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E5" w:rsidRDefault="003903E5" w:rsidP="003903E5">
      <w:pPr>
        <w:tabs>
          <w:tab w:val="left" w:pos="5760"/>
        </w:tabs>
      </w:pPr>
    </w:p>
    <w:p w:rsidR="003903E5" w:rsidRDefault="003903E5" w:rsidP="003903E5">
      <w:pPr>
        <w:spacing w:after="0" w:line="240" w:lineRule="auto"/>
        <w:ind w:right="-109"/>
        <w:jc w:val="center"/>
      </w:pPr>
      <w:r>
        <w:rPr>
          <w:rFonts w:ascii="Times New Roman" w:hAnsi="Times New Roman" w:cs="Times New Roman"/>
        </w:rPr>
        <w:t>ТЕХНИЧЕСКОЕ ЗАДАНИЕ</w:t>
      </w:r>
    </w:p>
    <w:p w:rsidR="003903E5" w:rsidRDefault="003903E5" w:rsidP="003903E5">
      <w:pPr>
        <w:spacing w:after="0" w:line="240" w:lineRule="auto"/>
        <w:ind w:right="-109"/>
        <w:jc w:val="center"/>
        <w:rPr>
          <w:rFonts w:ascii="Times New Roman" w:hAnsi="Times New Roman" w:cs="Times New Roman"/>
        </w:rPr>
      </w:pPr>
    </w:p>
    <w:tbl>
      <w:tblPr>
        <w:tblW w:w="15834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582"/>
        <w:gridCol w:w="3438"/>
        <w:gridCol w:w="3405"/>
        <w:gridCol w:w="2895"/>
        <w:gridCol w:w="3287"/>
        <w:gridCol w:w="1134"/>
        <w:gridCol w:w="1093"/>
      </w:tblGrid>
      <w:tr w:rsidR="003903E5" w:rsidTr="00840187">
        <w:trPr>
          <w:cantSplit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  <w:p w:rsidR="003903E5" w:rsidRDefault="003903E5" w:rsidP="0084018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903E5" w:rsidRDefault="003903E5" w:rsidP="0084018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объекта закупки</w:t>
            </w:r>
          </w:p>
        </w:tc>
        <w:tc>
          <w:tcPr>
            <w:tcW w:w="9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Функциональные, технические и качественные характеристики объекта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</w:tr>
      <w:tr w:rsidR="003903E5" w:rsidTr="00840187">
        <w:trPr>
          <w:cantSplit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Показатель (наименование характеристики)</w:t>
            </w:r>
          </w:p>
        </w:tc>
        <w:tc>
          <w:tcPr>
            <w:tcW w:w="6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Значение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903E5" w:rsidTr="00840187">
        <w:trPr>
          <w:cantSplit/>
          <w:trHeight w:val="989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jc w:val="center"/>
            </w:pPr>
            <w:r>
              <w:rPr>
                <w:rFonts w:ascii="Times New Roman" w:hAnsi="Times New Roman" w:cs="Times New Roman"/>
              </w:rPr>
              <w:t>Максимальные и (или) минимальные показатели объекта закупки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jc w:val="center"/>
            </w:pPr>
            <w:r>
              <w:rPr>
                <w:rFonts w:ascii="Times New Roman" w:hAnsi="Times New Roman" w:cs="Times New Roman"/>
              </w:rPr>
              <w:t>Показатели, которые не могут изменяться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903E5" w:rsidTr="00840187">
        <w:trPr>
          <w:cantSplit/>
          <w:trHeight w:val="54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3903E5" w:rsidRDefault="003903E5" w:rsidP="00840187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Стирально-отжимная</w:t>
            </w:r>
            <w:r>
              <w:rPr>
                <w:rFonts w:ascii="Times New Roman" w:hAnsi="Times New Roman" w:cs="Times New Roman"/>
              </w:rPr>
              <w:t xml:space="preserve"> машина профессиональная</w:t>
            </w:r>
          </w:p>
          <w:p w:rsidR="003903E5" w:rsidRDefault="003903E5" w:rsidP="00840187">
            <w:pPr>
              <w:widowControl w:val="0"/>
              <w:autoSpaceDE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3903E5" w:rsidRDefault="003903E5" w:rsidP="00840187">
            <w:pPr>
              <w:widowControl w:val="0"/>
              <w:autoSpaceDE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Тип загрузки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Фронтальная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903E5" w:rsidTr="00840187">
        <w:trPr>
          <w:cantSplit/>
          <w:trHeight w:val="54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</w:rPr>
              <w:t>Максимальная загрузка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Не менее 7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кг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903E5" w:rsidTr="00840187">
        <w:trPr>
          <w:cantSplit/>
          <w:trHeight w:val="54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Класс стирки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</w:rPr>
              <w:t>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03E5" w:rsidTr="00840187">
        <w:trPr>
          <w:cantSplit/>
          <w:trHeight w:val="54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Класс отжима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pacing w:val="-6"/>
              </w:rPr>
              <w:t>В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</w:tr>
      <w:tr w:rsidR="003903E5" w:rsidTr="00840187">
        <w:trPr>
          <w:cantSplit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Класс энергопотребления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Не ниже А+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03E5" w:rsidTr="00840187">
        <w:trPr>
          <w:cantSplit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Максимальная скорость отжима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tabs>
                <w:tab w:val="left" w:pos="258"/>
              </w:tabs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spacing w:val="-6"/>
              </w:rPr>
              <w:t>Не менее 10</w:t>
            </w:r>
            <w:r>
              <w:rPr>
                <w:rFonts w:ascii="Times New Roman" w:hAnsi="Times New Roman" w:cs="Times New Roman"/>
                <w:spacing w:val="-6"/>
              </w:rPr>
              <w:t>00 об/мин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903E5" w:rsidTr="00840187">
        <w:trPr>
          <w:cantSplit/>
          <w:trHeight w:val="2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Объем барабана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Не менее 60 л.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03E5" w:rsidTr="00840187">
        <w:trPr>
          <w:cantSplit/>
          <w:trHeight w:val="2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Сливной насос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Наличие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03E5" w:rsidTr="00840187">
        <w:trPr>
          <w:cantSplit/>
          <w:trHeight w:val="2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Подключение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К горячей и холодной воде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03E5" w:rsidTr="00840187">
        <w:trPr>
          <w:cantSplit/>
          <w:trHeight w:val="2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Максимальный расход воды за цикл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Не более 65 л.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903E5" w:rsidTr="00840187">
        <w:trPr>
          <w:cantSplit/>
          <w:trHeight w:val="2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Pr="002C10A0" w:rsidRDefault="003903E5" w:rsidP="00840187">
            <w:pPr>
              <w:widowControl w:val="0"/>
              <w:autoSpaceDE w:val="0"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Минимально необходимые программы стирки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widowControl w:val="0"/>
              <w:autoSpaceDE w:val="0"/>
              <w:snapToGrid w:val="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Стирка белого белья, стирка цветного белья, стирка синтетики, стирка шерсти,</w:t>
            </w:r>
            <w:r w:rsidR="00342EBC">
              <w:rPr>
                <w:rFonts w:ascii="Times New Roman" w:hAnsi="Times New Roman" w:cs="Times New Roman"/>
                <w:color w:val="000000"/>
              </w:rPr>
              <w:t xml:space="preserve"> стирка хлопка,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полоскание</w:t>
            </w:r>
            <w:r w:rsidR="00342EBC">
              <w:rPr>
                <w:rFonts w:ascii="Times New Roman" w:hAnsi="Times New Roman" w:cs="Times New Roman"/>
                <w:color w:val="000000"/>
              </w:rPr>
              <w:t>, отжим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3E5" w:rsidRDefault="003903E5" w:rsidP="00840187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62327" w:rsidRPr="00662327" w:rsidRDefault="007575DE" w:rsidP="006623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327">
        <w:rPr>
          <w:rFonts w:ascii="Times New Roman" w:hAnsi="Times New Roman" w:cs="Times New Roman"/>
          <w:sz w:val="24"/>
          <w:szCs w:val="24"/>
        </w:rPr>
        <w:lastRenderedPageBreak/>
        <w:t>Товар</w:t>
      </w:r>
      <w:r w:rsidRPr="00662327">
        <w:rPr>
          <w:rFonts w:ascii="Times New Roman" w:eastAsia="Calibri" w:hAnsi="Times New Roman" w:cs="Times New Roman"/>
          <w:sz w:val="24"/>
          <w:szCs w:val="24"/>
        </w:rPr>
        <w:t xml:space="preserve"> поставляется новым, не бывшим в эксплуатации, технически исправным, без дефектов и повреждений, не подвергавшимся ремонту, в фирменной упаковке производителя, не обремененным правами третьих лиц, готовым к эксплуатации по комплектации, функциональным и техническим характеристикам.</w:t>
      </w:r>
    </w:p>
    <w:p w:rsidR="00662327" w:rsidRPr="00662327" w:rsidRDefault="00662327" w:rsidP="006623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327">
        <w:rPr>
          <w:rFonts w:ascii="Times New Roman" w:hAnsi="Times New Roman" w:cs="Times New Roman"/>
          <w:sz w:val="24"/>
          <w:szCs w:val="24"/>
        </w:rPr>
        <w:t xml:space="preserve">Поставщик при поставке Товара </w:t>
      </w:r>
      <w:r w:rsidRPr="00662327">
        <w:rPr>
          <w:rFonts w:ascii="Times New Roman" w:hAnsi="Times New Roman" w:cs="Times New Roman"/>
          <w:sz w:val="24"/>
          <w:szCs w:val="24"/>
        </w:rPr>
        <w:t>обязан п</w:t>
      </w:r>
      <w:r w:rsidRPr="00662327">
        <w:rPr>
          <w:rFonts w:ascii="Times New Roman" w:hAnsi="Times New Roman" w:cs="Times New Roman"/>
          <w:color w:val="000000"/>
          <w:sz w:val="24"/>
          <w:szCs w:val="24"/>
        </w:rPr>
        <w:t>роизвести монтаж и ввод в эксплуатацию Товара, при необходимости провести обучение персонала МКУ СО «СРЦ для несовершеннолетних» Ку</w:t>
      </w:r>
      <w:r w:rsidRPr="00662327">
        <w:rPr>
          <w:rFonts w:ascii="Times New Roman" w:hAnsi="Times New Roman" w:cs="Times New Roman"/>
          <w:color w:val="000000"/>
          <w:sz w:val="24"/>
          <w:szCs w:val="24"/>
        </w:rPr>
        <w:t>рчатовского района</w:t>
      </w:r>
      <w:r w:rsidRPr="006623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2327" w:rsidRPr="00662327" w:rsidRDefault="00662327" w:rsidP="0066232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327">
        <w:rPr>
          <w:rFonts w:ascii="Times New Roman" w:eastAsia="Calibri" w:hAnsi="Times New Roman" w:cs="Times New Roman"/>
          <w:sz w:val="24"/>
          <w:szCs w:val="24"/>
        </w:rPr>
        <w:t xml:space="preserve">Поставщик </w:t>
      </w:r>
      <w:r w:rsidRPr="00662327">
        <w:rPr>
          <w:rFonts w:ascii="Times New Roman" w:hAnsi="Times New Roman" w:cs="Times New Roman"/>
          <w:sz w:val="24"/>
          <w:szCs w:val="24"/>
        </w:rPr>
        <w:t>обязан обеспечить качество поставляемого Товара, производить замену Товара, не соответствующего усло</w:t>
      </w:r>
      <w:r w:rsidRPr="00662327">
        <w:rPr>
          <w:rFonts w:ascii="Times New Roman" w:hAnsi="Times New Roman" w:cs="Times New Roman"/>
          <w:sz w:val="24"/>
          <w:szCs w:val="24"/>
        </w:rPr>
        <w:t>виям настоящего контракта.</w:t>
      </w:r>
    </w:p>
    <w:p w:rsidR="007575DE" w:rsidRPr="00662327" w:rsidRDefault="007575DE" w:rsidP="007575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327">
        <w:rPr>
          <w:rFonts w:ascii="Times New Roman" w:hAnsi="Times New Roman" w:cs="Times New Roman"/>
          <w:sz w:val="24"/>
          <w:szCs w:val="24"/>
        </w:rPr>
        <w:t>Поставка Товара осущ</w:t>
      </w:r>
      <w:r w:rsidR="00662327" w:rsidRPr="00662327">
        <w:rPr>
          <w:rFonts w:ascii="Times New Roman" w:hAnsi="Times New Roman" w:cs="Times New Roman"/>
          <w:sz w:val="24"/>
          <w:szCs w:val="24"/>
        </w:rPr>
        <w:t xml:space="preserve">ествляется в течение 10 </w:t>
      </w:r>
      <w:r w:rsidR="00662327">
        <w:rPr>
          <w:rFonts w:ascii="Times New Roman" w:hAnsi="Times New Roman" w:cs="Times New Roman"/>
          <w:sz w:val="24"/>
          <w:szCs w:val="24"/>
        </w:rPr>
        <w:t xml:space="preserve">рабочих </w:t>
      </w:r>
      <w:bookmarkStart w:id="0" w:name="_GoBack"/>
      <w:bookmarkEnd w:id="0"/>
      <w:r w:rsidRPr="00662327">
        <w:rPr>
          <w:rFonts w:ascii="Times New Roman" w:hAnsi="Times New Roman" w:cs="Times New Roman"/>
          <w:sz w:val="24"/>
          <w:szCs w:val="24"/>
        </w:rPr>
        <w:t>дней с момента заключения контракта. Время поставки: с понедельника по пятницу с 9-</w:t>
      </w:r>
      <w:r w:rsidR="00662327" w:rsidRPr="00662327">
        <w:rPr>
          <w:rFonts w:ascii="Times New Roman" w:hAnsi="Times New Roman" w:cs="Times New Roman"/>
          <w:sz w:val="24"/>
          <w:szCs w:val="24"/>
        </w:rPr>
        <w:t>00 часов до 16</w:t>
      </w:r>
      <w:r w:rsidRPr="00662327">
        <w:rPr>
          <w:rFonts w:ascii="Times New Roman" w:hAnsi="Times New Roman" w:cs="Times New Roman"/>
          <w:sz w:val="24"/>
          <w:szCs w:val="24"/>
        </w:rPr>
        <w:t>-00 часов.</w:t>
      </w:r>
    </w:p>
    <w:p w:rsidR="00662327" w:rsidRPr="00662327" w:rsidRDefault="007575DE" w:rsidP="00662327">
      <w:pPr>
        <w:spacing w:after="0"/>
        <w:ind w:firstLine="708"/>
        <w:jc w:val="both"/>
        <w:rPr>
          <w:sz w:val="24"/>
          <w:szCs w:val="24"/>
        </w:rPr>
      </w:pPr>
      <w:r w:rsidRPr="00662327">
        <w:rPr>
          <w:rFonts w:ascii="Times New Roman" w:hAnsi="Times New Roman" w:cs="Times New Roman"/>
          <w:sz w:val="24"/>
          <w:szCs w:val="24"/>
        </w:rPr>
        <w:t>Оплата Товара производится путем перечисления денежных средств на расче</w:t>
      </w:r>
      <w:r w:rsidR="00662327" w:rsidRPr="00662327">
        <w:rPr>
          <w:rFonts w:ascii="Times New Roman" w:hAnsi="Times New Roman" w:cs="Times New Roman"/>
          <w:sz w:val="24"/>
          <w:szCs w:val="24"/>
        </w:rPr>
        <w:t>тный счет Поставщика в течение 30 (тридца</w:t>
      </w:r>
      <w:r w:rsidRPr="00662327">
        <w:rPr>
          <w:rFonts w:ascii="Times New Roman" w:hAnsi="Times New Roman" w:cs="Times New Roman"/>
          <w:sz w:val="24"/>
          <w:szCs w:val="24"/>
        </w:rPr>
        <w:t>ти) календарных дней с момента подписания акта о приемке Товара, соответствующего условиям контракта, на основании счета (счета-фактуры) и накладной.</w:t>
      </w:r>
    </w:p>
    <w:p w:rsidR="00BD31FE" w:rsidRPr="00662327" w:rsidRDefault="007575DE" w:rsidP="00662327">
      <w:pPr>
        <w:spacing w:after="0"/>
        <w:ind w:firstLine="708"/>
        <w:jc w:val="both"/>
        <w:rPr>
          <w:sz w:val="24"/>
          <w:szCs w:val="24"/>
        </w:rPr>
      </w:pPr>
      <w:r w:rsidRPr="00662327">
        <w:rPr>
          <w:rFonts w:ascii="Times New Roman" w:hAnsi="Times New Roman" w:cs="Times New Roman"/>
          <w:sz w:val="24"/>
          <w:szCs w:val="24"/>
        </w:rPr>
        <w:t>Ц</w:t>
      </w:r>
      <w:r w:rsidR="00662327" w:rsidRPr="00662327">
        <w:rPr>
          <w:rFonts w:ascii="Times New Roman" w:hAnsi="Times New Roman" w:cs="Times New Roman"/>
          <w:sz w:val="24"/>
          <w:szCs w:val="24"/>
        </w:rPr>
        <w:t xml:space="preserve">ена </w:t>
      </w:r>
      <w:r w:rsidRPr="00662327">
        <w:rPr>
          <w:rFonts w:ascii="Times New Roman" w:hAnsi="Times New Roman" w:cs="Times New Roman"/>
          <w:sz w:val="24"/>
          <w:szCs w:val="24"/>
        </w:rPr>
        <w:t>включает в себя стоимость Товара, его упаковки, доставки, погрузочно-разгрузочных работ, монтажа и ввода в эксплуатацию, налоги (НДС, если предусмотрен), сборы, иные обязательные платежи и расходы, свя</w:t>
      </w:r>
      <w:r w:rsidR="00662327" w:rsidRPr="00662327">
        <w:rPr>
          <w:rFonts w:ascii="Times New Roman" w:hAnsi="Times New Roman" w:cs="Times New Roman"/>
          <w:sz w:val="24"/>
          <w:szCs w:val="24"/>
        </w:rPr>
        <w:t xml:space="preserve">занные с исполнением </w:t>
      </w:r>
      <w:r w:rsidRPr="00662327">
        <w:rPr>
          <w:rFonts w:ascii="Times New Roman" w:hAnsi="Times New Roman" w:cs="Times New Roman"/>
          <w:sz w:val="24"/>
          <w:szCs w:val="24"/>
        </w:rPr>
        <w:t>контракта.</w:t>
      </w:r>
    </w:p>
    <w:p w:rsidR="00662327" w:rsidRPr="00662327" w:rsidRDefault="007575DE" w:rsidP="00662327">
      <w:pPr>
        <w:tabs>
          <w:tab w:val="left" w:pos="900"/>
          <w:tab w:val="left" w:pos="16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62327">
        <w:rPr>
          <w:rFonts w:ascii="Times New Roman" w:eastAsia="Calibri" w:hAnsi="Times New Roman"/>
          <w:sz w:val="24"/>
          <w:szCs w:val="24"/>
        </w:rPr>
        <w:t>Поставщик обязан передать вместе с Товаром документы (отдельный гарантийный талон, гарантийный договор или гарантийный талон в паспорте товара), подтверждающие наличие гарантии с указанием срока ее действия.</w:t>
      </w:r>
    </w:p>
    <w:p w:rsidR="00662327" w:rsidRPr="00662327" w:rsidRDefault="007575DE" w:rsidP="00662327">
      <w:pPr>
        <w:tabs>
          <w:tab w:val="left" w:pos="900"/>
          <w:tab w:val="left" w:pos="16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62327">
        <w:rPr>
          <w:rFonts w:ascii="Times New Roman" w:eastAsia="Calibri" w:hAnsi="Times New Roman"/>
          <w:sz w:val="24"/>
          <w:szCs w:val="24"/>
        </w:rPr>
        <w:t>Гарантийный срок на поставленный Товар должен составлять не менее 12 (Двенадцати) месяцев с момента подписания Заказчиком накладной. Гарантийный срок продлевается на период с момента составления акта выявленных недостатков до момента их устранения.</w:t>
      </w:r>
    </w:p>
    <w:p w:rsidR="007575DE" w:rsidRDefault="007575DE" w:rsidP="00662327">
      <w:pPr>
        <w:tabs>
          <w:tab w:val="left" w:pos="900"/>
          <w:tab w:val="left" w:pos="1620"/>
        </w:tabs>
        <w:spacing w:after="0" w:line="240" w:lineRule="auto"/>
        <w:ind w:firstLine="709"/>
        <w:jc w:val="both"/>
      </w:pPr>
      <w:r w:rsidRPr="00662327">
        <w:rPr>
          <w:rFonts w:ascii="Times New Roman" w:eastAsia="Calibri" w:hAnsi="Times New Roman"/>
          <w:sz w:val="24"/>
          <w:szCs w:val="24"/>
        </w:rPr>
        <w:t>Гарантия предоставляется на весь поставляемый Товар, в том числе, на все поставляемые детали и комплектующие. Гарантия распространяется на все выявленные недостатки, которые не позволяют продолжить нормальную эксплуатацию Товара.</w:t>
      </w:r>
    </w:p>
    <w:sectPr w:rsidR="007575DE" w:rsidSect="003903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5B"/>
    <w:rsid w:val="000F4328"/>
    <w:rsid w:val="001A48A1"/>
    <w:rsid w:val="00281B36"/>
    <w:rsid w:val="00342EBC"/>
    <w:rsid w:val="0036146F"/>
    <w:rsid w:val="003903E5"/>
    <w:rsid w:val="003A3030"/>
    <w:rsid w:val="00662327"/>
    <w:rsid w:val="007575DE"/>
    <w:rsid w:val="009D270F"/>
    <w:rsid w:val="00AA2893"/>
    <w:rsid w:val="00BD31FE"/>
    <w:rsid w:val="00BE165B"/>
    <w:rsid w:val="00F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B7AB"/>
  <w15:chartTrackingRefBased/>
  <w15:docId w15:val="{32A0CB30-8999-48E9-A8ED-0501530A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903E5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9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2017-03-06T08:57:00Z</dcterms:created>
  <dcterms:modified xsi:type="dcterms:W3CDTF">2017-03-06T09:34:00Z</dcterms:modified>
</cp:coreProperties>
</file>