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CB" w:rsidRPr="002926CB" w:rsidRDefault="002926CB" w:rsidP="002926CB">
      <w:pPr>
        <w:ind w:right="-567"/>
        <w:jc w:val="center"/>
        <w:rPr>
          <w:b/>
          <w:sz w:val="20"/>
          <w:szCs w:val="20"/>
        </w:rPr>
      </w:pPr>
      <w:r w:rsidRPr="002926CB">
        <w:rPr>
          <w:b/>
          <w:sz w:val="20"/>
          <w:szCs w:val="20"/>
        </w:rPr>
        <w:t>ТЕХНИЧЕСКОЕ ЗАДАНИЕ</w:t>
      </w:r>
    </w:p>
    <w:p w:rsidR="002926CB" w:rsidRPr="002926CB" w:rsidRDefault="002926CB" w:rsidP="002926CB">
      <w:pPr>
        <w:widowControl w:val="0"/>
        <w:spacing w:before="120"/>
        <w:jc w:val="right"/>
        <w:rPr>
          <w:rFonts w:eastAsia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45"/>
        <w:gridCol w:w="2694"/>
        <w:gridCol w:w="992"/>
        <w:gridCol w:w="992"/>
        <w:gridCol w:w="2517"/>
      </w:tblGrid>
      <w:tr w:rsidR="002926CB" w:rsidRPr="002926CB" w:rsidTr="00DA10E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B" w:rsidRPr="002926CB" w:rsidRDefault="00292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B" w:rsidRPr="002926CB" w:rsidRDefault="00292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Содержание</w:t>
            </w:r>
          </w:p>
        </w:tc>
      </w:tr>
      <w:tr w:rsidR="002926CB" w:rsidRPr="002926CB" w:rsidTr="00DA10E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B" w:rsidRPr="002926CB" w:rsidRDefault="002926CB" w:rsidP="002926CB">
            <w:pPr>
              <w:jc w:val="left"/>
              <w:rPr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B" w:rsidRPr="008F4E3A" w:rsidRDefault="002926CB" w:rsidP="00DA10E2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 xml:space="preserve">Поставка </w:t>
            </w:r>
            <w:r w:rsidR="00DA10E2" w:rsidRPr="008F4E3A">
              <w:rPr>
                <w:sz w:val="18"/>
                <w:szCs w:val="18"/>
              </w:rPr>
              <w:t>нерудных материалов</w:t>
            </w:r>
            <w:r w:rsidRPr="008F4E3A">
              <w:rPr>
                <w:sz w:val="18"/>
                <w:szCs w:val="18"/>
              </w:rPr>
              <w:t xml:space="preserve"> для нужд МУП «ЧКТС».</w:t>
            </w:r>
          </w:p>
        </w:tc>
      </w:tr>
      <w:tr w:rsidR="002926CB" w:rsidRPr="002926CB" w:rsidTr="00DA10E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B" w:rsidRPr="002926CB" w:rsidRDefault="002926CB" w:rsidP="002926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26CB">
              <w:rPr>
                <w:rFonts w:ascii="Times New Roman" w:hAnsi="Times New Roman" w:cs="Times New Roman"/>
                <w:b/>
                <w:sz w:val="20"/>
                <w:szCs w:val="20"/>
              </w:rPr>
              <w:t>Место  поставки товара, выполнения  работ, оказания услуг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B" w:rsidRPr="008F4E3A" w:rsidRDefault="00DA10E2" w:rsidP="00DA10E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E3A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Товара осуществляется частично Заказчиком путем самовывоза                                              со склада Поставщика (п.1-5 Технического задания), а также Поставщиком на склад Покупателя </w:t>
            </w:r>
            <w:proofErr w:type="spellStart"/>
            <w:r w:rsidRPr="008F4E3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F4E3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F4E3A">
              <w:rPr>
                <w:rFonts w:ascii="Times New Roman" w:hAnsi="Times New Roman" w:cs="Times New Roman"/>
                <w:sz w:val="18"/>
                <w:szCs w:val="18"/>
              </w:rPr>
              <w:t>елябинск</w:t>
            </w:r>
            <w:proofErr w:type="spellEnd"/>
            <w:r w:rsidRPr="008F4E3A">
              <w:rPr>
                <w:rFonts w:ascii="Times New Roman" w:hAnsi="Times New Roman" w:cs="Times New Roman"/>
                <w:sz w:val="18"/>
                <w:szCs w:val="18"/>
              </w:rPr>
              <w:t>, Молодогвардейцев 1Б (п.6  Технического задания )</w:t>
            </w:r>
          </w:p>
        </w:tc>
      </w:tr>
      <w:tr w:rsidR="002926CB" w:rsidRPr="002926CB" w:rsidTr="00DA10E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CB" w:rsidRPr="002926CB" w:rsidRDefault="002926CB" w:rsidP="002926CB">
            <w:pPr>
              <w:jc w:val="left"/>
              <w:rPr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Срок поставки товара, выполнения  работ, оказания услуг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B" w:rsidRPr="008F4E3A" w:rsidRDefault="002926CB" w:rsidP="00DA10E2">
            <w:pPr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В течени</w:t>
            </w:r>
            <w:proofErr w:type="gramStart"/>
            <w:r w:rsidRPr="008F4E3A">
              <w:rPr>
                <w:sz w:val="18"/>
                <w:szCs w:val="18"/>
              </w:rPr>
              <w:t>и</w:t>
            </w:r>
            <w:proofErr w:type="gramEnd"/>
            <w:r w:rsidRPr="008F4E3A">
              <w:rPr>
                <w:sz w:val="18"/>
                <w:szCs w:val="18"/>
              </w:rPr>
              <w:t xml:space="preserve"> </w:t>
            </w:r>
            <w:r w:rsidR="00DA10E2" w:rsidRPr="008F4E3A">
              <w:rPr>
                <w:sz w:val="18"/>
                <w:szCs w:val="18"/>
              </w:rPr>
              <w:t>1</w:t>
            </w:r>
            <w:r w:rsidRPr="008F4E3A">
              <w:rPr>
                <w:sz w:val="18"/>
                <w:szCs w:val="18"/>
              </w:rPr>
              <w:t xml:space="preserve"> (</w:t>
            </w:r>
            <w:r w:rsidR="00DA10E2" w:rsidRPr="008F4E3A">
              <w:rPr>
                <w:sz w:val="18"/>
                <w:szCs w:val="18"/>
              </w:rPr>
              <w:t>один</w:t>
            </w:r>
            <w:r w:rsidRPr="008F4E3A">
              <w:rPr>
                <w:sz w:val="18"/>
                <w:szCs w:val="18"/>
              </w:rPr>
              <w:t>) рабочих дней с момента направления заявки Заказчиком Поставщику.</w:t>
            </w:r>
          </w:p>
        </w:tc>
      </w:tr>
      <w:tr w:rsidR="002926CB" w:rsidRPr="002926CB" w:rsidTr="002146B1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CB" w:rsidRPr="002926CB" w:rsidRDefault="002926C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Описание товара, работ, услуг</w:t>
            </w:r>
          </w:p>
          <w:p w:rsidR="002926CB" w:rsidRPr="002926CB" w:rsidRDefault="00292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Технические и нормативные требования</w:t>
            </w:r>
          </w:p>
        </w:tc>
      </w:tr>
      <w:tr w:rsidR="002926CB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26CB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26CB">
              <w:rPr>
                <w:b/>
                <w:color w:val="000000"/>
                <w:sz w:val="20"/>
                <w:szCs w:val="20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26CB">
              <w:rPr>
                <w:b/>
                <w:sz w:val="20"/>
                <w:szCs w:val="20"/>
              </w:rPr>
              <w:t>Ед</w:t>
            </w:r>
            <w:proofErr w:type="gramStart"/>
            <w:r w:rsidRPr="002926CB">
              <w:rPr>
                <w:b/>
                <w:sz w:val="20"/>
                <w:szCs w:val="20"/>
              </w:rPr>
              <w:t>.и</w:t>
            </w:r>
            <w:proofErr w:type="gramEnd"/>
            <w:r w:rsidRPr="002926CB"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CB" w:rsidRPr="002926CB" w:rsidRDefault="002926CB" w:rsidP="002926CB">
            <w:pPr>
              <w:jc w:val="center"/>
              <w:rPr>
                <w:b/>
                <w:sz w:val="20"/>
                <w:szCs w:val="20"/>
              </w:rPr>
            </w:pPr>
            <w:r w:rsidRPr="002926CB">
              <w:rPr>
                <w:b/>
                <w:sz w:val="20"/>
                <w:szCs w:val="20"/>
              </w:rPr>
              <w:t>Примечание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Щебень фр. 20-40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Фракция 20-40 ГОСТ 8267-93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Самовывоз</w:t>
            </w:r>
          </w:p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(удаленность не более 5 км от центрального склада МУП «ЧКТС»)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Щебень фр. 5-20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Фракция 5-20 ГОСТ 8267-93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Самовывоз</w:t>
            </w:r>
          </w:p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(удаленность не более 5 км от центрального склада МУП «ЧКТС»)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Щебеночно-песчаная смесь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4E3A">
              <w:rPr>
                <w:rFonts w:ascii="Times New Roman" w:hAnsi="Times New Roman"/>
                <w:sz w:val="18"/>
                <w:szCs w:val="18"/>
                <w:lang w:eastAsia="ru-RU"/>
              </w:rPr>
              <w:t>ГОСТ 25607-2009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Самовывоз</w:t>
            </w:r>
          </w:p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(удаленность не более 5 км от центрального склада МУП «ЧКТС»)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Скальный грунт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pStyle w:val="1"/>
              <w:shd w:val="clear" w:color="auto" w:fill="FFFFFF"/>
              <w:textAlignment w:val="baseline"/>
              <w:rPr>
                <w:b w:val="0"/>
                <w:spacing w:val="2"/>
                <w:sz w:val="18"/>
                <w:szCs w:val="18"/>
              </w:rPr>
            </w:pPr>
            <w:r w:rsidRPr="008F4E3A">
              <w:rPr>
                <w:b w:val="0"/>
                <w:spacing w:val="2"/>
                <w:sz w:val="18"/>
                <w:szCs w:val="18"/>
              </w:rPr>
              <w:t>ГОСТ 25100-2020</w:t>
            </w:r>
          </w:p>
          <w:p w:rsidR="00251CE6" w:rsidRPr="008F4E3A" w:rsidRDefault="00251CE6" w:rsidP="00687AB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Самовывоз</w:t>
            </w:r>
          </w:p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(удаленность не более 5 км от центрального склада МУП «ЧКТС»)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Вскрышной грунт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pStyle w:val="1"/>
              <w:shd w:val="clear" w:color="auto" w:fill="FFFFFF"/>
              <w:textAlignment w:val="baseline"/>
              <w:rPr>
                <w:b w:val="0"/>
                <w:spacing w:val="2"/>
                <w:sz w:val="18"/>
                <w:szCs w:val="18"/>
              </w:rPr>
            </w:pPr>
            <w:r w:rsidRPr="008F4E3A">
              <w:rPr>
                <w:b w:val="0"/>
                <w:spacing w:val="2"/>
                <w:sz w:val="18"/>
                <w:szCs w:val="18"/>
              </w:rPr>
              <w:t>ГОСТ 25100-2020</w:t>
            </w:r>
          </w:p>
          <w:p w:rsidR="00251CE6" w:rsidRPr="008F4E3A" w:rsidRDefault="00251CE6" w:rsidP="00687AB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 w:rsidP="00251CE6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Самовывоз</w:t>
            </w:r>
          </w:p>
          <w:p w:rsidR="00251CE6" w:rsidRPr="008F4E3A" w:rsidRDefault="00251CE6" w:rsidP="00251CE6">
            <w:pPr>
              <w:jc w:val="center"/>
              <w:rPr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(удаленность не более 5 км от центрального склада МУП «ЧКТС»)</w:t>
            </w:r>
          </w:p>
        </w:tc>
      </w:tr>
      <w:tr w:rsidR="00251CE6" w:rsidRPr="002926CB" w:rsidTr="00DA10E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E6" w:rsidRPr="008F4E3A" w:rsidRDefault="00251CE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Бетон М-200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4E3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Соответствие классу В15. Состав и пропорции на единицу измерения равную 1 м3: цемент – 310 кг, щебень – 1218 кг, песок – 864 кг, вода – 158л. Температура застывания: от 15 до 20 градусов при влажности воздуха от 90%.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sz w:val="18"/>
                <w:szCs w:val="18"/>
              </w:rPr>
            </w:pPr>
            <w:r w:rsidRPr="008F4E3A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4951FA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E6" w:rsidRPr="008F4E3A" w:rsidRDefault="00251CE6" w:rsidP="00687ABB">
            <w:pPr>
              <w:jc w:val="center"/>
              <w:rPr>
                <w:color w:val="000000"/>
                <w:sz w:val="18"/>
                <w:szCs w:val="18"/>
              </w:rPr>
            </w:pPr>
            <w:r w:rsidRPr="008F4E3A">
              <w:rPr>
                <w:color w:val="000000"/>
                <w:sz w:val="18"/>
                <w:szCs w:val="18"/>
              </w:rPr>
              <w:t xml:space="preserve">Доставка осуществляется силами (техникой) Поставщика. </w:t>
            </w:r>
            <w:r w:rsidRPr="008F4E3A">
              <w:rPr>
                <w:b/>
                <w:color w:val="000000"/>
                <w:sz w:val="18"/>
                <w:szCs w:val="18"/>
              </w:rPr>
              <w:t>Объем доставки от 1 м3 (!)</w:t>
            </w:r>
          </w:p>
        </w:tc>
      </w:tr>
      <w:tr w:rsidR="002926CB" w:rsidRPr="002926CB" w:rsidTr="00251CE6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CB" w:rsidRPr="008F4E3A" w:rsidRDefault="002926CB">
            <w:pPr>
              <w:spacing w:line="276" w:lineRule="auto"/>
              <w:rPr>
                <w:b/>
                <w:sz w:val="18"/>
                <w:szCs w:val="18"/>
              </w:rPr>
            </w:pPr>
            <w:r w:rsidRPr="008F4E3A">
              <w:rPr>
                <w:b/>
                <w:sz w:val="18"/>
                <w:szCs w:val="18"/>
              </w:rPr>
              <w:t>Иные существенные условия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3A" w:rsidRPr="008F4E3A" w:rsidRDefault="008F4E3A" w:rsidP="008F4E3A">
            <w:pPr>
              <w:rPr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8F4E3A">
              <w:rPr>
                <w:sz w:val="18"/>
                <w:szCs w:val="18"/>
                <w:lang w:eastAsia="en-US"/>
              </w:rPr>
              <w:t>*</w:t>
            </w:r>
            <w:r w:rsidRPr="008F4E3A"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F4E3A">
              <w:rPr>
                <w:color w:val="000000"/>
                <w:sz w:val="18"/>
                <w:szCs w:val="18"/>
                <w:lang w:eastAsia="en-US"/>
              </w:rPr>
              <w:t xml:space="preserve">Вместе с товаром, </w:t>
            </w:r>
            <w:r w:rsidRPr="008F4E3A">
              <w:rPr>
                <w:sz w:val="18"/>
                <w:szCs w:val="18"/>
              </w:rPr>
              <w:t>должна быть представлена техническая документация (</w:t>
            </w:r>
            <w:r w:rsidRPr="008F4E3A">
              <w:rPr>
                <w:b/>
                <w:sz w:val="18"/>
                <w:szCs w:val="18"/>
              </w:rPr>
              <w:t>сертификаты качества, паспорта, руководства (инструкции) по эксплуатации, техническому обслуживанию и ремонту, чертежи, схемы, расчеты</w:t>
            </w:r>
            <w:r w:rsidRPr="008F4E3A">
              <w:rPr>
                <w:sz w:val="18"/>
                <w:szCs w:val="18"/>
              </w:rPr>
              <w:t>) и разрешительная документация (</w:t>
            </w:r>
            <w:r w:rsidRPr="008F4E3A">
              <w:rPr>
                <w:b/>
                <w:sz w:val="18"/>
                <w:szCs w:val="18"/>
              </w:rPr>
              <w:t>сертификаты, декларации соответствия ТР ТС, сертификаты соответствия ГОСТ Р</w:t>
            </w:r>
            <w:r w:rsidRPr="008F4E3A">
              <w:rPr>
                <w:sz w:val="18"/>
                <w:szCs w:val="18"/>
              </w:rPr>
              <w:t>) на русском языке</w:t>
            </w:r>
            <w:r w:rsidRPr="008F4E3A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2926CB" w:rsidRPr="008F4E3A" w:rsidRDefault="002926CB">
            <w:pPr>
              <w:rPr>
                <w:i/>
                <w:sz w:val="18"/>
                <w:szCs w:val="18"/>
              </w:rPr>
            </w:pPr>
          </w:p>
        </w:tc>
      </w:tr>
    </w:tbl>
    <w:p w:rsidR="001A5AB3" w:rsidRDefault="001A5AB3"/>
    <w:sectPr w:rsidR="001A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CB"/>
    <w:rsid w:val="001A5AB3"/>
    <w:rsid w:val="001D5641"/>
    <w:rsid w:val="00251CE6"/>
    <w:rsid w:val="002926CB"/>
    <w:rsid w:val="008F4E3A"/>
    <w:rsid w:val="00B864F4"/>
    <w:rsid w:val="00D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CB"/>
    <w:pPr>
      <w:tabs>
        <w:tab w:val="left" w:pos="708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CE6"/>
    <w:pPr>
      <w:keepNext/>
      <w:tabs>
        <w:tab w:val="clear" w:pos="708"/>
      </w:tabs>
      <w:spacing w:after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6CB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51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1C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CB"/>
    <w:pPr>
      <w:tabs>
        <w:tab w:val="left" w:pos="708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CE6"/>
    <w:pPr>
      <w:keepNext/>
      <w:tabs>
        <w:tab w:val="clear" w:pos="708"/>
      </w:tabs>
      <w:spacing w:after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6CB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51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1C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Константин Михайлович</dc:creator>
  <cp:lastModifiedBy>AKravchenko</cp:lastModifiedBy>
  <cp:revision>11</cp:revision>
  <cp:lastPrinted>2021-04-27T08:50:00Z</cp:lastPrinted>
  <dcterms:created xsi:type="dcterms:W3CDTF">2021-04-27T07:34:00Z</dcterms:created>
  <dcterms:modified xsi:type="dcterms:W3CDTF">2021-05-12T11:49:00Z</dcterms:modified>
</cp:coreProperties>
</file>