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19E1C" w14:textId="77777777" w:rsidR="00A631BB" w:rsidRDefault="00A631BB" w:rsidP="00A631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6293375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13A9FCC" wp14:editId="61110EBA">
            <wp:simplePos x="0" y="0"/>
            <wp:positionH relativeFrom="column">
              <wp:posOffset>169545</wp:posOffset>
            </wp:positionH>
            <wp:positionV relativeFrom="paragraph">
              <wp:posOffset>102235</wp:posOffset>
            </wp:positionV>
            <wp:extent cx="4381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661" y="21234"/>
                <wp:lineTo x="20661" y="0"/>
                <wp:lineTo x="0" y="0"/>
              </wp:wrapPolygon>
            </wp:wrapTight>
            <wp:docPr id="2" name="Рисунок 2" descr="Скараб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караб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УПРАВЛЕНИЕ КУЛЬТУРЫ АДМИНИСТРАЦИИ ГОРОДА ЧЕЛЯБИНСКА МУНИЦИПАЛЬНОЕ АВТОНОМНОЕ УЧРЕЖДЕНИЕ КУЛЬТУРЫ</w:t>
      </w:r>
    </w:p>
    <w:p w14:paraId="55EB43B4" w14:textId="77777777" w:rsidR="00A631BB" w:rsidRDefault="00A631BB" w:rsidP="00A631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ТЕАТР ПЕСКА И ТЕНЕЙ «СКАРАБЕЙ»</w:t>
      </w:r>
    </w:p>
    <w:p w14:paraId="3D913EB0" w14:textId="77777777" w:rsidR="00A631BB" w:rsidRDefault="00A631BB" w:rsidP="00A631BB">
      <w:pPr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Театр «Скарабей»</w:t>
      </w:r>
    </w:p>
    <w:bookmarkEnd w:id="0"/>
    <w:p w14:paraId="081EBECE" w14:textId="77777777" w:rsidR="00A631BB" w:rsidRDefault="00A631BB" w:rsidP="00A631BB">
      <w:pPr>
        <w:pStyle w:val="A4"/>
        <w:rPr>
          <w:rFonts w:ascii="Times New Roman" w:hAnsi="Times New Roman"/>
          <w:sz w:val="24"/>
          <w:szCs w:val="24"/>
        </w:rPr>
      </w:pPr>
    </w:p>
    <w:p w14:paraId="1E8AA8A6" w14:textId="77777777" w:rsidR="00A631BB" w:rsidRDefault="00A631BB" w:rsidP="00A631BB">
      <w:pPr>
        <w:rPr>
          <w:rFonts w:ascii="Times New Roman" w:hAnsi="Times New Roman" w:cs="Times New Roman"/>
          <w:sz w:val="24"/>
          <w:szCs w:val="24"/>
        </w:rPr>
      </w:pPr>
    </w:p>
    <w:p w14:paraId="4874AA8B" w14:textId="77777777" w:rsidR="00A631BB" w:rsidRDefault="00A631BB" w:rsidP="00A631BB">
      <w:pPr>
        <w:rPr>
          <w:rFonts w:ascii="Times New Roman" w:hAnsi="Times New Roman" w:cs="Times New Roman"/>
          <w:sz w:val="24"/>
          <w:szCs w:val="24"/>
        </w:rPr>
      </w:pPr>
    </w:p>
    <w:p w14:paraId="3EBF5FDA" w14:textId="77777777" w:rsidR="00A631BB" w:rsidRDefault="00A631BB" w:rsidP="00A63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12.02.2024 г</w:t>
      </w:r>
    </w:p>
    <w:p w14:paraId="4ECD015D" w14:textId="77777777" w:rsidR="00A631BB" w:rsidRDefault="00A631BB" w:rsidP="00A63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9BA3E74" w14:textId="77777777" w:rsidR="00A631BB" w:rsidRDefault="00A631BB" w:rsidP="00A631BB">
      <w:pPr>
        <w:rPr>
          <w:rFonts w:ascii="Times New Roman" w:hAnsi="Times New Roman" w:cs="Times New Roman"/>
          <w:sz w:val="24"/>
          <w:szCs w:val="24"/>
        </w:rPr>
      </w:pPr>
    </w:p>
    <w:p w14:paraId="68FAB0AB" w14:textId="77777777" w:rsidR="00A631BB" w:rsidRDefault="00A631BB" w:rsidP="00A631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14:paraId="745889BA" w14:textId="77777777" w:rsidR="00A631BB" w:rsidRDefault="00A631BB" w:rsidP="00A631B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"/>
        <w:gridCol w:w="5169"/>
        <w:gridCol w:w="993"/>
        <w:gridCol w:w="975"/>
        <w:gridCol w:w="1465"/>
        <w:gridCol w:w="1465"/>
      </w:tblGrid>
      <w:tr w:rsidR="00855E5E" w14:paraId="6C37E639" w14:textId="30D46A9C" w:rsidTr="00855E5E">
        <w:tc>
          <w:tcPr>
            <w:tcW w:w="609" w:type="dxa"/>
          </w:tcPr>
          <w:p w14:paraId="03A89D35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69" w:type="dxa"/>
          </w:tcPr>
          <w:p w14:paraId="76A3BECF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</w:tcPr>
          <w:p w14:paraId="02DC1320" w14:textId="6C17E188" w:rsidR="00855E5E" w:rsidRDefault="00855E5E" w:rsidP="00855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5" w:type="dxa"/>
          </w:tcPr>
          <w:p w14:paraId="4FD652EB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465" w:type="dxa"/>
          </w:tcPr>
          <w:p w14:paraId="600AAB80" w14:textId="6D3EAC2C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465" w:type="dxa"/>
          </w:tcPr>
          <w:p w14:paraId="14623C9F" w14:textId="35BD2C2C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55E5E" w14:paraId="668D9727" w14:textId="17BC618D" w:rsidTr="00855E5E">
        <w:tc>
          <w:tcPr>
            <w:tcW w:w="609" w:type="dxa"/>
          </w:tcPr>
          <w:p w14:paraId="37881C48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14:paraId="6F4BBDE4" w14:textId="2226180F" w:rsidR="00855E5E" w:rsidRPr="00855E5E" w:rsidRDefault="00855E5E" w:rsidP="00855E5E">
            <w:pPr>
              <w:shd w:val="clear" w:color="auto" w:fill="FFFFFF"/>
              <w:spacing w:after="60" w:line="180" w:lineRule="atLeast"/>
              <w:textAlignment w:val="baseline"/>
              <w:rPr>
                <w:rFonts w:ascii="Times New Roman" w:eastAsia="Times New Roman" w:hAnsi="Times New Roman" w:cs="Times New Roman"/>
                <w:color w:val="363A47"/>
                <w:sz w:val="24"/>
                <w:szCs w:val="24"/>
              </w:rPr>
            </w:pPr>
            <w:hyperlink r:id="rId6" w:tgtFrame="_blank" w:history="1"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Клейкие закладки </w:t>
              </w:r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Attache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 пластиковые 5 цветов по 20 листов 12x45 мм</w:t>
              </w:r>
            </w:hyperlink>
          </w:p>
        </w:tc>
        <w:tc>
          <w:tcPr>
            <w:tcW w:w="993" w:type="dxa"/>
          </w:tcPr>
          <w:p w14:paraId="47C0D96D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14:paraId="4C61FF57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30F72422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1431F1E3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5E" w14:paraId="03787596" w14:textId="5B195A85" w:rsidTr="00855E5E">
        <w:tc>
          <w:tcPr>
            <w:tcW w:w="609" w:type="dxa"/>
          </w:tcPr>
          <w:p w14:paraId="60EC983F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9" w:type="dxa"/>
          </w:tcPr>
          <w:p w14:paraId="6F69C90B" w14:textId="2A75B56B" w:rsidR="00855E5E" w:rsidRPr="004061A7" w:rsidRDefault="00855E5E" w:rsidP="00855E5E">
            <w:pPr>
              <w:shd w:val="clear" w:color="auto" w:fill="FFFFFF"/>
              <w:spacing w:after="60" w:line="180" w:lineRule="atLeast"/>
              <w:textAlignment w:val="baseline"/>
              <w:rPr>
                <w:rFonts w:ascii="Times New Roman" w:eastAsia="Times New Roman" w:hAnsi="Times New Roman" w:cs="Times New Roman"/>
                <w:color w:val="363A47"/>
                <w:sz w:val="24"/>
                <w:szCs w:val="24"/>
              </w:rPr>
            </w:pPr>
            <w:hyperlink r:id="rId7" w:tgtFrame="_blank" w:history="1"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Скоросшиватель картонный </w:t>
              </w:r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Attache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 Дело № А4 до 200 листов белый (плотность 280 г/</w:t>
              </w:r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кв</w:t>
              </w:r>
              <w:proofErr w:type="gram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.м</w:t>
              </w:r>
              <w:proofErr w:type="spellEnd"/>
              <w:proofErr w:type="gram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)</w:t>
              </w:r>
            </w:hyperlink>
          </w:p>
        </w:tc>
        <w:tc>
          <w:tcPr>
            <w:tcW w:w="993" w:type="dxa"/>
          </w:tcPr>
          <w:p w14:paraId="48528B21" w14:textId="77777777" w:rsidR="00855E5E" w:rsidRDefault="00855E5E" w:rsidP="00855E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63A4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A47"/>
                <w:sz w:val="24"/>
                <w:szCs w:val="24"/>
              </w:rPr>
              <w:t>Шт.</w:t>
            </w:r>
          </w:p>
        </w:tc>
        <w:tc>
          <w:tcPr>
            <w:tcW w:w="975" w:type="dxa"/>
          </w:tcPr>
          <w:p w14:paraId="21B04CA1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65" w:type="dxa"/>
          </w:tcPr>
          <w:p w14:paraId="76B27DF9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3897BB9C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5E" w14:paraId="6BF5F306" w14:textId="300516C8" w:rsidTr="00855E5E">
        <w:tc>
          <w:tcPr>
            <w:tcW w:w="609" w:type="dxa"/>
          </w:tcPr>
          <w:p w14:paraId="3F43BEB4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9" w:type="dxa"/>
          </w:tcPr>
          <w:p w14:paraId="52F0E2A2" w14:textId="00BD85AB" w:rsidR="00855E5E" w:rsidRPr="00855E5E" w:rsidRDefault="00855E5E" w:rsidP="00855E5E">
            <w:pPr>
              <w:shd w:val="clear" w:color="auto" w:fill="FFFFFF"/>
              <w:spacing w:after="60" w:line="180" w:lineRule="atLeast"/>
              <w:textAlignment w:val="baseline"/>
              <w:rPr>
                <w:rFonts w:ascii="Times New Roman" w:eastAsia="Times New Roman" w:hAnsi="Times New Roman" w:cs="Times New Roman"/>
                <w:color w:val="363A47"/>
                <w:sz w:val="24"/>
                <w:szCs w:val="24"/>
              </w:rPr>
            </w:pPr>
            <w:hyperlink r:id="rId8" w:tgtFrame="_blank" w:history="1"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Карандаш </w:t>
              </w:r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чернографитный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 HB с ластиком </w:t>
              </w:r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Attache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Economy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 заточенный шестигранный</w:t>
              </w:r>
            </w:hyperlink>
          </w:p>
        </w:tc>
        <w:tc>
          <w:tcPr>
            <w:tcW w:w="993" w:type="dxa"/>
          </w:tcPr>
          <w:p w14:paraId="7E333105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5" w:type="dxa"/>
          </w:tcPr>
          <w:p w14:paraId="0CEC9AA9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5" w:type="dxa"/>
          </w:tcPr>
          <w:p w14:paraId="4E47B898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30817311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5E" w14:paraId="1095F9FA" w14:textId="71281077" w:rsidTr="00855E5E">
        <w:tc>
          <w:tcPr>
            <w:tcW w:w="609" w:type="dxa"/>
          </w:tcPr>
          <w:p w14:paraId="55791EC5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9" w:type="dxa"/>
          </w:tcPr>
          <w:p w14:paraId="2EF5E024" w14:textId="01BDA2A7" w:rsidR="00855E5E" w:rsidRPr="00855E5E" w:rsidRDefault="00855E5E" w:rsidP="00855E5E">
            <w:pPr>
              <w:shd w:val="clear" w:color="auto" w:fill="FFFFFF"/>
              <w:spacing w:after="60" w:line="180" w:lineRule="atLeast"/>
              <w:textAlignment w:val="baseline"/>
              <w:rPr>
                <w:rFonts w:ascii="Times New Roman" w:eastAsia="Times New Roman" w:hAnsi="Times New Roman" w:cs="Times New Roman"/>
                <w:color w:val="363A47"/>
                <w:sz w:val="24"/>
                <w:szCs w:val="24"/>
              </w:rPr>
            </w:pPr>
            <w:hyperlink r:id="rId9" w:tgtFrame="_blank" w:history="1"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Скоросшиватель пластиковый </w:t>
              </w:r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Attache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Элементари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 до 100 листов фиолетовый (толщина обложки 0.15/0.18 мм, 10 штук в упаковке)</w:t>
              </w:r>
            </w:hyperlink>
          </w:p>
        </w:tc>
        <w:tc>
          <w:tcPr>
            <w:tcW w:w="993" w:type="dxa"/>
          </w:tcPr>
          <w:p w14:paraId="29A496FA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5" w:type="dxa"/>
          </w:tcPr>
          <w:p w14:paraId="2A40BCC1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290C9566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62CC40BF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5E" w14:paraId="22E4D7A6" w14:textId="50DCBF4B" w:rsidTr="00855E5E">
        <w:tc>
          <w:tcPr>
            <w:tcW w:w="609" w:type="dxa"/>
          </w:tcPr>
          <w:p w14:paraId="64A3B8B2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9" w:type="dxa"/>
          </w:tcPr>
          <w:p w14:paraId="03D9F47C" w14:textId="6315969E" w:rsidR="00855E5E" w:rsidRPr="00855E5E" w:rsidRDefault="00855E5E" w:rsidP="00855E5E">
            <w:pPr>
              <w:shd w:val="clear" w:color="auto" w:fill="FFFFFF"/>
              <w:spacing w:after="60" w:line="180" w:lineRule="atLeast"/>
              <w:textAlignment w:val="baseline"/>
              <w:rPr>
                <w:rFonts w:ascii="Times New Roman" w:eastAsia="Times New Roman" w:hAnsi="Times New Roman" w:cs="Times New Roman"/>
                <w:color w:val="363A47"/>
                <w:sz w:val="24"/>
                <w:szCs w:val="24"/>
              </w:rPr>
            </w:pPr>
            <w:hyperlink r:id="rId10" w:tgtFrame="_blank" w:history="1"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Скоросшиватель пластиковый </w:t>
              </w:r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Attache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Элементари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 до 100 листов зеленый (толщина обложки 0.15/0.18 мм, 10 штук в упаковке)</w:t>
              </w:r>
            </w:hyperlink>
          </w:p>
        </w:tc>
        <w:tc>
          <w:tcPr>
            <w:tcW w:w="993" w:type="dxa"/>
          </w:tcPr>
          <w:p w14:paraId="5B84ECD2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5" w:type="dxa"/>
          </w:tcPr>
          <w:p w14:paraId="157E21D6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3FA38D44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006F4E90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5E" w14:paraId="7A3E2BE3" w14:textId="49258A28" w:rsidTr="00855E5E">
        <w:tc>
          <w:tcPr>
            <w:tcW w:w="609" w:type="dxa"/>
          </w:tcPr>
          <w:p w14:paraId="4031CB07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9" w:type="dxa"/>
          </w:tcPr>
          <w:p w14:paraId="1FCA60B0" w14:textId="4E400858" w:rsidR="00855E5E" w:rsidRPr="00855E5E" w:rsidRDefault="00855E5E" w:rsidP="00855E5E">
            <w:pPr>
              <w:shd w:val="clear" w:color="auto" w:fill="FFFFFF"/>
              <w:spacing w:after="60" w:line="180" w:lineRule="atLeast"/>
              <w:textAlignment w:val="baseline"/>
              <w:rPr>
                <w:rFonts w:ascii="Times New Roman" w:eastAsia="Times New Roman" w:hAnsi="Times New Roman" w:cs="Times New Roman"/>
                <w:color w:val="363A47"/>
                <w:sz w:val="24"/>
                <w:szCs w:val="24"/>
              </w:rPr>
            </w:pPr>
            <w:hyperlink r:id="rId11" w:tgtFrame="_blank" w:history="1"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Стикеры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Attache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Selection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 38x51 мм неоновые 4 цвета (4 блока по 50 листов)</w:t>
              </w:r>
            </w:hyperlink>
          </w:p>
        </w:tc>
        <w:tc>
          <w:tcPr>
            <w:tcW w:w="993" w:type="dxa"/>
          </w:tcPr>
          <w:p w14:paraId="31EC01F3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5" w:type="dxa"/>
          </w:tcPr>
          <w:p w14:paraId="4613A217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403201F1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59813E96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5E" w14:paraId="0346997B" w14:textId="4E4AD7A2" w:rsidTr="00855E5E">
        <w:tc>
          <w:tcPr>
            <w:tcW w:w="609" w:type="dxa"/>
          </w:tcPr>
          <w:p w14:paraId="3E269402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9" w:type="dxa"/>
          </w:tcPr>
          <w:p w14:paraId="51FC5F58" w14:textId="098CFA81" w:rsidR="00855E5E" w:rsidRPr="00855E5E" w:rsidRDefault="00855E5E" w:rsidP="00855E5E">
            <w:pPr>
              <w:shd w:val="clear" w:color="auto" w:fill="FFFFFF"/>
              <w:spacing w:after="60" w:line="180" w:lineRule="atLeast"/>
              <w:textAlignment w:val="baseline"/>
              <w:rPr>
                <w:rFonts w:ascii="Times New Roman" w:eastAsia="Times New Roman" w:hAnsi="Times New Roman" w:cs="Times New Roman"/>
                <w:color w:val="363A47"/>
                <w:sz w:val="24"/>
                <w:szCs w:val="24"/>
              </w:rPr>
            </w:pPr>
            <w:hyperlink r:id="rId12" w:tgtFrame="_blank" w:history="1"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Папка файловая на 20 файлов </w:t>
              </w:r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Attache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 A4 16 мм синяя (толщина обложки 0.4 мм)</w:t>
              </w:r>
            </w:hyperlink>
          </w:p>
        </w:tc>
        <w:tc>
          <w:tcPr>
            <w:tcW w:w="993" w:type="dxa"/>
          </w:tcPr>
          <w:p w14:paraId="59E28696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5" w:type="dxa"/>
          </w:tcPr>
          <w:p w14:paraId="62521D9A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283F4535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1E4ED68D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5E" w14:paraId="2DB498FB" w14:textId="51899FF6" w:rsidTr="00855E5E">
        <w:tc>
          <w:tcPr>
            <w:tcW w:w="609" w:type="dxa"/>
          </w:tcPr>
          <w:p w14:paraId="467AB2D0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9" w:type="dxa"/>
          </w:tcPr>
          <w:p w14:paraId="3C9E2416" w14:textId="0072D4E0" w:rsidR="00855E5E" w:rsidRPr="00855E5E" w:rsidRDefault="00855E5E" w:rsidP="00855E5E">
            <w:pPr>
              <w:shd w:val="clear" w:color="auto" w:fill="FFFFFF"/>
              <w:spacing w:after="60" w:line="180" w:lineRule="atLeast"/>
              <w:textAlignment w:val="baseline"/>
              <w:rPr>
                <w:rFonts w:ascii="Times New Roman" w:eastAsia="Times New Roman" w:hAnsi="Times New Roman" w:cs="Times New Roman"/>
                <w:color w:val="363A47"/>
                <w:sz w:val="24"/>
                <w:szCs w:val="24"/>
              </w:rPr>
            </w:pPr>
            <w:hyperlink r:id="rId13" w:tgtFrame="_blank" w:history="1"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Ручка шариковая автоматическая </w:t>
              </w:r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Attache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Boss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 синяя (толщина линии 0.5 мм)</w:t>
              </w:r>
            </w:hyperlink>
          </w:p>
        </w:tc>
        <w:tc>
          <w:tcPr>
            <w:tcW w:w="993" w:type="dxa"/>
          </w:tcPr>
          <w:p w14:paraId="19DB46F2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5" w:type="dxa"/>
          </w:tcPr>
          <w:p w14:paraId="0C3D7B6C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27CA77CF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1D631911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5E" w14:paraId="3743F201" w14:textId="7DC564FC" w:rsidTr="00855E5E">
        <w:tc>
          <w:tcPr>
            <w:tcW w:w="609" w:type="dxa"/>
          </w:tcPr>
          <w:p w14:paraId="045D9840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9" w:type="dxa"/>
          </w:tcPr>
          <w:p w14:paraId="2D76A7D3" w14:textId="505D36B8" w:rsidR="00855E5E" w:rsidRPr="00855E5E" w:rsidRDefault="00855E5E" w:rsidP="00855E5E">
            <w:pPr>
              <w:shd w:val="clear" w:color="auto" w:fill="FFFFFF"/>
              <w:spacing w:after="60" w:line="180" w:lineRule="atLeast"/>
              <w:textAlignment w:val="baseline"/>
              <w:rPr>
                <w:rFonts w:ascii="Times New Roman" w:eastAsia="Times New Roman" w:hAnsi="Times New Roman" w:cs="Times New Roman"/>
                <w:color w:val="363A47"/>
                <w:sz w:val="24"/>
                <w:szCs w:val="24"/>
              </w:rPr>
            </w:pPr>
            <w:hyperlink r:id="rId14" w:tgtFrame="_blank" w:history="1"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Ручка шариковая неавтоматическая </w:t>
              </w:r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Attache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Essay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 красная (толщина линии 0.5 мм)</w:t>
              </w:r>
            </w:hyperlink>
          </w:p>
        </w:tc>
        <w:tc>
          <w:tcPr>
            <w:tcW w:w="993" w:type="dxa"/>
          </w:tcPr>
          <w:p w14:paraId="3C111914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5" w:type="dxa"/>
          </w:tcPr>
          <w:p w14:paraId="76FBDC6B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18C00026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18D27B2A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5E" w14:paraId="0834907A" w14:textId="5DCBA710" w:rsidTr="00855E5E">
        <w:tc>
          <w:tcPr>
            <w:tcW w:w="609" w:type="dxa"/>
          </w:tcPr>
          <w:p w14:paraId="44A7D107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9" w:type="dxa"/>
          </w:tcPr>
          <w:p w14:paraId="39F4D871" w14:textId="2309042B" w:rsidR="00855E5E" w:rsidRPr="00855E5E" w:rsidRDefault="00855E5E" w:rsidP="00855E5E">
            <w:pPr>
              <w:shd w:val="clear" w:color="auto" w:fill="FFFFFF"/>
              <w:spacing w:after="60" w:line="180" w:lineRule="atLeast"/>
              <w:textAlignment w:val="baseline"/>
              <w:rPr>
                <w:rFonts w:ascii="Times New Roman" w:eastAsia="Times New Roman" w:hAnsi="Times New Roman" w:cs="Times New Roman"/>
                <w:color w:val="363A47"/>
                <w:sz w:val="24"/>
                <w:szCs w:val="24"/>
              </w:rPr>
            </w:pPr>
            <w:hyperlink r:id="rId15" w:tgtFrame="_blank" w:history="1"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Ручка шариковая автоматическая </w:t>
              </w:r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Attache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Happy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 синяя (красный корпус, толщина линии 0.5 мм)</w:t>
              </w:r>
            </w:hyperlink>
          </w:p>
        </w:tc>
        <w:tc>
          <w:tcPr>
            <w:tcW w:w="993" w:type="dxa"/>
          </w:tcPr>
          <w:p w14:paraId="01202A91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5" w:type="dxa"/>
          </w:tcPr>
          <w:p w14:paraId="4A0DA30A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68D5027A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4ECCF137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5E" w14:paraId="6E5270BF" w14:textId="274E9E3A" w:rsidTr="00855E5E">
        <w:tc>
          <w:tcPr>
            <w:tcW w:w="609" w:type="dxa"/>
          </w:tcPr>
          <w:p w14:paraId="63974F17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69" w:type="dxa"/>
          </w:tcPr>
          <w:p w14:paraId="37E2DF3C" w14:textId="2BF1A3F7" w:rsidR="00855E5E" w:rsidRPr="00855E5E" w:rsidRDefault="00855E5E" w:rsidP="00855E5E">
            <w:pPr>
              <w:shd w:val="clear" w:color="auto" w:fill="FFFFFF"/>
              <w:spacing w:after="60" w:line="180" w:lineRule="atLeast"/>
              <w:textAlignment w:val="baseline"/>
              <w:rPr>
                <w:rFonts w:ascii="Times New Roman" w:eastAsia="Times New Roman" w:hAnsi="Times New Roman" w:cs="Times New Roman"/>
                <w:color w:val="363A47"/>
                <w:sz w:val="24"/>
                <w:szCs w:val="24"/>
              </w:rPr>
            </w:pPr>
            <w:hyperlink r:id="rId16" w:tgtFrame="_blank" w:history="1"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Набор </w:t>
              </w:r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текстовыделителей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Attache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Palette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 (толщина линии 1-5 мм, 4 цвета)</w:t>
              </w:r>
            </w:hyperlink>
          </w:p>
        </w:tc>
        <w:tc>
          <w:tcPr>
            <w:tcW w:w="993" w:type="dxa"/>
          </w:tcPr>
          <w:p w14:paraId="159ADF82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75" w:type="dxa"/>
          </w:tcPr>
          <w:p w14:paraId="717D487A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0E18E958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6CBC9960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5E" w14:paraId="36E2D32E" w14:textId="1A54F1DC" w:rsidTr="00855E5E">
        <w:tc>
          <w:tcPr>
            <w:tcW w:w="609" w:type="dxa"/>
          </w:tcPr>
          <w:p w14:paraId="6BBC361C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69" w:type="dxa"/>
          </w:tcPr>
          <w:p w14:paraId="5298C28D" w14:textId="702BF300" w:rsidR="00855E5E" w:rsidRPr="00855E5E" w:rsidRDefault="00855E5E" w:rsidP="00855E5E">
            <w:pPr>
              <w:shd w:val="clear" w:color="auto" w:fill="FFFFFF"/>
              <w:spacing w:after="60" w:line="180" w:lineRule="atLeast"/>
              <w:textAlignment w:val="baseline"/>
              <w:rPr>
                <w:rFonts w:ascii="Times New Roman" w:eastAsia="Times New Roman" w:hAnsi="Times New Roman" w:cs="Times New Roman"/>
                <w:color w:val="363A47"/>
                <w:sz w:val="24"/>
                <w:szCs w:val="24"/>
              </w:rPr>
            </w:pPr>
            <w:hyperlink r:id="rId17" w:tgtFrame="_blank" w:history="1"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Лоток вертикальный </w:t>
              </w:r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Bantex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 Модерн (</w:t>
              </w:r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Attache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Selection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) 70 мм складной лайм (1 штука в упаковке)</w:t>
              </w:r>
            </w:hyperlink>
          </w:p>
        </w:tc>
        <w:tc>
          <w:tcPr>
            <w:tcW w:w="993" w:type="dxa"/>
          </w:tcPr>
          <w:p w14:paraId="496C865F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5" w:type="dxa"/>
          </w:tcPr>
          <w:p w14:paraId="636BBA9C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47CF53AC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77C9C3A6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5E" w14:paraId="3C693EC9" w14:textId="1263B32A" w:rsidTr="00855E5E">
        <w:trPr>
          <w:trHeight w:val="652"/>
        </w:trPr>
        <w:tc>
          <w:tcPr>
            <w:tcW w:w="609" w:type="dxa"/>
          </w:tcPr>
          <w:p w14:paraId="36CC63C1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69" w:type="dxa"/>
          </w:tcPr>
          <w:p w14:paraId="71E27434" w14:textId="611630A6" w:rsidR="00855E5E" w:rsidRPr="00855E5E" w:rsidRDefault="00855E5E" w:rsidP="00855E5E">
            <w:pPr>
              <w:shd w:val="clear" w:color="auto" w:fill="FFFFFF"/>
              <w:spacing w:after="60" w:line="180" w:lineRule="atLeast"/>
              <w:textAlignment w:val="baseline"/>
              <w:rPr>
                <w:rFonts w:ascii="Times New Roman" w:eastAsia="Times New Roman" w:hAnsi="Times New Roman" w:cs="Times New Roman"/>
                <w:color w:val="363A47"/>
                <w:sz w:val="24"/>
                <w:szCs w:val="24"/>
              </w:rPr>
            </w:pPr>
            <w:hyperlink r:id="rId18" w:tgtFrame="_blank" w:history="1"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Зажимы для бумаг 19 мм цветные (48 штук в упаковке)</w:t>
              </w:r>
            </w:hyperlink>
          </w:p>
        </w:tc>
        <w:tc>
          <w:tcPr>
            <w:tcW w:w="993" w:type="dxa"/>
          </w:tcPr>
          <w:p w14:paraId="1790DA7E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5" w:type="dxa"/>
          </w:tcPr>
          <w:p w14:paraId="2B1AC0F5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15DD0F7A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5CA77E28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5E" w14:paraId="658047DB" w14:textId="209F9F46" w:rsidTr="00855E5E">
        <w:tc>
          <w:tcPr>
            <w:tcW w:w="609" w:type="dxa"/>
          </w:tcPr>
          <w:p w14:paraId="2C9A7F4F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69" w:type="dxa"/>
          </w:tcPr>
          <w:p w14:paraId="72950EF3" w14:textId="2B552EA4" w:rsidR="00855E5E" w:rsidRPr="00855E5E" w:rsidRDefault="00855E5E" w:rsidP="00855E5E">
            <w:pPr>
              <w:shd w:val="clear" w:color="auto" w:fill="FFFFFF"/>
              <w:spacing w:after="60" w:line="180" w:lineRule="atLeast"/>
              <w:textAlignment w:val="baseline"/>
              <w:rPr>
                <w:rFonts w:ascii="Times New Roman" w:eastAsia="Times New Roman" w:hAnsi="Times New Roman" w:cs="Times New Roman"/>
                <w:color w:val="363A47"/>
                <w:sz w:val="24"/>
                <w:szCs w:val="24"/>
              </w:rPr>
            </w:pPr>
            <w:hyperlink r:id="rId19" w:tgtFrame="_blank" w:history="1"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Булавки английские </w:t>
              </w:r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Attache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 металлические 32 мм (50 штук в упаковке)</w:t>
              </w:r>
            </w:hyperlink>
          </w:p>
        </w:tc>
        <w:tc>
          <w:tcPr>
            <w:tcW w:w="993" w:type="dxa"/>
          </w:tcPr>
          <w:p w14:paraId="5B6B771D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75" w:type="dxa"/>
          </w:tcPr>
          <w:p w14:paraId="44C570AC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26ADF2A2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7A41FF26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5E" w14:paraId="61947EE5" w14:textId="50E64DE3" w:rsidTr="00855E5E">
        <w:tc>
          <w:tcPr>
            <w:tcW w:w="609" w:type="dxa"/>
          </w:tcPr>
          <w:p w14:paraId="05518071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69" w:type="dxa"/>
          </w:tcPr>
          <w:p w14:paraId="34293E4F" w14:textId="7DEB175A" w:rsidR="00855E5E" w:rsidRPr="00855E5E" w:rsidRDefault="00855E5E" w:rsidP="00855E5E">
            <w:pPr>
              <w:shd w:val="clear" w:color="auto" w:fill="FFFFFF"/>
              <w:spacing w:after="60" w:line="180" w:lineRule="atLeast"/>
              <w:textAlignment w:val="baseline"/>
              <w:rPr>
                <w:rFonts w:ascii="Times New Roman" w:eastAsia="Times New Roman" w:hAnsi="Times New Roman" w:cs="Times New Roman"/>
                <w:color w:val="363A47"/>
                <w:sz w:val="24"/>
                <w:szCs w:val="24"/>
              </w:rPr>
            </w:pPr>
            <w:hyperlink r:id="rId20" w:tgtFrame="_blank" w:history="1"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Клейкая лента упаковочная  50 мм x 100 м 50 мкм прозрачная</w:t>
              </w:r>
            </w:hyperlink>
          </w:p>
        </w:tc>
        <w:tc>
          <w:tcPr>
            <w:tcW w:w="993" w:type="dxa"/>
          </w:tcPr>
          <w:p w14:paraId="2D4836C4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5" w:type="dxa"/>
          </w:tcPr>
          <w:p w14:paraId="4669BD6B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2E46EBB0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71CC79D4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5E" w14:paraId="4B8A329C" w14:textId="4C6AB160" w:rsidTr="00855E5E">
        <w:tc>
          <w:tcPr>
            <w:tcW w:w="609" w:type="dxa"/>
          </w:tcPr>
          <w:p w14:paraId="18D50CE8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69" w:type="dxa"/>
          </w:tcPr>
          <w:p w14:paraId="4642937B" w14:textId="3EEBC65D" w:rsidR="00855E5E" w:rsidRPr="00855E5E" w:rsidRDefault="00855E5E" w:rsidP="00855E5E">
            <w:pPr>
              <w:shd w:val="clear" w:color="auto" w:fill="FFFFFF"/>
              <w:spacing w:after="60" w:line="180" w:lineRule="atLeast"/>
              <w:textAlignment w:val="baseline"/>
              <w:rPr>
                <w:rFonts w:ascii="Times New Roman" w:eastAsia="Times New Roman" w:hAnsi="Times New Roman" w:cs="Times New Roman"/>
                <w:color w:val="363A47"/>
                <w:sz w:val="24"/>
                <w:szCs w:val="24"/>
              </w:rPr>
            </w:pPr>
            <w:hyperlink r:id="rId21" w:tgtFrame="_blank" w:history="1"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Лезвия сменные для канцелярских ножей </w:t>
              </w:r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Attache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 9 мм сегментированные (10 штук в упаковке)</w:t>
              </w:r>
            </w:hyperlink>
          </w:p>
        </w:tc>
        <w:tc>
          <w:tcPr>
            <w:tcW w:w="993" w:type="dxa"/>
          </w:tcPr>
          <w:p w14:paraId="0320BC31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5" w:type="dxa"/>
          </w:tcPr>
          <w:p w14:paraId="19E04380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3423975A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54722B9D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5E" w14:paraId="7DCAFB96" w14:textId="3B0010A9" w:rsidTr="00855E5E">
        <w:tc>
          <w:tcPr>
            <w:tcW w:w="609" w:type="dxa"/>
          </w:tcPr>
          <w:p w14:paraId="0FC4627E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69" w:type="dxa"/>
          </w:tcPr>
          <w:p w14:paraId="208C03AF" w14:textId="7625C290" w:rsidR="00855E5E" w:rsidRPr="00855E5E" w:rsidRDefault="00855E5E" w:rsidP="00855E5E">
            <w:pPr>
              <w:shd w:val="clear" w:color="auto" w:fill="FFFFFF"/>
              <w:spacing w:after="60" w:line="180" w:lineRule="atLeast"/>
              <w:textAlignment w:val="baseline"/>
              <w:rPr>
                <w:rFonts w:ascii="Times New Roman" w:eastAsia="Times New Roman" w:hAnsi="Times New Roman" w:cs="Times New Roman"/>
                <w:color w:val="363A47"/>
                <w:sz w:val="24"/>
                <w:szCs w:val="24"/>
              </w:rPr>
            </w:pPr>
            <w:hyperlink r:id="rId22" w:tgtFrame="_blank" w:history="1"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Нож канцелярский </w:t>
              </w:r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Attache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 с фиксатором </w:t>
              </w:r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lastRenderedPageBreak/>
                <w:t>черный корпус (ширина лезвия 18 мм)</w:t>
              </w:r>
            </w:hyperlink>
          </w:p>
        </w:tc>
        <w:tc>
          <w:tcPr>
            <w:tcW w:w="993" w:type="dxa"/>
          </w:tcPr>
          <w:p w14:paraId="367614D6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75" w:type="dxa"/>
          </w:tcPr>
          <w:p w14:paraId="6B0A1B6C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0C8BE915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6E797B41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5E" w14:paraId="60CFC5DD" w14:textId="457A6865" w:rsidTr="00855E5E">
        <w:trPr>
          <w:trHeight w:val="407"/>
        </w:trPr>
        <w:tc>
          <w:tcPr>
            <w:tcW w:w="609" w:type="dxa"/>
          </w:tcPr>
          <w:p w14:paraId="6F22A559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169" w:type="dxa"/>
          </w:tcPr>
          <w:p w14:paraId="493115EB" w14:textId="21A5F3EB" w:rsidR="00855E5E" w:rsidRPr="00855E5E" w:rsidRDefault="00855E5E" w:rsidP="00855E5E">
            <w:pPr>
              <w:shd w:val="clear" w:color="auto" w:fill="FFFFFF"/>
              <w:spacing w:after="60" w:line="180" w:lineRule="atLeast"/>
              <w:textAlignment w:val="baseline"/>
              <w:rPr>
                <w:rFonts w:ascii="Times New Roman" w:eastAsia="Times New Roman" w:hAnsi="Times New Roman" w:cs="Times New Roman"/>
                <w:color w:val="363A47"/>
                <w:sz w:val="24"/>
                <w:szCs w:val="24"/>
              </w:rPr>
            </w:pPr>
            <w:hyperlink r:id="rId23" w:tgtFrame="_blank" w:history="1"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Магнитный держатель для досок 30 мм (12 штук в упаковке) </w:t>
              </w:r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Attache</w:t>
              </w:r>
              <w:proofErr w:type="spellEnd"/>
            </w:hyperlink>
          </w:p>
        </w:tc>
        <w:tc>
          <w:tcPr>
            <w:tcW w:w="993" w:type="dxa"/>
          </w:tcPr>
          <w:p w14:paraId="7B22BA13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5" w:type="dxa"/>
          </w:tcPr>
          <w:p w14:paraId="7E4965B5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0403C73B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1FFEE26D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5E" w:rsidRPr="004061A7" w14:paraId="6595AC37" w14:textId="104127B9" w:rsidTr="00855E5E">
        <w:trPr>
          <w:trHeight w:val="407"/>
        </w:trPr>
        <w:tc>
          <w:tcPr>
            <w:tcW w:w="609" w:type="dxa"/>
          </w:tcPr>
          <w:p w14:paraId="1DE6ABE5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69" w:type="dxa"/>
          </w:tcPr>
          <w:p w14:paraId="5192C444" w14:textId="768B3D88" w:rsidR="00855E5E" w:rsidRPr="00855E5E" w:rsidRDefault="00855E5E" w:rsidP="00F9034A">
            <w:pPr>
              <w:shd w:val="clear" w:color="auto" w:fill="FFFFFF"/>
              <w:spacing w:after="60" w:line="180" w:lineRule="atLeast"/>
              <w:textAlignment w:val="baseline"/>
              <w:rPr>
                <w:rFonts w:ascii="Times New Roman" w:eastAsia="Times New Roman" w:hAnsi="Times New Roman" w:cs="Times New Roman"/>
                <w:color w:val="363A47"/>
                <w:sz w:val="24"/>
                <w:szCs w:val="24"/>
                <w:lang w:val="en-US"/>
              </w:rPr>
            </w:pPr>
            <w:hyperlink r:id="rId24" w:tgtFrame="_blank" w:history="1"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Флешка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  <w:lang w:val="en-US"/>
                </w:rPr>
                <w:t xml:space="preserve"> USB 2.0 64 </w:t>
              </w:r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ГБ</w:t>
              </w:r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  <w:lang w:val="en-US"/>
                </w:rPr>
                <w:t xml:space="preserve"> Transcend </w:t>
              </w:r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  <w:lang w:val="en-US"/>
                </w:rPr>
                <w:t>JetFlash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  <w:lang w:val="en-US"/>
                </w:rPr>
                <w:t xml:space="preserve"> 370 (TS64GJF370)</w:t>
              </w:r>
            </w:hyperlink>
          </w:p>
        </w:tc>
        <w:tc>
          <w:tcPr>
            <w:tcW w:w="993" w:type="dxa"/>
          </w:tcPr>
          <w:p w14:paraId="06804750" w14:textId="77777777" w:rsidR="00855E5E" w:rsidRPr="004061A7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5" w:type="dxa"/>
          </w:tcPr>
          <w:p w14:paraId="023C7D0A" w14:textId="77777777" w:rsidR="00855E5E" w:rsidRPr="004061A7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2E9D998F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6F18C303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5E" w:rsidRPr="004061A7" w14:paraId="62248E57" w14:textId="23FE2F8B" w:rsidTr="00855E5E">
        <w:trPr>
          <w:trHeight w:val="407"/>
        </w:trPr>
        <w:tc>
          <w:tcPr>
            <w:tcW w:w="609" w:type="dxa"/>
          </w:tcPr>
          <w:p w14:paraId="39FCB40B" w14:textId="77777777" w:rsidR="00855E5E" w:rsidRPr="004061A7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69" w:type="dxa"/>
          </w:tcPr>
          <w:p w14:paraId="77ACFC09" w14:textId="56C48F54" w:rsidR="00855E5E" w:rsidRPr="004061A7" w:rsidRDefault="00855E5E" w:rsidP="00F9034A">
            <w:pPr>
              <w:shd w:val="clear" w:color="auto" w:fill="FFFFFF"/>
              <w:spacing w:after="60" w:line="180" w:lineRule="atLeast"/>
              <w:textAlignment w:val="baseline"/>
              <w:rPr>
                <w:rFonts w:ascii="Times New Roman" w:eastAsia="Times New Roman" w:hAnsi="Times New Roman" w:cs="Times New Roman"/>
                <w:color w:val="363A47"/>
                <w:sz w:val="24"/>
                <w:szCs w:val="24"/>
              </w:rPr>
            </w:pPr>
            <w:hyperlink r:id="rId25" w:tgtFrame="_blank" w:history="1"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Флешка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 USB 2.0 32 ГБ </w:t>
              </w:r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Promega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Jet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 NTU326U2032GS</w:t>
              </w:r>
            </w:hyperlink>
          </w:p>
        </w:tc>
        <w:tc>
          <w:tcPr>
            <w:tcW w:w="993" w:type="dxa"/>
          </w:tcPr>
          <w:p w14:paraId="424DE253" w14:textId="77777777" w:rsidR="00855E5E" w:rsidRPr="004061A7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5" w:type="dxa"/>
          </w:tcPr>
          <w:p w14:paraId="40F06A23" w14:textId="77777777" w:rsidR="00855E5E" w:rsidRPr="004061A7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6972BF3C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721F5588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5E" w:rsidRPr="004061A7" w14:paraId="148926F0" w14:textId="37214276" w:rsidTr="00855E5E">
        <w:trPr>
          <w:trHeight w:val="407"/>
        </w:trPr>
        <w:tc>
          <w:tcPr>
            <w:tcW w:w="609" w:type="dxa"/>
          </w:tcPr>
          <w:p w14:paraId="2F758057" w14:textId="77777777" w:rsidR="00855E5E" w:rsidRPr="004061A7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69" w:type="dxa"/>
          </w:tcPr>
          <w:p w14:paraId="4B161F53" w14:textId="4DBB6C58" w:rsidR="00855E5E" w:rsidRPr="004061A7" w:rsidRDefault="00855E5E" w:rsidP="00F9034A">
            <w:pPr>
              <w:shd w:val="clear" w:color="auto" w:fill="FFFFFF"/>
              <w:spacing w:after="60" w:line="180" w:lineRule="atLeast"/>
              <w:textAlignment w:val="baseline"/>
              <w:rPr>
                <w:rFonts w:ascii="Times New Roman" w:eastAsia="Times New Roman" w:hAnsi="Times New Roman" w:cs="Times New Roman"/>
                <w:color w:val="363A47"/>
                <w:sz w:val="24"/>
                <w:szCs w:val="24"/>
              </w:rPr>
            </w:pPr>
            <w:hyperlink r:id="rId26" w:tgtFrame="_blank" w:history="1"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Флешка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 USB 2.0 64 ГБ </w:t>
              </w:r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SmartBuy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Scout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 (SB064GB2SCK)</w:t>
              </w:r>
            </w:hyperlink>
          </w:p>
        </w:tc>
        <w:tc>
          <w:tcPr>
            <w:tcW w:w="993" w:type="dxa"/>
          </w:tcPr>
          <w:p w14:paraId="2ABC7D7C" w14:textId="77777777" w:rsidR="00855E5E" w:rsidRPr="004061A7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5" w:type="dxa"/>
          </w:tcPr>
          <w:p w14:paraId="1C26B8B8" w14:textId="77777777" w:rsidR="00855E5E" w:rsidRPr="004061A7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11FF6CAE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0EF91173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5E" w:rsidRPr="004061A7" w14:paraId="670C59E8" w14:textId="041F3223" w:rsidTr="00855E5E">
        <w:trPr>
          <w:trHeight w:val="407"/>
        </w:trPr>
        <w:tc>
          <w:tcPr>
            <w:tcW w:w="609" w:type="dxa"/>
          </w:tcPr>
          <w:p w14:paraId="6CA79296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69" w:type="dxa"/>
          </w:tcPr>
          <w:p w14:paraId="2D68EA85" w14:textId="2A385C37" w:rsidR="00855E5E" w:rsidRPr="00855E5E" w:rsidRDefault="00855E5E" w:rsidP="00F9034A">
            <w:pPr>
              <w:shd w:val="clear" w:color="auto" w:fill="FFFFFF"/>
              <w:spacing w:after="60" w:line="180" w:lineRule="atLeast"/>
              <w:textAlignment w:val="baseline"/>
              <w:rPr>
                <w:rFonts w:ascii="Times New Roman" w:eastAsia="Times New Roman" w:hAnsi="Times New Roman" w:cs="Times New Roman"/>
                <w:color w:val="363A47"/>
                <w:sz w:val="24"/>
                <w:szCs w:val="24"/>
                <w:lang w:val="en-US"/>
              </w:rPr>
            </w:pPr>
            <w:hyperlink r:id="rId27" w:tgtFrame="_blank" w:history="1"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Флешка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  <w:lang w:val="en-US"/>
                </w:rPr>
                <w:t xml:space="preserve"> USB 2.0 16 </w:t>
              </w:r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ГБ</w:t>
              </w:r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  <w:lang w:val="en-US"/>
                </w:rPr>
                <w:t xml:space="preserve"> </w:t>
              </w:r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  <w:lang w:val="en-US"/>
                </w:rPr>
                <w:t>SmartBuy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  <w:lang w:val="en-US"/>
                </w:rPr>
                <w:t xml:space="preserve"> Crown (SB16GBCRW-K)</w:t>
              </w:r>
            </w:hyperlink>
          </w:p>
        </w:tc>
        <w:tc>
          <w:tcPr>
            <w:tcW w:w="993" w:type="dxa"/>
          </w:tcPr>
          <w:p w14:paraId="2CF9CD27" w14:textId="77777777" w:rsidR="00855E5E" w:rsidRPr="004061A7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5" w:type="dxa"/>
          </w:tcPr>
          <w:p w14:paraId="06402D09" w14:textId="77777777" w:rsidR="00855E5E" w:rsidRPr="004061A7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3BD31586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2BED80FC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5E" w:rsidRPr="004061A7" w14:paraId="44AD6346" w14:textId="517A0C14" w:rsidTr="00855E5E">
        <w:trPr>
          <w:trHeight w:val="407"/>
        </w:trPr>
        <w:tc>
          <w:tcPr>
            <w:tcW w:w="609" w:type="dxa"/>
          </w:tcPr>
          <w:p w14:paraId="5FE1F67E" w14:textId="77777777" w:rsidR="00855E5E" w:rsidRPr="004061A7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69" w:type="dxa"/>
          </w:tcPr>
          <w:p w14:paraId="503BF04B" w14:textId="4F366134" w:rsidR="00855E5E" w:rsidRPr="00855E5E" w:rsidRDefault="00855E5E" w:rsidP="00F9034A">
            <w:pPr>
              <w:shd w:val="clear" w:color="auto" w:fill="FFFFFF"/>
              <w:spacing w:after="60" w:line="180" w:lineRule="atLeast"/>
              <w:textAlignment w:val="baseline"/>
              <w:rPr>
                <w:rFonts w:ascii="Times New Roman" w:eastAsia="Times New Roman" w:hAnsi="Times New Roman" w:cs="Times New Roman"/>
                <w:color w:val="363A47"/>
                <w:sz w:val="24"/>
                <w:szCs w:val="24"/>
                <w:lang w:val="en-US"/>
              </w:rPr>
            </w:pPr>
            <w:hyperlink r:id="rId28" w:tgtFrame="_blank" w:history="1"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Флешка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  <w:lang w:val="en-US"/>
                </w:rPr>
                <w:t xml:space="preserve"> USB 2.0 8 </w:t>
              </w:r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ГБ</w:t>
              </w:r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  <w:lang w:val="en-US"/>
                </w:rPr>
                <w:t xml:space="preserve"> </w:t>
              </w:r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  <w:lang w:val="en-US"/>
                </w:rPr>
                <w:t>SmartBuy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  <w:lang w:val="en-US"/>
                </w:rPr>
                <w:t xml:space="preserve"> Crown (SB8GBCRW-K)</w:t>
              </w:r>
            </w:hyperlink>
          </w:p>
        </w:tc>
        <w:tc>
          <w:tcPr>
            <w:tcW w:w="993" w:type="dxa"/>
          </w:tcPr>
          <w:p w14:paraId="267E4C7B" w14:textId="77777777" w:rsidR="00855E5E" w:rsidRPr="004061A7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5" w:type="dxa"/>
          </w:tcPr>
          <w:p w14:paraId="5648DF5A" w14:textId="77777777" w:rsidR="00855E5E" w:rsidRPr="004061A7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522E2E83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50BB29DC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5E" w:rsidRPr="004061A7" w14:paraId="6A36B916" w14:textId="3741C7B2" w:rsidTr="00855E5E">
        <w:trPr>
          <w:trHeight w:val="407"/>
        </w:trPr>
        <w:tc>
          <w:tcPr>
            <w:tcW w:w="609" w:type="dxa"/>
          </w:tcPr>
          <w:p w14:paraId="4AC65DA1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69" w:type="dxa"/>
          </w:tcPr>
          <w:p w14:paraId="002EBDA4" w14:textId="743BDCB5" w:rsidR="00855E5E" w:rsidRPr="004061A7" w:rsidRDefault="00855E5E" w:rsidP="00F9034A">
            <w:pPr>
              <w:shd w:val="clear" w:color="auto" w:fill="FFFFFF"/>
              <w:spacing w:after="60" w:line="180" w:lineRule="atLeast"/>
              <w:textAlignment w:val="baseline"/>
              <w:rPr>
                <w:rFonts w:ascii="Times New Roman" w:eastAsia="Times New Roman" w:hAnsi="Times New Roman" w:cs="Times New Roman"/>
                <w:color w:val="363A47"/>
                <w:sz w:val="24"/>
                <w:szCs w:val="24"/>
              </w:rPr>
            </w:pPr>
            <w:hyperlink r:id="rId29" w:tgtFrame="_blank" w:history="1"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Клейкая лента двусторонняя монтажная белая </w:t>
              </w:r>
              <w:proofErr w:type="spellStart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>Attache</w:t>
              </w:r>
              <w:proofErr w:type="spellEnd"/>
              <w:r w:rsidRPr="004061A7">
                <w:rPr>
                  <w:rFonts w:ascii="Times New Roman" w:eastAsia="Times New Roman" w:hAnsi="Times New Roman" w:cs="Times New Roman"/>
                  <w:color w:val="363A47"/>
                  <w:sz w:val="24"/>
                  <w:szCs w:val="24"/>
                  <w:bdr w:val="none" w:sz="0" w:space="0" w:color="auto" w:frame="1"/>
                </w:rPr>
                <w:t xml:space="preserve"> 38 мм х 10 м</w:t>
              </w:r>
            </w:hyperlink>
          </w:p>
        </w:tc>
        <w:tc>
          <w:tcPr>
            <w:tcW w:w="993" w:type="dxa"/>
          </w:tcPr>
          <w:p w14:paraId="1C2DE484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5" w:type="dxa"/>
          </w:tcPr>
          <w:p w14:paraId="27A46EAD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7196CB48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41017E45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5E" w:rsidRPr="004061A7" w14:paraId="410D586F" w14:textId="7155F34E" w:rsidTr="00855E5E">
        <w:trPr>
          <w:trHeight w:val="407"/>
        </w:trPr>
        <w:tc>
          <w:tcPr>
            <w:tcW w:w="609" w:type="dxa"/>
          </w:tcPr>
          <w:p w14:paraId="506783D1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69" w:type="dxa"/>
          </w:tcPr>
          <w:p w14:paraId="2E38C850" w14:textId="77777777" w:rsidR="00855E5E" w:rsidRPr="004061A7" w:rsidRDefault="00855E5E" w:rsidP="00F9034A">
            <w:pPr>
              <w:shd w:val="clear" w:color="auto" w:fill="FFFFFF"/>
              <w:spacing w:after="60" w:line="180" w:lineRule="atLeast"/>
              <w:textAlignment w:val="baseline"/>
              <w:rPr>
                <w:rFonts w:ascii="Times New Roman" w:eastAsia="Times New Roman" w:hAnsi="Times New Roman" w:cs="Times New Roman"/>
                <w:color w:val="363A47"/>
                <w:sz w:val="24"/>
                <w:szCs w:val="24"/>
              </w:rPr>
            </w:pPr>
            <w:r w:rsidRPr="004061A7">
              <w:rPr>
                <w:rFonts w:ascii="Times New Roman" w:eastAsia="Times New Roman" w:hAnsi="Times New Roman" w:cs="Times New Roman"/>
                <w:color w:val="363A47"/>
                <w:sz w:val="24"/>
                <w:szCs w:val="24"/>
              </w:rPr>
              <w:t>Скотч малярный 48 мм</w:t>
            </w:r>
          </w:p>
        </w:tc>
        <w:tc>
          <w:tcPr>
            <w:tcW w:w="993" w:type="dxa"/>
          </w:tcPr>
          <w:p w14:paraId="5369614E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5" w:type="dxa"/>
          </w:tcPr>
          <w:p w14:paraId="0CC6C8AD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0963FA2A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5B80D66D" w14:textId="77777777" w:rsid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5E" w:rsidRPr="004061A7" w14:paraId="77DEE9F5" w14:textId="77777777" w:rsidTr="00D075CB">
        <w:trPr>
          <w:trHeight w:val="407"/>
        </w:trPr>
        <w:tc>
          <w:tcPr>
            <w:tcW w:w="9211" w:type="dxa"/>
            <w:gridSpan w:val="5"/>
          </w:tcPr>
          <w:p w14:paraId="0A38A98F" w14:textId="4D005E15" w:rsidR="00855E5E" w:rsidRP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E5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5" w:type="dxa"/>
          </w:tcPr>
          <w:p w14:paraId="3ACD7A70" w14:textId="77777777" w:rsidR="00855E5E" w:rsidRPr="00855E5E" w:rsidRDefault="00855E5E" w:rsidP="00F903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8066E05" w14:textId="77777777" w:rsidR="00A631BB" w:rsidRDefault="00A631BB" w:rsidP="00A631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B78B88" w14:textId="77777777" w:rsidR="00A631BB" w:rsidRDefault="00A631BB" w:rsidP="00A631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70D8D1" w14:textId="77777777" w:rsidR="00A631BB" w:rsidRPr="004061A7" w:rsidRDefault="00A631BB" w:rsidP="00A63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В.В.Абдалов</w:t>
      </w:r>
      <w:proofErr w:type="spellEnd"/>
    </w:p>
    <w:p w14:paraId="6A5D7657" w14:textId="77777777" w:rsidR="0072547F" w:rsidRDefault="0072547F"/>
    <w:sectPr w:rsidR="0072547F" w:rsidSect="00530D93">
      <w:pgSz w:w="11900" w:h="16840" w:code="9"/>
      <w:pgMar w:top="426" w:right="720" w:bottom="720" w:left="720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34"/>
    <w:rsid w:val="0072547F"/>
    <w:rsid w:val="00855E5E"/>
    <w:rsid w:val="00915B34"/>
    <w:rsid w:val="00A6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31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1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екстовый блок A"/>
    <w:rsid w:val="00A631BB"/>
    <w:pPr>
      <w:spacing w:after="0" w:line="240" w:lineRule="auto"/>
    </w:pPr>
    <w:rPr>
      <w:rFonts w:ascii="Arial Unicode MS" w:eastAsia="Times New Roman" w:hAnsi="Arial Unicode MS" w:cs="Times New Roman"/>
      <w:color w:val="000000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31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1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екстовый блок A"/>
    <w:rsid w:val="00A631BB"/>
    <w:pPr>
      <w:spacing w:after="0" w:line="240" w:lineRule="auto"/>
    </w:pPr>
    <w:rPr>
      <w:rFonts w:ascii="Arial Unicode MS" w:eastAsia="Times New Roman" w:hAnsi="Arial Unicode MS" w:cs="Times New Roman"/>
      <w:color w:val="000000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us.ru/katalog/ruchki-karandashi-markery/-karandashi/karandashi-chernografitnye/karandash-chernografitnyj-hb-s-lastikom-attache-economy-zatochennyj-shestigrannyj/p/1078921/" TargetMode="External"/><Relationship Id="rId13" Type="http://schemas.openxmlformats.org/officeDocument/2006/relationships/hyperlink" Target="https://www.komus.ru/katalog/ruchki-karandashi-markery/sharikovye-ruchki/ruchki-sharikovye-avtomaticheskie/ruchka-sharikovaya-avtomaticheskaya-attache-boss-sinyaya-tolshhina-linii-0-5-mm-/p/389762/" TargetMode="External"/><Relationship Id="rId18" Type="http://schemas.openxmlformats.org/officeDocument/2006/relationships/hyperlink" Target="https://www.komus.ru/katalog/kantstovary/kantselyarskie-melochi/zazhimy-dlya-bumag/zazhimy-dlya-bumag-komus-19-mm-tsvetnye-48-shtuk-v-upakovke-/p/159342/" TargetMode="External"/><Relationship Id="rId26" Type="http://schemas.openxmlformats.org/officeDocument/2006/relationships/hyperlink" Target="https://www.komus.ru/katalog/tekhnika/kompyutery-i-periferiya/nositeli-informatsii/flesh-pamyat-usb/fleshka-usb-2-0-64-gb-smartbuy-scout-sb064gb2sck-/p/181445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omus.ru/katalog/katalog-instrumentov/ruchnoj-instrument/rezhushhij-instrument/zapasnye-lezviya-dlya-kantselyarskikh-nozhej/lezviya-smennye-dlya-kantselyarskikh-nozhej-attache-9-mm-segmentirovannye-10-shtuk-v-upakovke-/p/19757/" TargetMode="External"/><Relationship Id="rId7" Type="http://schemas.openxmlformats.org/officeDocument/2006/relationships/hyperlink" Target="https://www.komus.ru/katalog/papki-i-sistemy-arkhivatsii/skorosshivateli/skorosshivateli-kartonnye/skorosshivatel-kartonnyj-attache-delo-a4-do-200-listov-belyj-plotnost-280-g-kv-m-/p/8503/" TargetMode="External"/><Relationship Id="rId12" Type="http://schemas.openxmlformats.org/officeDocument/2006/relationships/hyperlink" Target="https://www.komus.ru/katalog/papki-i-sistemy-arkhivatsii/fajly-i-papki-fajlovye/papki-fajlovye/papka-fajlovaya-na-20-fajlov-attache-a4-16-mm-sinyaya-tolshhina-oblozhki-0-4-mm-/p/724963/" TargetMode="External"/><Relationship Id="rId17" Type="http://schemas.openxmlformats.org/officeDocument/2006/relationships/hyperlink" Target="https://www.komus.ru/katalog/kantstovary/lotki-i-nakopiteli-dlya-bumag/lotki-vertikalnye/lotok-vertikalnyj-bantex-modern-attache-selection-70-mm-skladnoj-lajm-1-shtuka-v-upakovke-/p/267330/" TargetMode="External"/><Relationship Id="rId25" Type="http://schemas.openxmlformats.org/officeDocument/2006/relationships/hyperlink" Target="https://www.komus.ru/katalog/tekhnika/kompyutery-i-periferiya/nositeli-informatsii/flesh-pamyat-usb/fleshka-usb-2-0-32-gb-promega-jet-ntu326u2032gs/p/1706116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komus.ru/katalog/ruchki-karandashi-markery/tekstovydeliteli/nabor-tekstovydelitelej-attache-palette-tolshhina-linii-1-5-mm-4-tsveta-/p/1591150/" TargetMode="External"/><Relationship Id="rId20" Type="http://schemas.openxmlformats.org/officeDocument/2006/relationships/hyperlink" Target="https://www.komus.ru/katalog/upakovka-i-markirovka/klejkie-lenty-i-skotch-/skotch-i-klejkie-lenty-dlya-ruchnoj-upakovki/klejkaya-lenta-upakovochnaya-komus-50-mm-x-100-m-50-mkm-prozrachnaya/p/164283/" TargetMode="External"/><Relationship Id="rId29" Type="http://schemas.openxmlformats.org/officeDocument/2006/relationships/hyperlink" Target="https://www.komus.ru/katalog/upakovka-i-markirovka/klejkie-lenty-i-skotch-/dvukhstoronnij-skotch-i-krepezhnye-klejkie-lenty/klejkaya-lenta-dvustoronnyaya-montazhnaya-belaya-attache-38-mm-kh-10-m/p/107249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omus.ru/katalog/kantstovary/bumaga-dlya-zametok/klejkie-zakladki/klejkie-zakladki-attache-plastikovye-5-tsvetov-po-20-listov-12x45-mm/p/144630/" TargetMode="External"/><Relationship Id="rId11" Type="http://schemas.openxmlformats.org/officeDocument/2006/relationships/hyperlink" Target="https://www.komus.ru/katalog/kantstovary/bumaga-dlya-zametok/stikery/stikery-standartnye/stikery-attache-selection-38x51-mm-neonovye-4-tsveta-4-bloka-po-50-listov-/p/383715/" TargetMode="External"/><Relationship Id="rId24" Type="http://schemas.openxmlformats.org/officeDocument/2006/relationships/hyperlink" Target="https://www.komus.ru/katalog/tekhnika/kompyutery-i-periferiya/nositeli-informatsii/flesh-pamyat-usb/fleshka-usb-2-0-64-gb-transcend-jetflash-370-ts64gjf370-/p/272700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komus.ru/katalog/ruchki-karandashi-markery/sharikovye-ruchki/ruchki-sharikovye-avtomaticheskie/ruchka-sharikovaya-avtomaticheskaya-attache-happy-sinyaya-krasnyj-korpus-tolshhina-linii-0-5-mm-/p/389745/" TargetMode="External"/><Relationship Id="rId23" Type="http://schemas.openxmlformats.org/officeDocument/2006/relationships/hyperlink" Target="https://www.komus.ru/katalog/demonstratsionnoe-oborudovanie/aksessuary-dlya-dosok/magnitnye-derzhateli-dlya-dosok/magnitnyj-derzhatel-dlya-dosok-30-mm-12-shtuk-v-upakovke-attache/p/1722253/" TargetMode="External"/><Relationship Id="rId28" Type="http://schemas.openxmlformats.org/officeDocument/2006/relationships/hyperlink" Target="https://www.komus.ru/katalog/tekhnika/kompyutery-i-periferiya/nositeli-informatsii/flesh-pamyat-usb/fleshka-usb-2-0-8-gb-smartbuy-crown-sb8gbcrw-k-/p/445904/" TargetMode="External"/><Relationship Id="rId10" Type="http://schemas.openxmlformats.org/officeDocument/2006/relationships/hyperlink" Target="https://www.komus.ru/katalog/papki-i-sistemy-arkhivatsii/skorosshivateli/skorosshivateli-plastikovye/skorosshivatel-plastikovyj-attache-elementari-do-100-listov-zelenyj-tolshhina-oblozhki-0-15-0-18-mm-10-shtuk-v-upakovke-/p/1547356/" TargetMode="External"/><Relationship Id="rId19" Type="http://schemas.openxmlformats.org/officeDocument/2006/relationships/hyperlink" Target="https://www.komus.ru/katalog/kantstovary/kantselyarskie-melochi/bulavki/bulavki-anglijskie-attache-metallicheskie-32-mm-50-shtuk-v-upakovke-/p/1722252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komus.ru/katalog/papki-i-sistemy-arkhivatsii/skorosshivateli/skorosshivateli-plastikovye/skorosshivatel-plastikovyj-attache-elementari-do-100-listov-fioletovyj-tolshhina-oblozhki-0-15-0-18-mm-10-shtuk-v-upakovke-/p/1547357/" TargetMode="External"/><Relationship Id="rId14" Type="http://schemas.openxmlformats.org/officeDocument/2006/relationships/hyperlink" Target="https://www.komus.ru/katalog/ruchki-karandashi-markery/sharikovye-ruchki/sharikovye-neavtomaticheskie-ruchki/ruchka-sharikovaya-neavtomaticheskaya-attache-essay-krasnaya-tolshhina-linii-0-5-mm-/p/1079504/" TargetMode="External"/><Relationship Id="rId22" Type="http://schemas.openxmlformats.org/officeDocument/2006/relationships/hyperlink" Target="https://www.komus.ru/katalog/otraslevye-predlozheniya/sklady-i-proizvodstvo/instrumenty-/nozhi-professionalnye/nozhi-professionalnye/nozh-kantselyarskij-attache-s-fiksatorom-chernyj-korpus-shirina-lezviya-18-mm-/p/954199/" TargetMode="External"/><Relationship Id="rId27" Type="http://schemas.openxmlformats.org/officeDocument/2006/relationships/hyperlink" Target="https://www.komus.ru/katalog/tekhnika/kompyutery-i-periferiya/nositeli-informatsii/flesh-pamyat-usb/fleshka-usb-2-0-16-gb-smartbuy-crown-sb16gbcrw-k-/p/445906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Болгов</cp:lastModifiedBy>
  <cp:revision>2</cp:revision>
  <dcterms:created xsi:type="dcterms:W3CDTF">2024-02-12T13:39:00Z</dcterms:created>
  <dcterms:modified xsi:type="dcterms:W3CDTF">2024-02-12T13:39:00Z</dcterms:modified>
</cp:coreProperties>
</file>