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53" w:rsidRPr="00F12E7C" w:rsidRDefault="00265453" w:rsidP="00265453">
      <w:pPr>
        <w:jc w:val="center"/>
        <w:rPr>
          <w:rFonts w:ascii="Times New Roman" w:hAnsi="Times New Roman" w:cs="Times New Roman"/>
          <w:b/>
          <w:bCs/>
          <w:sz w:val="18"/>
          <w:szCs w:val="18"/>
        </w:rPr>
      </w:pPr>
    </w:p>
    <w:p w:rsidR="00265453" w:rsidRPr="004A75EE" w:rsidRDefault="00265453" w:rsidP="00265453">
      <w:pPr>
        <w:jc w:val="center"/>
        <w:rPr>
          <w:rFonts w:ascii="Times New Roman" w:hAnsi="Times New Roman" w:cs="Times New Roman"/>
          <w:b/>
          <w:bCs/>
          <w:sz w:val="14"/>
          <w:szCs w:val="18"/>
        </w:rPr>
      </w:pPr>
    </w:p>
    <w:p w:rsidR="00265453" w:rsidRPr="00CA7312" w:rsidRDefault="00265453" w:rsidP="00265453">
      <w:pPr>
        <w:jc w:val="center"/>
        <w:rPr>
          <w:rFonts w:ascii="Times New Roman" w:hAnsi="Times New Roman" w:cs="Times New Roman"/>
          <w:b/>
          <w:bCs/>
          <w:sz w:val="18"/>
          <w:szCs w:val="18"/>
        </w:rPr>
      </w:pPr>
      <w:r w:rsidRPr="00F12E7C">
        <w:rPr>
          <w:rFonts w:ascii="Times New Roman" w:hAnsi="Times New Roman" w:cs="Times New Roman"/>
          <w:b/>
          <w:bCs/>
          <w:sz w:val="18"/>
          <w:szCs w:val="18"/>
        </w:rPr>
        <w:t xml:space="preserve">ДОГОВОР № </w:t>
      </w:r>
      <w:r w:rsidR="00B22AFC">
        <w:rPr>
          <w:rFonts w:ascii="Times New Roman" w:hAnsi="Times New Roman" w:cs="Times New Roman"/>
          <w:b/>
          <w:bCs/>
          <w:sz w:val="18"/>
          <w:szCs w:val="18"/>
        </w:rPr>
        <w:t>_________</w:t>
      </w:r>
    </w:p>
    <w:p w:rsidR="00265453" w:rsidRPr="004A75EE" w:rsidRDefault="00265453" w:rsidP="00265453">
      <w:pPr>
        <w:jc w:val="center"/>
        <w:rPr>
          <w:rFonts w:ascii="Times New Roman" w:hAnsi="Times New Roman" w:cs="Times New Roman"/>
          <w:b/>
          <w:bCs/>
          <w:sz w:val="14"/>
          <w:szCs w:val="18"/>
        </w:rPr>
      </w:pPr>
    </w:p>
    <w:p w:rsidR="00265453" w:rsidRPr="00F12E7C" w:rsidRDefault="00265453" w:rsidP="00265453">
      <w:pPr>
        <w:jc w:val="center"/>
        <w:rPr>
          <w:rFonts w:ascii="Times New Roman" w:hAnsi="Times New Roman" w:cs="Times New Roman"/>
          <w:b/>
          <w:bCs/>
          <w:sz w:val="18"/>
          <w:szCs w:val="18"/>
        </w:rPr>
      </w:pPr>
      <w:r w:rsidRPr="00F12E7C">
        <w:rPr>
          <w:rFonts w:ascii="Times New Roman" w:hAnsi="Times New Roman" w:cs="Times New Roman"/>
          <w:b/>
          <w:bCs/>
          <w:sz w:val="18"/>
          <w:szCs w:val="18"/>
        </w:rPr>
        <w:t>На передачу оборудования, блоков, устройств, систем и сре</w:t>
      </w:r>
      <w:proofErr w:type="gramStart"/>
      <w:r w:rsidRPr="00F12E7C">
        <w:rPr>
          <w:rFonts w:ascii="Times New Roman" w:hAnsi="Times New Roman" w:cs="Times New Roman"/>
          <w:b/>
          <w:bCs/>
          <w:sz w:val="18"/>
          <w:szCs w:val="18"/>
        </w:rPr>
        <w:t>дств дл</w:t>
      </w:r>
      <w:proofErr w:type="gramEnd"/>
      <w:r w:rsidRPr="00F12E7C">
        <w:rPr>
          <w:rFonts w:ascii="Times New Roman" w:hAnsi="Times New Roman" w:cs="Times New Roman"/>
          <w:b/>
          <w:bCs/>
          <w:sz w:val="18"/>
          <w:szCs w:val="18"/>
        </w:rPr>
        <w:t>я утилизации.</w:t>
      </w:r>
    </w:p>
    <w:p w:rsidR="00265453" w:rsidRPr="004A75EE" w:rsidRDefault="00265453" w:rsidP="00265453">
      <w:pPr>
        <w:jc w:val="center"/>
        <w:rPr>
          <w:rFonts w:ascii="Times New Roman" w:hAnsi="Times New Roman" w:cs="Times New Roman"/>
          <w:sz w:val="14"/>
          <w:szCs w:val="18"/>
        </w:rPr>
      </w:pPr>
    </w:p>
    <w:p w:rsidR="00265453" w:rsidRPr="005008BC" w:rsidRDefault="00265453" w:rsidP="00521F0E">
      <w:pPr>
        <w:jc w:val="center"/>
        <w:rPr>
          <w:rFonts w:ascii="Times New Roman" w:hAnsi="Times New Roman" w:cs="Times New Roman"/>
          <w:b/>
          <w:i/>
          <w:sz w:val="18"/>
          <w:szCs w:val="18"/>
        </w:rPr>
      </w:pPr>
      <w:r w:rsidRPr="00F12E7C">
        <w:rPr>
          <w:rFonts w:ascii="Times New Roman" w:hAnsi="Times New Roman" w:cs="Times New Roman"/>
          <w:sz w:val="18"/>
          <w:szCs w:val="18"/>
        </w:rPr>
        <w:t xml:space="preserve">г. </w:t>
      </w:r>
      <w:r w:rsidR="00B22AFC">
        <w:rPr>
          <w:rFonts w:ascii="Times New Roman" w:hAnsi="Times New Roman" w:cs="Times New Roman"/>
          <w:sz w:val="18"/>
          <w:szCs w:val="18"/>
        </w:rPr>
        <w:t>______________________</w:t>
      </w:r>
      <w:r w:rsidRPr="00F12E7C">
        <w:rPr>
          <w:rFonts w:ascii="Times New Roman" w:hAnsi="Times New Roman" w:cs="Times New Roman"/>
          <w:sz w:val="18"/>
          <w:szCs w:val="18"/>
        </w:rPr>
        <w:tab/>
      </w:r>
      <w:r w:rsidRPr="00F12E7C">
        <w:rPr>
          <w:rFonts w:ascii="Times New Roman" w:hAnsi="Times New Roman" w:cs="Times New Roman"/>
          <w:sz w:val="18"/>
          <w:szCs w:val="18"/>
        </w:rPr>
        <w:tab/>
      </w:r>
      <w:r w:rsidR="00B915EB" w:rsidRPr="00F12E7C">
        <w:rPr>
          <w:rFonts w:ascii="Times New Roman" w:hAnsi="Times New Roman" w:cs="Times New Roman"/>
          <w:sz w:val="18"/>
          <w:szCs w:val="18"/>
        </w:rPr>
        <w:tab/>
      </w:r>
      <w:r w:rsidR="00B915EB" w:rsidRPr="00F12E7C">
        <w:rPr>
          <w:rFonts w:ascii="Times New Roman" w:hAnsi="Times New Roman" w:cs="Times New Roman"/>
          <w:sz w:val="18"/>
          <w:szCs w:val="18"/>
        </w:rPr>
        <w:tab/>
      </w:r>
      <w:r w:rsidR="00B22AFC">
        <w:rPr>
          <w:rFonts w:ascii="Times New Roman" w:hAnsi="Times New Roman" w:cs="Times New Roman"/>
          <w:sz w:val="18"/>
          <w:szCs w:val="18"/>
        </w:rPr>
        <w:tab/>
      </w:r>
      <w:r w:rsidR="00B22AFC">
        <w:rPr>
          <w:rFonts w:ascii="Times New Roman" w:hAnsi="Times New Roman" w:cs="Times New Roman"/>
          <w:sz w:val="18"/>
          <w:szCs w:val="18"/>
        </w:rPr>
        <w:tab/>
      </w:r>
      <w:r w:rsidR="00B22AFC">
        <w:rPr>
          <w:rFonts w:ascii="Times New Roman" w:hAnsi="Times New Roman" w:cs="Times New Roman"/>
          <w:sz w:val="18"/>
          <w:szCs w:val="18"/>
        </w:rPr>
        <w:tab/>
      </w:r>
      <w:r w:rsidR="00B22AFC">
        <w:rPr>
          <w:rFonts w:ascii="Times New Roman" w:hAnsi="Times New Roman" w:cs="Times New Roman"/>
          <w:sz w:val="18"/>
          <w:szCs w:val="18"/>
        </w:rPr>
        <w:tab/>
      </w:r>
      <w:r w:rsidR="005B22A9">
        <w:rPr>
          <w:rFonts w:ascii="Times New Roman" w:hAnsi="Times New Roman" w:cs="Times New Roman"/>
          <w:sz w:val="18"/>
          <w:szCs w:val="18"/>
        </w:rPr>
        <w:t>«____»</w:t>
      </w:r>
      <w:r w:rsidR="00B22AFC">
        <w:rPr>
          <w:rFonts w:ascii="Times New Roman" w:hAnsi="Times New Roman" w:cs="Times New Roman"/>
          <w:sz w:val="18"/>
          <w:szCs w:val="18"/>
        </w:rPr>
        <w:t>______________________</w:t>
      </w:r>
      <w:proofErr w:type="gramStart"/>
      <w:r w:rsidR="005008BC">
        <w:rPr>
          <w:rFonts w:ascii="Times New Roman" w:hAnsi="Times New Roman" w:cs="Times New Roman"/>
          <w:sz w:val="18"/>
          <w:szCs w:val="18"/>
        </w:rPr>
        <w:t>г</w:t>
      </w:r>
      <w:proofErr w:type="gramEnd"/>
      <w:r w:rsidR="005008BC">
        <w:rPr>
          <w:rFonts w:ascii="Times New Roman" w:hAnsi="Times New Roman" w:cs="Times New Roman"/>
          <w:sz w:val="18"/>
          <w:szCs w:val="18"/>
        </w:rPr>
        <w:t>.</w:t>
      </w:r>
    </w:p>
    <w:p w:rsidR="00265453" w:rsidRPr="004A75EE" w:rsidRDefault="00265453" w:rsidP="00265453">
      <w:pPr>
        <w:jc w:val="both"/>
        <w:rPr>
          <w:rFonts w:ascii="Times New Roman" w:hAnsi="Times New Roman" w:cs="Times New Roman"/>
          <w:sz w:val="14"/>
          <w:szCs w:val="18"/>
        </w:rPr>
      </w:pPr>
    </w:p>
    <w:p w:rsidR="00C20B34" w:rsidRPr="00C20B34" w:rsidRDefault="00B22AFC" w:rsidP="00C20B34">
      <w:pPr>
        <w:jc w:val="both"/>
        <w:rPr>
          <w:rFonts w:ascii="Times New Roman" w:hAnsi="Times New Roman" w:cs="Times New Roman"/>
          <w:b/>
          <w:color w:val="000000"/>
          <w:sz w:val="18"/>
          <w:szCs w:val="18"/>
        </w:rPr>
      </w:pPr>
      <w:r>
        <w:rPr>
          <w:rFonts w:ascii="Times New Roman" w:hAnsi="Times New Roman" w:cs="Times New Roman"/>
          <w:b/>
          <w:bCs/>
          <w:sz w:val="18"/>
          <w:szCs w:val="18"/>
        </w:rPr>
        <w:t>____________________________________________________</w:t>
      </w:r>
      <w:r w:rsidR="00265453" w:rsidRPr="00F12E7C">
        <w:rPr>
          <w:rFonts w:ascii="Times New Roman" w:hAnsi="Times New Roman" w:cs="Times New Roman"/>
          <w:b/>
          <w:bCs/>
          <w:sz w:val="18"/>
          <w:szCs w:val="18"/>
        </w:rPr>
        <w:t>"</w:t>
      </w:r>
      <w:r w:rsidR="00265453" w:rsidRPr="00F12E7C">
        <w:rPr>
          <w:rFonts w:ascii="Times New Roman" w:hAnsi="Times New Roman" w:cs="Times New Roman"/>
          <w:sz w:val="18"/>
          <w:szCs w:val="18"/>
        </w:rPr>
        <w:t xml:space="preserve">, именуемое в дальнейшем </w:t>
      </w:r>
      <w:r w:rsidR="00265453" w:rsidRPr="00F12E7C">
        <w:rPr>
          <w:rFonts w:ascii="Times New Roman" w:hAnsi="Times New Roman" w:cs="Times New Roman"/>
          <w:b/>
          <w:bCs/>
          <w:sz w:val="18"/>
          <w:szCs w:val="18"/>
        </w:rPr>
        <w:t>«Исполнитель»</w:t>
      </w:r>
      <w:r w:rsidR="00265453" w:rsidRPr="00F12E7C">
        <w:rPr>
          <w:rFonts w:ascii="Times New Roman" w:hAnsi="Times New Roman" w:cs="Times New Roman"/>
          <w:sz w:val="18"/>
          <w:szCs w:val="18"/>
        </w:rPr>
        <w:t xml:space="preserve">, в лице </w:t>
      </w:r>
      <w:r>
        <w:rPr>
          <w:rFonts w:ascii="Times New Roman" w:hAnsi="Times New Roman" w:cs="Times New Roman"/>
          <w:sz w:val="18"/>
          <w:szCs w:val="18"/>
        </w:rPr>
        <w:t>____________________________________________</w:t>
      </w:r>
      <w:r w:rsidR="00265453" w:rsidRPr="00F12E7C">
        <w:rPr>
          <w:rFonts w:ascii="Times New Roman" w:hAnsi="Times New Roman" w:cs="Times New Roman"/>
          <w:sz w:val="18"/>
          <w:szCs w:val="18"/>
        </w:rPr>
        <w:t xml:space="preserve">, действующего на </w:t>
      </w:r>
      <w:proofErr w:type="gramStart"/>
      <w:r w:rsidR="00265453" w:rsidRPr="00F12E7C">
        <w:rPr>
          <w:rFonts w:ascii="Times New Roman" w:hAnsi="Times New Roman" w:cs="Times New Roman"/>
          <w:sz w:val="18"/>
          <w:szCs w:val="18"/>
        </w:rPr>
        <w:t>основании</w:t>
      </w:r>
      <w:proofErr w:type="gramEnd"/>
      <w:r w:rsidR="00265453" w:rsidRPr="00F12E7C">
        <w:rPr>
          <w:rFonts w:ascii="Times New Roman" w:hAnsi="Times New Roman" w:cs="Times New Roman"/>
          <w:sz w:val="18"/>
          <w:szCs w:val="18"/>
        </w:rPr>
        <w:t xml:space="preserve"> </w:t>
      </w:r>
      <w:r>
        <w:rPr>
          <w:rFonts w:ascii="Times New Roman" w:hAnsi="Times New Roman" w:cs="Times New Roman"/>
          <w:b/>
          <w:sz w:val="18"/>
          <w:szCs w:val="18"/>
        </w:rPr>
        <w:t>___________________________________</w:t>
      </w:r>
      <w:r w:rsidR="00265453" w:rsidRPr="00F12E7C">
        <w:rPr>
          <w:rFonts w:ascii="Times New Roman" w:hAnsi="Times New Roman" w:cs="Times New Roman"/>
          <w:sz w:val="18"/>
          <w:szCs w:val="18"/>
        </w:rPr>
        <w:t xml:space="preserve"> а также </w:t>
      </w:r>
      <w:r w:rsidR="00233981" w:rsidRPr="00233981">
        <w:rPr>
          <w:rFonts w:ascii="Times New Roman" w:hAnsi="Times New Roman" w:cs="Times New Roman"/>
          <w:b/>
          <w:sz w:val="18"/>
          <w:szCs w:val="18"/>
        </w:rPr>
        <w:t>Лицензии</w:t>
      </w:r>
      <w:r w:rsidR="00233981" w:rsidRPr="00233981">
        <w:rPr>
          <w:rFonts w:ascii="Times New Roman" w:hAnsi="Times New Roman" w:cs="Times New Roman"/>
          <w:sz w:val="18"/>
          <w:szCs w:val="18"/>
        </w:rPr>
        <w:t xml:space="preserve"> на </w:t>
      </w:r>
      <w:r w:rsidR="00E74CA6">
        <w:rPr>
          <w:rFonts w:ascii="Times New Roman" w:hAnsi="Times New Roman" w:cs="Times New Roman"/>
          <w:sz w:val="18"/>
          <w:szCs w:val="18"/>
        </w:rPr>
        <w:t>осуществление деятельности</w:t>
      </w:r>
      <w:r w:rsidR="00233981" w:rsidRPr="00233981">
        <w:rPr>
          <w:rFonts w:ascii="Times New Roman" w:hAnsi="Times New Roman" w:cs="Times New Roman"/>
          <w:sz w:val="18"/>
          <w:szCs w:val="18"/>
        </w:rPr>
        <w:t xml:space="preserve"> по сбору, транспортированию, обработке, утилизации, обезвреживанию, размещению отходов I-IV класс</w:t>
      </w:r>
      <w:r w:rsidR="00E74CA6">
        <w:rPr>
          <w:rFonts w:ascii="Times New Roman" w:hAnsi="Times New Roman" w:cs="Times New Roman"/>
          <w:sz w:val="18"/>
          <w:szCs w:val="18"/>
        </w:rPr>
        <w:t>ов</w:t>
      </w:r>
      <w:r w:rsidR="00233981" w:rsidRPr="00233981">
        <w:rPr>
          <w:rFonts w:ascii="Times New Roman" w:hAnsi="Times New Roman" w:cs="Times New Roman"/>
          <w:sz w:val="18"/>
          <w:szCs w:val="18"/>
        </w:rPr>
        <w:t xml:space="preserve"> опасности серии </w:t>
      </w:r>
      <w:r>
        <w:rPr>
          <w:rFonts w:ascii="Times New Roman" w:hAnsi="Times New Roman" w:cs="Times New Roman"/>
          <w:sz w:val="18"/>
          <w:szCs w:val="18"/>
        </w:rPr>
        <w:t>__________________</w:t>
      </w:r>
      <w:r w:rsidR="00233981" w:rsidRPr="00233981">
        <w:rPr>
          <w:rFonts w:ascii="Times New Roman" w:hAnsi="Times New Roman" w:cs="Times New Roman"/>
          <w:sz w:val="18"/>
          <w:szCs w:val="18"/>
        </w:rPr>
        <w:t xml:space="preserve"> от </w:t>
      </w:r>
      <w:r>
        <w:rPr>
          <w:rFonts w:ascii="Times New Roman" w:hAnsi="Times New Roman" w:cs="Times New Roman"/>
          <w:sz w:val="18"/>
          <w:szCs w:val="18"/>
        </w:rPr>
        <w:t>______________________</w:t>
      </w:r>
      <w:r w:rsidR="00233981" w:rsidRPr="00233981">
        <w:rPr>
          <w:rFonts w:ascii="Times New Roman" w:hAnsi="Times New Roman" w:cs="Times New Roman"/>
          <w:sz w:val="18"/>
          <w:szCs w:val="18"/>
        </w:rPr>
        <w:t>.</w:t>
      </w:r>
      <w:r w:rsidR="00265453" w:rsidRPr="00233981">
        <w:rPr>
          <w:rFonts w:ascii="Times New Roman" w:hAnsi="Times New Roman" w:cs="Times New Roman"/>
          <w:sz w:val="18"/>
          <w:szCs w:val="18"/>
        </w:rPr>
        <w:t>,</w:t>
      </w:r>
      <w:r w:rsidR="004A75EE" w:rsidRPr="004A75EE">
        <w:rPr>
          <w:rFonts w:ascii="Times New Roman" w:hAnsi="Times New Roman" w:cs="Times New Roman"/>
          <w:b/>
          <w:sz w:val="18"/>
          <w:szCs w:val="18"/>
        </w:rPr>
        <w:t>Лицензии</w:t>
      </w:r>
      <w:r w:rsidR="004A75EE">
        <w:rPr>
          <w:rFonts w:ascii="Times New Roman" w:hAnsi="Times New Roman" w:cs="Times New Roman"/>
          <w:sz w:val="18"/>
          <w:szCs w:val="18"/>
        </w:rPr>
        <w:t xml:space="preserve"> на осуществление заготовки, хранения, переработки и реализации лома черных металлов, цветных металлов серии </w:t>
      </w:r>
      <w:r>
        <w:rPr>
          <w:rFonts w:ascii="Times New Roman" w:hAnsi="Times New Roman" w:cs="Times New Roman"/>
          <w:sz w:val="18"/>
          <w:szCs w:val="18"/>
        </w:rPr>
        <w:t>_______________________</w:t>
      </w:r>
      <w:r w:rsidR="004A75EE">
        <w:rPr>
          <w:rFonts w:ascii="Times New Roman" w:hAnsi="Times New Roman" w:cs="Times New Roman"/>
          <w:sz w:val="18"/>
          <w:szCs w:val="18"/>
        </w:rPr>
        <w:t xml:space="preserve"> от </w:t>
      </w:r>
      <w:r>
        <w:rPr>
          <w:rFonts w:ascii="Times New Roman" w:hAnsi="Times New Roman" w:cs="Times New Roman"/>
          <w:sz w:val="18"/>
          <w:szCs w:val="18"/>
        </w:rPr>
        <w:t>____________________________</w:t>
      </w:r>
      <w:r w:rsidR="004A75EE">
        <w:rPr>
          <w:rFonts w:ascii="Times New Roman" w:hAnsi="Times New Roman" w:cs="Times New Roman"/>
          <w:sz w:val="18"/>
          <w:szCs w:val="18"/>
        </w:rPr>
        <w:t>.</w:t>
      </w:r>
      <w:r w:rsidR="00C71EF4">
        <w:rPr>
          <w:rFonts w:ascii="Times New Roman" w:hAnsi="Times New Roman" w:cs="Times New Roman"/>
          <w:sz w:val="18"/>
          <w:szCs w:val="18"/>
        </w:rPr>
        <w:t>,</w:t>
      </w:r>
      <w:r w:rsidR="00353535" w:rsidRPr="00F12E7C">
        <w:rPr>
          <w:rFonts w:ascii="Times New Roman" w:hAnsi="Times New Roman" w:cs="Times New Roman"/>
          <w:b/>
          <w:sz w:val="18"/>
          <w:szCs w:val="18"/>
        </w:rPr>
        <w:t>Свидетельства</w:t>
      </w:r>
      <w:r w:rsidR="00353535" w:rsidRPr="00F12E7C">
        <w:rPr>
          <w:rFonts w:ascii="Times New Roman" w:hAnsi="Times New Roman" w:cs="Times New Roman"/>
          <w:sz w:val="18"/>
          <w:szCs w:val="18"/>
        </w:rPr>
        <w:t xml:space="preserve"> о постановке на специальный учёт в Уральской государственной инспекции пробирного надзора №</w:t>
      </w:r>
      <w:r>
        <w:rPr>
          <w:rFonts w:ascii="Times New Roman" w:hAnsi="Times New Roman" w:cs="Times New Roman"/>
          <w:sz w:val="18"/>
          <w:szCs w:val="18"/>
        </w:rPr>
        <w:t>__________________________</w:t>
      </w:r>
      <w:r w:rsidR="00353535" w:rsidRPr="00F12E7C">
        <w:rPr>
          <w:rFonts w:ascii="Times New Roman" w:hAnsi="Times New Roman" w:cs="Times New Roman"/>
          <w:sz w:val="18"/>
          <w:szCs w:val="18"/>
        </w:rPr>
        <w:t xml:space="preserve"> от </w:t>
      </w:r>
      <w:r>
        <w:rPr>
          <w:rFonts w:ascii="Times New Roman" w:hAnsi="Times New Roman" w:cs="Times New Roman"/>
          <w:sz w:val="18"/>
          <w:szCs w:val="18"/>
        </w:rPr>
        <w:t>______________________________</w:t>
      </w:r>
      <w:r w:rsidR="00353535" w:rsidRPr="00F12E7C">
        <w:rPr>
          <w:rFonts w:ascii="Times New Roman" w:hAnsi="Times New Roman" w:cs="Times New Roman"/>
          <w:sz w:val="18"/>
          <w:szCs w:val="18"/>
        </w:rPr>
        <w:t xml:space="preserve"> г.,</w:t>
      </w:r>
      <w:r w:rsidR="00265453" w:rsidRPr="00F12E7C">
        <w:rPr>
          <w:rFonts w:ascii="Times New Roman" w:hAnsi="Times New Roman" w:cs="Times New Roman"/>
          <w:sz w:val="18"/>
          <w:szCs w:val="18"/>
        </w:rPr>
        <w:t xml:space="preserve"> и </w:t>
      </w:r>
      <w:r w:rsidR="00C20B34" w:rsidRPr="00C20B34">
        <w:rPr>
          <w:rFonts w:ascii="Times New Roman" w:hAnsi="Times New Roman" w:cs="Times New Roman"/>
          <w:b/>
          <w:color w:val="000000"/>
          <w:sz w:val="18"/>
          <w:szCs w:val="18"/>
        </w:rPr>
        <w:t>Курчатовское управление социальной защиты населения Администрации города Челябинска</w:t>
      </w:r>
      <w:r w:rsidR="00C20B34" w:rsidRPr="00C20B34">
        <w:rPr>
          <w:rFonts w:ascii="Times New Roman" w:hAnsi="Times New Roman" w:cs="Times New Roman"/>
          <w:b/>
          <w:sz w:val="18"/>
          <w:szCs w:val="18"/>
        </w:rPr>
        <w:t xml:space="preserve">, </w:t>
      </w:r>
      <w:r w:rsidR="00C20B34" w:rsidRPr="00C20B34">
        <w:rPr>
          <w:rFonts w:ascii="Times New Roman" w:hAnsi="Times New Roman" w:cs="Times New Roman"/>
          <w:sz w:val="18"/>
          <w:szCs w:val="18"/>
        </w:rPr>
        <w:t xml:space="preserve">именуемое в дальнейшем </w:t>
      </w:r>
      <w:r w:rsidR="00C20B34" w:rsidRPr="00C20B34">
        <w:rPr>
          <w:rFonts w:ascii="Times New Roman" w:hAnsi="Times New Roman" w:cs="Times New Roman"/>
          <w:b/>
          <w:sz w:val="18"/>
          <w:szCs w:val="18"/>
        </w:rPr>
        <w:t xml:space="preserve"> «Заказчик»</w:t>
      </w:r>
      <w:r w:rsidR="00C20B34" w:rsidRPr="00C20B34">
        <w:rPr>
          <w:rFonts w:ascii="Times New Roman" w:hAnsi="Times New Roman" w:cs="Times New Roman"/>
          <w:sz w:val="18"/>
          <w:szCs w:val="18"/>
        </w:rPr>
        <w:t xml:space="preserve">, в лице </w:t>
      </w:r>
      <w:r w:rsidR="005518F1">
        <w:rPr>
          <w:rFonts w:ascii="Times New Roman" w:hAnsi="Times New Roman" w:cs="Times New Roman"/>
          <w:color w:val="000000"/>
          <w:sz w:val="18"/>
          <w:szCs w:val="18"/>
        </w:rPr>
        <w:t xml:space="preserve">начальника  управления </w:t>
      </w:r>
      <w:r>
        <w:rPr>
          <w:rFonts w:ascii="Times New Roman" w:hAnsi="Times New Roman" w:cs="Times New Roman"/>
          <w:color w:val="000000"/>
          <w:sz w:val="18"/>
          <w:szCs w:val="18"/>
        </w:rPr>
        <w:t>Нифонтовой Анны Михайловны,  действующего</w:t>
      </w:r>
      <w:r w:rsidR="00C20B34" w:rsidRPr="00C20B34">
        <w:rPr>
          <w:rFonts w:ascii="Times New Roman" w:hAnsi="Times New Roman" w:cs="Times New Roman"/>
          <w:color w:val="000000"/>
          <w:sz w:val="18"/>
          <w:szCs w:val="18"/>
        </w:rPr>
        <w:t xml:space="preserve"> на основании </w:t>
      </w:r>
      <w:r>
        <w:rPr>
          <w:rFonts w:ascii="Times New Roman" w:hAnsi="Times New Roman" w:cs="Times New Roman"/>
          <w:color w:val="000000"/>
          <w:sz w:val="18"/>
          <w:szCs w:val="18"/>
        </w:rPr>
        <w:t>Положения об Управлении</w:t>
      </w:r>
      <w:r w:rsidR="00C20B34" w:rsidRPr="00C20B34">
        <w:rPr>
          <w:rFonts w:ascii="Times New Roman" w:hAnsi="Times New Roman" w:cs="Times New Roman"/>
          <w:sz w:val="18"/>
          <w:szCs w:val="18"/>
        </w:rPr>
        <w:t xml:space="preserve">, с другой стороны, совместно именуемые </w:t>
      </w:r>
      <w:r w:rsidR="00C20B34" w:rsidRPr="00C20B34">
        <w:rPr>
          <w:rFonts w:ascii="Times New Roman" w:hAnsi="Times New Roman" w:cs="Times New Roman"/>
          <w:b/>
          <w:sz w:val="18"/>
          <w:szCs w:val="18"/>
        </w:rPr>
        <w:t>«Стороны»</w:t>
      </w:r>
      <w:r w:rsidR="00C20B34" w:rsidRPr="00C20B34">
        <w:rPr>
          <w:rFonts w:ascii="Times New Roman" w:hAnsi="Times New Roman" w:cs="Times New Roman"/>
          <w:sz w:val="18"/>
          <w:szCs w:val="18"/>
        </w:rPr>
        <w:t xml:space="preserve">, в соответствии с пунктом 4 части 1 статьи 93 </w:t>
      </w:r>
      <w:r w:rsidR="00C20B34" w:rsidRPr="00C20B34">
        <w:rPr>
          <w:rFonts w:ascii="Times New Roman" w:hAnsi="Times New Roman" w:cs="Times New Roman"/>
          <w:bCs/>
          <w:sz w:val="18"/>
          <w:szCs w:val="18"/>
        </w:rPr>
        <w:t>Федерального Закона от 05.04.2013 N 44-ФЗ</w:t>
      </w:r>
      <w:proofErr w:type="gramStart"/>
      <w:r w:rsidR="00C20B34" w:rsidRPr="00C20B34">
        <w:rPr>
          <w:rFonts w:ascii="Times New Roman" w:hAnsi="Times New Roman" w:cs="Times New Roman"/>
          <w:bCs/>
          <w:sz w:val="18"/>
          <w:szCs w:val="18"/>
        </w:rPr>
        <w:t>"О</w:t>
      </w:r>
      <w:proofErr w:type="gramEnd"/>
      <w:r w:rsidR="00C20B34" w:rsidRPr="00C20B34">
        <w:rPr>
          <w:rFonts w:ascii="Times New Roman" w:hAnsi="Times New Roman" w:cs="Times New Roman"/>
          <w:bCs/>
          <w:sz w:val="18"/>
          <w:szCs w:val="18"/>
        </w:rPr>
        <w:t xml:space="preserve"> контрактной системе в сфере закупок товаров, работ, услуг для обеспечения государственных и муниципальных нужд"</w:t>
      </w:r>
      <w:r w:rsidR="00C20B34" w:rsidRPr="00C20B34">
        <w:rPr>
          <w:rFonts w:ascii="Times New Roman" w:eastAsia="Calibri" w:hAnsi="Times New Roman" w:cs="Times New Roman"/>
          <w:sz w:val="18"/>
          <w:szCs w:val="18"/>
        </w:rPr>
        <w:t xml:space="preserve"> заключили настоящий Договор о нижеследующем:</w:t>
      </w:r>
    </w:p>
    <w:p w:rsidR="00265453" w:rsidRPr="004A75EE" w:rsidRDefault="00265453" w:rsidP="00C20B34">
      <w:pPr>
        <w:ind w:firstLine="567"/>
        <w:jc w:val="both"/>
        <w:rPr>
          <w:rFonts w:ascii="Times New Roman" w:hAnsi="Times New Roman" w:cs="Times New Roman"/>
          <w:sz w:val="14"/>
          <w:szCs w:val="18"/>
        </w:rPr>
      </w:pPr>
    </w:p>
    <w:p w:rsidR="00265453" w:rsidRPr="00F12E7C" w:rsidRDefault="00265453" w:rsidP="00265453">
      <w:pPr>
        <w:jc w:val="center"/>
        <w:rPr>
          <w:rFonts w:ascii="Times New Roman" w:hAnsi="Times New Roman" w:cs="Times New Roman"/>
          <w:b/>
          <w:bCs/>
          <w:sz w:val="18"/>
          <w:szCs w:val="18"/>
        </w:rPr>
      </w:pPr>
      <w:r w:rsidRPr="00F12E7C">
        <w:rPr>
          <w:rFonts w:ascii="Times New Roman" w:hAnsi="Times New Roman" w:cs="Times New Roman"/>
          <w:b/>
          <w:bCs/>
          <w:sz w:val="18"/>
          <w:szCs w:val="18"/>
        </w:rPr>
        <w:t>1. ПРЕДМЕТ ДОГОВОРА</w:t>
      </w:r>
    </w:p>
    <w:p w:rsidR="00240DE9" w:rsidRPr="004A75EE" w:rsidRDefault="00240DE9" w:rsidP="00265453">
      <w:pPr>
        <w:jc w:val="center"/>
        <w:rPr>
          <w:rFonts w:ascii="Times New Roman" w:hAnsi="Times New Roman" w:cs="Times New Roman"/>
          <w:b/>
          <w:bCs/>
          <w:sz w:val="14"/>
          <w:szCs w:val="18"/>
        </w:rPr>
      </w:pPr>
    </w:p>
    <w:p w:rsidR="00265453" w:rsidRPr="00F12E7C" w:rsidRDefault="00265453" w:rsidP="00C16BBF">
      <w:pPr>
        <w:numPr>
          <w:ilvl w:val="0"/>
          <w:numId w:val="35"/>
        </w:numPr>
        <w:tabs>
          <w:tab w:val="left" w:pos="567"/>
        </w:tabs>
        <w:spacing w:line="276" w:lineRule="auto"/>
        <w:ind w:left="0" w:firstLine="0"/>
        <w:jc w:val="both"/>
        <w:rPr>
          <w:rFonts w:ascii="Times New Roman" w:hAnsi="Times New Roman" w:cs="Times New Roman"/>
          <w:b/>
          <w:bCs/>
          <w:sz w:val="18"/>
          <w:szCs w:val="18"/>
        </w:rPr>
      </w:pPr>
      <w:proofErr w:type="gramStart"/>
      <w:r w:rsidRPr="00F12E7C">
        <w:rPr>
          <w:rFonts w:ascii="Times New Roman" w:hAnsi="Times New Roman" w:cs="Times New Roman"/>
          <w:sz w:val="18"/>
          <w:szCs w:val="18"/>
        </w:rPr>
        <w:t xml:space="preserve">По настоящему договору </w:t>
      </w:r>
      <w:r w:rsidRPr="00F12E7C">
        <w:rPr>
          <w:rFonts w:ascii="Times New Roman" w:hAnsi="Times New Roman" w:cs="Times New Roman"/>
          <w:b/>
          <w:bCs/>
          <w:sz w:val="18"/>
          <w:szCs w:val="18"/>
        </w:rPr>
        <w:t>Заказчик</w:t>
      </w:r>
      <w:r w:rsidRPr="00F12E7C">
        <w:rPr>
          <w:rFonts w:ascii="Times New Roman" w:hAnsi="Times New Roman" w:cs="Times New Roman"/>
          <w:sz w:val="18"/>
          <w:szCs w:val="18"/>
        </w:rPr>
        <w:t xml:space="preserve"> обязуется передать </w:t>
      </w:r>
      <w:r w:rsidRPr="00F12E7C">
        <w:rPr>
          <w:rFonts w:ascii="Times New Roman" w:hAnsi="Times New Roman" w:cs="Times New Roman"/>
          <w:b/>
          <w:sz w:val="18"/>
          <w:szCs w:val="18"/>
        </w:rPr>
        <w:t>Исполнителю</w:t>
      </w:r>
      <w:r w:rsidRPr="00F12E7C">
        <w:rPr>
          <w:rFonts w:ascii="Times New Roman" w:hAnsi="Times New Roman" w:cs="Times New Roman"/>
          <w:sz w:val="18"/>
          <w:szCs w:val="18"/>
        </w:rPr>
        <w:t xml:space="preserve"> для дальнейшей разборки и подготовки к утилизации списанную оргтехнику, блоки, системы, устройства, платы и иные материальные средства различных классов опасности для окружающей природной среды, </w:t>
      </w:r>
      <w:r w:rsidR="00F204E9" w:rsidRPr="00F12E7C">
        <w:rPr>
          <w:rFonts w:ascii="Times New Roman" w:hAnsi="Times New Roman" w:cs="Times New Roman"/>
          <w:sz w:val="18"/>
          <w:szCs w:val="18"/>
        </w:rPr>
        <w:t xml:space="preserve">в виде отходов, </w:t>
      </w:r>
      <w:r w:rsidRPr="00F12E7C">
        <w:rPr>
          <w:rFonts w:ascii="Times New Roman" w:hAnsi="Times New Roman" w:cs="Times New Roman"/>
          <w:sz w:val="18"/>
          <w:szCs w:val="18"/>
        </w:rPr>
        <w:t>в дальнейшем «Оборудование» (</w:t>
      </w:r>
      <w:r w:rsidRPr="00F12E7C">
        <w:rPr>
          <w:rFonts w:ascii="Times New Roman" w:hAnsi="Times New Roman" w:cs="Times New Roman"/>
          <w:b/>
          <w:sz w:val="18"/>
          <w:szCs w:val="18"/>
        </w:rPr>
        <w:t xml:space="preserve">Приложение №2 </w:t>
      </w:r>
      <w:r w:rsidRPr="00F12E7C">
        <w:rPr>
          <w:rFonts w:ascii="Times New Roman" w:hAnsi="Times New Roman" w:cs="Times New Roman"/>
          <w:sz w:val="18"/>
          <w:szCs w:val="18"/>
        </w:rPr>
        <w:t xml:space="preserve">Перечень оборудования на утилизацию), содержащие драгоценные металлы, а также оплатить услуги </w:t>
      </w:r>
      <w:r w:rsidRPr="00F12E7C">
        <w:rPr>
          <w:rFonts w:ascii="Times New Roman" w:hAnsi="Times New Roman" w:cs="Times New Roman"/>
          <w:b/>
          <w:bCs/>
          <w:sz w:val="18"/>
          <w:szCs w:val="18"/>
        </w:rPr>
        <w:t>Исполнителя</w:t>
      </w:r>
      <w:r w:rsidRPr="00F12E7C">
        <w:rPr>
          <w:rFonts w:ascii="Times New Roman" w:hAnsi="Times New Roman" w:cs="Times New Roman"/>
          <w:sz w:val="18"/>
          <w:szCs w:val="18"/>
        </w:rPr>
        <w:t xml:space="preserve">. </w:t>
      </w:r>
      <w:proofErr w:type="gramEnd"/>
    </w:p>
    <w:p w:rsidR="00265453" w:rsidRPr="00F12E7C" w:rsidRDefault="00265453" w:rsidP="00C16BBF">
      <w:pPr>
        <w:numPr>
          <w:ilvl w:val="0"/>
          <w:numId w:val="35"/>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b/>
          <w:bCs/>
          <w:sz w:val="18"/>
          <w:szCs w:val="18"/>
        </w:rPr>
        <w:t>Исполнитель</w:t>
      </w:r>
      <w:r w:rsidRPr="00F12E7C">
        <w:rPr>
          <w:rFonts w:ascii="Times New Roman" w:hAnsi="Times New Roman" w:cs="Times New Roman"/>
          <w:sz w:val="18"/>
          <w:szCs w:val="18"/>
        </w:rPr>
        <w:t xml:space="preserve"> обязуется принять Оборудование от </w:t>
      </w:r>
      <w:r w:rsidRPr="00F12E7C">
        <w:rPr>
          <w:rFonts w:ascii="Times New Roman" w:hAnsi="Times New Roman" w:cs="Times New Roman"/>
          <w:b/>
          <w:bCs/>
          <w:sz w:val="18"/>
          <w:szCs w:val="18"/>
        </w:rPr>
        <w:t>Заказчика</w:t>
      </w:r>
      <w:r w:rsidRPr="00F12E7C">
        <w:rPr>
          <w:rFonts w:ascii="Times New Roman" w:hAnsi="Times New Roman" w:cs="Times New Roman"/>
          <w:sz w:val="18"/>
          <w:szCs w:val="18"/>
        </w:rPr>
        <w:t xml:space="preserve"> и провести дальнейшую переработку и </w:t>
      </w:r>
      <w:r w:rsidR="0093662C">
        <w:rPr>
          <w:rFonts w:ascii="Times New Roman" w:hAnsi="Times New Roman" w:cs="Times New Roman"/>
          <w:sz w:val="18"/>
          <w:szCs w:val="18"/>
        </w:rPr>
        <w:t xml:space="preserve">подготовку к </w:t>
      </w:r>
      <w:r w:rsidRPr="00F12E7C">
        <w:rPr>
          <w:rFonts w:ascii="Times New Roman" w:hAnsi="Times New Roman" w:cs="Times New Roman"/>
          <w:sz w:val="18"/>
          <w:szCs w:val="18"/>
        </w:rPr>
        <w:t>аффинаж</w:t>
      </w:r>
      <w:r w:rsidR="0093662C">
        <w:rPr>
          <w:rFonts w:ascii="Times New Roman" w:hAnsi="Times New Roman" w:cs="Times New Roman"/>
          <w:sz w:val="18"/>
          <w:szCs w:val="18"/>
        </w:rPr>
        <w:t>у</w:t>
      </w:r>
      <w:r w:rsidRPr="00F12E7C">
        <w:rPr>
          <w:rFonts w:ascii="Times New Roman" w:hAnsi="Times New Roman" w:cs="Times New Roman"/>
          <w:sz w:val="18"/>
          <w:szCs w:val="18"/>
        </w:rPr>
        <w:t xml:space="preserve"> с последующей сдачей аффинированных металлов в Государственный фонд драгметаллов и драгоценных камней Российской Федерации.</w:t>
      </w:r>
    </w:p>
    <w:p w:rsidR="00265453" w:rsidRPr="00F12E7C" w:rsidRDefault="00265453" w:rsidP="00C16BBF">
      <w:pPr>
        <w:numPr>
          <w:ilvl w:val="0"/>
          <w:numId w:val="35"/>
        </w:numPr>
        <w:tabs>
          <w:tab w:val="left" w:pos="567"/>
        </w:tabs>
        <w:spacing w:line="276" w:lineRule="auto"/>
        <w:ind w:left="0" w:firstLine="0"/>
        <w:jc w:val="both"/>
        <w:rPr>
          <w:rFonts w:ascii="Times New Roman" w:hAnsi="Times New Roman" w:cs="Times New Roman"/>
          <w:b/>
          <w:sz w:val="18"/>
          <w:szCs w:val="18"/>
        </w:rPr>
      </w:pPr>
      <w:r w:rsidRPr="00F12E7C">
        <w:rPr>
          <w:rFonts w:ascii="Times New Roman" w:hAnsi="Times New Roman" w:cs="Times New Roman"/>
          <w:b/>
          <w:bCs/>
          <w:sz w:val="18"/>
          <w:szCs w:val="18"/>
        </w:rPr>
        <w:t>Исполнитель</w:t>
      </w:r>
      <w:r w:rsidRPr="00F12E7C">
        <w:rPr>
          <w:rFonts w:ascii="Times New Roman" w:hAnsi="Times New Roman" w:cs="Times New Roman"/>
          <w:sz w:val="18"/>
          <w:szCs w:val="18"/>
        </w:rPr>
        <w:t xml:space="preserve"> обязуется предоставить «</w:t>
      </w:r>
      <w:r w:rsidRPr="00F12E7C">
        <w:rPr>
          <w:rFonts w:ascii="Times New Roman" w:hAnsi="Times New Roman" w:cs="Times New Roman"/>
          <w:b/>
          <w:sz w:val="18"/>
          <w:szCs w:val="18"/>
        </w:rPr>
        <w:t>Полный пакет документов»</w:t>
      </w:r>
      <w:r w:rsidR="006D6FAC">
        <w:rPr>
          <w:rFonts w:ascii="Times New Roman" w:hAnsi="Times New Roman" w:cs="Times New Roman"/>
          <w:sz w:val="18"/>
          <w:szCs w:val="18"/>
        </w:rPr>
        <w:t xml:space="preserve"> в </w:t>
      </w:r>
      <w:proofErr w:type="gramStart"/>
      <w:r w:rsidR="006D6FAC">
        <w:rPr>
          <w:rFonts w:ascii="Times New Roman" w:hAnsi="Times New Roman" w:cs="Times New Roman"/>
          <w:sz w:val="18"/>
          <w:szCs w:val="18"/>
        </w:rPr>
        <w:t>состав</w:t>
      </w:r>
      <w:proofErr w:type="gramEnd"/>
      <w:r w:rsidR="006D6FAC">
        <w:rPr>
          <w:rFonts w:ascii="Times New Roman" w:hAnsi="Times New Roman" w:cs="Times New Roman"/>
          <w:sz w:val="18"/>
          <w:szCs w:val="18"/>
        </w:rPr>
        <w:t xml:space="preserve"> которого входит:</w:t>
      </w:r>
    </w:p>
    <w:p w:rsidR="00265453" w:rsidRPr="00F12E7C"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Договор;</w:t>
      </w:r>
    </w:p>
    <w:p w:rsidR="00265453" w:rsidRPr="00F12E7C"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Счет на оплату;</w:t>
      </w:r>
    </w:p>
    <w:p w:rsidR="00265453" w:rsidRPr="00F12E7C"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Счет-фактура;</w:t>
      </w:r>
    </w:p>
    <w:p w:rsidR="00265453" w:rsidRPr="00F12E7C"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Акт приёма-передачи оборудования;</w:t>
      </w:r>
    </w:p>
    <w:p w:rsidR="00265453" w:rsidRPr="00F12E7C"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 xml:space="preserve">Акт об утилизации (акт </w:t>
      </w:r>
      <w:r w:rsidR="00485221" w:rsidRPr="00F12E7C">
        <w:rPr>
          <w:rFonts w:ascii="Times New Roman" w:hAnsi="Times New Roman" w:cs="Times New Roman"/>
          <w:sz w:val="18"/>
          <w:szCs w:val="18"/>
        </w:rPr>
        <w:t>оказанных услуг</w:t>
      </w:r>
      <w:r w:rsidRPr="00F12E7C">
        <w:rPr>
          <w:rFonts w:ascii="Times New Roman" w:hAnsi="Times New Roman" w:cs="Times New Roman"/>
          <w:sz w:val="18"/>
          <w:szCs w:val="18"/>
        </w:rPr>
        <w:t>);</w:t>
      </w:r>
    </w:p>
    <w:p w:rsidR="00265453" w:rsidRPr="00F12E7C"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Паспорт-расчет по выявленным Драгоценным металлам.</w:t>
      </w:r>
    </w:p>
    <w:p w:rsidR="00265453" w:rsidRPr="00F12E7C" w:rsidRDefault="00265453" w:rsidP="00C16BBF">
      <w:pPr>
        <w:tabs>
          <w:tab w:val="left" w:pos="567"/>
        </w:tabs>
        <w:spacing w:line="276" w:lineRule="auto"/>
        <w:jc w:val="both"/>
        <w:rPr>
          <w:rFonts w:ascii="Times New Roman" w:hAnsi="Times New Roman" w:cs="Times New Roman"/>
          <w:b/>
          <w:sz w:val="6"/>
          <w:szCs w:val="6"/>
        </w:rPr>
      </w:pPr>
    </w:p>
    <w:p w:rsidR="00265453" w:rsidRPr="00456A32" w:rsidRDefault="00265453" w:rsidP="00C16BBF">
      <w:pPr>
        <w:numPr>
          <w:ilvl w:val="0"/>
          <w:numId w:val="35"/>
        </w:numPr>
        <w:tabs>
          <w:tab w:val="left" w:pos="567"/>
        </w:tabs>
        <w:spacing w:line="276" w:lineRule="auto"/>
        <w:ind w:left="0" w:firstLine="0"/>
        <w:jc w:val="both"/>
        <w:rPr>
          <w:rFonts w:ascii="Times New Roman" w:hAnsi="Times New Roman" w:cs="Times New Roman"/>
          <w:sz w:val="18"/>
          <w:szCs w:val="18"/>
        </w:rPr>
      </w:pPr>
      <w:r w:rsidRPr="00456A32">
        <w:rPr>
          <w:rFonts w:ascii="Times New Roman" w:hAnsi="Times New Roman" w:cs="Times New Roman"/>
          <w:b/>
          <w:bCs/>
          <w:sz w:val="18"/>
          <w:szCs w:val="18"/>
        </w:rPr>
        <w:t>Исполнитель</w:t>
      </w:r>
      <w:r w:rsidR="00456A32" w:rsidRPr="00456A32">
        <w:rPr>
          <w:rFonts w:ascii="Times New Roman" w:hAnsi="Times New Roman" w:cs="Times New Roman"/>
          <w:sz w:val="18"/>
          <w:szCs w:val="18"/>
        </w:rPr>
        <w:t xml:space="preserve">по письменному требованию </w:t>
      </w:r>
      <w:r w:rsidR="00456A32" w:rsidRPr="00456A32">
        <w:rPr>
          <w:rFonts w:ascii="Times New Roman" w:hAnsi="Times New Roman" w:cs="Times New Roman"/>
          <w:b/>
          <w:sz w:val="18"/>
          <w:szCs w:val="18"/>
        </w:rPr>
        <w:t>Заказчика</w:t>
      </w:r>
      <w:r w:rsidRPr="00456A32">
        <w:rPr>
          <w:rFonts w:ascii="Times New Roman" w:hAnsi="Times New Roman" w:cs="Times New Roman"/>
          <w:sz w:val="18"/>
          <w:szCs w:val="18"/>
        </w:rPr>
        <w:t xml:space="preserve">обязуется предоставить копии </w:t>
      </w:r>
      <w:r w:rsidRPr="00456A32">
        <w:rPr>
          <w:rFonts w:ascii="Times New Roman" w:hAnsi="Times New Roman" w:cs="Times New Roman"/>
          <w:b/>
          <w:sz w:val="18"/>
          <w:szCs w:val="18"/>
        </w:rPr>
        <w:t>разрешительных документов,</w:t>
      </w:r>
      <w:r w:rsidRPr="00456A32">
        <w:rPr>
          <w:rFonts w:ascii="Times New Roman" w:hAnsi="Times New Roman" w:cs="Times New Roman"/>
          <w:sz w:val="18"/>
          <w:szCs w:val="18"/>
        </w:rPr>
        <w:t xml:space="preserve"> заверенные </w:t>
      </w:r>
      <w:r w:rsidRPr="00456A32">
        <w:rPr>
          <w:rFonts w:ascii="Times New Roman" w:hAnsi="Times New Roman" w:cs="Times New Roman"/>
          <w:b/>
          <w:sz w:val="18"/>
          <w:szCs w:val="18"/>
        </w:rPr>
        <w:t>Исполнителем</w:t>
      </w:r>
      <w:r w:rsidR="00456A32" w:rsidRPr="00456A32">
        <w:rPr>
          <w:rFonts w:ascii="Times New Roman" w:hAnsi="Times New Roman" w:cs="Times New Roman"/>
          <w:sz w:val="18"/>
          <w:szCs w:val="18"/>
        </w:rPr>
        <w:t xml:space="preserve">, </w:t>
      </w:r>
      <w:r w:rsidRPr="00456A32">
        <w:rPr>
          <w:rFonts w:ascii="Times New Roman" w:hAnsi="Times New Roman" w:cs="Times New Roman"/>
          <w:sz w:val="18"/>
          <w:szCs w:val="18"/>
        </w:rPr>
        <w:t>в состав которых входит:</w:t>
      </w:r>
    </w:p>
    <w:p w:rsidR="00265453" w:rsidRPr="00F12E7C"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Свидетельство ОГРН;</w:t>
      </w:r>
    </w:p>
    <w:p w:rsidR="00265453" w:rsidRPr="00F12E7C"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Свидетельство о постановке в налоговом органе;</w:t>
      </w:r>
    </w:p>
    <w:p w:rsidR="00265453" w:rsidRPr="006514D1"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6514D1">
        <w:rPr>
          <w:rFonts w:ascii="Times New Roman" w:hAnsi="Times New Roman" w:cs="Times New Roman"/>
          <w:sz w:val="18"/>
          <w:szCs w:val="18"/>
        </w:rPr>
        <w:t xml:space="preserve">Лицензия </w:t>
      </w:r>
      <w:r w:rsidR="006514D1" w:rsidRPr="006514D1">
        <w:rPr>
          <w:rFonts w:ascii="Times New Roman" w:hAnsi="Times New Roman" w:cs="Times New Roman"/>
          <w:sz w:val="18"/>
          <w:szCs w:val="18"/>
        </w:rPr>
        <w:t xml:space="preserve">на осуществление деятельности по сбору, транспортированию, обработке, утилизации, обезвреживанию, размещению отходов I-IV классов опасности серии </w:t>
      </w:r>
      <w:r w:rsidRPr="006514D1">
        <w:rPr>
          <w:rFonts w:ascii="Times New Roman" w:hAnsi="Times New Roman" w:cs="Times New Roman"/>
          <w:sz w:val="18"/>
          <w:szCs w:val="18"/>
        </w:rPr>
        <w:t xml:space="preserve">№ </w:t>
      </w:r>
      <w:r w:rsidR="00B22AFC">
        <w:rPr>
          <w:rFonts w:ascii="Times New Roman" w:hAnsi="Times New Roman" w:cs="Times New Roman"/>
          <w:sz w:val="18"/>
          <w:szCs w:val="18"/>
        </w:rPr>
        <w:t>___________________</w:t>
      </w:r>
      <w:r w:rsidRPr="006514D1">
        <w:rPr>
          <w:rFonts w:ascii="Times New Roman" w:hAnsi="Times New Roman" w:cs="Times New Roman"/>
          <w:sz w:val="18"/>
          <w:szCs w:val="18"/>
        </w:rPr>
        <w:t xml:space="preserve"> </w:t>
      </w:r>
      <w:proofErr w:type="gramStart"/>
      <w:r w:rsidRPr="006514D1">
        <w:rPr>
          <w:rFonts w:ascii="Times New Roman" w:hAnsi="Times New Roman" w:cs="Times New Roman"/>
          <w:sz w:val="18"/>
          <w:szCs w:val="18"/>
        </w:rPr>
        <w:t>от</w:t>
      </w:r>
      <w:proofErr w:type="gramEnd"/>
      <w:r w:rsidRPr="006514D1">
        <w:rPr>
          <w:rFonts w:ascii="Times New Roman" w:hAnsi="Times New Roman" w:cs="Times New Roman"/>
          <w:sz w:val="18"/>
          <w:szCs w:val="18"/>
        </w:rPr>
        <w:t xml:space="preserve"> </w:t>
      </w:r>
      <w:r w:rsidR="00B22AFC">
        <w:rPr>
          <w:rFonts w:ascii="Times New Roman" w:hAnsi="Times New Roman" w:cs="Times New Roman"/>
          <w:sz w:val="18"/>
          <w:szCs w:val="18"/>
        </w:rPr>
        <w:t>__________________</w:t>
      </w:r>
      <w:r w:rsidRPr="006514D1">
        <w:rPr>
          <w:rFonts w:ascii="Times New Roman" w:hAnsi="Times New Roman" w:cs="Times New Roman"/>
          <w:sz w:val="18"/>
          <w:szCs w:val="18"/>
        </w:rPr>
        <w:t>.;</w:t>
      </w:r>
    </w:p>
    <w:p w:rsidR="004A75EE" w:rsidRDefault="004A75EE" w:rsidP="004A75EE">
      <w:pPr>
        <w:numPr>
          <w:ilvl w:val="0"/>
          <w:numId w:val="36"/>
        </w:numPr>
        <w:tabs>
          <w:tab w:val="left" w:pos="567"/>
        </w:tabs>
        <w:spacing w:line="276" w:lineRule="auto"/>
        <w:ind w:left="0" w:firstLine="0"/>
        <w:jc w:val="both"/>
        <w:rPr>
          <w:rFonts w:ascii="Times New Roman" w:hAnsi="Times New Roman" w:cs="Times New Roman"/>
          <w:sz w:val="18"/>
          <w:szCs w:val="18"/>
        </w:rPr>
      </w:pPr>
      <w:r w:rsidRPr="004A75EE">
        <w:rPr>
          <w:rFonts w:ascii="Times New Roman" w:hAnsi="Times New Roman" w:cs="Times New Roman"/>
          <w:sz w:val="18"/>
          <w:szCs w:val="18"/>
        </w:rPr>
        <w:t>Лицензи</w:t>
      </w:r>
      <w:r>
        <w:rPr>
          <w:rFonts w:ascii="Times New Roman" w:hAnsi="Times New Roman" w:cs="Times New Roman"/>
          <w:sz w:val="18"/>
          <w:szCs w:val="18"/>
        </w:rPr>
        <w:t xml:space="preserve">я на осуществление заготовки, хранения, переработки и реализации лома черных металлов, цветных металлов </w:t>
      </w:r>
    </w:p>
    <w:p w:rsidR="004A75EE" w:rsidRPr="00F12E7C" w:rsidRDefault="004A75EE" w:rsidP="004A75EE">
      <w:pPr>
        <w:tabs>
          <w:tab w:val="left" w:pos="567"/>
        </w:tabs>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серии </w:t>
      </w:r>
      <w:r w:rsidR="00B22AFC">
        <w:rPr>
          <w:rFonts w:ascii="Times New Roman" w:hAnsi="Times New Roman" w:cs="Times New Roman"/>
          <w:sz w:val="18"/>
          <w:szCs w:val="18"/>
        </w:rPr>
        <w:t>__________________</w:t>
      </w:r>
      <w:r>
        <w:rPr>
          <w:rFonts w:ascii="Times New Roman" w:hAnsi="Times New Roman" w:cs="Times New Roman"/>
          <w:sz w:val="18"/>
          <w:szCs w:val="18"/>
        </w:rPr>
        <w:t xml:space="preserve"> от </w:t>
      </w:r>
      <w:r w:rsidR="00B22AFC">
        <w:rPr>
          <w:rFonts w:ascii="Times New Roman" w:hAnsi="Times New Roman" w:cs="Times New Roman"/>
          <w:sz w:val="18"/>
          <w:szCs w:val="18"/>
        </w:rPr>
        <w:t>__________________</w:t>
      </w:r>
      <w:r>
        <w:rPr>
          <w:rFonts w:ascii="Times New Roman" w:hAnsi="Times New Roman" w:cs="Times New Roman"/>
          <w:sz w:val="18"/>
          <w:szCs w:val="18"/>
        </w:rPr>
        <w:t xml:space="preserve"> </w:t>
      </w:r>
      <w:proofErr w:type="gramStart"/>
      <w:r>
        <w:rPr>
          <w:rFonts w:ascii="Times New Roman" w:hAnsi="Times New Roman" w:cs="Times New Roman"/>
          <w:sz w:val="18"/>
          <w:szCs w:val="18"/>
        </w:rPr>
        <w:t>г</w:t>
      </w:r>
      <w:proofErr w:type="gramEnd"/>
      <w:r>
        <w:rPr>
          <w:rFonts w:ascii="Times New Roman" w:hAnsi="Times New Roman" w:cs="Times New Roman"/>
          <w:sz w:val="18"/>
          <w:szCs w:val="18"/>
        </w:rPr>
        <w:t>.</w:t>
      </w:r>
    </w:p>
    <w:p w:rsidR="00265453" w:rsidRPr="00F12E7C" w:rsidRDefault="00265453"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 xml:space="preserve">Санитарно-эпидемиологическое заключение о соответствии санитарным правилам и нормативам </w:t>
      </w:r>
    </w:p>
    <w:p w:rsidR="00265453" w:rsidRPr="00F12E7C" w:rsidRDefault="00265453" w:rsidP="00C16BBF">
      <w:pPr>
        <w:tabs>
          <w:tab w:val="left" w:pos="567"/>
        </w:tabs>
        <w:spacing w:line="276" w:lineRule="auto"/>
        <w:jc w:val="both"/>
        <w:rPr>
          <w:rFonts w:ascii="Times New Roman" w:hAnsi="Times New Roman" w:cs="Times New Roman"/>
          <w:sz w:val="18"/>
          <w:szCs w:val="18"/>
        </w:rPr>
      </w:pPr>
      <w:r w:rsidRPr="00F12E7C">
        <w:rPr>
          <w:rFonts w:ascii="Times New Roman" w:hAnsi="Times New Roman" w:cs="Times New Roman"/>
          <w:sz w:val="18"/>
          <w:szCs w:val="18"/>
        </w:rPr>
        <w:t xml:space="preserve">№ </w:t>
      </w:r>
      <w:r w:rsidR="00B22AFC">
        <w:rPr>
          <w:rFonts w:ascii="Times New Roman" w:hAnsi="Times New Roman" w:cs="Times New Roman"/>
          <w:sz w:val="18"/>
          <w:szCs w:val="18"/>
        </w:rPr>
        <w:t>_______________________</w:t>
      </w:r>
      <w:r w:rsidRPr="00F12E7C">
        <w:rPr>
          <w:rFonts w:ascii="Times New Roman" w:hAnsi="Times New Roman" w:cs="Times New Roman"/>
          <w:sz w:val="18"/>
          <w:szCs w:val="18"/>
        </w:rPr>
        <w:t xml:space="preserve"> от </w:t>
      </w:r>
      <w:r w:rsidR="00B22AFC">
        <w:rPr>
          <w:rFonts w:ascii="Times New Roman" w:hAnsi="Times New Roman" w:cs="Times New Roman"/>
          <w:sz w:val="18"/>
          <w:szCs w:val="18"/>
        </w:rPr>
        <w:t>___________________________</w:t>
      </w:r>
      <w:r w:rsidRPr="00F12E7C">
        <w:rPr>
          <w:rFonts w:ascii="Times New Roman" w:hAnsi="Times New Roman" w:cs="Times New Roman"/>
          <w:sz w:val="18"/>
          <w:szCs w:val="18"/>
        </w:rPr>
        <w:t xml:space="preserve"> </w:t>
      </w:r>
      <w:proofErr w:type="gramStart"/>
      <w:r w:rsidRPr="00F12E7C">
        <w:rPr>
          <w:rFonts w:ascii="Times New Roman" w:hAnsi="Times New Roman" w:cs="Times New Roman"/>
          <w:sz w:val="18"/>
          <w:szCs w:val="18"/>
        </w:rPr>
        <w:t>г</w:t>
      </w:r>
      <w:proofErr w:type="gramEnd"/>
      <w:r w:rsidRPr="00F12E7C">
        <w:rPr>
          <w:rFonts w:ascii="Times New Roman" w:hAnsi="Times New Roman" w:cs="Times New Roman"/>
          <w:sz w:val="18"/>
          <w:szCs w:val="18"/>
        </w:rPr>
        <w:t>.;</w:t>
      </w:r>
    </w:p>
    <w:p w:rsidR="00265453" w:rsidRPr="00F12E7C" w:rsidRDefault="00DA5CD5"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Санитарно-эпидемиологическое заключение о соответствии санитарным правилам и нормативам</w:t>
      </w:r>
    </w:p>
    <w:p w:rsidR="00353535" w:rsidRPr="00F12E7C" w:rsidRDefault="00353535" w:rsidP="00C16BBF">
      <w:pPr>
        <w:numPr>
          <w:ilvl w:val="0"/>
          <w:numId w:val="36"/>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Свидетельство о постановке на специальный учёт в Уральской государственной инспекции пробирного надзо</w:t>
      </w:r>
      <w:r w:rsidR="00240DE9" w:rsidRPr="00F12E7C">
        <w:rPr>
          <w:rFonts w:ascii="Times New Roman" w:hAnsi="Times New Roman" w:cs="Times New Roman"/>
          <w:sz w:val="18"/>
          <w:szCs w:val="18"/>
        </w:rPr>
        <w:t>ра №</w:t>
      </w:r>
      <w:r w:rsidR="00B22AFC">
        <w:rPr>
          <w:rFonts w:ascii="Times New Roman" w:hAnsi="Times New Roman" w:cs="Times New Roman"/>
          <w:sz w:val="18"/>
          <w:szCs w:val="18"/>
        </w:rPr>
        <w:t>_____________________</w:t>
      </w:r>
      <w:r w:rsidR="00240DE9" w:rsidRPr="00F12E7C">
        <w:rPr>
          <w:rFonts w:ascii="Times New Roman" w:hAnsi="Times New Roman" w:cs="Times New Roman"/>
          <w:sz w:val="18"/>
          <w:szCs w:val="18"/>
        </w:rPr>
        <w:t xml:space="preserve"> от </w:t>
      </w:r>
      <w:r w:rsidR="00B22AFC">
        <w:rPr>
          <w:rFonts w:ascii="Times New Roman" w:hAnsi="Times New Roman" w:cs="Times New Roman"/>
          <w:sz w:val="18"/>
          <w:szCs w:val="18"/>
        </w:rPr>
        <w:t>__________________________</w:t>
      </w:r>
      <w:r w:rsidR="00240DE9" w:rsidRPr="00F12E7C">
        <w:rPr>
          <w:rFonts w:ascii="Times New Roman" w:hAnsi="Times New Roman" w:cs="Times New Roman"/>
          <w:sz w:val="18"/>
          <w:szCs w:val="18"/>
        </w:rPr>
        <w:t xml:space="preserve"> </w:t>
      </w:r>
      <w:proofErr w:type="gramStart"/>
      <w:r w:rsidR="00240DE9" w:rsidRPr="00F12E7C">
        <w:rPr>
          <w:rFonts w:ascii="Times New Roman" w:hAnsi="Times New Roman" w:cs="Times New Roman"/>
          <w:sz w:val="18"/>
          <w:szCs w:val="18"/>
        </w:rPr>
        <w:t>г</w:t>
      </w:r>
      <w:proofErr w:type="gramEnd"/>
      <w:r w:rsidR="00240DE9" w:rsidRPr="00F12E7C">
        <w:rPr>
          <w:rFonts w:ascii="Times New Roman" w:hAnsi="Times New Roman" w:cs="Times New Roman"/>
          <w:sz w:val="18"/>
          <w:szCs w:val="18"/>
        </w:rPr>
        <w:t>.</w:t>
      </w:r>
    </w:p>
    <w:p w:rsidR="00265453" w:rsidRPr="00F12E7C" w:rsidRDefault="00265453" w:rsidP="00C16BBF">
      <w:pPr>
        <w:numPr>
          <w:ilvl w:val="0"/>
          <w:numId w:val="35"/>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На каждую последующую партию передаваемого Оборудования составляется приложение к договору с указанием перечня передаваемого Оборудования, которое является его неотъемлемой частью.</w:t>
      </w:r>
    </w:p>
    <w:p w:rsidR="00265453" w:rsidRPr="00F12E7C" w:rsidRDefault="00265453" w:rsidP="00C16BBF">
      <w:pPr>
        <w:numPr>
          <w:ilvl w:val="0"/>
          <w:numId w:val="35"/>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Процесс утилизации описан в Приложении №1.</w:t>
      </w:r>
    </w:p>
    <w:p w:rsidR="00265453" w:rsidRDefault="00265453" w:rsidP="00C16BBF">
      <w:pPr>
        <w:numPr>
          <w:ilvl w:val="0"/>
          <w:numId w:val="35"/>
        </w:numPr>
        <w:tabs>
          <w:tab w:val="left" w:pos="567"/>
        </w:tabs>
        <w:spacing w:line="276" w:lineRule="auto"/>
        <w:ind w:left="0" w:firstLine="0"/>
        <w:jc w:val="both"/>
        <w:rPr>
          <w:rFonts w:ascii="Times New Roman" w:hAnsi="Times New Roman" w:cs="Times New Roman"/>
          <w:sz w:val="18"/>
          <w:szCs w:val="18"/>
        </w:rPr>
      </w:pPr>
      <w:r w:rsidRPr="00F12E7C">
        <w:rPr>
          <w:rFonts w:ascii="Times New Roman" w:hAnsi="Times New Roman" w:cs="Times New Roman"/>
          <w:sz w:val="18"/>
          <w:szCs w:val="18"/>
        </w:rPr>
        <w:t xml:space="preserve">В случае потребности у </w:t>
      </w:r>
      <w:r w:rsidRPr="00F12E7C">
        <w:rPr>
          <w:rFonts w:ascii="Times New Roman" w:hAnsi="Times New Roman" w:cs="Times New Roman"/>
          <w:b/>
          <w:sz w:val="18"/>
          <w:szCs w:val="18"/>
        </w:rPr>
        <w:t xml:space="preserve">Заказчика Исполнитель </w:t>
      </w:r>
      <w:r w:rsidRPr="00F12E7C">
        <w:rPr>
          <w:rFonts w:ascii="Times New Roman" w:hAnsi="Times New Roman" w:cs="Times New Roman"/>
          <w:sz w:val="18"/>
          <w:szCs w:val="18"/>
        </w:rPr>
        <w:t xml:space="preserve">предоставляет </w:t>
      </w:r>
      <w:r w:rsidRPr="00F12E7C">
        <w:rPr>
          <w:rFonts w:ascii="Times New Roman" w:hAnsi="Times New Roman" w:cs="Times New Roman"/>
          <w:b/>
          <w:sz w:val="18"/>
          <w:szCs w:val="18"/>
        </w:rPr>
        <w:t>Заказчику</w:t>
      </w:r>
      <w:r w:rsidRPr="00F12E7C">
        <w:rPr>
          <w:rFonts w:ascii="Times New Roman" w:hAnsi="Times New Roman" w:cs="Times New Roman"/>
          <w:sz w:val="18"/>
          <w:szCs w:val="18"/>
        </w:rPr>
        <w:t xml:space="preserve"> Акты технического состояния списываемого оборудования, подлежащего утилизации, </w:t>
      </w:r>
      <w:r w:rsidR="0068133C" w:rsidRPr="00F12E7C">
        <w:rPr>
          <w:rFonts w:ascii="Times New Roman" w:hAnsi="Times New Roman" w:cs="Times New Roman"/>
          <w:sz w:val="18"/>
          <w:szCs w:val="18"/>
        </w:rPr>
        <w:t xml:space="preserve">действуя на основании Устава п. 2.4. и международного сертификата ГОСТ </w:t>
      </w:r>
      <w:proofErr w:type="gramStart"/>
      <w:r w:rsidR="0068133C" w:rsidRPr="00F12E7C">
        <w:rPr>
          <w:rFonts w:ascii="Times New Roman" w:hAnsi="Times New Roman" w:cs="Times New Roman"/>
          <w:sz w:val="18"/>
          <w:szCs w:val="18"/>
        </w:rPr>
        <w:t>Р</w:t>
      </w:r>
      <w:proofErr w:type="gramEnd"/>
      <w:r w:rsidR="0068133C" w:rsidRPr="00F12E7C">
        <w:rPr>
          <w:rFonts w:ascii="Times New Roman" w:hAnsi="Times New Roman" w:cs="Times New Roman"/>
          <w:sz w:val="18"/>
          <w:szCs w:val="18"/>
        </w:rPr>
        <w:t xml:space="preserve"> ИСО 9001-201</w:t>
      </w:r>
      <w:r w:rsidR="00C763B4">
        <w:rPr>
          <w:rFonts w:ascii="Times New Roman" w:hAnsi="Times New Roman" w:cs="Times New Roman"/>
          <w:sz w:val="18"/>
          <w:szCs w:val="18"/>
        </w:rPr>
        <w:t>5</w:t>
      </w:r>
      <w:r w:rsidR="0068133C" w:rsidRPr="00F12E7C">
        <w:rPr>
          <w:rFonts w:ascii="Times New Roman" w:hAnsi="Times New Roman" w:cs="Times New Roman"/>
          <w:sz w:val="18"/>
          <w:szCs w:val="18"/>
        </w:rPr>
        <w:t xml:space="preserve"> (ISO 9001:20</w:t>
      </w:r>
      <w:r w:rsidR="00C763B4">
        <w:rPr>
          <w:rFonts w:ascii="Times New Roman" w:hAnsi="Times New Roman" w:cs="Times New Roman"/>
          <w:sz w:val="18"/>
          <w:szCs w:val="18"/>
        </w:rPr>
        <w:t>15</w:t>
      </w:r>
      <w:r w:rsidR="0068133C" w:rsidRPr="00F12E7C">
        <w:rPr>
          <w:rFonts w:ascii="Times New Roman" w:hAnsi="Times New Roman" w:cs="Times New Roman"/>
          <w:sz w:val="18"/>
          <w:szCs w:val="18"/>
        </w:rPr>
        <w:t>) «</w:t>
      </w:r>
      <w:proofErr w:type="spellStart"/>
      <w:r w:rsidR="0068133C" w:rsidRPr="00F12E7C">
        <w:rPr>
          <w:rFonts w:ascii="Times New Roman" w:hAnsi="Times New Roman" w:cs="Times New Roman"/>
          <w:sz w:val="18"/>
          <w:szCs w:val="18"/>
        </w:rPr>
        <w:t>ЕвроСтандартРегистр</w:t>
      </w:r>
      <w:proofErr w:type="spellEnd"/>
      <w:r w:rsidR="0068133C" w:rsidRPr="00F12E7C">
        <w:rPr>
          <w:rFonts w:ascii="Times New Roman" w:hAnsi="Times New Roman" w:cs="Times New Roman"/>
          <w:sz w:val="18"/>
          <w:szCs w:val="18"/>
        </w:rPr>
        <w:t xml:space="preserve">», </w:t>
      </w:r>
      <w:r w:rsidRPr="00F12E7C">
        <w:rPr>
          <w:rFonts w:ascii="Times New Roman" w:hAnsi="Times New Roman" w:cs="Times New Roman"/>
          <w:sz w:val="18"/>
          <w:szCs w:val="18"/>
        </w:rPr>
        <w:t>в рамках данного договора.</w:t>
      </w:r>
    </w:p>
    <w:p w:rsidR="005B22A9" w:rsidRPr="005B22A9" w:rsidRDefault="005B22A9" w:rsidP="00C16BBF">
      <w:pPr>
        <w:numPr>
          <w:ilvl w:val="0"/>
          <w:numId w:val="35"/>
        </w:numPr>
        <w:tabs>
          <w:tab w:val="left" w:pos="567"/>
        </w:tabs>
        <w:spacing w:line="276" w:lineRule="auto"/>
        <w:ind w:left="0" w:firstLine="0"/>
        <w:jc w:val="both"/>
        <w:rPr>
          <w:rFonts w:ascii="Times New Roman" w:hAnsi="Times New Roman" w:cs="Times New Roman"/>
          <w:sz w:val="18"/>
          <w:szCs w:val="18"/>
        </w:rPr>
      </w:pPr>
      <w:r w:rsidRPr="005B22A9">
        <w:rPr>
          <w:rFonts w:ascii="Times New Roman" w:hAnsi="Times New Roman" w:cs="Times New Roman"/>
          <w:sz w:val="18"/>
          <w:szCs w:val="18"/>
        </w:rPr>
        <w:t xml:space="preserve">Идентификационный код закупки - </w:t>
      </w:r>
      <w:r w:rsidR="00B22AFC" w:rsidRPr="002F6C56">
        <w:rPr>
          <w:rFonts w:ascii="Times New Roman" w:hAnsi="Times New Roman" w:cs="Times New Roman"/>
          <w:color w:val="000000"/>
        </w:rPr>
        <w:t>193744803238274530100100090000000244</w:t>
      </w:r>
    </w:p>
    <w:p w:rsidR="00265453" w:rsidRPr="00F12E7C" w:rsidRDefault="00265453" w:rsidP="00265453">
      <w:pPr>
        <w:jc w:val="center"/>
        <w:rPr>
          <w:rFonts w:ascii="Times New Roman" w:hAnsi="Times New Roman" w:cs="Times New Roman"/>
          <w:b/>
          <w:bCs/>
          <w:sz w:val="18"/>
          <w:szCs w:val="18"/>
        </w:rPr>
      </w:pPr>
      <w:r w:rsidRPr="00F12E7C">
        <w:rPr>
          <w:rFonts w:ascii="Times New Roman" w:hAnsi="Times New Roman" w:cs="Times New Roman"/>
          <w:b/>
          <w:bCs/>
          <w:sz w:val="18"/>
          <w:szCs w:val="18"/>
        </w:rPr>
        <w:t>2. КАЧЕСТВО И БЕЗОПАСНОСТЬ ОБОРУДОВАНИЯ И ПРОДУКЦИИ</w:t>
      </w:r>
    </w:p>
    <w:p w:rsidR="00265453" w:rsidRPr="00F12E7C" w:rsidRDefault="00265453" w:rsidP="00265453">
      <w:pPr>
        <w:jc w:val="center"/>
        <w:rPr>
          <w:rFonts w:ascii="Times New Roman" w:hAnsi="Times New Roman" w:cs="Times New Roman"/>
          <w:b/>
          <w:bCs/>
          <w:sz w:val="18"/>
          <w:szCs w:val="18"/>
        </w:rPr>
      </w:pPr>
    </w:p>
    <w:p w:rsidR="00265453" w:rsidRPr="00F12E7C" w:rsidRDefault="00265453" w:rsidP="0068133C">
      <w:pPr>
        <w:numPr>
          <w:ilvl w:val="0"/>
          <w:numId w:val="37"/>
        </w:numPr>
        <w:tabs>
          <w:tab w:val="left" w:pos="567"/>
        </w:tabs>
        <w:ind w:left="0" w:firstLine="0"/>
        <w:jc w:val="both"/>
        <w:rPr>
          <w:rFonts w:ascii="Times New Roman" w:hAnsi="Times New Roman" w:cs="Times New Roman"/>
          <w:sz w:val="18"/>
          <w:szCs w:val="18"/>
        </w:rPr>
      </w:pPr>
      <w:r w:rsidRPr="00F12E7C">
        <w:rPr>
          <w:rFonts w:ascii="Times New Roman" w:hAnsi="Times New Roman" w:cs="Times New Roman"/>
          <w:b/>
          <w:bCs/>
          <w:color w:val="000000"/>
          <w:spacing w:val="-4"/>
          <w:sz w:val="18"/>
          <w:szCs w:val="18"/>
        </w:rPr>
        <w:t>Заказчик</w:t>
      </w:r>
      <w:r w:rsidRPr="00F12E7C">
        <w:rPr>
          <w:rFonts w:ascii="Times New Roman" w:hAnsi="Times New Roman" w:cs="Times New Roman"/>
          <w:color w:val="000000"/>
          <w:spacing w:val="-4"/>
          <w:sz w:val="18"/>
          <w:szCs w:val="18"/>
        </w:rPr>
        <w:t xml:space="preserve"> гарантирует, что предоставляемое в утилизацию оборудование является собственностью </w:t>
      </w:r>
      <w:r w:rsidRPr="00F12E7C">
        <w:rPr>
          <w:rFonts w:ascii="Times New Roman" w:hAnsi="Times New Roman" w:cs="Times New Roman"/>
          <w:b/>
          <w:bCs/>
          <w:color w:val="000000"/>
          <w:spacing w:val="-6"/>
          <w:sz w:val="18"/>
          <w:szCs w:val="18"/>
        </w:rPr>
        <w:t>Заказчика</w:t>
      </w:r>
      <w:r w:rsidRPr="00F12E7C">
        <w:rPr>
          <w:rFonts w:ascii="Times New Roman" w:hAnsi="Times New Roman" w:cs="Times New Roman"/>
          <w:color w:val="000000"/>
          <w:spacing w:val="-6"/>
          <w:sz w:val="18"/>
          <w:szCs w:val="18"/>
        </w:rPr>
        <w:t>.</w:t>
      </w:r>
    </w:p>
    <w:p w:rsidR="00265453" w:rsidRPr="00F23548" w:rsidRDefault="00F23548" w:rsidP="00F23548">
      <w:pPr>
        <w:numPr>
          <w:ilvl w:val="0"/>
          <w:numId w:val="37"/>
        </w:numPr>
        <w:tabs>
          <w:tab w:val="left" w:pos="567"/>
        </w:tabs>
        <w:ind w:left="0" w:firstLine="0"/>
        <w:jc w:val="both"/>
        <w:rPr>
          <w:rFonts w:ascii="Times New Roman" w:hAnsi="Times New Roman" w:cs="Times New Roman"/>
          <w:sz w:val="18"/>
        </w:rPr>
      </w:pPr>
      <w:proofErr w:type="gramStart"/>
      <w:r w:rsidRPr="00F23548">
        <w:rPr>
          <w:rFonts w:ascii="Times New Roman" w:hAnsi="Times New Roman" w:cs="Times New Roman"/>
          <w:b/>
          <w:bCs/>
          <w:sz w:val="18"/>
          <w:szCs w:val="18"/>
        </w:rPr>
        <w:t>Заказчик</w:t>
      </w:r>
      <w:r w:rsidRPr="00F23548">
        <w:rPr>
          <w:rFonts w:ascii="Times New Roman" w:hAnsi="Times New Roman" w:cs="Times New Roman"/>
          <w:bCs/>
          <w:sz w:val="18"/>
          <w:szCs w:val="18"/>
        </w:rPr>
        <w:t xml:space="preserve"> подтверждает, что передаваемое Оборудование не соприкасалось с биологическими жидкостями, способными переносить инфекцию, не содержит ядовитых и отравляющих веществ, оказывающих негативное воздействие на окружающую среду и организм человека, источников радиоактивного и ионизирующего излучения, взрывчатых веществ, средств взрывания и предметов, ими начиненных, легковоспламеняющихся жидкостей, сжатых и сжиженных газов и иных веществ, запрещенных к транспортировке.</w:t>
      </w:r>
      <w:proofErr w:type="gramEnd"/>
    </w:p>
    <w:p w:rsidR="00265453" w:rsidRPr="00F12E7C" w:rsidRDefault="00265453" w:rsidP="0068133C">
      <w:pPr>
        <w:numPr>
          <w:ilvl w:val="0"/>
          <w:numId w:val="37"/>
        </w:numPr>
        <w:tabs>
          <w:tab w:val="left" w:pos="567"/>
        </w:tabs>
        <w:ind w:left="0" w:firstLine="0"/>
        <w:jc w:val="both"/>
        <w:rPr>
          <w:rFonts w:ascii="Times New Roman" w:hAnsi="Times New Roman" w:cs="Times New Roman"/>
          <w:sz w:val="18"/>
          <w:szCs w:val="18"/>
        </w:rPr>
      </w:pPr>
      <w:r w:rsidRPr="00F12E7C">
        <w:rPr>
          <w:rFonts w:ascii="Times New Roman" w:hAnsi="Times New Roman" w:cs="Times New Roman"/>
          <w:b/>
          <w:bCs/>
          <w:sz w:val="18"/>
          <w:szCs w:val="18"/>
        </w:rPr>
        <w:t>Заказчик</w:t>
      </w:r>
      <w:r w:rsidRPr="00F12E7C">
        <w:rPr>
          <w:rFonts w:ascii="Times New Roman" w:hAnsi="Times New Roman" w:cs="Times New Roman"/>
          <w:sz w:val="18"/>
          <w:szCs w:val="18"/>
        </w:rPr>
        <w:t xml:space="preserve"> подтверждает, что в передаваемом Заказчиком Оборудовании отсутствуют носители информации (жесткие диски, флэш-накопители и т.п.) или на данных носителях информации отсутствует конфиденциальная информация, персональные данные и иная секретная информация.</w:t>
      </w:r>
    </w:p>
    <w:p w:rsidR="00265453" w:rsidRPr="00F12E7C" w:rsidRDefault="00265453" w:rsidP="0068133C">
      <w:pPr>
        <w:numPr>
          <w:ilvl w:val="0"/>
          <w:numId w:val="37"/>
        </w:numPr>
        <w:tabs>
          <w:tab w:val="left" w:pos="567"/>
        </w:tabs>
        <w:ind w:left="0" w:firstLine="0"/>
        <w:jc w:val="both"/>
        <w:rPr>
          <w:rFonts w:ascii="Times New Roman" w:hAnsi="Times New Roman" w:cs="Times New Roman"/>
          <w:sz w:val="18"/>
          <w:szCs w:val="18"/>
        </w:rPr>
      </w:pPr>
      <w:r w:rsidRPr="00F12E7C">
        <w:rPr>
          <w:rFonts w:ascii="Times New Roman" w:hAnsi="Times New Roman" w:cs="Times New Roman"/>
          <w:b/>
          <w:bCs/>
          <w:sz w:val="18"/>
          <w:szCs w:val="18"/>
        </w:rPr>
        <w:t xml:space="preserve">Исполнитель </w:t>
      </w:r>
      <w:r w:rsidRPr="00F12E7C">
        <w:rPr>
          <w:rFonts w:ascii="Times New Roman" w:hAnsi="Times New Roman" w:cs="Times New Roman"/>
          <w:sz w:val="18"/>
          <w:szCs w:val="18"/>
        </w:rPr>
        <w:t xml:space="preserve">не несет ответственности за утрату, хищение и иное раскрытие информации, находящейся в </w:t>
      </w:r>
      <w:proofErr w:type="gramStart"/>
      <w:r w:rsidRPr="00F12E7C">
        <w:rPr>
          <w:rFonts w:ascii="Times New Roman" w:hAnsi="Times New Roman" w:cs="Times New Roman"/>
          <w:sz w:val="18"/>
          <w:szCs w:val="18"/>
        </w:rPr>
        <w:t>передаваемом</w:t>
      </w:r>
      <w:proofErr w:type="gramEnd"/>
      <w:r w:rsidRPr="00F12E7C">
        <w:rPr>
          <w:rFonts w:ascii="Times New Roman" w:hAnsi="Times New Roman" w:cs="Times New Roman"/>
          <w:sz w:val="18"/>
          <w:szCs w:val="18"/>
        </w:rPr>
        <w:t xml:space="preserve"> Заказчиком Оборудование.</w:t>
      </w:r>
    </w:p>
    <w:p w:rsidR="00265453" w:rsidRPr="00F12E7C" w:rsidRDefault="00265453" w:rsidP="0068133C">
      <w:pPr>
        <w:numPr>
          <w:ilvl w:val="0"/>
          <w:numId w:val="37"/>
        </w:numPr>
        <w:tabs>
          <w:tab w:val="left" w:pos="567"/>
        </w:tabs>
        <w:ind w:left="0" w:firstLine="0"/>
        <w:jc w:val="both"/>
        <w:rPr>
          <w:rFonts w:ascii="Times New Roman" w:hAnsi="Times New Roman" w:cs="Times New Roman"/>
          <w:sz w:val="18"/>
          <w:szCs w:val="18"/>
        </w:rPr>
      </w:pPr>
      <w:r w:rsidRPr="00F12E7C">
        <w:rPr>
          <w:rFonts w:ascii="Times New Roman" w:hAnsi="Times New Roman" w:cs="Times New Roman"/>
          <w:sz w:val="18"/>
          <w:szCs w:val="18"/>
        </w:rPr>
        <w:t xml:space="preserve">Передаваемое </w:t>
      </w:r>
      <w:r w:rsidRPr="00F12E7C">
        <w:rPr>
          <w:rFonts w:ascii="Times New Roman" w:hAnsi="Times New Roman" w:cs="Times New Roman"/>
          <w:b/>
          <w:bCs/>
          <w:sz w:val="18"/>
          <w:szCs w:val="18"/>
        </w:rPr>
        <w:t>Заказчиком</w:t>
      </w:r>
      <w:r w:rsidRPr="00F12E7C">
        <w:rPr>
          <w:rFonts w:ascii="Times New Roman" w:hAnsi="Times New Roman" w:cs="Times New Roman"/>
          <w:sz w:val="18"/>
          <w:szCs w:val="18"/>
        </w:rPr>
        <w:t xml:space="preserve"> Оборудование должно быть упаковано в тару, обеспечивающую сохранность оборудования при транспортировке.</w:t>
      </w:r>
    </w:p>
    <w:p w:rsidR="00265453" w:rsidRPr="00F12E7C" w:rsidRDefault="00265453" w:rsidP="00265453">
      <w:pPr>
        <w:ind w:firstLine="360"/>
        <w:jc w:val="center"/>
        <w:rPr>
          <w:rFonts w:ascii="Times New Roman" w:hAnsi="Times New Roman" w:cs="Times New Roman"/>
          <w:b/>
          <w:bCs/>
          <w:sz w:val="18"/>
          <w:szCs w:val="18"/>
        </w:rPr>
      </w:pPr>
      <w:r w:rsidRPr="00F12E7C">
        <w:rPr>
          <w:rFonts w:ascii="Times New Roman" w:hAnsi="Times New Roman" w:cs="Times New Roman"/>
          <w:b/>
          <w:bCs/>
          <w:sz w:val="18"/>
          <w:szCs w:val="18"/>
        </w:rPr>
        <w:lastRenderedPageBreak/>
        <w:t>3. ПОРЯДОК ПОСТАВКИ</w:t>
      </w:r>
    </w:p>
    <w:p w:rsidR="00265453" w:rsidRPr="00F12E7C" w:rsidRDefault="00265453" w:rsidP="00265453">
      <w:pPr>
        <w:ind w:firstLine="360"/>
        <w:jc w:val="center"/>
        <w:rPr>
          <w:rFonts w:ascii="Times New Roman" w:hAnsi="Times New Roman" w:cs="Times New Roman"/>
          <w:b/>
          <w:bCs/>
          <w:sz w:val="18"/>
          <w:szCs w:val="18"/>
        </w:rPr>
      </w:pPr>
    </w:p>
    <w:p w:rsidR="00265453" w:rsidRPr="00F12E7C" w:rsidRDefault="00265453" w:rsidP="0068133C">
      <w:pPr>
        <w:numPr>
          <w:ilvl w:val="1"/>
          <w:numId w:val="38"/>
        </w:numPr>
        <w:tabs>
          <w:tab w:val="left" w:pos="567"/>
        </w:tabs>
        <w:ind w:left="0" w:firstLine="0"/>
        <w:jc w:val="both"/>
        <w:rPr>
          <w:rFonts w:ascii="Times New Roman" w:hAnsi="Times New Roman" w:cs="Times New Roman"/>
          <w:sz w:val="18"/>
          <w:szCs w:val="18"/>
        </w:rPr>
      </w:pPr>
      <w:r w:rsidRPr="00F12E7C">
        <w:rPr>
          <w:rFonts w:ascii="Times New Roman" w:hAnsi="Times New Roman" w:cs="Times New Roman"/>
          <w:sz w:val="18"/>
          <w:szCs w:val="18"/>
        </w:rPr>
        <w:t xml:space="preserve">Транспортировка Оборудования производится силами и средствами </w:t>
      </w:r>
      <w:r w:rsidRPr="00F12E7C">
        <w:rPr>
          <w:rFonts w:ascii="Times New Roman" w:hAnsi="Times New Roman" w:cs="Times New Roman"/>
          <w:b/>
          <w:bCs/>
          <w:sz w:val="18"/>
          <w:szCs w:val="18"/>
        </w:rPr>
        <w:t>Исполнителя</w:t>
      </w:r>
      <w:r w:rsidRPr="00F12E7C">
        <w:rPr>
          <w:rFonts w:ascii="Times New Roman" w:hAnsi="Times New Roman" w:cs="Times New Roman"/>
          <w:sz w:val="18"/>
          <w:szCs w:val="18"/>
        </w:rPr>
        <w:t xml:space="preserve">, </w:t>
      </w:r>
      <w:r w:rsidR="00515B51" w:rsidRPr="00F12E7C">
        <w:rPr>
          <w:rFonts w:ascii="Times New Roman" w:hAnsi="Times New Roman" w:cs="Times New Roman"/>
          <w:sz w:val="18"/>
          <w:szCs w:val="18"/>
        </w:rPr>
        <w:t xml:space="preserve">если </w:t>
      </w:r>
      <w:r w:rsidRPr="00F12E7C">
        <w:rPr>
          <w:rFonts w:ascii="Times New Roman" w:hAnsi="Times New Roman" w:cs="Times New Roman"/>
          <w:sz w:val="18"/>
          <w:szCs w:val="18"/>
        </w:rPr>
        <w:t xml:space="preserve">стоимость транспортировки заложена в счет, иначе транспортировка осуществляется </w:t>
      </w:r>
      <w:r w:rsidRPr="00F12E7C">
        <w:rPr>
          <w:rFonts w:ascii="Times New Roman" w:hAnsi="Times New Roman" w:cs="Times New Roman"/>
          <w:b/>
          <w:bCs/>
          <w:sz w:val="18"/>
          <w:szCs w:val="18"/>
        </w:rPr>
        <w:t>Заказчиком</w:t>
      </w:r>
      <w:r w:rsidRPr="00F12E7C">
        <w:rPr>
          <w:rFonts w:ascii="Times New Roman" w:hAnsi="Times New Roman" w:cs="Times New Roman"/>
          <w:sz w:val="18"/>
          <w:szCs w:val="18"/>
        </w:rPr>
        <w:t xml:space="preserve">. Поставка осуществляется любым транспортом оговоренными партиями. </w:t>
      </w:r>
    </w:p>
    <w:p w:rsidR="00265453" w:rsidRPr="00F12E7C" w:rsidRDefault="00265453" w:rsidP="0068133C">
      <w:pPr>
        <w:numPr>
          <w:ilvl w:val="1"/>
          <w:numId w:val="38"/>
        </w:numPr>
        <w:tabs>
          <w:tab w:val="left" w:pos="567"/>
        </w:tabs>
        <w:ind w:left="0" w:firstLine="0"/>
        <w:jc w:val="both"/>
        <w:rPr>
          <w:rFonts w:ascii="Times New Roman" w:hAnsi="Times New Roman" w:cs="Times New Roman"/>
          <w:b/>
          <w:bCs/>
          <w:spacing w:val="-7"/>
          <w:sz w:val="18"/>
          <w:szCs w:val="18"/>
        </w:rPr>
      </w:pPr>
      <w:r w:rsidRPr="00F12E7C">
        <w:rPr>
          <w:rFonts w:ascii="Times New Roman" w:hAnsi="Times New Roman" w:cs="Times New Roman"/>
          <w:spacing w:val="-7"/>
          <w:sz w:val="18"/>
          <w:szCs w:val="18"/>
        </w:rPr>
        <w:t xml:space="preserve">Погрузка Оборудования производится </w:t>
      </w:r>
      <w:r w:rsidRPr="00F12E7C">
        <w:rPr>
          <w:rFonts w:ascii="Times New Roman" w:hAnsi="Times New Roman" w:cs="Times New Roman"/>
          <w:b/>
          <w:bCs/>
          <w:spacing w:val="-7"/>
          <w:sz w:val="18"/>
          <w:szCs w:val="18"/>
        </w:rPr>
        <w:t>Заказчиком</w:t>
      </w:r>
      <w:r w:rsidRPr="00F12E7C">
        <w:rPr>
          <w:rFonts w:ascii="Times New Roman" w:hAnsi="Times New Roman" w:cs="Times New Roman"/>
          <w:spacing w:val="-7"/>
          <w:sz w:val="18"/>
          <w:szCs w:val="18"/>
        </w:rPr>
        <w:t xml:space="preserve">, разгрузку на складе </w:t>
      </w:r>
      <w:r w:rsidRPr="00F12E7C">
        <w:rPr>
          <w:rFonts w:ascii="Times New Roman" w:hAnsi="Times New Roman" w:cs="Times New Roman"/>
          <w:b/>
          <w:bCs/>
          <w:spacing w:val="-7"/>
          <w:sz w:val="18"/>
          <w:szCs w:val="18"/>
        </w:rPr>
        <w:t>Исполнителя</w:t>
      </w:r>
      <w:r w:rsidRPr="00F12E7C">
        <w:rPr>
          <w:rFonts w:ascii="Times New Roman" w:hAnsi="Times New Roman" w:cs="Times New Roman"/>
          <w:spacing w:val="-7"/>
          <w:sz w:val="18"/>
          <w:szCs w:val="18"/>
        </w:rPr>
        <w:t xml:space="preserve"> осуществляет </w:t>
      </w:r>
      <w:r w:rsidRPr="00F12E7C">
        <w:rPr>
          <w:rFonts w:ascii="Times New Roman" w:hAnsi="Times New Roman" w:cs="Times New Roman"/>
          <w:b/>
          <w:bCs/>
          <w:spacing w:val="-7"/>
          <w:sz w:val="18"/>
          <w:szCs w:val="18"/>
        </w:rPr>
        <w:t>Исполнитель.</w:t>
      </w:r>
    </w:p>
    <w:p w:rsidR="00265453" w:rsidRPr="00F12E7C" w:rsidRDefault="00265453" w:rsidP="0068133C">
      <w:pPr>
        <w:numPr>
          <w:ilvl w:val="1"/>
          <w:numId w:val="38"/>
        </w:numPr>
        <w:tabs>
          <w:tab w:val="left" w:pos="567"/>
        </w:tabs>
        <w:ind w:left="0" w:firstLine="0"/>
        <w:jc w:val="both"/>
        <w:rPr>
          <w:rFonts w:ascii="Times New Roman" w:hAnsi="Times New Roman" w:cs="Times New Roman"/>
          <w:spacing w:val="-7"/>
          <w:sz w:val="18"/>
          <w:szCs w:val="18"/>
        </w:rPr>
      </w:pPr>
      <w:r w:rsidRPr="00F12E7C">
        <w:rPr>
          <w:rFonts w:ascii="Times New Roman" w:hAnsi="Times New Roman" w:cs="Times New Roman"/>
          <w:spacing w:val="-7"/>
          <w:sz w:val="18"/>
          <w:szCs w:val="18"/>
        </w:rPr>
        <w:t xml:space="preserve">Оборудование поставляется партиями. Партией считается количество Оборудования единовременной поставки, принятой от одного </w:t>
      </w:r>
      <w:r w:rsidRPr="00F12E7C">
        <w:rPr>
          <w:rFonts w:ascii="Times New Roman" w:hAnsi="Times New Roman" w:cs="Times New Roman"/>
          <w:b/>
          <w:bCs/>
          <w:spacing w:val="-7"/>
          <w:sz w:val="18"/>
          <w:szCs w:val="18"/>
        </w:rPr>
        <w:t>Заказчика</w:t>
      </w:r>
      <w:r w:rsidRPr="00F12E7C">
        <w:rPr>
          <w:rFonts w:ascii="Times New Roman" w:hAnsi="Times New Roman" w:cs="Times New Roman"/>
          <w:spacing w:val="-7"/>
          <w:sz w:val="18"/>
          <w:szCs w:val="18"/>
        </w:rPr>
        <w:t xml:space="preserve">, упакованное и сопровождаемое Товарно-транспортной накладной, составленной </w:t>
      </w:r>
      <w:r w:rsidRPr="00F12E7C">
        <w:rPr>
          <w:rFonts w:ascii="Times New Roman" w:hAnsi="Times New Roman" w:cs="Times New Roman"/>
          <w:b/>
          <w:bCs/>
          <w:spacing w:val="-7"/>
          <w:sz w:val="18"/>
          <w:szCs w:val="18"/>
        </w:rPr>
        <w:t>Заказчиком</w:t>
      </w:r>
      <w:r w:rsidRPr="00F12E7C">
        <w:rPr>
          <w:rFonts w:ascii="Times New Roman" w:hAnsi="Times New Roman" w:cs="Times New Roman"/>
          <w:spacing w:val="-7"/>
          <w:sz w:val="18"/>
          <w:szCs w:val="18"/>
        </w:rPr>
        <w:t>.</w:t>
      </w:r>
    </w:p>
    <w:p w:rsidR="00265453" w:rsidRPr="00F12E7C" w:rsidRDefault="00265453" w:rsidP="0068133C">
      <w:pPr>
        <w:numPr>
          <w:ilvl w:val="1"/>
          <w:numId w:val="38"/>
        </w:numPr>
        <w:tabs>
          <w:tab w:val="left" w:pos="567"/>
        </w:tabs>
        <w:ind w:left="0" w:firstLine="0"/>
        <w:jc w:val="both"/>
        <w:rPr>
          <w:rFonts w:ascii="Times New Roman" w:hAnsi="Times New Roman" w:cs="Times New Roman"/>
          <w:sz w:val="18"/>
          <w:szCs w:val="18"/>
        </w:rPr>
      </w:pPr>
      <w:r w:rsidRPr="00F12E7C">
        <w:rPr>
          <w:rFonts w:ascii="Times New Roman" w:hAnsi="Times New Roman" w:cs="Times New Roman"/>
          <w:sz w:val="18"/>
          <w:szCs w:val="18"/>
        </w:rPr>
        <w:t>«</w:t>
      </w:r>
      <w:r w:rsidRPr="00F12E7C">
        <w:rPr>
          <w:rFonts w:ascii="Times New Roman" w:hAnsi="Times New Roman" w:cs="Times New Roman"/>
          <w:b/>
          <w:sz w:val="18"/>
          <w:szCs w:val="18"/>
        </w:rPr>
        <w:t>Полный пакет документов</w:t>
      </w:r>
      <w:proofErr w:type="gramStart"/>
      <w:r w:rsidRPr="00F12E7C">
        <w:rPr>
          <w:rFonts w:ascii="Times New Roman" w:hAnsi="Times New Roman" w:cs="Times New Roman"/>
          <w:b/>
          <w:sz w:val="18"/>
          <w:szCs w:val="18"/>
        </w:rPr>
        <w:t>»</w:t>
      </w:r>
      <w:r w:rsidRPr="00F12E7C">
        <w:rPr>
          <w:rFonts w:ascii="Times New Roman" w:hAnsi="Times New Roman" w:cs="Times New Roman"/>
          <w:spacing w:val="-7"/>
          <w:sz w:val="18"/>
          <w:szCs w:val="18"/>
        </w:rPr>
        <w:t>с</w:t>
      </w:r>
      <w:proofErr w:type="gramEnd"/>
      <w:r w:rsidRPr="00F12E7C">
        <w:rPr>
          <w:rFonts w:ascii="Times New Roman" w:hAnsi="Times New Roman" w:cs="Times New Roman"/>
          <w:spacing w:val="-7"/>
          <w:sz w:val="18"/>
          <w:szCs w:val="18"/>
        </w:rPr>
        <w:t>оставляетсяв 2 (двух) экземплярах. Первый –</w:t>
      </w:r>
      <w:r w:rsidRPr="00F12E7C">
        <w:rPr>
          <w:rFonts w:ascii="Times New Roman" w:hAnsi="Times New Roman" w:cs="Times New Roman"/>
          <w:sz w:val="18"/>
          <w:szCs w:val="18"/>
        </w:rPr>
        <w:t xml:space="preserve"> остается у </w:t>
      </w:r>
      <w:r w:rsidRPr="00F12E7C">
        <w:rPr>
          <w:rFonts w:ascii="Times New Roman" w:hAnsi="Times New Roman" w:cs="Times New Roman"/>
          <w:b/>
          <w:bCs/>
          <w:sz w:val="18"/>
          <w:szCs w:val="18"/>
        </w:rPr>
        <w:t>Заказчика</w:t>
      </w:r>
      <w:r w:rsidRPr="00F12E7C">
        <w:rPr>
          <w:rFonts w:ascii="Times New Roman" w:hAnsi="Times New Roman" w:cs="Times New Roman"/>
          <w:sz w:val="18"/>
          <w:szCs w:val="18"/>
        </w:rPr>
        <w:t xml:space="preserve">, второй после подписания </w:t>
      </w:r>
      <w:r w:rsidRPr="00F12E7C">
        <w:rPr>
          <w:rFonts w:ascii="Times New Roman" w:hAnsi="Times New Roman" w:cs="Times New Roman"/>
          <w:b/>
          <w:sz w:val="18"/>
          <w:szCs w:val="18"/>
        </w:rPr>
        <w:t xml:space="preserve">Заказчиком </w:t>
      </w:r>
      <w:r w:rsidRPr="00F12E7C">
        <w:rPr>
          <w:rFonts w:ascii="Times New Roman" w:hAnsi="Times New Roman" w:cs="Times New Roman"/>
          <w:sz w:val="18"/>
          <w:szCs w:val="18"/>
        </w:rPr>
        <w:t xml:space="preserve">возвращается </w:t>
      </w:r>
      <w:r w:rsidRPr="00F12E7C">
        <w:rPr>
          <w:rFonts w:ascii="Times New Roman" w:hAnsi="Times New Roman" w:cs="Times New Roman"/>
          <w:b/>
          <w:bCs/>
          <w:sz w:val="18"/>
          <w:szCs w:val="18"/>
        </w:rPr>
        <w:t>Исполнителю</w:t>
      </w:r>
      <w:r w:rsidRPr="00F12E7C">
        <w:rPr>
          <w:rFonts w:ascii="Times New Roman" w:hAnsi="Times New Roman" w:cs="Times New Roman"/>
          <w:bCs/>
          <w:sz w:val="18"/>
          <w:szCs w:val="18"/>
        </w:rPr>
        <w:t>1-м классом Почтой России или Экспресс почтой</w:t>
      </w:r>
      <w:r w:rsidRPr="00F12E7C">
        <w:rPr>
          <w:rFonts w:ascii="Times New Roman" w:hAnsi="Times New Roman" w:cs="Times New Roman"/>
          <w:b/>
          <w:bCs/>
          <w:sz w:val="18"/>
          <w:szCs w:val="18"/>
        </w:rPr>
        <w:t>.</w:t>
      </w:r>
    </w:p>
    <w:p w:rsidR="00265453" w:rsidRPr="00F12E7C" w:rsidRDefault="00265453" w:rsidP="00265453">
      <w:pPr>
        <w:ind w:left="360"/>
        <w:jc w:val="both"/>
        <w:rPr>
          <w:rFonts w:ascii="Times New Roman" w:hAnsi="Times New Roman" w:cs="Times New Roman"/>
          <w:sz w:val="18"/>
          <w:szCs w:val="18"/>
        </w:rPr>
      </w:pPr>
    </w:p>
    <w:p w:rsidR="00265453" w:rsidRPr="00F12E7C" w:rsidRDefault="00265453" w:rsidP="00265453">
      <w:pPr>
        <w:ind w:firstLine="360"/>
        <w:jc w:val="center"/>
        <w:rPr>
          <w:rFonts w:ascii="Times New Roman" w:hAnsi="Times New Roman" w:cs="Times New Roman"/>
          <w:b/>
          <w:bCs/>
          <w:sz w:val="18"/>
          <w:szCs w:val="18"/>
        </w:rPr>
      </w:pPr>
      <w:r w:rsidRPr="00F12E7C">
        <w:rPr>
          <w:rFonts w:ascii="Times New Roman" w:hAnsi="Times New Roman" w:cs="Times New Roman"/>
          <w:b/>
          <w:bCs/>
          <w:sz w:val="18"/>
          <w:szCs w:val="18"/>
        </w:rPr>
        <w:t>4. ПОРЯДОК ПРИЕМКИ ОБОРУДОВАНИЯ</w:t>
      </w:r>
    </w:p>
    <w:p w:rsidR="00265453" w:rsidRPr="00F12E7C" w:rsidRDefault="00265453" w:rsidP="00265453">
      <w:pPr>
        <w:ind w:firstLine="360"/>
        <w:jc w:val="center"/>
        <w:rPr>
          <w:rFonts w:ascii="Times New Roman" w:hAnsi="Times New Roman" w:cs="Times New Roman"/>
          <w:b/>
          <w:bCs/>
          <w:sz w:val="18"/>
          <w:szCs w:val="18"/>
        </w:rPr>
      </w:pPr>
    </w:p>
    <w:p w:rsidR="00265453" w:rsidRPr="00F12E7C" w:rsidRDefault="00265453" w:rsidP="0068133C">
      <w:pPr>
        <w:numPr>
          <w:ilvl w:val="0"/>
          <w:numId w:val="39"/>
        </w:numPr>
        <w:tabs>
          <w:tab w:val="left" w:pos="567"/>
        </w:tabs>
        <w:jc w:val="both"/>
        <w:rPr>
          <w:rFonts w:ascii="Times New Roman" w:hAnsi="Times New Roman" w:cs="Times New Roman"/>
          <w:sz w:val="18"/>
          <w:szCs w:val="18"/>
        </w:rPr>
      </w:pPr>
      <w:r w:rsidRPr="00F12E7C">
        <w:rPr>
          <w:rFonts w:ascii="Times New Roman" w:hAnsi="Times New Roman" w:cs="Times New Roman"/>
          <w:sz w:val="18"/>
          <w:szCs w:val="18"/>
        </w:rPr>
        <w:t xml:space="preserve">Приемка Оборудования по количеству осуществляется </w:t>
      </w:r>
      <w:r w:rsidRPr="00F12E7C">
        <w:rPr>
          <w:rFonts w:ascii="Times New Roman" w:hAnsi="Times New Roman" w:cs="Times New Roman"/>
          <w:b/>
          <w:bCs/>
          <w:sz w:val="18"/>
          <w:szCs w:val="18"/>
        </w:rPr>
        <w:t>Исполнителем</w:t>
      </w:r>
      <w:r w:rsidRPr="00F12E7C">
        <w:rPr>
          <w:rFonts w:ascii="Times New Roman" w:hAnsi="Times New Roman" w:cs="Times New Roman"/>
          <w:sz w:val="18"/>
          <w:szCs w:val="18"/>
        </w:rPr>
        <w:t xml:space="preserve"> и оформляется </w:t>
      </w:r>
      <w:r w:rsidRPr="00F12E7C">
        <w:rPr>
          <w:rFonts w:ascii="Times New Roman" w:hAnsi="Times New Roman" w:cs="Times New Roman"/>
          <w:spacing w:val="-7"/>
          <w:sz w:val="18"/>
          <w:szCs w:val="18"/>
        </w:rPr>
        <w:t>Актом приема-передачи</w:t>
      </w:r>
      <w:r w:rsidRPr="00F12E7C">
        <w:rPr>
          <w:rFonts w:ascii="Times New Roman" w:hAnsi="Times New Roman" w:cs="Times New Roman"/>
          <w:sz w:val="18"/>
          <w:szCs w:val="18"/>
        </w:rPr>
        <w:t>.</w:t>
      </w:r>
    </w:p>
    <w:p w:rsidR="00265453" w:rsidRPr="00F12E7C" w:rsidRDefault="00265453" w:rsidP="0068133C">
      <w:pPr>
        <w:numPr>
          <w:ilvl w:val="0"/>
          <w:numId w:val="39"/>
        </w:numPr>
        <w:tabs>
          <w:tab w:val="left" w:pos="567"/>
        </w:tabs>
        <w:jc w:val="both"/>
        <w:rPr>
          <w:rFonts w:ascii="Times New Roman" w:hAnsi="Times New Roman" w:cs="Times New Roman"/>
          <w:sz w:val="18"/>
          <w:szCs w:val="18"/>
        </w:rPr>
      </w:pPr>
      <w:r w:rsidRPr="00F12E7C">
        <w:rPr>
          <w:rFonts w:ascii="Times New Roman" w:hAnsi="Times New Roman" w:cs="Times New Roman"/>
          <w:sz w:val="18"/>
          <w:szCs w:val="18"/>
        </w:rPr>
        <w:t xml:space="preserve">В случае нарушения </w:t>
      </w:r>
      <w:proofErr w:type="spellStart"/>
      <w:r w:rsidRPr="00F12E7C">
        <w:rPr>
          <w:rFonts w:ascii="Times New Roman" w:hAnsi="Times New Roman" w:cs="Times New Roman"/>
          <w:b/>
          <w:bCs/>
          <w:sz w:val="18"/>
          <w:szCs w:val="18"/>
        </w:rPr>
        <w:t>Заказчиком</w:t>
      </w:r>
      <w:r w:rsidRPr="00F12E7C">
        <w:rPr>
          <w:rFonts w:ascii="Times New Roman" w:hAnsi="Times New Roman" w:cs="Times New Roman"/>
          <w:sz w:val="18"/>
          <w:szCs w:val="18"/>
        </w:rPr>
        <w:t>п.п</w:t>
      </w:r>
      <w:proofErr w:type="spellEnd"/>
      <w:r w:rsidRPr="00F12E7C">
        <w:rPr>
          <w:rFonts w:ascii="Times New Roman" w:hAnsi="Times New Roman" w:cs="Times New Roman"/>
          <w:sz w:val="18"/>
          <w:szCs w:val="18"/>
        </w:rPr>
        <w:t xml:space="preserve">. 2.2. настоящего договора, приемка Оборудования по количеству не производится. </w:t>
      </w:r>
    </w:p>
    <w:p w:rsidR="00265453" w:rsidRPr="00F12E7C" w:rsidRDefault="00265453" w:rsidP="0068133C">
      <w:pPr>
        <w:tabs>
          <w:tab w:val="left" w:pos="567"/>
        </w:tabs>
        <w:jc w:val="both"/>
        <w:rPr>
          <w:rFonts w:ascii="Times New Roman" w:hAnsi="Times New Roman" w:cs="Times New Roman"/>
          <w:sz w:val="18"/>
          <w:szCs w:val="18"/>
        </w:rPr>
      </w:pPr>
      <w:r w:rsidRPr="00F12E7C">
        <w:rPr>
          <w:rFonts w:ascii="Times New Roman" w:hAnsi="Times New Roman" w:cs="Times New Roman"/>
          <w:sz w:val="18"/>
          <w:szCs w:val="18"/>
        </w:rPr>
        <w:t xml:space="preserve">В этом случае </w:t>
      </w:r>
      <w:r w:rsidRPr="00F12E7C">
        <w:rPr>
          <w:rFonts w:ascii="Times New Roman" w:hAnsi="Times New Roman" w:cs="Times New Roman"/>
          <w:b/>
          <w:bCs/>
          <w:sz w:val="18"/>
          <w:szCs w:val="18"/>
        </w:rPr>
        <w:t>Исполнитель</w:t>
      </w:r>
      <w:r w:rsidRPr="00F12E7C">
        <w:rPr>
          <w:rFonts w:ascii="Times New Roman" w:hAnsi="Times New Roman" w:cs="Times New Roman"/>
          <w:sz w:val="18"/>
          <w:szCs w:val="18"/>
        </w:rPr>
        <w:t xml:space="preserve"> имеет право предъявить Заказчику затраты по приемке Оборудования.</w:t>
      </w:r>
    </w:p>
    <w:p w:rsidR="00265453" w:rsidRPr="00F12E7C" w:rsidRDefault="00265453" w:rsidP="0068133C">
      <w:pPr>
        <w:numPr>
          <w:ilvl w:val="0"/>
          <w:numId w:val="39"/>
        </w:numPr>
        <w:tabs>
          <w:tab w:val="left" w:pos="567"/>
        </w:tabs>
        <w:jc w:val="both"/>
        <w:rPr>
          <w:rFonts w:ascii="Times New Roman" w:hAnsi="Times New Roman" w:cs="Times New Roman"/>
          <w:spacing w:val="-5"/>
          <w:sz w:val="18"/>
          <w:szCs w:val="18"/>
        </w:rPr>
      </w:pPr>
      <w:r w:rsidRPr="00F12E7C">
        <w:rPr>
          <w:rFonts w:ascii="Times New Roman" w:hAnsi="Times New Roman" w:cs="Times New Roman"/>
          <w:sz w:val="18"/>
          <w:szCs w:val="18"/>
        </w:rPr>
        <w:t xml:space="preserve">Акт приема-передачи составляется </w:t>
      </w:r>
      <w:r w:rsidRPr="00F12E7C">
        <w:rPr>
          <w:rFonts w:ascii="Times New Roman" w:hAnsi="Times New Roman" w:cs="Times New Roman"/>
          <w:b/>
          <w:bCs/>
          <w:sz w:val="18"/>
          <w:szCs w:val="18"/>
        </w:rPr>
        <w:t>Исполнителем</w:t>
      </w:r>
      <w:r w:rsidRPr="00F12E7C">
        <w:rPr>
          <w:rFonts w:ascii="Times New Roman" w:hAnsi="Times New Roman" w:cs="Times New Roman"/>
          <w:sz w:val="18"/>
          <w:szCs w:val="18"/>
        </w:rPr>
        <w:t xml:space="preserve"> в двух экземплярах и оформляется отдельно на каждую партию.</w:t>
      </w:r>
    </w:p>
    <w:p w:rsidR="00265453" w:rsidRPr="00F12E7C" w:rsidRDefault="00265453" w:rsidP="0068133C">
      <w:pPr>
        <w:numPr>
          <w:ilvl w:val="0"/>
          <w:numId w:val="39"/>
        </w:numPr>
        <w:tabs>
          <w:tab w:val="left" w:pos="567"/>
        </w:tabs>
        <w:jc w:val="both"/>
        <w:rPr>
          <w:rFonts w:ascii="Times New Roman" w:hAnsi="Times New Roman" w:cs="Times New Roman"/>
          <w:spacing w:val="-5"/>
          <w:sz w:val="18"/>
          <w:szCs w:val="18"/>
        </w:rPr>
      </w:pPr>
      <w:r w:rsidRPr="00F12E7C">
        <w:rPr>
          <w:rFonts w:ascii="Times New Roman" w:hAnsi="Times New Roman" w:cs="Times New Roman"/>
          <w:b/>
          <w:sz w:val="18"/>
          <w:szCs w:val="18"/>
          <w:u w:val="single"/>
        </w:rPr>
        <w:t xml:space="preserve">Весь «Полный пакет документов» направляется </w:t>
      </w:r>
      <w:r w:rsidRPr="00F12E7C">
        <w:rPr>
          <w:rFonts w:ascii="Times New Roman" w:hAnsi="Times New Roman" w:cs="Times New Roman"/>
          <w:b/>
          <w:bCs/>
          <w:sz w:val="18"/>
          <w:szCs w:val="18"/>
          <w:u w:val="single"/>
        </w:rPr>
        <w:t>Исполнителем</w:t>
      </w:r>
      <w:r w:rsidRPr="00F12E7C">
        <w:rPr>
          <w:rFonts w:ascii="Times New Roman" w:hAnsi="Times New Roman" w:cs="Times New Roman"/>
          <w:b/>
          <w:sz w:val="18"/>
          <w:szCs w:val="18"/>
          <w:u w:val="single"/>
        </w:rPr>
        <w:t xml:space="preserve"> на почтовый адрес </w:t>
      </w:r>
      <w:r w:rsidRPr="00F12E7C">
        <w:rPr>
          <w:rFonts w:ascii="Times New Roman" w:hAnsi="Times New Roman" w:cs="Times New Roman"/>
          <w:b/>
          <w:bCs/>
          <w:sz w:val="18"/>
          <w:szCs w:val="18"/>
          <w:u w:val="single"/>
        </w:rPr>
        <w:t>Заказчика 1-м классом Почтой России или Экспресс почтой</w:t>
      </w:r>
      <w:r w:rsidR="00B22AFC">
        <w:rPr>
          <w:rFonts w:ascii="Times New Roman" w:hAnsi="Times New Roman" w:cs="Times New Roman"/>
          <w:sz w:val="18"/>
          <w:szCs w:val="18"/>
        </w:rPr>
        <w:t xml:space="preserve"> или нарочно.</w:t>
      </w:r>
    </w:p>
    <w:p w:rsidR="00265453" w:rsidRPr="002A5EC7" w:rsidRDefault="00265453" w:rsidP="0068133C">
      <w:pPr>
        <w:numPr>
          <w:ilvl w:val="0"/>
          <w:numId w:val="39"/>
        </w:numPr>
        <w:tabs>
          <w:tab w:val="left" w:pos="567"/>
        </w:tabs>
        <w:jc w:val="both"/>
        <w:rPr>
          <w:rFonts w:ascii="Times New Roman" w:hAnsi="Times New Roman" w:cs="Times New Roman"/>
          <w:spacing w:val="-5"/>
          <w:sz w:val="18"/>
          <w:szCs w:val="18"/>
        </w:rPr>
      </w:pPr>
      <w:r w:rsidRPr="00F12E7C">
        <w:rPr>
          <w:rFonts w:ascii="Times New Roman" w:hAnsi="Times New Roman" w:cs="Times New Roman"/>
          <w:sz w:val="18"/>
          <w:szCs w:val="18"/>
        </w:rPr>
        <w:t xml:space="preserve">Право собственности на Оборудование переходит к </w:t>
      </w:r>
      <w:r w:rsidRPr="00F12E7C">
        <w:rPr>
          <w:rFonts w:ascii="Times New Roman" w:hAnsi="Times New Roman" w:cs="Times New Roman"/>
          <w:b/>
          <w:bCs/>
          <w:sz w:val="18"/>
          <w:szCs w:val="18"/>
        </w:rPr>
        <w:t>Исполнителю</w:t>
      </w:r>
      <w:r w:rsidRPr="00F12E7C">
        <w:rPr>
          <w:rFonts w:ascii="Times New Roman" w:hAnsi="Times New Roman" w:cs="Times New Roman"/>
          <w:sz w:val="18"/>
          <w:szCs w:val="18"/>
        </w:rPr>
        <w:t xml:space="preserve"> от </w:t>
      </w:r>
      <w:r w:rsidRPr="00F12E7C">
        <w:rPr>
          <w:rFonts w:ascii="Times New Roman" w:hAnsi="Times New Roman" w:cs="Times New Roman"/>
          <w:b/>
          <w:sz w:val="18"/>
          <w:szCs w:val="18"/>
        </w:rPr>
        <w:t>З</w:t>
      </w:r>
      <w:r w:rsidRPr="00F12E7C">
        <w:rPr>
          <w:rFonts w:ascii="Times New Roman" w:hAnsi="Times New Roman" w:cs="Times New Roman"/>
          <w:b/>
          <w:bCs/>
          <w:sz w:val="18"/>
          <w:szCs w:val="18"/>
        </w:rPr>
        <w:t>аказчика</w:t>
      </w:r>
      <w:r w:rsidRPr="00F12E7C">
        <w:rPr>
          <w:rFonts w:ascii="Times New Roman" w:hAnsi="Times New Roman" w:cs="Times New Roman"/>
          <w:sz w:val="18"/>
          <w:szCs w:val="18"/>
        </w:rPr>
        <w:t>с даты подписания Акта Приема-Передачи З</w:t>
      </w:r>
      <w:r w:rsidRPr="00F12E7C">
        <w:rPr>
          <w:rFonts w:ascii="Times New Roman" w:hAnsi="Times New Roman" w:cs="Times New Roman"/>
          <w:b/>
          <w:bCs/>
          <w:sz w:val="18"/>
          <w:szCs w:val="18"/>
        </w:rPr>
        <w:t>аказчиком.</w:t>
      </w:r>
    </w:p>
    <w:p w:rsidR="005C0A05" w:rsidRPr="000802C1" w:rsidRDefault="005C0A05" w:rsidP="005C0A05">
      <w:pPr>
        <w:numPr>
          <w:ilvl w:val="0"/>
          <w:numId w:val="39"/>
        </w:numPr>
        <w:jc w:val="both"/>
        <w:rPr>
          <w:rFonts w:ascii="Times New Roman" w:hAnsi="Times New Roman" w:cs="Times New Roman"/>
          <w:spacing w:val="-5"/>
          <w:sz w:val="18"/>
          <w:szCs w:val="18"/>
        </w:rPr>
      </w:pPr>
      <w:r w:rsidRPr="00637746">
        <w:rPr>
          <w:rFonts w:ascii="Times New Roman" w:hAnsi="Times New Roman" w:cs="Times New Roman"/>
          <w:b/>
          <w:sz w:val="18"/>
          <w:szCs w:val="18"/>
        </w:rPr>
        <w:t>Исполнитель</w:t>
      </w:r>
      <w:r>
        <w:rPr>
          <w:rFonts w:ascii="Times New Roman" w:hAnsi="Times New Roman" w:cs="Times New Roman"/>
          <w:sz w:val="18"/>
          <w:szCs w:val="18"/>
        </w:rPr>
        <w:t xml:space="preserve"> не несет ответственности ни перед </w:t>
      </w:r>
      <w:r w:rsidRPr="00637746">
        <w:rPr>
          <w:rFonts w:ascii="Times New Roman" w:hAnsi="Times New Roman" w:cs="Times New Roman"/>
          <w:b/>
          <w:sz w:val="18"/>
          <w:szCs w:val="18"/>
        </w:rPr>
        <w:t>Заказчиком</w:t>
      </w:r>
      <w:r>
        <w:rPr>
          <w:rFonts w:ascii="Times New Roman" w:hAnsi="Times New Roman" w:cs="Times New Roman"/>
          <w:b/>
          <w:sz w:val="18"/>
          <w:szCs w:val="18"/>
        </w:rPr>
        <w:t>,</w:t>
      </w:r>
      <w:r>
        <w:rPr>
          <w:rFonts w:ascii="Times New Roman" w:hAnsi="Times New Roman" w:cs="Times New Roman"/>
          <w:sz w:val="18"/>
          <w:szCs w:val="18"/>
        </w:rPr>
        <w:t xml:space="preserve"> ни перед третьими лицами, в случае если </w:t>
      </w:r>
      <w:r w:rsidRPr="00637746">
        <w:rPr>
          <w:rFonts w:ascii="Times New Roman" w:hAnsi="Times New Roman" w:cs="Times New Roman"/>
          <w:b/>
          <w:sz w:val="18"/>
          <w:szCs w:val="18"/>
        </w:rPr>
        <w:t>Заказчик</w:t>
      </w:r>
      <w:r>
        <w:rPr>
          <w:rFonts w:ascii="Times New Roman" w:hAnsi="Times New Roman" w:cs="Times New Roman"/>
          <w:sz w:val="18"/>
          <w:szCs w:val="18"/>
        </w:rPr>
        <w:t xml:space="preserve"> не передал оборудование или его часть на утилизацию.</w:t>
      </w:r>
    </w:p>
    <w:p w:rsidR="00265453" w:rsidRPr="00F12E7C" w:rsidRDefault="00265453" w:rsidP="0068133C">
      <w:pPr>
        <w:numPr>
          <w:ilvl w:val="0"/>
          <w:numId w:val="39"/>
        </w:numPr>
        <w:tabs>
          <w:tab w:val="left" w:pos="567"/>
        </w:tabs>
        <w:jc w:val="both"/>
        <w:rPr>
          <w:rFonts w:ascii="Times New Roman" w:hAnsi="Times New Roman" w:cs="Times New Roman"/>
          <w:spacing w:val="-5"/>
          <w:sz w:val="18"/>
          <w:szCs w:val="18"/>
        </w:rPr>
      </w:pPr>
      <w:r w:rsidRPr="00F12E7C">
        <w:rPr>
          <w:rFonts w:ascii="Times New Roman" w:hAnsi="Times New Roman" w:cs="Times New Roman"/>
          <w:b/>
          <w:bCs/>
          <w:spacing w:val="-5"/>
          <w:sz w:val="18"/>
          <w:szCs w:val="18"/>
        </w:rPr>
        <w:t>Исполнитель</w:t>
      </w:r>
      <w:r w:rsidRPr="00F12E7C">
        <w:rPr>
          <w:rFonts w:ascii="Times New Roman" w:hAnsi="Times New Roman" w:cs="Times New Roman"/>
          <w:spacing w:val="-5"/>
          <w:sz w:val="18"/>
          <w:szCs w:val="18"/>
        </w:rPr>
        <w:t xml:space="preserve"> предоставляет </w:t>
      </w:r>
      <w:r w:rsidRPr="00F12E7C">
        <w:rPr>
          <w:rFonts w:ascii="Times New Roman" w:hAnsi="Times New Roman" w:cs="Times New Roman"/>
          <w:b/>
          <w:bCs/>
          <w:spacing w:val="-5"/>
          <w:sz w:val="18"/>
          <w:szCs w:val="18"/>
        </w:rPr>
        <w:t>Заказчику</w:t>
      </w:r>
      <w:r w:rsidRPr="00F12E7C">
        <w:rPr>
          <w:rFonts w:ascii="Times New Roman" w:hAnsi="Times New Roman" w:cs="Times New Roman"/>
          <w:spacing w:val="-5"/>
          <w:sz w:val="18"/>
          <w:szCs w:val="18"/>
        </w:rPr>
        <w:t xml:space="preserve"> Паспорт-расчет о содержании драгоценных металлов в переданном Оборудовании.</w:t>
      </w:r>
    </w:p>
    <w:p w:rsidR="00265453" w:rsidRPr="00E61E25" w:rsidRDefault="00E61E25" w:rsidP="00E61E25">
      <w:pPr>
        <w:numPr>
          <w:ilvl w:val="0"/>
          <w:numId w:val="39"/>
        </w:numPr>
        <w:tabs>
          <w:tab w:val="left" w:pos="0"/>
          <w:tab w:val="left" w:pos="567"/>
        </w:tabs>
        <w:jc w:val="both"/>
        <w:rPr>
          <w:rFonts w:ascii="Times New Roman" w:hAnsi="Times New Roman" w:cs="Times New Roman"/>
          <w:spacing w:val="-5"/>
          <w:sz w:val="18"/>
          <w:szCs w:val="18"/>
        </w:rPr>
      </w:pPr>
      <w:r w:rsidRPr="00E61E25">
        <w:rPr>
          <w:rFonts w:ascii="Times New Roman" w:hAnsi="Times New Roman" w:cs="Times New Roman"/>
          <w:b/>
          <w:bCs/>
          <w:sz w:val="18"/>
          <w:szCs w:val="18"/>
        </w:rPr>
        <w:t>Исполнителем</w:t>
      </w:r>
      <w:r w:rsidRPr="00E61E25">
        <w:rPr>
          <w:rFonts w:ascii="Times New Roman" w:hAnsi="Times New Roman" w:cs="Times New Roman"/>
          <w:bCs/>
          <w:sz w:val="18"/>
          <w:szCs w:val="18"/>
        </w:rPr>
        <w:t xml:space="preserve"> в течение 90 </w:t>
      </w:r>
      <w:r>
        <w:rPr>
          <w:rFonts w:ascii="Times New Roman" w:hAnsi="Times New Roman" w:cs="Times New Roman"/>
          <w:bCs/>
          <w:sz w:val="18"/>
          <w:szCs w:val="18"/>
        </w:rPr>
        <w:t xml:space="preserve">(девяносто) </w:t>
      </w:r>
      <w:r w:rsidRPr="00E61E25">
        <w:rPr>
          <w:rFonts w:ascii="Times New Roman" w:hAnsi="Times New Roman" w:cs="Times New Roman"/>
          <w:bCs/>
          <w:sz w:val="18"/>
          <w:szCs w:val="18"/>
        </w:rPr>
        <w:t xml:space="preserve">дней со дня оформления Акта </w:t>
      </w:r>
      <w:r>
        <w:rPr>
          <w:rFonts w:ascii="Times New Roman" w:hAnsi="Times New Roman" w:cs="Times New Roman"/>
          <w:bCs/>
          <w:sz w:val="18"/>
          <w:szCs w:val="18"/>
        </w:rPr>
        <w:t>п</w:t>
      </w:r>
      <w:r w:rsidRPr="00E61E25">
        <w:rPr>
          <w:rFonts w:ascii="Times New Roman" w:hAnsi="Times New Roman" w:cs="Times New Roman"/>
          <w:bCs/>
          <w:sz w:val="18"/>
          <w:szCs w:val="18"/>
        </w:rPr>
        <w:t>риема-</w:t>
      </w:r>
      <w:r>
        <w:rPr>
          <w:rFonts w:ascii="Times New Roman" w:hAnsi="Times New Roman" w:cs="Times New Roman"/>
          <w:bCs/>
          <w:sz w:val="18"/>
          <w:szCs w:val="18"/>
        </w:rPr>
        <w:t>п</w:t>
      </w:r>
      <w:r w:rsidRPr="00E61E25">
        <w:rPr>
          <w:rFonts w:ascii="Times New Roman" w:hAnsi="Times New Roman" w:cs="Times New Roman"/>
          <w:bCs/>
          <w:sz w:val="18"/>
          <w:szCs w:val="18"/>
        </w:rPr>
        <w:t xml:space="preserve">ередачи </w:t>
      </w:r>
      <w:r>
        <w:rPr>
          <w:rFonts w:ascii="Times New Roman" w:hAnsi="Times New Roman" w:cs="Times New Roman"/>
          <w:bCs/>
          <w:sz w:val="18"/>
          <w:szCs w:val="18"/>
        </w:rPr>
        <w:t xml:space="preserve">оборудования на утилизацию </w:t>
      </w:r>
      <w:r w:rsidRPr="00E61E25">
        <w:rPr>
          <w:rFonts w:ascii="Times New Roman" w:hAnsi="Times New Roman" w:cs="Times New Roman"/>
          <w:bCs/>
          <w:sz w:val="18"/>
          <w:szCs w:val="18"/>
        </w:rPr>
        <w:t xml:space="preserve">составляется Паспорт-расчет. Паспорт-расчет содержит данные по количеству драгоценных металлов в передаваемом Оборудовании и является основанием для проведения взаиморасчетов между </w:t>
      </w:r>
      <w:r w:rsidRPr="00E61E25">
        <w:rPr>
          <w:rFonts w:ascii="Times New Roman" w:hAnsi="Times New Roman" w:cs="Times New Roman"/>
          <w:b/>
          <w:bCs/>
          <w:sz w:val="18"/>
          <w:szCs w:val="18"/>
        </w:rPr>
        <w:t>Исполнителем</w:t>
      </w:r>
      <w:r w:rsidRPr="00E61E25">
        <w:rPr>
          <w:rFonts w:ascii="Times New Roman" w:hAnsi="Times New Roman" w:cs="Times New Roman"/>
          <w:bCs/>
          <w:sz w:val="18"/>
          <w:szCs w:val="18"/>
        </w:rPr>
        <w:t xml:space="preserve"> и </w:t>
      </w:r>
      <w:r w:rsidRPr="00E61E25">
        <w:rPr>
          <w:rFonts w:ascii="Times New Roman" w:hAnsi="Times New Roman" w:cs="Times New Roman"/>
          <w:b/>
          <w:bCs/>
          <w:sz w:val="18"/>
          <w:szCs w:val="18"/>
        </w:rPr>
        <w:t>Заказчиком</w:t>
      </w:r>
      <w:r w:rsidRPr="00E61E25">
        <w:rPr>
          <w:rFonts w:ascii="Times New Roman" w:hAnsi="Times New Roman" w:cs="Times New Roman"/>
          <w:bCs/>
          <w:sz w:val="18"/>
          <w:szCs w:val="18"/>
        </w:rPr>
        <w:t>.</w:t>
      </w:r>
    </w:p>
    <w:p w:rsidR="00265453" w:rsidRPr="00F12E7C" w:rsidRDefault="00265453" w:rsidP="0068133C">
      <w:pPr>
        <w:numPr>
          <w:ilvl w:val="0"/>
          <w:numId w:val="39"/>
        </w:numPr>
        <w:tabs>
          <w:tab w:val="left" w:pos="567"/>
        </w:tabs>
        <w:jc w:val="both"/>
        <w:rPr>
          <w:rFonts w:ascii="Times New Roman" w:hAnsi="Times New Roman" w:cs="Times New Roman"/>
          <w:spacing w:val="-5"/>
          <w:sz w:val="18"/>
          <w:szCs w:val="18"/>
        </w:rPr>
      </w:pPr>
      <w:r w:rsidRPr="00F12E7C">
        <w:rPr>
          <w:rFonts w:ascii="Times New Roman" w:hAnsi="Times New Roman" w:cs="Times New Roman"/>
          <w:b/>
          <w:sz w:val="18"/>
          <w:szCs w:val="18"/>
          <w:u w:val="single"/>
        </w:rPr>
        <w:t xml:space="preserve">Паспорт-расчет в случае его формирования расчетным методом предоставляется сразу вместе с Полным пакетом документов, </w:t>
      </w:r>
      <w:r w:rsidRPr="00F12E7C">
        <w:rPr>
          <w:rFonts w:ascii="Times New Roman" w:hAnsi="Times New Roman" w:cs="Times New Roman"/>
          <w:sz w:val="18"/>
          <w:szCs w:val="18"/>
          <w:u w:val="single"/>
        </w:rPr>
        <w:t xml:space="preserve">и направляется </w:t>
      </w:r>
      <w:r w:rsidRPr="00F12E7C">
        <w:rPr>
          <w:rFonts w:ascii="Times New Roman" w:hAnsi="Times New Roman" w:cs="Times New Roman"/>
          <w:b/>
          <w:bCs/>
          <w:sz w:val="18"/>
          <w:szCs w:val="18"/>
          <w:u w:val="single"/>
        </w:rPr>
        <w:t>Заказчику</w:t>
      </w:r>
      <w:r w:rsidRPr="00F12E7C">
        <w:rPr>
          <w:rFonts w:ascii="Times New Roman" w:hAnsi="Times New Roman" w:cs="Times New Roman"/>
          <w:sz w:val="18"/>
          <w:szCs w:val="18"/>
          <w:u w:val="single"/>
        </w:rPr>
        <w:t xml:space="preserve"> почтовым отправлением по адресу, указанному в договоре</w:t>
      </w:r>
      <w:r w:rsidRPr="00F12E7C">
        <w:rPr>
          <w:rFonts w:ascii="Times New Roman" w:hAnsi="Times New Roman" w:cs="Times New Roman"/>
          <w:sz w:val="18"/>
          <w:szCs w:val="18"/>
        </w:rPr>
        <w:t xml:space="preserve">. </w:t>
      </w:r>
      <w:r w:rsidRPr="00F12E7C">
        <w:rPr>
          <w:rFonts w:ascii="Times New Roman" w:hAnsi="Times New Roman" w:cs="Times New Roman"/>
          <w:bCs/>
          <w:sz w:val="18"/>
          <w:szCs w:val="18"/>
        </w:rPr>
        <w:t>1-м классом Почтой России или Экспресс почтой</w:t>
      </w:r>
      <w:r w:rsidRPr="00F12E7C">
        <w:rPr>
          <w:rFonts w:ascii="Times New Roman" w:hAnsi="Times New Roman" w:cs="Times New Roman"/>
          <w:sz w:val="18"/>
          <w:szCs w:val="18"/>
        </w:rPr>
        <w:t>.</w:t>
      </w:r>
    </w:p>
    <w:p w:rsidR="00F67E52" w:rsidRPr="00F12E7C" w:rsidRDefault="00F67E52" w:rsidP="00F67E52">
      <w:pPr>
        <w:numPr>
          <w:ilvl w:val="0"/>
          <w:numId w:val="39"/>
        </w:numPr>
        <w:tabs>
          <w:tab w:val="left" w:pos="0"/>
        </w:tabs>
        <w:jc w:val="both"/>
        <w:rPr>
          <w:rFonts w:ascii="Times New Roman" w:hAnsi="Times New Roman" w:cs="Times New Roman"/>
          <w:spacing w:val="-5"/>
          <w:sz w:val="18"/>
          <w:szCs w:val="18"/>
        </w:rPr>
      </w:pPr>
      <w:r w:rsidRPr="00F12E7C">
        <w:rPr>
          <w:rFonts w:ascii="Times New Roman" w:hAnsi="Times New Roman" w:cs="Times New Roman"/>
          <w:b/>
          <w:sz w:val="18"/>
          <w:szCs w:val="18"/>
        </w:rPr>
        <w:t xml:space="preserve">Заказчик </w:t>
      </w:r>
      <w:r w:rsidRPr="00F12E7C">
        <w:rPr>
          <w:rFonts w:ascii="Times New Roman" w:hAnsi="Times New Roman" w:cs="Times New Roman"/>
          <w:sz w:val="18"/>
          <w:szCs w:val="18"/>
        </w:rPr>
        <w:t xml:space="preserve">обязуется предоставить </w:t>
      </w:r>
      <w:r w:rsidRPr="00F12E7C">
        <w:rPr>
          <w:rFonts w:ascii="Times New Roman" w:hAnsi="Times New Roman" w:cs="Times New Roman"/>
          <w:b/>
          <w:sz w:val="18"/>
          <w:szCs w:val="18"/>
        </w:rPr>
        <w:t>Исполнителю</w:t>
      </w:r>
      <w:r w:rsidRPr="00F12E7C">
        <w:rPr>
          <w:rFonts w:ascii="Times New Roman" w:hAnsi="Times New Roman" w:cs="Times New Roman"/>
          <w:sz w:val="18"/>
          <w:szCs w:val="18"/>
        </w:rPr>
        <w:t xml:space="preserve"> копии материалов отнесения отходов к классам опасности для среды обитания и здоровья человека (</w:t>
      </w:r>
      <w:r w:rsidR="00A5180D">
        <w:rPr>
          <w:rFonts w:ascii="Times New Roman" w:hAnsi="Times New Roman" w:cs="Times New Roman"/>
          <w:sz w:val="18"/>
          <w:szCs w:val="18"/>
        </w:rPr>
        <w:t>СП</w:t>
      </w:r>
      <w:r w:rsidRPr="00F12E7C">
        <w:rPr>
          <w:rFonts w:ascii="Times New Roman" w:hAnsi="Times New Roman" w:cs="Times New Roman"/>
          <w:sz w:val="18"/>
          <w:szCs w:val="18"/>
        </w:rPr>
        <w:t xml:space="preserve"> 2.1.7.13</w:t>
      </w:r>
      <w:r w:rsidR="00C26FE3">
        <w:rPr>
          <w:rFonts w:ascii="Times New Roman" w:hAnsi="Times New Roman" w:cs="Times New Roman"/>
          <w:sz w:val="18"/>
          <w:szCs w:val="18"/>
        </w:rPr>
        <w:t>86</w:t>
      </w:r>
      <w:r w:rsidRPr="00F12E7C">
        <w:rPr>
          <w:rFonts w:ascii="Times New Roman" w:hAnsi="Times New Roman" w:cs="Times New Roman"/>
          <w:sz w:val="18"/>
          <w:szCs w:val="18"/>
        </w:rPr>
        <w:t>-03) и копии паспортов опасных отходов, на основании которых будет составлен акт приёма-передачи отходов в соответствии с ФККО.</w:t>
      </w:r>
    </w:p>
    <w:p w:rsidR="00F67E52" w:rsidRPr="00F12E7C" w:rsidRDefault="00F67E52" w:rsidP="00F67E52">
      <w:pPr>
        <w:numPr>
          <w:ilvl w:val="0"/>
          <w:numId w:val="39"/>
        </w:numPr>
        <w:tabs>
          <w:tab w:val="left" w:pos="0"/>
        </w:tabs>
        <w:jc w:val="both"/>
        <w:rPr>
          <w:rFonts w:ascii="Times New Roman" w:hAnsi="Times New Roman" w:cs="Times New Roman"/>
          <w:spacing w:val="-5"/>
          <w:sz w:val="18"/>
          <w:szCs w:val="18"/>
        </w:rPr>
      </w:pPr>
      <w:r w:rsidRPr="00F12E7C">
        <w:rPr>
          <w:rFonts w:ascii="Times New Roman" w:hAnsi="Times New Roman" w:cs="Times New Roman"/>
          <w:sz w:val="18"/>
          <w:szCs w:val="18"/>
        </w:rPr>
        <w:t xml:space="preserve">В случае не предоставления </w:t>
      </w:r>
      <w:r w:rsidRPr="00F12E7C">
        <w:rPr>
          <w:rFonts w:ascii="Times New Roman" w:hAnsi="Times New Roman" w:cs="Times New Roman"/>
          <w:b/>
          <w:sz w:val="18"/>
          <w:szCs w:val="18"/>
        </w:rPr>
        <w:t>Заказчиком</w:t>
      </w:r>
      <w:r w:rsidRPr="00F12E7C">
        <w:rPr>
          <w:rFonts w:ascii="Times New Roman" w:hAnsi="Times New Roman" w:cs="Times New Roman"/>
          <w:sz w:val="18"/>
          <w:szCs w:val="18"/>
        </w:rPr>
        <w:t xml:space="preserve"> копий документов, указанных в п.4.</w:t>
      </w:r>
      <w:r w:rsidR="00E46967">
        <w:rPr>
          <w:rFonts w:ascii="Times New Roman" w:hAnsi="Times New Roman" w:cs="Times New Roman"/>
          <w:sz w:val="18"/>
          <w:szCs w:val="18"/>
        </w:rPr>
        <w:t>10</w:t>
      </w:r>
      <w:r w:rsidRPr="00F12E7C">
        <w:rPr>
          <w:rFonts w:ascii="Times New Roman" w:hAnsi="Times New Roman" w:cs="Times New Roman"/>
          <w:sz w:val="18"/>
          <w:szCs w:val="18"/>
        </w:rPr>
        <w:t>., акт приёма-передачи отходов не выдаётся.</w:t>
      </w:r>
    </w:p>
    <w:p w:rsidR="00265453" w:rsidRPr="00F12E7C" w:rsidRDefault="00265453" w:rsidP="00265453">
      <w:pPr>
        <w:jc w:val="center"/>
        <w:rPr>
          <w:rFonts w:ascii="Times New Roman" w:hAnsi="Times New Roman" w:cs="Times New Roman"/>
          <w:b/>
          <w:bCs/>
          <w:sz w:val="18"/>
          <w:szCs w:val="18"/>
        </w:rPr>
      </w:pPr>
    </w:p>
    <w:p w:rsidR="00265453" w:rsidRPr="00F12E7C" w:rsidRDefault="00265453" w:rsidP="00265453">
      <w:pPr>
        <w:jc w:val="center"/>
        <w:rPr>
          <w:rFonts w:ascii="Times New Roman" w:hAnsi="Times New Roman" w:cs="Times New Roman"/>
          <w:b/>
          <w:bCs/>
          <w:sz w:val="18"/>
          <w:szCs w:val="18"/>
        </w:rPr>
      </w:pPr>
      <w:r w:rsidRPr="00F12E7C">
        <w:rPr>
          <w:rFonts w:ascii="Times New Roman" w:hAnsi="Times New Roman" w:cs="Times New Roman"/>
          <w:b/>
          <w:bCs/>
          <w:sz w:val="18"/>
          <w:szCs w:val="18"/>
        </w:rPr>
        <w:t>5. ЦЕНА И ПОРЯДОК РАСЧЕТОВ</w:t>
      </w:r>
    </w:p>
    <w:p w:rsidR="005167B6" w:rsidRPr="00F12E7C" w:rsidRDefault="005167B6" w:rsidP="00265453">
      <w:pPr>
        <w:jc w:val="center"/>
        <w:rPr>
          <w:rFonts w:ascii="Times New Roman" w:hAnsi="Times New Roman" w:cs="Times New Roman"/>
          <w:b/>
          <w:bCs/>
          <w:sz w:val="18"/>
          <w:szCs w:val="18"/>
        </w:rPr>
      </w:pPr>
    </w:p>
    <w:p w:rsidR="00265453" w:rsidRPr="00F12E7C" w:rsidRDefault="007E2917" w:rsidP="0068133C">
      <w:pPr>
        <w:numPr>
          <w:ilvl w:val="0"/>
          <w:numId w:val="40"/>
        </w:numPr>
        <w:tabs>
          <w:tab w:val="left" w:pos="567"/>
        </w:tabs>
        <w:jc w:val="both"/>
        <w:rPr>
          <w:rFonts w:ascii="Times New Roman" w:hAnsi="Times New Roman" w:cs="Times New Roman"/>
          <w:sz w:val="18"/>
          <w:szCs w:val="18"/>
        </w:rPr>
      </w:pPr>
      <w:r w:rsidRPr="00F12E7C">
        <w:rPr>
          <w:rFonts w:ascii="Times New Roman" w:hAnsi="Times New Roman" w:cs="Times New Roman"/>
          <w:sz w:val="18"/>
          <w:szCs w:val="18"/>
        </w:rPr>
        <w:t xml:space="preserve">Оплата оказанных услуг производится </w:t>
      </w:r>
      <w:r w:rsidRPr="00F12E7C">
        <w:rPr>
          <w:rFonts w:ascii="Times New Roman" w:hAnsi="Times New Roman" w:cs="Times New Roman"/>
          <w:b/>
          <w:sz w:val="18"/>
          <w:szCs w:val="18"/>
        </w:rPr>
        <w:t>Заказчиком</w:t>
      </w:r>
      <w:r w:rsidRPr="00F12E7C">
        <w:rPr>
          <w:rFonts w:ascii="Times New Roman" w:hAnsi="Times New Roman" w:cs="Times New Roman"/>
          <w:sz w:val="18"/>
          <w:szCs w:val="18"/>
        </w:rPr>
        <w:t xml:space="preserve"> на основании выставленных </w:t>
      </w:r>
      <w:r w:rsidRPr="00F12E7C">
        <w:rPr>
          <w:rFonts w:ascii="Times New Roman" w:hAnsi="Times New Roman" w:cs="Times New Roman"/>
          <w:b/>
          <w:sz w:val="18"/>
          <w:szCs w:val="18"/>
        </w:rPr>
        <w:t>Исполнителем</w:t>
      </w:r>
      <w:r w:rsidRPr="00F12E7C">
        <w:rPr>
          <w:rFonts w:ascii="Times New Roman" w:hAnsi="Times New Roman" w:cs="Times New Roman"/>
          <w:sz w:val="18"/>
          <w:szCs w:val="18"/>
        </w:rPr>
        <w:t xml:space="preserve"> счетов. </w:t>
      </w:r>
      <w:proofErr w:type="gramStart"/>
      <w:r w:rsidRPr="00F12E7C">
        <w:rPr>
          <w:rFonts w:ascii="Times New Roman" w:hAnsi="Times New Roman" w:cs="Times New Roman"/>
          <w:sz w:val="18"/>
          <w:szCs w:val="18"/>
        </w:rPr>
        <w:t>В цену договора включена плата за негативное воздействие на окружающую природную среду, в соответствии с</w:t>
      </w:r>
      <w:r w:rsidR="00CA1EF5" w:rsidRPr="00F12E7C">
        <w:rPr>
          <w:rFonts w:ascii="Times New Roman" w:hAnsi="Times New Roman" w:cs="Times New Roman"/>
          <w:sz w:val="18"/>
          <w:szCs w:val="18"/>
        </w:rPr>
        <w:t>о</w:t>
      </w:r>
      <w:r w:rsidRPr="00F12E7C">
        <w:rPr>
          <w:rFonts w:ascii="Times New Roman" w:hAnsi="Times New Roman" w:cs="Times New Roman"/>
          <w:sz w:val="18"/>
          <w:szCs w:val="18"/>
        </w:rPr>
        <w:t xml:space="preserve"> ст. 23 Федерального закона «Об отходах производства и потребления» № 89 ФЗ от 24.06.1998 г. </w:t>
      </w:r>
      <w:r w:rsidR="00CA1EF5" w:rsidRPr="00F12E7C">
        <w:rPr>
          <w:rFonts w:ascii="Times New Roman" w:hAnsi="Times New Roman" w:cs="Times New Roman"/>
          <w:sz w:val="18"/>
          <w:szCs w:val="18"/>
        </w:rPr>
        <w:t xml:space="preserve">и Федерального закона </w:t>
      </w:r>
      <w:r w:rsidR="0033758C" w:rsidRPr="00F12E7C">
        <w:rPr>
          <w:rFonts w:ascii="Times New Roman" w:hAnsi="Times New Roman" w:cs="Times New Roman"/>
          <w:sz w:val="18"/>
          <w:szCs w:val="18"/>
        </w:rPr>
        <w:t>от 21.07.2014 N 219-ФЗ "О внесении изменений в Федеральный закон "Об охране окружающей среды" и отдельные законодатель</w:t>
      </w:r>
      <w:r w:rsidR="0027019F">
        <w:rPr>
          <w:rFonts w:ascii="Times New Roman" w:hAnsi="Times New Roman" w:cs="Times New Roman"/>
          <w:sz w:val="18"/>
          <w:szCs w:val="18"/>
        </w:rPr>
        <w:t>ные акты Российской Федерации".</w:t>
      </w:r>
      <w:proofErr w:type="gramEnd"/>
      <w:r w:rsidR="0027019F">
        <w:rPr>
          <w:rFonts w:ascii="Times New Roman" w:hAnsi="Times New Roman" w:cs="Times New Roman"/>
          <w:sz w:val="18"/>
          <w:szCs w:val="18"/>
        </w:rPr>
        <w:t xml:space="preserve"> Сумма договора составляет </w:t>
      </w:r>
      <w:r w:rsidR="00B22AFC">
        <w:rPr>
          <w:rFonts w:ascii="Times New Roman" w:hAnsi="Times New Roman" w:cs="Times New Roman"/>
          <w:sz w:val="18"/>
          <w:szCs w:val="18"/>
        </w:rPr>
        <w:t>_______________________</w:t>
      </w:r>
      <w:r w:rsidR="00C20B34">
        <w:rPr>
          <w:rFonts w:ascii="Times New Roman" w:hAnsi="Times New Roman" w:cs="Times New Roman"/>
          <w:sz w:val="18"/>
          <w:szCs w:val="18"/>
        </w:rPr>
        <w:t xml:space="preserve"> (</w:t>
      </w:r>
      <w:r w:rsidR="00B22AFC">
        <w:rPr>
          <w:rFonts w:ascii="Times New Roman" w:hAnsi="Times New Roman" w:cs="Times New Roman"/>
          <w:sz w:val="18"/>
          <w:szCs w:val="18"/>
        </w:rPr>
        <w:t>_____________________________________</w:t>
      </w:r>
      <w:r w:rsidR="005008BC">
        <w:rPr>
          <w:rFonts w:ascii="Times New Roman" w:hAnsi="Times New Roman" w:cs="Times New Roman"/>
          <w:sz w:val="18"/>
          <w:szCs w:val="18"/>
        </w:rPr>
        <w:t>)</w:t>
      </w:r>
      <w:r w:rsidR="00B22AFC">
        <w:rPr>
          <w:rFonts w:ascii="Times New Roman" w:hAnsi="Times New Roman" w:cs="Times New Roman"/>
          <w:sz w:val="18"/>
          <w:szCs w:val="18"/>
        </w:rPr>
        <w:t xml:space="preserve">. НДС не </w:t>
      </w:r>
      <w:proofErr w:type="gramStart"/>
      <w:r w:rsidR="00B22AFC">
        <w:rPr>
          <w:rFonts w:ascii="Times New Roman" w:hAnsi="Times New Roman" w:cs="Times New Roman"/>
          <w:sz w:val="18"/>
          <w:szCs w:val="18"/>
        </w:rPr>
        <w:t>облагается</w:t>
      </w:r>
      <w:proofErr w:type="gramEnd"/>
      <w:r w:rsidR="00B22AFC">
        <w:rPr>
          <w:rFonts w:ascii="Times New Roman" w:hAnsi="Times New Roman" w:cs="Times New Roman"/>
          <w:sz w:val="18"/>
          <w:szCs w:val="18"/>
        </w:rPr>
        <w:t>/облагается</w:t>
      </w:r>
    </w:p>
    <w:p w:rsidR="00265453" w:rsidRPr="00F12E7C" w:rsidRDefault="00265453" w:rsidP="0068133C">
      <w:pPr>
        <w:numPr>
          <w:ilvl w:val="0"/>
          <w:numId w:val="40"/>
        </w:numPr>
        <w:tabs>
          <w:tab w:val="left" w:pos="567"/>
        </w:tabs>
        <w:jc w:val="both"/>
        <w:rPr>
          <w:rFonts w:ascii="Times New Roman" w:hAnsi="Times New Roman" w:cs="Times New Roman"/>
          <w:sz w:val="18"/>
          <w:szCs w:val="18"/>
        </w:rPr>
      </w:pPr>
      <w:r w:rsidRPr="00F12E7C">
        <w:rPr>
          <w:rFonts w:ascii="Times New Roman" w:hAnsi="Times New Roman" w:cs="Times New Roman"/>
          <w:sz w:val="18"/>
          <w:szCs w:val="18"/>
        </w:rPr>
        <w:t xml:space="preserve">Расчет за оказанные услуги производится </w:t>
      </w:r>
      <w:r w:rsidRPr="00F12E7C">
        <w:rPr>
          <w:rFonts w:ascii="Times New Roman" w:hAnsi="Times New Roman" w:cs="Times New Roman"/>
          <w:b/>
          <w:bCs/>
          <w:sz w:val="18"/>
          <w:szCs w:val="18"/>
        </w:rPr>
        <w:t>Заказчиком</w:t>
      </w:r>
      <w:r w:rsidRPr="00F12E7C">
        <w:rPr>
          <w:rFonts w:ascii="Times New Roman" w:hAnsi="Times New Roman" w:cs="Times New Roman"/>
          <w:sz w:val="18"/>
          <w:szCs w:val="18"/>
        </w:rPr>
        <w:t xml:space="preserve"> в полном объеме в течение 10 (десяти) </w:t>
      </w:r>
      <w:r w:rsidR="005B22A9">
        <w:rPr>
          <w:rFonts w:ascii="Times New Roman" w:hAnsi="Times New Roman" w:cs="Times New Roman"/>
          <w:sz w:val="18"/>
          <w:szCs w:val="18"/>
        </w:rPr>
        <w:t>рабочих</w:t>
      </w:r>
      <w:r w:rsidRPr="00F12E7C">
        <w:rPr>
          <w:rFonts w:ascii="Times New Roman" w:hAnsi="Times New Roman" w:cs="Times New Roman"/>
          <w:sz w:val="18"/>
          <w:szCs w:val="18"/>
        </w:rPr>
        <w:t xml:space="preserve"> дней с момента получения счета на </w:t>
      </w:r>
      <w:r w:rsidR="00485221" w:rsidRPr="00F12E7C">
        <w:rPr>
          <w:rFonts w:ascii="Times New Roman" w:hAnsi="Times New Roman" w:cs="Times New Roman"/>
          <w:sz w:val="18"/>
          <w:szCs w:val="18"/>
        </w:rPr>
        <w:t>оказание услуг</w:t>
      </w:r>
      <w:r w:rsidRPr="00F12E7C">
        <w:rPr>
          <w:rFonts w:ascii="Times New Roman" w:hAnsi="Times New Roman" w:cs="Times New Roman"/>
          <w:sz w:val="18"/>
          <w:szCs w:val="18"/>
        </w:rPr>
        <w:t xml:space="preserve"> путем перечисления денежных средств на расчетный счет </w:t>
      </w:r>
      <w:r w:rsidRPr="00F12E7C">
        <w:rPr>
          <w:rFonts w:ascii="Times New Roman" w:hAnsi="Times New Roman" w:cs="Times New Roman"/>
          <w:b/>
          <w:bCs/>
          <w:sz w:val="18"/>
          <w:szCs w:val="18"/>
        </w:rPr>
        <w:t>Исполнителя.</w:t>
      </w:r>
    </w:p>
    <w:p w:rsidR="00265453" w:rsidRPr="00F12E7C" w:rsidRDefault="00265453" w:rsidP="0068133C">
      <w:pPr>
        <w:tabs>
          <w:tab w:val="left" w:pos="567"/>
        </w:tabs>
        <w:jc w:val="both"/>
        <w:rPr>
          <w:rFonts w:ascii="Times New Roman" w:hAnsi="Times New Roman" w:cs="Times New Roman"/>
          <w:sz w:val="18"/>
          <w:szCs w:val="18"/>
        </w:rPr>
      </w:pPr>
      <w:r w:rsidRPr="00F12E7C">
        <w:rPr>
          <w:rFonts w:ascii="Times New Roman" w:hAnsi="Times New Roman" w:cs="Times New Roman"/>
          <w:sz w:val="18"/>
          <w:szCs w:val="18"/>
        </w:rPr>
        <w:t>В случае если З</w:t>
      </w:r>
      <w:r w:rsidRPr="00F12E7C">
        <w:rPr>
          <w:rFonts w:ascii="Times New Roman" w:hAnsi="Times New Roman" w:cs="Times New Roman"/>
          <w:b/>
          <w:bCs/>
          <w:sz w:val="18"/>
          <w:szCs w:val="18"/>
        </w:rPr>
        <w:t>аказчиком</w:t>
      </w:r>
      <w:r w:rsidRPr="00F12E7C">
        <w:rPr>
          <w:rFonts w:ascii="Times New Roman" w:hAnsi="Times New Roman" w:cs="Times New Roman"/>
          <w:sz w:val="18"/>
          <w:szCs w:val="18"/>
        </w:rPr>
        <w:t xml:space="preserve"> является государственное или муниципальное учреждение, расчет за оказанные услуги производится в течение 5 (пяти) рабочих дней с момента получения </w:t>
      </w:r>
      <w:r w:rsidRPr="00F12E7C">
        <w:rPr>
          <w:rFonts w:ascii="Times New Roman" w:hAnsi="Times New Roman" w:cs="Times New Roman"/>
          <w:b/>
          <w:bCs/>
          <w:sz w:val="18"/>
          <w:szCs w:val="18"/>
        </w:rPr>
        <w:t>Заказчиком</w:t>
      </w:r>
      <w:r w:rsidRPr="00F12E7C">
        <w:rPr>
          <w:rFonts w:ascii="Times New Roman" w:hAnsi="Times New Roman" w:cs="Times New Roman"/>
          <w:sz w:val="18"/>
          <w:szCs w:val="18"/>
        </w:rPr>
        <w:t xml:space="preserve"> акта </w:t>
      </w:r>
      <w:r w:rsidR="00485221" w:rsidRPr="00F12E7C">
        <w:rPr>
          <w:rFonts w:ascii="Times New Roman" w:hAnsi="Times New Roman" w:cs="Times New Roman"/>
          <w:sz w:val="18"/>
          <w:szCs w:val="18"/>
        </w:rPr>
        <w:t>оказанных услуг</w:t>
      </w:r>
      <w:r w:rsidRPr="00F12E7C">
        <w:rPr>
          <w:rFonts w:ascii="Times New Roman" w:hAnsi="Times New Roman" w:cs="Times New Roman"/>
          <w:sz w:val="18"/>
          <w:szCs w:val="18"/>
        </w:rPr>
        <w:t xml:space="preserve"> путем перечисления денежных средств на расчетный счет </w:t>
      </w:r>
      <w:r w:rsidRPr="00F12E7C">
        <w:rPr>
          <w:rFonts w:ascii="Times New Roman" w:hAnsi="Times New Roman" w:cs="Times New Roman"/>
          <w:b/>
          <w:bCs/>
          <w:sz w:val="18"/>
          <w:szCs w:val="18"/>
        </w:rPr>
        <w:t>Исполнителя</w:t>
      </w:r>
      <w:r w:rsidRPr="00F12E7C">
        <w:rPr>
          <w:rFonts w:ascii="Times New Roman" w:hAnsi="Times New Roman" w:cs="Times New Roman"/>
          <w:sz w:val="18"/>
          <w:szCs w:val="18"/>
        </w:rPr>
        <w:t>.</w:t>
      </w:r>
    </w:p>
    <w:p w:rsidR="00B63CEB" w:rsidRDefault="00B63CEB" w:rsidP="00B63CEB">
      <w:pPr>
        <w:numPr>
          <w:ilvl w:val="0"/>
          <w:numId w:val="40"/>
        </w:numPr>
        <w:tabs>
          <w:tab w:val="left" w:pos="567"/>
        </w:tabs>
        <w:jc w:val="both"/>
        <w:rPr>
          <w:rFonts w:ascii="Times New Roman" w:hAnsi="Times New Roman" w:cs="Times New Roman"/>
          <w:sz w:val="18"/>
          <w:szCs w:val="18"/>
        </w:rPr>
      </w:pPr>
      <w:r w:rsidRPr="00B63CEB">
        <w:rPr>
          <w:rFonts w:ascii="Times New Roman" w:hAnsi="Times New Roman" w:cs="Times New Roman"/>
          <w:b/>
          <w:sz w:val="18"/>
          <w:szCs w:val="18"/>
        </w:rPr>
        <w:t>Заказчик</w:t>
      </w:r>
      <w:r w:rsidRPr="00B63CEB">
        <w:rPr>
          <w:rFonts w:ascii="Times New Roman" w:hAnsi="Times New Roman" w:cs="Times New Roman"/>
          <w:sz w:val="18"/>
          <w:szCs w:val="18"/>
        </w:rPr>
        <w:t xml:space="preserve"> после получения от </w:t>
      </w:r>
      <w:r w:rsidRPr="00B63CEB">
        <w:rPr>
          <w:rFonts w:ascii="Times New Roman" w:hAnsi="Times New Roman" w:cs="Times New Roman"/>
          <w:b/>
          <w:sz w:val="18"/>
          <w:szCs w:val="18"/>
        </w:rPr>
        <w:t>Исполнителя</w:t>
      </w:r>
      <w:r w:rsidR="001A6810">
        <w:rPr>
          <w:rFonts w:ascii="Times New Roman" w:hAnsi="Times New Roman" w:cs="Times New Roman"/>
          <w:b/>
          <w:sz w:val="18"/>
          <w:szCs w:val="18"/>
        </w:rPr>
        <w:t>,</w:t>
      </w:r>
      <w:r w:rsidRPr="00B63CEB">
        <w:rPr>
          <w:rFonts w:ascii="Times New Roman" w:hAnsi="Times New Roman" w:cs="Times New Roman"/>
          <w:sz w:val="18"/>
          <w:szCs w:val="18"/>
        </w:rPr>
        <w:t xml:space="preserve"> подписанного с его стороны Акта оказанных услуг (Акта утилизации) в двух экземплярах в течение 5 (пяти) рабочих дней рассматривает и направляет </w:t>
      </w:r>
      <w:r w:rsidRPr="00B63CEB">
        <w:rPr>
          <w:rFonts w:ascii="Times New Roman" w:hAnsi="Times New Roman" w:cs="Times New Roman"/>
          <w:b/>
          <w:sz w:val="18"/>
          <w:szCs w:val="18"/>
        </w:rPr>
        <w:t>Исполнителю</w:t>
      </w:r>
      <w:r w:rsidRPr="00B63CEB">
        <w:rPr>
          <w:rFonts w:ascii="Times New Roman" w:hAnsi="Times New Roman" w:cs="Times New Roman"/>
          <w:sz w:val="18"/>
          <w:szCs w:val="18"/>
        </w:rPr>
        <w:t xml:space="preserve"> подписанный со своей стороны Акт оказанных услуг (Акт утилизации) или мотивированный отказ с указанием замечаний, недостатков и сроками их устранения. В случае отсутствия мотивированного отказа в течение 5 (пяти) рабочих дней, Акт оказанных услуг (Акт утилизации) счита</w:t>
      </w:r>
      <w:r w:rsidR="001A6810">
        <w:rPr>
          <w:rFonts w:ascii="Times New Roman" w:hAnsi="Times New Roman" w:cs="Times New Roman"/>
          <w:sz w:val="18"/>
          <w:szCs w:val="18"/>
        </w:rPr>
        <w:t>е</w:t>
      </w:r>
      <w:r w:rsidRPr="00B63CEB">
        <w:rPr>
          <w:rFonts w:ascii="Times New Roman" w:hAnsi="Times New Roman" w:cs="Times New Roman"/>
          <w:sz w:val="18"/>
          <w:szCs w:val="18"/>
        </w:rPr>
        <w:t>тся подписанным.</w:t>
      </w:r>
    </w:p>
    <w:p w:rsidR="00265453" w:rsidRPr="00F12E7C" w:rsidRDefault="00265453" w:rsidP="0068133C">
      <w:pPr>
        <w:numPr>
          <w:ilvl w:val="0"/>
          <w:numId w:val="40"/>
        </w:numPr>
        <w:tabs>
          <w:tab w:val="left" w:pos="567"/>
        </w:tabs>
        <w:jc w:val="both"/>
        <w:rPr>
          <w:rFonts w:ascii="Times New Roman" w:hAnsi="Times New Roman" w:cs="Times New Roman"/>
          <w:sz w:val="18"/>
          <w:szCs w:val="18"/>
        </w:rPr>
      </w:pPr>
      <w:r w:rsidRPr="00F12E7C">
        <w:rPr>
          <w:rFonts w:ascii="Times New Roman" w:hAnsi="Times New Roman" w:cs="Times New Roman"/>
          <w:sz w:val="18"/>
          <w:szCs w:val="18"/>
        </w:rPr>
        <w:t xml:space="preserve">Все расчеты между </w:t>
      </w:r>
      <w:r w:rsidRPr="00F12E7C">
        <w:rPr>
          <w:rFonts w:ascii="Times New Roman" w:hAnsi="Times New Roman" w:cs="Times New Roman"/>
          <w:b/>
          <w:bCs/>
          <w:sz w:val="18"/>
          <w:szCs w:val="18"/>
        </w:rPr>
        <w:t>Сторонами</w:t>
      </w:r>
      <w:r w:rsidRPr="00F12E7C">
        <w:rPr>
          <w:rFonts w:ascii="Times New Roman" w:hAnsi="Times New Roman" w:cs="Times New Roman"/>
          <w:sz w:val="18"/>
          <w:szCs w:val="18"/>
        </w:rPr>
        <w:t xml:space="preserve"> производятся путем перечисления денежных средств на соответствующие расчетные счета Сторон. Проведение зачета взаимных требований в порядке ст.410 ГК РФ не допускается.</w:t>
      </w:r>
    </w:p>
    <w:p w:rsidR="00265453" w:rsidRPr="00F12E7C" w:rsidRDefault="00265453" w:rsidP="0068133C">
      <w:pPr>
        <w:numPr>
          <w:ilvl w:val="0"/>
          <w:numId w:val="40"/>
        </w:numPr>
        <w:tabs>
          <w:tab w:val="left" w:pos="567"/>
        </w:tabs>
        <w:jc w:val="both"/>
        <w:rPr>
          <w:rFonts w:ascii="Times New Roman" w:hAnsi="Times New Roman" w:cs="Times New Roman"/>
          <w:sz w:val="18"/>
          <w:szCs w:val="18"/>
        </w:rPr>
      </w:pPr>
      <w:r w:rsidRPr="00F12E7C">
        <w:rPr>
          <w:rFonts w:ascii="Times New Roman" w:hAnsi="Times New Roman" w:cs="Times New Roman"/>
          <w:sz w:val="18"/>
          <w:szCs w:val="18"/>
        </w:rPr>
        <w:t xml:space="preserve">В случае возникновения по вине </w:t>
      </w:r>
      <w:r w:rsidRPr="00F12E7C">
        <w:rPr>
          <w:rFonts w:ascii="Times New Roman" w:hAnsi="Times New Roman" w:cs="Times New Roman"/>
          <w:b/>
          <w:bCs/>
          <w:sz w:val="18"/>
          <w:szCs w:val="18"/>
        </w:rPr>
        <w:t>Заказчика</w:t>
      </w:r>
      <w:r w:rsidRPr="00F12E7C">
        <w:rPr>
          <w:rFonts w:ascii="Times New Roman" w:hAnsi="Times New Roman" w:cs="Times New Roman"/>
          <w:sz w:val="18"/>
          <w:szCs w:val="18"/>
        </w:rPr>
        <w:t xml:space="preserve"> у </w:t>
      </w:r>
      <w:r w:rsidRPr="00F12E7C">
        <w:rPr>
          <w:rFonts w:ascii="Times New Roman" w:hAnsi="Times New Roman" w:cs="Times New Roman"/>
          <w:b/>
          <w:bCs/>
          <w:sz w:val="18"/>
          <w:szCs w:val="18"/>
        </w:rPr>
        <w:t>Исполнителя</w:t>
      </w:r>
      <w:r w:rsidRPr="00F12E7C">
        <w:rPr>
          <w:rFonts w:ascii="Times New Roman" w:hAnsi="Times New Roman" w:cs="Times New Roman"/>
          <w:sz w:val="18"/>
          <w:szCs w:val="18"/>
        </w:rPr>
        <w:t xml:space="preserve"> расходов, связанных с приемкой Оборудования, а именно, простой транспортного средства при погрузке Оборудования </w:t>
      </w:r>
      <w:r w:rsidRPr="00F12E7C">
        <w:rPr>
          <w:rFonts w:ascii="Times New Roman" w:hAnsi="Times New Roman" w:cs="Times New Roman"/>
          <w:b/>
          <w:bCs/>
          <w:sz w:val="18"/>
          <w:szCs w:val="18"/>
        </w:rPr>
        <w:t>Заказчиком</w:t>
      </w:r>
      <w:r w:rsidRPr="00F12E7C">
        <w:rPr>
          <w:rFonts w:ascii="Times New Roman" w:hAnsi="Times New Roman" w:cs="Times New Roman"/>
          <w:sz w:val="18"/>
          <w:szCs w:val="18"/>
        </w:rPr>
        <w:t xml:space="preserve"> более 2-х часов, </w:t>
      </w:r>
      <w:r w:rsidRPr="00F12E7C">
        <w:rPr>
          <w:rFonts w:ascii="Times New Roman" w:hAnsi="Times New Roman" w:cs="Times New Roman"/>
          <w:b/>
          <w:bCs/>
          <w:sz w:val="18"/>
          <w:szCs w:val="18"/>
        </w:rPr>
        <w:t>Заказчик</w:t>
      </w:r>
      <w:r w:rsidRPr="00F12E7C">
        <w:rPr>
          <w:rFonts w:ascii="Times New Roman" w:hAnsi="Times New Roman" w:cs="Times New Roman"/>
          <w:sz w:val="18"/>
          <w:szCs w:val="18"/>
        </w:rPr>
        <w:t xml:space="preserve"> оплачивает дополнительные расходы за простой транспортного средства </w:t>
      </w:r>
      <w:r w:rsidRPr="00F12E7C">
        <w:rPr>
          <w:rFonts w:ascii="Times New Roman" w:hAnsi="Times New Roman" w:cs="Times New Roman"/>
          <w:b/>
          <w:bCs/>
          <w:sz w:val="18"/>
          <w:szCs w:val="18"/>
        </w:rPr>
        <w:t>Исполнителю</w:t>
      </w:r>
      <w:r w:rsidRPr="00F12E7C">
        <w:rPr>
          <w:rFonts w:ascii="Times New Roman" w:hAnsi="Times New Roman" w:cs="Times New Roman"/>
          <w:sz w:val="18"/>
          <w:szCs w:val="18"/>
        </w:rPr>
        <w:t xml:space="preserve"> на основании отдельно выставленного счета и предоставленных документов.</w:t>
      </w:r>
    </w:p>
    <w:p w:rsidR="00265453" w:rsidRPr="00F12E7C" w:rsidRDefault="00265453" w:rsidP="0068133C">
      <w:pPr>
        <w:widowControl/>
        <w:numPr>
          <w:ilvl w:val="0"/>
          <w:numId w:val="40"/>
        </w:numPr>
        <w:tabs>
          <w:tab w:val="left" w:pos="567"/>
        </w:tabs>
        <w:autoSpaceDE/>
        <w:adjustRightInd/>
        <w:jc w:val="both"/>
        <w:rPr>
          <w:rFonts w:ascii="Times New Roman" w:hAnsi="Times New Roman" w:cs="Times New Roman"/>
          <w:sz w:val="18"/>
          <w:szCs w:val="18"/>
        </w:rPr>
      </w:pPr>
      <w:r w:rsidRPr="00F12E7C">
        <w:rPr>
          <w:rFonts w:ascii="Times New Roman" w:hAnsi="Times New Roman" w:cs="Times New Roman"/>
          <w:sz w:val="18"/>
          <w:szCs w:val="18"/>
        </w:rPr>
        <w:t>В случае наличия Паспортов завода производителя подтверждающих количество драгметаллов, содержащихся в переданном</w:t>
      </w:r>
      <w:r w:rsidRPr="00F12E7C">
        <w:rPr>
          <w:rFonts w:ascii="Times New Roman" w:hAnsi="Times New Roman" w:cs="Times New Roman"/>
          <w:b/>
          <w:bCs/>
          <w:sz w:val="18"/>
          <w:szCs w:val="18"/>
        </w:rPr>
        <w:t xml:space="preserve"> Заказчиком</w:t>
      </w:r>
      <w:r w:rsidRPr="00F12E7C">
        <w:rPr>
          <w:rFonts w:ascii="Times New Roman" w:hAnsi="Times New Roman" w:cs="Times New Roman"/>
          <w:sz w:val="18"/>
          <w:szCs w:val="18"/>
        </w:rPr>
        <w:t xml:space="preserve"> Оборудовании или балансовой ведомости предприятия по драгметаллам, </w:t>
      </w:r>
      <w:r w:rsidRPr="00F12E7C">
        <w:rPr>
          <w:rFonts w:ascii="Times New Roman" w:hAnsi="Times New Roman" w:cs="Times New Roman"/>
          <w:b/>
          <w:bCs/>
          <w:sz w:val="18"/>
          <w:szCs w:val="18"/>
        </w:rPr>
        <w:t>Заказчик</w:t>
      </w:r>
      <w:r w:rsidRPr="00F12E7C">
        <w:rPr>
          <w:rFonts w:ascii="Times New Roman" w:hAnsi="Times New Roman" w:cs="Times New Roman"/>
          <w:sz w:val="18"/>
          <w:szCs w:val="18"/>
        </w:rPr>
        <w:t xml:space="preserve"> обязан приложить их к настоящему договору. На основании этих документов</w:t>
      </w:r>
      <w:r w:rsidRPr="00F12E7C">
        <w:rPr>
          <w:rFonts w:ascii="Times New Roman" w:hAnsi="Times New Roman" w:cs="Times New Roman"/>
          <w:b/>
          <w:bCs/>
          <w:sz w:val="18"/>
          <w:szCs w:val="18"/>
        </w:rPr>
        <w:t xml:space="preserve"> Заказчику </w:t>
      </w:r>
      <w:r w:rsidRPr="00F12E7C">
        <w:rPr>
          <w:rFonts w:ascii="Times New Roman" w:hAnsi="Times New Roman" w:cs="Times New Roman"/>
          <w:sz w:val="18"/>
          <w:szCs w:val="18"/>
        </w:rPr>
        <w:t xml:space="preserve">предоставляется </w:t>
      </w:r>
      <w:proofErr w:type="gramStart"/>
      <w:r w:rsidRPr="00F12E7C">
        <w:rPr>
          <w:rFonts w:ascii="Times New Roman" w:hAnsi="Times New Roman" w:cs="Times New Roman"/>
          <w:sz w:val="18"/>
          <w:szCs w:val="18"/>
        </w:rPr>
        <w:t>Паспорт-расчет</w:t>
      </w:r>
      <w:proofErr w:type="gramEnd"/>
      <w:r w:rsidRPr="00F12E7C">
        <w:rPr>
          <w:rFonts w:ascii="Times New Roman" w:hAnsi="Times New Roman" w:cs="Times New Roman"/>
          <w:sz w:val="18"/>
          <w:szCs w:val="18"/>
        </w:rPr>
        <w:t xml:space="preserve"> по содержанию драгоценных металлов исходя из предоставленных документов. </w:t>
      </w:r>
      <w:proofErr w:type="gramStart"/>
      <w:r w:rsidRPr="00F12E7C">
        <w:rPr>
          <w:rFonts w:ascii="Times New Roman" w:hAnsi="Times New Roman" w:cs="Times New Roman"/>
          <w:sz w:val="18"/>
          <w:szCs w:val="18"/>
        </w:rPr>
        <w:t>В случае отсутствия этих документов или документы заявлены после подписания акта приема передачи, данные в паспорта заносятся расчетным методом, указываются в Паспорт-расчете и предоставляются Заказчику (согласно Инструкции по заполнению формы федерального государственного статистического наблюдения за остатками, поступлением и расходом драгоценных металлов и их солей, полученных для выполнения давальческих заказов и централизованных поставок, утв. РОСКОМДРАГМЕТОМ 04.07.1996 N 15-051-181/17).</w:t>
      </w:r>
      <w:proofErr w:type="gramEnd"/>
    </w:p>
    <w:p w:rsidR="00265453" w:rsidRPr="00F12E7C" w:rsidRDefault="00265453" w:rsidP="0068133C">
      <w:pPr>
        <w:numPr>
          <w:ilvl w:val="0"/>
          <w:numId w:val="40"/>
        </w:numPr>
        <w:tabs>
          <w:tab w:val="left" w:pos="567"/>
          <w:tab w:val="left" w:pos="994"/>
        </w:tabs>
        <w:jc w:val="both"/>
        <w:rPr>
          <w:rFonts w:ascii="Times New Roman" w:hAnsi="Times New Roman" w:cs="Times New Roman"/>
          <w:sz w:val="18"/>
          <w:szCs w:val="18"/>
        </w:rPr>
      </w:pPr>
      <w:r w:rsidRPr="00F12E7C">
        <w:rPr>
          <w:rFonts w:ascii="Times New Roman" w:hAnsi="Times New Roman" w:cs="Times New Roman"/>
          <w:sz w:val="18"/>
          <w:szCs w:val="18"/>
        </w:rPr>
        <w:t>Расчеты за драгоценные металлы производятся в порядке, установленном Министерством Финансов РФ и Постановлениями Правительства РФ.</w:t>
      </w:r>
    </w:p>
    <w:p w:rsidR="00265453" w:rsidRPr="00E61E25" w:rsidRDefault="00E61E25" w:rsidP="00E61E25">
      <w:pPr>
        <w:numPr>
          <w:ilvl w:val="0"/>
          <w:numId w:val="40"/>
        </w:numPr>
        <w:tabs>
          <w:tab w:val="left" w:pos="567"/>
        </w:tabs>
        <w:jc w:val="both"/>
        <w:rPr>
          <w:rFonts w:ascii="Times New Roman" w:hAnsi="Times New Roman" w:cs="Times New Roman"/>
          <w:spacing w:val="-8"/>
          <w:sz w:val="18"/>
          <w:szCs w:val="18"/>
        </w:rPr>
      </w:pPr>
      <w:r w:rsidRPr="00E61E25">
        <w:rPr>
          <w:rFonts w:ascii="Times New Roman" w:hAnsi="Times New Roman" w:cs="Times New Roman"/>
          <w:b/>
          <w:bCs/>
          <w:sz w:val="18"/>
          <w:szCs w:val="18"/>
        </w:rPr>
        <w:t>Исполнитель</w:t>
      </w:r>
      <w:r w:rsidRPr="00E61E25">
        <w:rPr>
          <w:rFonts w:ascii="Times New Roman" w:hAnsi="Times New Roman" w:cs="Times New Roman"/>
          <w:bCs/>
          <w:sz w:val="18"/>
          <w:szCs w:val="18"/>
        </w:rPr>
        <w:t xml:space="preserve"> производит взаиморасчет с </w:t>
      </w:r>
      <w:r w:rsidRPr="00E61E25">
        <w:rPr>
          <w:rFonts w:ascii="Times New Roman" w:hAnsi="Times New Roman" w:cs="Times New Roman"/>
          <w:b/>
          <w:bCs/>
          <w:sz w:val="18"/>
          <w:szCs w:val="18"/>
        </w:rPr>
        <w:t>Заказчиком</w:t>
      </w:r>
      <w:r w:rsidRPr="00E61E25">
        <w:rPr>
          <w:rFonts w:ascii="Times New Roman" w:hAnsi="Times New Roman" w:cs="Times New Roman"/>
          <w:bCs/>
          <w:sz w:val="18"/>
          <w:szCs w:val="18"/>
        </w:rPr>
        <w:t xml:space="preserve"> за драгоценные металлы, содержащиеся в Оборудовании, передаваемом </w:t>
      </w:r>
      <w:r w:rsidRPr="00E61E25">
        <w:rPr>
          <w:rFonts w:ascii="Times New Roman" w:hAnsi="Times New Roman" w:cs="Times New Roman"/>
          <w:b/>
          <w:bCs/>
          <w:sz w:val="18"/>
          <w:szCs w:val="18"/>
        </w:rPr>
        <w:t>Заказчиком</w:t>
      </w:r>
      <w:r w:rsidRPr="00E61E25">
        <w:rPr>
          <w:rFonts w:ascii="Times New Roman" w:hAnsi="Times New Roman" w:cs="Times New Roman"/>
          <w:bCs/>
          <w:sz w:val="18"/>
          <w:szCs w:val="18"/>
        </w:rPr>
        <w:t xml:space="preserve">, исходя из процента взаиморасчетов, оговоренного в Таблице № 1 и Таблице № 2, умноженному на цену химически чистого металла по ценам на драгоценные металлы Центробанка России на день, предшествующий дню составления </w:t>
      </w:r>
      <w:proofErr w:type="gramStart"/>
      <w:r w:rsidRPr="00E61E25">
        <w:rPr>
          <w:rFonts w:ascii="Times New Roman" w:hAnsi="Times New Roman" w:cs="Times New Roman"/>
          <w:bCs/>
          <w:sz w:val="18"/>
          <w:szCs w:val="18"/>
        </w:rPr>
        <w:t>Паспорт-расчета</w:t>
      </w:r>
      <w:proofErr w:type="gramEnd"/>
      <w:r w:rsidRPr="00E61E25">
        <w:rPr>
          <w:rFonts w:ascii="Times New Roman" w:hAnsi="Times New Roman" w:cs="Times New Roman"/>
          <w:bCs/>
          <w:sz w:val="18"/>
          <w:szCs w:val="18"/>
        </w:rPr>
        <w:t>.</w:t>
      </w:r>
    </w:p>
    <w:p w:rsidR="00265453" w:rsidRDefault="00265453" w:rsidP="0068133C">
      <w:pPr>
        <w:numPr>
          <w:ilvl w:val="0"/>
          <w:numId w:val="40"/>
        </w:numPr>
        <w:tabs>
          <w:tab w:val="left" w:pos="567"/>
        </w:tabs>
        <w:jc w:val="both"/>
        <w:rPr>
          <w:rFonts w:ascii="Times New Roman" w:hAnsi="Times New Roman" w:cs="Times New Roman"/>
          <w:sz w:val="18"/>
          <w:szCs w:val="18"/>
        </w:rPr>
      </w:pPr>
      <w:r w:rsidRPr="00F12E7C">
        <w:rPr>
          <w:rFonts w:ascii="Times New Roman" w:hAnsi="Times New Roman" w:cs="Times New Roman"/>
          <w:b/>
          <w:bCs/>
          <w:sz w:val="18"/>
          <w:szCs w:val="18"/>
        </w:rPr>
        <w:t xml:space="preserve"> Исполнитель</w:t>
      </w:r>
      <w:r w:rsidRPr="00F12E7C">
        <w:rPr>
          <w:rFonts w:ascii="Times New Roman" w:hAnsi="Times New Roman" w:cs="Times New Roman"/>
          <w:sz w:val="18"/>
          <w:szCs w:val="18"/>
        </w:rPr>
        <w:t xml:space="preserve"> производит расчеты с </w:t>
      </w:r>
      <w:r w:rsidRPr="00F12E7C">
        <w:rPr>
          <w:rFonts w:ascii="Times New Roman" w:hAnsi="Times New Roman" w:cs="Times New Roman"/>
          <w:b/>
          <w:bCs/>
          <w:sz w:val="18"/>
          <w:szCs w:val="18"/>
        </w:rPr>
        <w:t>Заказчиком</w:t>
      </w:r>
      <w:r w:rsidRPr="00F12E7C">
        <w:rPr>
          <w:rFonts w:ascii="Times New Roman" w:hAnsi="Times New Roman" w:cs="Times New Roman"/>
          <w:sz w:val="18"/>
          <w:szCs w:val="18"/>
        </w:rPr>
        <w:t xml:space="preserve"> согласно срокам окончательного расчета, оговоренным в Таблице № 1 и Таблице № 2.</w:t>
      </w:r>
    </w:p>
    <w:p w:rsidR="00063CED" w:rsidRDefault="00063CED" w:rsidP="00063CED">
      <w:pPr>
        <w:tabs>
          <w:tab w:val="left" w:pos="567"/>
        </w:tabs>
        <w:jc w:val="both"/>
        <w:rPr>
          <w:rFonts w:ascii="Times New Roman" w:hAnsi="Times New Roman" w:cs="Times New Roman"/>
          <w:sz w:val="18"/>
          <w:szCs w:val="18"/>
        </w:rPr>
      </w:pPr>
    </w:p>
    <w:p w:rsidR="00063CED" w:rsidRDefault="00063CED" w:rsidP="00063CED">
      <w:pPr>
        <w:tabs>
          <w:tab w:val="left" w:pos="567"/>
        </w:tabs>
        <w:jc w:val="both"/>
        <w:rPr>
          <w:rFonts w:ascii="Times New Roman" w:hAnsi="Times New Roman" w:cs="Times New Roman"/>
          <w:sz w:val="18"/>
          <w:szCs w:val="18"/>
        </w:rPr>
      </w:pPr>
    </w:p>
    <w:p w:rsidR="00063CED" w:rsidRPr="00063CED" w:rsidRDefault="00063CED" w:rsidP="00063CED">
      <w:pPr>
        <w:tabs>
          <w:tab w:val="left" w:pos="0"/>
        </w:tabs>
        <w:spacing w:line="0" w:lineRule="atLeast"/>
        <w:ind w:left="703"/>
        <w:jc w:val="center"/>
        <w:rPr>
          <w:rFonts w:ascii="Times New Roman" w:hAnsi="Times New Roman" w:cs="Times New Roman"/>
          <w:b/>
          <w:sz w:val="18"/>
          <w:szCs w:val="18"/>
        </w:rPr>
      </w:pPr>
      <w:r>
        <w:rPr>
          <w:rFonts w:ascii="Times New Roman" w:hAnsi="Times New Roman" w:cs="Times New Roman"/>
          <w:b/>
          <w:sz w:val="18"/>
          <w:szCs w:val="18"/>
        </w:rPr>
        <w:t>6</w:t>
      </w:r>
      <w:r w:rsidRPr="00063CED">
        <w:rPr>
          <w:rFonts w:ascii="Times New Roman" w:hAnsi="Times New Roman" w:cs="Times New Roman"/>
          <w:b/>
          <w:sz w:val="18"/>
          <w:szCs w:val="18"/>
        </w:rPr>
        <w:t>. Ответственность сторон.</w:t>
      </w:r>
    </w:p>
    <w:p w:rsid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w:t>
      </w:r>
      <w:r w:rsidRPr="00063CED">
        <w:rPr>
          <w:rFonts w:ascii="Times New Roman" w:hAnsi="Times New Roman" w:cs="Times New Roman"/>
          <w:sz w:val="18"/>
          <w:szCs w:val="18"/>
        </w:rPr>
        <w:t xml:space="preserve">.1.За неисполнение или ненадлежащее исполнение обязательств по договору, стороны несут ответственность в соответствии с </w:t>
      </w:r>
      <w:r w:rsidRPr="00063CED">
        <w:rPr>
          <w:rFonts w:ascii="Times New Roman" w:hAnsi="Times New Roman" w:cs="Times New Roman"/>
          <w:sz w:val="18"/>
          <w:szCs w:val="18"/>
        </w:rPr>
        <w:lastRenderedPageBreak/>
        <w:t>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 xml:space="preserve">6.2. </w:t>
      </w:r>
      <w:r w:rsidRPr="00063CED">
        <w:rPr>
          <w:rFonts w:ascii="Times New Roman" w:hAnsi="Times New Roman" w:cs="Times New Roman"/>
          <w:sz w:val="18"/>
          <w:szCs w:val="18"/>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 xml:space="preserve">6.3. </w:t>
      </w:r>
      <w:r w:rsidRPr="00063CED">
        <w:rPr>
          <w:rFonts w:ascii="Times New Roman" w:hAnsi="Times New Roman" w:cs="Times New Roman"/>
          <w:sz w:val="18"/>
          <w:szCs w:val="18"/>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w:t>
      </w:r>
      <w:hyperlink r:id="rId8" w:history="1">
        <w:r w:rsidRPr="00063CED">
          <w:rPr>
            <w:rStyle w:val="ab"/>
            <w:rFonts w:ascii="Times New Roman" w:hAnsi="Times New Roman"/>
            <w:sz w:val="18"/>
            <w:szCs w:val="18"/>
          </w:rPr>
          <w:t>ставки рефинансирования</w:t>
        </w:r>
      </w:hyperlink>
      <w:r w:rsidRPr="00063CED">
        <w:rPr>
          <w:rFonts w:ascii="Times New Roman" w:hAnsi="Times New Roman" w:cs="Times New Roman"/>
          <w:sz w:val="18"/>
          <w:szCs w:val="18"/>
        </w:rPr>
        <w:t xml:space="preserve"> Центрального банка Российской Федерации от не уплаченной в срок суммы.</w:t>
      </w:r>
    </w:p>
    <w:p w:rsid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6.4.</w:t>
      </w:r>
      <w:r w:rsidRPr="00063CED">
        <w:rPr>
          <w:rFonts w:ascii="Times New Roman" w:hAnsi="Times New Roman" w:cs="Times New Roman"/>
          <w:sz w:val="18"/>
          <w:szCs w:val="18"/>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w:t>
      </w:r>
    </w:p>
    <w:p w:rsid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6.5.</w:t>
      </w:r>
      <w:r w:rsidRPr="00063CED">
        <w:rPr>
          <w:rFonts w:ascii="Times New Roman" w:hAnsi="Times New Roman" w:cs="Times New Roman"/>
          <w:sz w:val="18"/>
          <w:szCs w:val="18"/>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6.6.</w:t>
      </w:r>
      <w:r w:rsidRPr="00063CED">
        <w:rPr>
          <w:rFonts w:ascii="Times New Roman" w:hAnsi="Times New Roman" w:cs="Times New Roman"/>
          <w:sz w:val="18"/>
          <w:szCs w:val="18"/>
        </w:rPr>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6.7.</w:t>
      </w:r>
      <w:r w:rsidRPr="00063CED">
        <w:rPr>
          <w:rFonts w:ascii="Times New Roman" w:hAnsi="Times New Roman" w:cs="Times New Roman"/>
          <w:sz w:val="18"/>
          <w:szCs w:val="18"/>
        </w:rPr>
        <w:t xml:space="preserve">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w:t>
      </w:r>
      <w:hyperlink r:id="rId9" w:history="1">
        <w:r w:rsidRPr="00063CED">
          <w:rPr>
            <w:rStyle w:val="ab"/>
            <w:rFonts w:ascii="Times New Roman" w:hAnsi="Times New Roman"/>
            <w:sz w:val="18"/>
            <w:szCs w:val="18"/>
          </w:rPr>
          <w:t>ставки рефинансирования</w:t>
        </w:r>
      </w:hyperlink>
      <w:r w:rsidRPr="00063CED">
        <w:rPr>
          <w:rFonts w:ascii="Times New Roman" w:hAnsi="Times New Roman" w:cs="Times New Roman"/>
          <w:sz w:val="18"/>
          <w:szCs w:val="18"/>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063CED" w:rsidRP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6.8.</w:t>
      </w:r>
      <w:r w:rsidRPr="00063CED">
        <w:rPr>
          <w:rFonts w:ascii="Times New Roman" w:hAnsi="Times New Roman" w:cs="Times New Roman"/>
          <w:sz w:val="18"/>
          <w:szCs w:val="18"/>
        </w:rPr>
        <w:t>Штрафы начисляются за неисполнения или ненадлежащего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
    <w:p w:rsidR="00063CED" w:rsidRPr="00063CED" w:rsidRDefault="00063CED" w:rsidP="00063CED">
      <w:pPr>
        <w:tabs>
          <w:tab w:val="num" w:pos="1146"/>
        </w:tabs>
        <w:spacing w:line="0" w:lineRule="atLeast"/>
        <w:jc w:val="both"/>
        <w:rPr>
          <w:rFonts w:ascii="Times New Roman" w:hAnsi="Times New Roman" w:cs="Times New Roman"/>
          <w:sz w:val="18"/>
          <w:szCs w:val="18"/>
        </w:rPr>
      </w:pPr>
      <w:r w:rsidRPr="00063CED">
        <w:rPr>
          <w:rFonts w:ascii="Times New Roman" w:hAnsi="Times New Roman" w:cs="Times New Roman"/>
          <w:sz w:val="18"/>
          <w:szCs w:val="18"/>
        </w:rPr>
        <w:t>а)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(10% цены договора (этапа) в случае, если цена договора (этапа) не превышает 3 млн. рублей);</w:t>
      </w:r>
    </w:p>
    <w:p w:rsidR="00063CED" w:rsidRPr="00063CED" w:rsidRDefault="00063CED" w:rsidP="00063CED">
      <w:pPr>
        <w:tabs>
          <w:tab w:val="num" w:pos="1146"/>
        </w:tabs>
        <w:spacing w:line="0" w:lineRule="atLeast"/>
        <w:jc w:val="both"/>
        <w:rPr>
          <w:rFonts w:ascii="Times New Roman" w:hAnsi="Times New Roman" w:cs="Times New Roman"/>
          <w:sz w:val="18"/>
          <w:szCs w:val="18"/>
        </w:rPr>
      </w:pPr>
      <w:r w:rsidRPr="00063CED">
        <w:rPr>
          <w:rFonts w:ascii="Times New Roman" w:hAnsi="Times New Roman" w:cs="Times New Roman"/>
          <w:sz w:val="18"/>
          <w:szCs w:val="18"/>
        </w:rPr>
        <w:t>б)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1000 (одна тысяча) рублей (если цена Договора не превышает 3 млн. рублей)</w:t>
      </w:r>
    </w:p>
    <w:p w:rsidR="00063CED" w:rsidRP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w:t>
      </w:r>
      <w:r w:rsidRPr="00063CED">
        <w:rPr>
          <w:rFonts w:ascii="Times New Roman" w:hAnsi="Times New Roman" w:cs="Times New Roman"/>
          <w:sz w:val="18"/>
          <w:szCs w:val="18"/>
        </w:rPr>
        <w:t>.9.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63CED" w:rsidRP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w:t>
      </w:r>
      <w:r w:rsidRPr="00063CED">
        <w:rPr>
          <w:rFonts w:ascii="Times New Roman" w:hAnsi="Times New Roman" w:cs="Times New Roman"/>
          <w:sz w:val="18"/>
          <w:szCs w:val="18"/>
        </w:rPr>
        <w:t>.10.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063CED" w:rsidRP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w:t>
      </w:r>
      <w:r w:rsidRPr="00063CED">
        <w:rPr>
          <w:rFonts w:ascii="Times New Roman" w:hAnsi="Times New Roman" w:cs="Times New Roman"/>
          <w:sz w:val="18"/>
          <w:szCs w:val="18"/>
        </w:rPr>
        <w:t>.11. Штрафные неустойки уплачиваются Исполнителем в течение 5 (пяти) рабочих дней с момента предъявления  Заказчиком  письменной  претензии об уплате  штрафных  санкций.</w:t>
      </w:r>
    </w:p>
    <w:p w:rsidR="00063CED" w:rsidRP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w:t>
      </w:r>
      <w:r w:rsidRPr="00063CED">
        <w:rPr>
          <w:rFonts w:ascii="Times New Roman" w:hAnsi="Times New Roman" w:cs="Times New Roman"/>
          <w:sz w:val="18"/>
          <w:szCs w:val="18"/>
        </w:rPr>
        <w:t>.12 Уплата неустойки не освобождает стороны от исполнения обязательств, принятых на себя по Договору.</w:t>
      </w:r>
    </w:p>
    <w:p w:rsidR="00063CED" w:rsidRPr="00063CED" w:rsidRDefault="00063CED" w:rsidP="00063CED">
      <w:pPr>
        <w:tabs>
          <w:tab w:val="num" w:pos="1146"/>
        </w:tabs>
        <w:spacing w:line="0" w:lineRule="atLeast"/>
        <w:jc w:val="both"/>
        <w:rPr>
          <w:rFonts w:ascii="Times New Roman" w:hAnsi="Times New Roman" w:cs="Times New Roman"/>
          <w:sz w:val="18"/>
          <w:szCs w:val="18"/>
        </w:rPr>
      </w:pPr>
      <w:r>
        <w:rPr>
          <w:rFonts w:ascii="Times New Roman" w:hAnsi="Times New Roman" w:cs="Times New Roman"/>
          <w:sz w:val="18"/>
          <w:szCs w:val="18"/>
        </w:rPr>
        <w:t>6</w:t>
      </w:r>
      <w:r w:rsidRPr="00063CED">
        <w:rPr>
          <w:rFonts w:ascii="Times New Roman" w:hAnsi="Times New Roman" w:cs="Times New Roman"/>
          <w:sz w:val="18"/>
          <w:szCs w:val="18"/>
        </w:rPr>
        <w:t>.13. 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63CED" w:rsidRPr="00063CED" w:rsidRDefault="00063CED" w:rsidP="00063CED">
      <w:pPr>
        <w:tabs>
          <w:tab w:val="left" w:pos="567"/>
        </w:tabs>
        <w:jc w:val="both"/>
        <w:rPr>
          <w:rFonts w:ascii="Times New Roman" w:hAnsi="Times New Roman" w:cs="Times New Roman"/>
          <w:sz w:val="18"/>
          <w:szCs w:val="18"/>
        </w:rPr>
      </w:pPr>
    </w:p>
    <w:p w:rsidR="00265453" w:rsidRPr="00F12E7C" w:rsidRDefault="00265453" w:rsidP="00265453">
      <w:pPr>
        <w:ind w:left="360"/>
        <w:jc w:val="right"/>
        <w:rPr>
          <w:rFonts w:ascii="Times New Roman" w:hAnsi="Times New Roman" w:cs="Times New Roman"/>
          <w:b/>
          <w:sz w:val="18"/>
          <w:szCs w:val="18"/>
        </w:rPr>
      </w:pPr>
      <w:r w:rsidRPr="00F12E7C">
        <w:rPr>
          <w:rFonts w:ascii="Times New Roman" w:hAnsi="Times New Roman" w:cs="Times New Roman"/>
          <w:b/>
          <w:sz w:val="18"/>
          <w:szCs w:val="18"/>
        </w:rPr>
        <w:t>Таблица № 1</w:t>
      </w:r>
    </w:p>
    <w:p w:rsidR="00265453" w:rsidRPr="00F12E7C" w:rsidRDefault="00265453" w:rsidP="00265453">
      <w:pPr>
        <w:jc w:val="center"/>
        <w:rPr>
          <w:rFonts w:ascii="Times New Roman" w:hAnsi="Times New Roman" w:cs="Times New Roman"/>
          <w:sz w:val="18"/>
          <w:szCs w:val="18"/>
          <w:u w:val="single"/>
        </w:rPr>
      </w:pPr>
      <w:r w:rsidRPr="00F12E7C">
        <w:rPr>
          <w:rFonts w:ascii="Times New Roman" w:hAnsi="Times New Roman" w:cs="Times New Roman"/>
          <w:sz w:val="18"/>
          <w:szCs w:val="18"/>
          <w:u w:val="single"/>
        </w:rPr>
        <w:t>Прейскурант оплаты стоимости 1(одного) грамма золота, серебра, платины и палладия, содержащихся в ломе и отходах, принимаемых ООО "Ведущая Утилизирующая Компания"</w:t>
      </w:r>
    </w:p>
    <w:p w:rsidR="00265453" w:rsidRPr="00F12E7C" w:rsidRDefault="00265453" w:rsidP="00265453">
      <w:pPr>
        <w:jc w:val="center"/>
        <w:rPr>
          <w:rFonts w:ascii="Times New Roman" w:hAnsi="Times New Roman" w:cs="Times New Roman"/>
          <w:sz w:val="18"/>
          <w:szCs w:val="18"/>
          <w:u w:val="single"/>
        </w:rPr>
      </w:pPr>
    </w:p>
    <w:tbl>
      <w:tblPr>
        <w:tblpPr w:leftFromText="180" w:rightFromText="180" w:bottomFromText="200" w:vertAnchor="text" w:horzAnchor="margin" w:tblpXSpec="center" w:tblpY="133"/>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96"/>
        <w:gridCol w:w="2880"/>
        <w:gridCol w:w="3691"/>
        <w:gridCol w:w="2238"/>
      </w:tblGrid>
      <w:tr w:rsidR="00265453" w:rsidRPr="00F12E7C" w:rsidTr="00620C82">
        <w:tc>
          <w:tcPr>
            <w:tcW w:w="1196" w:type="dxa"/>
            <w:hideMark/>
          </w:tcPr>
          <w:p w:rsidR="00265453" w:rsidRPr="00F12E7C" w:rsidRDefault="00265453" w:rsidP="00620C82">
            <w:pPr>
              <w:spacing w:line="276" w:lineRule="auto"/>
              <w:jc w:val="center"/>
              <w:rPr>
                <w:rFonts w:ascii="Times New Roman" w:hAnsi="Times New Roman" w:cs="Times New Roman"/>
                <w:b/>
                <w:bCs/>
                <w:sz w:val="18"/>
                <w:szCs w:val="18"/>
              </w:rPr>
            </w:pPr>
            <w:r w:rsidRPr="00F12E7C">
              <w:rPr>
                <w:rFonts w:ascii="Times New Roman" w:hAnsi="Times New Roman" w:cs="Times New Roman"/>
                <w:b/>
                <w:bCs/>
                <w:sz w:val="18"/>
                <w:szCs w:val="18"/>
              </w:rPr>
              <w:t>Позиция.</w:t>
            </w:r>
          </w:p>
        </w:tc>
        <w:tc>
          <w:tcPr>
            <w:tcW w:w="2881" w:type="dxa"/>
            <w:hideMark/>
          </w:tcPr>
          <w:p w:rsidR="00265453" w:rsidRPr="00F12E7C" w:rsidRDefault="00265453" w:rsidP="00620C82">
            <w:pPr>
              <w:spacing w:line="276" w:lineRule="auto"/>
              <w:jc w:val="center"/>
              <w:rPr>
                <w:rFonts w:ascii="Times New Roman" w:hAnsi="Times New Roman" w:cs="Times New Roman"/>
                <w:b/>
                <w:bCs/>
                <w:sz w:val="18"/>
                <w:szCs w:val="18"/>
              </w:rPr>
            </w:pPr>
            <w:r w:rsidRPr="00F12E7C">
              <w:rPr>
                <w:rFonts w:ascii="Times New Roman" w:hAnsi="Times New Roman" w:cs="Times New Roman"/>
                <w:b/>
                <w:bCs/>
                <w:sz w:val="18"/>
                <w:szCs w:val="18"/>
              </w:rPr>
              <w:t>Металл, содержание %.</w:t>
            </w:r>
          </w:p>
        </w:tc>
        <w:tc>
          <w:tcPr>
            <w:tcW w:w="3692" w:type="dxa"/>
            <w:hideMark/>
          </w:tcPr>
          <w:p w:rsidR="00265453" w:rsidRPr="00F12E7C" w:rsidRDefault="00265453" w:rsidP="00620C82">
            <w:pPr>
              <w:spacing w:line="276" w:lineRule="auto"/>
              <w:jc w:val="center"/>
              <w:rPr>
                <w:rFonts w:ascii="Times New Roman" w:hAnsi="Times New Roman" w:cs="Times New Roman"/>
                <w:b/>
                <w:bCs/>
                <w:sz w:val="18"/>
                <w:szCs w:val="18"/>
              </w:rPr>
            </w:pPr>
            <w:r w:rsidRPr="00F12E7C">
              <w:rPr>
                <w:rFonts w:ascii="Times New Roman" w:hAnsi="Times New Roman" w:cs="Times New Roman"/>
                <w:b/>
                <w:bCs/>
                <w:spacing w:val="-5"/>
                <w:sz w:val="18"/>
                <w:szCs w:val="18"/>
              </w:rPr>
              <w:t xml:space="preserve">Цена покупки </w:t>
            </w:r>
            <w:proofErr w:type="gramStart"/>
            <w:r w:rsidRPr="00F12E7C">
              <w:rPr>
                <w:rFonts w:ascii="Times New Roman" w:hAnsi="Times New Roman" w:cs="Times New Roman"/>
                <w:b/>
                <w:bCs/>
                <w:spacing w:val="-5"/>
                <w:sz w:val="18"/>
                <w:szCs w:val="18"/>
              </w:rPr>
              <w:t>в</w:t>
            </w:r>
            <w:proofErr w:type="gramEnd"/>
            <w:r w:rsidRPr="00F12E7C">
              <w:rPr>
                <w:rFonts w:ascii="Times New Roman" w:hAnsi="Times New Roman" w:cs="Times New Roman"/>
                <w:b/>
                <w:bCs/>
                <w:spacing w:val="-5"/>
                <w:sz w:val="18"/>
                <w:szCs w:val="18"/>
              </w:rPr>
              <w:t xml:space="preserve"> % </w:t>
            </w:r>
            <w:proofErr w:type="gramStart"/>
            <w:r w:rsidRPr="00F12E7C">
              <w:rPr>
                <w:rFonts w:ascii="Times New Roman" w:hAnsi="Times New Roman" w:cs="Times New Roman"/>
                <w:b/>
                <w:bCs/>
                <w:spacing w:val="-5"/>
                <w:sz w:val="18"/>
                <w:szCs w:val="18"/>
              </w:rPr>
              <w:t>от</w:t>
            </w:r>
            <w:proofErr w:type="gramEnd"/>
            <w:r w:rsidRPr="00F12E7C">
              <w:rPr>
                <w:rFonts w:ascii="Times New Roman" w:hAnsi="Times New Roman" w:cs="Times New Roman"/>
                <w:b/>
                <w:bCs/>
                <w:spacing w:val="-5"/>
                <w:sz w:val="18"/>
                <w:szCs w:val="18"/>
              </w:rPr>
              <w:t xml:space="preserve"> цены </w:t>
            </w:r>
            <w:r w:rsidRPr="00F12E7C">
              <w:rPr>
                <w:rFonts w:ascii="Times New Roman" w:hAnsi="Times New Roman" w:cs="Times New Roman"/>
                <w:b/>
                <w:bCs/>
                <w:spacing w:val="-3"/>
                <w:sz w:val="18"/>
                <w:szCs w:val="18"/>
              </w:rPr>
              <w:t xml:space="preserve">1 гр. хим. чистого металла, </w:t>
            </w:r>
            <w:r w:rsidRPr="00F12E7C">
              <w:rPr>
                <w:rFonts w:ascii="Times New Roman" w:hAnsi="Times New Roman" w:cs="Times New Roman"/>
                <w:b/>
                <w:bCs/>
                <w:sz w:val="18"/>
                <w:szCs w:val="18"/>
              </w:rPr>
              <w:t>установленного ЦБ РФ</w:t>
            </w:r>
          </w:p>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b/>
                <w:bCs/>
                <w:spacing w:val="-2"/>
                <w:sz w:val="18"/>
                <w:szCs w:val="18"/>
              </w:rPr>
              <w:t>на день предшествующий оплате.</w:t>
            </w:r>
          </w:p>
        </w:tc>
        <w:tc>
          <w:tcPr>
            <w:tcW w:w="2238"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b/>
                <w:bCs/>
                <w:sz w:val="18"/>
                <w:szCs w:val="18"/>
              </w:rPr>
              <w:t xml:space="preserve">Срок </w:t>
            </w:r>
            <w:proofErr w:type="gramStart"/>
            <w:r w:rsidRPr="00F12E7C">
              <w:rPr>
                <w:rFonts w:ascii="Times New Roman" w:hAnsi="Times New Roman" w:cs="Times New Roman"/>
                <w:b/>
                <w:bCs/>
                <w:sz w:val="18"/>
                <w:szCs w:val="18"/>
              </w:rPr>
              <w:t>окончательного</w:t>
            </w:r>
            <w:proofErr w:type="gramEnd"/>
          </w:p>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b/>
                <w:bCs/>
                <w:sz w:val="18"/>
                <w:szCs w:val="18"/>
              </w:rPr>
              <w:t>расчета, дни.</w:t>
            </w:r>
          </w:p>
        </w:tc>
      </w:tr>
      <w:tr w:rsidR="00265453" w:rsidRPr="00F12E7C" w:rsidTr="00620C82">
        <w:trPr>
          <w:trHeight w:val="207"/>
        </w:trPr>
        <w:tc>
          <w:tcPr>
            <w:tcW w:w="1196"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1.</w:t>
            </w:r>
          </w:p>
        </w:tc>
        <w:tc>
          <w:tcPr>
            <w:tcW w:w="8811" w:type="dxa"/>
            <w:gridSpan w:val="3"/>
            <w:hideMark/>
          </w:tcPr>
          <w:p w:rsidR="00265453" w:rsidRPr="00F12E7C" w:rsidRDefault="00265453" w:rsidP="00620C82">
            <w:pPr>
              <w:spacing w:line="276" w:lineRule="auto"/>
              <w:rPr>
                <w:rFonts w:ascii="Times New Roman" w:hAnsi="Times New Roman" w:cs="Times New Roman"/>
                <w:sz w:val="18"/>
                <w:szCs w:val="18"/>
              </w:rPr>
            </w:pPr>
            <w:r w:rsidRPr="00F12E7C">
              <w:rPr>
                <w:rFonts w:ascii="Times New Roman" w:hAnsi="Times New Roman" w:cs="Times New Roman"/>
                <w:bCs/>
                <w:sz w:val="18"/>
                <w:szCs w:val="18"/>
              </w:rPr>
              <w:t>Лом и отходы драгоценных металлов (золотосодержащие)</w:t>
            </w:r>
          </w:p>
        </w:tc>
      </w:tr>
      <w:tr w:rsidR="00265453" w:rsidRPr="00F12E7C" w:rsidTr="00620C82">
        <w:trPr>
          <w:trHeight w:val="207"/>
        </w:trPr>
        <w:tc>
          <w:tcPr>
            <w:tcW w:w="1196" w:type="dxa"/>
          </w:tcPr>
          <w:p w:rsidR="00265453" w:rsidRPr="00F12E7C" w:rsidRDefault="00265453" w:rsidP="00620C82">
            <w:pPr>
              <w:spacing w:line="276" w:lineRule="auto"/>
              <w:jc w:val="center"/>
              <w:rPr>
                <w:rFonts w:ascii="Times New Roman" w:hAnsi="Times New Roman" w:cs="Times New Roman"/>
                <w:sz w:val="18"/>
                <w:szCs w:val="18"/>
              </w:rPr>
            </w:pPr>
          </w:p>
        </w:tc>
        <w:tc>
          <w:tcPr>
            <w:tcW w:w="2881" w:type="dxa"/>
            <w:hideMark/>
          </w:tcPr>
          <w:p w:rsidR="00265453" w:rsidRPr="00F12E7C" w:rsidRDefault="00265453" w:rsidP="00620C82">
            <w:pPr>
              <w:spacing w:line="276" w:lineRule="auto"/>
              <w:rPr>
                <w:rFonts w:ascii="Times New Roman" w:hAnsi="Times New Roman" w:cs="Times New Roman"/>
                <w:sz w:val="18"/>
                <w:szCs w:val="18"/>
              </w:rPr>
            </w:pPr>
            <w:proofErr w:type="spellStart"/>
            <w:r w:rsidRPr="00F12E7C">
              <w:rPr>
                <w:rFonts w:ascii="Times New Roman" w:hAnsi="Times New Roman" w:cs="Times New Roman"/>
                <w:sz w:val="18"/>
                <w:szCs w:val="18"/>
              </w:rPr>
              <w:t>Au</w:t>
            </w:r>
            <w:proofErr w:type="spellEnd"/>
            <w:r w:rsidR="00A44194" w:rsidRPr="00F12E7C">
              <w:rPr>
                <w:rFonts w:ascii="Times New Roman" w:hAnsi="Times New Roman" w:cs="Times New Roman"/>
                <w:sz w:val="18"/>
                <w:szCs w:val="18"/>
                <w:lang w:val="en-US"/>
              </w:rPr>
              <w:t>–</w:t>
            </w:r>
            <w:r w:rsidR="00A44194" w:rsidRPr="00F12E7C">
              <w:rPr>
                <w:rFonts w:ascii="Times New Roman" w:hAnsi="Times New Roman" w:cs="Times New Roman"/>
                <w:sz w:val="18"/>
                <w:szCs w:val="18"/>
              </w:rPr>
              <w:t>0,0</w:t>
            </w:r>
            <w:r w:rsidRPr="00F12E7C">
              <w:rPr>
                <w:rFonts w:ascii="Times New Roman" w:hAnsi="Times New Roman" w:cs="Times New Roman"/>
                <w:sz w:val="18"/>
                <w:szCs w:val="18"/>
              </w:rPr>
              <w:t xml:space="preserve">1% </w:t>
            </w:r>
            <w:r w:rsidRPr="00F12E7C">
              <w:rPr>
                <w:rFonts w:ascii="Times New Roman" w:hAnsi="Times New Roman" w:cs="Times New Roman"/>
                <w:bCs/>
                <w:sz w:val="18"/>
                <w:szCs w:val="18"/>
              </w:rPr>
              <w:t xml:space="preserve">и </w:t>
            </w:r>
            <w:r w:rsidRPr="00F12E7C">
              <w:rPr>
                <w:rFonts w:ascii="Times New Roman" w:hAnsi="Times New Roman" w:cs="Times New Roman"/>
                <w:sz w:val="18"/>
                <w:szCs w:val="18"/>
              </w:rPr>
              <w:t>более.</w:t>
            </w:r>
          </w:p>
        </w:tc>
        <w:tc>
          <w:tcPr>
            <w:tcW w:w="3692"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10</w:t>
            </w:r>
          </w:p>
        </w:tc>
        <w:tc>
          <w:tcPr>
            <w:tcW w:w="2238"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90</w:t>
            </w:r>
          </w:p>
        </w:tc>
      </w:tr>
      <w:tr w:rsidR="00265453" w:rsidRPr="00F12E7C" w:rsidTr="00620C82">
        <w:trPr>
          <w:trHeight w:val="207"/>
        </w:trPr>
        <w:tc>
          <w:tcPr>
            <w:tcW w:w="1196"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2.</w:t>
            </w:r>
          </w:p>
        </w:tc>
        <w:tc>
          <w:tcPr>
            <w:tcW w:w="8811" w:type="dxa"/>
            <w:gridSpan w:val="3"/>
            <w:hideMark/>
          </w:tcPr>
          <w:p w:rsidR="00265453" w:rsidRPr="00F12E7C" w:rsidRDefault="00265453" w:rsidP="00620C82">
            <w:pPr>
              <w:spacing w:line="276" w:lineRule="auto"/>
              <w:rPr>
                <w:rFonts w:ascii="Times New Roman" w:hAnsi="Times New Roman" w:cs="Times New Roman"/>
                <w:sz w:val="18"/>
                <w:szCs w:val="18"/>
              </w:rPr>
            </w:pPr>
            <w:r w:rsidRPr="00F12E7C">
              <w:rPr>
                <w:rFonts w:ascii="Times New Roman" w:hAnsi="Times New Roman" w:cs="Times New Roman"/>
                <w:bCs/>
                <w:sz w:val="18"/>
                <w:szCs w:val="18"/>
              </w:rPr>
              <w:t>Лом и отходы драгоценных металлов (серебросодержащие)</w:t>
            </w:r>
          </w:p>
        </w:tc>
      </w:tr>
      <w:tr w:rsidR="00265453" w:rsidRPr="00F12E7C" w:rsidTr="00620C82">
        <w:trPr>
          <w:trHeight w:val="207"/>
        </w:trPr>
        <w:tc>
          <w:tcPr>
            <w:tcW w:w="1196" w:type="dxa"/>
          </w:tcPr>
          <w:p w:rsidR="00265453" w:rsidRPr="00F12E7C" w:rsidRDefault="00265453" w:rsidP="00620C82">
            <w:pPr>
              <w:spacing w:line="276" w:lineRule="auto"/>
              <w:jc w:val="center"/>
              <w:rPr>
                <w:rFonts w:ascii="Times New Roman" w:hAnsi="Times New Roman" w:cs="Times New Roman"/>
                <w:sz w:val="18"/>
                <w:szCs w:val="18"/>
              </w:rPr>
            </w:pPr>
          </w:p>
        </w:tc>
        <w:tc>
          <w:tcPr>
            <w:tcW w:w="2881" w:type="dxa"/>
            <w:hideMark/>
          </w:tcPr>
          <w:p w:rsidR="00265453" w:rsidRPr="00F12E7C" w:rsidRDefault="00265453" w:rsidP="00620C82">
            <w:pPr>
              <w:spacing w:line="276" w:lineRule="auto"/>
              <w:rPr>
                <w:rFonts w:ascii="Times New Roman" w:hAnsi="Times New Roman" w:cs="Times New Roman"/>
                <w:sz w:val="18"/>
                <w:szCs w:val="18"/>
              </w:rPr>
            </w:pPr>
            <w:r w:rsidRPr="00F12E7C">
              <w:rPr>
                <w:rFonts w:ascii="Times New Roman" w:hAnsi="Times New Roman" w:cs="Times New Roman"/>
                <w:sz w:val="18"/>
                <w:szCs w:val="18"/>
                <w:lang w:val="en-US"/>
              </w:rPr>
              <w:t xml:space="preserve">Ag </w:t>
            </w:r>
            <w:r w:rsidR="00A44194" w:rsidRPr="00F12E7C">
              <w:rPr>
                <w:rFonts w:ascii="Times New Roman" w:hAnsi="Times New Roman" w:cs="Times New Roman"/>
                <w:sz w:val="18"/>
                <w:szCs w:val="18"/>
                <w:lang w:val="en-US"/>
              </w:rPr>
              <w:t>–</w:t>
            </w:r>
            <w:r w:rsidR="00A44194" w:rsidRPr="00F12E7C">
              <w:rPr>
                <w:rFonts w:ascii="Times New Roman" w:hAnsi="Times New Roman" w:cs="Times New Roman"/>
                <w:sz w:val="18"/>
                <w:szCs w:val="18"/>
              </w:rPr>
              <w:t>0</w:t>
            </w:r>
            <w:proofErr w:type="gramStart"/>
            <w:r w:rsidR="00A44194" w:rsidRPr="00F12E7C">
              <w:rPr>
                <w:rFonts w:ascii="Times New Roman" w:hAnsi="Times New Roman" w:cs="Times New Roman"/>
                <w:sz w:val="18"/>
                <w:szCs w:val="18"/>
              </w:rPr>
              <w:t>,0</w:t>
            </w:r>
            <w:r w:rsidRPr="00F12E7C">
              <w:rPr>
                <w:rFonts w:ascii="Times New Roman" w:hAnsi="Times New Roman" w:cs="Times New Roman"/>
                <w:sz w:val="18"/>
                <w:szCs w:val="18"/>
              </w:rPr>
              <w:t>3</w:t>
            </w:r>
            <w:proofErr w:type="gramEnd"/>
            <w:r w:rsidRPr="00F12E7C">
              <w:rPr>
                <w:rFonts w:ascii="Times New Roman" w:hAnsi="Times New Roman" w:cs="Times New Roman"/>
                <w:sz w:val="18"/>
                <w:szCs w:val="18"/>
              </w:rPr>
              <w:t xml:space="preserve">% </w:t>
            </w:r>
            <w:r w:rsidRPr="00F12E7C">
              <w:rPr>
                <w:rFonts w:ascii="Times New Roman" w:hAnsi="Times New Roman" w:cs="Times New Roman"/>
                <w:bCs/>
                <w:sz w:val="18"/>
                <w:szCs w:val="18"/>
              </w:rPr>
              <w:t xml:space="preserve">и </w:t>
            </w:r>
            <w:r w:rsidRPr="00F12E7C">
              <w:rPr>
                <w:rFonts w:ascii="Times New Roman" w:hAnsi="Times New Roman" w:cs="Times New Roman"/>
                <w:sz w:val="18"/>
                <w:szCs w:val="18"/>
              </w:rPr>
              <w:t>более.</w:t>
            </w:r>
          </w:p>
        </w:tc>
        <w:tc>
          <w:tcPr>
            <w:tcW w:w="3692"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10</w:t>
            </w:r>
          </w:p>
        </w:tc>
        <w:tc>
          <w:tcPr>
            <w:tcW w:w="2238"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90</w:t>
            </w:r>
          </w:p>
        </w:tc>
      </w:tr>
      <w:tr w:rsidR="00265453" w:rsidRPr="00F12E7C" w:rsidTr="00620C82">
        <w:trPr>
          <w:trHeight w:val="207"/>
        </w:trPr>
        <w:tc>
          <w:tcPr>
            <w:tcW w:w="1196"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3</w:t>
            </w:r>
          </w:p>
        </w:tc>
        <w:tc>
          <w:tcPr>
            <w:tcW w:w="8811" w:type="dxa"/>
            <w:gridSpan w:val="3"/>
            <w:hideMark/>
          </w:tcPr>
          <w:p w:rsidR="00265453" w:rsidRPr="00F12E7C" w:rsidRDefault="00265453" w:rsidP="00620C82">
            <w:pPr>
              <w:spacing w:line="276" w:lineRule="auto"/>
              <w:rPr>
                <w:rFonts w:ascii="Times New Roman" w:hAnsi="Times New Roman" w:cs="Times New Roman"/>
                <w:sz w:val="18"/>
                <w:szCs w:val="18"/>
              </w:rPr>
            </w:pPr>
            <w:r w:rsidRPr="00F12E7C">
              <w:rPr>
                <w:rFonts w:ascii="Times New Roman" w:hAnsi="Times New Roman" w:cs="Times New Roman"/>
                <w:bCs/>
                <w:sz w:val="18"/>
                <w:szCs w:val="18"/>
              </w:rPr>
              <w:t>Лом и отходы драгоценных металлов (платиносодержащие)</w:t>
            </w:r>
          </w:p>
        </w:tc>
      </w:tr>
      <w:tr w:rsidR="00265453" w:rsidRPr="00F12E7C" w:rsidTr="00620C82">
        <w:trPr>
          <w:trHeight w:val="207"/>
        </w:trPr>
        <w:tc>
          <w:tcPr>
            <w:tcW w:w="1196" w:type="dxa"/>
          </w:tcPr>
          <w:p w:rsidR="00265453" w:rsidRPr="00F12E7C" w:rsidRDefault="00265453" w:rsidP="00620C82">
            <w:pPr>
              <w:spacing w:line="276" w:lineRule="auto"/>
              <w:jc w:val="center"/>
              <w:rPr>
                <w:rFonts w:ascii="Times New Roman" w:hAnsi="Times New Roman" w:cs="Times New Roman"/>
                <w:sz w:val="18"/>
                <w:szCs w:val="18"/>
              </w:rPr>
            </w:pPr>
          </w:p>
        </w:tc>
        <w:tc>
          <w:tcPr>
            <w:tcW w:w="2881" w:type="dxa"/>
            <w:hideMark/>
          </w:tcPr>
          <w:p w:rsidR="00265453" w:rsidRPr="00F12E7C" w:rsidRDefault="00265453" w:rsidP="00620C82">
            <w:pPr>
              <w:spacing w:line="276" w:lineRule="auto"/>
              <w:rPr>
                <w:rFonts w:ascii="Times New Roman" w:hAnsi="Times New Roman" w:cs="Times New Roman"/>
                <w:sz w:val="18"/>
                <w:szCs w:val="18"/>
              </w:rPr>
            </w:pPr>
            <w:r w:rsidRPr="00F12E7C">
              <w:rPr>
                <w:rFonts w:ascii="Times New Roman" w:hAnsi="Times New Roman" w:cs="Times New Roman"/>
                <w:sz w:val="18"/>
                <w:szCs w:val="18"/>
                <w:lang w:val="en-US"/>
              </w:rPr>
              <w:t xml:space="preserve">Pt </w:t>
            </w:r>
            <w:r w:rsidR="00A44194" w:rsidRPr="00F12E7C">
              <w:rPr>
                <w:rFonts w:ascii="Times New Roman" w:hAnsi="Times New Roman" w:cs="Times New Roman"/>
                <w:sz w:val="18"/>
                <w:szCs w:val="18"/>
                <w:lang w:val="en-US"/>
              </w:rPr>
              <w:t>–</w:t>
            </w:r>
            <w:r w:rsidR="00A44194" w:rsidRPr="00F12E7C">
              <w:rPr>
                <w:rFonts w:ascii="Times New Roman" w:hAnsi="Times New Roman" w:cs="Times New Roman"/>
                <w:sz w:val="18"/>
                <w:szCs w:val="18"/>
              </w:rPr>
              <w:t>0</w:t>
            </w:r>
            <w:proofErr w:type="gramStart"/>
            <w:r w:rsidR="00A44194" w:rsidRPr="00F12E7C">
              <w:rPr>
                <w:rFonts w:ascii="Times New Roman" w:hAnsi="Times New Roman" w:cs="Times New Roman"/>
                <w:sz w:val="18"/>
                <w:szCs w:val="18"/>
              </w:rPr>
              <w:t>,0</w:t>
            </w:r>
            <w:r w:rsidRPr="00F12E7C">
              <w:rPr>
                <w:rFonts w:ascii="Times New Roman" w:hAnsi="Times New Roman" w:cs="Times New Roman"/>
                <w:sz w:val="18"/>
                <w:szCs w:val="18"/>
              </w:rPr>
              <w:t>1</w:t>
            </w:r>
            <w:proofErr w:type="gramEnd"/>
            <w:r w:rsidRPr="00F12E7C">
              <w:rPr>
                <w:rFonts w:ascii="Times New Roman" w:hAnsi="Times New Roman" w:cs="Times New Roman"/>
                <w:sz w:val="18"/>
                <w:szCs w:val="18"/>
              </w:rPr>
              <w:t xml:space="preserve">% </w:t>
            </w:r>
            <w:r w:rsidRPr="00F12E7C">
              <w:rPr>
                <w:rFonts w:ascii="Times New Roman" w:hAnsi="Times New Roman" w:cs="Times New Roman"/>
                <w:bCs/>
                <w:sz w:val="18"/>
                <w:szCs w:val="18"/>
              </w:rPr>
              <w:t xml:space="preserve">и </w:t>
            </w:r>
            <w:r w:rsidRPr="00F12E7C">
              <w:rPr>
                <w:rFonts w:ascii="Times New Roman" w:hAnsi="Times New Roman" w:cs="Times New Roman"/>
                <w:sz w:val="18"/>
                <w:szCs w:val="18"/>
              </w:rPr>
              <w:t>более.</w:t>
            </w:r>
          </w:p>
        </w:tc>
        <w:tc>
          <w:tcPr>
            <w:tcW w:w="3692"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10</w:t>
            </w:r>
          </w:p>
        </w:tc>
        <w:tc>
          <w:tcPr>
            <w:tcW w:w="2238"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90</w:t>
            </w:r>
          </w:p>
        </w:tc>
      </w:tr>
      <w:tr w:rsidR="00265453" w:rsidRPr="00F12E7C" w:rsidTr="00620C82">
        <w:trPr>
          <w:trHeight w:val="207"/>
        </w:trPr>
        <w:tc>
          <w:tcPr>
            <w:tcW w:w="1196"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4</w:t>
            </w:r>
          </w:p>
        </w:tc>
        <w:tc>
          <w:tcPr>
            <w:tcW w:w="8811" w:type="dxa"/>
            <w:gridSpan w:val="3"/>
            <w:hideMark/>
          </w:tcPr>
          <w:p w:rsidR="00265453" w:rsidRPr="00F12E7C" w:rsidRDefault="00265453" w:rsidP="00620C82">
            <w:pPr>
              <w:spacing w:line="276" w:lineRule="auto"/>
              <w:rPr>
                <w:rFonts w:ascii="Times New Roman" w:hAnsi="Times New Roman" w:cs="Times New Roman"/>
                <w:sz w:val="18"/>
                <w:szCs w:val="18"/>
              </w:rPr>
            </w:pPr>
            <w:r w:rsidRPr="00F12E7C">
              <w:rPr>
                <w:rFonts w:ascii="Times New Roman" w:hAnsi="Times New Roman" w:cs="Times New Roman"/>
                <w:bCs/>
                <w:sz w:val="18"/>
                <w:szCs w:val="18"/>
              </w:rPr>
              <w:t>Лом и отходы драгоценных металлов (</w:t>
            </w:r>
            <w:proofErr w:type="spellStart"/>
            <w:r w:rsidRPr="00F12E7C">
              <w:rPr>
                <w:rFonts w:ascii="Times New Roman" w:hAnsi="Times New Roman" w:cs="Times New Roman"/>
                <w:bCs/>
                <w:sz w:val="18"/>
                <w:szCs w:val="18"/>
              </w:rPr>
              <w:t>палладийсодержащие</w:t>
            </w:r>
            <w:proofErr w:type="spellEnd"/>
            <w:r w:rsidRPr="00F12E7C">
              <w:rPr>
                <w:rFonts w:ascii="Times New Roman" w:hAnsi="Times New Roman" w:cs="Times New Roman"/>
                <w:bCs/>
                <w:sz w:val="18"/>
                <w:szCs w:val="18"/>
              </w:rPr>
              <w:t>)</w:t>
            </w:r>
          </w:p>
        </w:tc>
      </w:tr>
      <w:tr w:rsidR="00265453" w:rsidRPr="00F12E7C" w:rsidTr="00620C82">
        <w:trPr>
          <w:trHeight w:val="207"/>
        </w:trPr>
        <w:tc>
          <w:tcPr>
            <w:tcW w:w="1196" w:type="dxa"/>
          </w:tcPr>
          <w:p w:rsidR="00265453" w:rsidRPr="00F12E7C" w:rsidRDefault="00265453" w:rsidP="00620C82">
            <w:pPr>
              <w:spacing w:line="276" w:lineRule="auto"/>
              <w:jc w:val="center"/>
              <w:rPr>
                <w:rFonts w:ascii="Times New Roman" w:hAnsi="Times New Roman" w:cs="Times New Roman"/>
                <w:sz w:val="18"/>
                <w:szCs w:val="18"/>
              </w:rPr>
            </w:pPr>
          </w:p>
        </w:tc>
        <w:tc>
          <w:tcPr>
            <w:tcW w:w="2881" w:type="dxa"/>
            <w:hideMark/>
          </w:tcPr>
          <w:p w:rsidR="00265453" w:rsidRPr="00F12E7C" w:rsidRDefault="00265453" w:rsidP="00620C82">
            <w:pPr>
              <w:spacing w:line="276" w:lineRule="auto"/>
              <w:rPr>
                <w:rFonts w:ascii="Times New Roman" w:hAnsi="Times New Roman" w:cs="Times New Roman"/>
                <w:sz w:val="18"/>
                <w:szCs w:val="18"/>
              </w:rPr>
            </w:pPr>
            <w:r w:rsidRPr="00F12E7C">
              <w:rPr>
                <w:rFonts w:ascii="Times New Roman" w:hAnsi="Times New Roman" w:cs="Times New Roman"/>
                <w:sz w:val="18"/>
                <w:szCs w:val="18"/>
                <w:lang w:val="en-US"/>
              </w:rPr>
              <w:t>Pd</w:t>
            </w:r>
            <w:r w:rsidR="00A44194" w:rsidRPr="00F12E7C">
              <w:rPr>
                <w:rFonts w:ascii="Times New Roman" w:hAnsi="Times New Roman" w:cs="Times New Roman"/>
                <w:sz w:val="18"/>
                <w:szCs w:val="18"/>
                <w:lang w:val="en-US"/>
              </w:rPr>
              <w:t>–</w:t>
            </w:r>
            <w:r w:rsidR="00A44194" w:rsidRPr="00F12E7C">
              <w:rPr>
                <w:rFonts w:ascii="Times New Roman" w:hAnsi="Times New Roman" w:cs="Times New Roman"/>
                <w:sz w:val="18"/>
                <w:szCs w:val="18"/>
              </w:rPr>
              <w:t>0</w:t>
            </w:r>
            <w:proofErr w:type="gramStart"/>
            <w:r w:rsidR="00A44194" w:rsidRPr="00F12E7C">
              <w:rPr>
                <w:rFonts w:ascii="Times New Roman" w:hAnsi="Times New Roman" w:cs="Times New Roman"/>
                <w:sz w:val="18"/>
                <w:szCs w:val="18"/>
              </w:rPr>
              <w:t>,0</w:t>
            </w:r>
            <w:r w:rsidRPr="00F12E7C">
              <w:rPr>
                <w:rFonts w:ascii="Times New Roman" w:hAnsi="Times New Roman" w:cs="Times New Roman"/>
                <w:sz w:val="18"/>
                <w:szCs w:val="18"/>
              </w:rPr>
              <w:t>1</w:t>
            </w:r>
            <w:proofErr w:type="gramEnd"/>
            <w:r w:rsidRPr="00F12E7C">
              <w:rPr>
                <w:rFonts w:ascii="Times New Roman" w:hAnsi="Times New Roman" w:cs="Times New Roman"/>
                <w:sz w:val="18"/>
                <w:szCs w:val="18"/>
              </w:rPr>
              <w:t xml:space="preserve">% </w:t>
            </w:r>
            <w:r w:rsidRPr="00F12E7C">
              <w:rPr>
                <w:rFonts w:ascii="Times New Roman" w:hAnsi="Times New Roman" w:cs="Times New Roman"/>
                <w:bCs/>
                <w:sz w:val="18"/>
                <w:szCs w:val="18"/>
              </w:rPr>
              <w:t xml:space="preserve">и </w:t>
            </w:r>
            <w:r w:rsidRPr="00F12E7C">
              <w:rPr>
                <w:rFonts w:ascii="Times New Roman" w:hAnsi="Times New Roman" w:cs="Times New Roman"/>
                <w:sz w:val="18"/>
                <w:szCs w:val="18"/>
              </w:rPr>
              <w:t>более.</w:t>
            </w:r>
          </w:p>
        </w:tc>
        <w:tc>
          <w:tcPr>
            <w:tcW w:w="3692"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10</w:t>
            </w:r>
          </w:p>
        </w:tc>
        <w:tc>
          <w:tcPr>
            <w:tcW w:w="2238" w:type="dxa"/>
            <w:hideMark/>
          </w:tcPr>
          <w:p w:rsidR="00265453" w:rsidRPr="00F12E7C" w:rsidRDefault="00265453" w:rsidP="00620C82">
            <w:pPr>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90</w:t>
            </w:r>
          </w:p>
        </w:tc>
      </w:tr>
    </w:tbl>
    <w:p w:rsidR="00265453" w:rsidRPr="00F12E7C" w:rsidRDefault="00265453" w:rsidP="00265453">
      <w:pPr>
        <w:ind w:left="851"/>
        <w:jc w:val="both"/>
        <w:rPr>
          <w:rFonts w:ascii="Times New Roman" w:hAnsi="Times New Roman" w:cs="Times New Roman"/>
          <w:sz w:val="18"/>
          <w:szCs w:val="18"/>
        </w:rPr>
      </w:pPr>
    </w:p>
    <w:p w:rsidR="00265453" w:rsidRPr="0019386F" w:rsidRDefault="00265453" w:rsidP="0019386F">
      <w:pPr>
        <w:numPr>
          <w:ilvl w:val="0"/>
          <w:numId w:val="40"/>
        </w:numPr>
        <w:tabs>
          <w:tab w:val="left" w:pos="567"/>
        </w:tabs>
        <w:jc w:val="both"/>
        <w:rPr>
          <w:rFonts w:ascii="Times New Roman" w:hAnsi="Times New Roman" w:cs="Times New Roman"/>
          <w:sz w:val="18"/>
          <w:szCs w:val="18"/>
        </w:rPr>
      </w:pPr>
      <w:r w:rsidRPr="0019386F">
        <w:rPr>
          <w:rFonts w:ascii="Times New Roman" w:hAnsi="Times New Roman" w:cs="Times New Roman"/>
          <w:sz w:val="18"/>
          <w:szCs w:val="18"/>
        </w:rPr>
        <w:t xml:space="preserve">В случае если в поставленных ломах и отходах по позициям описи, содержание одного из драгметаллов: золота, серебра, платины, палладия или количество в партии одного из перечисленных металлов будет ниже норм, указанных в Таблице №2, то данные драгметаллы не оплачиваются. Основанием для расчетов является Паспорт-расчет, предоставленный </w:t>
      </w:r>
      <w:r w:rsidRPr="0019386F">
        <w:rPr>
          <w:rFonts w:ascii="Times New Roman" w:hAnsi="Times New Roman" w:cs="Times New Roman"/>
          <w:b/>
          <w:bCs/>
          <w:sz w:val="18"/>
          <w:szCs w:val="18"/>
        </w:rPr>
        <w:t>Исполнителем Заказчику</w:t>
      </w:r>
      <w:r w:rsidRPr="0019386F">
        <w:rPr>
          <w:rFonts w:ascii="Times New Roman" w:hAnsi="Times New Roman" w:cs="Times New Roman"/>
          <w:sz w:val="18"/>
          <w:szCs w:val="18"/>
        </w:rPr>
        <w:t>.</w:t>
      </w:r>
    </w:p>
    <w:p w:rsidR="00265453" w:rsidRPr="00F12E7C" w:rsidRDefault="00265453" w:rsidP="00265453">
      <w:pPr>
        <w:jc w:val="right"/>
        <w:rPr>
          <w:rFonts w:ascii="Times New Roman" w:hAnsi="Times New Roman" w:cs="Times New Roman"/>
          <w:b/>
          <w:sz w:val="18"/>
          <w:szCs w:val="18"/>
        </w:rPr>
      </w:pPr>
      <w:r w:rsidRPr="00F12E7C">
        <w:rPr>
          <w:rFonts w:ascii="Times New Roman" w:hAnsi="Times New Roman" w:cs="Times New Roman"/>
          <w:b/>
          <w:sz w:val="18"/>
          <w:szCs w:val="18"/>
        </w:rPr>
        <w:t>Таблица №2</w:t>
      </w:r>
    </w:p>
    <w:p w:rsidR="00265453" w:rsidRPr="00F12E7C" w:rsidRDefault="00265453" w:rsidP="00265453">
      <w:pPr>
        <w:jc w:val="center"/>
        <w:rPr>
          <w:rFonts w:ascii="Times New Roman" w:hAnsi="Times New Roman" w:cs="Times New Roman"/>
          <w:sz w:val="18"/>
          <w:szCs w:val="18"/>
        </w:rPr>
      </w:pPr>
      <w:r w:rsidRPr="00F12E7C">
        <w:rPr>
          <w:rFonts w:ascii="Times New Roman" w:hAnsi="Times New Roman" w:cs="Times New Roman"/>
          <w:sz w:val="18"/>
          <w:szCs w:val="18"/>
        </w:rPr>
        <w:t>Требования по содержанию и количеству драгоценных металлов в Оборудовании.</w:t>
      </w:r>
    </w:p>
    <w:tbl>
      <w:tblPr>
        <w:tblW w:w="6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635"/>
        <w:gridCol w:w="3220"/>
      </w:tblGrid>
      <w:tr w:rsidR="00265453" w:rsidRPr="00F12E7C" w:rsidTr="00620C82">
        <w:trPr>
          <w:trHeight w:val="328"/>
          <w:jc w:val="center"/>
        </w:trPr>
        <w:tc>
          <w:tcPr>
            <w:tcW w:w="6853" w:type="dxa"/>
            <w:gridSpan w:val="2"/>
            <w:shd w:val="clear" w:color="auto" w:fill="FFFFFF"/>
            <w:hideMark/>
          </w:tcPr>
          <w:p w:rsidR="00265453" w:rsidRPr="00F12E7C" w:rsidRDefault="00265453" w:rsidP="00EF15F2">
            <w:pPr>
              <w:tabs>
                <w:tab w:val="left" w:pos="242"/>
              </w:tabs>
              <w:spacing w:line="276" w:lineRule="auto"/>
              <w:jc w:val="center"/>
              <w:rPr>
                <w:rFonts w:ascii="Times New Roman" w:hAnsi="Times New Roman" w:cs="Times New Roman"/>
                <w:sz w:val="18"/>
                <w:szCs w:val="18"/>
              </w:rPr>
            </w:pPr>
            <w:r w:rsidRPr="00F12E7C">
              <w:rPr>
                <w:rFonts w:ascii="Times New Roman" w:hAnsi="Times New Roman" w:cs="Times New Roman"/>
                <w:sz w:val="18"/>
                <w:szCs w:val="18"/>
              </w:rPr>
              <w:t xml:space="preserve">Масса драгметаллов по позициям в партии не менее, </w:t>
            </w:r>
            <w:r w:rsidR="00F204E9" w:rsidRPr="00F12E7C">
              <w:rPr>
                <w:rFonts w:ascii="Times New Roman" w:hAnsi="Times New Roman" w:cs="Times New Roman"/>
                <w:sz w:val="18"/>
                <w:szCs w:val="18"/>
              </w:rPr>
              <w:t>г.</w:t>
            </w:r>
            <w:r w:rsidRPr="00F12E7C">
              <w:rPr>
                <w:rFonts w:ascii="Times New Roman" w:hAnsi="Times New Roman" w:cs="Times New Roman"/>
                <w:sz w:val="18"/>
                <w:szCs w:val="18"/>
              </w:rPr>
              <w:t>/тонну электронного лома.</w:t>
            </w:r>
          </w:p>
        </w:tc>
      </w:tr>
      <w:tr w:rsidR="00265453" w:rsidRPr="00F12E7C" w:rsidTr="00620C82">
        <w:trPr>
          <w:trHeight w:hRule="exact" w:val="277"/>
          <w:jc w:val="center"/>
        </w:trPr>
        <w:tc>
          <w:tcPr>
            <w:tcW w:w="3634" w:type="dxa"/>
            <w:shd w:val="clear" w:color="auto" w:fill="FFFFFF"/>
            <w:hideMark/>
          </w:tcPr>
          <w:p w:rsidR="00265453" w:rsidRPr="00F12E7C" w:rsidRDefault="00265453" w:rsidP="00620C82">
            <w:pPr>
              <w:tabs>
                <w:tab w:val="left" w:pos="242"/>
              </w:tabs>
              <w:spacing w:line="276" w:lineRule="auto"/>
              <w:jc w:val="center"/>
              <w:rPr>
                <w:rFonts w:ascii="Times New Roman" w:hAnsi="Times New Roman" w:cs="Times New Roman"/>
                <w:b/>
                <w:bCs/>
                <w:sz w:val="18"/>
                <w:szCs w:val="18"/>
              </w:rPr>
            </w:pPr>
            <w:r w:rsidRPr="00F12E7C">
              <w:rPr>
                <w:rFonts w:ascii="Times New Roman" w:hAnsi="Times New Roman" w:cs="Times New Roman"/>
                <w:b/>
                <w:bCs/>
                <w:sz w:val="18"/>
                <w:szCs w:val="18"/>
                <w:lang w:val="en-US"/>
              </w:rPr>
              <w:t>Au</w:t>
            </w:r>
            <w:r w:rsidRPr="00F12E7C">
              <w:rPr>
                <w:rFonts w:ascii="Times New Roman" w:hAnsi="Times New Roman" w:cs="Times New Roman"/>
                <w:b/>
                <w:bCs/>
                <w:sz w:val="18"/>
                <w:szCs w:val="18"/>
              </w:rPr>
              <w:t>,</w:t>
            </w:r>
            <w:r w:rsidRPr="00F12E7C">
              <w:rPr>
                <w:rFonts w:ascii="Times New Roman" w:hAnsi="Times New Roman" w:cs="Times New Roman"/>
                <w:b/>
                <w:bCs/>
                <w:sz w:val="18"/>
                <w:szCs w:val="18"/>
                <w:lang w:val="en-US"/>
              </w:rPr>
              <w:t>Pt</w:t>
            </w:r>
            <w:r w:rsidRPr="00F12E7C">
              <w:rPr>
                <w:rFonts w:ascii="Times New Roman" w:hAnsi="Times New Roman" w:cs="Times New Roman"/>
                <w:b/>
                <w:bCs/>
                <w:sz w:val="18"/>
                <w:szCs w:val="18"/>
              </w:rPr>
              <w:t>,</w:t>
            </w:r>
            <w:r w:rsidRPr="00F12E7C">
              <w:rPr>
                <w:rFonts w:ascii="Times New Roman" w:hAnsi="Times New Roman" w:cs="Times New Roman"/>
                <w:b/>
                <w:bCs/>
                <w:sz w:val="18"/>
                <w:szCs w:val="18"/>
                <w:lang w:val="en-US"/>
              </w:rPr>
              <w:t>Pd</w:t>
            </w:r>
          </w:p>
        </w:tc>
        <w:tc>
          <w:tcPr>
            <w:tcW w:w="3219" w:type="dxa"/>
            <w:shd w:val="clear" w:color="auto" w:fill="FFFFFF"/>
            <w:hideMark/>
          </w:tcPr>
          <w:p w:rsidR="00265453" w:rsidRPr="00F12E7C" w:rsidRDefault="00265453" w:rsidP="00620C82">
            <w:pPr>
              <w:tabs>
                <w:tab w:val="left" w:pos="242"/>
              </w:tabs>
              <w:spacing w:line="276" w:lineRule="auto"/>
              <w:jc w:val="center"/>
              <w:rPr>
                <w:rFonts w:ascii="Times New Roman" w:hAnsi="Times New Roman" w:cs="Times New Roman"/>
                <w:b/>
                <w:bCs/>
                <w:sz w:val="18"/>
                <w:szCs w:val="18"/>
              </w:rPr>
            </w:pPr>
            <w:r w:rsidRPr="00F12E7C">
              <w:rPr>
                <w:rFonts w:ascii="Times New Roman" w:hAnsi="Times New Roman" w:cs="Times New Roman"/>
                <w:b/>
                <w:bCs/>
                <w:sz w:val="18"/>
                <w:szCs w:val="18"/>
                <w:lang w:val="en-US"/>
              </w:rPr>
              <w:t>Ag</w:t>
            </w:r>
          </w:p>
        </w:tc>
      </w:tr>
      <w:tr w:rsidR="00265453" w:rsidRPr="00F12E7C" w:rsidTr="00620C82">
        <w:trPr>
          <w:trHeight w:hRule="exact" w:val="280"/>
          <w:jc w:val="center"/>
        </w:trPr>
        <w:tc>
          <w:tcPr>
            <w:tcW w:w="3634" w:type="dxa"/>
            <w:shd w:val="clear" w:color="auto" w:fill="FFFFFF"/>
            <w:hideMark/>
          </w:tcPr>
          <w:p w:rsidR="00265453" w:rsidRPr="00F12E7C" w:rsidRDefault="00265453" w:rsidP="00F204E9">
            <w:pPr>
              <w:tabs>
                <w:tab w:val="left" w:pos="242"/>
              </w:tabs>
              <w:spacing w:line="276" w:lineRule="auto"/>
              <w:jc w:val="center"/>
              <w:rPr>
                <w:rFonts w:ascii="Times New Roman" w:hAnsi="Times New Roman" w:cs="Times New Roman"/>
                <w:b/>
                <w:bCs/>
                <w:sz w:val="18"/>
                <w:szCs w:val="18"/>
              </w:rPr>
            </w:pPr>
            <w:r w:rsidRPr="00F12E7C">
              <w:rPr>
                <w:rFonts w:ascii="Times New Roman" w:hAnsi="Times New Roman" w:cs="Times New Roman"/>
                <w:b/>
                <w:bCs/>
                <w:sz w:val="18"/>
                <w:szCs w:val="18"/>
              </w:rPr>
              <w:t>1</w:t>
            </w:r>
            <w:r w:rsidR="002F3AE5" w:rsidRPr="00F12E7C">
              <w:rPr>
                <w:rFonts w:ascii="Times New Roman" w:hAnsi="Times New Roman" w:cs="Times New Roman"/>
                <w:b/>
                <w:bCs/>
                <w:sz w:val="18"/>
                <w:szCs w:val="18"/>
                <w:lang w:val="en-US"/>
              </w:rPr>
              <w:t>0</w:t>
            </w:r>
            <w:r w:rsidR="00EF15F2" w:rsidRPr="00F12E7C">
              <w:rPr>
                <w:rFonts w:ascii="Times New Roman" w:hAnsi="Times New Roman" w:cs="Times New Roman"/>
                <w:b/>
                <w:bCs/>
                <w:sz w:val="18"/>
                <w:szCs w:val="18"/>
              </w:rPr>
              <w:t>0</w:t>
            </w:r>
          </w:p>
        </w:tc>
        <w:tc>
          <w:tcPr>
            <w:tcW w:w="3219" w:type="dxa"/>
            <w:shd w:val="clear" w:color="auto" w:fill="FFFFFF"/>
            <w:hideMark/>
          </w:tcPr>
          <w:p w:rsidR="00265453" w:rsidRPr="00F12E7C" w:rsidRDefault="00265453" w:rsidP="00F204E9">
            <w:pPr>
              <w:tabs>
                <w:tab w:val="left" w:pos="242"/>
              </w:tabs>
              <w:spacing w:line="276" w:lineRule="auto"/>
              <w:jc w:val="center"/>
              <w:rPr>
                <w:rFonts w:ascii="Times New Roman" w:hAnsi="Times New Roman" w:cs="Times New Roman"/>
                <w:b/>
                <w:bCs/>
                <w:sz w:val="18"/>
                <w:szCs w:val="18"/>
              </w:rPr>
            </w:pPr>
            <w:r w:rsidRPr="00F12E7C">
              <w:rPr>
                <w:rFonts w:ascii="Times New Roman" w:hAnsi="Times New Roman" w:cs="Times New Roman"/>
                <w:b/>
                <w:bCs/>
                <w:sz w:val="18"/>
                <w:szCs w:val="18"/>
              </w:rPr>
              <w:t>3</w:t>
            </w:r>
            <w:r w:rsidR="002F3AE5" w:rsidRPr="00F12E7C">
              <w:rPr>
                <w:rFonts w:ascii="Times New Roman" w:hAnsi="Times New Roman" w:cs="Times New Roman"/>
                <w:b/>
                <w:bCs/>
                <w:sz w:val="18"/>
                <w:szCs w:val="18"/>
                <w:lang w:val="en-US"/>
              </w:rPr>
              <w:t>0</w:t>
            </w:r>
            <w:r w:rsidR="00EF15F2" w:rsidRPr="00F12E7C">
              <w:rPr>
                <w:rFonts w:ascii="Times New Roman" w:hAnsi="Times New Roman" w:cs="Times New Roman"/>
                <w:b/>
                <w:bCs/>
                <w:sz w:val="18"/>
                <w:szCs w:val="18"/>
              </w:rPr>
              <w:t>0</w:t>
            </w:r>
          </w:p>
        </w:tc>
      </w:tr>
    </w:tbl>
    <w:p w:rsidR="00265453" w:rsidRPr="00F12E7C" w:rsidRDefault="00265453" w:rsidP="00265453">
      <w:pPr>
        <w:tabs>
          <w:tab w:val="left" w:pos="874"/>
        </w:tabs>
        <w:jc w:val="both"/>
        <w:rPr>
          <w:rFonts w:ascii="Times New Roman" w:hAnsi="Times New Roman" w:cs="Times New Roman"/>
          <w:spacing w:val="-7"/>
          <w:sz w:val="18"/>
          <w:szCs w:val="18"/>
        </w:rPr>
      </w:pPr>
    </w:p>
    <w:p w:rsidR="00265453" w:rsidRPr="00F12E7C" w:rsidRDefault="00E61E25" w:rsidP="0019386F">
      <w:pPr>
        <w:numPr>
          <w:ilvl w:val="0"/>
          <w:numId w:val="40"/>
        </w:numPr>
        <w:tabs>
          <w:tab w:val="left" w:pos="567"/>
        </w:tabs>
        <w:jc w:val="both"/>
        <w:rPr>
          <w:rFonts w:ascii="Times New Roman" w:hAnsi="Times New Roman" w:cs="Times New Roman"/>
          <w:color w:val="000000"/>
          <w:sz w:val="18"/>
          <w:szCs w:val="18"/>
        </w:rPr>
      </w:pPr>
      <w:r w:rsidRPr="00E61E25">
        <w:rPr>
          <w:rFonts w:ascii="Times New Roman" w:hAnsi="Times New Roman" w:cs="Times New Roman"/>
          <w:color w:val="000000"/>
          <w:sz w:val="18"/>
          <w:szCs w:val="18"/>
        </w:rPr>
        <w:t xml:space="preserve">В случае обнаружения </w:t>
      </w:r>
      <w:r w:rsidRPr="00E61E25">
        <w:rPr>
          <w:rFonts w:ascii="Times New Roman" w:hAnsi="Times New Roman" w:cs="Times New Roman"/>
          <w:b/>
          <w:color w:val="000000"/>
          <w:sz w:val="18"/>
          <w:szCs w:val="18"/>
        </w:rPr>
        <w:t>Исполнителем</w:t>
      </w:r>
      <w:r w:rsidRPr="00E61E25">
        <w:rPr>
          <w:rFonts w:ascii="Times New Roman" w:hAnsi="Times New Roman" w:cs="Times New Roman"/>
          <w:color w:val="000000"/>
          <w:sz w:val="18"/>
          <w:szCs w:val="18"/>
        </w:rPr>
        <w:t xml:space="preserve"> количества драгметаллов достаточного для возврата денежных средств </w:t>
      </w:r>
      <w:r w:rsidRPr="00E61E25">
        <w:rPr>
          <w:rFonts w:ascii="Times New Roman" w:hAnsi="Times New Roman" w:cs="Times New Roman"/>
          <w:b/>
          <w:color w:val="000000"/>
          <w:sz w:val="18"/>
          <w:szCs w:val="18"/>
        </w:rPr>
        <w:t>Заказчику</w:t>
      </w:r>
      <w:r w:rsidRPr="00E61E25">
        <w:rPr>
          <w:rFonts w:ascii="Times New Roman" w:hAnsi="Times New Roman" w:cs="Times New Roman"/>
          <w:color w:val="000000"/>
          <w:sz w:val="18"/>
          <w:szCs w:val="18"/>
        </w:rPr>
        <w:t>, на основании полученного Паспорт-расчета</w:t>
      </w:r>
      <w:r w:rsidRPr="00E61E25">
        <w:rPr>
          <w:rFonts w:ascii="Times New Roman" w:hAnsi="Times New Roman" w:cs="Times New Roman"/>
          <w:b/>
          <w:color w:val="000000"/>
          <w:sz w:val="18"/>
          <w:szCs w:val="18"/>
        </w:rPr>
        <w:t>Заказчик</w:t>
      </w:r>
      <w:r w:rsidRPr="00E61E25">
        <w:rPr>
          <w:rFonts w:ascii="Times New Roman" w:hAnsi="Times New Roman" w:cs="Times New Roman"/>
          <w:color w:val="000000"/>
          <w:sz w:val="18"/>
          <w:szCs w:val="18"/>
        </w:rPr>
        <w:t xml:space="preserve"> обязан в течение 5 дней выставить счет, и направить почтой </w:t>
      </w:r>
      <w:r w:rsidRPr="00E61E25">
        <w:rPr>
          <w:rFonts w:ascii="Times New Roman" w:hAnsi="Times New Roman" w:cs="Times New Roman"/>
          <w:b/>
          <w:color w:val="000000"/>
          <w:sz w:val="18"/>
          <w:szCs w:val="18"/>
        </w:rPr>
        <w:t>Исполнителю</w:t>
      </w:r>
      <w:r w:rsidRPr="00E61E25">
        <w:rPr>
          <w:rFonts w:ascii="Times New Roman" w:hAnsi="Times New Roman" w:cs="Times New Roman"/>
          <w:color w:val="000000"/>
          <w:sz w:val="18"/>
          <w:szCs w:val="18"/>
        </w:rPr>
        <w:t>.</w:t>
      </w:r>
    </w:p>
    <w:p w:rsidR="00265453" w:rsidRPr="00F12E7C" w:rsidRDefault="00265453" w:rsidP="0019386F">
      <w:pPr>
        <w:numPr>
          <w:ilvl w:val="0"/>
          <w:numId w:val="40"/>
        </w:numPr>
        <w:tabs>
          <w:tab w:val="left" w:pos="567"/>
        </w:tabs>
        <w:jc w:val="both"/>
        <w:rPr>
          <w:rFonts w:ascii="Times New Roman" w:hAnsi="Times New Roman" w:cs="Times New Roman"/>
          <w:color w:val="000000"/>
          <w:sz w:val="18"/>
          <w:szCs w:val="18"/>
        </w:rPr>
      </w:pPr>
      <w:r w:rsidRPr="00F12E7C">
        <w:rPr>
          <w:rFonts w:ascii="Times New Roman" w:hAnsi="Times New Roman" w:cs="Times New Roman"/>
          <w:color w:val="000000"/>
          <w:sz w:val="18"/>
          <w:szCs w:val="18"/>
        </w:rPr>
        <w:t xml:space="preserve">В случае предоставления </w:t>
      </w:r>
      <w:r w:rsidRPr="00F12E7C">
        <w:rPr>
          <w:rFonts w:ascii="Times New Roman" w:hAnsi="Times New Roman" w:cs="Times New Roman"/>
          <w:b/>
          <w:bCs/>
          <w:color w:val="000000"/>
          <w:sz w:val="18"/>
          <w:szCs w:val="18"/>
        </w:rPr>
        <w:t xml:space="preserve">Заказчиком </w:t>
      </w:r>
      <w:r w:rsidRPr="00F12E7C">
        <w:rPr>
          <w:rFonts w:ascii="Times New Roman" w:hAnsi="Times New Roman" w:cs="Times New Roman"/>
          <w:bCs/>
          <w:color w:val="000000"/>
          <w:sz w:val="18"/>
          <w:szCs w:val="18"/>
        </w:rPr>
        <w:t xml:space="preserve">паспортов завода изготовителя с указанием количества ДМ и ведомости учета ДМ по утилизируемому оборудованию, в </w:t>
      </w:r>
      <w:proofErr w:type="gramStart"/>
      <w:r w:rsidRPr="00F12E7C">
        <w:rPr>
          <w:rFonts w:ascii="Times New Roman" w:hAnsi="Times New Roman" w:cs="Times New Roman"/>
          <w:bCs/>
          <w:color w:val="000000"/>
          <w:sz w:val="18"/>
          <w:szCs w:val="18"/>
        </w:rPr>
        <w:t>Паспорт-расчете</w:t>
      </w:r>
      <w:proofErr w:type="gramEnd"/>
      <w:r w:rsidRPr="00F12E7C">
        <w:rPr>
          <w:rFonts w:ascii="Times New Roman" w:hAnsi="Times New Roman" w:cs="Times New Roman"/>
          <w:bCs/>
          <w:color w:val="000000"/>
          <w:sz w:val="18"/>
          <w:szCs w:val="18"/>
        </w:rPr>
        <w:t xml:space="preserve"> указываются данные по ДМ завода изготовителя, но возврат стоимости ДМ </w:t>
      </w:r>
      <w:r w:rsidRPr="00F12E7C">
        <w:rPr>
          <w:rFonts w:ascii="Times New Roman" w:hAnsi="Times New Roman" w:cs="Times New Roman"/>
          <w:bCs/>
          <w:color w:val="000000"/>
          <w:sz w:val="18"/>
          <w:szCs w:val="18"/>
        </w:rPr>
        <w:lastRenderedPageBreak/>
        <w:t>производится в соответствии с п.5.9.</w:t>
      </w:r>
    </w:p>
    <w:p w:rsidR="00265453" w:rsidRPr="00F12E7C" w:rsidRDefault="00265453" w:rsidP="00265453">
      <w:pPr>
        <w:jc w:val="center"/>
        <w:rPr>
          <w:rFonts w:ascii="Times New Roman" w:hAnsi="Times New Roman" w:cs="Times New Roman"/>
          <w:b/>
          <w:bCs/>
          <w:sz w:val="18"/>
          <w:szCs w:val="18"/>
        </w:rPr>
      </w:pPr>
    </w:p>
    <w:p w:rsidR="00265453" w:rsidRPr="00F12E7C" w:rsidRDefault="00063CED" w:rsidP="00265453">
      <w:pPr>
        <w:jc w:val="center"/>
        <w:rPr>
          <w:rFonts w:ascii="Times New Roman" w:hAnsi="Times New Roman" w:cs="Times New Roman"/>
          <w:b/>
          <w:bCs/>
          <w:sz w:val="18"/>
          <w:szCs w:val="18"/>
        </w:rPr>
      </w:pPr>
      <w:r>
        <w:rPr>
          <w:rFonts w:ascii="Times New Roman" w:hAnsi="Times New Roman" w:cs="Times New Roman"/>
          <w:b/>
          <w:bCs/>
          <w:sz w:val="18"/>
          <w:szCs w:val="18"/>
        </w:rPr>
        <w:t>7</w:t>
      </w:r>
      <w:r w:rsidR="00265453" w:rsidRPr="00F12E7C">
        <w:rPr>
          <w:rFonts w:ascii="Times New Roman" w:hAnsi="Times New Roman" w:cs="Times New Roman"/>
          <w:b/>
          <w:bCs/>
          <w:sz w:val="18"/>
          <w:szCs w:val="18"/>
        </w:rPr>
        <w:t>.ОБЩИЕ ПОЛОЖЕНИЯ</w:t>
      </w:r>
    </w:p>
    <w:p w:rsidR="00265453" w:rsidRPr="00F12E7C" w:rsidRDefault="00265453" w:rsidP="00265453">
      <w:pPr>
        <w:jc w:val="center"/>
        <w:rPr>
          <w:rFonts w:ascii="Times New Roman" w:hAnsi="Times New Roman" w:cs="Times New Roman"/>
          <w:b/>
          <w:bCs/>
          <w:sz w:val="18"/>
          <w:szCs w:val="18"/>
        </w:rPr>
      </w:pPr>
    </w:p>
    <w:p w:rsidR="00265453" w:rsidRPr="00F12E7C" w:rsidRDefault="00063CED" w:rsidP="00063CED">
      <w:pPr>
        <w:tabs>
          <w:tab w:val="left" w:pos="567"/>
        </w:tabs>
        <w:jc w:val="both"/>
        <w:rPr>
          <w:rFonts w:ascii="Times New Roman" w:hAnsi="Times New Roman" w:cs="Times New Roman"/>
          <w:spacing w:val="-8"/>
          <w:sz w:val="18"/>
          <w:szCs w:val="18"/>
        </w:rPr>
      </w:pPr>
      <w:r>
        <w:rPr>
          <w:rFonts w:ascii="Times New Roman" w:hAnsi="Times New Roman" w:cs="Times New Roman"/>
          <w:color w:val="000000"/>
          <w:spacing w:val="-3"/>
          <w:sz w:val="18"/>
          <w:szCs w:val="18"/>
        </w:rPr>
        <w:t>7.1.</w:t>
      </w:r>
      <w:r w:rsidR="00265453" w:rsidRPr="00F12E7C">
        <w:rPr>
          <w:rFonts w:ascii="Times New Roman" w:hAnsi="Times New Roman" w:cs="Times New Roman"/>
          <w:color w:val="000000"/>
          <w:spacing w:val="-3"/>
          <w:sz w:val="18"/>
          <w:szCs w:val="18"/>
        </w:rPr>
        <w:t>Настоящий договор составлен на русском языке в двух экземплярах, имеющих одинаковую юри</w:t>
      </w:r>
      <w:r w:rsidR="00265453" w:rsidRPr="00F12E7C">
        <w:rPr>
          <w:rFonts w:ascii="Times New Roman" w:hAnsi="Times New Roman" w:cs="Times New Roman"/>
          <w:color w:val="000000"/>
          <w:spacing w:val="-5"/>
          <w:sz w:val="18"/>
          <w:szCs w:val="18"/>
        </w:rPr>
        <w:t>дическую силу.</w:t>
      </w:r>
    </w:p>
    <w:p w:rsidR="00265453" w:rsidRPr="00F12E7C" w:rsidRDefault="00063CED" w:rsidP="00063CED">
      <w:pPr>
        <w:tabs>
          <w:tab w:val="left" w:pos="567"/>
        </w:tabs>
        <w:jc w:val="both"/>
        <w:rPr>
          <w:rFonts w:ascii="Times New Roman" w:hAnsi="Times New Roman" w:cs="Times New Roman"/>
          <w:spacing w:val="-8"/>
          <w:sz w:val="18"/>
          <w:szCs w:val="18"/>
        </w:rPr>
      </w:pPr>
      <w:r>
        <w:rPr>
          <w:rFonts w:ascii="Times New Roman" w:hAnsi="Times New Roman" w:cs="Times New Roman"/>
          <w:sz w:val="18"/>
          <w:szCs w:val="18"/>
        </w:rPr>
        <w:t>7.2.</w:t>
      </w:r>
      <w:r w:rsidR="00265453" w:rsidRPr="00F12E7C">
        <w:rPr>
          <w:rFonts w:ascii="Times New Roman" w:hAnsi="Times New Roman" w:cs="Times New Roman"/>
          <w:sz w:val="18"/>
          <w:szCs w:val="18"/>
        </w:rPr>
        <w:t>Все Приложения к данному Договору являются его неотъемлемой частью с даты их подписания уполномоченными представителями Сторон.</w:t>
      </w:r>
    </w:p>
    <w:p w:rsidR="00265453" w:rsidRPr="00F12E7C" w:rsidRDefault="00063CED" w:rsidP="00063CED">
      <w:pPr>
        <w:tabs>
          <w:tab w:val="left" w:pos="567"/>
        </w:tabs>
        <w:jc w:val="both"/>
        <w:rPr>
          <w:rFonts w:ascii="Times New Roman" w:hAnsi="Times New Roman" w:cs="Times New Roman"/>
          <w:spacing w:val="-8"/>
          <w:sz w:val="18"/>
          <w:szCs w:val="18"/>
        </w:rPr>
      </w:pPr>
      <w:r>
        <w:rPr>
          <w:rFonts w:ascii="Times New Roman" w:hAnsi="Times New Roman" w:cs="Times New Roman"/>
          <w:sz w:val="18"/>
          <w:szCs w:val="18"/>
        </w:rPr>
        <w:t>7.3.</w:t>
      </w:r>
      <w:r w:rsidR="00265453" w:rsidRPr="00F12E7C">
        <w:rPr>
          <w:rFonts w:ascii="Times New Roman" w:hAnsi="Times New Roman" w:cs="Times New Roman"/>
          <w:sz w:val="18"/>
          <w:szCs w:val="18"/>
        </w:rPr>
        <w:t>Ответственность сторон определяется в соответствии с действующим законодательством РФ.</w:t>
      </w:r>
    </w:p>
    <w:p w:rsidR="00265453" w:rsidRPr="00F12E7C" w:rsidRDefault="00063CED" w:rsidP="00063CED">
      <w:pPr>
        <w:tabs>
          <w:tab w:val="left" w:pos="567"/>
        </w:tabs>
        <w:jc w:val="both"/>
        <w:rPr>
          <w:rFonts w:ascii="Times New Roman" w:hAnsi="Times New Roman" w:cs="Times New Roman"/>
          <w:spacing w:val="-8"/>
          <w:sz w:val="18"/>
          <w:szCs w:val="18"/>
        </w:rPr>
      </w:pPr>
      <w:r>
        <w:rPr>
          <w:rFonts w:ascii="Times New Roman" w:hAnsi="Times New Roman" w:cs="Times New Roman"/>
          <w:sz w:val="18"/>
          <w:szCs w:val="18"/>
        </w:rPr>
        <w:t>7.4.</w:t>
      </w:r>
      <w:r w:rsidR="00265453" w:rsidRPr="00F12E7C">
        <w:rPr>
          <w:rFonts w:ascii="Times New Roman" w:hAnsi="Times New Roman" w:cs="Times New Roman"/>
          <w:sz w:val="18"/>
          <w:szCs w:val="18"/>
        </w:rPr>
        <w:t xml:space="preserve">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 При невозможности разрешить разногласия путем переговоров, спор рассматривается в арбитражном суде по месту нахождения </w:t>
      </w:r>
      <w:r w:rsidR="00265453" w:rsidRPr="00F12E7C">
        <w:rPr>
          <w:rFonts w:ascii="Times New Roman" w:hAnsi="Times New Roman" w:cs="Times New Roman"/>
          <w:b/>
          <w:bCs/>
          <w:sz w:val="18"/>
          <w:szCs w:val="18"/>
        </w:rPr>
        <w:t>Исполнителя</w:t>
      </w:r>
      <w:r w:rsidR="00265453" w:rsidRPr="00F12E7C">
        <w:rPr>
          <w:rFonts w:ascii="Times New Roman" w:hAnsi="Times New Roman" w:cs="Times New Roman"/>
          <w:sz w:val="18"/>
          <w:szCs w:val="18"/>
        </w:rPr>
        <w:t>. По спорам, возникающим при исполнении договора, обязателен претензионный порядок урегулирования споров. Претензии рассматриваются сторонами в двадцатидневный срок.</w:t>
      </w:r>
    </w:p>
    <w:p w:rsidR="00265453" w:rsidRPr="00F12E7C" w:rsidRDefault="00063CED" w:rsidP="00063CED">
      <w:pPr>
        <w:tabs>
          <w:tab w:val="left" w:pos="567"/>
        </w:tabs>
        <w:jc w:val="both"/>
        <w:rPr>
          <w:rFonts w:ascii="Times New Roman" w:hAnsi="Times New Roman" w:cs="Times New Roman"/>
          <w:spacing w:val="-8"/>
          <w:sz w:val="18"/>
          <w:szCs w:val="18"/>
        </w:rPr>
      </w:pPr>
      <w:r>
        <w:rPr>
          <w:rFonts w:ascii="Times New Roman" w:hAnsi="Times New Roman" w:cs="Times New Roman"/>
          <w:sz w:val="18"/>
          <w:szCs w:val="18"/>
        </w:rPr>
        <w:t xml:space="preserve">7.5. </w:t>
      </w:r>
      <w:r w:rsidR="00265453" w:rsidRPr="00F12E7C">
        <w:rPr>
          <w:rFonts w:ascii="Times New Roman" w:hAnsi="Times New Roman" w:cs="Times New Roman"/>
          <w:sz w:val="18"/>
          <w:szCs w:val="18"/>
        </w:rPr>
        <w:t>Изменение условий настоящего договора производится в письменном виде при наличии согласия всех сторон.</w:t>
      </w:r>
    </w:p>
    <w:p w:rsidR="00265453" w:rsidRPr="00F12E7C" w:rsidRDefault="00063CED" w:rsidP="00063CED">
      <w:pPr>
        <w:tabs>
          <w:tab w:val="left" w:pos="567"/>
        </w:tabs>
        <w:jc w:val="both"/>
        <w:rPr>
          <w:rFonts w:ascii="Times New Roman" w:hAnsi="Times New Roman" w:cs="Times New Roman"/>
          <w:spacing w:val="-8"/>
          <w:sz w:val="18"/>
          <w:szCs w:val="18"/>
        </w:rPr>
      </w:pPr>
      <w:r>
        <w:rPr>
          <w:rFonts w:ascii="Times New Roman" w:hAnsi="Times New Roman" w:cs="Times New Roman"/>
          <w:sz w:val="18"/>
          <w:szCs w:val="18"/>
        </w:rPr>
        <w:t>7.6 .</w:t>
      </w:r>
      <w:r w:rsidR="00265453" w:rsidRPr="00F12E7C">
        <w:rPr>
          <w:rFonts w:ascii="Times New Roman" w:hAnsi="Times New Roman" w:cs="Times New Roman"/>
          <w:sz w:val="18"/>
          <w:szCs w:val="18"/>
        </w:rPr>
        <w:t>Расторжение и изменение настоящего договора после подписания Акта приема-передачи невозможно.</w:t>
      </w:r>
    </w:p>
    <w:p w:rsidR="00265453" w:rsidRPr="00F12E7C" w:rsidRDefault="00063CED" w:rsidP="00063CED">
      <w:pPr>
        <w:tabs>
          <w:tab w:val="left" w:pos="567"/>
        </w:tabs>
        <w:jc w:val="both"/>
        <w:rPr>
          <w:rFonts w:ascii="Times New Roman" w:hAnsi="Times New Roman" w:cs="Times New Roman"/>
          <w:sz w:val="18"/>
          <w:szCs w:val="18"/>
        </w:rPr>
      </w:pPr>
      <w:r>
        <w:rPr>
          <w:rFonts w:ascii="Times New Roman" w:hAnsi="Times New Roman" w:cs="Times New Roman"/>
          <w:sz w:val="18"/>
          <w:szCs w:val="18"/>
        </w:rPr>
        <w:t xml:space="preserve">7.7. </w:t>
      </w:r>
      <w:r w:rsidR="00265453" w:rsidRPr="00F12E7C">
        <w:rPr>
          <w:rFonts w:ascii="Times New Roman" w:hAnsi="Times New Roman" w:cs="Times New Roman"/>
          <w:sz w:val="18"/>
          <w:szCs w:val="18"/>
        </w:rPr>
        <w:t>Стороны по настоящему договору обязаны уведомлять друг друга об изменении реквизитов, реорганизации, ликвидации предприятия. В случае не уведомления виновная сторона возмещает причиненные в связи с этим убытки в полном размере.</w:t>
      </w:r>
    </w:p>
    <w:p w:rsidR="00265453" w:rsidRPr="00F12E7C" w:rsidRDefault="00063CED" w:rsidP="00063CED">
      <w:pPr>
        <w:tabs>
          <w:tab w:val="left" w:pos="567"/>
        </w:tabs>
        <w:jc w:val="both"/>
        <w:rPr>
          <w:rFonts w:ascii="Times New Roman" w:hAnsi="Times New Roman" w:cs="Times New Roman"/>
          <w:sz w:val="18"/>
          <w:szCs w:val="18"/>
        </w:rPr>
      </w:pPr>
      <w:r>
        <w:rPr>
          <w:rFonts w:ascii="Times New Roman" w:hAnsi="Times New Roman" w:cs="Times New Roman"/>
          <w:sz w:val="18"/>
          <w:szCs w:val="18"/>
        </w:rPr>
        <w:t xml:space="preserve">7.8. </w:t>
      </w:r>
      <w:r w:rsidR="00265453" w:rsidRPr="00F12E7C">
        <w:rPr>
          <w:rFonts w:ascii="Times New Roman" w:hAnsi="Times New Roman" w:cs="Times New Roman"/>
          <w:sz w:val="18"/>
          <w:szCs w:val="18"/>
        </w:rPr>
        <w:t xml:space="preserve">В случае отсутствия у </w:t>
      </w:r>
      <w:r w:rsidR="00265453" w:rsidRPr="00F12E7C">
        <w:rPr>
          <w:rFonts w:ascii="Times New Roman" w:hAnsi="Times New Roman" w:cs="Times New Roman"/>
          <w:b/>
          <w:bCs/>
          <w:sz w:val="18"/>
          <w:szCs w:val="18"/>
        </w:rPr>
        <w:t>Заказчика</w:t>
      </w:r>
      <w:r w:rsidR="00265453" w:rsidRPr="00F12E7C">
        <w:rPr>
          <w:rFonts w:ascii="Times New Roman" w:hAnsi="Times New Roman" w:cs="Times New Roman"/>
          <w:sz w:val="18"/>
          <w:szCs w:val="18"/>
        </w:rPr>
        <w:t xml:space="preserve"> претензий по качеству </w:t>
      </w:r>
      <w:r w:rsidR="00485221" w:rsidRPr="00F12E7C">
        <w:rPr>
          <w:rFonts w:ascii="Times New Roman" w:hAnsi="Times New Roman" w:cs="Times New Roman"/>
          <w:sz w:val="18"/>
          <w:szCs w:val="18"/>
        </w:rPr>
        <w:t>оказанных услуг</w:t>
      </w:r>
      <w:r w:rsidR="00265453" w:rsidRPr="00F12E7C">
        <w:rPr>
          <w:rFonts w:ascii="Times New Roman" w:hAnsi="Times New Roman" w:cs="Times New Roman"/>
          <w:sz w:val="18"/>
          <w:szCs w:val="18"/>
        </w:rPr>
        <w:t xml:space="preserve">, что подтверждается подписанием Акта </w:t>
      </w:r>
      <w:r w:rsidR="00485221" w:rsidRPr="00F12E7C">
        <w:rPr>
          <w:rFonts w:ascii="Times New Roman" w:hAnsi="Times New Roman" w:cs="Times New Roman"/>
          <w:sz w:val="18"/>
          <w:szCs w:val="18"/>
        </w:rPr>
        <w:t>оказанных услуг</w:t>
      </w:r>
      <w:r w:rsidR="00265453" w:rsidRPr="00F12E7C">
        <w:rPr>
          <w:rFonts w:ascii="Times New Roman" w:hAnsi="Times New Roman" w:cs="Times New Roman"/>
          <w:sz w:val="18"/>
          <w:szCs w:val="18"/>
        </w:rPr>
        <w:t xml:space="preserve">, </w:t>
      </w:r>
      <w:r w:rsidR="00265453" w:rsidRPr="00F12E7C">
        <w:rPr>
          <w:rFonts w:ascii="Times New Roman" w:hAnsi="Times New Roman" w:cs="Times New Roman"/>
          <w:b/>
          <w:bCs/>
          <w:sz w:val="18"/>
          <w:szCs w:val="18"/>
        </w:rPr>
        <w:t>Исполнитель</w:t>
      </w:r>
      <w:r w:rsidR="00265453" w:rsidRPr="00F12E7C">
        <w:rPr>
          <w:rFonts w:ascii="Times New Roman" w:hAnsi="Times New Roman" w:cs="Times New Roman"/>
          <w:sz w:val="18"/>
          <w:szCs w:val="18"/>
        </w:rPr>
        <w:t xml:space="preserve"> имеет право поместить наименование </w:t>
      </w:r>
      <w:r w:rsidR="00265453" w:rsidRPr="00F12E7C">
        <w:rPr>
          <w:rFonts w:ascii="Times New Roman" w:hAnsi="Times New Roman" w:cs="Times New Roman"/>
          <w:b/>
          <w:bCs/>
          <w:sz w:val="18"/>
          <w:szCs w:val="18"/>
        </w:rPr>
        <w:t>Заказчика</w:t>
      </w:r>
      <w:r w:rsidR="00265453" w:rsidRPr="00F12E7C">
        <w:rPr>
          <w:rFonts w:ascii="Times New Roman" w:hAnsi="Times New Roman" w:cs="Times New Roman"/>
          <w:sz w:val="18"/>
          <w:szCs w:val="18"/>
        </w:rPr>
        <w:t xml:space="preserve"> у себя на сайте в списке клиентов.</w:t>
      </w:r>
    </w:p>
    <w:p w:rsidR="00265453" w:rsidRPr="00F12E7C" w:rsidRDefault="00063CED" w:rsidP="00063CED">
      <w:pPr>
        <w:tabs>
          <w:tab w:val="left" w:pos="567"/>
        </w:tabs>
        <w:jc w:val="both"/>
        <w:rPr>
          <w:rFonts w:ascii="Times New Roman" w:hAnsi="Times New Roman" w:cs="Times New Roman"/>
          <w:b/>
          <w:bCs/>
          <w:spacing w:val="-16"/>
          <w:sz w:val="18"/>
          <w:szCs w:val="18"/>
        </w:rPr>
      </w:pPr>
      <w:r>
        <w:rPr>
          <w:rFonts w:ascii="Times New Roman" w:hAnsi="Times New Roman" w:cs="Times New Roman"/>
          <w:sz w:val="18"/>
          <w:szCs w:val="18"/>
        </w:rPr>
        <w:t xml:space="preserve">7.9. </w:t>
      </w:r>
      <w:r w:rsidR="00265453" w:rsidRPr="00F12E7C">
        <w:rPr>
          <w:rFonts w:ascii="Times New Roman" w:hAnsi="Times New Roman" w:cs="Times New Roman"/>
          <w:sz w:val="18"/>
          <w:szCs w:val="18"/>
        </w:rPr>
        <w:t xml:space="preserve">По просьбе </w:t>
      </w:r>
      <w:r w:rsidR="00265453" w:rsidRPr="00F12E7C">
        <w:rPr>
          <w:rFonts w:ascii="Times New Roman" w:hAnsi="Times New Roman" w:cs="Times New Roman"/>
          <w:b/>
          <w:bCs/>
          <w:sz w:val="18"/>
          <w:szCs w:val="18"/>
        </w:rPr>
        <w:t>Исполнителя</w:t>
      </w:r>
      <w:r w:rsidR="00265453" w:rsidRPr="00F12E7C">
        <w:rPr>
          <w:rFonts w:ascii="Times New Roman" w:hAnsi="Times New Roman" w:cs="Times New Roman"/>
          <w:sz w:val="18"/>
          <w:szCs w:val="18"/>
        </w:rPr>
        <w:t xml:space="preserve"> и желанию </w:t>
      </w:r>
      <w:r w:rsidR="00265453" w:rsidRPr="00F12E7C">
        <w:rPr>
          <w:rFonts w:ascii="Times New Roman" w:hAnsi="Times New Roman" w:cs="Times New Roman"/>
          <w:b/>
          <w:bCs/>
          <w:sz w:val="18"/>
          <w:szCs w:val="18"/>
        </w:rPr>
        <w:t>Заказчика</w:t>
      </w:r>
      <w:r w:rsidR="00265453" w:rsidRPr="00F12E7C">
        <w:rPr>
          <w:rFonts w:ascii="Times New Roman" w:hAnsi="Times New Roman" w:cs="Times New Roman"/>
          <w:sz w:val="18"/>
          <w:szCs w:val="18"/>
        </w:rPr>
        <w:t xml:space="preserve"> оформляется «письмо», характеризующее качество предоставленных услуг, подшиваемое к договору.</w:t>
      </w:r>
    </w:p>
    <w:p w:rsidR="00265453" w:rsidRPr="00F12E7C" w:rsidRDefault="00265453" w:rsidP="00265453">
      <w:pPr>
        <w:jc w:val="center"/>
        <w:rPr>
          <w:rFonts w:ascii="Times New Roman" w:hAnsi="Times New Roman" w:cs="Times New Roman"/>
          <w:b/>
          <w:bCs/>
          <w:spacing w:val="-16"/>
          <w:sz w:val="18"/>
          <w:szCs w:val="18"/>
        </w:rPr>
      </w:pPr>
    </w:p>
    <w:p w:rsidR="00265453" w:rsidRPr="00F12E7C" w:rsidRDefault="00063CED" w:rsidP="00265453">
      <w:pPr>
        <w:jc w:val="center"/>
        <w:rPr>
          <w:rFonts w:ascii="Times New Roman" w:hAnsi="Times New Roman" w:cs="Times New Roman"/>
          <w:b/>
          <w:bCs/>
          <w:sz w:val="18"/>
          <w:szCs w:val="18"/>
        </w:rPr>
      </w:pPr>
      <w:r>
        <w:rPr>
          <w:rFonts w:ascii="Times New Roman" w:hAnsi="Times New Roman" w:cs="Times New Roman"/>
          <w:b/>
          <w:bCs/>
          <w:sz w:val="18"/>
          <w:szCs w:val="18"/>
        </w:rPr>
        <w:t>8</w:t>
      </w:r>
      <w:r w:rsidR="00265453" w:rsidRPr="00F12E7C">
        <w:rPr>
          <w:rFonts w:ascii="Times New Roman" w:hAnsi="Times New Roman" w:cs="Times New Roman"/>
          <w:b/>
          <w:bCs/>
          <w:sz w:val="18"/>
          <w:szCs w:val="18"/>
        </w:rPr>
        <w:t>. ФОРС-МАЖОР</w:t>
      </w:r>
    </w:p>
    <w:p w:rsidR="00265453" w:rsidRPr="00F12E7C" w:rsidRDefault="00265453" w:rsidP="00265453">
      <w:pPr>
        <w:jc w:val="center"/>
        <w:rPr>
          <w:rFonts w:ascii="Times New Roman" w:hAnsi="Times New Roman" w:cs="Times New Roman"/>
          <w:b/>
          <w:bCs/>
          <w:sz w:val="18"/>
          <w:szCs w:val="18"/>
        </w:rPr>
      </w:pPr>
    </w:p>
    <w:p w:rsidR="00265453" w:rsidRPr="00F12E7C" w:rsidRDefault="00063CED" w:rsidP="009429B8">
      <w:pPr>
        <w:tabs>
          <w:tab w:val="left" w:pos="567"/>
        </w:tabs>
        <w:jc w:val="both"/>
        <w:rPr>
          <w:rFonts w:ascii="Times New Roman" w:hAnsi="Times New Roman" w:cs="Times New Roman"/>
          <w:b/>
          <w:bCs/>
          <w:spacing w:val="-16"/>
          <w:sz w:val="18"/>
          <w:szCs w:val="18"/>
        </w:rPr>
      </w:pPr>
      <w:r>
        <w:rPr>
          <w:rFonts w:ascii="Times New Roman" w:hAnsi="Times New Roman" w:cs="Times New Roman"/>
          <w:sz w:val="18"/>
          <w:szCs w:val="18"/>
        </w:rPr>
        <w:t>8</w:t>
      </w:r>
      <w:r w:rsidR="00265453" w:rsidRPr="00F12E7C">
        <w:rPr>
          <w:rFonts w:ascii="Times New Roman" w:hAnsi="Times New Roman" w:cs="Times New Roman"/>
          <w:sz w:val="18"/>
          <w:szCs w:val="18"/>
        </w:rPr>
        <w:t>.1</w:t>
      </w:r>
      <w:r w:rsidR="0068133C" w:rsidRPr="00F12E7C">
        <w:rPr>
          <w:rFonts w:ascii="Times New Roman" w:hAnsi="Times New Roman" w:cs="Times New Roman"/>
          <w:sz w:val="18"/>
          <w:szCs w:val="18"/>
        </w:rPr>
        <w:t>.</w:t>
      </w:r>
      <w:r w:rsidR="0068133C" w:rsidRPr="00F12E7C">
        <w:rPr>
          <w:rFonts w:ascii="Times New Roman" w:hAnsi="Times New Roman" w:cs="Times New Roman"/>
          <w:sz w:val="18"/>
          <w:szCs w:val="18"/>
        </w:rPr>
        <w:tab/>
      </w:r>
      <w:r w:rsidR="00265453" w:rsidRPr="00F12E7C">
        <w:rPr>
          <w:rFonts w:ascii="Times New Roman" w:hAnsi="Times New Roman" w:cs="Times New Roman"/>
          <w:sz w:val="18"/>
          <w:szCs w:val="18"/>
        </w:rPr>
        <w:t>Стороны не несут ответственности за неисполнение обязательств по данному договору при наступлении форс-мажорных обстоятельств, определяемых законодательством РФ, либо при издании законодательных актов и постановлений Федеральных и Региональных Правительств, препятствующих выполнению договорных обязательств.</w:t>
      </w:r>
    </w:p>
    <w:p w:rsidR="00265453" w:rsidRDefault="00063CED" w:rsidP="009429B8">
      <w:pPr>
        <w:tabs>
          <w:tab w:val="left" w:pos="567"/>
        </w:tabs>
        <w:jc w:val="both"/>
        <w:rPr>
          <w:rFonts w:ascii="Times New Roman" w:hAnsi="Times New Roman" w:cs="Times New Roman"/>
          <w:sz w:val="18"/>
          <w:szCs w:val="18"/>
        </w:rPr>
      </w:pPr>
      <w:r>
        <w:rPr>
          <w:rFonts w:ascii="Times New Roman" w:hAnsi="Times New Roman" w:cs="Times New Roman"/>
          <w:sz w:val="18"/>
          <w:szCs w:val="18"/>
        </w:rPr>
        <w:t>8</w:t>
      </w:r>
      <w:r w:rsidR="00265453" w:rsidRPr="00F12E7C">
        <w:rPr>
          <w:rFonts w:ascii="Times New Roman" w:hAnsi="Times New Roman" w:cs="Times New Roman"/>
          <w:sz w:val="18"/>
          <w:szCs w:val="18"/>
        </w:rPr>
        <w:t>.2</w:t>
      </w:r>
      <w:r w:rsidR="0068133C" w:rsidRPr="00F12E7C">
        <w:rPr>
          <w:rFonts w:ascii="Times New Roman" w:hAnsi="Times New Roman" w:cs="Times New Roman"/>
          <w:sz w:val="18"/>
          <w:szCs w:val="18"/>
        </w:rPr>
        <w:t>.</w:t>
      </w:r>
      <w:r w:rsidR="0068133C" w:rsidRPr="00F12E7C">
        <w:rPr>
          <w:rFonts w:ascii="Times New Roman" w:hAnsi="Times New Roman" w:cs="Times New Roman"/>
          <w:sz w:val="18"/>
          <w:szCs w:val="18"/>
        </w:rPr>
        <w:tab/>
      </w:r>
      <w:r w:rsidR="00265453" w:rsidRPr="00F12E7C">
        <w:rPr>
          <w:rFonts w:ascii="Times New Roman" w:hAnsi="Times New Roman" w:cs="Times New Roman"/>
          <w:sz w:val="18"/>
          <w:szCs w:val="18"/>
        </w:rPr>
        <w:t>Сторона, не исполняющая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063CED" w:rsidRDefault="00063CED" w:rsidP="009429B8">
      <w:pPr>
        <w:tabs>
          <w:tab w:val="left" w:pos="567"/>
        </w:tabs>
        <w:jc w:val="both"/>
        <w:rPr>
          <w:rFonts w:ascii="Times New Roman" w:hAnsi="Times New Roman" w:cs="Times New Roman"/>
          <w:sz w:val="18"/>
          <w:szCs w:val="18"/>
        </w:rPr>
      </w:pPr>
    </w:p>
    <w:p w:rsidR="00063CED" w:rsidRPr="00F12E7C" w:rsidRDefault="00063CED" w:rsidP="009429B8">
      <w:pPr>
        <w:tabs>
          <w:tab w:val="left" w:pos="567"/>
        </w:tabs>
        <w:jc w:val="both"/>
        <w:rPr>
          <w:rFonts w:ascii="Times New Roman" w:hAnsi="Times New Roman" w:cs="Times New Roman"/>
          <w:b/>
          <w:bCs/>
          <w:spacing w:val="-16"/>
          <w:sz w:val="18"/>
          <w:szCs w:val="18"/>
        </w:rPr>
      </w:pPr>
    </w:p>
    <w:p w:rsidR="00063CED" w:rsidRDefault="00063CED" w:rsidP="00063CED">
      <w:pPr>
        <w:widowControl/>
        <w:autoSpaceDE/>
        <w:autoSpaceDN/>
        <w:adjustRightInd/>
        <w:jc w:val="center"/>
        <w:rPr>
          <w:rFonts w:ascii="Times New Roman" w:hAnsi="Times New Roman" w:cs="Times New Roman"/>
          <w:b/>
          <w:bCs/>
          <w:spacing w:val="-16"/>
          <w:sz w:val="18"/>
          <w:szCs w:val="18"/>
        </w:rPr>
      </w:pPr>
      <w:r>
        <w:rPr>
          <w:rFonts w:ascii="Times New Roman" w:hAnsi="Times New Roman" w:cs="Times New Roman"/>
          <w:b/>
          <w:bCs/>
          <w:spacing w:val="-16"/>
          <w:sz w:val="18"/>
          <w:szCs w:val="18"/>
        </w:rPr>
        <w:t>9</w:t>
      </w:r>
      <w:r w:rsidR="00265453" w:rsidRPr="00F12E7C">
        <w:rPr>
          <w:rFonts w:ascii="Times New Roman" w:hAnsi="Times New Roman" w:cs="Times New Roman"/>
          <w:b/>
          <w:bCs/>
          <w:spacing w:val="-16"/>
          <w:sz w:val="18"/>
          <w:szCs w:val="18"/>
        </w:rPr>
        <w:t>. СРОК ДЕЙСТВИЯ ДОГОВОРА</w:t>
      </w:r>
    </w:p>
    <w:p w:rsidR="00063CED" w:rsidRDefault="00063CED" w:rsidP="00063CED">
      <w:pPr>
        <w:widowControl/>
        <w:autoSpaceDE/>
        <w:autoSpaceDN/>
        <w:adjustRightInd/>
        <w:jc w:val="center"/>
        <w:rPr>
          <w:rFonts w:ascii="Times New Roman" w:hAnsi="Times New Roman" w:cs="Times New Roman"/>
          <w:b/>
          <w:bCs/>
          <w:spacing w:val="-16"/>
          <w:sz w:val="18"/>
          <w:szCs w:val="18"/>
        </w:rPr>
      </w:pPr>
    </w:p>
    <w:p w:rsidR="00265453" w:rsidRPr="00063CED" w:rsidRDefault="00063CED" w:rsidP="00063CED">
      <w:pPr>
        <w:widowControl/>
        <w:autoSpaceDE/>
        <w:autoSpaceDN/>
        <w:adjustRightInd/>
        <w:rPr>
          <w:rFonts w:ascii="Times New Roman" w:hAnsi="Times New Roman" w:cs="Times New Roman"/>
          <w:b/>
          <w:bCs/>
          <w:spacing w:val="-16"/>
          <w:sz w:val="18"/>
          <w:szCs w:val="18"/>
        </w:rPr>
      </w:pPr>
      <w:r>
        <w:rPr>
          <w:rFonts w:ascii="Times New Roman" w:hAnsi="Times New Roman" w:cs="Times New Roman"/>
          <w:sz w:val="18"/>
          <w:szCs w:val="18"/>
        </w:rPr>
        <w:t xml:space="preserve">9.1. </w:t>
      </w:r>
      <w:r w:rsidR="00265453" w:rsidRPr="00F12E7C">
        <w:rPr>
          <w:rFonts w:ascii="Times New Roman" w:hAnsi="Times New Roman" w:cs="Times New Roman"/>
          <w:sz w:val="18"/>
          <w:szCs w:val="18"/>
        </w:rPr>
        <w:t xml:space="preserve">Договор вступает в силу с момента подписания и действует </w:t>
      </w:r>
      <w:r w:rsidR="00C16BBF" w:rsidRPr="00F12E7C">
        <w:rPr>
          <w:rFonts w:ascii="Times New Roman" w:hAnsi="Times New Roman" w:cs="Times New Roman"/>
          <w:sz w:val="18"/>
          <w:szCs w:val="18"/>
        </w:rPr>
        <w:t>п</w:t>
      </w:r>
      <w:r w:rsidR="00265453" w:rsidRPr="00F12E7C">
        <w:rPr>
          <w:rFonts w:ascii="Times New Roman" w:hAnsi="Times New Roman" w:cs="Times New Roman"/>
          <w:sz w:val="18"/>
          <w:szCs w:val="18"/>
        </w:rPr>
        <w:t xml:space="preserve">о </w:t>
      </w:r>
      <w:r w:rsidR="00265453" w:rsidRPr="00F12E7C">
        <w:rPr>
          <w:rFonts w:ascii="Times New Roman" w:hAnsi="Times New Roman" w:cs="Times New Roman"/>
          <w:b/>
          <w:bCs/>
          <w:sz w:val="18"/>
          <w:szCs w:val="18"/>
        </w:rPr>
        <w:t>31 декабря 201</w:t>
      </w:r>
      <w:r w:rsidR="00B22AFC">
        <w:rPr>
          <w:rFonts w:ascii="Times New Roman" w:hAnsi="Times New Roman" w:cs="Times New Roman"/>
          <w:b/>
          <w:bCs/>
          <w:sz w:val="18"/>
          <w:szCs w:val="18"/>
        </w:rPr>
        <w:t>9</w:t>
      </w:r>
      <w:r w:rsidR="00265453" w:rsidRPr="00F12E7C">
        <w:rPr>
          <w:rFonts w:ascii="Times New Roman" w:hAnsi="Times New Roman" w:cs="Times New Roman"/>
          <w:b/>
          <w:bCs/>
          <w:sz w:val="18"/>
          <w:szCs w:val="18"/>
        </w:rPr>
        <w:t>г.</w:t>
      </w:r>
    </w:p>
    <w:p w:rsidR="00265453" w:rsidRPr="00F12E7C" w:rsidRDefault="00265453" w:rsidP="003539EA">
      <w:pPr>
        <w:tabs>
          <w:tab w:val="left" w:pos="567"/>
        </w:tabs>
        <w:jc w:val="both"/>
        <w:rPr>
          <w:rFonts w:ascii="Times New Roman" w:hAnsi="Times New Roman" w:cs="Times New Roman"/>
          <w:spacing w:val="-9"/>
          <w:sz w:val="18"/>
          <w:szCs w:val="18"/>
        </w:rPr>
      </w:pPr>
      <w:r w:rsidRPr="00F12E7C">
        <w:rPr>
          <w:rFonts w:ascii="Times New Roman" w:hAnsi="Times New Roman" w:cs="Times New Roman"/>
          <w:sz w:val="18"/>
          <w:szCs w:val="18"/>
        </w:rPr>
        <w:t>.</w:t>
      </w:r>
    </w:p>
    <w:p w:rsidR="00265453" w:rsidRPr="00F12E7C" w:rsidRDefault="00265453" w:rsidP="00265453">
      <w:pPr>
        <w:tabs>
          <w:tab w:val="left" w:pos="902"/>
        </w:tabs>
        <w:jc w:val="center"/>
        <w:rPr>
          <w:rFonts w:ascii="Times New Roman" w:hAnsi="Times New Roman" w:cs="Times New Roman"/>
          <w:b/>
          <w:bCs/>
          <w:sz w:val="18"/>
          <w:szCs w:val="18"/>
        </w:rPr>
      </w:pPr>
    </w:p>
    <w:p w:rsidR="00265453" w:rsidRPr="00F12E7C" w:rsidRDefault="00265453" w:rsidP="00265453">
      <w:pPr>
        <w:jc w:val="center"/>
        <w:rPr>
          <w:rFonts w:ascii="Times New Roman" w:hAnsi="Times New Roman" w:cs="Times New Roman"/>
          <w:b/>
          <w:bCs/>
          <w:sz w:val="18"/>
          <w:szCs w:val="18"/>
        </w:rPr>
      </w:pPr>
    </w:p>
    <w:p w:rsidR="00265453" w:rsidRPr="00F12E7C" w:rsidRDefault="00265453" w:rsidP="00265453">
      <w:pPr>
        <w:jc w:val="center"/>
        <w:rPr>
          <w:rFonts w:ascii="Times New Roman" w:hAnsi="Times New Roman" w:cs="Times New Roman"/>
          <w:b/>
          <w:bCs/>
          <w:sz w:val="18"/>
          <w:szCs w:val="18"/>
        </w:rPr>
      </w:pPr>
      <w:r w:rsidRPr="00F12E7C">
        <w:rPr>
          <w:rFonts w:ascii="Times New Roman" w:hAnsi="Times New Roman" w:cs="Times New Roman"/>
          <w:b/>
          <w:bCs/>
          <w:sz w:val="18"/>
          <w:szCs w:val="18"/>
        </w:rPr>
        <w:t>9. ЮРИДИЧЕСКИЕ АДРЕСА И ПОДПИСИ СТОРОН</w:t>
      </w:r>
    </w:p>
    <w:p w:rsidR="002B1DDE" w:rsidRPr="00F12E7C" w:rsidRDefault="002B1DDE" w:rsidP="00265453">
      <w:pPr>
        <w:jc w:val="center"/>
        <w:rPr>
          <w:rFonts w:ascii="Times New Roman" w:hAnsi="Times New Roman" w:cs="Times New Roman"/>
          <w:b/>
          <w:bCs/>
          <w:sz w:val="18"/>
          <w:szCs w:val="18"/>
        </w:rPr>
      </w:pPr>
    </w:p>
    <w:p w:rsidR="00265453" w:rsidRPr="00F12E7C" w:rsidRDefault="00265453" w:rsidP="00265453">
      <w:pPr>
        <w:ind w:firstLine="360"/>
        <w:jc w:val="both"/>
        <w:rPr>
          <w:rFonts w:ascii="Times New Roman" w:hAnsi="Times New Roman" w:cs="Times New Roman"/>
          <w:sz w:val="18"/>
          <w:szCs w:val="18"/>
        </w:rPr>
      </w:pPr>
      <w:r w:rsidRPr="00F12E7C">
        <w:rPr>
          <w:rFonts w:ascii="Times New Roman" w:hAnsi="Times New Roman" w:cs="Times New Roman"/>
          <w:sz w:val="18"/>
          <w:szCs w:val="18"/>
        </w:rPr>
        <w:t>Стороны обязаны в десятидневный срок сообщать в письменном виде новые реквизиты в случае их изменения.</w:t>
      </w:r>
    </w:p>
    <w:p w:rsidR="00265453" w:rsidRPr="00F12E7C" w:rsidRDefault="00265453" w:rsidP="00265453">
      <w:pPr>
        <w:tabs>
          <w:tab w:val="left" w:leader="underscore" w:pos="9614"/>
        </w:tabs>
        <w:rPr>
          <w:rFonts w:ascii="Times New Roman" w:hAnsi="Times New Roman" w:cs="Times New Roman"/>
          <w:spacing w:val="-3"/>
          <w:sz w:val="18"/>
          <w:szCs w:val="18"/>
        </w:rPr>
      </w:pPr>
    </w:p>
    <w:p w:rsidR="00C20B34" w:rsidRPr="00C20B34" w:rsidRDefault="00265453" w:rsidP="00C20B34">
      <w:pPr>
        <w:pStyle w:val="ad"/>
        <w:rPr>
          <w:rFonts w:ascii="Times New Roman" w:hAnsi="Times New Roman" w:cs="Times New Roman"/>
          <w:b/>
          <w:sz w:val="18"/>
          <w:szCs w:val="18"/>
        </w:rPr>
      </w:pPr>
      <w:r w:rsidRPr="00F12E7C">
        <w:rPr>
          <w:rFonts w:ascii="Times New Roman" w:hAnsi="Times New Roman" w:cs="Times New Roman"/>
          <w:b/>
          <w:bCs/>
          <w:spacing w:val="-3"/>
          <w:sz w:val="18"/>
          <w:szCs w:val="18"/>
        </w:rPr>
        <w:t xml:space="preserve">ЗАКАЗЧИК: </w:t>
      </w:r>
      <w:r w:rsidR="00C20B34" w:rsidRPr="00C20B34">
        <w:rPr>
          <w:rFonts w:ascii="Times New Roman" w:hAnsi="Times New Roman" w:cs="Times New Roman"/>
          <w:b/>
          <w:sz w:val="18"/>
          <w:szCs w:val="18"/>
        </w:rPr>
        <w:t xml:space="preserve">Курчатовское управление социальной </w:t>
      </w:r>
      <w:proofErr w:type="gramStart"/>
      <w:r w:rsidR="00C20B34" w:rsidRPr="00C20B34">
        <w:rPr>
          <w:rFonts w:ascii="Times New Roman" w:hAnsi="Times New Roman" w:cs="Times New Roman"/>
          <w:b/>
          <w:sz w:val="18"/>
          <w:szCs w:val="18"/>
        </w:rPr>
        <w:t>защиты населения Администрации города Челябинска</w:t>
      </w:r>
      <w:proofErr w:type="gramEnd"/>
    </w:p>
    <w:p w:rsidR="00C20B34" w:rsidRPr="00C20B34" w:rsidRDefault="00C20B34" w:rsidP="00C20B34">
      <w:pPr>
        <w:pStyle w:val="ad"/>
        <w:rPr>
          <w:rFonts w:ascii="Times New Roman" w:hAnsi="Times New Roman" w:cs="Times New Roman"/>
          <w:sz w:val="18"/>
          <w:szCs w:val="18"/>
        </w:rPr>
      </w:pPr>
      <w:r w:rsidRPr="00C20B34">
        <w:rPr>
          <w:rFonts w:ascii="Times New Roman" w:hAnsi="Times New Roman" w:cs="Times New Roman"/>
          <w:sz w:val="18"/>
          <w:szCs w:val="18"/>
        </w:rPr>
        <w:t>454004, г. Челябинск, ул. Академика Сахарова, д. 11.</w:t>
      </w:r>
    </w:p>
    <w:p w:rsidR="00C20B34" w:rsidRPr="00C20B34" w:rsidRDefault="00C20B34" w:rsidP="00C20B34">
      <w:pPr>
        <w:pStyle w:val="ad"/>
        <w:rPr>
          <w:rFonts w:ascii="Times New Roman" w:hAnsi="Times New Roman" w:cs="Times New Roman"/>
          <w:sz w:val="18"/>
          <w:szCs w:val="18"/>
        </w:rPr>
      </w:pPr>
      <w:r w:rsidRPr="00C20B34">
        <w:rPr>
          <w:rFonts w:ascii="Times New Roman" w:hAnsi="Times New Roman" w:cs="Times New Roman"/>
          <w:sz w:val="18"/>
          <w:szCs w:val="18"/>
        </w:rPr>
        <w:t>ИНН 7448032382/КПП 745301001</w:t>
      </w:r>
    </w:p>
    <w:p w:rsidR="00C20B34" w:rsidRPr="00C20B34" w:rsidRDefault="00C20B34" w:rsidP="00C20B34">
      <w:pPr>
        <w:pStyle w:val="ad"/>
        <w:rPr>
          <w:rFonts w:ascii="Times New Roman" w:hAnsi="Times New Roman" w:cs="Times New Roman"/>
          <w:sz w:val="18"/>
          <w:szCs w:val="18"/>
        </w:rPr>
      </w:pPr>
      <w:r w:rsidRPr="00C20B34">
        <w:rPr>
          <w:rFonts w:ascii="Times New Roman" w:hAnsi="Times New Roman" w:cs="Times New Roman"/>
          <w:sz w:val="18"/>
          <w:szCs w:val="18"/>
        </w:rPr>
        <w:t>Получатель: УФК по Челябинской области</w:t>
      </w:r>
    </w:p>
    <w:p w:rsidR="00C20B34" w:rsidRPr="00C20B34" w:rsidRDefault="00C20B34" w:rsidP="00C20B34">
      <w:pPr>
        <w:pStyle w:val="ad"/>
        <w:rPr>
          <w:rFonts w:ascii="Times New Roman" w:hAnsi="Times New Roman" w:cs="Times New Roman"/>
          <w:sz w:val="18"/>
          <w:szCs w:val="18"/>
        </w:rPr>
      </w:pPr>
      <w:proofErr w:type="gramStart"/>
      <w:r w:rsidRPr="00C20B34">
        <w:rPr>
          <w:rFonts w:ascii="Times New Roman" w:hAnsi="Times New Roman" w:cs="Times New Roman"/>
          <w:sz w:val="18"/>
          <w:szCs w:val="18"/>
        </w:rPr>
        <w:t xml:space="preserve">(Комитет финансов города Челябинска, </w:t>
      </w:r>
      <w:proofErr w:type="gramEnd"/>
    </w:p>
    <w:p w:rsidR="00C20B34" w:rsidRPr="00C20B34" w:rsidRDefault="00C20B34" w:rsidP="00C20B34">
      <w:pPr>
        <w:pStyle w:val="ad"/>
        <w:rPr>
          <w:rFonts w:ascii="Times New Roman" w:hAnsi="Times New Roman" w:cs="Times New Roman"/>
          <w:sz w:val="18"/>
          <w:szCs w:val="18"/>
        </w:rPr>
      </w:pPr>
      <w:proofErr w:type="gramStart"/>
      <w:r w:rsidRPr="00C20B34">
        <w:rPr>
          <w:rFonts w:ascii="Times New Roman" w:hAnsi="Times New Roman" w:cs="Times New Roman"/>
          <w:sz w:val="18"/>
          <w:szCs w:val="18"/>
        </w:rPr>
        <w:t>Курчатовское</w:t>
      </w:r>
      <w:proofErr w:type="gramEnd"/>
      <w:r w:rsidRPr="00C20B34">
        <w:rPr>
          <w:rFonts w:ascii="Times New Roman" w:hAnsi="Times New Roman" w:cs="Times New Roman"/>
          <w:sz w:val="18"/>
          <w:szCs w:val="18"/>
        </w:rPr>
        <w:t xml:space="preserve"> УСЗН Администрации города Челябинска, </w:t>
      </w:r>
    </w:p>
    <w:p w:rsidR="00C20B34" w:rsidRPr="00C20B34" w:rsidRDefault="00C20B34" w:rsidP="00C20B34">
      <w:pPr>
        <w:pStyle w:val="ad"/>
        <w:rPr>
          <w:rFonts w:ascii="Times New Roman" w:hAnsi="Times New Roman" w:cs="Times New Roman"/>
          <w:sz w:val="18"/>
          <w:szCs w:val="18"/>
        </w:rPr>
      </w:pPr>
      <w:proofErr w:type="gramStart"/>
      <w:r w:rsidRPr="00C20B34">
        <w:rPr>
          <w:rFonts w:ascii="Times New Roman" w:hAnsi="Times New Roman" w:cs="Times New Roman"/>
          <w:sz w:val="18"/>
          <w:szCs w:val="18"/>
        </w:rPr>
        <w:t>л</w:t>
      </w:r>
      <w:proofErr w:type="gramEnd"/>
      <w:r w:rsidRPr="00C20B34">
        <w:rPr>
          <w:rFonts w:ascii="Times New Roman" w:hAnsi="Times New Roman" w:cs="Times New Roman"/>
          <w:sz w:val="18"/>
          <w:szCs w:val="18"/>
        </w:rPr>
        <w:t xml:space="preserve">/с 0347800788Б) </w:t>
      </w:r>
    </w:p>
    <w:p w:rsidR="00C20B34" w:rsidRPr="00C20B34" w:rsidRDefault="00C20B34" w:rsidP="00C20B34">
      <w:pPr>
        <w:pStyle w:val="ad"/>
        <w:rPr>
          <w:rFonts w:ascii="Times New Roman" w:hAnsi="Times New Roman" w:cs="Times New Roman"/>
          <w:sz w:val="18"/>
          <w:szCs w:val="18"/>
        </w:rPr>
      </w:pPr>
      <w:proofErr w:type="spellStart"/>
      <w:proofErr w:type="gramStart"/>
      <w:r w:rsidRPr="00C20B34">
        <w:rPr>
          <w:rFonts w:ascii="Times New Roman" w:hAnsi="Times New Roman" w:cs="Times New Roman"/>
          <w:sz w:val="18"/>
          <w:szCs w:val="18"/>
        </w:rPr>
        <w:t>р</w:t>
      </w:r>
      <w:proofErr w:type="spellEnd"/>
      <w:proofErr w:type="gramEnd"/>
      <w:r w:rsidRPr="00C20B34">
        <w:rPr>
          <w:rFonts w:ascii="Times New Roman" w:hAnsi="Times New Roman" w:cs="Times New Roman"/>
          <w:sz w:val="18"/>
          <w:szCs w:val="18"/>
        </w:rPr>
        <w:t>/</w:t>
      </w:r>
      <w:proofErr w:type="spellStart"/>
      <w:r w:rsidRPr="00C20B34">
        <w:rPr>
          <w:rFonts w:ascii="Times New Roman" w:hAnsi="Times New Roman" w:cs="Times New Roman"/>
          <w:sz w:val="18"/>
          <w:szCs w:val="18"/>
        </w:rPr>
        <w:t>сч</w:t>
      </w:r>
      <w:proofErr w:type="spellEnd"/>
      <w:r w:rsidRPr="00C20B34">
        <w:rPr>
          <w:rFonts w:ascii="Times New Roman" w:hAnsi="Times New Roman" w:cs="Times New Roman"/>
          <w:sz w:val="18"/>
          <w:szCs w:val="18"/>
        </w:rPr>
        <w:t>. 40204810900000000137</w:t>
      </w:r>
    </w:p>
    <w:p w:rsidR="00C20B34" w:rsidRPr="00C20B34" w:rsidRDefault="00C20B34" w:rsidP="00C20B34">
      <w:pPr>
        <w:pStyle w:val="ad"/>
        <w:rPr>
          <w:rFonts w:ascii="Times New Roman" w:hAnsi="Times New Roman" w:cs="Times New Roman"/>
          <w:sz w:val="18"/>
          <w:szCs w:val="18"/>
        </w:rPr>
      </w:pPr>
      <w:r w:rsidRPr="00C20B34">
        <w:rPr>
          <w:rFonts w:ascii="Times New Roman" w:hAnsi="Times New Roman" w:cs="Times New Roman"/>
          <w:sz w:val="18"/>
          <w:szCs w:val="18"/>
        </w:rPr>
        <w:t xml:space="preserve">Отделение Челябинск г. Челябинск </w:t>
      </w:r>
    </w:p>
    <w:p w:rsidR="00265453" w:rsidRPr="00C20B34" w:rsidRDefault="00C20B34" w:rsidP="00C20B34">
      <w:pPr>
        <w:rPr>
          <w:rFonts w:ascii="Times New Roman" w:hAnsi="Times New Roman" w:cs="Times New Roman"/>
          <w:sz w:val="18"/>
          <w:szCs w:val="18"/>
        </w:rPr>
      </w:pPr>
      <w:r w:rsidRPr="00C20B34">
        <w:rPr>
          <w:rFonts w:ascii="Times New Roman" w:hAnsi="Times New Roman" w:cs="Times New Roman"/>
          <w:sz w:val="18"/>
          <w:szCs w:val="18"/>
        </w:rPr>
        <w:t>БИК 047501001</w:t>
      </w:r>
    </w:p>
    <w:p w:rsidR="0027019F" w:rsidRPr="00F12E7C" w:rsidRDefault="0027019F" w:rsidP="00265453">
      <w:pPr>
        <w:rPr>
          <w:rFonts w:ascii="Times New Roman" w:hAnsi="Times New Roman" w:cs="Times New Roman"/>
          <w:sz w:val="18"/>
          <w:szCs w:val="18"/>
        </w:rPr>
      </w:pPr>
    </w:p>
    <w:p w:rsidR="00265453" w:rsidRDefault="00265453" w:rsidP="00B22AFC">
      <w:pPr>
        <w:rPr>
          <w:rFonts w:ascii="Times New Roman" w:hAnsi="Times New Roman" w:cs="Times New Roman"/>
          <w:b/>
          <w:bCs/>
          <w:sz w:val="18"/>
          <w:szCs w:val="18"/>
        </w:rPr>
      </w:pPr>
      <w:r w:rsidRPr="00F12E7C">
        <w:rPr>
          <w:rFonts w:ascii="Times New Roman" w:hAnsi="Times New Roman" w:cs="Times New Roman"/>
          <w:b/>
          <w:bCs/>
          <w:sz w:val="18"/>
          <w:szCs w:val="18"/>
        </w:rPr>
        <w:t xml:space="preserve">ИСПОЛНИТЕЛЬ: </w:t>
      </w:r>
    </w:p>
    <w:p w:rsidR="00B22AFC" w:rsidRDefault="00B22AFC" w:rsidP="00B22AFC">
      <w:pPr>
        <w:rPr>
          <w:rFonts w:ascii="Times New Roman" w:hAnsi="Times New Roman" w:cs="Times New Roman"/>
          <w:b/>
          <w:bCs/>
          <w:sz w:val="18"/>
          <w:szCs w:val="18"/>
        </w:rPr>
      </w:pPr>
    </w:p>
    <w:p w:rsidR="00B22AFC" w:rsidRDefault="00B22AFC" w:rsidP="00B22AFC">
      <w:pPr>
        <w:rPr>
          <w:rFonts w:ascii="Times New Roman" w:hAnsi="Times New Roman" w:cs="Times New Roman"/>
          <w:b/>
          <w:bCs/>
          <w:sz w:val="18"/>
          <w:szCs w:val="18"/>
        </w:rPr>
      </w:pPr>
    </w:p>
    <w:p w:rsidR="00B22AFC" w:rsidRDefault="00B22AFC" w:rsidP="00B22AFC">
      <w:pPr>
        <w:rPr>
          <w:rFonts w:ascii="Times New Roman" w:hAnsi="Times New Roman" w:cs="Times New Roman"/>
          <w:b/>
          <w:bCs/>
          <w:sz w:val="18"/>
          <w:szCs w:val="18"/>
        </w:rPr>
      </w:pPr>
    </w:p>
    <w:p w:rsidR="00B22AFC" w:rsidRDefault="00B22AFC" w:rsidP="00B22AFC">
      <w:pPr>
        <w:rPr>
          <w:rFonts w:ascii="Times New Roman" w:hAnsi="Times New Roman" w:cs="Times New Roman"/>
          <w:b/>
          <w:bCs/>
          <w:sz w:val="18"/>
          <w:szCs w:val="18"/>
        </w:rPr>
      </w:pPr>
    </w:p>
    <w:p w:rsidR="00B22AFC" w:rsidRDefault="00B22AFC" w:rsidP="00B22AFC">
      <w:pPr>
        <w:rPr>
          <w:rFonts w:ascii="Times New Roman" w:hAnsi="Times New Roman" w:cs="Times New Roman"/>
          <w:b/>
          <w:bCs/>
          <w:sz w:val="18"/>
          <w:szCs w:val="18"/>
        </w:rPr>
      </w:pPr>
    </w:p>
    <w:p w:rsidR="00B22AFC" w:rsidRDefault="00B22AFC" w:rsidP="00B22AFC">
      <w:pPr>
        <w:rPr>
          <w:rFonts w:ascii="Times New Roman" w:hAnsi="Times New Roman" w:cs="Times New Roman"/>
          <w:b/>
          <w:bCs/>
          <w:sz w:val="18"/>
          <w:szCs w:val="18"/>
        </w:rPr>
      </w:pPr>
    </w:p>
    <w:p w:rsidR="00B22AFC" w:rsidRDefault="00B22AFC" w:rsidP="00B22AFC">
      <w:pPr>
        <w:rPr>
          <w:rFonts w:ascii="Times New Roman" w:hAnsi="Times New Roman" w:cs="Times New Roman"/>
          <w:b/>
          <w:bCs/>
          <w:sz w:val="18"/>
          <w:szCs w:val="18"/>
        </w:rPr>
      </w:pPr>
    </w:p>
    <w:p w:rsidR="00B22AFC" w:rsidRPr="00F12E7C" w:rsidRDefault="00B22AFC" w:rsidP="00B22AFC">
      <w:pPr>
        <w:rPr>
          <w:rFonts w:ascii="Times New Roman" w:hAnsi="Times New Roman" w:cs="Times New Roman"/>
          <w:color w:val="000000"/>
          <w:sz w:val="18"/>
          <w:szCs w:val="18"/>
        </w:rPr>
      </w:pPr>
    </w:p>
    <w:p w:rsidR="00265453" w:rsidRPr="00F12E7C" w:rsidRDefault="00265453" w:rsidP="00265453">
      <w:pPr>
        <w:rPr>
          <w:rFonts w:ascii="Times New Roman" w:hAnsi="Times New Roman" w:cs="Times New Roman"/>
          <w:sz w:val="18"/>
          <w:szCs w:val="18"/>
        </w:rPr>
      </w:pPr>
    </w:p>
    <w:tbl>
      <w:tblPr>
        <w:tblW w:w="4886" w:type="pct"/>
        <w:jc w:val="center"/>
        <w:tblLook w:val="00A0"/>
      </w:tblPr>
      <w:tblGrid>
        <w:gridCol w:w="4661"/>
        <w:gridCol w:w="6059"/>
      </w:tblGrid>
      <w:tr w:rsidR="00B32543" w:rsidRPr="00F12E7C" w:rsidTr="00620C82">
        <w:trPr>
          <w:jc w:val="center"/>
        </w:trPr>
        <w:tc>
          <w:tcPr>
            <w:tcW w:w="2174" w:type="pct"/>
          </w:tcPr>
          <w:p w:rsidR="00B32543" w:rsidRPr="00F12E7C" w:rsidRDefault="00B32543" w:rsidP="00B64607">
            <w:pPr>
              <w:rPr>
                <w:rFonts w:ascii="Times New Roman" w:hAnsi="Times New Roman" w:cs="Times New Roman"/>
                <w:sz w:val="18"/>
                <w:szCs w:val="18"/>
              </w:rPr>
            </w:pPr>
          </w:p>
        </w:tc>
        <w:tc>
          <w:tcPr>
            <w:tcW w:w="2826" w:type="pct"/>
          </w:tcPr>
          <w:p w:rsidR="00B32543" w:rsidRPr="00F12E7C" w:rsidRDefault="00B32543" w:rsidP="00B64607">
            <w:pPr>
              <w:rPr>
                <w:rFonts w:ascii="Times New Roman" w:hAnsi="Times New Roman" w:cs="Times New Roman"/>
                <w:b/>
                <w:bCs/>
                <w:sz w:val="18"/>
                <w:szCs w:val="18"/>
              </w:rPr>
            </w:pPr>
            <w:r w:rsidRPr="00F12E7C">
              <w:rPr>
                <w:rFonts w:ascii="Times New Roman" w:hAnsi="Times New Roman" w:cs="Times New Roman"/>
                <w:b/>
                <w:bCs/>
                <w:sz w:val="18"/>
                <w:szCs w:val="18"/>
              </w:rPr>
              <w:t>Заказчик</w:t>
            </w:r>
          </w:p>
          <w:p w:rsidR="001422DB" w:rsidRDefault="00C20B34" w:rsidP="00B64607">
            <w:pPr>
              <w:rPr>
                <w:rFonts w:ascii="Times New Roman" w:hAnsi="Times New Roman" w:cs="Times New Roman"/>
                <w:sz w:val="18"/>
                <w:szCs w:val="18"/>
              </w:rPr>
            </w:pPr>
            <w:r w:rsidRPr="00C20B34">
              <w:rPr>
                <w:rFonts w:ascii="Times New Roman" w:hAnsi="Times New Roman" w:cs="Times New Roman"/>
                <w:sz w:val="18"/>
                <w:szCs w:val="18"/>
              </w:rPr>
              <w:t xml:space="preserve">Курчатовское управление социальной </w:t>
            </w:r>
            <w:proofErr w:type="gramStart"/>
            <w:r w:rsidRPr="00C20B34">
              <w:rPr>
                <w:rFonts w:ascii="Times New Roman" w:hAnsi="Times New Roman" w:cs="Times New Roman"/>
                <w:sz w:val="18"/>
                <w:szCs w:val="18"/>
              </w:rPr>
              <w:t>защиты населения Администрации города Челябинска</w:t>
            </w:r>
            <w:proofErr w:type="gramEnd"/>
          </w:p>
          <w:p w:rsidR="00C20B34" w:rsidRPr="00C20B34" w:rsidRDefault="00C20B34" w:rsidP="00B64607">
            <w:pPr>
              <w:rPr>
                <w:rFonts w:ascii="Times New Roman" w:hAnsi="Times New Roman" w:cs="Times New Roman"/>
                <w:sz w:val="18"/>
                <w:szCs w:val="18"/>
              </w:rPr>
            </w:pPr>
          </w:p>
        </w:tc>
      </w:tr>
      <w:tr w:rsidR="00B32543" w:rsidRPr="00F12E7C" w:rsidTr="00620C82">
        <w:trPr>
          <w:jc w:val="center"/>
        </w:trPr>
        <w:tc>
          <w:tcPr>
            <w:tcW w:w="2174" w:type="pct"/>
          </w:tcPr>
          <w:p w:rsidR="00B32543" w:rsidRPr="00F12E7C" w:rsidRDefault="00B32543" w:rsidP="00B64607">
            <w:pPr>
              <w:rPr>
                <w:rFonts w:ascii="Times New Roman" w:hAnsi="Times New Roman" w:cs="Times New Roman"/>
                <w:sz w:val="18"/>
                <w:szCs w:val="18"/>
              </w:rPr>
            </w:pPr>
          </w:p>
        </w:tc>
        <w:tc>
          <w:tcPr>
            <w:tcW w:w="2826" w:type="pct"/>
          </w:tcPr>
          <w:p w:rsidR="001422DB" w:rsidRPr="00C20B34" w:rsidRDefault="00C20B34" w:rsidP="00B64607">
            <w:pPr>
              <w:rPr>
                <w:rFonts w:ascii="Times New Roman" w:hAnsi="Times New Roman" w:cs="Times New Roman"/>
                <w:sz w:val="18"/>
                <w:szCs w:val="18"/>
              </w:rPr>
            </w:pPr>
            <w:r w:rsidRPr="00C20B34">
              <w:rPr>
                <w:rFonts w:ascii="Times New Roman" w:hAnsi="Times New Roman"/>
                <w:sz w:val="18"/>
                <w:szCs w:val="18"/>
              </w:rPr>
              <w:t>Н</w:t>
            </w:r>
            <w:r w:rsidR="00B22AFC">
              <w:rPr>
                <w:rFonts w:ascii="Times New Roman" w:hAnsi="Times New Roman"/>
                <w:sz w:val="18"/>
                <w:szCs w:val="18"/>
              </w:rPr>
              <w:t>ачальника у</w:t>
            </w:r>
            <w:r w:rsidRPr="00C20B34">
              <w:rPr>
                <w:rFonts w:ascii="Times New Roman" w:hAnsi="Times New Roman"/>
                <w:sz w:val="18"/>
                <w:szCs w:val="18"/>
              </w:rPr>
              <w:t>правления</w:t>
            </w:r>
            <w:r w:rsidRPr="00C20B34">
              <w:rPr>
                <w:rFonts w:ascii="Times New Roman" w:hAnsi="Times New Roman" w:cs="Times New Roman"/>
                <w:sz w:val="18"/>
                <w:szCs w:val="18"/>
              </w:rPr>
              <w:t xml:space="preserve"> </w:t>
            </w:r>
          </w:p>
          <w:p w:rsidR="00C20B34" w:rsidRPr="00C20B34" w:rsidRDefault="00C20B34" w:rsidP="00B64607">
            <w:pPr>
              <w:rPr>
                <w:rFonts w:ascii="Times New Roman" w:hAnsi="Times New Roman" w:cs="Times New Roman"/>
                <w:sz w:val="18"/>
                <w:szCs w:val="18"/>
              </w:rPr>
            </w:pPr>
          </w:p>
          <w:p w:rsidR="001422DB" w:rsidRPr="00C20B34" w:rsidRDefault="001422DB" w:rsidP="00B64607">
            <w:pPr>
              <w:rPr>
                <w:rFonts w:ascii="Times New Roman" w:hAnsi="Times New Roman" w:cs="Times New Roman"/>
                <w:b/>
                <w:bCs/>
                <w:sz w:val="18"/>
                <w:szCs w:val="18"/>
              </w:rPr>
            </w:pPr>
          </w:p>
        </w:tc>
      </w:tr>
      <w:tr w:rsidR="00B32543" w:rsidRPr="00F12E7C" w:rsidTr="00620C82">
        <w:trPr>
          <w:jc w:val="center"/>
        </w:trPr>
        <w:tc>
          <w:tcPr>
            <w:tcW w:w="2174" w:type="pct"/>
          </w:tcPr>
          <w:p w:rsidR="00B32543" w:rsidRPr="00F12E7C" w:rsidRDefault="00B32543" w:rsidP="00B64607">
            <w:pPr>
              <w:rPr>
                <w:rFonts w:ascii="Times New Roman" w:hAnsi="Times New Roman" w:cs="Times New Roman"/>
                <w:b/>
                <w:bCs/>
                <w:sz w:val="18"/>
                <w:szCs w:val="18"/>
              </w:rPr>
            </w:pPr>
          </w:p>
        </w:tc>
        <w:tc>
          <w:tcPr>
            <w:tcW w:w="2826" w:type="pct"/>
          </w:tcPr>
          <w:p w:rsidR="00B32543" w:rsidRPr="00C20B34" w:rsidRDefault="00B32543" w:rsidP="00B64607">
            <w:pPr>
              <w:rPr>
                <w:rFonts w:ascii="Times New Roman" w:hAnsi="Times New Roman" w:cs="Times New Roman"/>
                <w:sz w:val="18"/>
                <w:szCs w:val="18"/>
              </w:rPr>
            </w:pPr>
            <w:r w:rsidRPr="00C20B34">
              <w:rPr>
                <w:rFonts w:ascii="Times New Roman" w:hAnsi="Times New Roman" w:cs="Times New Roman"/>
                <w:sz w:val="18"/>
                <w:szCs w:val="18"/>
              </w:rPr>
              <w:t>______________________</w:t>
            </w:r>
            <w:r w:rsidR="005008BC" w:rsidRPr="00C20B34">
              <w:rPr>
                <w:rFonts w:ascii="Times New Roman" w:hAnsi="Times New Roman" w:cs="Times New Roman"/>
                <w:sz w:val="18"/>
                <w:szCs w:val="18"/>
              </w:rPr>
              <w:t xml:space="preserve"> </w:t>
            </w:r>
            <w:r w:rsidR="00B22AFC">
              <w:rPr>
                <w:rFonts w:ascii="Times New Roman" w:hAnsi="Times New Roman"/>
                <w:sz w:val="18"/>
                <w:szCs w:val="18"/>
              </w:rPr>
              <w:t>А. М. Нифонтова</w:t>
            </w:r>
          </w:p>
          <w:p w:rsidR="00B32543" w:rsidRPr="00C20B34" w:rsidRDefault="00B32543" w:rsidP="00B64607">
            <w:pPr>
              <w:rPr>
                <w:rFonts w:ascii="Times New Roman" w:hAnsi="Times New Roman" w:cs="Times New Roman"/>
                <w:b/>
                <w:bCs/>
                <w:sz w:val="18"/>
                <w:szCs w:val="18"/>
              </w:rPr>
            </w:pPr>
            <w:r w:rsidRPr="00C20B34">
              <w:rPr>
                <w:rFonts w:ascii="Times New Roman" w:hAnsi="Times New Roman" w:cs="Times New Roman"/>
                <w:sz w:val="18"/>
                <w:szCs w:val="18"/>
              </w:rPr>
              <w:t>м.п.</w:t>
            </w:r>
          </w:p>
        </w:tc>
      </w:tr>
    </w:tbl>
    <w:p w:rsidR="00265453" w:rsidRPr="00F12E7C" w:rsidRDefault="00265453" w:rsidP="00265453">
      <w:pPr>
        <w:rPr>
          <w:rFonts w:ascii="Times New Roman" w:hAnsi="Times New Roman" w:cs="Times New Roman"/>
          <w:sz w:val="18"/>
          <w:szCs w:val="18"/>
        </w:rPr>
      </w:pPr>
    </w:p>
    <w:p w:rsidR="00265453" w:rsidRPr="00F12E7C" w:rsidRDefault="00265453" w:rsidP="00265453">
      <w:pPr>
        <w:widowControl/>
        <w:autoSpaceDE/>
        <w:adjustRightInd/>
        <w:jc w:val="right"/>
        <w:rPr>
          <w:rFonts w:ascii="Times New Roman" w:hAnsi="Times New Roman" w:cs="Times New Roman"/>
          <w:b/>
          <w:sz w:val="18"/>
          <w:szCs w:val="18"/>
        </w:rPr>
      </w:pPr>
      <w:r w:rsidRPr="00F12E7C">
        <w:rPr>
          <w:rFonts w:ascii="Times New Roman" w:hAnsi="Times New Roman" w:cs="Times New Roman"/>
          <w:sz w:val="18"/>
          <w:szCs w:val="18"/>
        </w:rPr>
        <w:br w:type="page"/>
      </w:r>
      <w:r w:rsidRPr="00F12E7C">
        <w:rPr>
          <w:rFonts w:ascii="Times New Roman" w:hAnsi="Times New Roman" w:cs="Times New Roman"/>
          <w:b/>
          <w:sz w:val="18"/>
          <w:szCs w:val="18"/>
        </w:rPr>
        <w:lastRenderedPageBreak/>
        <w:t>Приложение № 1</w:t>
      </w:r>
    </w:p>
    <w:p w:rsidR="00265453" w:rsidRPr="00F12E7C" w:rsidRDefault="00265453" w:rsidP="00265453">
      <w:pPr>
        <w:tabs>
          <w:tab w:val="left" w:leader="underscore" w:pos="1860"/>
        </w:tabs>
        <w:jc w:val="right"/>
        <w:rPr>
          <w:rFonts w:ascii="Times New Roman" w:hAnsi="Times New Roman" w:cs="Times New Roman"/>
          <w:sz w:val="18"/>
          <w:szCs w:val="18"/>
        </w:rPr>
      </w:pPr>
      <w:r w:rsidRPr="00F12E7C">
        <w:rPr>
          <w:rFonts w:ascii="Times New Roman" w:hAnsi="Times New Roman" w:cs="Times New Roman"/>
          <w:spacing w:val="-4"/>
          <w:sz w:val="18"/>
          <w:szCs w:val="18"/>
        </w:rPr>
        <w:t xml:space="preserve">к договору № </w:t>
      </w:r>
      <w:r w:rsidR="00B22AFC">
        <w:rPr>
          <w:rFonts w:ascii="Times New Roman" w:hAnsi="Times New Roman" w:cs="Times New Roman"/>
          <w:spacing w:val="-4"/>
          <w:sz w:val="18"/>
          <w:szCs w:val="18"/>
        </w:rPr>
        <w:t>___________</w:t>
      </w:r>
    </w:p>
    <w:p w:rsidR="00265453" w:rsidRPr="00F12E7C" w:rsidRDefault="00265453" w:rsidP="00265453">
      <w:pPr>
        <w:jc w:val="right"/>
        <w:rPr>
          <w:rFonts w:ascii="Times New Roman" w:hAnsi="Times New Roman" w:cs="Times New Roman"/>
          <w:spacing w:val="37"/>
          <w:sz w:val="18"/>
          <w:szCs w:val="18"/>
        </w:rPr>
      </w:pPr>
      <w:r w:rsidRPr="00F12E7C">
        <w:rPr>
          <w:rFonts w:ascii="Times New Roman" w:hAnsi="Times New Roman" w:cs="Times New Roman"/>
          <w:sz w:val="18"/>
          <w:szCs w:val="18"/>
        </w:rPr>
        <w:t xml:space="preserve">от </w:t>
      </w:r>
      <w:r w:rsidR="00B22AFC">
        <w:rPr>
          <w:rFonts w:ascii="Times New Roman" w:hAnsi="Times New Roman" w:cs="Times New Roman"/>
          <w:sz w:val="18"/>
          <w:szCs w:val="18"/>
        </w:rPr>
        <w:t>___________________</w:t>
      </w:r>
      <w:r w:rsidR="00BC12E0">
        <w:rPr>
          <w:rFonts w:ascii="Times New Roman" w:hAnsi="Times New Roman" w:cs="Times New Roman"/>
          <w:sz w:val="18"/>
          <w:szCs w:val="18"/>
        </w:rPr>
        <w:t xml:space="preserve"> </w:t>
      </w:r>
      <w:proofErr w:type="gramStart"/>
      <w:r w:rsidR="00BC12E0">
        <w:rPr>
          <w:rFonts w:ascii="Times New Roman" w:hAnsi="Times New Roman" w:cs="Times New Roman"/>
          <w:sz w:val="18"/>
          <w:szCs w:val="18"/>
        </w:rPr>
        <w:t>г</w:t>
      </w:r>
      <w:proofErr w:type="gramEnd"/>
      <w:r w:rsidR="00BC12E0">
        <w:rPr>
          <w:rFonts w:ascii="Times New Roman" w:hAnsi="Times New Roman" w:cs="Times New Roman"/>
          <w:sz w:val="18"/>
          <w:szCs w:val="18"/>
        </w:rPr>
        <w:t>.</w:t>
      </w:r>
    </w:p>
    <w:p w:rsidR="00265453" w:rsidRPr="00F12E7C" w:rsidRDefault="00265453" w:rsidP="00265453">
      <w:pPr>
        <w:jc w:val="center"/>
        <w:rPr>
          <w:rFonts w:ascii="Times New Roman" w:hAnsi="Times New Roman" w:cs="Times New Roman"/>
          <w:sz w:val="18"/>
          <w:szCs w:val="18"/>
        </w:rPr>
      </w:pPr>
    </w:p>
    <w:p w:rsidR="00265453" w:rsidRPr="00F12E7C" w:rsidRDefault="00265453" w:rsidP="00265453">
      <w:pPr>
        <w:jc w:val="center"/>
        <w:rPr>
          <w:rFonts w:ascii="Times New Roman" w:hAnsi="Times New Roman" w:cs="Times New Roman"/>
          <w:b/>
          <w:bCs/>
          <w:sz w:val="18"/>
          <w:szCs w:val="18"/>
        </w:rPr>
      </w:pPr>
      <w:r w:rsidRPr="00F12E7C">
        <w:rPr>
          <w:rFonts w:ascii="Times New Roman" w:hAnsi="Times New Roman" w:cs="Times New Roman"/>
          <w:b/>
          <w:bCs/>
          <w:sz w:val="18"/>
          <w:szCs w:val="18"/>
        </w:rPr>
        <w:t>Процесс утилизации оргтехники и электронного оборудования.</w:t>
      </w:r>
    </w:p>
    <w:p w:rsidR="00265453" w:rsidRPr="00F12E7C" w:rsidRDefault="00265453" w:rsidP="00265453">
      <w:pPr>
        <w:jc w:val="center"/>
        <w:rPr>
          <w:rFonts w:ascii="Times New Roman" w:hAnsi="Times New Roman" w:cs="Times New Roman"/>
          <w:b/>
          <w:bCs/>
          <w:sz w:val="18"/>
          <w:szCs w:val="18"/>
        </w:rPr>
      </w:pPr>
    </w:p>
    <w:p w:rsidR="00265453" w:rsidRPr="00F12E7C" w:rsidRDefault="00B22AFC" w:rsidP="00265453">
      <w:pPr>
        <w:widowControl/>
        <w:autoSpaceDE/>
        <w:adjustRightInd/>
        <w:ind w:firstLine="426"/>
        <w:jc w:val="both"/>
        <w:rPr>
          <w:rFonts w:ascii="Times New Roman" w:hAnsi="Times New Roman" w:cs="Times New Roman"/>
          <w:sz w:val="18"/>
          <w:szCs w:val="18"/>
        </w:rPr>
      </w:pPr>
      <w:r>
        <w:rPr>
          <w:rFonts w:ascii="Times New Roman" w:hAnsi="Times New Roman" w:cs="Times New Roman"/>
          <w:sz w:val="18"/>
          <w:szCs w:val="18"/>
        </w:rPr>
        <w:t>Исполнитель __________________________________________</w:t>
      </w:r>
      <w:r w:rsidR="00265453" w:rsidRPr="00F12E7C">
        <w:rPr>
          <w:rFonts w:ascii="Times New Roman" w:hAnsi="Times New Roman" w:cs="Times New Roman"/>
          <w:sz w:val="18"/>
          <w:szCs w:val="18"/>
        </w:rPr>
        <w:t xml:space="preserve"> осуществляет: </w:t>
      </w:r>
    </w:p>
    <w:p w:rsidR="00265453" w:rsidRPr="00F12E7C" w:rsidRDefault="00265453" w:rsidP="00265453">
      <w:pPr>
        <w:widowControl/>
        <w:autoSpaceDE/>
        <w:adjustRightInd/>
        <w:ind w:firstLine="426"/>
        <w:jc w:val="both"/>
        <w:rPr>
          <w:rFonts w:ascii="Times New Roman" w:hAnsi="Times New Roman" w:cs="Times New Roman"/>
          <w:sz w:val="18"/>
          <w:szCs w:val="18"/>
        </w:rPr>
      </w:pPr>
      <w:r w:rsidRPr="00F12E7C">
        <w:rPr>
          <w:rFonts w:ascii="Times New Roman" w:hAnsi="Times New Roman" w:cs="Times New Roman"/>
          <w:sz w:val="18"/>
          <w:szCs w:val="18"/>
        </w:rPr>
        <w:t>- полный 100% цикл разборки, переработки всего оборудования во вторсырьё без образования опасных отходов,</w:t>
      </w:r>
    </w:p>
    <w:p w:rsidR="00265453" w:rsidRPr="00F12E7C" w:rsidRDefault="00265453" w:rsidP="00265453">
      <w:pPr>
        <w:widowControl/>
        <w:autoSpaceDE/>
        <w:adjustRightInd/>
        <w:ind w:firstLine="426"/>
        <w:jc w:val="both"/>
        <w:rPr>
          <w:rFonts w:ascii="Times New Roman" w:hAnsi="Times New Roman" w:cs="Times New Roman"/>
          <w:sz w:val="18"/>
          <w:szCs w:val="18"/>
        </w:rPr>
      </w:pPr>
      <w:r w:rsidRPr="00F12E7C">
        <w:rPr>
          <w:rFonts w:ascii="Times New Roman" w:hAnsi="Times New Roman" w:cs="Times New Roman"/>
          <w:sz w:val="18"/>
          <w:szCs w:val="18"/>
        </w:rPr>
        <w:t xml:space="preserve">- сбор, транспортировку, разборку и подготовку для дальнейшей передачи на </w:t>
      </w:r>
      <w:hyperlink r:id="rId10" w:history="1">
        <w:r w:rsidRPr="00F12E7C">
          <w:rPr>
            <w:rFonts w:cs="Times New Roman"/>
            <w:color w:val="000000"/>
            <w:sz w:val="18"/>
            <w:u w:val="single"/>
          </w:rPr>
          <w:t>Аффинажный завод</w:t>
        </w:r>
      </w:hyperlink>
      <w:r w:rsidR="006C346A">
        <w:t xml:space="preserve"> </w:t>
      </w:r>
      <w:r w:rsidR="00454D32" w:rsidRPr="00F12E7C">
        <w:rPr>
          <w:rFonts w:ascii="Times New Roman" w:hAnsi="Times New Roman" w:cs="Times New Roman"/>
          <w:sz w:val="18"/>
          <w:szCs w:val="18"/>
        </w:rPr>
        <w:t>или его подрядным организациям</w:t>
      </w:r>
      <w:r w:rsidRPr="00F12E7C">
        <w:rPr>
          <w:rFonts w:ascii="Times New Roman" w:hAnsi="Times New Roman" w:cs="Times New Roman"/>
          <w:sz w:val="18"/>
          <w:szCs w:val="18"/>
        </w:rPr>
        <w:t xml:space="preserve"> лом драг металлов для утилизации и извлечения с последующей передачей драгоценных металлов в Государственный фонд РФ. </w:t>
      </w:r>
    </w:p>
    <w:p w:rsidR="00265453" w:rsidRPr="00F12E7C" w:rsidRDefault="00265453" w:rsidP="00265453">
      <w:pPr>
        <w:widowControl/>
        <w:autoSpaceDE/>
        <w:adjustRightInd/>
        <w:ind w:firstLine="426"/>
        <w:jc w:val="both"/>
        <w:rPr>
          <w:rFonts w:ascii="Times New Roman" w:hAnsi="Times New Roman" w:cs="Times New Roman"/>
          <w:sz w:val="18"/>
          <w:szCs w:val="18"/>
        </w:rPr>
      </w:pPr>
      <w:r w:rsidRPr="00F12E7C">
        <w:rPr>
          <w:rFonts w:ascii="Times New Roman" w:hAnsi="Times New Roman" w:cs="Times New Roman"/>
          <w:sz w:val="18"/>
          <w:szCs w:val="18"/>
        </w:rPr>
        <w:t xml:space="preserve">После разбора и утилизации любого оборудования получается: </w:t>
      </w:r>
    </w:p>
    <w:p w:rsidR="00265453" w:rsidRPr="00F12E7C" w:rsidRDefault="00265453" w:rsidP="00265453">
      <w:pPr>
        <w:widowControl/>
        <w:numPr>
          <w:ilvl w:val="0"/>
          <w:numId w:val="30"/>
        </w:numPr>
        <w:autoSpaceDE/>
        <w:adjustRightInd/>
        <w:ind w:left="0" w:firstLine="426"/>
        <w:jc w:val="both"/>
        <w:rPr>
          <w:rFonts w:ascii="Times New Roman" w:hAnsi="Times New Roman" w:cs="Times New Roman"/>
          <w:sz w:val="18"/>
          <w:szCs w:val="18"/>
        </w:rPr>
      </w:pPr>
      <w:r w:rsidRPr="00F12E7C">
        <w:rPr>
          <w:rFonts w:ascii="Times New Roman" w:hAnsi="Times New Roman" w:cs="Times New Roman"/>
          <w:sz w:val="18"/>
          <w:szCs w:val="18"/>
        </w:rPr>
        <w:t xml:space="preserve">Лом черных и цветных металлов, как Сырье идет на переработку и возврат в производство. </w:t>
      </w:r>
    </w:p>
    <w:p w:rsidR="00265453" w:rsidRPr="00F12E7C" w:rsidRDefault="00265453" w:rsidP="00265453">
      <w:pPr>
        <w:widowControl/>
        <w:numPr>
          <w:ilvl w:val="0"/>
          <w:numId w:val="30"/>
        </w:numPr>
        <w:autoSpaceDE/>
        <w:adjustRightInd/>
        <w:ind w:left="0" w:firstLine="426"/>
        <w:jc w:val="both"/>
        <w:rPr>
          <w:rFonts w:ascii="Times New Roman" w:hAnsi="Times New Roman" w:cs="Times New Roman"/>
          <w:sz w:val="18"/>
          <w:szCs w:val="18"/>
        </w:rPr>
      </w:pPr>
      <w:proofErr w:type="gramStart"/>
      <w:r w:rsidRPr="00F12E7C">
        <w:rPr>
          <w:rFonts w:ascii="Times New Roman" w:hAnsi="Times New Roman" w:cs="Times New Roman"/>
          <w:sz w:val="18"/>
          <w:szCs w:val="18"/>
        </w:rPr>
        <w:t>Пластик, образовавшийся после разборки, сортируется по видам (АБС, PS, ПВХ, ПЭНД, ПЭВД и др.) и цветам (Белый, Серый Черный, Прозрачный, Красный, Зеленый, Синий, Желтый и др.).</w:t>
      </w:r>
      <w:proofErr w:type="gramEnd"/>
      <w:r w:rsidRPr="00F12E7C">
        <w:rPr>
          <w:rFonts w:ascii="Times New Roman" w:hAnsi="Times New Roman" w:cs="Times New Roman"/>
          <w:sz w:val="18"/>
          <w:szCs w:val="18"/>
        </w:rPr>
        <w:t xml:space="preserve"> Затем проходит дробление до требуемой фракции. После упаковки в мешки направляется вторсырьем на производство пластиковых изделий (горшков, труб, рамок, авто тюнинга, контейнеров, листов и т.п.) </w:t>
      </w:r>
      <w:proofErr w:type="gramStart"/>
      <w:r w:rsidRPr="00F12E7C">
        <w:rPr>
          <w:rFonts w:ascii="Times New Roman" w:hAnsi="Times New Roman" w:cs="Times New Roman"/>
          <w:sz w:val="18"/>
          <w:szCs w:val="18"/>
        </w:rPr>
        <w:t xml:space="preserve">Потребители Продукции (лома, </w:t>
      </w:r>
      <w:proofErr w:type="spellStart"/>
      <w:r w:rsidRPr="00F12E7C">
        <w:rPr>
          <w:rFonts w:ascii="Times New Roman" w:hAnsi="Times New Roman" w:cs="Times New Roman"/>
          <w:sz w:val="18"/>
          <w:szCs w:val="18"/>
        </w:rPr>
        <w:t>дроблёнки</w:t>
      </w:r>
      <w:proofErr w:type="spellEnd"/>
      <w:r w:rsidRPr="00F12E7C">
        <w:rPr>
          <w:rFonts w:ascii="Times New Roman" w:hAnsi="Times New Roman" w:cs="Times New Roman"/>
          <w:sz w:val="18"/>
          <w:szCs w:val="18"/>
        </w:rPr>
        <w:t xml:space="preserve"> и гранулы) находятся в Екатеринбурге, Ишимбае, Ульяновске, и др. городах России. </w:t>
      </w:r>
      <w:proofErr w:type="gramEnd"/>
    </w:p>
    <w:p w:rsidR="00265453" w:rsidRPr="00F12E7C" w:rsidRDefault="00265453" w:rsidP="00265453">
      <w:pPr>
        <w:widowControl/>
        <w:numPr>
          <w:ilvl w:val="0"/>
          <w:numId w:val="30"/>
        </w:numPr>
        <w:autoSpaceDE/>
        <w:adjustRightInd/>
        <w:ind w:left="0" w:firstLine="426"/>
        <w:jc w:val="both"/>
        <w:rPr>
          <w:rFonts w:ascii="Times New Roman" w:hAnsi="Times New Roman" w:cs="Times New Roman"/>
          <w:color w:val="000000"/>
          <w:sz w:val="18"/>
          <w:szCs w:val="18"/>
        </w:rPr>
      </w:pPr>
      <w:r w:rsidRPr="00F12E7C">
        <w:rPr>
          <w:rFonts w:ascii="Times New Roman" w:hAnsi="Times New Roman" w:cs="Times New Roman"/>
          <w:sz w:val="18"/>
          <w:szCs w:val="18"/>
        </w:rPr>
        <w:t>Кинескопы от мониторов и стекло направляются на</w:t>
      </w:r>
      <w:r w:rsidRPr="00F12E7C">
        <w:rPr>
          <w:rFonts w:ascii="Times New Roman" w:hAnsi="Times New Roman" w:cs="Times New Roman"/>
          <w:color w:val="000000"/>
          <w:sz w:val="18"/>
          <w:szCs w:val="18"/>
        </w:rPr>
        <w:t xml:space="preserve"> Аффинажный завод. </w:t>
      </w:r>
    </w:p>
    <w:p w:rsidR="00265453" w:rsidRPr="00F12E7C" w:rsidRDefault="00265453" w:rsidP="00265453">
      <w:pPr>
        <w:widowControl/>
        <w:numPr>
          <w:ilvl w:val="0"/>
          <w:numId w:val="30"/>
        </w:numPr>
        <w:autoSpaceDE/>
        <w:adjustRightInd/>
        <w:ind w:left="0" w:firstLine="426"/>
        <w:jc w:val="both"/>
        <w:rPr>
          <w:rFonts w:ascii="Times New Roman" w:hAnsi="Times New Roman" w:cs="Times New Roman"/>
          <w:sz w:val="18"/>
          <w:szCs w:val="18"/>
        </w:rPr>
      </w:pPr>
      <w:r w:rsidRPr="00F12E7C">
        <w:rPr>
          <w:rFonts w:ascii="Times New Roman" w:hAnsi="Times New Roman" w:cs="Times New Roman"/>
          <w:sz w:val="18"/>
          <w:szCs w:val="18"/>
        </w:rPr>
        <w:t xml:space="preserve">Все </w:t>
      </w:r>
      <w:r w:rsidRPr="00F12E7C">
        <w:rPr>
          <w:rFonts w:ascii="Times New Roman" w:hAnsi="Times New Roman" w:cs="Times New Roman"/>
          <w:color w:val="000000"/>
          <w:sz w:val="18"/>
          <w:szCs w:val="18"/>
        </w:rPr>
        <w:t xml:space="preserve">электронные компоненты </w:t>
      </w:r>
      <w:r w:rsidRPr="00F12E7C">
        <w:rPr>
          <w:rFonts w:ascii="Times New Roman" w:hAnsi="Times New Roman" w:cs="Times New Roman"/>
          <w:sz w:val="18"/>
          <w:szCs w:val="18"/>
        </w:rPr>
        <w:t>так же направляются на Аффинажный завод</w:t>
      </w:r>
      <w:r w:rsidR="004F2C63" w:rsidRPr="00F12E7C">
        <w:rPr>
          <w:rFonts w:ascii="Times New Roman" w:hAnsi="Times New Roman" w:cs="Times New Roman"/>
          <w:sz w:val="18"/>
          <w:szCs w:val="18"/>
        </w:rPr>
        <w:t xml:space="preserve"> или его подрядным организациям</w:t>
      </w:r>
      <w:r w:rsidRPr="00F12E7C">
        <w:rPr>
          <w:rFonts w:ascii="Times New Roman" w:hAnsi="Times New Roman" w:cs="Times New Roman"/>
          <w:sz w:val="18"/>
          <w:szCs w:val="18"/>
        </w:rPr>
        <w:t xml:space="preserve">, с целью извлечения драгметаллов и передачи их в государственный фонд. </w:t>
      </w:r>
    </w:p>
    <w:p w:rsidR="00265453" w:rsidRPr="00F12E7C" w:rsidRDefault="00265453" w:rsidP="00265453">
      <w:pPr>
        <w:widowControl/>
        <w:autoSpaceDE/>
        <w:adjustRightInd/>
        <w:jc w:val="both"/>
        <w:rPr>
          <w:rFonts w:ascii="Times New Roman" w:hAnsi="Times New Roman" w:cs="Times New Roman"/>
          <w:sz w:val="18"/>
          <w:szCs w:val="18"/>
        </w:rPr>
      </w:pPr>
    </w:p>
    <w:p w:rsidR="00265453" w:rsidRPr="00F12E7C" w:rsidRDefault="00265453" w:rsidP="00265453">
      <w:pPr>
        <w:widowControl/>
        <w:autoSpaceDE/>
        <w:adjustRightInd/>
        <w:jc w:val="center"/>
        <w:rPr>
          <w:rFonts w:ascii="Times New Roman" w:hAnsi="Times New Roman" w:cs="Times New Roman"/>
          <w:b/>
          <w:bCs/>
          <w:sz w:val="18"/>
          <w:szCs w:val="18"/>
        </w:rPr>
      </w:pPr>
      <w:r w:rsidRPr="00F12E7C">
        <w:rPr>
          <w:rFonts w:ascii="Times New Roman" w:hAnsi="Times New Roman" w:cs="Times New Roman"/>
          <w:b/>
          <w:bCs/>
          <w:sz w:val="18"/>
          <w:szCs w:val="18"/>
        </w:rPr>
        <w:t>Законодательство, регулирующее вопросы утилизации оргтехники и извлечения драгоценных металлов</w:t>
      </w:r>
    </w:p>
    <w:p w:rsidR="00265453" w:rsidRPr="00F12E7C" w:rsidRDefault="00265453" w:rsidP="00265453">
      <w:pPr>
        <w:widowControl/>
        <w:autoSpaceDE/>
        <w:adjustRightInd/>
        <w:jc w:val="center"/>
        <w:rPr>
          <w:rFonts w:ascii="Times New Roman" w:hAnsi="Times New Roman" w:cs="Times New Roman"/>
          <w:b/>
          <w:bCs/>
          <w:sz w:val="18"/>
          <w:szCs w:val="18"/>
        </w:rPr>
      </w:pPr>
    </w:p>
    <w:p w:rsidR="00265453" w:rsidRPr="00F12E7C" w:rsidRDefault="00265453" w:rsidP="00265453">
      <w:pPr>
        <w:widowControl/>
        <w:numPr>
          <w:ilvl w:val="0"/>
          <w:numId w:val="45"/>
        </w:numPr>
        <w:autoSpaceDE/>
        <w:adjustRightInd/>
        <w:ind w:left="284" w:hanging="284"/>
        <w:jc w:val="both"/>
        <w:rPr>
          <w:rFonts w:ascii="Times New Roman" w:hAnsi="Times New Roman" w:cs="Times New Roman"/>
          <w:sz w:val="18"/>
          <w:szCs w:val="18"/>
        </w:rPr>
      </w:pPr>
      <w:r w:rsidRPr="00F12E7C">
        <w:rPr>
          <w:rFonts w:ascii="Times New Roman" w:hAnsi="Times New Roman" w:cs="Times New Roman"/>
          <w:color w:val="000000"/>
          <w:sz w:val="18"/>
          <w:szCs w:val="18"/>
        </w:rPr>
        <w:t>Федеральный Закон № 41-ФЗ от 26.03.1998</w:t>
      </w:r>
      <w:r w:rsidRPr="00F12E7C">
        <w:rPr>
          <w:rFonts w:ascii="Times New Roman" w:hAnsi="Times New Roman" w:cs="Times New Roman"/>
          <w:sz w:val="18"/>
          <w:szCs w:val="18"/>
        </w:rPr>
        <w:t xml:space="preserve"> «О драгоценных металлах и драгоценных камнях» (п.2 ст.20); </w:t>
      </w:r>
    </w:p>
    <w:p w:rsidR="00265453" w:rsidRPr="00F12E7C" w:rsidRDefault="00237535" w:rsidP="00265453">
      <w:pPr>
        <w:widowControl/>
        <w:numPr>
          <w:ilvl w:val="0"/>
          <w:numId w:val="45"/>
        </w:numPr>
        <w:autoSpaceDE/>
        <w:adjustRightInd/>
        <w:ind w:left="284" w:hanging="284"/>
        <w:jc w:val="both"/>
        <w:rPr>
          <w:rFonts w:ascii="Times New Roman" w:hAnsi="Times New Roman" w:cs="Times New Roman"/>
          <w:sz w:val="18"/>
          <w:szCs w:val="18"/>
        </w:rPr>
      </w:pPr>
      <w:hyperlink r:id="rId11" w:history="1">
        <w:r w:rsidR="00265453" w:rsidRPr="00F12E7C">
          <w:rPr>
            <w:rFonts w:cs="Times New Roman"/>
            <w:color w:val="000000"/>
            <w:sz w:val="18"/>
            <w:u w:val="single"/>
          </w:rPr>
          <w:t>Инструкция N 68н от 29.08.2001</w:t>
        </w:r>
      </w:hyperlink>
      <w:r w:rsidR="00265453" w:rsidRPr="00F12E7C">
        <w:rPr>
          <w:rFonts w:ascii="Times New Roman" w:hAnsi="Times New Roman" w:cs="Times New Roman"/>
          <w:sz w:val="18"/>
          <w:szCs w:val="18"/>
        </w:rPr>
        <w:t xml:space="preserve"> по учету драгметаллов, утвержденная Приказом Министерства финансов. </w:t>
      </w:r>
    </w:p>
    <w:p w:rsidR="00265453" w:rsidRPr="00F12E7C" w:rsidRDefault="00237535" w:rsidP="00265453">
      <w:pPr>
        <w:widowControl/>
        <w:numPr>
          <w:ilvl w:val="0"/>
          <w:numId w:val="45"/>
        </w:numPr>
        <w:autoSpaceDE/>
        <w:adjustRightInd/>
        <w:ind w:left="284" w:hanging="284"/>
        <w:jc w:val="both"/>
        <w:rPr>
          <w:rFonts w:ascii="Times New Roman" w:hAnsi="Times New Roman" w:cs="Times New Roman"/>
          <w:sz w:val="18"/>
          <w:szCs w:val="18"/>
        </w:rPr>
      </w:pPr>
      <w:hyperlink r:id="rId12" w:history="1">
        <w:r w:rsidR="00265453" w:rsidRPr="00F12E7C">
          <w:rPr>
            <w:rFonts w:cs="Times New Roman"/>
            <w:color w:val="000000"/>
            <w:sz w:val="18"/>
            <w:u w:val="single"/>
          </w:rPr>
          <w:t>Постановление Правительства РФ N 731от 28.09.2000г.</w:t>
        </w:r>
      </w:hyperlink>
      <w:r w:rsidR="00265453" w:rsidRPr="00F12E7C">
        <w:rPr>
          <w:rFonts w:ascii="Times New Roman" w:hAnsi="Times New Roman" w:cs="Times New Roman"/>
          <w:color w:val="000000"/>
          <w:sz w:val="18"/>
          <w:szCs w:val="18"/>
        </w:rPr>
        <w:t xml:space="preserve"> Об утверждении п</w:t>
      </w:r>
      <w:r w:rsidR="00265453" w:rsidRPr="00F12E7C">
        <w:rPr>
          <w:rFonts w:ascii="Times New Roman" w:hAnsi="Times New Roman" w:cs="Times New Roman"/>
          <w:sz w:val="18"/>
          <w:szCs w:val="18"/>
        </w:rPr>
        <w:t>равил учета и хранения драгоценных металлов, драгоценных камней и продукции из них, а также ведения соответствующей отчетности».</w:t>
      </w:r>
    </w:p>
    <w:p w:rsidR="00265453" w:rsidRPr="00F12E7C" w:rsidRDefault="00237535" w:rsidP="00265453">
      <w:pPr>
        <w:widowControl/>
        <w:numPr>
          <w:ilvl w:val="0"/>
          <w:numId w:val="45"/>
        </w:numPr>
        <w:autoSpaceDE/>
        <w:adjustRightInd/>
        <w:ind w:left="284" w:hanging="284"/>
        <w:jc w:val="both"/>
        <w:rPr>
          <w:rFonts w:ascii="Times New Roman" w:hAnsi="Times New Roman" w:cs="Times New Roman"/>
          <w:sz w:val="18"/>
          <w:szCs w:val="18"/>
        </w:rPr>
      </w:pPr>
      <w:hyperlink r:id="rId13" w:history="1">
        <w:r w:rsidR="00265453" w:rsidRPr="00F12E7C">
          <w:rPr>
            <w:rFonts w:cs="Times New Roman"/>
            <w:color w:val="000000"/>
            <w:sz w:val="18"/>
            <w:u w:val="single"/>
          </w:rPr>
          <w:t>Уголовный Кодекс РФ Статья 191</w:t>
        </w:r>
      </w:hyperlink>
      <w:r w:rsidR="00265453" w:rsidRPr="00F12E7C">
        <w:rPr>
          <w:rFonts w:ascii="Times New Roman" w:hAnsi="Times New Roman" w:cs="Times New Roman"/>
          <w:sz w:val="18"/>
          <w:szCs w:val="18"/>
        </w:rPr>
        <w:t xml:space="preserve"> «Незаконный оборот драгоценных металлов, природных драгоценных камней или жемчуга». </w:t>
      </w:r>
    </w:p>
    <w:p w:rsidR="00265453" w:rsidRPr="00F12E7C" w:rsidRDefault="00237535" w:rsidP="00265453">
      <w:pPr>
        <w:widowControl/>
        <w:numPr>
          <w:ilvl w:val="0"/>
          <w:numId w:val="45"/>
        </w:numPr>
        <w:autoSpaceDE/>
        <w:adjustRightInd/>
        <w:ind w:left="284" w:hanging="284"/>
        <w:jc w:val="both"/>
        <w:rPr>
          <w:rFonts w:ascii="Times New Roman" w:hAnsi="Times New Roman" w:cs="Times New Roman"/>
          <w:sz w:val="18"/>
          <w:szCs w:val="18"/>
        </w:rPr>
      </w:pPr>
      <w:hyperlink r:id="rId14" w:history="1">
        <w:r w:rsidR="00265453" w:rsidRPr="00F12E7C">
          <w:rPr>
            <w:rFonts w:cs="Times New Roman"/>
            <w:color w:val="000000"/>
            <w:sz w:val="18"/>
            <w:u w:val="single"/>
          </w:rPr>
          <w:t>Уголовный Кодекс РФ Статья 192</w:t>
        </w:r>
      </w:hyperlink>
      <w:r w:rsidR="00265453" w:rsidRPr="00F12E7C">
        <w:rPr>
          <w:rFonts w:ascii="Times New Roman" w:hAnsi="Times New Roman" w:cs="Times New Roman"/>
          <w:sz w:val="18"/>
          <w:szCs w:val="18"/>
        </w:rPr>
        <w:t xml:space="preserve">«Нарушение правил сдачи государству драгоценных металлов и драгоценных камней. </w:t>
      </w:r>
    </w:p>
    <w:p w:rsidR="00265453" w:rsidRPr="00F12E7C" w:rsidRDefault="00237535" w:rsidP="00265453">
      <w:pPr>
        <w:widowControl/>
        <w:numPr>
          <w:ilvl w:val="0"/>
          <w:numId w:val="45"/>
        </w:numPr>
        <w:autoSpaceDE/>
        <w:adjustRightInd/>
        <w:ind w:left="284" w:hanging="284"/>
        <w:jc w:val="both"/>
        <w:rPr>
          <w:rFonts w:ascii="Times New Roman" w:hAnsi="Times New Roman" w:cs="Times New Roman"/>
          <w:sz w:val="18"/>
          <w:szCs w:val="18"/>
        </w:rPr>
      </w:pPr>
      <w:hyperlink r:id="rId15" w:history="1">
        <w:proofErr w:type="gramStart"/>
        <w:r w:rsidR="00265453" w:rsidRPr="00F12E7C">
          <w:rPr>
            <w:rFonts w:cs="Times New Roman"/>
            <w:color w:val="000000"/>
            <w:sz w:val="18"/>
            <w:u w:val="single"/>
          </w:rPr>
          <w:t>Кодекс РФ об Административных правонарушения Статья 19.14</w:t>
        </w:r>
      </w:hyperlink>
      <w:r w:rsidR="00265453" w:rsidRPr="00F12E7C">
        <w:rPr>
          <w:rFonts w:ascii="Times New Roman" w:hAnsi="Times New Roman" w:cs="Times New Roman"/>
          <w:sz w:val="18"/>
          <w:szCs w:val="18"/>
        </w:rPr>
        <w:t xml:space="preserve">«Нарушение правил извлечения, производства, использования, обращения, получения, учета и хранения драгоценных металлов, драгоценных камней или изделий, их содержащих». </w:t>
      </w:r>
      <w:proofErr w:type="gramEnd"/>
    </w:p>
    <w:p w:rsidR="00265453" w:rsidRPr="00F12E7C" w:rsidRDefault="00265453" w:rsidP="00265453">
      <w:pPr>
        <w:jc w:val="right"/>
        <w:rPr>
          <w:rFonts w:ascii="Times New Roman" w:hAnsi="Times New Roman" w:cs="Times New Roman"/>
          <w:b/>
          <w:sz w:val="18"/>
          <w:szCs w:val="18"/>
        </w:rPr>
      </w:pPr>
    </w:p>
    <w:p w:rsidR="00265453" w:rsidRPr="00F12E7C" w:rsidRDefault="00265453" w:rsidP="00265453">
      <w:pPr>
        <w:jc w:val="right"/>
        <w:rPr>
          <w:rFonts w:ascii="Times New Roman" w:hAnsi="Times New Roman" w:cs="Times New Roman"/>
          <w:b/>
          <w:sz w:val="18"/>
          <w:szCs w:val="18"/>
        </w:rPr>
      </w:pPr>
      <w:r w:rsidRPr="00F12E7C">
        <w:rPr>
          <w:rFonts w:ascii="Times New Roman" w:hAnsi="Times New Roman" w:cs="Times New Roman"/>
          <w:b/>
          <w:sz w:val="18"/>
          <w:szCs w:val="18"/>
        </w:rPr>
        <w:t>Приложение №2</w:t>
      </w:r>
    </w:p>
    <w:p w:rsidR="004F2C63" w:rsidRPr="00F12E7C" w:rsidRDefault="004F2C63" w:rsidP="00265453">
      <w:pPr>
        <w:jc w:val="right"/>
        <w:rPr>
          <w:rFonts w:ascii="Times New Roman" w:hAnsi="Times New Roman" w:cs="Times New Roman"/>
          <w:b/>
          <w:sz w:val="18"/>
          <w:szCs w:val="18"/>
        </w:rPr>
      </w:pPr>
    </w:p>
    <w:tbl>
      <w:tblPr>
        <w:tblW w:w="11080" w:type="dxa"/>
        <w:tblInd w:w="95" w:type="dxa"/>
        <w:tblLook w:val="04A0"/>
      </w:tblPr>
      <w:tblGrid>
        <w:gridCol w:w="960"/>
        <w:gridCol w:w="5920"/>
        <w:gridCol w:w="1780"/>
        <w:gridCol w:w="2420"/>
      </w:tblGrid>
      <w:tr w:rsidR="001E3F81" w:rsidRPr="001E3F81" w:rsidTr="001E3F81">
        <w:trPr>
          <w:trHeight w:val="471"/>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81" w:rsidRPr="001E3F81" w:rsidRDefault="001E3F81" w:rsidP="001E3F81">
            <w:pPr>
              <w:widowControl/>
              <w:autoSpaceDE/>
              <w:autoSpaceDN/>
              <w:adjustRightInd/>
              <w:jc w:val="center"/>
              <w:rPr>
                <w:rFonts w:ascii="Times New Roman" w:hAnsi="Times New Roman" w:cs="Times New Roman"/>
                <w:color w:val="000000"/>
                <w:sz w:val="18"/>
                <w:szCs w:val="18"/>
              </w:rPr>
            </w:pPr>
            <w:r w:rsidRPr="001E3F81">
              <w:rPr>
                <w:rFonts w:ascii="Times New Roman" w:hAnsi="Times New Roman" w:cs="Times New Roman"/>
                <w:color w:val="000000"/>
                <w:sz w:val="18"/>
                <w:szCs w:val="18"/>
              </w:rPr>
              <w:t xml:space="preserve">№ </w:t>
            </w:r>
            <w:proofErr w:type="gramStart"/>
            <w:r w:rsidRPr="001E3F81">
              <w:rPr>
                <w:rFonts w:ascii="Times New Roman" w:hAnsi="Times New Roman" w:cs="Times New Roman"/>
                <w:color w:val="000000"/>
                <w:sz w:val="18"/>
                <w:szCs w:val="18"/>
              </w:rPr>
              <w:t>п</w:t>
            </w:r>
            <w:proofErr w:type="gramEnd"/>
            <w:r w:rsidRPr="001E3F81">
              <w:rPr>
                <w:rFonts w:ascii="Times New Roman" w:hAnsi="Times New Roman" w:cs="Times New Roman"/>
                <w:color w:val="000000"/>
                <w:sz w:val="18"/>
                <w:szCs w:val="18"/>
              </w:rPr>
              <w:t>/п</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1E3F81" w:rsidRPr="001E3F81" w:rsidRDefault="001E3F81" w:rsidP="001E3F81">
            <w:pPr>
              <w:widowControl/>
              <w:autoSpaceDE/>
              <w:autoSpaceDN/>
              <w:adjustRightInd/>
              <w:jc w:val="center"/>
              <w:rPr>
                <w:rFonts w:ascii="Times New Roman" w:hAnsi="Times New Roman" w:cs="Times New Roman"/>
                <w:color w:val="000000"/>
                <w:sz w:val="18"/>
                <w:szCs w:val="18"/>
              </w:rPr>
            </w:pPr>
            <w:r w:rsidRPr="001E3F81">
              <w:rPr>
                <w:rFonts w:ascii="Times New Roman" w:hAnsi="Times New Roman" w:cs="Times New Roman"/>
                <w:color w:val="000000"/>
                <w:sz w:val="18"/>
                <w:szCs w:val="18"/>
              </w:rPr>
              <w:t>Наименование</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E3F81" w:rsidRPr="001E3F81" w:rsidRDefault="001E3F81" w:rsidP="001E3F81">
            <w:pPr>
              <w:widowControl/>
              <w:autoSpaceDE/>
              <w:autoSpaceDN/>
              <w:adjustRightInd/>
              <w:jc w:val="center"/>
              <w:rPr>
                <w:rFonts w:ascii="Times New Roman" w:hAnsi="Times New Roman" w:cs="Times New Roman"/>
                <w:color w:val="000000"/>
                <w:sz w:val="18"/>
                <w:szCs w:val="18"/>
              </w:rPr>
            </w:pPr>
            <w:r w:rsidRPr="001E3F81">
              <w:rPr>
                <w:rFonts w:ascii="Times New Roman" w:hAnsi="Times New Roman" w:cs="Times New Roman"/>
                <w:color w:val="000000"/>
                <w:sz w:val="18"/>
                <w:szCs w:val="18"/>
              </w:rPr>
              <w:t>Кол-во</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1E3F81" w:rsidRPr="001E3F81" w:rsidRDefault="001E3F81" w:rsidP="001E3F81">
            <w:pPr>
              <w:widowControl/>
              <w:autoSpaceDE/>
              <w:autoSpaceDN/>
              <w:adjustRightInd/>
              <w:jc w:val="center"/>
              <w:rPr>
                <w:rFonts w:ascii="Times New Roman" w:hAnsi="Times New Roman" w:cs="Times New Roman"/>
                <w:color w:val="000000"/>
                <w:sz w:val="18"/>
                <w:szCs w:val="18"/>
              </w:rPr>
            </w:pPr>
            <w:r w:rsidRPr="001E3F81">
              <w:rPr>
                <w:rFonts w:ascii="Times New Roman" w:hAnsi="Times New Roman" w:cs="Times New Roman"/>
                <w:color w:val="000000"/>
                <w:sz w:val="18"/>
                <w:szCs w:val="18"/>
              </w:rPr>
              <w:t>Утилизация (сумма, рублей)</w:t>
            </w:r>
          </w:p>
        </w:tc>
      </w:tr>
      <w:tr w:rsidR="003A3A4A" w:rsidRPr="001E3F81" w:rsidTr="003A3A4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3A4A" w:rsidRPr="001E3F81" w:rsidRDefault="003A3A4A" w:rsidP="003A3A4A">
            <w:pPr>
              <w:widowControl/>
              <w:autoSpaceDE/>
              <w:autoSpaceDN/>
              <w:adjustRightInd/>
              <w:jc w:val="center"/>
              <w:rPr>
                <w:rFonts w:ascii="Times New Roman" w:hAnsi="Times New Roman" w:cs="Times New Roman"/>
                <w:color w:val="000000"/>
                <w:sz w:val="18"/>
                <w:szCs w:val="18"/>
              </w:rPr>
            </w:pPr>
            <w:r w:rsidRPr="001E3F81">
              <w:rPr>
                <w:rFonts w:ascii="Times New Roman" w:hAnsi="Times New Roman" w:cs="Times New Roman"/>
                <w:color w:val="000000"/>
                <w:sz w:val="18"/>
                <w:szCs w:val="18"/>
              </w:rPr>
              <w:t>1</w:t>
            </w:r>
          </w:p>
        </w:tc>
        <w:tc>
          <w:tcPr>
            <w:tcW w:w="5920" w:type="dxa"/>
            <w:tcBorders>
              <w:top w:val="nil"/>
              <w:left w:val="nil"/>
              <w:bottom w:val="single" w:sz="4" w:space="0" w:color="auto"/>
              <w:right w:val="single" w:sz="4" w:space="0" w:color="auto"/>
            </w:tcBorders>
            <w:shd w:val="clear" w:color="auto" w:fill="auto"/>
            <w:hideMark/>
          </w:tcPr>
          <w:p w:rsidR="003A3A4A" w:rsidRPr="003A3A4A" w:rsidRDefault="003A3A4A" w:rsidP="00B22AFC">
            <w:pPr>
              <w:rPr>
                <w:rFonts w:ascii="Times New Roman" w:hAnsi="Times New Roman" w:cs="Times New Roman"/>
                <w:sz w:val="18"/>
                <w:szCs w:val="18"/>
              </w:rPr>
            </w:pPr>
            <w:r w:rsidRPr="003A3A4A">
              <w:rPr>
                <w:rFonts w:ascii="Times New Roman" w:hAnsi="Times New Roman" w:cs="Times New Roman"/>
                <w:sz w:val="18"/>
                <w:szCs w:val="18"/>
              </w:rPr>
              <w:t>Источник бесперебойного питания</w:t>
            </w:r>
          </w:p>
        </w:tc>
        <w:tc>
          <w:tcPr>
            <w:tcW w:w="1780" w:type="dxa"/>
            <w:tcBorders>
              <w:top w:val="nil"/>
              <w:left w:val="nil"/>
              <w:bottom w:val="single" w:sz="4" w:space="0" w:color="auto"/>
              <w:right w:val="single" w:sz="4" w:space="0" w:color="auto"/>
            </w:tcBorders>
            <w:shd w:val="clear" w:color="auto" w:fill="auto"/>
            <w:hideMark/>
          </w:tcPr>
          <w:p w:rsidR="003A3A4A" w:rsidRPr="003A3A4A" w:rsidRDefault="003A3A4A" w:rsidP="003A3A4A">
            <w:pPr>
              <w:jc w:val="center"/>
              <w:rPr>
                <w:rFonts w:ascii="Times New Roman" w:hAnsi="Times New Roman" w:cs="Times New Roman"/>
                <w:sz w:val="18"/>
                <w:szCs w:val="18"/>
              </w:rPr>
            </w:pPr>
            <w:r w:rsidRPr="003A3A4A">
              <w:rPr>
                <w:rFonts w:ascii="Times New Roman" w:hAnsi="Times New Roman" w:cs="Times New Roman"/>
                <w:sz w:val="18"/>
                <w:szCs w:val="18"/>
              </w:rPr>
              <w:t>6</w:t>
            </w:r>
          </w:p>
        </w:tc>
        <w:tc>
          <w:tcPr>
            <w:tcW w:w="2420" w:type="dxa"/>
            <w:tcBorders>
              <w:top w:val="nil"/>
              <w:left w:val="nil"/>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p>
        </w:tc>
      </w:tr>
      <w:tr w:rsidR="003A3A4A" w:rsidRPr="001E3F81" w:rsidTr="003A3A4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r w:rsidRPr="001E3F81">
              <w:rPr>
                <w:rFonts w:ascii="Times New Roman" w:hAnsi="Times New Roman" w:cs="Times New Roman"/>
                <w:color w:val="000000"/>
                <w:sz w:val="18"/>
                <w:szCs w:val="18"/>
              </w:rPr>
              <w:t>2</w:t>
            </w:r>
          </w:p>
        </w:tc>
        <w:tc>
          <w:tcPr>
            <w:tcW w:w="5920" w:type="dxa"/>
            <w:tcBorders>
              <w:top w:val="nil"/>
              <w:left w:val="nil"/>
              <w:bottom w:val="single" w:sz="4" w:space="0" w:color="auto"/>
              <w:right w:val="single" w:sz="4" w:space="0" w:color="auto"/>
            </w:tcBorders>
            <w:shd w:val="clear" w:color="auto" w:fill="auto"/>
            <w:hideMark/>
          </w:tcPr>
          <w:p w:rsidR="003A3A4A" w:rsidRPr="003A3A4A" w:rsidRDefault="003A3A4A" w:rsidP="00B22AFC">
            <w:pPr>
              <w:rPr>
                <w:rFonts w:ascii="Times New Roman" w:hAnsi="Times New Roman" w:cs="Times New Roman"/>
                <w:sz w:val="18"/>
                <w:szCs w:val="18"/>
              </w:rPr>
            </w:pPr>
            <w:r w:rsidRPr="003A3A4A">
              <w:rPr>
                <w:rFonts w:ascii="Times New Roman" w:hAnsi="Times New Roman" w:cs="Times New Roman"/>
                <w:sz w:val="18"/>
                <w:szCs w:val="18"/>
              </w:rPr>
              <w:t>Системный блок</w:t>
            </w:r>
          </w:p>
        </w:tc>
        <w:tc>
          <w:tcPr>
            <w:tcW w:w="1780" w:type="dxa"/>
            <w:tcBorders>
              <w:top w:val="nil"/>
              <w:left w:val="nil"/>
              <w:bottom w:val="single" w:sz="4" w:space="0" w:color="auto"/>
              <w:right w:val="single" w:sz="4" w:space="0" w:color="auto"/>
            </w:tcBorders>
            <w:shd w:val="clear" w:color="auto" w:fill="auto"/>
            <w:hideMark/>
          </w:tcPr>
          <w:p w:rsidR="003A3A4A" w:rsidRPr="003A3A4A" w:rsidRDefault="003A3A4A" w:rsidP="003A3A4A">
            <w:pPr>
              <w:jc w:val="center"/>
              <w:rPr>
                <w:rFonts w:ascii="Times New Roman" w:hAnsi="Times New Roman" w:cs="Times New Roman"/>
                <w:sz w:val="18"/>
                <w:szCs w:val="18"/>
              </w:rPr>
            </w:pPr>
            <w:r w:rsidRPr="003A3A4A">
              <w:rPr>
                <w:rFonts w:ascii="Times New Roman" w:hAnsi="Times New Roman" w:cs="Times New Roman"/>
                <w:sz w:val="18"/>
                <w:szCs w:val="18"/>
              </w:rPr>
              <w:t>52</w:t>
            </w:r>
          </w:p>
        </w:tc>
        <w:tc>
          <w:tcPr>
            <w:tcW w:w="2420" w:type="dxa"/>
            <w:tcBorders>
              <w:top w:val="nil"/>
              <w:left w:val="nil"/>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p>
        </w:tc>
      </w:tr>
      <w:tr w:rsidR="003A3A4A" w:rsidRPr="001E3F81" w:rsidTr="00A736F4">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920" w:type="dxa"/>
            <w:tcBorders>
              <w:top w:val="nil"/>
              <w:left w:val="nil"/>
              <w:bottom w:val="single" w:sz="4" w:space="0" w:color="auto"/>
              <w:right w:val="single" w:sz="4" w:space="0" w:color="auto"/>
            </w:tcBorders>
            <w:shd w:val="clear" w:color="auto" w:fill="auto"/>
          </w:tcPr>
          <w:p w:rsidR="003A3A4A" w:rsidRPr="003A3A4A" w:rsidRDefault="003A3A4A" w:rsidP="00B22AFC">
            <w:pPr>
              <w:rPr>
                <w:rFonts w:ascii="Times New Roman" w:hAnsi="Times New Roman" w:cs="Times New Roman"/>
                <w:sz w:val="18"/>
                <w:szCs w:val="18"/>
              </w:rPr>
            </w:pPr>
            <w:r w:rsidRPr="003A3A4A">
              <w:rPr>
                <w:rFonts w:ascii="Times New Roman" w:hAnsi="Times New Roman" w:cs="Times New Roman"/>
                <w:sz w:val="18"/>
                <w:szCs w:val="18"/>
              </w:rPr>
              <w:t>Монитор LCD</w:t>
            </w:r>
          </w:p>
        </w:tc>
        <w:tc>
          <w:tcPr>
            <w:tcW w:w="1780" w:type="dxa"/>
            <w:tcBorders>
              <w:top w:val="nil"/>
              <w:left w:val="nil"/>
              <w:bottom w:val="single" w:sz="4" w:space="0" w:color="auto"/>
              <w:right w:val="single" w:sz="4" w:space="0" w:color="auto"/>
            </w:tcBorders>
            <w:shd w:val="clear" w:color="auto" w:fill="auto"/>
          </w:tcPr>
          <w:p w:rsidR="003A3A4A" w:rsidRPr="003A3A4A" w:rsidRDefault="003A3A4A" w:rsidP="003A3A4A">
            <w:pPr>
              <w:jc w:val="center"/>
              <w:rPr>
                <w:rFonts w:ascii="Times New Roman" w:hAnsi="Times New Roman" w:cs="Times New Roman"/>
                <w:sz w:val="18"/>
                <w:szCs w:val="18"/>
              </w:rPr>
            </w:pPr>
            <w:r w:rsidRPr="003A3A4A">
              <w:rPr>
                <w:rFonts w:ascii="Times New Roman" w:hAnsi="Times New Roman" w:cs="Times New Roman"/>
                <w:sz w:val="18"/>
                <w:szCs w:val="18"/>
              </w:rPr>
              <w:t>49</w:t>
            </w:r>
          </w:p>
        </w:tc>
        <w:tc>
          <w:tcPr>
            <w:tcW w:w="2420" w:type="dxa"/>
            <w:tcBorders>
              <w:top w:val="nil"/>
              <w:left w:val="nil"/>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p>
        </w:tc>
      </w:tr>
      <w:tr w:rsidR="003A3A4A" w:rsidRPr="001E3F81" w:rsidTr="00A736F4">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5920" w:type="dxa"/>
            <w:tcBorders>
              <w:top w:val="nil"/>
              <w:left w:val="nil"/>
              <w:bottom w:val="single" w:sz="4" w:space="0" w:color="auto"/>
              <w:right w:val="single" w:sz="4" w:space="0" w:color="auto"/>
            </w:tcBorders>
            <w:shd w:val="clear" w:color="auto" w:fill="auto"/>
          </w:tcPr>
          <w:p w:rsidR="003A3A4A" w:rsidRPr="003A3A4A" w:rsidRDefault="003A3A4A" w:rsidP="00B22AFC">
            <w:pPr>
              <w:rPr>
                <w:rFonts w:ascii="Times New Roman" w:hAnsi="Times New Roman" w:cs="Times New Roman"/>
                <w:sz w:val="18"/>
                <w:szCs w:val="18"/>
              </w:rPr>
            </w:pPr>
            <w:r w:rsidRPr="003A3A4A">
              <w:rPr>
                <w:rFonts w:ascii="Times New Roman" w:hAnsi="Times New Roman" w:cs="Times New Roman"/>
                <w:sz w:val="18"/>
                <w:szCs w:val="18"/>
              </w:rPr>
              <w:t>Моноблок</w:t>
            </w:r>
          </w:p>
        </w:tc>
        <w:tc>
          <w:tcPr>
            <w:tcW w:w="1780" w:type="dxa"/>
            <w:tcBorders>
              <w:top w:val="nil"/>
              <w:left w:val="nil"/>
              <w:bottom w:val="single" w:sz="4" w:space="0" w:color="auto"/>
              <w:right w:val="single" w:sz="4" w:space="0" w:color="auto"/>
            </w:tcBorders>
            <w:shd w:val="clear" w:color="auto" w:fill="auto"/>
          </w:tcPr>
          <w:p w:rsidR="003A3A4A" w:rsidRPr="003A3A4A" w:rsidRDefault="003A3A4A" w:rsidP="003A3A4A">
            <w:pPr>
              <w:jc w:val="center"/>
              <w:rPr>
                <w:rFonts w:ascii="Times New Roman" w:hAnsi="Times New Roman" w:cs="Times New Roman"/>
                <w:sz w:val="18"/>
                <w:szCs w:val="18"/>
              </w:rPr>
            </w:pPr>
            <w:r w:rsidRPr="003A3A4A">
              <w:rPr>
                <w:rFonts w:ascii="Times New Roman" w:hAnsi="Times New Roman" w:cs="Times New Roman"/>
                <w:sz w:val="18"/>
                <w:szCs w:val="18"/>
              </w:rPr>
              <w:t>3</w:t>
            </w:r>
          </w:p>
        </w:tc>
        <w:tc>
          <w:tcPr>
            <w:tcW w:w="2420" w:type="dxa"/>
            <w:tcBorders>
              <w:top w:val="nil"/>
              <w:left w:val="nil"/>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p>
        </w:tc>
      </w:tr>
      <w:tr w:rsidR="003A3A4A" w:rsidRPr="001E3F81" w:rsidTr="00A736F4">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5920" w:type="dxa"/>
            <w:tcBorders>
              <w:top w:val="nil"/>
              <w:left w:val="nil"/>
              <w:bottom w:val="single" w:sz="4" w:space="0" w:color="auto"/>
              <w:right w:val="single" w:sz="4" w:space="0" w:color="auto"/>
            </w:tcBorders>
            <w:shd w:val="clear" w:color="auto" w:fill="auto"/>
          </w:tcPr>
          <w:p w:rsidR="003A3A4A" w:rsidRPr="003A3A4A" w:rsidRDefault="003A3A4A" w:rsidP="00B22AFC">
            <w:pPr>
              <w:rPr>
                <w:rFonts w:ascii="Times New Roman" w:hAnsi="Times New Roman" w:cs="Times New Roman"/>
                <w:sz w:val="18"/>
                <w:szCs w:val="18"/>
              </w:rPr>
            </w:pPr>
            <w:r w:rsidRPr="003A3A4A">
              <w:rPr>
                <w:rFonts w:ascii="Times New Roman" w:hAnsi="Times New Roman" w:cs="Times New Roman"/>
                <w:sz w:val="18"/>
                <w:szCs w:val="18"/>
              </w:rPr>
              <w:t>Сканер</w:t>
            </w:r>
          </w:p>
        </w:tc>
        <w:tc>
          <w:tcPr>
            <w:tcW w:w="1780" w:type="dxa"/>
            <w:tcBorders>
              <w:top w:val="nil"/>
              <w:left w:val="nil"/>
              <w:bottom w:val="single" w:sz="4" w:space="0" w:color="auto"/>
              <w:right w:val="single" w:sz="4" w:space="0" w:color="auto"/>
            </w:tcBorders>
            <w:shd w:val="clear" w:color="auto" w:fill="auto"/>
          </w:tcPr>
          <w:p w:rsidR="003A3A4A" w:rsidRPr="003A3A4A" w:rsidRDefault="003A3A4A" w:rsidP="003A3A4A">
            <w:pPr>
              <w:jc w:val="center"/>
              <w:rPr>
                <w:rFonts w:ascii="Times New Roman" w:hAnsi="Times New Roman" w:cs="Times New Roman"/>
                <w:sz w:val="18"/>
                <w:szCs w:val="18"/>
              </w:rPr>
            </w:pPr>
            <w:r w:rsidRPr="003A3A4A">
              <w:rPr>
                <w:rFonts w:ascii="Times New Roman" w:hAnsi="Times New Roman" w:cs="Times New Roman"/>
                <w:sz w:val="18"/>
                <w:szCs w:val="18"/>
              </w:rPr>
              <w:t>1</w:t>
            </w:r>
          </w:p>
        </w:tc>
        <w:tc>
          <w:tcPr>
            <w:tcW w:w="2420" w:type="dxa"/>
            <w:tcBorders>
              <w:top w:val="nil"/>
              <w:left w:val="nil"/>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p>
        </w:tc>
      </w:tr>
      <w:tr w:rsidR="003A3A4A" w:rsidRPr="001E3F81" w:rsidTr="00A736F4">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5920" w:type="dxa"/>
            <w:tcBorders>
              <w:top w:val="nil"/>
              <w:left w:val="nil"/>
              <w:bottom w:val="single" w:sz="4" w:space="0" w:color="auto"/>
              <w:right w:val="single" w:sz="4" w:space="0" w:color="auto"/>
            </w:tcBorders>
            <w:shd w:val="clear" w:color="auto" w:fill="auto"/>
          </w:tcPr>
          <w:p w:rsidR="003A3A4A" w:rsidRPr="003A3A4A" w:rsidRDefault="003A3A4A" w:rsidP="00B22AFC">
            <w:pPr>
              <w:rPr>
                <w:rFonts w:ascii="Times New Roman" w:hAnsi="Times New Roman" w:cs="Times New Roman"/>
                <w:sz w:val="18"/>
                <w:szCs w:val="18"/>
              </w:rPr>
            </w:pPr>
            <w:r w:rsidRPr="003A3A4A">
              <w:rPr>
                <w:rFonts w:ascii="Times New Roman" w:hAnsi="Times New Roman" w:cs="Times New Roman"/>
                <w:sz w:val="18"/>
                <w:szCs w:val="18"/>
              </w:rPr>
              <w:t>Принтер</w:t>
            </w:r>
          </w:p>
        </w:tc>
        <w:tc>
          <w:tcPr>
            <w:tcW w:w="1780" w:type="dxa"/>
            <w:tcBorders>
              <w:top w:val="nil"/>
              <w:left w:val="nil"/>
              <w:bottom w:val="single" w:sz="4" w:space="0" w:color="auto"/>
              <w:right w:val="single" w:sz="4" w:space="0" w:color="auto"/>
            </w:tcBorders>
            <w:shd w:val="clear" w:color="auto" w:fill="auto"/>
          </w:tcPr>
          <w:p w:rsidR="003A3A4A" w:rsidRPr="003A3A4A" w:rsidRDefault="003A3A4A" w:rsidP="003A3A4A">
            <w:pPr>
              <w:jc w:val="center"/>
              <w:rPr>
                <w:rFonts w:ascii="Times New Roman" w:hAnsi="Times New Roman" w:cs="Times New Roman"/>
                <w:sz w:val="18"/>
                <w:szCs w:val="18"/>
              </w:rPr>
            </w:pPr>
            <w:r w:rsidRPr="003A3A4A">
              <w:rPr>
                <w:rFonts w:ascii="Times New Roman" w:hAnsi="Times New Roman" w:cs="Times New Roman"/>
                <w:sz w:val="18"/>
                <w:szCs w:val="18"/>
              </w:rPr>
              <w:t>11</w:t>
            </w:r>
          </w:p>
        </w:tc>
        <w:tc>
          <w:tcPr>
            <w:tcW w:w="2420" w:type="dxa"/>
            <w:tcBorders>
              <w:top w:val="nil"/>
              <w:left w:val="nil"/>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p>
        </w:tc>
      </w:tr>
      <w:tr w:rsidR="003A3A4A" w:rsidRPr="001E3F81" w:rsidTr="00A736F4">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5920" w:type="dxa"/>
            <w:tcBorders>
              <w:top w:val="nil"/>
              <w:left w:val="nil"/>
              <w:bottom w:val="single" w:sz="4" w:space="0" w:color="auto"/>
              <w:right w:val="single" w:sz="4" w:space="0" w:color="auto"/>
            </w:tcBorders>
            <w:shd w:val="clear" w:color="auto" w:fill="auto"/>
          </w:tcPr>
          <w:p w:rsidR="003A3A4A" w:rsidRPr="003A3A4A" w:rsidRDefault="003A3A4A" w:rsidP="00B22AFC">
            <w:pPr>
              <w:rPr>
                <w:rFonts w:ascii="Times New Roman" w:hAnsi="Times New Roman" w:cs="Times New Roman"/>
                <w:sz w:val="18"/>
                <w:szCs w:val="18"/>
              </w:rPr>
            </w:pPr>
            <w:r w:rsidRPr="003A3A4A">
              <w:rPr>
                <w:rFonts w:ascii="Times New Roman" w:hAnsi="Times New Roman" w:cs="Times New Roman"/>
                <w:sz w:val="18"/>
                <w:szCs w:val="18"/>
              </w:rPr>
              <w:t>Многофункциональное устройство</w:t>
            </w:r>
          </w:p>
        </w:tc>
        <w:tc>
          <w:tcPr>
            <w:tcW w:w="1780" w:type="dxa"/>
            <w:tcBorders>
              <w:top w:val="nil"/>
              <w:left w:val="nil"/>
              <w:bottom w:val="single" w:sz="4" w:space="0" w:color="auto"/>
              <w:right w:val="single" w:sz="4" w:space="0" w:color="auto"/>
            </w:tcBorders>
            <w:shd w:val="clear" w:color="auto" w:fill="auto"/>
          </w:tcPr>
          <w:p w:rsidR="003A3A4A" w:rsidRPr="003A3A4A" w:rsidRDefault="003A3A4A" w:rsidP="003A3A4A">
            <w:pPr>
              <w:jc w:val="center"/>
              <w:rPr>
                <w:rFonts w:ascii="Times New Roman" w:hAnsi="Times New Roman" w:cs="Times New Roman"/>
                <w:sz w:val="18"/>
                <w:szCs w:val="18"/>
              </w:rPr>
            </w:pPr>
            <w:r w:rsidRPr="003A3A4A">
              <w:rPr>
                <w:rFonts w:ascii="Times New Roman" w:hAnsi="Times New Roman" w:cs="Times New Roman"/>
                <w:sz w:val="18"/>
                <w:szCs w:val="18"/>
              </w:rPr>
              <w:t>4</w:t>
            </w:r>
          </w:p>
        </w:tc>
        <w:tc>
          <w:tcPr>
            <w:tcW w:w="2420" w:type="dxa"/>
            <w:tcBorders>
              <w:top w:val="nil"/>
              <w:left w:val="nil"/>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p>
        </w:tc>
      </w:tr>
      <w:tr w:rsidR="003A3A4A" w:rsidRPr="001E3F81" w:rsidTr="00A736F4">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5920" w:type="dxa"/>
            <w:tcBorders>
              <w:top w:val="nil"/>
              <w:left w:val="nil"/>
              <w:bottom w:val="single" w:sz="4" w:space="0" w:color="auto"/>
              <w:right w:val="single" w:sz="4" w:space="0" w:color="auto"/>
            </w:tcBorders>
            <w:shd w:val="clear" w:color="auto" w:fill="auto"/>
          </w:tcPr>
          <w:p w:rsidR="003A3A4A" w:rsidRPr="003A3A4A" w:rsidRDefault="003A3A4A" w:rsidP="00B22AFC">
            <w:pPr>
              <w:rPr>
                <w:rFonts w:ascii="Times New Roman" w:hAnsi="Times New Roman" w:cs="Times New Roman"/>
                <w:sz w:val="18"/>
                <w:szCs w:val="18"/>
              </w:rPr>
            </w:pPr>
            <w:r w:rsidRPr="003A3A4A">
              <w:rPr>
                <w:rFonts w:ascii="Times New Roman" w:hAnsi="Times New Roman" w:cs="Times New Roman"/>
                <w:sz w:val="18"/>
                <w:szCs w:val="18"/>
              </w:rPr>
              <w:t>Копировальный аппарат</w:t>
            </w:r>
          </w:p>
        </w:tc>
        <w:tc>
          <w:tcPr>
            <w:tcW w:w="1780" w:type="dxa"/>
            <w:tcBorders>
              <w:top w:val="nil"/>
              <w:left w:val="nil"/>
              <w:bottom w:val="single" w:sz="4" w:space="0" w:color="auto"/>
              <w:right w:val="single" w:sz="4" w:space="0" w:color="auto"/>
            </w:tcBorders>
            <w:shd w:val="clear" w:color="auto" w:fill="auto"/>
          </w:tcPr>
          <w:p w:rsidR="003A3A4A" w:rsidRPr="003A3A4A" w:rsidRDefault="003A3A4A" w:rsidP="003A3A4A">
            <w:pPr>
              <w:jc w:val="center"/>
              <w:rPr>
                <w:rFonts w:ascii="Times New Roman" w:hAnsi="Times New Roman" w:cs="Times New Roman"/>
                <w:sz w:val="18"/>
                <w:szCs w:val="18"/>
              </w:rPr>
            </w:pPr>
            <w:r w:rsidRPr="003A3A4A">
              <w:rPr>
                <w:rFonts w:ascii="Times New Roman" w:hAnsi="Times New Roman" w:cs="Times New Roman"/>
                <w:sz w:val="18"/>
                <w:szCs w:val="18"/>
              </w:rPr>
              <w:t>1</w:t>
            </w:r>
          </w:p>
        </w:tc>
        <w:tc>
          <w:tcPr>
            <w:tcW w:w="2420" w:type="dxa"/>
            <w:tcBorders>
              <w:top w:val="nil"/>
              <w:left w:val="nil"/>
              <w:bottom w:val="single" w:sz="4" w:space="0" w:color="auto"/>
              <w:right w:val="single" w:sz="4" w:space="0" w:color="auto"/>
            </w:tcBorders>
            <w:shd w:val="clear" w:color="auto" w:fill="auto"/>
            <w:vAlign w:val="center"/>
          </w:tcPr>
          <w:p w:rsidR="003A3A4A" w:rsidRPr="001E3F81" w:rsidRDefault="003A3A4A" w:rsidP="001E3F81">
            <w:pPr>
              <w:widowControl/>
              <w:autoSpaceDE/>
              <w:autoSpaceDN/>
              <w:adjustRightInd/>
              <w:jc w:val="center"/>
              <w:rPr>
                <w:rFonts w:ascii="Times New Roman" w:hAnsi="Times New Roman" w:cs="Times New Roman"/>
                <w:color w:val="000000"/>
                <w:sz w:val="18"/>
                <w:szCs w:val="18"/>
              </w:rPr>
            </w:pPr>
          </w:p>
        </w:tc>
      </w:tr>
      <w:tr w:rsidR="00B22AFC" w:rsidRPr="001E3F81" w:rsidTr="00B22AFC">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rsidR="00B22AFC" w:rsidRPr="001E3F81" w:rsidRDefault="00B22AFC" w:rsidP="001E3F8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5920" w:type="dxa"/>
            <w:tcBorders>
              <w:top w:val="nil"/>
              <w:left w:val="nil"/>
              <w:bottom w:val="single" w:sz="4" w:space="0" w:color="auto"/>
              <w:right w:val="single" w:sz="4" w:space="0" w:color="auto"/>
            </w:tcBorders>
            <w:shd w:val="clear" w:color="auto" w:fill="auto"/>
          </w:tcPr>
          <w:p w:rsidR="00B22AFC" w:rsidRPr="003A3A4A" w:rsidRDefault="00B22AFC" w:rsidP="00B22AFC">
            <w:pPr>
              <w:rPr>
                <w:rFonts w:ascii="Times New Roman" w:hAnsi="Times New Roman" w:cs="Times New Roman"/>
                <w:sz w:val="18"/>
                <w:szCs w:val="18"/>
              </w:rPr>
            </w:pPr>
            <w:r w:rsidRPr="003A3A4A">
              <w:rPr>
                <w:rFonts w:ascii="Times New Roman" w:hAnsi="Times New Roman" w:cs="Times New Roman"/>
                <w:sz w:val="18"/>
                <w:szCs w:val="18"/>
              </w:rPr>
              <w:t>Ноутбук</w:t>
            </w:r>
          </w:p>
        </w:tc>
        <w:tc>
          <w:tcPr>
            <w:tcW w:w="1780" w:type="dxa"/>
            <w:tcBorders>
              <w:top w:val="nil"/>
              <w:left w:val="nil"/>
              <w:bottom w:val="single" w:sz="4" w:space="0" w:color="auto"/>
              <w:right w:val="single" w:sz="4" w:space="0" w:color="auto"/>
            </w:tcBorders>
            <w:shd w:val="clear" w:color="auto" w:fill="auto"/>
            <w:vAlign w:val="center"/>
          </w:tcPr>
          <w:p w:rsidR="00B22AFC" w:rsidRPr="001E3F81" w:rsidRDefault="00B22AFC" w:rsidP="001E3F81">
            <w:pPr>
              <w:widowControl/>
              <w:autoSpaceDE/>
              <w:autoSpaceDN/>
              <w:adjustRightInd/>
              <w:jc w:val="center"/>
              <w:rPr>
                <w:rFonts w:ascii="Times New Roman" w:hAnsi="Times New Roman" w:cs="Times New Roman"/>
                <w:color w:val="000000"/>
                <w:sz w:val="18"/>
                <w:szCs w:val="18"/>
              </w:rPr>
            </w:pPr>
          </w:p>
        </w:tc>
        <w:tc>
          <w:tcPr>
            <w:tcW w:w="2420" w:type="dxa"/>
            <w:tcBorders>
              <w:top w:val="nil"/>
              <w:left w:val="nil"/>
              <w:bottom w:val="single" w:sz="4" w:space="0" w:color="auto"/>
              <w:right w:val="single" w:sz="4" w:space="0" w:color="auto"/>
            </w:tcBorders>
            <w:shd w:val="clear" w:color="auto" w:fill="auto"/>
            <w:vAlign w:val="center"/>
          </w:tcPr>
          <w:p w:rsidR="00B22AFC" w:rsidRPr="001E3F81" w:rsidRDefault="00B22AFC" w:rsidP="001E3F81">
            <w:pPr>
              <w:widowControl/>
              <w:autoSpaceDE/>
              <w:autoSpaceDN/>
              <w:adjustRightInd/>
              <w:jc w:val="center"/>
              <w:rPr>
                <w:rFonts w:ascii="Times New Roman" w:hAnsi="Times New Roman" w:cs="Times New Roman"/>
                <w:color w:val="000000"/>
                <w:sz w:val="18"/>
                <w:szCs w:val="18"/>
              </w:rPr>
            </w:pPr>
          </w:p>
        </w:tc>
      </w:tr>
      <w:tr w:rsidR="001E3F81" w:rsidRPr="001E3F81" w:rsidTr="001E3F81">
        <w:trPr>
          <w:trHeight w:val="300"/>
        </w:trPr>
        <w:tc>
          <w:tcPr>
            <w:tcW w:w="68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3F81" w:rsidRPr="001E3F81" w:rsidRDefault="001E3F81" w:rsidP="001E3F81">
            <w:pPr>
              <w:widowControl/>
              <w:autoSpaceDE/>
              <w:autoSpaceDN/>
              <w:adjustRightInd/>
              <w:jc w:val="center"/>
              <w:rPr>
                <w:rFonts w:ascii="Times New Roman" w:hAnsi="Times New Roman" w:cs="Times New Roman"/>
                <w:color w:val="000000"/>
                <w:sz w:val="18"/>
                <w:szCs w:val="18"/>
              </w:rPr>
            </w:pPr>
            <w:r w:rsidRPr="001E3F81">
              <w:rPr>
                <w:rFonts w:ascii="Times New Roman" w:hAnsi="Times New Roman" w:cs="Times New Roman"/>
                <w:color w:val="000000"/>
                <w:sz w:val="18"/>
                <w:szCs w:val="18"/>
              </w:rPr>
              <w:t>Итого:</w:t>
            </w:r>
          </w:p>
        </w:tc>
        <w:tc>
          <w:tcPr>
            <w:tcW w:w="1780" w:type="dxa"/>
            <w:tcBorders>
              <w:top w:val="nil"/>
              <w:left w:val="nil"/>
              <w:bottom w:val="single" w:sz="4" w:space="0" w:color="auto"/>
              <w:right w:val="single" w:sz="4" w:space="0" w:color="auto"/>
            </w:tcBorders>
            <w:shd w:val="clear" w:color="auto" w:fill="auto"/>
            <w:vAlign w:val="center"/>
            <w:hideMark/>
          </w:tcPr>
          <w:p w:rsidR="001E3F81" w:rsidRPr="001E3F81" w:rsidRDefault="001E3F81" w:rsidP="001E3F81">
            <w:pPr>
              <w:widowControl/>
              <w:autoSpaceDE/>
              <w:autoSpaceDN/>
              <w:adjustRightInd/>
              <w:jc w:val="center"/>
              <w:rPr>
                <w:rFonts w:ascii="Times New Roman" w:hAnsi="Times New Roman" w:cs="Times New Roman"/>
                <w:color w:val="000000"/>
                <w:sz w:val="18"/>
                <w:szCs w:val="18"/>
              </w:rPr>
            </w:pPr>
          </w:p>
        </w:tc>
        <w:tc>
          <w:tcPr>
            <w:tcW w:w="2420" w:type="dxa"/>
            <w:tcBorders>
              <w:top w:val="nil"/>
              <w:left w:val="nil"/>
              <w:bottom w:val="single" w:sz="4" w:space="0" w:color="auto"/>
              <w:right w:val="single" w:sz="4" w:space="0" w:color="auto"/>
            </w:tcBorders>
            <w:shd w:val="clear" w:color="auto" w:fill="auto"/>
            <w:vAlign w:val="center"/>
            <w:hideMark/>
          </w:tcPr>
          <w:p w:rsidR="001E3F81" w:rsidRPr="001E3F81" w:rsidRDefault="001E3F81" w:rsidP="001E3F81">
            <w:pPr>
              <w:widowControl/>
              <w:autoSpaceDE/>
              <w:autoSpaceDN/>
              <w:adjustRightInd/>
              <w:jc w:val="center"/>
              <w:rPr>
                <w:rFonts w:ascii="Times New Roman" w:hAnsi="Times New Roman" w:cs="Times New Roman"/>
                <w:color w:val="000000"/>
                <w:sz w:val="18"/>
                <w:szCs w:val="18"/>
              </w:rPr>
            </w:pPr>
          </w:p>
        </w:tc>
      </w:tr>
    </w:tbl>
    <w:p w:rsidR="004F2C63" w:rsidRPr="00F12E7C" w:rsidRDefault="004F2C63" w:rsidP="00265453">
      <w:pPr>
        <w:jc w:val="right"/>
        <w:rPr>
          <w:rFonts w:ascii="Times New Roman" w:hAnsi="Times New Roman" w:cs="Times New Roman"/>
          <w:b/>
          <w:sz w:val="18"/>
          <w:szCs w:val="18"/>
        </w:rPr>
      </w:pPr>
    </w:p>
    <w:p w:rsidR="00BC12E0" w:rsidRDefault="00BC12E0"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tbl>
      <w:tblPr>
        <w:tblW w:w="4886" w:type="pct"/>
        <w:jc w:val="center"/>
        <w:tblLook w:val="00A0"/>
      </w:tblPr>
      <w:tblGrid>
        <w:gridCol w:w="4661"/>
        <w:gridCol w:w="6059"/>
      </w:tblGrid>
      <w:tr w:rsidR="001E3F81" w:rsidRPr="00F12E7C" w:rsidTr="001E3F81">
        <w:trPr>
          <w:jc w:val="center"/>
        </w:trPr>
        <w:tc>
          <w:tcPr>
            <w:tcW w:w="2174" w:type="pct"/>
          </w:tcPr>
          <w:p w:rsidR="001E3F81" w:rsidRPr="00F12E7C" w:rsidRDefault="001E3F81" w:rsidP="001E3F81">
            <w:pPr>
              <w:rPr>
                <w:rFonts w:ascii="Times New Roman" w:hAnsi="Times New Roman" w:cs="Times New Roman"/>
                <w:b/>
                <w:bCs/>
                <w:sz w:val="18"/>
                <w:szCs w:val="18"/>
              </w:rPr>
            </w:pPr>
            <w:r w:rsidRPr="00F12E7C">
              <w:rPr>
                <w:rFonts w:ascii="Times New Roman" w:hAnsi="Times New Roman" w:cs="Times New Roman"/>
                <w:b/>
                <w:bCs/>
                <w:sz w:val="18"/>
                <w:szCs w:val="18"/>
              </w:rPr>
              <w:t>Исполнитель</w:t>
            </w:r>
          </w:p>
          <w:p w:rsidR="001E3F81" w:rsidRPr="00F12E7C" w:rsidRDefault="001E3F81" w:rsidP="001E3F81">
            <w:pPr>
              <w:rPr>
                <w:rFonts w:ascii="Times New Roman" w:hAnsi="Times New Roman" w:cs="Times New Roman"/>
                <w:sz w:val="18"/>
                <w:szCs w:val="18"/>
              </w:rPr>
            </w:pPr>
          </w:p>
        </w:tc>
        <w:tc>
          <w:tcPr>
            <w:tcW w:w="2826" w:type="pct"/>
          </w:tcPr>
          <w:p w:rsidR="001E3F81" w:rsidRPr="00F12E7C" w:rsidRDefault="001E3F81" w:rsidP="001E3F81">
            <w:pPr>
              <w:rPr>
                <w:rFonts w:ascii="Times New Roman" w:hAnsi="Times New Roman" w:cs="Times New Roman"/>
                <w:b/>
                <w:bCs/>
                <w:sz w:val="18"/>
                <w:szCs w:val="18"/>
              </w:rPr>
            </w:pPr>
            <w:r w:rsidRPr="00F12E7C">
              <w:rPr>
                <w:rFonts w:ascii="Times New Roman" w:hAnsi="Times New Roman" w:cs="Times New Roman"/>
                <w:b/>
                <w:bCs/>
                <w:sz w:val="18"/>
                <w:szCs w:val="18"/>
              </w:rPr>
              <w:t>Заказчик</w:t>
            </w:r>
          </w:p>
          <w:p w:rsidR="001E3F81" w:rsidRDefault="001E3F81" w:rsidP="001E3F81">
            <w:pPr>
              <w:rPr>
                <w:rFonts w:ascii="Times New Roman" w:hAnsi="Times New Roman" w:cs="Times New Roman"/>
                <w:sz w:val="18"/>
                <w:szCs w:val="18"/>
              </w:rPr>
            </w:pPr>
            <w:r w:rsidRPr="00C20B34">
              <w:rPr>
                <w:rFonts w:ascii="Times New Roman" w:hAnsi="Times New Roman" w:cs="Times New Roman"/>
                <w:sz w:val="18"/>
                <w:szCs w:val="18"/>
              </w:rPr>
              <w:t xml:space="preserve">Курчатовское управление социальной </w:t>
            </w:r>
            <w:proofErr w:type="gramStart"/>
            <w:r w:rsidRPr="00C20B34">
              <w:rPr>
                <w:rFonts w:ascii="Times New Roman" w:hAnsi="Times New Roman" w:cs="Times New Roman"/>
                <w:sz w:val="18"/>
                <w:szCs w:val="18"/>
              </w:rPr>
              <w:t>защиты населения Администрации города Челябинска</w:t>
            </w:r>
            <w:proofErr w:type="gramEnd"/>
          </w:p>
          <w:p w:rsidR="001E3F81" w:rsidRPr="00C20B34" w:rsidRDefault="001E3F81" w:rsidP="001E3F81">
            <w:pPr>
              <w:rPr>
                <w:rFonts w:ascii="Times New Roman" w:hAnsi="Times New Roman" w:cs="Times New Roman"/>
                <w:sz w:val="18"/>
                <w:szCs w:val="18"/>
              </w:rPr>
            </w:pPr>
          </w:p>
        </w:tc>
      </w:tr>
      <w:tr w:rsidR="001E3F81" w:rsidRPr="00F12E7C" w:rsidTr="001E3F81">
        <w:trPr>
          <w:jc w:val="center"/>
        </w:trPr>
        <w:tc>
          <w:tcPr>
            <w:tcW w:w="2174" w:type="pct"/>
          </w:tcPr>
          <w:p w:rsidR="001E3F81" w:rsidRPr="00F12E7C" w:rsidRDefault="001E3F81" w:rsidP="001E3F81">
            <w:pPr>
              <w:rPr>
                <w:rFonts w:ascii="Times New Roman" w:hAnsi="Times New Roman" w:cs="Times New Roman"/>
                <w:sz w:val="18"/>
                <w:szCs w:val="18"/>
              </w:rPr>
            </w:pPr>
          </w:p>
        </w:tc>
        <w:tc>
          <w:tcPr>
            <w:tcW w:w="2826" w:type="pct"/>
          </w:tcPr>
          <w:p w:rsidR="001E3F81" w:rsidRPr="00C20B34" w:rsidRDefault="003A3A4A" w:rsidP="001E3F81">
            <w:pPr>
              <w:rPr>
                <w:rFonts w:ascii="Times New Roman" w:hAnsi="Times New Roman" w:cs="Times New Roman"/>
                <w:sz w:val="18"/>
                <w:szCs w:val="18"/>
              </w:rPr>
            </w:pPr>
            <w:r>
              <w:rPr>
                <w:rFonts w:ascii="Times New Roman" w:hAnsi="Times New Roman"/>
                <w:sz w:val="18"/>
                <w:szCs w:val="18"/>
              </w:rPr>
              <w:t>Начальник</w:t>
            </w:r>
            <w:r w:rsidR="001E3F81" w:rsidRPr="00C20B34">
              <w:rPr>
                <w:rFonts w:ascii="Times New Roman" w:hAnsi="Times New Roman"/>
                <w:sz w:val="18"/>
                <w:szCs w:val="18"/>
              </w:rPr>
              <w:t xml:space="preserve"> Управления</w:t>
            </w:r>
            <w:r w:rsidR="001E3F81" w:rsidRPr="00C20B34">
              <w:rPr>
                <w:rFonts w:ascii="Times New Roman" w:hAnsi="Times New Roman" w:cs="Times New Roman"/>
                <w:sz w:val="18"/>
                <w:szCs w:val="18"/>
              </w:rPr>
              <w:t xml:space="preserve"> </w:t>
            </w:r>
          </w:p>
          <w:p w:rsidR="001E3F81" w:rsidRPr="00C20B34" w:rsidRDefault="001E3F81" w:rsidP="001E3F81">
            <w:pPr>
              <w:rPr>
                <w:rFonts w:ascii="Times New Roman" w:hAnsi="Times New Roman" w:cs="Times New Roman"/>
                <w:sz w:val="18"/>
                <w:szCs w:val="18"/>
              </w:rPr>
            </w:pPr>
          </w:p>
          <w:p w:rsidR="001E3F81" w:rsidRPr="00C20B34" w:rsidRDefault="001E3F81" w:rsidP="001E3F81">
            <w:pPr>
              <w:rPr>
                <w:rFonts w:ascii="Times New Roman" w:hAnsi="Times New Roman" w:cs="Times New Roman"/>
                <w:b/>
                <w:bCs/>
                <w:sz w:val="18"/>
                <w:szCs w:val="18"/>
              </w:rPr>
            </w:pPr>
          </w:p>
        </w:tc>
      </w:tr>
      <w:tr w:rsidR="001E3F81" w:rsidRPr="00F12E7C" w:rsidTr="001E3F81">
        <w:trPr>
          <w:jc w:val="center"/>
        </w:trPr>
        <w:tc>
          <w:tcPr>
            <w:tcW w:w="2174" w:type="pct"/>
          </w:tcPr>
          <w:p w:rsidR="001E3F81" w:rsidRPr="00F12E7C" w:rsidRDefault="001E3F81" w:rsidP="001E3F81">
            <w:pPr>
              <w:rPr>
                <w:rFonts w:ascii="Times New Roman" w:hAnsi="Times New Roman" w:cs="Times New Roman"/>
                <w:b/>
                <w:bCs/>
                <w:sz w:val="18"/>
                <w:szCs w:val="18"/>
              </w:rPr>
            </w:pPr>
          </w:p>
        </w:tc>
        <w:tc>
          <w:tcPr>
            <w:tcW w:w="2826" w:type="pct"/>
          </w:tcPr>
          <w:p w:rsidR="001E3F81" w:rsidRPr="00C20B34" w:rsidRDefault="001E3F81" w:rsidP="001E3F81">
            <w:pPr>
              <w:rPr>
                <w:rFonts w:ascii="Times New Roman" w:hAnsi="Times New Roman" w:cs="Times New Roman"/>
                <w:sz w:val="18"/>
                <w:szCs w:val="18"/>
              </w:rPr>
            </w:pPr>
            <w:r w:rsidRPr="00C20B34">
              <w:rPr>
                <w:rFonts w:ascii="Times New Roman" w:hAnsi="Times New Roman" w:cs="Times New Roman"/>
                <w:sz w:val="18"/>
                <w:szCs w:val="18"/>
              </w:rPr>
              <w:t xml:space="preserve">______________________ </w:t>
            </w:r>
            <w:r w:rsidR="003A3A4A">
              <w:rPr>
                <w:rFonts w:ascii="Times New Roman" w:hAnsi="Times New Roman"/>
                <w:sz w:val="18"/>
                <w:szCs w:val="18"/>
              </w:rPr>
              <w:t>А. М. Нифонтова</w:t>
            </w:r>
          </w:p>
          <w:p w:rsidR="001E3F81" w:rsidRPr="00C20B34" w:rsidRDefault="001E3F81" w:rsidP="001E3F81">
            <w:pPr>
              <w:rPr>
                <w:rFonts w:ascii="Times New Roman" w:hAnsi="Times New Roman" w:cs="Times New Roman"/>
                <w:b/>
                <w:bCs/>
                <w:sz w:val="18"/>
                <w:szCs w:val="18"/>
              </w:rPr>
            </w:pPr>
            <w:r w:rsidRPr="00C20B34">
              <w:rPr>
                <w:rFonts w:ascii="Times New Roman" w:hAnsi="Times New Roman" w:cs="Times New Roman"/>
                <w:sz w:val="18"/>
                <w:szCs w:val="18"/>
              </w:rPr>
              <w:t>м.п.</w:t>
            </w:r>
          </w:p>
        </w:tc>
      </w:tr>
    </w:tbl>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8365DB" w:rsidRPr="006C346A" w:rsidRDefault="008365DB" w:rsidP="00265453">
      <w:pPr>
        <w:jc w:val="right"/>
        <w:rPr>
          <w:rFonts w:ascii="Times New Roman" w:hAnsi="Times New Roman" w:cs="Times New Roman"/>
          <w:b/>
          <w:sz w:val="18"/>
          <w:szCs w:val="18"/>
        </w:rPr>
      </w:pPr>
    </w:p>
    <w:p w:rsidR="0068133C" w:rsidRPr="00F12E7C" w:rsidRDefault="0068133C" w:rsidP="00265453">
      <w:pPr>
        <w:jc w:val="right"/>
        <w:rPr>
          <w:rFonts w:ascii="Times New Roman" w:hAnsi="Times New Roman" w:cs="Times New Roman"/>
          <w:b/>
          <w:sz w:val="18"/>
          <w:szCs w:val="18"/>
        </w:rPr>
      </w:pPr>
      <w:r w:rsidRPr="00F12E7C">
        <w:rPr>
          <w:rFonts w:ascii="Times New Roman" w:hAnsi="Times New Roman" w:cs="Times New Roman"/>
          <w:b/>
          <w:sz w:val="18"/>
          <w:szCs w:val="18"/>
        </w:rPr>
        <w:t>Приложение №3</w:t>
      </w:r>
    </w:p>
    <w:p w:rsidR="004F2C63" w:rsidRPr="00F12E7C" w:rsidRDefault="004F2C63" w:rsidP="00265453">
      <w:pPr>
        <w:jc w:val="right"/>
        <w:rPr>
          <w:rFonts w:ascii="Times New Roman" w:hAnsi="Times New Roman" w:cs="Times New Roman"/>
          <w:b/>
          <w:sz w:val="18"/>
          <w:szCs w:val="18"/>
        </w:rPr>
      </w:pPr>
    </w:p>
    <w:p w:rsidR="00265453" w:rsidRPr="00F12E7C" w:rsidRDefault="00265453" w:rsidP="0068133C">
      <w:pPr>
        <w:jc w:val="center"/>
        <w:rPr>
          <w:rFonts w:ascii="Times New Roman" w:hAnsi="Times New Roman" w:cs="Times New Roman"/>
          <w:b/>
          <w:sz w:val="18"/>
          <w:szCs w:val="18"/>
        </w:rPr>
      </w:pPr>
      <w:r w:rsidRPr="00F12E7C">
        <w:rPr>
          <w:rFonts w:ascii="Times New Roman" w:hAnsi="Times New Roman" w:cs="Times New Roman"/>
          <w:b/>
          <w:sz w:val="18"/>
          <w:szCs w:val="18"/>
        </w:rPr>
        <w:t>Формы (образцы) предоставляемых документов.</w:t>
      </w:r>
    </w:p>
    <w:p w:rsidR="0068133C" w:rsidRPr="00F12E7C" w:rsidRDefault="0068133C" w:rsidP="0068133C">
      <w:pPr>
        <w:jc w:val="center"/>
        <w:rPr>
          <w:rFonts w:ascii="Times New Roman" w:hAnsi="Times New Roman" w:cs="Times New Roman"/>
          <w:b/>
          <w:sz w:val="18"/>
          <w:szCs w:val="18"/>
        </w:rPr>
      </w:pPr>
    </w:p>
    <w:p w:rsidR="00265453" w:rsidRPr="00F12E7C" w:rsidRDefault="00B915EB" w:rsidP="00265453">
      <w:pPr>
        <w:jc w:val="center"/>
        <w:rPr>
          <w:rFonts w:ascii="Times New Roman" w:hAnsi="Times New Roman" w:cs="Times New Roman"/>
          <w:b/>
          <w:sz w:val="18"/>
          <w:szCs w:val="18"/>
        </w:rPr>
      </w:pPr>
      <w:r w:rsidRPr="00F12E7C">
        <w:rPr>
          <w:rFonts w:ascii="Times New Roman" w:hAnsi="Times New Roman" w:cs="Times New Roman"/>
          <w:noProof/>
          <w:sz w:val="17"/>
          <w:szCs w:val="17"/>
        </w:rPr>
        <w:drawing>
          <wp:anchor distT="0" distB="0" distL="114300" distR="114300" simplePos="0" relativeHeight="251662336" behindDoc="1" locked="0" layoutInCell="1" allowOverlap="1">
            <wp:simplePos x="0" y="0"/>
            <wp:positionH relativeFrom="column">
              <wp:posOffset>1075386</wp:posOffset>
            </wp:positionH>
            <wp:positionV relativeFrom="paragraph">
              <wp:posOffset>40640</wp:posOffset>
            </wp:positionV>
            <wp:extent cx="4405022" cy="3927944"/>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ец.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05022" cy="3927944"/>
                    </a:xfrm>
                    <a:prstGeom prst="rect">
                      <a:avLst/>
                    </a:prstGeom>
                  </pic:spPr>
                </pic:pic>
              </a:graphicData>
            </a:graphic>
          </wp:anchor>
        </w:drawing>
      </w:r>
      <w:r w:rsidR="00265453" w:rsidRPr="00F12E7C">
        <w:rPr>
          <w:rFonts w:ascii="Times New Roman" w:hAnsi="Times New Roman" w:cs="Times New Roman"/>
          <w:b/>
          <w:bCs/>
          <w:sz w:val="18"/>
          <w:szCs w:val="18"/>
        </w:rPr>
        <w:t>СЧЕТ НА ОПЛАТУ.</w:t>
      </w:r>
    </w:p>
    <w:tbl>
      <w:tblPr>
        <w:tblW w:w="10877" w:type="dxa"/>
        <w:tblInd w:w="93" w:type="dxa"/>
        <w:tblLook w:val="04A0"/>
      </w:tblPr>
      <w:tblGrid>
        <w:gridCol w:w="311"/>
        <w:gridCol w:w="309"/>
        <w:gridCol w:w="275"/>
        <w:gridCol w:w="276"/>
        <w:gridCol w:w="278"/>
        <w:gridCol w:w="255"/>
        <w:gridCol w:w="255"/>
        <w:gridCol w:w="255"/>
        <w:gridCol w:w="255"/>
        <w:gridCol w:w="288"/>
        <w:gridCol w:w="288"/>
        <w:gridCol w:w="485"/>
        <w:gridCol w:w="462"/>
        <w:gridCol w:w="409"/>
        <w:gridCol w:w="386"/>
        <w:gridCol w:w="255"/>
        <w:gridCol w:w="255"/>
        <w:gridCol w:w="255"/>
        <w:gridCol w:w="255"/>
        <w:gridCol w:w="255"/>
        <w:gridCol w:w="255"/>
        <w:gridCol w:w="255"/>
        <w:gridCol w:w="255"/>
        <w:gridCol w:w="255"/>
        <w:gridCol w:w="222"/>
        <w:gridCol w:w="287"/>
        <w:gridCol w:w="287"/>
        <w:gridCol w:w="287"/>
        <w:gridCol w:w="926"/>
        <w:gridCol w:w="478"/>
        <w:gridCol w:w="1308"/>
      </w:tblGrid>
      <w:tr w:rsidR="00265453" w:rsidRPr="00F12E7C" w:rsidTr="003A3A4A">
        <w:trPr>
          <w:trHeight w:val="225"/>
        </w:trPr>
        <w:tc>
          <w:tcPr>
            <w:tcW w:w="4788" w:type="dxa"/>
            <w:gridSpan w:val="15"/>
            <w:vMerge w:val="restart"/>
            <w:tcBorders>
              <w:top w:val="single" w:sz="4" w:space="0" w:color="auto"/>
              <w:left w:val="single" w:sz="4" w:space="0" w:color="auto"/>
              <w:bottom w:val="nil"/>
              <w:right w:val="single" w:sz="4" w:space="0" w:color="auto"/>
            </w:tcBorders>
          </w:tcPr>
          <w:p w:rsidR="00265453" w:rsidRPr="00F12E7C" w:rsidRDefault="00265453" w:rsidP="000551A2">
            <w:pPr>
              <w:widowControl/>
              <w:autoSpaceDE/>
              <w:adjustRightInd/>
              <w:rPr>
                <w:rFonts w:ascii="Times New Roman" w:hAnsi="Times New Roman" w:cs="Times New Roman"/>
                <w:sz w:val="17"/>
                <w:szCs w:val="17"/>
              </w:rPr>
            </w:pPr>
          </w:p>
        </w:tc>
        <w:tc>
          <w:tcPr>
            <w:tcW w:w="765" w:type="dxa"/>
            <w:gridSpan w:val="3"/>
            <w:tcBorders>
              <w:top w:val="single" w:sz="4" w:space="0" w:color="auto"/>
              <w:left w:val="nil"/>
              <w:bottom w:val="single" w:sz="4" w:space="0" w:color="auto"/>
              <w:right w:val="single" w:sz="4" w:space="0" w:color="auto"/>
            </w:tcBorders>
            <w:noWrap/>
            <w:vAlign w:val="center"/>
          </w:tcPr>
          <w:p w:rsidR="00265453" w:rsidRPr="00F12E7C" w:rsidRDefault="00265453" w:rsidP="00620C82">
            <w:pPr>
              <w:widowControl/>
              <w:autoSpaceDE/>
              <w:adjustRightInd/>
              <w:rPr>
                <w:rFonts w:ascii="Times New Roman" w:hAnsi="Times New Roman" w:cs="Times New Roman"/>
                <w:sz w:val="17"/>
                <w:szCs w:val="17"/>
              </w:rPr>
            </w:pPr>
          </w:p>
        </w:tc>
        <w:tc>
          <w:tcPr>
            <w:tcW w:w="5324" w:type="dxa"/>
            <w:gridSpan w:val="13"/>
            <w:tcBorders>
              <w:top w:val="single" w:sz="4" w:space="0" w:color="auto"/>
              <w:left w:val="nil"/>
              <w:bottom w:val="nil"/>
              <w:right w:val="single" w:sz="4" w:space="0" w:color="auto"/>
            </w:tcBorders>
            <w:noWrap/>
            <w:vAlign w:val="center"/>
          </w:tcPr>
          <w:p w:rsidR="00265453" w:rsidRPr="00F12E7C" w:rsidRDefault="00265453" w:rsidP="00620C82">
            <w:pPr>
              <w:widowControl/>
              <w:autoSpaceDE/>
              <w:adjustRightInd/>
              <w:rPr>
                <w:rFonts w:ascii="Times New Roman" w:hAnsi="Times New Roman" w:cs="Times New Roman"/>
                <w:sz w:val="17"/>
                <w:szCs w:val="17"/>
              </w:rPr>
            </w:pPr>
          </w:p>
        </w:tc>
      </w:tr>
      <w:tr w:rsidR="00265453" w:rsidRPr="00F12E7C" w:rsidTr="003A3A4A">
        <w:trPr>
          <w:trHeight w:val="230"/>
        </w:trPr>
        <w:tc>
          <w:tcPr>
            <w:tcW w:w="0" w:type="auto"/>
            <w:gridSpan w:val="15"/>
            <w:vMerge/>
            <w:tcBorders>
              <w:top w:val="single" w:sz="4" w:space="0" w:color="auto"/>
              <w:left w:val="single" w:sz="4" w:space="0" w:color="auto"/>
              <w:bottom w:val="nil"/>
              <w:right w:val="single" w:sz="4" w:space="0" w:color="auto"/>
            </w:tcBorders>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765" w:type="dxa"/>
            <w:gridSpan w:val="3"/>
            <w:vMerge w:val="restart"/>
            <w:tcBorders>
              <w:top w:val="single" w:sz="4" w:space="0" w:color="auto"/>
              <w:left w:val="single" w:sz="4" w:space="0" w:color="auto"/>
              <w:bottom w:val="single" w:sz="4" w:space="0" w:color="auto"/>
              <w:right w:val="single" w:sz="4" w:space="0" w:color="auto"/>
            </w:tcBorders>
            <w:noWrap/>
          </w:tcPr>
          <w:p w:rsidR="00265453" w:rsidRPr="00F12E7C" w:rsidRDefault="00265453" w:rsidP="00620C82">
            <w:pPr>
              <w:widowControl/>
              <w:autoSpaceDE/>
              <w:adjustRightInd/>
              <w:rPr>
                <w:rFonts w:ascii="Times New Roman" w:hAnsi="Times New Roman" w:cs="Times New Roman"/>
                <w:sz w:val="17"/>
                <w:szCs w:val="17"/>
              </w:rPr>
            </w:pPr>
          </w:p>
        </w:tc>
        <w:tc>
          <w:tcPr>
            <w:tcW w:w="5324" w:type="dxa"/>
            <w:gridSpan w:val="13"/>
            <w:vMerge w:val="restart"/>
            <w:tcBorders>
              <w:top w:val="nil"/>
              <w:left w:val="single" w:sz="4" w:space="0" w:color="auto"/>
              <w:bottom w:val="single" w:sz="4" w:space="0" w:color="auto"/>
              <w:right w:val="single" w:sz="4" w:space="0" w:color="auto"/>
            </w:tcBorders>
            <w:noWrap/>
          </w:tcPr>
          <w:p w:rsidR="00265453" w:rsidRPr="00F12E7C" w:rsidRDefault="00265453" w:rsidP="004C7111">
            <w:pPr>
              <w:widowControl/>
              <w:autoSpaceDE/>
              <w:adjustRightInd/>
              <w:rPr>
                <w:rFonts w:ascii="Times New Roman" w:hAnsi="Times New Roman" w:cs="Times New Roman"/>
                <w:sz w:val="17"/>
                <w:szCs w:val="17"/>
              </w:rPr>
            </w:pPr>
          </w:p>
        </w:tc>
      </w:tr>
      <w:tr w:rsidR="00265453" w:rsidRPr="00F12E7C" w:rsidTr="003A3A4A">
        <w:trPr>
          <w:trHeight w:val="225"/>
        </w:trPr>
        <w:tc>
          <w:tcPr>
            <w:tcW w:w="4788" w:type="dxa"/>
            <w:gridSpan w:val="15"/>
            <w:tcBorders>
              <w:top w:val="nil"/>
              <w:left w:val="single" w:sz="4" w:space="0" w:color="auto"/>
              <w:bottom w:val="single" w:sz="4" w:space="0" w:color="auto"/>
              <w:right w:val="single" w:sz="4" w:space="0" w:color="auto"/>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5324" w:type="dxa"/>
            <w:gridSpan w:val="13"/>
            <w:vMerge/>
            <w:tcBorders>
              <w:top w:val="nil"/>
              <w:left w:val="single" w:sz="4" w:space="0" w:color="auto"/>
              <w:bottom w:val="single" w:sz="4" w:space="0" w:color="auto"/>
              <w:right w:val="single" w:sz="4" w:space="0" w:color="auto"/>
            </w:tcBorders>
            <w:vAlign w:val="center"/>
          </w:tcPr>
          <w:p w:rsidR="00265453" w:rsidRPr="00F12E7C" w:rsidRDefault="00265453" w:rsidP="00620C82">
            <w:pPr>
              <w:widowControl/>
              <w:autoSpaceDE/>
              <w:autoSpaceDN/>
              <w:adjustRightInd/>
              <w:rPr>
                <w:rFonts w:ascii="Times New Roman" w:hAnsi="Times New Roman" w:cs="Times New Roman"/>
                <w:sz w:val="17"/>
                <w:szCs w:val="17"/>
              </w:rPr>
            </w:pPr>
          </w:p>
        </w:tc>
      </w:tr>
      <w:tr w:rsidR="00265453" w:rsidRPr="00F12E7C" w:rsidTr="003A3A4A">
        <w:trPr>
          <w:trHeight w:val="225"/>
        </w:trPr>
        <w:tc>
          <w:tcPr>
            <w:tcW w:w="621" w:type="dxa"/>
            <w:gridSpan w:val="2"/>
            <w:tcBorders>
              <w:top w:val="single" w:sz="4" w:space="0" w:color="auto"/>
              <w:left w:val="single" w:sz="4" w:space="0" w:color="auto"/>
              <w:bottom w:val="single" w:sz="4" w:space="0" w:color="auto"/>
              <w:right w:val="nil"/>
            </w:tcBorders>
            <w:noWrap/>
            <w:vAlign w:val="center"/>
          </w:tcPr>
          <w:p w:rsidR="00265453" w:rsidRPr="00F12E7C" w:rsidRDefault="00265453" w:rsidP="00620C82">
            <w:pPr>
              <w:widowControl/>
              <w:autoSpaceDE/>
              <w:adjustRightInd/>
              <w:rPr>
                <w:rFonts w:ascii="Times New Roman" w:hAnsi="Times New Roman" w:cs="Times New Roman"/>
                <w:sz w:val="17"/>
                <w:szCs w:val="17"/>
              </w:rPr>
            </w:pPr>
          </w:p>
        </w:tc>
        <w:tc>
          <w:tcPr>
            <w:tcW w:w="1849" w:type="dxa"/>
            <w:gridSpan w:val="7"/>
            <w:tcBorders>
              <w:top w:val="single" w:sz="4" w:space="0" w:color="auto"/>
              <w:left w:val="nil"/>
              <w:bottom w:val="single" w:sz="4" w:space="0" w:color="auto"/>
              <w:right w:val="single" w:sz="4" w:space="0" w:color="auto"/>
            </w:tcBorders>
            <w:noWrap/>
            <w:vAlign w:val="center"/>
          </w:tcPr>
          <w:p w:rsidR="00265453" w:rsidRPr="00F12E7C" w:rsidRDefault="00265453" w:rsidP="00620C82">
            <w:pPr>
              <w:widowControl/>
              <w:autoSpaceDE/>
              <w:adjustRightInd/>
              <w:rPr>
                <w:rFonts w:ascii="Times New Roman" w:hAnsi="Times New Roman" w:cs="Times New Roman"/>
                <w:sz w:val="17"/>
                <w:szCs w:val="17"/>
              </w:rPr>
            </w:pPr>
          </w:p>
        </w:tc>
        <w:tc>
          <w:tcPr>
            <w:tcW w:w="576" w:type="dxa"/>
            <w:gridSpan w:val="2"/>
            <w:tcBorders>
              <w:top w:val="single" w:sz="4" w:space="0" w:color="auto"/>
              <w:left w:val="nil"/>
              <w:bottom w:val="single" w:sz="4" w:space="0" w:color="auto"/>
              <w:right w:val="nil"/>
            </w:tcBorders>
            <w:noWrap/>
            <w:vAlign w:val="center"/>
          </w:tcPr>
          <w:p w:rsidR="00265453" w:rsidRPr="00F12E7C" w:rsidRDefault="00265453" w:rsidP="00620C82">
            <w:pPr>
              <w:widowControl/>
              <w:autoSpaceDE/>
              <w:adjustRightInd/>
              <w:rPr>
                <w:rFonts w:ascii="Times New Roman" w:hAnsi="Times New Roman" w:cs="Times New Roman"/>
                <w:sz w:val="17"/>
                <w:szCs w:val="17"/>
              </w:rPr>
            </w:pPr>
          </w:p>
        </w:tc>
        <w:tc>
          <w:tcPr>
            <w:tcW w:w="1742" w:type="dxa"/>
            <w:gridSpan w:val="4"/>
            <w:tcBorders>
              <w:top w:val="single" w:sz="4" w:space="0" w:color="auto"/>
              <w:left w:val="nil"/>
              <w:bottom w:val="single" w:sz="4" w:space="0" w:color="auto"/>
              <w:right w:val="single" w:sz="4" w:space="0" w:color="auto"/>
            </w:tcBorders>
            <w:noWrap/>
            <w:vAlign w:val="center"/>
          </w:tcPr>
          <w:p w:rsidR="00265453" w:rsidRPr="00F12E7C" w:rsidRDefault="00265453" w:rsidP="00620C82">
            <w:pPr>
              <w:widowControl/>
              <w:autoSpaceDE/>
              <w:adjustRightInd/>
              <w:rPr>
                <w:rFonts w:ascii="Times New Roman" w:hAnsi="Times New Roman" w:cs="Times New Roman"/>
                <w:sz w:val="17"/>
                <w:szCs w:val="17"/>
              </w:rPr>
            </w:pPr>
          </w:p>
        </w:tc>
        <w:tc>
          <w:tcPr>
            <w:tcW w:w="765" w:type="dxa"/>
            <w:gridSpan w:val="3"/>
            <w:vMerge w:val="restart"/>
            <w:tcBorders>
              <w:top w:val="single" w:sz="4" w:space="0" w:color="auto"/>
              <w:left w:val="single" w:sz="4" w:space="0" w:color="auto"/>
              <w:bottom w:val="nil"/>
              <w:right w:val="single" w:sz="4" w:space="0" w:color="auto"/>
            </w:tcBorders>
            <w:noWrap/>
          </w:tcPr>
          <w:p w:rsidR="00265453" w:rsidRPr="00F12E7C" w:rsidRDefault="00265453" w:rsidP="00620C82">
            <w:pPr>
              <w:widowControl/>
              <w:autoSpaceDE/>
              <w:adjustRightInd/>
              <w:rPr>
                <w:rFonts w:ascii="Times New Roman" w:hAnsi="Times New Roman" w:cs="Times New Roman"/>
                <w:sz w:val="17"/>
                <w:szCs w:val="17"/>
              </w:rPr>
            </w:pPr>
          </w:p>
        </w:tc>
        <w:tc>
          <w:tcPr>
            <w:tcW w:w="5324" w:type="dxa"/>
            <w:gridSpan w:val="13"/>
            <w:vMerge w:val="restart"/>
            <w:tcBorders>
              <w:top w:val="single" w:sz="4" w:space="0" w:color="auto"/>
              <w:left w:val="single" w:sz="4" w:space="0" w:color="auto"/>
              <w:bottom w:val="nil"/>
              <w:right w:val="single" w:sz="4" w:space="0" w:color="auto"/>
            </w:tcBorders>
            <w:noWrap/>
          </w:tcPr>
          <w:p w:rsidR="00265453" w:rsidRPr="00F12E7C" w:rsidRDefault="00265453" w:rsidP="004C7111">
            <w:pPr>
              <w:widowControl/>
              <w:autoSpaceDE/>
              <w:adjustRightInd/>
              <w:rPr>
                <w:rFonts w:ascii="Times New Roman" w:hAnsi="Times New Roman" w:cs="Times New Roman"/>
                <w:sz w:val="17"/>
                <w:szCs w:val="17"/>
              </w:rPr>
            </w:pPr>
          </w:p>
        </w:tc>
      </w:tr>
      <w:tr w:rsidR="00265453" w:rsidRPr="00F12E7C" w:rsidTr="003A3A4A">
        <w:trPr>
          <w:trHeight w:val="225"/>
        </w:trPr>
        <w:tc>
          <w:tcPr>
            <w:tcW w:w="3046" w:type="dxa"/>
            <w:gridSpan w:val="11"/>
            <w:tcBorders>
              <w:top w:val="single" w:sz="4" w:space="0" w:color="auto"/>
              <w:left w:val="single" w:sz="4" w:space="0" w:color="auto"/>
              <w:bottom w:val="nil"/>
              <w:right w:val="nil"/>
            </w:tcBorders>
            <w:noWrap/>
          </w:tcPr>
          <w:p w:rsidR="00265453" w:rsidRPr="00F12E7C" w:rsidRDefault="00265453" w:rsidP="00620C82">
            <w:pPr>
              <w:widowControl/>
              <w:autoSpaceDE/>
              <w:adjustRightInd/>
              <w:rPr>
                <w:rFonts w:ascii="Times New Roman" w:hAnsi="Times New Roman" w:cs="Times New Roman"/>
                <w:sz w:val="17"/>
                <w:szCs w:val="17"/>
              </w:rPr>
            </w:pPr>
          </w:p>
        </w:tc>
        <w:tc>
          <w:tcPr>
            <w:tcW w:w="485" w:type="dxa"/>
          </w:tcPr>
          <w:p w:rsidR="00265453" w:rsidRPr="00F12E7C" w:rsidRDefault="00265453" w:rsidP="00620C82">
            <w:pPr>
              <w:widowControl/>
              <w:autoSpaceDE/>
              <w:autoSpaceDN/>
              <w:adjustRightInd/>
              <w:rPr>
                <w:rFonts w:ascii="Times New Roman" w:hAnsi="Times New Roman" w:cs="Times New Roman"/>
                <w:sz w:val="17"/>
                <w:szCs w:val="17"/>
              </w:rPr>
            </w:pPr>
          </w:p>
        </w:tc>
        <w:tc>
          <w:tcPr>
            <w:tcW w:w="462" w:type="dxa"/>
          </w:tcPr>
          <w:p w:rsidR="00265453" w:rsidRPr="00F12E7C" w:rsidRDefault="00265453" w:rsidP="00620C82">
            <w:pPr>
              <w:widowControl/>
              <w:autoSpaceDE/>
              <w:autoSpaceDN/>
              <w:adjustRightInd/>
              <w:rPr>
                <w:rFonts w:ascii="Times New Roman" w:hAnsi="Times New Roman" w:cs="Times New Roman"/>
                <w:sz w:val="17"/>
                <w:szCs w:val="17"/>
              </w:rPr>
            </w:pPr>
          </w:p>
        </w:tc>
        <w:tc>
          <w:tcPr>
            <w:tcW w:w="409" w:type="dxa"/>
          </w:tcPr>
          <w:p w:rsidR="00265453" w:rsidRPr="00F12E7C" w:rsidRDefault="00265453" w:rsidP="00620C82">
            <w:pPr>
              <w:widowControl/>
              <w:autoSpaceDE/>
              <w:autoSpaceDN/>
              <w:adjustRightInd/>
              <w:rPr>
                <w:rFonts w:ascii="Times New Roman" w:hAnsi="Times New Roman" w:cs="Times New Roman"/>
                <w:sz w:val="17"/>
                <w:szCs w:val="17"/>
              </w:rPr>
            </w:pPr>
          </w:p>
        </w:tc>
        <w:tc>
          <w:tcPr>
            <w:tcW w:w="386" w:type="dxa"/>
          </w:tcPr>
          <w:p w:rsidR="00265453" w:rsidRPr="00F12E7C" w:rsidRDefault="00265453" w:rsidP="00620C82">
            <w:pPr>
              <w:widowControl/>
              <w:autoSpaceDE/>
              <w:autoSpaceDN/>
              <w:adjustRightInd/>
              <w:rPr>
                <w:rFonts w:ascii="Times New Roman" w:hAnsi="Times New Roman" w:cs="Times New Roman"/>
                <w:sz w:val="17"/>
                <w:szCs w:val="17"/>
              </w:rPr>
            </w:pPr>
          </w:p>
        </w:tc>
        <w:tc>
          <w:tcPr>
            <w:tcW w:w="0" w:type="auto"/>
            <w:gridSpan w:val="3"/>
            <w:vMerge/>
            <w:tcBorders>
              <w:top w:val="single" w:sz="4" w:space="0" w:color="auto"/>
              <w:left w:val="single" w:sz="4" w:space="0" w:color="auto"/>
              <w:bottom w:val="nil"/>
              <w:right w:val="single" w:sz="4" w:space="0" w:color="auto"/>
            </w:tcBorders>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5324" w:type="dxa"/>
            <w:gridSpan w:val="13"/>
            <w:vMerge/>
            <w:tcBorders>
              <w:top w:val="single" w:sz="4" w:space="0" w:color="auto"/>
              <w:left w:val="single" w:sz="4" w:space="0" w:color="auto"/>
              <w:bottom w:val="nil"/>
              <w:right w:val="single" w:sz="4" w:space="0" w:color="auto"/>
            </w:tcBorders>
            <w:vAlign w:val="center"/>
          </w:tcPr>
          <w:p w:rsidR="00265453" w:rsidRPr="00F12E7C" w:rsidRDefault="00265453" w:rsidP="00620C82">
            <w:pPr>
              <w:widowControl/>
              <w:autoSpaceDE/>
              <w:autoSpaceDN/>
              <w:adjustRightInd/>
              <w:rPr>
                <w:rFonts w:ascii="Times New Roman" w:hAnsi="Times New Roman" w:cs="Times New Roman"/>
                <w:sz w:val="17"/>
                <w:szCs w:val="17"/>
              </w:rPr>
            </w:pPr>
          </w:p>
        </w:tc>
      </w:tr>
      <w:tr w:rsidR="00265453" w:rsidRPr="00F12E7C" w:rsidTr="003A3A4A">
        <w:trPr>
          <w:trHeight w:val="225"/>
        </w:trPr>
        <w:tc>
          <w:tcPr>
            <w:tcW w:w="4788" w:type="dxa"/>
            <w:gridSpan w:val="15"/>
            <w:tcBorders>
              <w:top w:val="nil"/>
              <w:left w:val="single" w:sz="4" w:space="0" w:color="auto"/>
              <w:bottom w:val="single" w:sz="4" w:space="0" w:color="auto"/>
              <w:right w:val="single" w:sz="4" w:space="0" w:color="auto"/>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0" w:type="auto"/>
            <w:gridSpan w:val="3"/>
            <w:vMerge/>
            <w:tcBorders>
              <w:top w:val="single" w:sz="4" w:space="0" w:color="auto"/>
              <w:left w:val="single" w:sz="4" w:space="0" w:color="auto"/>
              <w:bottom w:val="nil"/>
              <w:right w:val="single" w:sz="4" w:space="0" w:color="auto"/>
            </w:tcBorders>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5324" w:type="dxa"/>
            <w:gridSpan w:val="13"/>
            <w:vMerge/>
            <w:tcBorders>
              <w:top w:val="single" w:sz="4" w:space="0" w:color="auto"/>
              <w:left w:val="single" w:sz="4" w:space="0" w:color="auto"/>
              <w:bottom w:val="nil"/>
              <w:right w:val="single" w:sz="4" w:space="0" w:color="auto"/>
            </w:tcBorders>
            <w:vAlign w:val="center"/>
          </w:tcPr>
          <w:p w:rsidR="00265453" w:rsidRPr="00F12E7C" w:rsidRDefault="00265453" w:rsidP="00620C82">
            <w:pPr>
              <w:widowControl/>
              <w:autoSpaceDE/>
              <w:autoSpaceDN/>
              <w:adjustRightInd/>
              <w:rPr>
                <w:rFonts w:ascii="Times New Roman" w:hAnsi="Times New Roman" w:cs="Times New Roman"/>
                <w:sz w:val="17"/>
                <w:szCs w:val="17"/>
              </w:rPr>
            </w:pPr>
          </w:p>
        </w:tc>
      </w:tr>
      <w:tr w:rsidR="00265453" w:rsidRPr="00F12E7C" w:rsidTr="003A3A4A">
        <w:trPr>
          <w:trHeight w:val="240"/>
        </w:trPr>
        <w:tc>
          <w:tcPr>
            <w:tcW w:w="10877" w:type="dxa"/>
            <w:gridSpan w:val="31"/>
            <w:tcBorders>
              <w:top w:val="nil"/>
              <w:left w:val="single" w:sz="4" w:space="0" w:color="auto"/>
              <w:bottom w:val="single" w:sz="8" w:space="0" w:color="auto"/>
              <w:right w:val="single" w:sz="4" w:space="0" w:color="auto"/>
            </w:tcBorders>
            <w:noWrap/>
            <w:vAlign w:val="center"/>
          </w:tcPr>
          <w:p w:rsidR="00265453" w:rsidRPr="00F12E7C" w:rsidRDefault="00265453" w:rsidP="0040307F">
            <w:pPr>
              <w:widowControl/>
              <w:autoSpaceDE/>
              <w:adjustRightInd/>
              <w:jc w:val="center"/>
              <w:rPr>
                <w:rFonts w:ascii="Times New Roman" w:hAnsi="Times New Roman" w:cs="Times New Roman"/>
                <w:b/>
                <w:bCs/>
                <w:sz w:val="17"/>
                <w:szCs w:val="17"/>
              </w:rPr>
            </w:pPr>
          </w:p>
        </w:tc>
      </w:tr>
      <w:tr w:rsidR="00265453" w:rsidRPr="00F12E7C" w:rsidTr="003A3A4A">
        <w:trPr>
          <w:trHeight w:val="225"/>
        </w:trPr>
        <w:tc>
          <w:tcPr>
            <w:tcW w:w="1705" w:type="dxa"/>
            <w:gridSpan w:val="6"/>
            <w:tcBorders>
              <w:top w:val="nil"/>
              <w:left w:val="single" w:sz="4" w:space="0" w:color="auto"/>
              <w:bottom w:val="nil"/>
              <w:right w:val="nil"/>
            </w:tcBorders>
            <w:noWrap/>
            <w:vAlign w:val="center"/>
          </w:tcPr>
          <w:p w:rsidR="00265453" w:rsidRPr="00F12E7C" w:rsidRDefault="00265453" w:rsidP="00620C82">
            <w:pPr>
              <w:widowControl/>
              <w:autoSpaceDE/>
              <w:adjustRightInd/>
              <w:rPr>
                <w:rFonts w:ascii="Times New Roman" w:hAnsi="Times New Roman" w:cs="Times New Roman"/>
                <w:sz w:val="17"/>
                <w:szCs w:val="17"/>
              </w:rPr>
            </w:pPr>
          </w:p>
        </w:tc>
        <w:tc>
          <w:tcPr>
            <w:tcW w:w="9172" w:type="dxa"/>
            <w:gridSpan w:val="25"/>
            <w:tcBorders>
              <w:top w:val="nil"/>
              <w:left w:val="nil"/>
              <w:bottom w:val="nil"/>
              <w:right w:val="single" w:sz="4" w:space="0" w:color="auto"/>
            </w:tcBorders>
          </w:tcPr>
          <w:p w:rsidR="00265453" w:rsidRPr="00F12E7C" w:rsidRDefault="00265453" w:rsidP="00620C82">
            <w:pPr>
              <w:widowControl/>
              <w:autoSpaceDE/>
              <w:adjustRightInd/>
              <w:rPr>
                <w:rFonts w:ascii="Times New Roman" w:hAnsi="Times New Roman" w:cs="Times New Roman"/>
                <w:b/>
                <w:bCs/>
                <w:sz w:val="17"/>
                <w:szCs w:val="17"/>
              </w:rPr>
            </w:pPr>
          </w:p>
        </w:tc>
      </w:tr>
      <w:tr w:rsidR="00265453" w:rsidRPr="00F12E7C" w:rsidTr="003A3A4A">
        <w:trPr>
          <w:trHeight w:val="225"/>
        </w:trPr>
        <w:tc>
          <w:tcPr>
            <w:tcW w:w="1705" w:type="dxa"/>
            <w:gridSpan w:val="6"/>
            <w:tcBorders>
              <w:top w:val="nil"/>
              <w:left w:val="single" w:sz="4" w:space="0" w:color="auto"/>
              <w:bottom w:val="nil"/>
              <w:right w:val="nil"/>
            </w:tcBorders>
            <w:noWrap/>
            <w:vAlign w:val="center"/>
          </w:tcPr>
          <w:p w:rsidR="00265453" w:rsidRPr="00F12E7C" w:rsidRDefault="00265453" w:rsidP="00620C82">
            <w:pPr>
              <w:widowControl/>
              <w:autoSpaceDE/>
              <w:adjustRightInd/>
              <w:rPr>
                <w:rFonts w:ascii="Times New Roman" w:hAnsi="Times New Roman" w:cs="Times New Roman"/>
                <w:sz w:val="17"/>
                <w:szCs w:val="17"/>
              </w:rPr>
            </w:pPr>
          </w:p>
        </w:tc>
        <w:tc>
          <w:tcPr>
            <w:tcW w:w="9172" w:type="dxa"/>
            <w:gridSpan w:val="25"/>
            <w:tcBorders>
              <w:top w:val="nil"/>
              <w:left w:val="nil"/>
              <w:bottom w:val="nil"/>
              <w:right w:val="single" w:sz="4" w:space="0" w:color="auto"/>
            </w:tcBorders>
          </w:tcPr>
          <w:p w:rsidR="00265453" w:rsidRPr="00F12E7C" w:rsidRDefault="00265453" w:rsidP="00620C82">
            <w:pPr>
              <w:widowControl/>
              <w:autoSpaceDE/>
              <w:adjustRightInd/>
              <w:rPr>
                <w:rFonts w:ascii="Times New Roman" w:hAnsi="Times New Roman" w:cs="Times New Roman"/>
                <w:b/>
                <w:bCs/>
                <w:sz w:val="17"/>
                <w:szCs w:val="17"/>
              </w:rPr>
            </w:pPr>
          </w:p>
        </w:tc>
      </w:tr>
      <w:tr w:rsidR="0040307F" w:rsidRPr="00F12E7C" w:rsidTr="003A3A4A">
        <w:trPr>
          <w:gridAfter w:val="25"/>
          <w:wAfter w:w="9172" w:type="dxa"/>
          <w:trHeight w:val="225"/>
        </w:trPr>
        <w:tc>
          <w:tcPr>
            <w:tcW w:w="1705" w:type="dxa"/>
            <w:gridSpan w:val="6"/>
            <w:tcBorders>
              <w:top w:val="nil"/>
              <w:left w:val="single" w:sz="4" w:space="0" w:color="auto"/>
              <w:bottom w:val="nil"/>
              <w:right w:val="nil"/>
            </w:tcBorders>
            <w:noWrap/>
            <w:vAlign w:val="center"/>
          </w:tcPr>
          <w:p w:rsidR="0040307F" w:rsidRPr="00F12E7C" w:rsidRDefault="0040307F" w:rsidP="00620C82">
            <w:pPr>
              <w:widowControl/>
              <w:autoSpaceDE/>
              <w:adjustRightInd/>
              <w:rPr>
                <w:rFonts w:ascii="Times New Roman" w:hAnsi="Times New Roman" w:cs="Times New Roman"/>
                <w:sz w:val="17"/>
                <w:szCs w:val="17"/>
              </w:rPr>
            </w:pPr>
          </w:p>
        </w:tc>
      </w:tr>
      <w:tr w:rsidR="0040307F" w:rsidRPr="00F12E7C" w:rsidTr="003A3A4A">
        <w:trPr>
          <w:gridAfter w:val="25"/>
          <w:wAfter w:w="9172" w:type="dxa"/>
          <w:trHeight w:val="240"/>
        </w:trPr>
        <w:tc>
          <w:tcPr>
            <w:tcW w:w="1705" w:type="dxa"/>
            <w:gridSpan w:val="6"/>
            <w:tcBorders>
              <w:top w:val="nil"/>
              <w:left w:val="single" w:sz="4" w:space="0" w:color="auto"/>
              <w:bottom w:val="nil"/>
              <w:right w:val="nil"/>
            </w:tcBorders>
            <w:noWrap/>
            <w:vAlign w:val="center"/>
          </w:tcPr>
          <w:p w:rsidR="0040307F" w:rsidRPr="00F12E7C" w:rsidRDefault="0040307F" w:rsidP="00620C82">
            <w:pPr>
              <w:widowControl/>
              <w:autoSpaceDE/>
              <w:adjustRightInd/>
              <w:rPr>
                <w:rFonts w:ascii="Times New Roman" w:hAnsi="Times New Roman" w:cs="Times New Roman"/>
                <w:sz w:val="17"/>
                <w:szCs w:val="17"/>
              </w:rPr>
            </w:pPr>
          </w:p>
        </w:tc>
      </w:tr>
      <w:tr w:rsidR="00265453" w:rsidRPr="00F12E7C" w:rsidTr="003A3A4A">
        <w:trPr>
          <w:trHeight w:val="225"/>
        </w:trPr>
        <w:tc>
          <w:tcPr>
            <w:tcW w:w="621" w:type="dxa"/>
            <w:gridSpan w:val="2"/>
            <w:tcBorders>
              <w:top w:val="single" w:sz="8" w:space="0" w:color="auto"/>
              <w:left w:val="single" w:sz="4" w:space="0" w:color="auto"/>
              <w:bottom w:val="single" w:sz="4" w:space="0" w:color="auto"/>
              <w:right w:val="single" w:sz="4" w:space="0" w:color="auto"/>
            </w:tcBorders>
            <w:noWrap/>
            <w:vAlign w:val="center"/>
          </w:tcPr>
          <w:p w:rsidR="00265453" w:rsidRPr="00F12E7C" w:rsidRDefault="00265453" w:rsidP="00620C82">
            <w:pPr>
              <w:widowControl/>
              <w:autoSpaceDE/>
              <w:adjustRightInd/>
              <w:jc w:val="center"/>
              <w:rPr>
                <w:rFonts w:ascii="Times New Roman" w:hAnsi="Times New Roman" w:cs="Times New Roman"/>
                <w:b/>
                <w:bCs/>
                <w:sz w:val="17"/>
                <w:szCs w:val="17"/>
              </w:rPr>
            </w:pPr>
          </w:p>
        </w:tc>
        <w:tc>
          <w:tcPr>
            <w:tcW w:w="5442" w:type="dxa"/>
            <w:gridSpan w:val="18"/>
            <w:tcBorders>
              <w:top w:val="single" w:sz="8" w:space="0" w:color="auto"/>
              <w:left w:val="nil"/>
              <w:bottom w:val="single" w:sz="4" w:space="0" w:color="auto"/>
              <w:right w:val="single" w:sz="4" w:space="0" w:color="auto"/>
            </w:tcBorders>
            <w:noWrap/>
            <w:vAlign w:val="center"/>
          </w:tcPr>
          <w:p w:rsidR="00265453" w:rsidRPr="00F12E7C" w:rsidRDefault="00265453" w:rsidP="00620C82">
            <w:pPr>
              <w:widowControl/>
              <w:autoSpaceDE/>
              <w:adjustRightInd/>
              <w:jc w:val="center"/>
              <w:rPr>
                <w:rFonts w:ascii="Times New Roman" w:hAnsi="Times New Roman" w:cs="Times New Roman"/>
                <w:b/>
                <w:bCs/>
                <w:sz w:val="17"/>
                <w:szCs w:val="17"/>
              </w:rPr>
            </w:pPr>
          </w:p>
        </w:tc>
        <w:tc>
          <w:tcPr>
            <w:tcW w:w="765" w:type="dxa"/>
            <w:gridSpan w:val="3"/>
            <w:tcBorders>
              <w:top w:val="single" w:sz="8" w:space="0" w:color="auto"/>
              <w:left w:val="nil"/>
              <w:bottom w:val="single" w:sz="4" w:space="0" w:color="auto"/>
              <w:right w:val="single" w:sz="4" w:space="0" w:color="auto"/>
            </w:tcBorders>
            <w:noWrap/>
            <w:vAlign w:val="center"/>
          </w:tcPr>
          <w:p w:rsidR="00265453" w:rsidRPr="00F12E7C" w:rsidRDefault="00265453" w:rsidP="00620C82">
            <w:pPr>
              <w:widowControl/>
              <w:autoSpaceDE/>
              <w:adjustRightInd/>
              <w:jc w:val="center"/>
              <w:rPr>
                <w:rFonts w:ascii="Times New Roman" w:hAnsi="Times New Roman" w:cs="Times New Roman"/>
                <w:b/>
                <w:bCs/>
                <w:sz w:val="17"/>
                <w:szCs w:val="17"/>
              </w:rPr>
            </w:pPr>
          </w:p>
        </w:tc>
        <w:tc>
          <w:tcPr>
            <w:tcW w:w="476" w:type="dxa"/>
            <w:gridSpan w:val="2"/>
            <w:tcBorders>
              <w:top w:val="single" w:sz="8" w:space="0" w:color="auto"/>
              <w:left w:val="nil"/>
              <w:bottom w:val="single" w:sz="4" w:space="0" w:color="auto"/>
              <w:right w:val="single" w:sz="4" w:space="0" w:color="auto"/>
            </w:tcBorders>
            <w:noWrap/>
            <w:vAlign w:val="center"/>
          </w:tcPr>
          <w:p w:rsidR="00265453" w:rsidRPr="00F12E7C" w:rsidRDefault="00265453" w:rsidP="00620C82">
            <w:pPr>
              <w:widowControl/>
              <w:autoSpaceDE/>
              <w:adjustRightInd/>
              <w:jc w:val="center"/>
              <w:rPr>
                <w:rFonts w:ascii="Times New Roman" w:hAnsi="Times New Roman" w:cs="Times New Roman"/>
                <w:b/>
                <w:bCs/>
                <w:sz w:val="17"/>
                <w:szCs w:val="17"/>
              </w:rPr>
            </w:pPr>
          </w:p>
        </w:tc>
        <w:tc>
          <w:tcPr>
            <w:tcW w:w="1787" w:type="dxa"/>
            <w:gridSpan w:val="4"/>
            <w:tcBorders>
              <w:top w:val="single" w:sz="8" w:space="0" w:color="auto"/>
              <w:left w:val="nil"/>
              <w:bottom w:val="single" w:sz="4" w:space="0" w:color="auto"/>
              <w:right w:val="single" w:sz="4" w:space="0" w:color="auto"/>
            </w:tcBorders>
            <w:noWrap/>
            <w:vAlign w:val="center"/>
          </w:tcPr>
          <w:p w:rsidR="00265453" w:rsidRPr="00F12E7C" w:rsidRDefault="00265453" w:rsidP="00620C82">
            <w:pPr>
              <w:widowControl/>
              <w:autoSpaceDE/>
              <w:adjustRightInd/>
              <w:jc w:val="center"/>
              <w:rPr>
                <w:rFonts w:ascii="Times New Roman" w:hAnsi="Times New Roman" w:cs="Times New Roman"/>
                <w:b/>
                <w:bCs/>
                <w:sz w:val="17"/>
                <w:szCs w:val="17"/>
              </w:rPr>
            </w:pPr>
          </w:p>
        </w:tc>
        <w:tc>
          <w:tcPr>
            <w:tcW w:w="1786" w:type="dxa"/>
            <w:gridSpan w:val="2"/>
            <w:tcBorders>
              <w:top w:val="single" w:sz="8" w:space="0" w:color="auto"/>
              <w:left w:val="nil"/>
              <w:bottom w:val="single" w:sz="4" w:space="0" w:color="auto"/>
              <w:right w:val="single" w:sz="4" w:space="0" w:color="auto"/>
            </w:tcBorders>
            <w:noWrap/>
            <w:vAlign w:val="center"/>
          </w:tcPr>
          <w:p w:rsidR="00265453" w:rsidRPr="00F12E7C" w:rsidRDefault="00265453" w:rsidP="00620C82">
            <w:pPr>
              <w:widowControl/>
              <w:autoSpaceDE/>
              <w:adjustRightInd/>
              <w:jc w:val="center"/>
              <w:rPr>
                <w:rFonts w:ascii="Times New Roman" w:hAnsi="Times New Roman" w:cs="Times New Roman"/>
                <w:b/>
                <w:bCs/>
                <w:sz w:val="17"/>
                <w:szCs w:val="17"/>
              </w:rPr>
            </w:pPr>
          </w:p>
        </w:tc>
      </w:tr>
      <w:tr w:rsidR="00265453" w:rsidRPr="00F12E7C" w:rsidTr="003A3A4A">
        <w:trPr>
          <w:trHeight w:val="237"/>
        </w:trPr>
        <w:tc>
          <w:tcPr>
            <w:tcW w:w="621" w:type="dxa"/>
            <w:gridSpan w:val="2"/>
            <w:tcBorders>
              <w:top w:val="single" w:sz="4" w:space="0" w:color="auto"/>
              <w:left w:val="single" w:sz="4" w:space="0" w:color="auto"/>
              <w:bottom w:val="single" w:sz="4" w:space="0" w:color="auto"/>
              <w:right w:val="single" w:sz="4" w:space="0" w:color="auto"/>
            </w:tcBorders>
            <w:noWrap/>
          </w:tcPr>
          <w:p w:rsidR="00265453" w:rsidRPr="00F12E7C" w:rsidRDefault="00265453" w:rsidP="00620C82">
            <w:pPr>
              <w:widowControl/>
              <w:autoSpaceDE/>
              <w:adjustRightInd/>
              <w:jc w:val="center"/>
              <w:rPr>
                <w:rFonts w:ascii="Times New Roman" w:hAnsi="Times New Roman" w:cs="Times New Roman"/>
                <w:sz w:val="17"/>
                <w:szCs w:val="17"/>
              </w:rPr>
            </w:pPr>
          </w:p>
        </w:tc>
        <w:tc>
          <w:tcPr>
            <w:tcW w:w="5442" w:type="dxa"/>
            <w:gridSpan w:val="18"/>
            <w:tcBorders>
              <w:top w:val="single" w:sz="4" w:space="0" w:color="auto"/>
              <w:left w:val="nil"/>
              <w:bottom w:val="single" w:sz="4" w:space="0" w:color="auto"/>
              <w:right w:val="single" w:sz="4" w:space="0" w:color="auto"/>
            </w:tcBorders>
          </w:tcPr>
          <w:p w:rsidR="00265453" w:rsidRPr="00F12E7C" w:rsidRDefault="00265453" w:rsidP="0040307F">
            <w:pPr>
              <w:widowControl/>
              <w:autoSpaceDE/>
              <w:adjustRightInd/>
              <w:rPr>
                <w:rFonts w:ascii="Times New Roman" w:hAnsi="Times New Roman" w:cs="Times New Roman"/>
                <w:sz w:val="17"/>
                <w:szCs w:val="17"/>
              </w:rPr>
            </w:pPr>
          </w:p>
        </w:tc>
        <w:tc>
          <w:tcPr>
            <w:tcW w:w="765" w:type="dxa"/>
            <w:gridSpan w:val="3"/>
            <w:tcBorders>
              <w:top w:val="single" w:sz="4" w:space="0" w:color="auto"/>
              <w:left w:val="nil"/>
              <w:bottom w:val="single" w:sz="4" w:space="0" w:color="auto"/>
              <w:right w:val="single" w:sz="4" w:space="0" w:color="auto"/>
            </w:tcBorders>
            <w:noWrap/>
          </w:tcPr>
          <w:p w:rsidR="00265453" w:rsidRPr="00F12E7C" w:rsidRDefault="00265453" w:rsidP="00620C82">
            <w:pPr>
              <w:widowControl/>
              <w:autoSpaceDE/>
              <w:adjustRightInd/>
              <w:jc w:val="right"/>
              <w:rPr>
                <w:rFonts w:ascii="Times New Roman" w:hAnsi="Times New Roman" w:cs="Times New Roman"/>
                <w:sz w:val="17"/>
                <w:szCs w:val="17"/>
              </w:rPr>
            </w:pPr>
          </w:p>
        </w:tc>
        <w:tc>
          <w:tcPr>
            <w:tcW w:w="476" w:type="dxa"/>
            <w:gridSpan w:val="2"/>
            <w:tcBorders>
              <w:top w:val="single" w:sz="4" w:space="0" w:color="auto"/>
              <w:left w:val="nil"/>
              <w:bottom w:val="single" w:sz="4" w:space="0" w:color="auto"/>
              <w:right w:val="single" w:sz="4" w:space="0" w:color="auto"/>
            </w:tcBorders>
            <w:noWrap/>
          </w:tcPr>
          <w:p w:rsidR="00265453" w:rsidRPr="00F12E7C" w:rsidRDefault="00265453" w:rsidP="00620C82">
            <w:pPr>
              <w:widowControl/>
              <w:autoSpaceDE/>
              <w:adjustRightInd/>
              <w:rPr>
                <w:rFonts w:ascii="Times New Roman" w:hAnsi="Times New Roman" w:cs="Times New Roman"/>
                <w:sz w:val="17"/>
                <w:szCs w:val="17"/>
              </w:rPr>
            </w:pPr>
          </w:p>
        </w:tc>
        <w:tc>
          <w:tcPr>
            <w:tcW w:w="1787" w:type="dxa"/>
            <w:gridSpan w:val="4"/>
            <w:tcBorders>
              <w:top w:val="single" w:sz="4" w:space="0" w:color="auto"/>
              <w:left w:val="nil"/>
              <w:bottom w:val="single" w:sz="4" w:space="0" w:color="auto"/>
              <w:right w:val="single" w:sz="4" w:space="0" w:color="auto"/>
            </w:tcBorders>
            <w:noWrap/>
          </w:tcPr>
          <w:p w:rsidR="00265453" w:rsidRPr="00F12E7C" w:rsidRDefault="00265453" w:rsidP="00620C82">
            <w:pPr>
              <w:widowControl/>
              <w:autoSpaceDE/>
              <w:adjustRightInd/>
              <w:jc w:val="right"/>
              <w:rPr>
                <w:rFonts w:ascii="Times New Roman" w:hAnsi="Times New Roman" w:cs="Times New Roman"/>
                <w:sz w:val="17"/>
                <w:szCs w:val="17"/>
              </w:rPr>
            </w:pPr>
          </w:p>
        </w:tc>
        <w:tc>
          <w:tcPr>
            <w:tcW w:w="1786" w:type="dxa"/>
            <w:gridSpan w:val="2"/>
            <w:tcBorders>
              <w:top w:val="single" w:sz="4" w:space="0" w:color="auto"/>
              <w:left w:val="nil"/>
              <w:bottom w:val="single" w:sz="4" w:space="0" w:color="auto"/>
              <w:right w:val="single" w:sz="4" w:space="0" w:color="auto"/>
            </w:tcBorders>
            <w:noWrap/>
          </w:tcPr>
          <w:p w:rsidR="00265453" w:rsidRPr="00F12E7C" w:rsidRDefault="00265453" w:rsidP="00620C82">
            <w:pPr>
              <w:widowControl/>
              <w:autoSpaceDE/>
              <w:adjustRightInd/>
              <w:jc w:val="right"/>
              <w:rPr>
                <w:rFonts w:ascii="Times New Roman" w:hAnsi="Times New Roman" w:cs="Times New Roman"/>
                <w:sz w:val="17"/>
                <w:szCs w:val="17"/>
              </w:rPr>
            </w:pPr>
          </w:p>
        </w:tc>
      </w:tr>
      <w:tr w:rsidR="0040307F" w:rsidRPr="00F12E7C" w:rsidTr="003A3A4A">
        <w:trPr>
          <w:trHeight w:val="225"/>
        </w:trPr>
        <w:tc>
          <w:tcPr>
            <w:tcW w:w="312" w:type="dxa"/>
            <w:tcBorders>
              <w:top w:val="nil"/>
              <w:left w:val="single" w:sz="4" w:space="0" w:color="auto"/>
              <w:bottom w:val="nil"/>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309"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7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76"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7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8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62"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09"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386"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21"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1787" w:type="dxa"/>
            <w:gridSpan w:val="4"/>
            <w:noWrap/>
          </w:tcPr>
          <w:p w:rsidR="00265453" w:rsidRPr="00F12E7C" w:rsidRDefault="00265453" w:rsidP="00620C82">
            <w:pPr>
              <w:widowControl/>
              <w:autoSpaceDE/>
              <w:adjustRightInd/>
              <w:jc w:val="right"/>
              <w:rPr>
                <w:rFonts w:ascii="Times New Roman" w:hAnsi="Times New Roman" w:cs="Times New Roman"/>
                <w:b/>
                <w:bCs/>
                <w:sz w:val="17"/>
                <w:szCs w:val="17"/>
              </w:rPr>
            </w:pPr>
          </w:p>
        </w:tc>
        <w:tc>
          <w:tcPr>
            <w:tcW w:w="1786" w:type="dxa"/>
            <w:gridSpan w:val="2"/>
            <w:tcBorders>
              <w:top w:val="nil"/>
              <w:left w:val="nil"/>
              <w:bottom w:val="nil"/>
              <w:right w:val="single" w:sz="4" w:space="0" w:color="auto"/>
            </w:tcBorders>
            <w:noWrap/>
          </w:tcPr>
          <w:p w:rsidR="00265453" w:rsidRPr="00F12E7C" w:rsidRDefault="00265453" w:rsidP="00620C82">
            <w:pPr>
              <w:widowControl/>
              <w:autoSpaceDE/>
              <w:adjustRightInd/>
              <w:jc w:val="right"/>
              <w:rPr>
                <w:rFonts w:ascii="Times New Roman" w:hAnsi="Times New Roman" w:cs="Times New Roman"/>
                <w:b/>
                <w:bCs/>
                <w:sz w:val="17"/>
                <w:szCs w:val="17"/>
              </w:rPr>
            </w:pPr>
          </w:p>
        </w:tc>
      </w:tr>
      <w:tr w:rsidR="0040307F" w:rsidRPr="00F12E7C" w:rsidTr="003A3A4A">
        <w:trPr>
          <w:trHeight w:val="225"/>
        </w:trPr>
        <w:tc>
          <w:tcPr>
            <w:tcW w:w="312" w:type="dxa"/>
            <w:tcBorders>
              <w:top w:val="nil"/>
              <w:left w:val="single" w:sz="4" w:space="0" w:color="auto"/>
              <w:bottom w:val="nil"/>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309"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7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76"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7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8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62"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09"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386"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1275" w:type="dxa"/>
            <w:gridSpan w:val="5"/>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21"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7"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7"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7"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926" w:type="dxa"/>
            <w:noWrap/>
          </w:tcPr>
          <w:p w:rsidR="00265453" w:rsidRPr="00F12E7C" w:rsidRDefault="00265453" w:rsidP="00620C82">
            <w:pPr>
              <w:widowControl/>
              <w:autoSpaceDE/>
              <w:adjustRightInd/>
              <w:jc w:val="right"/>
              <w:rPr>
                <w:rFonts w:ascii="Times New Roman" w:hAnsi="Times New Roman" w:cs="Times New Roman"/>
                <w:b/>
                <w:bCs/>
                <w:sz w:val="17"/>
                <w:szCs w:val="17"/>
              </w:rPr>
            </w:pPr>
          </w:p>
        </w:tc>
        <w:tc>
          <w:tcPr>
            <w:tcW w:w="47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1308" w:type="dxa"/>
            <w:tcBorders>
              <w:top w:val="nil"/>
              <w:left w:val="nil"/>
              <w:bottom w:val="nil"/>
              <w:right w:val="single" w:sz="4" w:space="0" w:color="auto"/>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r>
      <w:tr w:rsidR="0040307F" w:rsidRPr="00F12E7C" w:rsidTr="003A3A4A">
        <w:trPr>
          <w:trHeight w:val="225"/>
        </w:trPr>
        <w:tc>
          <w:tcPr>
            <w:tcW w:w="312" w:type="dxa"/>
            <w:tcBorders>
              <w:top w:val="nil"/>
              <w:left w:val="single" w:sz="4" w:space="0" w:color="auto"/>
              <w:bottom w:val="nil"/>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309"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7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76"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7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8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62"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09"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386"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008" w:type="dxa"/>
            <w:gridSpan w:val="5"/>
            <w:noWrap/>
          </w:tcPr>
          <w:p w:rsidR="00265453" w:rsidRPr="00F12E7C" w:rsidRDefault="00265453" w:rsidP="00620C82">
            <w:pPr>
              <w:widowControl/>
              <w:autoSpaceDE/>
              <w:adjustRightInd/>
              <w:jc w:val="right"/>
              <w:rPr>
                <w:rFonts w:ascii="Times New Roman" w:hAnsi="Times New Roman" w:cs="Times New Roman"/>
                <w:b/>
                <w:bCs/>
                <w:sz w:val="17"/>
                <w:szCs w:val="17"/>
              </w:rPr>
            </w:pPr>
          </w:p>
        </w:tc>
        <w:tc>
          <w:tcPr>
            <w:tcW w:w="1786" w:type="dxa"/>
            <w:gridSpan w:val="2"/>
            <w:tcBorders>
              <w:top w:val="nil"/>
              <w:left w:val="nil"/>
              <w:bottom w:val="nil"/>
              <w:right w:val="single" w:sz="4" w:space="0" w:color="auto"/>
            </w:tcBorders>
            <w:noWrap/>
          </w:tcPr>
          <w:p w:rsidR="00265453" w:rsidRPr="00F12E7C" w:rsidRDefault="00265453" w:rsidP="00620C82">
            <w:pPr>
              <w:widowControl/>
              <w:autoSpaceDE/>
              <w:adjustRightInd/>
              <w:jc w:val="right"/>
              <w:rPr>
                <w:rFonts w:ascii="Times New Roman" w:hAnsi="Times New Roman" w:cs="Times New Roman"/>
                <w:b/>
                <w:bCs/>
                <w:sz w:val="17"/>
                <w:szCs w:val="17"/>
              </w:rPr>
            </w:pPr>
          </w:p>
        </w:tc>
      </w:tr>
      <w:tr w:rsidR="00265453" w:rsidRPr="00F12E7C" w:rsidTr="003A3A4A">
        <w:trPr>
          <w:trHeight w:val="225"/>
        </w:trPr>
        <w:tc>
          <w:tcPr>
            <w:tcW w:w="2758" w:type="dxa"/>
            <w:gridSpan w:val="10"/>
            <w:tcBorders>
              <w:top w:val="nil"/>
              <w:left w:val="single" w:sz="4" w:space="0" w:color="auto"/>
              <w:bottom w:val="nil"/>
              <w:right w:val="nil"/>
            </w:tcBorders>
            <w:noWrap/>
            <w:vAlign w:val="bottom"/>
          </w:tcPr>
          <w:p w:rsidR="00265453" w:rsidRPr="00F12E7C" w:rsidRDefault="00265453" w:rsidP="00620C82">
            <w:pPr>
              <w:widowControl/>
              <w:autoSpaceDE/>
              <w:adjustRightInd/>
              <w:jc w:val="center"/>
              <w:rPr>
                <w:rFonts w:ascii="Times New Roman" w:hAnsi="Times New Roman" w:cs="Times New Roman"/>
                <w:sz w:val="17"/>
                <w:szCs w:val="17"/>
              </w:rPr>
            </w:pPr>
          </w:p>
        </w:tc>
        <w:tc>
          <w:tcPr>
            <w:tcW w:w="1235" w:type="dxa"/>
            <w:gridSpan w:val="3"/>
            <w:noWrap/>
            <w:vAlign w:val="bottom"/>
          </w:tcPr>
          <w:p w:rsidR="00265453" w:rsidRPr="00F12E7C" w:rsidRDefault="00265453" w:rsidP="00620C82">
            <w:pPr>
              <w:widowControl/>
              <w:autoSpaceDE/>
              <w:adjustRightInd/>
              <w:jc w:val="center"/>
              <w:rPr>
                <w:rFonts w:ascii="Times New Roman" w:hAnsi="Times New Roman" w:cs="Times New Roman"/>
                <w:sz w:val="17"/>
                <w:szCs w:val="17"/>
              </w:rPr>
            </w:pPr>
          </w:p>
        </w:tc>
        <w:tc>
          <w:tcPr>
            <w:tcW w:w="795" w:type="dxa"/>
            <w:gridSpan w:val="2"/>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21"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7"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7"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7"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926"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7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1308" w:type="dxa"/>
            <w:tcBorders>
              <w:top w:val="nil"/>
              <w:left w:val="nil"/>
              <w:bottom w:val="nil"/>
              <w:right w:val="single" w:sz="4" w:space="0" w:color="auto"/>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r>
      <w:tr w:rsidR="00265453" w:rsidRPr="00F12E7C" w:rsidTr="003A3A4A">
        <w:trPr>
          <w:trHeight w:val="225"/>
        </w:trPr>
        <w:tc>
          <w:tcPr>
            <w:tcW w:w="10877" w:type="dxa"/>
            <w:gridSpan w:val="31"/>
            <w:tcBorders>
              <w:top w:val="nil"/>
              <w:left w:val="single" w:sz="4" w:space="0" w:color="auto"/>
              <w:bottom w:val="nil"/>
              <w:right w:val="single" w:sz="4" w:space="0" w:color="auto"/>
            </w:tcBorders>
            <w:noWrap/>
          </w:tcPr>
          <w:p w:rsidR="00265453" w:rsidRPr="00F12E7C" w:rsidRDefault="00265453" w:rsidP="00620C82">
            <w:pPr>
              <w:widowControl/>
              <w:autoSpaceDE/>
              <w:adjustRightInd/>
              <w:rPr>
                <w:rFonts w:ascii="Times New Roman" w:hAnsi="Times New Roman" w:cs="Times New Roman"/>
                <w:b/>
                <w:bCs/>
                <w:sz w:val="17"/>
                <w:szCs w:val="17"/>
              </w:rPr>
            </w:pPr>
          </w:p>
        </w:tc>
      </w:tr>
      <w:tr w:rsidR="00265453" w:rsidRPr="00F12E7C" w:rsidTr="003A3A4A">
        <w:trPr>
          <w:trHeight w:val="225"/>
        </w:trPr>
        <w:tc>
          <w:tcPr>
            <w:tcW w:w="1450" w:type="dxa"/>
            <w:gridSpan w:val="5"/>
            <w:tcBorders>
              <w:top w:val="nil"/>
              <w:left w:val="single" w:sz="4" w:space="0" w:color="auto"/>
              <w:bottom w:val="nil"/>
              <w:right w:val="nil"/>
            </w:tcBorders>
            <w:noWrap/>
            <w:vAlign w:val="center"/>
          </w:tcPr>
          <w:p w:rsidR="00265453" w:rsidRPr="00F12E7C" w:rsidRDefault="00265453" w:rsidP="00620C82">
            <w:pPr>
              <w:widowControl/>
              <w:autoSpaceDE/>
              <w:adjustRightInd/>
              <w:rPr>
                <w:rFonts w:ascii="Times New Roman" w:hAnsi="Times New Roman" w:cs="Times New Roman"/>
                <w:b/>
                <w:bCs/>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3083" w:type="dxa"/>
            <w:gridSpan w:val="9"/>
            <w:tcBorders>
              <w:top w:val="nil"/>
              <w:left w:val="nil"/>
              <w:bottom w:val="single" w:sz="4" w:space="0" w:color="auto"/>
              <w:right w:val="nil"/>
            </w:tcBorders>
            <w:noWrap/>
            <w:vAlign w:val="bottom"/>
          </w:tcPr>
          <w:p w:rsidR="00265453" w:rsidRPr="00F12E7C" w:rsidRDefault="00265453" w:rsidP="00620C82">
            <w:pPr>
              <w:widowControl/>
              <w:autoSpaceDE/>
              <w:adjustRightInd/>
              <w:jc w:val="center"/>
              <w:rPr>
                <w:rFonts w:ascii="Times New Roman" w:hAnsi="Times New Roman" w:cs="Times New Roman"/>
                <w:b/>
                <w:bCs/>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3794" w:type="dxa"/>
            <w:gridSpan w:val="7"/>
            <w:tcBorders>
              <w:top w:val="nil"/>
              <w:left w:val="nil"/>
              <w:bottom w:val="single" w:sz="4" w:space="0" w:color="auto"/>
              <w:right w:val="single" w:sz="4" w:space="0" w:color="auto"/>
            </w:tcBorders>
            <w:noWrap/>
            <w:vAlign w:val="bottom"/>
          </w:tcPr>
          <w:p w:rsidR="00265453" w:rsidRPr="00F12E7C" w:rsidRDefault="00265453" w:rsidP="00620C82">
            <w:pPr>
              <w:widowControl/>
              <w:autoSpaceDE/>
              <w:adjustRightInd/>
              <w:jc w:val="center"/>
              <w:rPr>
                <w:rFonts w:ascii="Times New Roman" w:hAnsi="Times New Roman" w:cs="Times New Roman"/>
                <w:b/>
                <w:bCs/>
                <w:sz w:val="17"/>
                <w:szCs w:val="17"/>
              </w:rPr>
            </w:pPr>
          </w:p>
        </w:tc>
      </w:tr>
      <w:tr w:rsidR="00265453" w:rsidRPr="00F12E7C" w:rsidTr="003A3A4A">
        <w:trPr>
          <w:trHeight w:val="225"/>
        </w:trPr>
        <w:tc>
          <w:tcPr>
            <w:tcW w:w="2215" w:type="dxa"/>
            <w:gridSpan w:val="8"/>
            <w:tcBorders>
              <w:top w:val="nil"/>
              <w:left w:val="single" w:sz="4" w:space="0" w:color="auto"/>
              <w:bottom w:val="nil"/>
              <w:right w:val="nil"/>
            </w:tcBorders>
            <w:noWrap/>
            <w:vAlign w:val="center"/>
          </w:tcPr>
          <w:p w:rsidR="00265453" w:rsidRPr="00F12E7C" w:rsidRDefault="00265453" w:rsidP="00620C82">
            <w:pPr>
              <w:widowControl/>
              <w:autoSpaceDE/>
              <w:adjustRightInd/>
              <w:rPr>
                <w:rFonts w:ascii="Times New Roman" w:hAnsi="Times New Roman" w:cs="Times New Roman"/>
                <w:b/>
                <w:bCs/>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8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62"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409"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386"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3794" w:type="dxa"/>
            <w:gridSpan w:val="7"/>
            <w:tcBorders>
              <w:top w:val="nil"/>
              <w:left w:val="nil"/>
              <w:bottom w:val="single" w:sz="4" w:space="0" w:color="auto"/>
              <w:right w:val="single" w:sz="4" w:space="0" w:color="auto"/>
            </w:tcBorders>
            <w:noWrap/>
            <w:vAlign w:val="bottom"/>
          </w:tcPr>
          <w:p w:rsidR="00265453" w:rsidRPr="00F12E7C" w:rsidRDefault="00265453" w:rsidP="00620C82">
            <w:pPr>
              <w:widowControl/>
              <w:autoSpaceDE/>
              <w:adjustRightInd/>
              <w:jc w:val="center"/>
              <w:rPr>
                <w:rFonts w:ascii="Times New Roman" w:hAnsi="Times New Roman" w:cs="Times New Roman"/>
                <w:b/>
                <w:bCs/>
                <w:sz w:val="17"/>
                <w:szCs w:val="17"/>
              </w:rPr>
            </w:pPr>
          </w:p>
        </w:tc>
      </w:tr>
      <w:tr w:rsidR="00265453" w:rsidRPr="00F12E7C" w:rsidTr="003A3A4A">
        <w:trPr>
          <w:trHeight w:val="225"/>
        </w:trPr>
        <w:tc>
          <w:tcPr>
            <w:tcW w:w="1450" w:type="dxa"/>
            <w:gridSpan w:val="5"/>
            <w:tcBorders>
              <w:top w:val="nil"/>
              <w:left w:val="single" w:sz="4" w:space="0" w:color="auto"/>
              <w:bottom w:val="single" w:sz="4" w:space="0" w:color="auto"/>
              <w:right w:val="nil"/>
            </w:tcBorders>
            <w:noWrap/>
            <w:vAlign w:val="center"/>
          </w:tcPr>
          <w:p w:rsidR="00265453" w:rsidRPr="00F12E7C" w:rsidRDefault="00265453" w:rsidP="00620C82">
            <w:pPr>
              <w:widowControl/>
              <w:autoSpaceDE/>
              <w:adjustRightInd/>
              <w:rPr>
                <w:rFonts w:ascii="Times New Roman" w:hAnsi="Times New Roman" w:cs="Times New Roman"/>
                <w:b/>
                <w:bCs/>
                <w:sz w:val="17"/>
                <w:szCs w:val="17"/>
              </w:rPr>
            </w:pPr>
          </w:p>
        </w:tc>
        <w:tc>
          <w:tcPr>
            <w:tcW w:w="255" w:type="dxa"/>
            <w:tcBorders>
              <w:bottom w:val="single" w:sz="4" w:space="0" w:color="auto"/>
            </w:tcBorders>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tcBorders>
              <w:bottom w:val="single" w:sz="4" w:space="0" w:color="auto"/>
            </w:tcBorders>
            <w:noWrap/>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tcBorders>
              <w:bottom w:val="single" w:sz="4" w:space="0" w:color="auto"/>
            </w:tcBorders>
            <w:noWrap/>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tcBorders>
              <w:bottom w:val="single" w:sz="4" w:space="0" w:color="auto"/>
            </w:tcBorders>
            <w:noWrap/>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tcBorders>
              <w:bottom w:val="single" w:sz="4" w:space="0" w:color="auto"/>
            </w:tcBorders>
            <w:noWrap/>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288" w:type="dxa"/>
            <w:tcBorders>
              <w:bottom w:val="single" w:sz="4" w:space="0" w:color="auto"/>
            </w:tcBorders>
            <w:noWrap/>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485" w:type="dxa"/>
            <w:tcBorders>
              <w:bottom w:val="single" w:sz="4" w:space="0" w:color="auto"/>
            </w:tcBorders>
            <w:noWrap/>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462" w:type="dxa"/>
            <w:tcBorders>
              <w:bottom w:val="single" w:sz="4" w:space="0" w:color="auto"/>
            </w:tcBorders>
            <w:noWrap/>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409" w:type="dxa"/>
            <w:tcBorders>
              <w:bottom w:val="single" w:sz="4" w:space="0" w:color="auto"/>
            </w:tcBorders>
            <w:noWrap/>
            <w:vAlign w:val="center"/>
          </w:tcPr>
          <w:p w:rsidR="00265453" w:rsidRPr="00F12E7C" w:rsidRDefault="00265453" w:rsidP="00620C82">
            <w:pPr>
              <w:widowControl/>
              <w:autoSpaceDE/>
              <w:autoSpaceDN/>
              <w:adjustRightInd/>
              <w:rPr>
                <w:rFonts w:ascii="Times New Roman" w:hAnsi="Times New Roman" w:cs="Times New Roman"/>
                <w:sz w:val="17"/>
                <w:szCs w:val="17"/>
              </w:rPr>
            </w:pPr>
          </w:p>
        </w:tc>
        <w:tc>
          <w:tcPr>
            <w:tcW w:w="386" w:type="dxa"/>
            <w:tcBorders>
              <w:bottom w:val="single" w:sz="4" w:space="0" w:color="auto"/>
            </w:tcBorders>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top w:val="nil"/>
              <w:left w:val="nil"/>
              <w:bottom w:val="single" w:sz="4" w:space="0" w:color="auto"/>
              <w:right w:val="nil"/>
            </w:tcBorders>
            <w:noWrap/>
            <w:vAlign w:val="bottom"/>
          </w:tcPr>
          <w:p w:rsidR="00265453" w:rsidRPr="00F12E7C" w:rsidRDefault="00265453" w:rsidP="00620C82">
            <w:pPr>
              <w:widowControl/>
              <w:autoSpaceDE/>
              <w:adjustRightInd/>
              <w:rPr>
                <w:rFonts w:ascii="Times New Roman" w:hAnsi="Times New Roman" w:cs="Times New Roman"/>
                <w:sz w:val="17"/>
                <w:szCs w:val="17"/>
              </w:rPr>
            </w:pPr>
          </w:p>
        </w:tc>
        <w:tc>
          <w:tcPr>
            <w:tcW w:w="255" w:type="dxa"/>
            <w:tcBorders>
              <w:bottom w:val="single" w:sz="4" w:space="0" w:color="auto"/>
            </w:tcBorders>
            <w:noWrap/>
            <w:vAlign w:val="bottom"/>
          </w:tcPr>
          <w:p w:rsidR="00265453" w:rsidRPr="00F12E7C" w:rsidRDefault="00265453" w:rsidP="00620C82">
            <w:pPr>
              <w:widowControl/>
              <w:autoSpaceDE/>
              <w:autoSpaceDN/>
              <w:adjustRightInd/>
              <w:rPr>
                <w:rFonts w:ascii="Times New Roman" w:hAnsi="Times New Roman" w:cs="Times New Roman"/>
                <w:sz w:val="17"/>
                <w:szCs w:val="17"/>
              </w:rPr>
            </w:pPr>
          </w:p>
        </w:tc>
        <w:tc>
          <w:tcPr>
            <w:tcW w:w="3794" w:type="dxa"/>
            <w:gridSpan w:val="7"/>
            <w:tcBorders>
              <w:top w:val="nil"/>
              <w:left w:val="nil"/>
              <w:bottom w:val="single" w:sz="4" w:space="0" w:color="auto"/>
              <w:right w:val="single" w:sz="4" w:space="0" w:color="auto"/>
            </w:tcBorders>
            <w:noWrap/>
            <w:vAlign w:val="bottom"/>
          </w:tcPr>
          <w:p w:rsidR="00265453" w:rsidRPr="00F12E7C" w:rsidRDefault="00265453" w:rsidP="00620C82">
            <w:pPr>
              <w:widowControl/>
              <w:autoSpaceDE/>
              <w:adjustRightInd/>
              <w:jc w:val="center"/>
              <w:rPr>
                <w:rFonts w:ascii="Times New Roman" w:hAnsi="Times New Roman" w:cs="Times New Roman"/>
                <w:b/>
                <w:bCs/>
                <w:sz w:val="17"/>
                <w:szCs w:val="17"/>
              </w:rPr>
            </w:pPr>
          </w:p>
        </w:tc>
      </w:tr>
    </w:tbl>
    <w:p w:rsidR="00265453" w:rsidRPr="00F12E7C" w:rsidRDefault="00265453" w:rsidP="00265453">
      <w:pPr>
        <w:widowControl/>
        <w:ind w:right="-1"/>
        <w:jc w:val="center"/>
        <w:rPr>
          <w:rFonts w:ascii="Times New Roman" w:hAnsi="Times New Roman" w:cs="Times New Roman"/>
          <w:b/>
          <w:bCs/>
          <w:sz w:val="18"/>
        </w:rPr>
      </w:pPr>
    </w:p>
    <w:p w:rsidR="00652A14" w:rsidRPr="00F12E7C" w:rsidRDefault="00652A14" w:rsidP="00265453">
      <w:pPr>
        <w:widowControl/>
        <w:ind w:right="-1"/>
        <w:jc w:val="center"/>
        <w:rPr>
          <w:rFonts w:ascii="Times New Roman" w:hAnsi="Times New Roman" w:cs="Times New Roman"/>
          <w:b/>
          <w:bCs/>
          <w:sz w:val="17"/>
          <w:szCs w:val="17"/>
          <w:u w:val="single"/>
        </w:rPr>
      </w:pPr>
    </w:p>
    <w:tbl>
      <w:tblPr>
        <w:tblW w:w="4886" w:type="pct"/>
        <w:jc w:val="center"/>
        <w:tblLook w:val="00A0"/>
      </w:tblPr>
      <w:tblGrid>
        <w:gridCol w:w="4661"/>
        <w:gridCol w:w="6059"/>
      </w:tblGrid>
      <w:tr w:rsidR="001E3F81" w:rsidRPr="00F12E7C" w:rsidTr="001E3F81">
        <w:trPr>
          <w:jc w:val="center"/>
        </w:trPr>
        <w:tc>
          <w:tcPr>
            <w:tcW w:w="2174" w:type="pct"/>
          </w:tcPr>
          <w:p w:rsidR="001E3F81" w:rsidRPr="00F12E7C" w:rsidRDefault="004F2C63" w:rsidP="001E3F81">
            <w:pPr>
              <w:rPr>
                <w:rFonts w:ascii="Times New Roman" w:hAnsi="Times New Roman" w:cs="Times New Roman"/>
                <w:b/>
                <w:bCs/>
                <w:sz w:val="18"/>
                <w:szCs w:val="18"/>
              </w:rPr>
            </w:pPr>
            <w:r w:rsidRPr="00F12E7C">
              <w:rPr>
                <w:rFonts w:ascii="Times New Roman" w:hAnsi="Times New Roman" w:cs="Times New Roman"/>
                <w:b/>
                <w:bCs/>
                <w:sz w:val="17"/>
                <w:szCs w:val="17"/>
                <w:u w:val="single"/>
              </w:rPr>
              <w:br w:type="page"/>
            </w:r>
            <w:r w:rsidR="001E3F81" w:rsidRPr="00F12E7C">
              <w:rPr>
                <w:rFonts w:ascii="Times New Roman" w:hAnsi="Times New Roman" w:cs="Times New Roman"/>
                <w:b/>
                <w:bCs/>
                <w:sz w:val="18"/>
                <w:szCs w:val="18"/>
              </w:rPr>
              <w:t>Исполнитель</w:t>
            </w:r>
          </w:p>
          <w:p w:rsidR="001E3F81" w:rsidRPr="00F12E7C" w:rsidRDefault="001E3F81" w:rsidP="001E3F81">
            <w:pPr>
              <w:rPr>
                <w:rFonts w:ascii="Times New Roman" w:hAnsi="Times New Roman" w:cs="Times New Roman"/>
                <w:sz w:val="18"/>
                <w:szCs w:val="18"/>
              </w:rPr>
            </w:pPr>
          </w:p>
        </w:tc>
        <w:tc>
          <w:tcPr>
            <w:tcW w:w="2826" w:type="pct"/>
          </w:tcPr>
          <w:p w:rsidR="001E3F81" w:rsidRPr="00F12E7C" w:rsidRDefault="001E3F81" w:rsidP="001E3F81">
            <w:pPr>
              <w:rPr>
                <w:rFonts w:ascii="Times New Roman" w:hAnsi="Times New Roman" w:cs="Times New Roman"/>
                <w:b/>
                <w:bCs/>
                <w:sz w:val="18"/>
                <w:szCs w:val="18"/>
              </w:rPr>
            </w:pPr>
            <w:r w:rsidRPr="00F12E7C">
              <w:rPr>
                <w:rFonts w:ascii="Times New Roman" w:hAnsi="Times New Roman" w:cs="Times New Roman"/>
                <w:b/>
                <w:bCs/>
                <w:sz w:val="18"/>
                <w:szCs w:val="18"/>
              </w:rPr>
              <w:t>Заказчик</w:t>
            </w:r>
          </w:p>
          <w:p w:rsidR="001E3F81" w:rsidRDefault="001E3F81" w:rsidP="001E3F81">
            <w:pPr>
              <w:rPr>
                <w:rFonts w:ascii="Times New Roman" w:hAnsi="Times New Roman" w:cs="Times New Roman"/>
                <w:sz w:val="18"/>
                <w:szCs w:val="18"/>
              </w:rPr>
            </w:pPr>
            <w:r w:rsidRPr="00C20B34">
              <w:rPr>
                <w:rFonts w:ascii="Times New Roman" w:hAnsi="Times New Roman" w:cs="Times New Roman"/>
                <w:sz w:val="18"/>
                <w:szCs w:val="18"/>
              </w:rPr>
              <w:t xml:space="preserve">Курчатовское управление социальной </w:t>
            </w:r>
            <w:proofErr w:type="gramStart"/>
            <w:r w:rsidRPr="00C20B34">
              <w:rPr>
                <w:rFonts w:ascii="Times New Roman" w:hAnsi="Times New Roman" w:cs="Times New Roman"/>
                <w:sz w:val="18"/>
                <w:szCs w:val="18"/>
              </w:rPr>
              <w:t>защиты населения Администрации города Челябинска</w:t>
            </w:r>
            <w:proofErr w:type="gramEnd"/>
          </w:p>
          <w:p w:rsidR="001E3F81" w:rsidRPr="00C20B34" w:rsidRDefault="001E3F81" w:rsidP="001E3F81">
            <w:pPr>
              <w:rPr>
                <w:rFonts w:ascii="Times New Roman" w:hAnsi="Times New Roman" w:cs="Times New Roman"/>
                <w:sz w:val="18"/>
                <w:szCs w:val="18"/>
              </w:rPr>
            </w:pPr>
          </w:p>
        </w:tc>
      </w:tr>
      <w:tr w:rsidR="001E3F81" w:rsidRPr="00F12E7C" w:rsidTr="001E3F81">
        <w:trPr>
          <w:jc w:val="center"/>
        </w:trPr>
        <w:tc>
          <w:tcPr>
            <w:tcW w:w="2174" w:type="pct"/>
          </w:tcPr>
          <w:p w:rsidR="001E3F81" w:rsidRPr="00F12E7C" w:rsidRDefault="001E3F81" w:rsidP="001E3F81">
            <w:pPr>
              <w:rPr>
                <w:rFonts w:ascii="Times New Roman" w:hAnsi="Times New Roman" w:cs="Times New Roman"/>
                <w:sz w:val="18"/>
                <w:szCs w:val="18"/>
              </w:rPr>
            </w:pPr>
          </w:p>
        </w:tc>
        <w:tc>
          <w:tcPr>
            <w:tcW w:w="2826" w:type="pct"/>
          </w:tcPr>
          <w:p w:rsidR="001E3F81" w:rsidRPr="00C20B34" w:rsidRDefault="001E3F81" w:rsidP="001E3F81">
            <w:pPr>
              <w:rPr>
                <w:rFonts w:ascii="Times New Roman" w:hAnsi="Times New Roman" w:cs="Times New Roman"/>
                <w:sz w:val="18"/>
                <w:szCs w:val="18"/>
              </w:rPr>
            </w:pPr>
            <w:r w:rsidRPr="00C20B34">
              <w:rPr>
                <w:rFonts w:ascii="Times New Roman" w:hAnsi="Times New Roman"/>
                <w:sz w:val="18"/>
                <w:szCs w:val="18"/>
              </w:rPr>
              <w:t>Начальника Управления</w:t>
            </w:r>
            <w:r w:rsidRPr="00C20B34">
              <w:rPr>
                <w:rFonts w:ascii="Times New Roman" w:hAnsi="Times New Roman" w:cs="Times New Roman"/>
                <w:sz w:val="18"/>
                <w:szCs w:val="18"/>
              </w:rPr>
              <w:t xml:space="preserve"> </w:t>
            </w:r>
          </w:p>
          <w:p w:rsidR="001E3F81" w:rsidRPr="00C20B34" w:rsidRDefault="001E3F81" w:rsidP="001E3F81">
            <w:pPr>
              <w:rPr>
                <w:rFonts w:ascii="Times New Roman" w:hAnsi="Times New Roman" w:cs="Times New Roman"/>
                <w:sz w:val="18"/>
                <w:szCs w:val="18"/>
              </w:rPr>
            </w:pPr>
          </w:p>
          <w:p w:rsidR="001E3F81" w:rsidRPr="00C20B34" w:rsidRDefault="001E3F81" w:rsidP="001E3F81">
            <w:pPr>
              <w:rPr>
                <w:rFonts w:ascii="Times New Roman" w:hAnsi="Times New Roman" w:cs="Times New Roman"/>
                <w:b/>
                <w:bCs/>
                <w:sz w:val="18"/>
                <w:szCs w:val="18"/>
              </w:rPr>
            </w:pPr>
          </w:p>
        </w:tc>
      </w:tr>
      <w:tr w:rsidR="001E3F81" w:rsidRPr="00F12E7C" w:rsidTr="001E3F81">
        <w:trPr>
          <w:jc w:val="center"/>
        </w:trPr>
        <w:tc>
          <w:tcPr>
            <w:tcW w:w="2174" w:type="pct"/>
          </w:tcPr>
          <w:p w:rsidR="001E3F81" w:rsidRPr="00F12E7C" w:rsidRDefault="001E3F81" w:rsidP="001E3F81">
            <w:pPr>
              <w:rPr>
                <w:rFonts w:ascii="Times New Roman" w:hAnsi="Times New Roman" w:cs="Times New Roman"/>
                <w:b/>
                <w:bCs/>
                <w:sz w:val="18"/>
                <w:szCs w:val="18"/>
              </w:rPr>
            </w:pPr>
          </w:p>
        </w:tc>
        <w:tc>
          <w:tcPr>
            <w:tcW w:w="2826" w:type="pct"/>
          </w:tcPr>
          <w:p w:rsidR="001E3F81" w:rsidRPr="00C20B34" w:rsidRDefault="001E3F81" w:rsidP="001E3F81">
            <w:pPr>
              <w:rPr>
                <w:rFonts w:ascii="Times New Roman" w:hAnsi="Times New Roman" w:cs="Times New Roman"/>
                <w:sz w:val="18"/>
                <w:szCs w:val="18"/>
              </w:rPr>
            </w:pPr>
            <w:r w:rsidRPr="00C20B34">
              <w:rPr>
                <w:rFonts w:ascii="Times New Roman" w:hAnsi="Times New Roman" w:cs="Times New Roman"/>
                <w:sz w:val="18"/>
                <w:szCs w:val="18"/>
              </w:rPr>
              <w:t xml:space="preserve">______________________ </w:t>
            </w:r>
            <w:r w:rsidR="003A3A4A">
              <w:rPr>
                <w:rFonts w:ascii="Times New Roman" w:hAnsi="Times New Roman"/>
                <w:sz w:val="18"/>
                <w:szCs w:val="18"/>
              </w:rPr>
              <w:t>А. М. Нифонтова</w:t>
            </w:r>
          </w:p>
          <w:p w:rsidR="001E3F81" w:rsidRPr="00C20B34" w:rsidRDefault="001E3F81" w:rsidP="001E3F81">
            <w:pPr>
              <w:rPr>
                <w:rFonts w:ascii="Times New Roman" w:hAnsi="Times New Roman" w:cs="Times New Roman"/>
                <w:b/>
                <w:bCs/>
                <w:sz w:val="18"/>
                <w:szCs w:val="18"/>
              </w:rPr>
            </w:pPr>
            <w:r w:rsidRPr="00C20B34">
              <w:rPr>
                <w:rFonts w:ascii="Times New Roman" w:hAnsi="Times New Roman" w:cs="Times New Roman"/>
                <w:sz w:val="18"/>
                <w:szCs w:val="18"/>
              </w:rPr>
              <w:t>м.п.</w:t>
            </w:r>
          </w:p>
        </w:tc>
      </w:tr>
    </w:tbl>
    <w:p w:rsidR="004F2C63" w:rsidRPr="00F12E7C" w:rsidRDefault="004F2C63">
      <w:pPr>
        <w:widowControl/>
        <w:autoSpaceDE/>
        <w:autoSpaceDN/>
        <w:adjustRightInd/>
        <w:rPr>
          <w:rFonts w:ascii="Times New Roman" w:hAnsi="Times New Roman" w:cs="Times New Roman"/>
          <w:b/>
          <w:bCs/>
          <w:sz w:val="17"/>
          <w:szCs w:val="17"/>
          <w:u w:val="single"/>
        </w:rPr>
      </w:pPr>
    </w:p>
    <w:p w:rsidR="0051720A" w:rsidRPr="00F12E7C" w:rsidRDefault="0051720A" w:rsidP="0051720A">
      <w:pPr>
        <w:widowControl/>
        <w:ind w:right="-1"/>
        <w:jc w:val="center"/>
        <w:rPr>
          <w:rFonts w:ascii="Times New Roman" w:hAnsi="Times New Roman" w:cs="Times New Roman"/>
          <w:b/>
          <w:bCs/>
          <w:sz w:val="17"/>
          <w:szCs w:val="17"/>
          <w:u w:val="single"/>
        </w:rPr>
      </w:pPr>
      <w:r w:rsidRPr="00F12E7C">
        <w:rPr>
          <w:rFonts w:ascii="Times New Roman" w:hAnsi="Times New Roman" w:cs="Times New Roman"/>
          <w:b/>
          <w:bCs/>
          <w:sz w:val="17"/>
          <w:szCs w:val="17"/>
          <w:u w:val="single"/>
        </w:rPr>
        <w:t>АКТ ПРИЕМА-ПЕРЕДАЧИ ОБОРУДОВАНИЯ НА УТИЛИЗАЦИЮ</w:t>
      </w:r>
    </w:p>
    <w:p w:rsidR="0051720A" w:rsidRPr="00F12E7C" w:rsidRDefault="0051720A" w:rsidP="0051720A">
      <w:pPr>
        <w:widowControl/>
        <w:ind w:right="-1"/>
        <w:jc w:val="center"/>
        <w:rPr>
          <w:rFonts w:ascii="Times New Roman" w:hAnsi="Times New Roman" w:cs="Times New Roman"/>
          <w:sz w:val="17"/>
          <w:szCs w:val="17"/>
        </w:rPr>
      </w:pPr>
      <w:r w:rsidRPr="00F12E7C">
        <w:rPr>
          <w:rFonts w:ascii="Times New Roman" w:hAnsi="Times New Roman" w:cs="Times New Roman"/>
          <w:b/>
          <w:bCs/>
          <w:sz w:val="17"/>
          <w:szCs w:val="17"/>
        </w:rPr>
        <w:t xml:space="preserve">Акт № __________ </w:t>
      </w:r>
      <w:proofErr w:type="gramStart"/>
      <w:r w:rsidRPr="00F12E7C">
        <w:rPr>
          <w:rFonts w:ascii="Times New Roman" w:hAnsi="Times New Roman" w:cs="Times New Roman"/>
          <w:b/>
          <w:bCs/>
          <w:sz w:val="17"/>
          <w:szCs w:val="17"/>
        </w:rPr>
        <w:t>от</w:t>
      </w:r>
      <w:proofErr w:type="gramEnd"/>
      <w:r w:rsidRPr="00F12E7C">
        <w:rPr>
          <w:rFonts w:ascii="Times New Roman" w:hAnsi="Times New Roman" w:cs="Times New Roman"/>
          <w:b/>
          <w:bCs/>
          <w:sz w:val="17"/>
          <w:szCs w:val="17"/>
        </w:rPr>
        <w:t xml:space="preserve"> ___________ к договору № </w:t>
      </w:r>
      <w:r w:rsidRPr="00F12E7C">
        <w:rPr>
          <w:rFonts w:ascii="Times New Roman" w:hAnsi="Times New Roman" w:cs="Times New Roman"/>
          <w:b/>
          <w:bCs/>
          <w:spacing w:val="-4"/>
          <w:sz w:val="17"/>
          <w:szCs w:val="17"/>
        </w:rPr>
        <w:t>_________</w:t>
      </w:r>
      <w:r w:rsidRPr="00F12E7C">
        <w:rPr>
          <w:rFonts w:ascii="Times New Roman" w:hAnsi="Times New Roman" w:cs="Times New Roman"/>
          <w:b/>
          <w:bCs/>
          <w:sz w:val="17"/>
          <w:szCs w:val="17"/>
        </w:rPr>
        <w:t xml:space="preserve"> от ________________</w:t>
      </w:r>
    </w:p>
    <w:p w:rsidR="0051720A" w:rsidRPr="00F12E7C" w:rsidRDefault="0051720A" w:rsidP="0051720A">
      <w:pPr>
        <w:widowControl/>
        <w:ind w:right="-1"/>
        <w:jc w:val="center"/>
        <w:rPr>
          <w:rFonts w:ascii="Times New Roman" w:hAnsi="Times New Roman" w:cs="Times New Roman"/>
          <w:sz w:val="17"/>
          <w:szCs w:val="17"/>
        </w:rPr>
      </w:pPr>
      <w:r w:rsidRPr="00F12E7C">
        <w:rPr>
          <w:rFonts w:ascii="Times New Roman" w:hAnsi="Times New Roman" w:cs="Times New Roman"/>
          <w:sz w:val="17"/>
          <w:szCs w:val="17"/>
        </w:rPr>
        <w:t>подписанием настоящего Акта подтверждают следующий факт:</w:t>
      </w:r>
    </w:p>
    <w:p w:rsidR="0051720A" w:rsidRPr="00F12E7C" w:rsidRDefault="0080064E" w:rsidP="0051720A">
      <w:pPr>
        <w:widowControl/>
        <w:ind w:right="-1" w:firstLine="709"/>
        <w:jc w:val="both"/>
        <w:rPr>
          <w:rFonts w:ascii="Times New Roman" w:hAnsi="Times New Roman" w:cs="Times New Roman"/>
          <w:sz w:val="17"/>
          <w:szCs w:val="17"/>
        </w:rPr>
      </w:pPr>
      <w:r w:rsidRPr="00F12E7C">
        <w:rPr>
          <w:rFonts w:ascii="Times New Roman" w:hAnsi="Times New Roman" w:cs="Times New Roman"/>
          <w:sz w:val="17"/>
          <w:szCs w:val="17"/>
        </w:rPr>
        <w:t>_____</w:t>
      </w:r>
      <w:r w:rsidR="0051720A" w:rsidRPr="00F12E7C">
        <w:rPr>
          <w:rFonts w:ascii="Times New Roman" w:hAnsi="Times New Roman" w:cs="Times New Roman"/>
          <w:sz w:val="17"/>
          <w:szCs w:val="17"/>
        </w:rPr>
        <w:t>, передало Оборудование на утилизацию.</w:t>
      </w:r>
    </w:p>
    <w:p w:rsidR="0051720A" w:rsidRPr="00F12E7C" w:rsidRDefault="00B915EB" w:rsidP="0051720A">
      <w:pPr>
        <w:widowControl/>
        <w:ind w:right="-1" w:firstLine="709"/>
        <w:jc w:val="both"/>
        <w:rPr>
          <w:rFonts w:ascii="Times New Roman" w:hAnsi="Times New Roman" w:cs="Times New Roman"/>
          <w:sz w:val="17"/>
          <w:szCs w:val="17"/>
        </w:rPr>
      </w:pPr>
      <w:r w:rsidRPr="00F12E7C">
        <w:rPr>
          <w:rFonts w:ascii="Times New Roman" w:hAnsi="Times New Roman" w:cs="Times New Roman"/>
          <w:noProof/>
          <w:sz w:val="17"/>
          <w:szCs w:val="17"/>
        </w:rPr>
        <w:drawing>
          <wp:anchor distT="0" distB="0" distL="114300" distR="114300" simplePos="0" relativeHeight="251663360" behindDoc="1" locked="0" layoutInCell="1" allowOverlap="1">
            <wp:simplePos x="0" y="0"/>
            <wp:positionH relativeFrom="column">
              <wp:posOffset>0</wp:posOffset>
            </wp:positionH>
            <wp:positionV relativeFrom="paragraph">
              <wp:posOffset>146050</wp:posOffset>
            </wp:positionV>
            <wp:extent cx="6812280" cy="6073775"/>
            <wp:effectExtent l="0" t="0" r="7620"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ец.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12280" cy="6073775"/>
                    </a:xfrm>
                    <a:prstGeom prst="rect">
                      <a:avLst/>
                    </a:prstGeom>
                  </pic:spPr>
                </pic:pic>
              </a:graphicData>
            </a:graphic>
          </wp:anchor>
        </w:drawing>
      </w:r>
      <w:r w:rsidR="003A3A4A">
        <w:rPr>
          <w:rFonts w:ascii="Times New Roman" w:hAnsi="Times New Roman" w:cs="Times New Roman"/>
          <w:sz w:val="17"/>
          <w:szCs w:val="17"/>
        </w:rPr>
        <w:t>____________________________</w:t>
      </w:r>
      <w:r w:rsidR="003A3A4A" w:rsidRPr="00F12E7C">
        <w:rPr>
          <w:rFonts w:ascii="Times New Roman" w:hAnsi="Times New Roman" w:cs="Times New Roman"/>
          <w:sz w:val="17"/>
          <w:szCs w:val="17"/>
        </w:rPr>
        <w:t xml:space="preserve"> </w:t>
      </w:r>
      <w:r w:rsidR="0051720A" w:rsidRPr="00F12E7C">
        <w:rPr>
          <w:rFonts w:ascii="Times New Roman" w:hAnsi="Times New Roman" w:cs="Times New Roman"/>
          <w:sz w:val="17"/>
          <w:szCs w:val="17"/>
        </w:rPr>
        <w:t>", именуемое в дальнейшем «</w:t>
      </w:r>
      <w:r w:rsidR="0051720A" w:rsidRPr="00F12E7C">
        <w:rPr>
          <w:rFonts w:ascii="Times New Roman" w:hAnsi="Times New Roman" w:cs="Times New Roman"/>
          <w:b/>
          <w:bCs/>
          <w:sz w:val="17"/>
          <w:szCs w:val="17"/>
        </w:rPr>
        <w:t>Исполнитель</w:t>
      </w:r>
      <w:r w:rsidR="0051720A" w:rsidRPr="00F12E7C">
        <w:rPr>
          <w:rFonts w:ascii="Times New Roman" w:hAnsi="Times New Roman" w:cs="Times New Roman"/>
          <w:sz w:val="17"/>
          <w:szCs w:val="17"/>
        </w:rPr>
        <w:t xml:space="preserve">»,  в лице </w:t>
      </w:r>
      <w:r w:rsidR="003A3A4A">
        <w:rPr>
          <w:rFonts w:ascii="Times New Roman" w:hAnsi="Times New Roman" w:cs="Times New Roman"/>
          <w:sz w:val="17"/>
          <w:szCs w:val="17"/>
        </w:rPr>
        <w:t>_________________________</w:t>
      </w:r>
      <w:r w:rsidR="0051720A" w:rsidRPr="00F12E7C">
        <w:rPr>
          <w:rFonts w:ascii="Times New Roman" w:hAnsi="Times New Roman" w:cs="Times New Roman"/>
          <w:sz w:val="17"/>
          <w:szCs w:val="17"/>
        </w:rPr>
        <w:t xml:space="preserve">, со всеми принадлежностями и документами в количестве и качестве, </w:t>
      </w:r>
      <w:r w:rsidR="0051720A" w:rsidRPr="00F12E7C">
        <w:rPr>
          <w:rFonts w:ascii="Times New Roman" w:hAnsi="Times New Roman" w:cs="Times New Roman"/>
          <w:color w:val="000000"/>
          <w:sz w:val="17"/>
          <w:szCs w:val="17"/>
        </w:rPr>
        <w:t>ассортименте</w:t>
      </w:r>
      <w:r w:rsidR="0051720A" w:rsidRPr="00F12E7C">
        <w:rPr>
          <w:rFonts w:ascii="Times New Roman" w:hAnsi="Times New Roman" w:cs="Times New Roman"/>
          <w:sz w:val="17"/>
          <w:szCs w:val="17"/>
        </w:rPr>
        <w:t xml:space="preserve"> и комплекте, указанном в товаросопроводительных документах, приняло его. </w:t>
      </w:r>
    </w:p>
    <w:tbl>
      <w:tblPr>
        <w:tblW w:w="9480" w:type="dxa"/>
        <w:jc w:val="center"/>
        <w:tblLayout w:type="fixed"/>
        <w:tblLook w:val="00A0"/>
      </w:tblPr>
      <w:tblGrid>
        <w:gridCol w:w="1490"/>
        <w:gridCol w:w="5816"/>
        <w:gridCol w:w="2174"/>
      </w:tblGrid>
      <w:tr w:rsidR="0051720A" w:rsidRPr="00F12E7C" w:rsidTr="00620C82">
        <w:trPr>
          <w:trHeight w:val="20"/>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51720A" w:rsidRPr="00F12E7C" w:rsidRDefault="0051720A" w:rsidP="00620C82">
            <w:pPr>
              <w:widowControl/>
              <w:autoSpaceDE/>
              <w:adjustRightInd/>
              <w:jc w:val="center"/>
              <w:rPr>
                <w:rFonts w:ascii="Times New Roman" w:hAnsi="Times New Roman" w:cs="Times New Roman"/>
                <w:b/>
                <w:bCs/>
                <w:sz w:val="17"/>
                <w:szCs w:val="17"/>
              </w:rPr>
            </w:pPr>
            <w:r w:rsidRPr="00F12E7C">
              <w:rPr>
                <w:rFonts w:ascii="Times New Roman" w:hAnsi="Times New Roman" w:cs="Times New Roman"/>
                <w:b/>
                <w:bCs/>
                <w:sz w:val="17"/>
                <w:szCs w:val="17"/>
              </w:rPr>
              <w:t xml:space="preserve">№ </w:t>
            </w:r>
            <w:proofErr w:type="gramStart"/>
            <w:r w:rsidRPr="00F12E7C">
              <w:rPr>
                <w:rFonts w:ascii="Times New Roman" w:hAnsi="Times New Roman" w:cs="Times New Roman"/>
                <w:b/>
                <w:bCs/>
                <w:sz w:val="17"/>
                <w:szCs w:val="17"/>
              </w:rPr>
              <w:t>п</w:t>
            </w:r>
            <w:proofErr w:type="gramEnd"/>
            <w:r w:rsidRPr="00F12E7C">
              <w:rPr>
                <w:rFonts w:ascii="Times New Roman" w:hAnsi="Times New Roman" w:cs="Times New Roman"/>
                <w:b/>
                <w:bCs/>
                <w:sz w:val="17"/>
                <w:szCs w:val="17"/>
              </w:rPr>
              <w:t>/п</w:t>
            </w:r>
          </w:p>
        </w:tc>
        <w:tc>
          <w:tcPr>
            <w:tcW w:w="5812" w:type="dxa"/>
            <w:tcBorders>
              <w:top w:val="single" w:sz="4" w:space="0" w:color="auto"/>
              <w:left w:val="nil"/>
              <w:bottom w:val="single" w:sz="4" w:space="0" w:color="auto"/>
              <w:right w:val="single" w:sz="4" w:space="0" w:color="auto"/>
            </w:tcBorders>
            <w:noWrap/>
            <w:vAlign w:val="center"/>
            <w:hideMark/>
          </w:tcPr>
          <w:p w:rsidR="0051720A" w:rsidRPr="00F12E7C" w:rsidRDefault="0051720A" w:rsidP="00620C82">
            <w:pPr>
              <w:widowControl/>
              <w:autoSpaceDE/>
              <w:adjustRightInd/>
              <w:jc w:val="center"/>
              <w:rPr>
                <w:rFonts w:ascii="Times New Roman" w:hAnsi="Times New Roman" w:cs="Times New Roman"/>
                <w:b/>
                <w:bCs/>
                <w:sz w:val="17"/>
                <w:szCs w:val="17"/>
              </w:rPr>
            </w:pPr>
            <w:r w:rsidRPr="00F12E7C">
              <w:rPr>
                <w:rFonts w:ascii="Times New Roman" w:hAnsi="Times New Roman" w:cs="Times New Roman"/>
                <w:b/>
                <w:bCs/>
                <w:sz w:val="17"/>
                <w:szCs w:val="17"/>
              </w:rPr>
              <w:t>Наименование</w:t>
            </w:r>
          </w:p>
        </w:tc>
        <w:tc>
          <w:tcPr>
            <w:tcW w:w="2173" w:type="dxa"/>
            <w:tcBorders>
              <w:top w:val="single" w:sz="4" w:space="0" w:color="auto"/>
              <w:left w:val="nil"/>
              <w:bottom w:val="single" w:sz="4" w:space="0" w:color="auto"/>
              <w:right w:val="single" w:sz="4" w:space="0" w:color="auto"/>
            </w:tcBorders>
            <w:vAlign w:val="center"/>
            <w:hideMark/>
          </w:tcPr>
          <w:p w:rsidR="0051720A" w:rsidRPr="00F12E7C" w:rsidRDefault="0051720A" w:rsidP="00620C82">
            <w:pPr>
              <w:widowControl/>
              <w:autoSpaceDE/>
              <w:adjustRightInd/>
              <w:jc w:val="center"/>
              <w:rPr>
                <w:rFonts w:ascii="Times New Roman" w:hAnsi="Times New Roman" w:cs="Times New Roman"/>
                <w:b/>
                <w:bCs/>
                <w:sz w:val="17"/>
                <w:szCs w:val="17"/>
              </w:rPr>
            </w:pPr>
            <w:r w:rsidRPr="00F12E7C">
              <w:rPr>
                <w:rFonts w:ascii="Times New Roman" w:hAnsi="Times New Roman" w:cs="Times New Roman"/>
                <w:b/>
                <w:bCs/>
                <w:sz w:val="17"/>
                <w:szCs w:val="17"/>
              </w:rPr>
              <w:t>Кол-во, шт.</w:t>
            </w:r>
          </w:p>
        </w:tc>
      </w:tr>
      <w:tr w:rsidR="0051720A" w:rsidRPr="00F12E7C" w:rsidTr="00620C82">
        <w:trPr>
          <w:trHeight w:val="20"/>
          <w:jc w:val="center"/>
        </w:trPr>
        <w:tc>
          <w:tcPr>
            <w:tcW w:w="1489" w:type="dxa"/>
            <w:tcBorders>
              <w:top w:val="single" w:sz="4" w:space="0" w:color="auto"/>
              <w:left w:val="single" w:sz="4" w:space="0" w:color="auto"/>
              <w:bottom w:val="single" w:sz="4" w:space="0" w:color="auto"/>
              <w:right w:val="single" w:sz="4" w:space="0" w:color="auto"/>
            </w:tcBorders>
            <w:noWrap/>
            <w:vAlign w:val="bottom"/>
          </w:tcPr>
          <w:p w:rsidR="0051720A" w:rsidRPr="00F12E7C" w:rsidRDefault="0051720A" w:rsidP="00620C82">
            <w:pPr>
              <w:widowControl/>
              <w:autoSpaceDE/>
              <w:adjustRightInd/>
              <w:jc w:val="center"/>
              <w:rPr>
                <w:rFonts w:ascii="Times New Roman" w:hAnsi="Times New Roman" w:cs="Times New Roman"/>
                <w:sz w:val="17"/>
                <w:szCs w:val="17"/>
              </w:rPr>
            </w:pPr>
          </w:p>
        </w:tc>
        <w:tc>
          <w:tcPr>
            <w:tcW w:w="5812" w:type="dxa"/>
            <w:tcBorders>
              <w:top w:val="single" w:sz="4" w:space="0" w:color="auto"/>
              <w:left w:val="nil"/>
              <w:bottom w:val="single" w:sz="4" w:space="0" w:color="auto"/>
              <w:right w:val="single" w:sz="4" w:space="0" w:color="auto"/>
            </w:tcBorders>
            <w:vAlign w:val="center"/>
          </w:tcPr>
          <w:p w:rsidR="0051720A" w:rsidRPr="00F12E7C" w:rsidRDefault="0051720A" w:rsidP="00620C82">
            <w:pPr>
              <w:widowControl/>
              <w:autoSpaceDE/>
              <w:adjustRightInd/>
              <w:rPr>
                <w:rFonts w:ascii="Times New Roman" w:hAnsi="Times New Roman" w:cs="Times New Roman"/>
                <w:color w:val="000000"/>
                <w:sz w:val="17"/>
                <w:szCs w:val="17"/>
                <w:lang w:val="en-US"/>
              </w:rPr>
            </w:pPr>
          </w:p>
        </w:tc>
        <w:tc>
          <w:tcPr>
            <w:tcW w:w="2173" w:type="dxa"/>
            <w:tcBorders>
              <w:top w:val="single" w:sz="4" w:space="0" w:color="auto"/>
              <w:left w:val="nil"/>
              <w:bottom w:val="single" w:sz="4" w:space="0" w:color="auto"/>
              <w:right w:val="single" w:sz="4" w:space="0" w:color="auto"/>
            </w:tcBorders>
            <w:noWrap/>
            <w:vAlign w:val="center"/>
          </w:tcPr>
          <w:p w:rsidR="0051720A" w:rsidRPr="00F12E7C" w:rsidRDefault="0051720A" w:rsidP="00620C82">
            <w:pPr>
              <w:widowControl/>
              <w:autoSpaceDE/>
              <w:adjustRightInd/>
              <w:jc w:val="right"/>
              <w:rPr>
                <w:rFonts w:ascii="Times New Roman" w:hAnsi="Times New Roman" w:cs="Times New Roman"/>
                <w:color w:val="000000"/>
                <w:sz w:val="17"/>
                <w:szCs w:val="17"/>
              </w:rPr>
            </w:pPr>
          </w:p>
        </w:tc>
      </w:tr>
    </w:tbl>
    <w:p w:rsidR="0051720A" w:rsidRPr="00F12E7C" w:rsidRDefault="0051720A" w:rsidP="0068133C">
      <w:pPr>
        <w:jc w:val="center"/>
        <w:rPr>
          <w:rFonts w:ascii="Times New Roman" w:hAnsi="Times New Roman" w:cs="Times New Roman"/>
          <w:sz w:val="17"/>
          <w:szCs w:val="17"/>
        </w:rPr>
      </w:pPr>
      <w:r w:rsidRPr="00F12E7C">
        <w:rPr>
          <w:rFonts w:ascii="Times New Roman" w:hAnsi="Times New Roman" w:cs="Times New Roman"/>
          <w:b/>
          <w:bCs/>
          <w:sz w:val="17"/>
          <w:szCs w:val="17"/>
          <w:u w:val="single"/>
        </w:rPr>
        <w:t>АКТ приема-передачи отходов</w:t>
      </w:r>
    </w:p>
    <w:p w:rsidR="0051720A" w:rsidRPr="003A3A4A" w:rsidRDefault="0051720A" w:rsidP="0051720A">
      <w:pPr>
        <w:ind w:firstLine="708"/>
        <w:jc w:val="both"/>
        <w:rPr>
          <w:rFonts w:ascii="Times New Roman" w:hAnsi="Times New Roman" w:cs="Times New Roman"/>
          <w:sz w:val="17"/>
          <w:szCs w:val="17"/>
        </w:rPr>
      </w:pPr>
      <w:r w:rsidRPr="00F12E7C">
        <w:rPr>
          <w:rFonts w:ascii="Times New Roman" w:hAnsi="Times New Roman" w:cs="Times New Roman"/>
          <w:sz w:val="17"/>
          <w:szCs w:val="17"/>
        </w:rPr>
        <w:t>Мы, нижеподписавшиеся,</w:t>
      </w:r>
      <w:proofErr w:type="gramStart"/>
      <w:r w:rsidRPr="00F12E7C">
        <w:rPr>
          <w:rFonts w:ascii="Times New Roman" w:hAnsi="Times New Roman" w:cs="Times New Roman"/>
          <w:sz w:val="17"/>
          <w:szCs w:val="17"/>
        </w:rPr>
        <w:t xml:space="preserve"> ,</w:t>
      </w:r>
      <w:proofErr w:type="gramEnd"/>
      <w:r w:rsidRPr="00F12E7C">
        <w:rPr>
          <w:rFonts w:ascii="Times New Roman" w:hAnsi="Times New Roman" w:cs="Times New Roman"/>
          <w:sz w:val="17"/>
          <w:szCs w:val="17"/>
        </w:rPr>
        <w:t xml:space="preserve"> именуемое в дальнейшем «Заказчик», с одной стороны  и  </w:t>
      </w:r>
      <w:r w:rsidR="003A3A4A">
        <w:rPr>
          <w:rFonts w:ascii="Times New Roman" w:hAnsi="Times New Roman" w:cs="Times New Roman"/>
          <w:sz w:val="17"/>
          <w:szCs w:val="17"/>
        </w:rPr>
        <w:t>___________________________</w:t>
      </w:r>
      <w:r w:rsidRPr="00F12E7C">
        <w:rPr>
          <w:rFonts w:ascii="Times New Roman" w:hAnsi="Times New Roman" w:cs="Times New Roman"/>
          <w:sz w:val="17"/>
          <w:szCs w:val="17"/>
        </w:rPr>
        <w:t xml:space="preserve">», в лице </w:t>
      </w:r>
      <w:r w:rsidR="003A3A4A">
        <w:rPr>
          <w:rFonts w:ascii="Times New Roman" w:hAnsi="Times New Roman" w:cs="Times New Roman"/>
          <w:sz w:val="17"/>
          <w:szCs w:val="17"/>
        </w:rPr>
        <w:t>______________________________</w:t>
      </w:r>
      <w:r w:rsidRPr="00F12E7C">
        <w:rPr>
          <w:rFonts w:ascii="Times New Roman" w:hAnsi="Times New Roman" w:cs="Times New Roman"/>
          <w:sz w:val="17"/>
          <w:szCs w:val="17"/>
        </w:rPr>
        <w:t xml:space="preserve">., действующего на основании </w:t>
      </w:r>
      <w:r w:rsidR="003A3A4A">
        <w:rPr>
          <w:rFonts w:ascii="Times New Roman" w:hAnsi="Times New Roman" w:cs="Times New Roman"/>
          <w:sz w:val="17"/>
          <w:szCs w:val="17"/>
        </w:rPr>
        <w:t>________________</w:t>
      </w:r>
      <w:r w:rsidRPr="00F12E7C">
        <w:rPr>
          <w:rFonts w:ascii="Times New Roman" w:hAnsi="Times New Roman" w:cs="Times New Roman"/>
          <w:sz w:val="17"/>
          <w:szCs w:val="17"/>
        </w:rPr>
        <w:t xml:space="preserve">, именуемое в дальнейшем «Исполнитель», с другой стороны, составили настоящий АКТ о том, что  «Исполнитель» оказал услуги по сбору  и использованию (утилизации) следующих опасных отходов: </w:t>
      </w:r>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2975"/>
        <w:gridCol w:w="992"/>
        <w:gridCol w:w="2409"/>
        <w:gridCol w:w="1558"/>
        <w:gridCol w:w="1700"/>
      </w:tblGrid>
      <w:tr w:rsidR="0051720A" w:rsidRPr="00F12E7C" w:rsidTr="00620C82">
        <w:trPr>
          <w:trHeight w:val="540"/>
        </w:trPr>
        <w:tc>
          <w:tcPr>
            <w:tcW w:w="851" w:type="dxa"/>
            <w:tcBorders>
              <w:right w:val="single" w:sz="4" w:space="0" w:color="auto"/>
            </w:tcBorders>
            <w:vAlign w:val="center"/>
          </w:tcPr>
          <w:p w:rsidR="0051720A" w:rsidRPr="00F12E7C" w:rsidRDefault="0051720A" w:rsidP="00620C82">
            <w:pPr>
              <w:jc w:val="center"/>
              <w:rPr>
                <w:rFonts w:ascii="Times New Roman" w:hAnsi="Times New Roman" w:cs="Times New Roman"/>
                <w:b/>
                <w:bCs/>
                <w:sz w:val="17"/>
                <w:szCs w:val="17"/>
              </w:rPr>
            </w:pPr>
            <w:r w:rsidRPr="00F12E7C">
              <w:rPr>
                <w:rFonts w:ascii="Times New Roman" w:hAnsi="Times New Roman" w:cs="Times New Roman"/>
                <w:b/>
                <w:bCs/>
                <w:sz w:val="17"/>
                <w:szCs w:val="17"/>
              </w:rPr>
              <w:t>№ п\</w:t>
            </w:r>
            <w:proofErr w:type="gramStart"/>
            <w:r w:rsidRPr="00F12E7C">
              <w:rPr>
                <w:rFonts w:ascii="Times New Roman" w:hAnsi="Times New Roman" w:cs="Times New Roman"/>
                <w:b/>
                <w:bCs/>
                <w:sz w:val="17"/>
                <w:szCs w:val="17"/>
              </w:rPr>
              <w:t>п</w:t>
            </w:r>
            <w:proofErr w:type="gramEnd"/>
          </w:p>
          <w:p w:rsidR="0051720A" w:rsidRPr="00F12E7C" w:rsidRDefault="0051720A" w:rsidP="00620C82">
            <w:pPr>
              <w:jc w:val="center"/>
              <w:rPr>
                <w:rFonts w:ascii="Times New Roman" w:hAnsi="Times New Roman" w:cs="Times New Roman"/>
                <w:b/>
                <w:bCs/>
                <w:sz w:val="17"/>
                <w:szCs w:val="17"/>
              </w:rPr>
            </w:pPr>
          </w:p>
        </w:tc>
        <w:tc>
          <w:tcPr>
            <w:tcW w:w="2977" w:type="dxa"/>
            <w:tcBorders>
              <w:left w:val="single" w:sz="4" w:space="0" w:color="auto"/>
              <w:right w:val="single" w:sz="4" w:space="0" w:color="auto"/>
            </w:tcBorders>
            <w:vAlign w:val="center"/>
            <w:hideMark/>
          </w:tcPr>
          <w:p w:rsidR="0051720A" w:rsidRPr="00F12E7C" w:rsidRDefault="0051720A" w:rsidP="00620C82">
            <w:pPr>
              <w:jc w:val="center"/>
              <w:rPr>
                <w:rFonts w:ascii="Times New Roman" w:hAnsi="Times New Roman" w:cs="Times New Roman"/>
                <w:b/>
                <w:bCs/>
                <w:sz w:val="17"/>
                <w:szCs w:val="17"/>
              </w:rPr>
            </w:pPr>
            <w:r w:rsidRPr="00F12E7C">
              <w:rPr>
                <w:rFonts w:ascii="Times New Roman" w:hAnsi="Times New Roman" w:cs="Times New Roman"/>
                <w:b/>
                <w:bCs/>
                <w:sz w:val="17"/>
                <w:szCs w:val="17"/>
              </w:rPr>
              <w:t>Наименование отхода по ФККО</w:t>
            </w:r>
          </w:p>
        </w:tc>
        <w:tc>
          <w:tcPr>
            <w:tcW w:w="992" w:type="dxa"/>
            <w:tcBorders>
              <w:left w:val="single" w:sz="4" w:space="0" w:color="auto"/>
              <w:right w:val="single" w:sz="4" w:space="0" w:color="auto"/>
            </w:tcBorders>
            <w:vAlign w:val="center"/>
            <w:hideMark/>
          </w:tcPr>
          <w:p w:rsidR="0051720A" w:rsidRPr="00F12E7C" w:rsidRDefault="0051720A" w:rsidP="00620C82">
            <w:pPr>
              <w:jc w:val="center"/>
              <w:rPr>
                <w:rFonts w:ascii="Times New Roman" w:hAnsi="Times New Roman" w:cs="Times New Roman"/>
                <w:b/>
                <w:bCs/>
                <w:sz w:val="17"/>
                <w:szCs w:val="17"/>
              </w:rPr>
            </w:pPr>
            <w:r w:rsidRPr="00F12E7C">
              <w:rPr>
                <w:rFonts w:ascii="Times New Roman" w:hAnsi="Times New Roman" w:cs="Times New Roman"/>
                <w:b/>
                <w:bCs/>
                <w:sz w:val="17"/>
                <w:szCs w:val="17"/>
              </w:rPr>
              <w:t>Ед.</w:t>
            </w:r>
          </w:p>
          <w:p w:rsidR="0051720A" w:rsidRPr="00F12E7C" w:rsidRDefault="0051720A" w:rsidP="00620C82">
            <w:pPr>
              <w:jc w:val="center"/>
              <w:rPr>
                <w:rFonts w:ascii="Times New Roman" w:hAnsi="Times New Roman" w:cs="Times New Roman"/>
                <w:b/>
                <w:bCs/>
                <w:sz w:val="17"/>
                <w:szCs w:val="17"/>
              </w:rPr>
            </w:pPr>
            <w:r w:rsidRPr="00F12E7C">
              <w:rPr>
                <w:rFonts w:ascii="Times New Roman" w:hAnsi="Times New Roman" w:cs="Times New Roman"/>
                <w:b/>
                <w:bCs/>
                <w:sz w:val="17"/>
                <w:szCs w:val="17"/>
              </w:rPr>
              <w:t xml:space="preserve">изм. </w:t>
            </w:r>
          </w:p>
        </w:tc>
        <w:tc>
          <w:tcPr>
            <w:tcW w:w="2410" w:type="dxa"/>
            <w:tcBorders>
              <w:left w:val="single" w:sz="4" w:space="0" w:color="auto"/>
              <w:right w:val="single" w:sz="4" w:space="0" w:color="auto"/>
            </w:tcBorders>
            <w:vAlign w:val="center"/>
            <w:hideMark/>
          </w:tcPr>
          <w:p w:rsidR="0051720A" w:rsidRPr="00F12E7C" w:rsidRDefault="0051720A" w:rsidP="00620C82">
            <w:pPr>
              <w:jc w:val="center"/>
              <w:rPr>
                <w:rFonts w:ascii="Times New Roman" w:hAnsi="Times New Roman" w:cs="Times New Roman"/>
                <w:b/>
                <w:bCs/>
                <w:sz w:val="17"/>
                <w:szCs w:val="17"/>
              </w:rPr>
            </w:pPr>
            <w:r w:rsidRPr="00F12E7C">
              <w:rPr>
                <w:rFonts w:ascii="Times New Roman" w:hAnsi="Times New Roman" w:cs="Times New Roman"/>
                <w:b/>
                <w:bCs/>
                <w:sz w:val="17"/>
                <w:szCs w:val="17"/>
              </w:rPr>
              <w:t>Кол-во</w:t>
            </w:r>
          </w:p>
          <w:p w:rsidR="0051720A" w:rsidRPr="00F12E7C" w:rsidRDefault="0051720A" w:rsidP="00620C82">
            <w:pPr>
              <w:jc w:val="center"/>
              <w:rPr>
                <w:rFonts w:ascii="Times New Roman" w:hAnsi="Times New Roman" w:cs="Times New Roman"/>
                <w:b/>
                <w:bCs/>
                <w:sz w:val="17"/>
                <w:szCs w:val="17"/>
              </w:rPr>
            </w:pPr>
            <w:r w:rsidRPr="00F12E7C">
              <w:rPr>
                <w:rFonts w:ascii="Times New Roman" w:hAnsi="Times New Roman" w:cs="Times New Roman"/>
                <w:b/>
                <w:bCs/>
                <w:sz w:val="17"/>
                <w:szCs w:val="17"/>
              </w:rPr>
              <w:t xml:space="preserve">отхода </w:t>
            </w:r>
          </w:p>
        </w:tc>
        <w:tc>
          <w:tcPr>
            <w:tcW w:w="1559" w:type="dxa"/>
            <w:tcBorders>
              <w:left w:val="single" w:sz="4" w:space="0" w:color="auto"/>
              <w:right w:val="single" w:sz="4" w:space="0" w:color="auto"/>
            </w:tcBorders>
            <w:vAlign w:val="center"/>
            <w:hideMark/>
          </w:tcPr>
          <w:p w:rsidR="0051720A" w:rsidRPr="00F12E7C" w:rsidRDefault="0051720A" w:rsidP="00620C82">
            <w:pPr>
              <w:jc w:val="center"/>
              <w:rPr>
                <w:rFonts w:ascii="Times New Roman" w:hAnsi="Times New Roman" w:cs="Times New Roman"/>
                <w:b/>
                <w:bCs/>
                <w:sz w:val="17"/>
                <w:szCs w:val="17"/>
              </w:rPr>
            </w:pPr>
            <w:r w:rsidRPr="00F12E7C">
              <w:rPr>
                <w:rFonts w:ascii="Times New Roman" w:hAnsi="Times New Roman" w:cs="Times New Roman"/>
                <w:b/>
                <w:bCs/>
                <w:sz w:val="17"/>
                <w:szCs w:val="17"/>
              </w:rPr>
              <w:t>Код отхода по ФККО</w:t>
            </w:r>
          </w:p>
        </w:tc>
        <w:tc>
          <w:tcPr>
            <w:tcW w:w="1701" w:type="dxa"/>
            <w:tcBorders>
              <w:left w:val="single" w:sz="4" w:space="0" w:color="auto"/>
              <w:right w:val="single" w:sz="4" w:space="0" w:color="auto"/>
            </w:tcBorders>
            <w:vAlign w:val="center"/>
            <w:hideMark/>
          </w:tcPr>
          <w:p w:rsidR="0051720A" w:rsidRPr="00F12E7C" w:rsidRDefault="0051720A" w:rsidP="00620C82">
            <w:pPr>
              <w:jc w:val="center"/>
              <w:rPr>
                <w:rFonts w:ascii="Times New Roman" w:hAnsi="Times New Roman" w:cs="Times New Roman"/>
                <w:b/>
                <w:bCs/>
                <w:sz w:val="17"/>
                <w:szCs w:val="17"/>
              </w:rPr>
            </w:pPr>
            <w:r w:rsidRPr="00F12E7C">
              <w:rPr>
                <w:rFonts w:ascii="Times New Roman" w:hAnsi="Times New Roman" w:cs="Times New Roman"/>
                <w:b/>
                <w:bCs/>
                <w:sz w:val="17"/>
                <w:szCs w:val="17"/>
              </w:rPr>
              <w:t>Класс опасности</w:t>
            </w:r>
          </w:p>
        </w:tc>
      </w:tr>
      <w:tr w:rsidR="0051720A" w:rsidRPr="00F12E7C" w:rsidTr="00620C82">
        <w:trPr>
          <w:trHeight w:val="179"/>
        </w:trPr>
        <w:tc>
          <w:tcPr>
            <w:tcW w:w="851" w:type="dxa"/>
            <w:tcBorders>
              <w:top w:val="single" w:sz="4" w:space="0" w:color="auto"/>
              <w:right w:val="single" w:sz="4" w:space="0" w:color="auto"/>
            </w:tcBorders>
            <w:vAlign w:val="center"/>
          </w:tcPr>
          <w:p w:rsidR="0051720A" w:rsidRPr="00F12E7C" w:rsidRDefault="0051720A" w:rsidP="00620C82">
            <w:pPr>
              <w:jc w:val="center"/>
              <w:rPr>
                <w:rFonts w:ascii="Times New Roman" w:hAnsi="Times New Roman" w:cs="Times New Roman"/>
                <w:sz w:val="17"/>
                <w:szCs w:val="17"/>
              </w:rPr>
            </w:pPr>
          </w:p>
        </w:tc>
        <w:tc>
          <w:tcPr>
            <w:tcW w:w="2977" w:type="dxa"/>
            <w:tcBorders>
              <w:top w:val="single" w:sz="4" w:space="0" w:color="auto"/>
              <w:left w:val="single" w:sz="4" w:space="0" w:color="auto"/>
              <w:right w:val="single" w:sz="4" w:space="0" w:color="auto"/>
            </w:tcBorders>
            <w:vAlign w:val="center"/>
          </w:tcPr>
          <w:p w:rsidR="0051720A" w:rsidRPr="003A3A4A" w:rsidRDefault="0051720A" w:rsidP="00620C82">
            <w:pPr>
              <w:rPr>
                <w:rFonts w:ascii="Times New Roman" w:hAnsi="Times New Roman" w:cs="Times New Roman"/>
                <w:sz w:val="17"/>
                <w:szCs w:val="17"/>
              </w:rPr>
            </w:pPr>
          </w:p>
        </w:tc>
        <w:tc>
          <w:tcPr>
            <w:tcW w:w="992" w:type="dxa"/>
            <w:tcBorders>
              <w:top w:val="single" w:sz="4" w:space="0" w:color="auto"/>
              <w:left w:val="single" w:sz="4" w:space="0" w:color="auto"/>
              <w:right w:val="single" w:sz="4" w:space="0" w:color="auto"/>
            </w:tcBorders>
            <w:vAlign w:val="center"/>
          </w:tcPr>
          <w:p w:rsidR="0051720A" w:rsidRPr="00F12E7C" w:rsidRDefault="0051720A" w:rsidP="00620C82">
            <w:pPr>
              <w:jc w:val="center"/>
              <w:rPr>
                <w:rFonts w:ascii="Times New Roman" w:hAnsi="Times New Roman" w:cs="Times New Roman"/>
                <w:sz w:val="17"/>
                <w:szCs w:val="17"/>
              </w:rPr>
            </w:pPr>
          </w:p>
        </w:tc>
        <w:tc>
          <w:tcPr>
            <w:tcW w:w="2410" w:type="dxa"/>
            <w:tcBorders>
              <w:top w:val="single" w:sz="4" w:space="0" w:color="auto"/>
              <w:left w:val="single" w:sz="4" w:space="0" w:color="auto"/>
              <w:right w:val="single" w:sz="4" w:space="0" w:color="auto"/>
            </w:tcBorders>
            <w:vAlign w:val="center"/>
          </w:tcPr>
          <w:p w:rsidR="0051720A" w:rsidRPr="003A3A4A" w:rsidRDefault="0051720A" w:rsidP="00620C82">
            <w:pPr>
              <w:jc w:val="center"/>
              <w:rPr>
                <w:rFonts w:ascii="Times New Roman" w:hAnsi="Times New Roman" w:cs="Times New Roman"/>
                <w:sz w:val="17"/>
                <w:szCs w:val="17"/>
              </w:rPr>
            </w:pPr>
          </w:p>
        </w:tc>
        <w:tc>
          <w:tcPr>
            <w:tcW w:w="1559" w:type="dxa"/>
            <w:tcBorders>
              <w:top w:val="single" w:sz="4" w:space="0" w:color="auto"/>
              <w:left w:val="single" w:sz="4" w:space="0" w:color="auto"/>
              <w:right w:val="single" w:sz="4" w:space="0" w:color="auto"/>
            </w:tcBorders>
            <w:vAlign w:val="center"/>
          </w:tcPr>
          <w:p w:rsidR="0051720A" w:rsidRPr="003A3A4A" w:rsidRDefault="0051720A" w:rsidP="00620C82">
            <w:pPr>
              <w:jc w:val="center"/>
              <w:rPr>
                <w:rFonts w:ascii="Times New Roman" w:hAnsi="Times New Roman" w:cs="Times New Roman"/>
                <w:sz w:val="17"/>
                <w:szCs w:val="17"/>
              </w:rPr>
            </w:pPr>
          </w:p>
        </w:tc>
        <w:tc>
          <w:tcPr>
            <w:tcW w:w="1701" w:type="dxa"/>
            <w:tcBorders>
              <w:top w:val="single" w:sz="4" w:space="0" w:color="auto"/>
              <w:left w:val="single" w:sz="4" w:space="0" w:color="auto"/>
              <w:right w:val="single" w:sz="4" w:space="0" w:color="auto"/>
            </w:tcBorders>
            <w:vAlign w:val="center"/>
          </w:tcPr>
          <w:p w:rsidR="0051720A" w:rsidRPr="00F12E7C" w:rsidRDefault="0051720A" w:rsidP="00620C82">
            <w:pPr>
              <w:jc w:val="center"/>
              <w:rPr>
                <w:rFonts w:ascii="Times New Roman" w:hAnsi="Times New Roman" w:cs="Times New Roman"/>
                <w:sz w:val="17"/>
                <w:szCs w:val="17"/>
              </w:rPr>
            </w:pPr>
          </w:p>
        </w:tc>
      </w:tr>
    </w:tbl>
    <w:p w:rsidR="0051720A" w:rsidRPr="00F12E7C" w:rsidRDefault="0051720A" w:rsidP="0051720A">
      <w:pPr>
        <w:widowControl/>
        <w:autoSpaceDE/>
        <w:autoSpaceDN/>
        <w:adjustRightInd/>
        <w:ind w:firstLine="567"/>
        <w:jc w:val="both"/>
        <w:rPr>
          <w:rFonts w:ascii="Times New Roman" w:hAnsi="Times New Roman" w:cs="Times New Roman"/>
          <w:sz w:val="17"/>
          <w:szCs w:val="17"/>
        </w:rPr>
      </w:pPr>
      <w:r w:rsidRPr="00F12E7C">
        <w:rPr>
          <w:rFonts w:ascii="Times New Roman" w:hAnsi="Times New Roman" w:cs="Times New Roman"/>
          <w:sz w:val="17"/>
          <w:szCs w:val="17"/>
        </w:rPr>
        <w:t>Стороны настоящим актом удостоверяют, что оказанные услуги Исполнителем соответствуют условиям договора и выполнены (оказаны) в надлежащем виде. Претензий со стороны Заказчика не имеется.</w:t>
      </w:r>
    </w:p>
    <w:p w:rsidR="0051720A" w:rsidRPr="00F12E7C" w:rsidRDefault="0051720A" w:rsidP="0068133C">
      <w:pPr>
        <w:ind w:right="-144"/>
        <w:jc w:val="center"/>
        <w:rPr>
          <w:rFonts w:ascii="Times New Roman" w:hAnsi="Times New Roman" w:cs="Times New Roman"/>
          <w:b/>
          <w:bCs/>
          <w:sz w:val="17"/>
          <w:szCs w:val="17"/>
        </w:rPr>
      </w:pPr>
      <w:r w:rsidRPr="00F12E7C">
        <w:rPr>
          <w:rFonts w:ascii="Times New Roman" w:hAnsi="Times New Roman" w:cs="Times New Roman"/>
          <w:b/>
          <w:bCs/>
          <w:sz w:val="17"/>
          <w:szCs w:val="17"/>
          <w:u w:val="single"/>
        </w:rPr>
        <w:t xml:space="preserve">АКТ </w:t>
      </w:r>
      <w:r w:rsidR="00485221" w:rsidRPr="00F12E7C">
        <w:rPr>
          <w:rFonts w:ascii="Times New Roman" w:hAnsi="Times New Roman" w:cs="Times New Roman"/>
          <w:b/>
          <w:bCs/>
          <w:caps/>
          <w:sz w:val="17"/>
          <w:szCs w:val="17"/>
          <w:u w:val="single"/>
        </w:rPr>
        <w:t>оказанных услуг</w:t>
      </w:r>
      <w:r w:rsidRPr="00F12E7C">
        <w:rPr>
          <w:rFonts w:ascii="Times New Roman" w:hAnsi="Times New Roman" w:cs="Times New Roman"/>
          <w:b/>
          <w:bCs/>
          <w:sz w:val="17"/>
          <w:szCs w:val="17"/>
        </w:rPr>
        <w:t xml:space="preserve">№ _____ </w:t>
      </w:r>
      <w:proofErr w:type="gramStart"/>
      <w:r w:rsidRPr="00F12E7C">
        <w:rPr>
          <w:rFonts w:ascii="Times New Roman" w:hAnsi="Times New Roman" w:cs="Times New Roman"/>
          <w:b/>
          <w:bCs/>
          <w:sz w:val="17"/>
          <w:szCs w:val="17"/>
        </w:rPr>
        <w:t>от</w:t>
      </w:r>
      <w:proofErr w:type="gramEnd"/>
      <w:r w:rsidRPr="00F12E7C">
        <w:rPr>
          <w:rFonts w:ascii="Times New Roman" w:hAnsi="Times New Roman" w:cs="Times New Roman"/>
          <w:b/>
          <w:bCs/>
          <w:sz w:val="17"/>
          <w:szCs w:val="17"/>
        </w:rPr>
        <w:t>______</w:t>
      </w:r>
    </w:p>
    <w:p w:rsidR="0051720A" w:rsidRPr="00F12E7C" w:rsidRDefault="0051720A" w:rsidP="0051720A">
      <w:pPr>
        <w:widowControl/>
        <w:ind w:right="-1"/>
        <w:rPr>
          <w:rFonts w:ascii="Times New Roman" w:hAnsi="Times New Roman" w:cs="Times New Roman"/>
          <w:strike/>
          <w:sz w:val="17"/>
          <w:szCs w:val="17"/>
        </w:rPr>
      </w:pPr>
      <w:r w:rsidRPr="00F12E7C">
        <w:rPr>
          <w:rFonts w:ascii="Times New Roman" w:hAnsi="Times New Roman" w:cs="Times New Roman"/>
          <w:sz w:val="17"/>
          <w:szCs w:val="17"/>
        </w:rPr>
        <w:t xml:space="preserve">по договору №  </w:t>
      </w:r>
      <w:r w:rsidR="0080064E" w:rsidRPr="00F12E7C">
        <w:rPr>
          <w:rFonts w:ascii="Times New Roman" w:hAnsi="Times New Roman" w:cs="Times New Roman"/>
          <w:sz w:val="17"/>
          <w:szCs w:val="17"/>
        </w:rPr>
        <w:t xml:space="preserve">___ </w:t>
      </w:r>
      <w:proofErr w:type="gramStart"/>
      <w:r w:rsidRPr="00F12E7C">
        <w:rPr>
          <w:rFonts w:ascii="Times New Roman" w:hAnsi="Times New Roman" w:cs="Times New Roman"/>
          <w:sz w:val="17"/>
          <w:szCs w:val="17"/>
        </w:rPr>
        <w:t>от</w:t>
      </w:r>
      <w:proofErr w:type="gramEnd"/>
      <w:r w:rsidR="0080064E" w:rsidRPr="00F12E7C">
        <w:rPr>
          <w:rFonts w:ascii="Times New Roman" w:hAnsi="Times New Roman" w:cs="Times New Roman"/>
          <w:sz w:val="17"/>
          <w:szCs w:val="17"/>
        </w:rPr>
        <w:t>___</w:t>
      </w:r>
      <w:r w:rsidRPr="00F12E7C">
        <w:rPr>
          <w:rFonts w:ascii="Times New Roman" w:hAnsi="Times New Roman" w:cs="Times New Roman"/>
          <w:sz w:val="17"/>
          <w:szCs w:val="17"/>
        </w:rPr>
        <w:t xml:space="preserve"> с Заказчиком: </w:t>
      </w:r>
    </w:p>
    <w:p w:rsidR="0051720A" w:rsidRPr="00F12E7C" w:rsidRDefault="0051720A" w:rsidP="0051720A">
      <w:pPr>
        <w:widowControl/>
        <w:ind w:right="-1"/>
        <w:rPr>
          <w:rFonts w:ascii="Times New Roman" w:hAnsi="Times New Roman" w:cs="Times New Roman"/>
          <w:sz w:val="17"/>
          <w:szCs w:val="17"/>
        </w:rPr>
      </w:pPr>
      <w:r w:rsidRPr="00F12E7C">
        <w:rPr>
          <w:rFonts w:ascii="Times New Roman" w:hAnsi="Times New Roman" w:cs="Times New Roman"/>
          <w:sz w:val="17"/>
          <w:szCs w:val="17"/>
        </w:rPr>
        <w:t xml:space="preserve">Юридический адрес Заказчика: </w:t>
      </w:r>
      <w:r w:rsidR="0080064E" w:rsidRPr="00F12E7C">
        <w:rPr>
          <w:rFonts w:ascii="Times New Roman" w:hAnsi="Times New Roman" w:cs="Times New Roman"/>
          <w:sz w:val="17"/>
          <w:szCs w:val="17"/>
        </w:rPr>
        <w:t xml:space="preserve"> _____</w:t>
      </w:r>
    </w:p>
    <w:p w:rsidR="0051720A" w:rsidRPr="00F12E7C" w:rsidRDefault="0051720A" w:rsidP="0051720A">
      <w:pPr>
        <w:ind w:firstLine="450"/>
        <w:jc w:val="both"/>
        <w:rPr>
          <w:rFonts w:ascii="Times New Roman" w:hAnsi="Times New Roman" w:cs="Times New Roman"/>
          <w:color w:val="000000"/>
          <w:sz w:val="17"/>
          <w:szCs w:val="17"/>
        </w:rPr>
      </w:pPr>
      <w:r w:rsidRPr="00F12E7C">
        <w:rPr>
          <w:rFonts w:ascii="Times New Roman" w:hAnsi="Times New Roman" w:cs="Times New Roman"/>
          <w:color w:val="000000"/>
          <w:sz w:val="17"/>
          <w:szCs w:val="17"/>
        </w:rPr>
        <w:t xml:space="preserve">В соответствии с Договором № </w:t>
      </w:r>
      <w:r w:rsidR="0080064E" w:rsidRPr="00F12E7C">
        <w:rPr>
          <w:rFonts w:ascii="Times New Roman" w:hAnsi="Times New Roman" w:cs="Times New Roman"/>
          <w:sz w:val="17"/>
          <w:szCs w:val="17"/>
        </w:rPr>
        <w:t>_____</w:t>
      </w:r>
      <w:r w:rsidRPr="00F12E7C">
        <w:rPr>
          <w:rFonts w:ascii="Times New Roman" w:hAnsi="Times New Roman" w:cs="Times New Roman"/>
          <w:color w:val="000000"/>
          <w:sz w:val="17"/>
          <w:szCs w:val="17"/>
        </w:rPr>
        <w:t xml:space="preserve"> по заказу были произведены </w:t>
      </w:r>
      <w:r w:rsidRPr="00F12E7C">
        <w:rPr>
          <w:rFonts w:ascii="Times New Roman" w:hAnsi="Times New Roman" w:cs="Times New Roman"/>
          <w:sz w:val="17"/>
          <w:szCs w:val="17"/>
        </w:rPr>
        <w:t xml:space="preserve">прием и переработка Оборудования Заказчика.  Была произведена </w:t>
      </w:r>
      <w:r w:rsidRPr="00F12E7C">
        <w:rPr>
          <w:rFonts w:ascii="Times New Roman" w:hAnsi="Times New Roman" w:cs="Times New Roman"/>
          <w:sz w:val="17"/>
          <w:szCs w:val="17"/>
        </w:rPr>
        <w:lastRenderedPageBreak/>
        <w:t>утилизация Оборудования согласно спецификации:</w:t>
      </w:r>
    </w:p>
    <w:tbl>
      <w:tblPr>
        <w:tblW w:w="9480" w:type="dxa"/>
        <w:jc w:val="center"/>
        <w:tblLayout w:type="fixed"/>
        <w:tblLook w:val="00A0"/>
      </w:tblPr>
      <w:tblGrid>
        <w:gridCol w:w="1490"/>
        <w:gridCol w:w="6099"/>
        <w:gridCol w:w="1891"/>
      </w:tblGrid>
      <w:tr w:rsidR="0051720A" w:rsidRPr="00F12E7C" w:rsidTr="00620C82">
        <w:trPr>
          <w:trHeight w:val="20"/>
          <w:jc w:val="center"/>
        </w:trPr>
        <w:tc>
          <w:tcPr>
            <w:tcW w:w="1490" w:type="dxa"/>
            <w:tcBorders>
              <w:top w:val="single" w:sz="4" w:space="0" w:color="auto"/>
              <w:left w:val="single" w:sz="4" w:space="0" w:color="auto"/>
              <w:bottom w:val="single" w:sz="4" w:space="0" w:color="auto"/>
              <w:right w:val="single" w:sz="4" w:space="0" w:color="auto"/>
            </w:tcBorders>
            <w:vAlign w:val="center"/>
            <w:hideMark/>
          </w:tcPr>
          <w:p w:rsidR="0051720A" w:rsidRPr="00F12E7C" w:rsidRDefault="0051720A" w:rsidP="00620C82">
            <w:pPr>
              <w:widowControl/>
              <w:autoSpaceDE/>
              <w:adjustRightInd/>
              <w:jc w:val="center"/>
              <w:rPr>
                <w:rFonts w:ascii="Times New Roman" w:hAnsi="Times New Roman" w:cs="Times New Roman"/>
                <w:b/>
                <w:bCs/>
                <w:sz w:val="17"/>
                <w:szCs w:val="17"/>
              </w:rPr>
            </w:pPr>
            <w:r w:rsidRPr="00F12E7C">
              <w:rPr>
                <w:rFonts w:ascii="Times New Roman" w:hAnsi="Times New Roman" w:cs="Times New Roman"/>
                <w:b/>
                <w:bCs/>
                <w:sz w:val="17"/>
                <w:szCs w:val="17"/>
              </w:rPr>
              <w:t xml:space="preserve">№ </w:t>
            </w:r>
            <w:proofErr w:type="gramStart"/>
            <w:r w:rsidRPr="00F12E7C">
              <w:rPr>
                <w:rFonts w:ascii="Times New Roman" w:hAnsi="Times New Roman" w:cs="Times New Roman"/>
                <w:b/>
                <w:bCs/>
                <w:sz w:val="17"/>
                <w:szCs w:val="17"/>
              </w:rPr>
              <w:t>п</w:t>
            </w:r>
            <w:proofErr w:type="gramEnd"/>
            <w:r w:rsidRPr="00F12E7C">
              <w:rPr>
                <w:rFonts w:ascii="Times New Roman" w:hAnsi="Times New Roman" w:cs="Times New Roman"/>
                <w:b/>
                <w:bCs/>
                <w:sz w:val="17"/>
                <w:szCs w:val="17"/>
              </w:rPr>
              <w:t>/п</w:t>
            </w:r>
          </w:p>
        </w:tc>
        <w:tc>
          <w:tcPr>
            <w:tcW w:w="6099" w:type="dxa"/>
            <w:tcBorders>
              <w:top w:val="single" w:sz="4" w:space="0" w:color="auto"/>
              <w:left w:val="nil"/>
              <w:bottom w:val="single" w:sz="4" w:space="0" w:color="auto"/>
              <w:right w:val="single" w:sz="4" w:space="0" w:color="auto"/>
            </w:tcBorders>
            <w:noWrap/>
            <w:vAlign w:val="center"/>
            <w:hideMark/>
          </w:tcPr>
          <w:p w:rsidR="0051720A" w:rsidRPr="00F12E7C" w:rsidRDefault="0051720A" w:rsidP="00620C82">
            <w:pPr>
              <w:widowControl/>
              <w:autoSpaceDE/>
              <w:adjustRightInd/>
              <w:jc w:val="center"/>
              <w:rPr>
                <w:rFonts w:ascii="Times New Roman" w:hAnsi="Times New Roman" w:cs="Times New Roman"/>
                <w:b/>
                <w:bCs/>
                <w:sz w:val="17"/>
                <w:szCs w:val="17"/>
              </w:rPr>
            </w:pPr>
            <w:r w:rsidRPr="00F12E7C">
              <w:rPr>
                <w:rFonts w:ascii="Times New Roman" w:hAnsi="Times New Roman" w:cs="Times New Roman"/>
                <w:b/>
                <w:bCs/>
                <w:sz w:val="17"/>
                <w:szCs w:val="17"/>
              </w:rPr>
              <w:t>Наименование</w:t>
            </w:r>
          </w:p>
        </w:tc>
        <w:tc>
          <w:tcPr>
            <w:tcW w:w="1891" w:type="dxa"/>
            <w:tcBorders>
              <w:top w:val="single" w:sz="4" w:space="0" w:color="auto"/>
              <w:left w:val="nil"/>
              <w:bottom w:val="single" w:sz="4" w:space="0" w:color="auto"/>
              <w:right w:val="single" w:sz="4" w:space="0" w:color="auto"/>
            </w:tcBorders>
            <w:vAlign w:val="center"/>
            <w:hideMark/>
          </w:tcPr>
          <w:p w:rsidR="0051720A" w:rsidRPr="00F12E7C" w:rsidRDefault="0051720A" w:rsidP="00620C82">
            <w:pPr>
              <w:widowControl/>
              <w:autoSpaceDE/>
              <w:adjustRightInd/>
              <w:jc w:val="center"/>
              <w:rPr>
                <w:rFonts w:ascii="Times New Roman" w:hAnsi="Times New Roman" w:cs="Times New Roman"/>
                <w:b/>
                <w:bCs/>
                <w:sz w:val="17"/>
                <w:szCs w:val="17"/>
              </w:rPr>
            </w:pPr>
            <w:r w:rsidRPr="00F12E7C">
              <w:rPr>
                <w:rFonts w:ascii="Times New Roman" w:hAnsi="Times New Roman" w:cs="Times New Roman"/>
                <w:b/>
                <w:bCs/>
                <w:sz w:val="17"/>
                <w:szCs w:val="17"/>
              </w:rPr>
              <w:t>Кол-во, шт.</w:t>
            </w:r>
          </w:p>
        </w:tc>
      </w:tr>
      <w:tr w:rsidR="0051720A" w:rsidRPr="00F12E7C" w:rsidTr="00620C82">
        <w:trPr>
          <w:trHeight w:val="20"/>
          <w:jc w:val="center"/>
        </w:trPr>
        <w:tc>
          <w:tcPr>
            <w:tcW w:w="1490" w:type="dxa"/>
            <w:tcBorders>
              <w:top w:val="single" w:sz="4" w:space="0" w:color="auto"/>
              <w:left w:val="single" w:sz="4" w:space="0" w:color="auto"/>
              <w:bottom w:val="single" w:sz="4" w:space="0" w:color="auto"/>
              <w:right w:val="single" w:sz="4" w:space="0" w:color="auto"/>
            </w:tcBorders>
            <w:noWrap/>
            <w:vAlign w:val="bottom"/>
          </w:tcPr>
          <w:p w:rsidR="0051720A" w:rsidRPr="00F12E7C" w:rsidRDefault="0051720A" w:rsidP="00620C82">
            <w:pPr>
              <w:widowControl/>
              <w:autoSpaceDE/>
              <w:adjustRightInd/>
              <w:jc w:val="center"/>
              <w:rPr>
                <w:rFonts w:ascii="Times New Roman" w:hAnsi="Times New Roman" w:cs="Times New Roman"/>
                <w:sz w:val="17"/>
                <w:szCs w:val="17"/>
              </w:rPr>
            </w:pPr>
          </w:p>
        </w:tc>
        <w:tc>
          <w:tcPr>
            <w:tcW w:w="6099" w:type="dxa"/>
            <w:tcBorders>
              <w:top w:val="single" w:sz="4" w:space="0" w:color="auto"/>
              <w:left w:val="nil"/>
              <w:bottom w:val="single" w:sz="4" w:space="0" w:color="auto"/>
              <w:right w:val="single" w:sz="4" w:space="0" w:color="auto"/>
            </w:tcBorders>
            <w:vAlign w:val="center"/>
          </w:tcPr>
          <w:p w:rsidR="0051720A" w:rsidRPr="00F12E7C" w:rsidRDefault="0051720A" w:rsidP="00620C82">
            <w:pPr>
              <w:widowControl/>
              <w:autoSpaceDE/>
              <w:adjustRightInd/>
              <w:rPr>
                <w:rFonts w:ascii="Times New Roman" w:hAnsi="Times New Roman" w:cs="Times New Roman"/>
                <w:color w:val="000000"/>
                <w:sz w:val="17"/>
                <w:szCs w:val="17"/>
                <w:lang w:val="en-US"/>
              </w:rPr>
            </w:pPr>
          </w:p>
        </w:tc>
        <w:tc>
          <w:tcPr>
            <w:tcW w:w="1891" w:type="dxa"/>
            <w:tcBorders>
              <w:top w:val="single" w:sz="4" w:space="0" w:color="auto"/>
              <w:left w:val="nil"/>
              <w:bottom w:val="single" w:sz="4" w:space="0" w:color="auto"/>
              <w:right w:val="single" w:sz="4" w:space="0" w:color="auto"/>
            </w:tcBorders>
            <w:noWrap/>
            <w:vAlign w:val="center"/>
          </w:tcPr>
          <w:p w:rsidR="0051720A" w:rsidRPr="00F12E7C" w:rsidRDefault="0051720A" w:rsidP="00620C82">
            <w:pPr>
              <w:widowControl/>
              <w:autoSpaceDE/>
              <w:adjustRightInd/>
              <w:jc w:val="right"/>
              <w:rPr>
                <w:rFonts w:ascii="Times New Roman" w:hAnsi="Times New Roman" w:cs="Times New Roman"/>
                <w:color w:val="000000"/>
                <w:sz w:val="17"/>
                <w:szCs w:val="17"/>
              </w:rPr>
            </w:pPr>
          </w:p>
        </w:tc>
      </w:tr>
    </w:tbl>
    <w:p w:rsidR="0051720A" w:rsidRPr="00F12E7C" w:rsidRDefault="0051720A" w:rsidP="0051720A">
      <w:pPr>
        <w:ind w:firstLine="450"/>
        <w:jc w:val="both"/>
        <w:rPr>
          <w:rFonts w:ascii="Times New Roman" w:hAnsi="Times New Roman" w:cs="Times New Roman"/>
          <w:color w:val="000000"/>
          <w:sz w:val="17"/>
          <w:szCs w:val="17"/>
        </w:rPr>
      </w:pPr>
      <w:r w:rsidRPr="00F12E7C">
        <w:rPr>
          <w:rFonts w:ascii="Times New Roman" w:hAnsi="Times New Roman" w:cs="Times New Roman"/>
          <w:sz w:val="17"/>
          <w:szCs w:val="17"/>
        </w:rPr>
        <w:t xml:space="preserve">Вышеперечисленные </w:t>
      </w:r>
      <w:r w:rsidR="002E106E" w:rsidRPr="00F12E7C">
        <w:rPr>
          <w:rFonts w:ascii="Times New Roman" w:hAnsi="Times New Roman" w:cs="Times New Roman"/>
          <w:sz w:val="17"/>
          <w:szCs w:val="17"/>
        </w:rPr>
        <w:t>услуги</w:t>
      </w:r>
      <w:r w:rsidRPr="00F12E7C">
        <w:rPr>
          <w:rFonts w:ascii="Times New Roman" w:hAnsi="Times New Roman" w:cs="Times New Roman"/>
          <w:sz w:val="17"/>
          <w:szCs w:val="17"/>
        </w:rPr>
        <w:t xml:space="preserve"> выполнены полностью и в срок. Заказчик претензий по объему, качеству и срокам </w:t>
      </w:r>
      <w:r w:rsidR="002E106E" w:rsidRPr="00F12E7C">
        <w:rPr>
          <w:rFonts w:ascii="Times New Roman" w:hAnsi="Times New Roman" w:cs="Times New Roman"/>
          <w:sz w:val="17"/>
          <w:szCs w:val="17"/>
        </w:rPr>
        <w:t>оказания услуг</w:t>
      </w:r>
      <w:r w:rsidRPr="00F12E7C">
        <w:rPr>
          <w:rFonts w:ascii="Times New Roman" w:hAnsi="Times New Roman" w:cs="Times New Roman"/>
          <w:sz w:val="17"/>
          <w:szCs w:val="17"/>
        </w:rPr>
        <w:t xml:space="preserve"> не имеет. </w:t>
      </w:r>
      <w:r w:rsidRPr="00F12E7C">
        <w:rPr>
          <w:rFonts w:ascii="Times New Roman" w:hAnsi="Times New Roman" w:cs="Times New Roman"/>
          <w:color w:val="000000"/>
          <w:sz w:val="17"/>
          <w:szCs w:val="17"/>
        </w:rPr>
        <w:t>Всего оказано услуг на сумму:</w:t>
      </w:r>
      <w:r w:rsidR="0080064E" w:rsidRPr="00F12E7C">
        <w:rPr>
          <w:rFonts w:ascii="Times New Roman" w:hAnsi="Times New Roman" w:cs="Times New Roman"/>
          <w:color w:val="000000"/>
          <w:sz w:val="17"/>
          <w:szCs w:val="17"/>
        </w:rPr>
        <w:t xml:space="preserve"> ______</w:t>
      </w:r>
      <w:r w:rsidRPr="00F12E7C">
        <w:rPr>
          <w:rFonts w:ascii="Times New Roman" w:hAnsi="Times New Roman" w:cs="Times New Roman"/>
          <w:color w:val="000000"/>
          <w:sz w:val="17"/>
          <w:szCs w:val="17"/>
        </w:rPr>
        <w:t>, в т.ч.: НДС не предусмотрен.</w:t>
      </w:r>
    </w:p>
    <w:p w:rsidR="0051720A" w:rsidRPr="00F12E7C" w:rsidRDefault="0051720A" w:rsidP="007A75B4">
      <w:pPr>
        <w:ind w:right="-144"/>
        <w:jc w:val="center"/>
        <w:rPr>
          <w:rFonts w:ascii="Times New Roman" w:hAnsi="Times New Roman" w:cs="Times New Roman"/>
          <w:b/>
          <w:bCs/>
          <w:sz w:val="17"/>
          <w:szCs w:val="17"/>
          <w:u w:val="single"/>
        </w:rPr>
      </w:pPr>
      <w:r w:rsidRPr="00F12E7C">
        <w:rPr>
          <w:rFonts w:ascii="Times New Roman" w:hAnsi="Times New Roman" w:cs="Times New Roman"/>
          <w:b/>
          <w:bCs/>
          <w:sz w:val="17"/>
          <w:szCs w:val="17"/>
          <w:u w:val="single"/>
        </w:rPr>
        <w:t xml:space="preserve">ПАСПОРТ-РАСЧЕТ № ___________ </w:t>
      </w:r>
      <w:proofErr w:type="gramStart"/>
      <w:r w:rsidRPr="00F12E7C">
        <w:rPr>
          <w:rFonts w:ascii="Times New Roman" w:hAnsi="Times New Roman" w:cs="Times New Roman"/>
          <w:b/>
          <w:bCs/>
          <w:sz w:val="17"/>
          <w:szCs w:val="17"/>
          <w:u w:val="single"/>
        </w:rPr>
        <w:t>от</w:t>
      </w:r>
      <w:proofErr w:type="gramEnd"/>
      <w:r w:rsidRPr="00F12E7C">
        <w:rPr>
          <w:rFonts w:ascii="Times New Roman" w:hAnsi="Times New Roman" w:cs="Times New Roman"/>
          <w:b/>
          <w:bCs/>
          <w:sz w:val="17"/>
          <w:szCs w:val="17"/>
          <w:u w:val="single"/>
        </w:rPr>
        <w:t xml:space="preserve"> __________</w:t>
      </w:r>
    </w:p>
    <w:p w:rsidR="0051720A" w:rsidRPr="00F12E7C" w:rsidRDefault="0051720A" w:rsidP="00B915EB">
      <w:pPr>
        <w:ind w:hanging="5"/>
        <w:rPr>
          <w:rFonts w:ascii="Times New Roman" w:hAnsi="Times New Roman" w:cs="Times New Roman"/>
          <w:sz w:val="17"/>
          <w:szCs w:val="17"/>
        </w:rPr>
      </w:pPr>
      <w:r w:rsidRPr="00F12E7C">
        <w:rPr>
          <w:rFonts w:ascii="Times New Roman" w:hAnsi="Times New Roman" w:cs="Times New Roman"/>
          <w:sz w:val="17"/>
          <w:szCs w:val="17"/>
        </w:rPr>
        <w:tab/>
        <w:t xml:space="preserve">к Акту приема по количеству № </w:t>
      </w:r>
    </w:p>
    <w:p w:rsidR="0051720A" w:rsidRPr="00F12E7C" w:rsidRDefault="0051720A" w:rsidP="00B915EB">
      <w:pPr>
        <w:ind w:hanging="5"/>
        <w:rPr>
          <w:rFonts w:ascii="Times New Roman" w:hAnsi="Times New Roman" w:cs="Times New Roman"/>
          <w:sz w:val="17"/>
          <w:szCs w:val="17"/>
        </w:rPr>
      </w:pPr>
      <w:r w:rsidRPr="00F12E7C">
        <w:rPr>
          <w:rFonts w:ascii="Times New Roman" w:hAnsi="Times New Roman" w:cs="Times New Roman"/>
          <w:sz w:val="17"/>
          <w:szCs w:val="17"/>
        </w:rPr>
        <w:t xml:space="preserve">в количестве </w:t>
      </w:r>
    </w:p>
    <w:p w:rsidR="0051720A" w:rsidRPr="00F12E7C" w:rsidRDefault="0051720A" w:rsidP="0051720A">
      <w:pPr>
        <w:ind w:hanging="5"/>
        <w:rPr>
          <w:rFonts w:ascii="Times New Roman" w:hAnsi="Times New Roman" w:cs="Times New Roman"/>
          <w:sz w:val="17"/>
          <w:szCs w:val="17"/>
        </w:rPr>
      </w:pPr>
      <w:r w:rsidRPr="00F12E7C">
        <w:rPr>
          <w:rFonts w:ascii="Times New Roman" w:hAnsi="Times New Roman" w:cs="Times New Roman"/>
          <w:sz w:val="17"/>
          <w:szCs w:val="17"/>
        </w:rPr>
        <w:t xml:space="preserve">Акт </w:t>
      </w:r>
      <w:r w:rsidR="002E106E" w:rsidRPr="00F12E7C">
        <w:rPr>
          <w:rFonts w:ascii="Times New Roman" w:hAnsi="Times New Roman" w:cs="Times New Roman"/>
          <w:sz w:val="17"/>
          <w:szCs w:val="17"/>
        </w:rPr>
        <w:t>оказанных услуг</w:t>
      </w:r>
      <w:r w:rsidR="00E61E25">
        <w:rPr>
          <w:rFonts w:ascii="Times New Roman" w:hAnsi="Times New Roman" w:cs="Times New Roman"/>
          <w:sz w:val="17"/>
          <w:szCs w:val="17"/>
        </w:rPr>
        <w:t xml:space="preserve"> №</w:t>
      </w:r>
    </w:p>
    <w:p w:rsidR="0051720A" w:rsidRPr="00F12E7C" w:rsidRDefault="0051720A" w:rsidP="00B915EB">
      <w:pPr>
        <w:ind w:hanging="5"/>
        <w:rPr>
          <w:rFonts w:ascii="Times New Roman" w:hAnsi="Times New Roman" w:cs="Times New Roman"/>
          <w:sz w:val="17"/>
          <w:szCs w:val="17"/>
        </w:rPr>
      </w:pPr>
      <w:r w:rsidRPr="00F12E7C">
        <w:rPr>
          <w:rFonts w:ascii="Times New Roman" w:hAnsi="Times New Roman" w:cs="Times New Roman"/>
          <w:sz w:val="17"/>
          <w:szCs w:val="17"/>
        </w:rPr>
        <w:t xml:space="preserve">Счет фактура № </w:t>
      </w:r>
    </w:p>
    <w:p w:rsidR="0051720A" w:rsidRPr="00F12E7C" w:rsidRDefault="0051720A" w:rsidP="00B915EB">
      <w:pPr>
        <w:ind w:hanging="5"/>
        <w:rPr>
          <w:rFonts w:ascii="Times New Roman" w:hAnsi="Times New Roman" w:cs="Times New Roman"/>
          <w:sz w:val="17"/>
          <w:szCs w:val="17"/>
        </w:rPr>
      </w:pPr>
      <w:r w:rsidRPr="00F12E7C">
        <w:rPr>
          <w:rFonts w:ascii="Times New Roman" w:hAnsi="Times New Roman" w:cs="Times New Roman"/>
          <w:sz w:val="17"/>
          <w:szCs w:val="17"/>
        </w:rPr>
        <w:t xml:space="preserve">по Договору № </w:t>
      </w:r>
    </w:p>
    <w:p w:rsidR="0051720A" w:rsidRPr="00F12E7C" w:rsidRDefault="0051720A" w:rsidP="00B915EB">
      <w:pPr>
        <w:ind w:hanging="5"/>
        <w:rPr>
          <w:rFonts w:ascii="Times New Roman" w:hAnsi="Times New Roman" w:cs="Times New Roman"/>
          <w:sz w:val="17"/>
          <w:szCs w:val="17"/>
        </w:rPr>
      </w:pPr>
      <w:r w:rsidRPr="00F12E7C">
        <w:rPr>
          <w:rFonts w:ascii="Times New Roman" w:hAnsi="Times New Roman" w:cs="Times New Roman"/>
          <w:sz w:val="17"/>
          <w:szCs w:val="17"/>
        </w:rPr>
        <w:t xml:space="preserve">Количество электронного лома: </w:t>
      </w:r>
    </w:p>
    <w:p w:rsidR="0051720A" w:rsidRPr="00F12E7C" w:rsidRDefault="007A75B4" w:rsidP="00B915EB">
      <w:pPr>
        <w:ind w:hanging="5"/>
        <w:rPr>
          <w:rFonts w:ascii="Times New Roman" w:hAnsi="Times New Roman" w:cs="Times New Roman"/>
          <w:sz w:val="17"/>
          <w:szCs w:val="17"/>
        </w:rPr>
      </w:pPr>
      <w:r w:rsidRPr="00F12E7C">
        <w:rPr>
          <w:rFonts w:ascii="Times New Roman" w:hAnsi="Times New Roman" w:cs="Times New Roman"/>
          <w:sz w:val="17"/>
          <w:szCs w:val="17"/>
        </w:rPr>
        <w:t>Вид сырья: Списанная техника организации, содержащая лом отходы драгоценных металлов.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3262"/>
        <w:gridCol w:w="2703"/>
        <w:gridCol w:w="2212"/>
        <w:gridCol w:w="2262"/>
      </w:tblGrid>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w:t>
            </w:r>
          </w:p>
          <w:p w:rsidR="007A75B4" w:rsidRPr="00F12E7C" w:rsidRDefault="007A75B4" w:rsidP="00620C82">
            <w:pPr>
              <w:rPr>
                <w:rFonts w:ascii="Times New Roman" w:hAnsi="Times New Roman" w:cs="Times New Roman"/>
                <w:sz w:val="17"/>
                <w:szCs w:val="17"/>
              </w:rPr>
            </w:pPr>
            <w:proofErr w:type="gramStart"/>
            <w:r w:rsidRPr="00F12E7C">
              <w:rPr>
                <w:rFonts w:ascii="Times New Roman" w:hAnsi="Times New Roman" w:cs="Times New Roman"/>
                <w:sz w:val="17"/>
                <w:szCs w:val="17"/>
              </w:rPr>
              <w:t>п</w:t>
            </w:r>
            <w:proofErr w:type="gramEnd"/>
            <w:r w:rsidRPr="00F12E7C">
              <w:rPr>
                <w:rFonts w:ascii="Times New Roman" w:hAnsi="Times New Roman" w:cs="Times New Roman"/>
                <w:sz w:val="17"/>
                <w:szCs w:val="17"/>
              </w:rPr>
              <w:t>/п</w:t>
            </w:r>
          </w:p>
        </w:tc>
        <w:tc>
          <w:tcPr>
            <w:tcW w:w="1487" w:type="pct"/>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Содержание ДМ в электронном ломе, %</w:t>
            </w:r>
          </w:p>
        </w:tc>
        <w:tc>
          <w:tcPr>
            <w:tcW w:w="1232" w:type="pct"/>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Содержание ДМ в электронном ломе, кг.</w:t>
            </w:r>
          </w:p>
        </w:tc>
        <w:tc>
          <w:tcPr>
            <w:tcW w:w="1008" w:type="pct"/>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Стоимость к возврату, руб.</w:t>
            </w:r>
          </w:p>
        </w:tc>
        <w:tc>
          <w:tcPr>
            <w:tcW w:w="1031" w:type="pct"/>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Срок окончательного расчета, дни.</w:t>
            </w:r>
          </w:p>
        </w:tc>
      </w:tr>
      <w:tr w:rsidR="007A75B4" w:rsidRPr="00F12E7C" w:rsidTr="007A75B4">
        <w:trPr>
          <w:cantSplit/>
          <w:trHeight w:val="20"/>
          <w:jc w:val="center"/>
        </w:trPr>
        <w:tc>
          <w:tcPr>
            <w:tcW w:w="5000" w:type="pct"/>
            <w:gridSpan w:val="5"/>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Отходы радиоэлектронной и низковольтной аппаратуры: платы, разъемы, микросхемы, модули радиолампы, и др.</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1.</w:t>
            </w:r>
          </w:p>
        </w:tc>
        <w:tc>
          <w:tcPr>
            <w:tcW w:w="4758" w:type="pct"/>
            <w:gridSpan w:val="4"/>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Лом и отходы драгоценных металлов (золотосодержащие)</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1.1.</w:t>
            </w:r>
          </w:p>
        </w:tc>
        <w:tc>
          <w:tcPr>
            <w:tcW w:w="1487" w:type="pct"/>
            <w:vAlign w:val="center"/>
          </w:tcPr>
          <w:p w:rsidR="007A75B4" w:rsidRPr="00F12E7C" w:rsidRDefault="007A75B4" w:rsidP="00620C82">
            <w:pPr>
              <w:rPr>
                <w:rFonts w:ascii="Times New Roman" w:hAnsi="Times New Roman" w:cs="Times New Roman"/>
                <w:sz w:val="17"/>
                <w:szCs w:val="17"/>
              </w:rPr>
            </w:pPr>
            <w:proofErr w:type="spellStart"/>
            <w:r w:rsidRPr="00F12E7C">
              <w:rPr>
                <w:rFonts w:ascii="Times New Roman" w:hAnsi="Times New Roman" w:cs="Times New Roman"/>
                <w:sz w:val="17"/>
                <w:szCs w:val="17"/>
              </w:rPr>
              <w:t>А</w:t>
            </w:r>
            <w:proofErr w:type="gramStart"/>
            <w:r w:rsidRPr="00F12E7C">
              <w:rPr>
                <w:rFonts w:ascii="Times New Roman" w:hAnsi="Times New Roman" w:cs="Times New Roman"/>
                <w:sz w:val="17"/>
                <w:szCs w:val="17"/>
              </w:rPr>
              <w:t>u</w:t>
            </w:r>
            <w:proofErr w:type="spellEnd"/>
            <w:proofErr w:type="gramEnd"/>
            <w:r w:rsidRPr="00F12E7C">
              <w:rPr>
                <w:rFonts w:ascii="Times New Roman" w:hAnsi="Times New Roman" w:cs="Times New Roman"/>
                <w:sz w:val="17"/>
                <w:szCs w:val="17"/>
              </w:rPr>
              <w:t xml:space="preserve"> – Удельное содержание золота</w:t>
            </w:r>
          </w:p>
        </w:tc>
        <w:tc>
          <w:tcPr>
            <w:tcW w:w="1232" w:type="pct"/>
            <w:vAlign w:val="center"/>
          </w:tcPr>
          <w:p w:rsidR="007A75B4" w:rsidRPr="00F12E7C" w:rsidRDefault="007A75B4" w:rsidP="00620C82">
            <w:pPr>
              <w:rPr>
                <w:rFonts w:ascii="Times New Roman" w:hAnsi="Times New Roman" w:cs="Times New Roman"/>
                <w:sz w:val="17"/>
                <w:szCs w:val="17"/>
                <w:lang w:val="en-US"/>
              </w:rPr>
            </w:pPr>
            <w:proofErr w:type="spellStart"/>
            <w:r w:rsidRPr="00F12E7C">
              <w:rPr>
                <w:rFonts w:ascii="Times New Roman" w:hAnsi="Times New Roman" w:cs="Times New Roman"/>
                <w:sz w:val="17"/>
                <w:szCs w:val="17"/>
                <w:lang w:val="en-US"/>
              </w:rPr>
              <w:t>Содержаниезолота</w:t>
            </w:r>
            <w:proofErr w:type="spellEnd"/>
          </w:p>
        </w:tc>
        <w:tc>
          <w:tcPr>
            <w:tcW w:w="1008" w:type="pct"/>
            <w:vAlign w:val="center"/>
          </w:tcPr>
          <w:p w:rsidR="007A75B4" w:rsidRPr="00F12E7C" w:rsidRDefault="007A75B4" w:rsidP="00620C82">
            <w:pPr>
              <w:rPr>
                <w:rFonts w:ascii="Times New Roman" w:hAnsi="Times New Roman" w:cs="Times New Roman"/>
                <w:sz w:val="17"/>
                <w:szCs w:val="17"/>
              </w:rPr>
            </w:pPr>
          </w:p>
        </w:tc>
        <w:tc>
          <w:tcPr>
            <w:tcW w:w="1031"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83</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2.</w:t>
            </w:r>
          </w:p>
        </w:tc>
        <w:tc>
          <w:tcPr>
            <w:tcW w:w="4758" w:type="pct"/>
            <w:gridSpan w:val="4"/>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Лом и отходы драгоценных металлов (серебросодержащие)</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2.1.</w:t>
            </w:r>
          </w:p>
        </w:tc>
        <w:tc>
          <w:tcPr>
            <w:tcW w:w="1487" w:type="pct"/>
            <w:vAlign w:val="center"/>
          </w:tcPr>
          <w:p w:rsidR="007A75B4" w:rsidRPr="00F12E7C" w:rsidRDefault="007A75B4" w:rsidP="00620C82">
            <w:pPr>
              <w:rPr>
                <w:rFonts w:ascii="Times New Roman" w:hAnsi="Times New Roman" w:cs="Times New Roman"/>
                <w:sz w:val="17"/>
                <w:szCs w:val="17"/>
              </w:rPr>
            </w:pPr>
            <w:proofErr w:type="spellStart"/>
            <w:r w:rsidRPr="00F12E7C">
              <w:rPr>
                <w:rFonts w:ascii="Times New Roman" w:hAnsi="Times New Roman" w:cs="Times New Roman"/>
                <w:sz w:val="17"/>
                <w:szCs w:val="17"/>
              </w:rPr>
              <w:t>Ag</w:t>
            </w:r>
            <w:proofErr w:type="spellEnd"/>
            <w:r w:rsidRPr="00F12E7C">
              <w:rPr>
                <w:rFonts w:ascii="Times New Roman" w:hAnsi="Times New Roman" w:cs="Times New Roman"/>
                <w:sz w:val="17"/>
                <w:szCs w:val="17"/>
              </w:rPr>
              <w:t xml:space="preserve"> – Удельное содержание серебра</w:t>
            </w:r>
          </w:p>
        </w:tc>
        <w:tc>
          <w:tcPr>
            <w:tcW w:w="1232" w:type="pct"/>
            <w:vAlign w:val="center"/>
          </w:tcPr>
          <w:p w:rsidR="007A75B4" w:rsidRPr="00F12E7C" w:rsidRDefault="007A75B4" w:rsidP="00620C82">
            <w:pPr>
              <w:rPr>
                <w:rFonts w:ascii="Times New Roman" w:hAnsi="Times New Roman" w:cs="Times New Roman"/>
                <w:sz w:val="17"/>
                <w:szCs w:val="17"/>
                <w:lang w:val="en-US"/>
              </w:rPr>
            </w:pPr>
            <w:proofErr w:type="spellStart"/>
            <w:r w:rsidRPr="00F12E7C">
              <w:rPr>
                <w:rFonts w:ascii="Times New Roman" w:hAnsi="Times New Roman" w:cs="Times New Roman"/>
                <w:sz w:val="17"/>
                <w:szCs w:val="17"/>
                <w:lang w:val="en-US"/>
              </w:rPr>
              <w:t>Содержаниесеребра</w:t>
            </w:r>
            <w:proofErr w:type="spellEnd"/>
          </w:p>
        </w:tc>
        <w:tc>
          <w:tcPr>
            <w:tcW w:w="1008" w:type="pct"/>
            <w:vAlign w:val="center"/>
          </w:tcPr>
          <w:p w:rsidR="007A75B4" w:rsidRPr="00F12E7C" w:rsidRDefault="007A75B4" w:rsidP="00620C82">
            <w:pPr>
              <w:rPr>
                <w:rFonts w:ascii="Times New Roman" w:hAnsi="Times New Roman" w:cs="Times New Roman"/>
                <w:sz w:val="17"/>
                <w:szCs w:val="17"/>
              </w:rPr>
            </w:pPr>
          </w:p>
        </w:tc>
        <w:tc>
          <w:tcPr>
            <w:tcW w:w="1031"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83</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3</w:t>
            </w:r>
          </w:p>
        </w:tc>
        <w:tc>
          <w:tcPr>
            <w:tcW w:w="4758" w:type="pct"/>
            <w:gridSpan w:val="4"/>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Лом и отходы драгоценных металлов (платиносодержащие)</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3.1.</w:t>
            </w:r>
          </w:p>
        </w:tc>
        <w:tc>
          <w:tcPr>
            <w:tcW w:w="1487" w:type="pct"/>
            <w:vAlign w:val="center"/>
          </w:tcPr>
          <w:p w:rsidR="007A75B4" w:rsidRPr="00F12E7C" w:rsidRDefault="007A75B4" w:rsidP="00620C82">
            <w:pPr>
              <w:rPr>
                <w:rFonts w:ascii="Times New Roman" w:hAnsi="Times New Roman" w:cs="Times New Roman"/>
                <w:sz w:val="17"/>
                <w:szCs w:val="17"/>
              </w:rPr>
            </w:pPr>
            <w:proofErr w:type="spellStart"/>
            <w:r w:rsidRPr="00F12E7C">
              <w:rPr>
                <w:rFonts w:ascii="Times New Roman" w:hAnsi="Times New Roman" w:cs="Times New Roman"/>
                <w:sz w:val="17"/>
                <w:szCs w:val="17"/>
              </w:rPr>
              <w:t>Pt</w:t>
            </w:r>
            <w:proofErr w:type="spellEnd"/>
            <w:r w:rsidRPr="00F12E7C">
              <w:rPr>
                <w:rFonts w:ascii="Times New Roman" w:hAnsi="Times New Roman" w:cs="Times New Roman"/>
                <w:sz w:val="17"/>
                <w:szCs w:val="17"/>
              </w:rPr>
              <w:t xml:space="preserve"> – Удельное содержание платины</w:t>
            </w:r>
          </w:p>
        </w:tc>
        <w:tc>
          <w:tcPr>
            <w:tcW w:w="1232" w:type="pct"/>
            <w:vAlign w:val="center"/>
          </w:tcPr>
          <w:p w:rsidR="007A75B4" w:rsidRPr="00F12E7C" w:rsidRDefault="007A75B4" w:rsidP="00620C82">
            <w:pPr>
              <w:rPr>
                <w:rFonts w:ascii="Times New Roman" w:hAnsi="Times New Roman" w:cs="Times New Roman"/>
                <w:sz w:val="17"/>
                <w:szCs w:val="17"/>
                <w:lang w:val="en-US"/>
              </w:rPr>
            </w:pPr>
            <w:proofErr w:type="spellStart"/>
            <w:r w:rsidRPr="00F12E7C">
              <w:rPr>
                <w:rFonts w:ascii="Times New Roman" w:hAnsi="Times New Roman" w:cs="Times New Roman"/>
                <w:sz w:val="17"/>
                <w:szCs w:val="17"/>
                <w:lang w:val="en-US"/>
              </w:rPr>
              <w:t>Содержаниеплатины</w:t>
            </w:r>
            <w:proofErr w:type="spellEnd"/>
          </w:p>
        </w:tc>
        <w:tc>
          <w:tcPr>
            <w:tcW w:w="1008" w:type="pct"/>
            <w:vAlign w:val="center"/>
          </w:tcPr>
          <w:p w:rsidR="007A75B4" w:rsidRPr="00F12E7C" w:rsidRDefault="007A75B4" w:rsidP="00620C82">
            <w:pPr>
              <w:rPr>
                <w:rFonts w:ascii="Times New Roman" w:hAnsi="Times New Roman" w:cs="Times New Roman"/>
                <w:sz w:val="17"/>
                <w:szCs w:val="17"/>
              </w:rPr>
            </w:pPr>
          </w:p>
        </w:tc>
        <w:tc>
          <w:tcPr>
            <w:tcW w:w="1031"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83</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4</w:t>
            </w:r>
          </w:p>
        </w:tc>
        <w:tc>
          <w:tcPr>
            <w:tcW w:w="4758" w:type="pct"/>
            <w:gridSpan w:val="4"/>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Лом и отходы драгоценных металлов (</w:t>
            </w:r>
            <w:proofErr w:type="spellStart"/>
            <w:r w:rsidRPr="00F12E7C">
              <w:rPr>
                <w:rFonts w:ascii="Times New Roman" w:hAnsi="Times New Roman" w:cs="Times New Roman"/>
                <w:sz w:val="17"/>
                <w:szCs w:val="17"/>
              </w:rPr>
              <w:t>палладийсодержащие</w:t>
            </w:r>
            <w:proofErr w:type="spellEnd"/>
            <w:r w:rsidRPr="00F12E7C">
              <w:rPr>
                <w:rFonts w:ascii="Times New Roman" w:hAnsi="Times New Roman" w:cs="Times New Roman"/>
                <w:sz w:val="17"/>
                <w:szCs w:val="17"/>
              </w:rPr>
              <w:t>)</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4.1.</w:t>
            </w:r>
          </w:p>
        </w:tc>
        <w:tc>
          <w:tcPr>
            <w:tcW w:w="1487" w:type="pct"/>
            <w:vAlign w:val="center"/>
          </w:tcPr>
          <w:p w:rsidR="007A75B4" w:rsidRPr="00F12E7C" w:rsidRDefault="007A75B4" w:rsidP="00620C82">
            <w:pPr>
              <w:rPr>
                <w:rFonts w:ascii="Times New Roman" w:hAnsi="Times New Roman" w:cs="Times New Roman"/>
                <w:sz w:val="17"/>
                <w:szCs w:val="17"/>
              </w:rPr>
            </w:pPr>
            <w:proofErr w:type="spellStart"/>
            <w:r w:rsidRPr="00F12E7C">
              <w:rPr>
                <w:rFonts w:ascii="Times New Roman" w:hAnsi="Times New Roman" w:cs="Times New Roman"/>
                <w:sz w:val="17"/>
                <w:szCs w:val="17"/>
              </w:rPr>
              <w:t>Pd</w:t>
            </w:r>
            <w:proofErr w:type="spellEnd"/>
            <w:r w:rsidRPr="00F12E7C">
              <w:rPr>
                <w:rFonts w:ascii="Times New Roman" w:hAnsi="Times New Roman" w:cs="Times New Roman"/>
                <w:sz w:val="17"/>
                <w:szCs w:val="17"/>
              </w:rPr>
              <w:t xml:space="preserve"> – Удельное содержание палладия</w:t>
            </w:r>
          </w:p>
        </w:tc>
        <w:tc>
          <w:tcPr>
            <w:tcW w:w="1232" w:type="pct"/>
            <w:vAlign w:val="center"/>
          </w:tcPr>
          <w:p w:rsidR="007A75B4" w:rsidRPr="00F12E7C" w:rsidRDefault="007A75B4" w:rsidP="00620C82">
            <w:pPr>
              <w:rPr>
                <w:rFonts w:ascii="Times New Roman" w:hAnsi="Times New Roman" w:cs="Times New Roman"/>
                <w:sz w:val="17"/>
                <w:szCs w:val="17"/>
                <w:lang w:val="en-US"/>
              </w:rPr>
            </w:pPr>
            <w:proofErr w:type="spellStart"/>
            <w:r w:rsidRPr="00F12E7C">
              <w:rPr>
                <w:rFonts w:ascii="Times New Roman" w:hAnsi="Times New Roman" w:cs="Times New Roman"/>
                <w:sz w:val="17"/>
                <w:szCs w:val="17"/>
                <w:lang w:val="en-US"/>
              </w:rPr>
              <w:t>Содержаниепалладия</w:t>
            </w:r>
            <w:proofErr w:type="spellEnd"/>
          </w:p>
        </w:tc>
        <w:tc>
          <w:tcPr>
            <w:tcW w:w="1008" w:type="pct"/>
            <w:vAlign w:val="center"/>
          </w:tcPr>
          <w:p w:rsidR="007A75B4" w:rsidRPr="00F12E7C" w:rsidRDefault="007A75B4" w:rsidP="00620C82">
            <w:pPr>
              <w:rPr>
                <w:rFonts w:ascii="Times New Roman" w:hAnsi="Times New Roman" w:cs="Times New Roman"/>
                <w:sz w:val="17"/>
                <w:szCs w:val="17"/>
              </w:rPr>
            </w:pPr>
          </w:p>
        </w:tc>
        <w:tc>
          <w:tcPr>
            <w:tcW w:w="1031"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83</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5.</w:t>
            </w:r>
          </w:p>
        </w:tc>
        <w:tc>
          <w:tcPr>
            <w:tcW w:w="4758" w:type="pct"/>
            <w:gridSpan w:val="4"/>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Лом и отходы цветных металлов (медь)</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5.1.</w:t>
            </w:r>
          </w:p>
        </w:tc>
        <w:tc>
          <w:tcPr>
            <w:tcW w:w="1487" w:type="pct"/>
            <w:vAlign w:val="center"/>
          </w:tcPr>
          <w:p w:rsidR="007A75B4" w:rsidRPr="00F12E7C" w:rsidRDefault="007A75B4" w:rsidP="00620C82">
            <w:pPr>
              <w:rPr>
                <w:rFonts w:ascii="Times New Roman" w:hAnsi="Times New Roman" w:cs="Times New Roman"/>
                <w:sz w:val="17"/>
                <w:szCs w:val="17"/>
              </w:rPr>
            </w:pPr>
            <w:proofErr w:type="spellStart"/>
            <w:r w:rsidRPr="00F12E7C">
              <w:rPr>
                <w:rFonts w:ascii="Times New Roman" w:hAnsi="Times New Roman" w:cs="Times New Roman"/>
                <w:sz w:val="17"/>
                <w:szCs w:val="17"/>
              </w:rPr>
              <w:t>Cu</w:t>
            </w:r>
            <w:proofErr w:type="spellEnd"/>
            <w:r w:rsidRPr="00F12E7C">
              <w:rPr>
                <w:rFonts w:ascii="Times New Roman" w:hAnsi="Times New Roman" w:cs="Times New Roman"/>
                <w:sz w:val="17"/>
                <w:szCs w:val="17"/>
              </w:rPr>
              <w:t xml:space="preserve"> – Удельное содержание меди</w:t>
            </w:r>
          </w:p>
        </w:tc>
        <w:tc>
          <w:tcPr>
            <w:tcW w:w="1232" w:type="pct"/>
            <w:vAlign w:val="center"/>
          </w:tcPr>
          <w:p w:rsidR="007A75B4" w:rsidRPr="00F12E7C" w:rsidRDefault="007A75B4" w:rsidP="00620C82">
            <w:pPr>
              <w:rPr>
                <w:rFonts w:ascii="Times New Roman" w:hAnsi="Times New Roman" w:cs="Times New Roman"/>
                <w:sz w:val="17"/>
                <w:szCs w:val="17"/>
                <w:lang w:val="en-US"/>
              </w:rPr>
            </w:pPr>
            <w:proofErr w:type="spellStart"/>
            <w:r w:rsidRPr="00F12E7C">
              <w:rPr>
                <w:rFonts w:ascii="Times New Roman" w:hAnsi="Times New Roman" w:cs="Times New Roman"/>
                <w:sz w:val="17"/>
                <w:szCs w:val="17"/>
                <w:lang w:val="en-US"/>
              </w:rPr>
              <w:t>Содержаниемеди</w:t>
            </w:r>
            <w:proofErr w:type="spellEnd"/>
          </w:p>
        </w:tc>
        <w:tc>
          <w:tcPr>
            <w:tcW w:w="1008" w:type="pct"/>
            <w:vAlign w:val="center"/>
          </w:tcPr>
          <w:p w:rsidR="007A75B4" w:rsidRPr="00F12E7C" w:rsidRDefault="007A75B4" w:rsidP="00620C82">
            <w:pPr>
              <w:rPr>
                <w:rFonts w:ascii="Times New Roman" w:hAnsi="Times New Roman" w:cs="Times New Roman"/>
                <w:sz w:val="17"/>
                <w:szCs w:val="17"/>
              </w:rPr>
            </w:pPr>
          </w:p>
        </w:tc>
        <w:tc>
          <w:tcPr>
            <w:tcW w:w="1031"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83</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lang w:val="en-US"/>
              </w:rPr>
              <w:t>6</w:t>
            </w:r>
            <w:r w:rsidRPr="00F12E7C">
              <w:rPr>
                <w:rFonts w:ascii="Times New Roman" w:hAnsi="Times New Roman" w:cs="Times New Roman"/>
                <w:sz w:val="17"/>
                <w:szCs w:val="17"/>
              </w:rPr>
              <w:t>.</w:t>
            </w:r>
          </w:p>
        </w:tc>
        <w:tc>
          <w:tcPr>
            <w:tcW w:w="4758" w:type="pct"/>
            <w:gridSpan w:val="4"/>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Лом и отходы цветных металлов (алюминий)</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lang w:val="en-US"/>
              </w:rPr>
              <w:t>6</w:t>
            </w:r>
            <w:r w:rsidRPr="00F12E7C">
              <w:rPr>
                <w:rFonts w:ascii="Times New Roman" w:hAnsi="Times New Roman" w:cs="Times New Roman"/>
                <w:sz w:val="17"/>
                <w:szCs w:val="17"/>
              </w:rPr>
              <w:t>.1.</w:t>
            </w:r>
          </w:p>
        </w:tc>
        <w:tc>
          <w:tcPr>
            <w:tcW w:w="1487"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lang w:val="en-US"/>
              </w:rPr>
              <w:t>Al</w:t>
            </w:r>
            <w:r w:rsidRPr="00F12E7C">
              <w:rPr>
                <w:rFonts w:ascii="Times New Roman" w:hAnsi="Times New Roman" w:cs="Times New Roman"/>
                <w:sz w:val="17"/>
                <w:szCs w:val="17"/>
              </w:rPr>
              <w:t xml:space="preserve"> – Удельное содержание алюминия</w:t>
            </w:r>
          </w:p>
        </w:tc>
        <w:tc>
          <w:tcPr>
            <w:tcW w:w="1232" w:type="pct"/>
            <w:vAlign w:val="center"/>
          </w:tcPr>
          <w:p w:rsidR="007A75B4" w:rsidRPr="00F12E7C" w:rsidRDefault="007A75B4" w:rsidP="00620C82">
            <w:pPr>
              <w:rPr>
                <w:rFonts w:ascii="Times New Roman" w:hAnsi="Times New Roman" w:cs="Times New Roman"/>
                <w:sz w:val="17"/>
                <w:szCs w:val="17"/>
              </w:rPr>
            </w:pPr>
            <w:proofErr w:type="spellStart"/>
            <w:r w:rsidRPr="00F12E7C">
              <w:rPr>
                <w:rFonts w:ascii="Times New Roman" w:hAnsi="Times New Roman" w:cs="Times New Roman"/>
                <w:sz w:val="17"/>
                <w:szCs w:val="17"/>
                <w:lang w:val="en-US"/>
              </w:rPr>
              <w:t>Содержание</w:t>
            </w:r>
            <w:proofErr w:type="spellEnd"/>
            <w:r w:rsidRPr="00F12E7C">
              <w:rPr>
                <w:rFonts w:ascii="Times New Roman" w:hAnsi="Times New Roman" w:cs="Times New Roman"/>
                <w:sz w:val="17"/>
                <w:szCs w:val="17"/>
              </w:rPr>
              <w:t>алюминия</w:t>
            </w:r>
          </w:p>
        </w:tc>
        <w:tc>
          <w:tcPr>
            <w:tcW w:w="1008" w:type="pct"/>
            <w:vAlign w:val="center"/>
          </w:tcPr>
          <w:p w:rsidR="007A75B4" w:rsidRPr="00F12E7C" w:rsidRDefault="007A75B4" w:rsidP="00620C82">
            <w:pPr>
              <w:rPr>
                <w:rFonts w:ascii="Times New Roman" w:hAnsi="Times New Roman" w:cs="Times New Roman"/>
                <w:sz w:val="17"/>
                <w:szCs w:val="17"/>
              </w:rPr>
            </w:pPr>
          </w:p>
        </w:tc>
        <w:tc>
          <w:tcPr>
            <w:tcW w:w="1031"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83</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lang w:val="en-US"/>
              </w:rPr>
              <w:t>7</w:t>
            </w:r>
            <w:r w:rsidRPr="00F12E7C">
              <w:rPr>
                <w:rFonts w:ascii="Times New Roman" w:hAnsi="Times New Roman" w:cs="Times New Roman"/>
                <w:sz w:val="17"/>
                <w:szCs w:val="17"/>
              </w:rPr>
              <w:t>.</w:t>
            </w:r>
          </w:p>
        </w:tc>
        <w:tc>
          <w:tcPr>
            <w:tcW w:w="4758" w:type="pct"/>
            <w:gridSpan w:val="4"/>
            <w:vAlign w:val="center"/>
          </w:tcPr>
          <w:p w:rsidR="007A75B4" w:rsidRPr="00F12E7C" w:rsidRDefault="007A75B4" w:rsidP="00620C82">
            <w:pPr>
              <w:jc w:val="center"/>
              <w:rPr>
                <w:rFonts w:ascii="Times New Roman" w:hAnsi="Times New Roman" w:cs="Times New Roman"/>
                <w:sz w:val="17"/>
                <w:szCs w:val="17"/>
              </w:rPr>
            </w:pPr>
            <w:r w:rsidRPr="00F12E7C">
              <w:rPr>
                <w:rFonts w:ascii="Times New Roman" w:hAnsi="Times New Roman" w:cs="Times New Roman"/>
                <w:sz w:val="17"/>
                <w:szCs w:val="17"/>
              </w:rPr>
              <w:t>Лом и отходы  черных  металлов</w:t>
            </w:r>
          </w:p>
        </w:tc>
      </w:tr>
      <w:tr w:rsidR="007A75B4" w:rsidRPr="00F12E7C" w:rsidTr="007A75B4">
        <w:trPr>
          <w:cantSplit/>
          <w:trHeight w:val="20"/>
          <w:jc w:val="center"/>
        </w:trPr>
        <w:tc>
          <w:tcPr>
            <w:tcW w:w="242"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lang w:val="en-US"/>
              </w:rPr>
              <w:t>7</w:t>
            </w:r>
            <w:r w:rsidRPr="00F12E7C">
              <w:rPr>
                <w:rFonts w:ascii="Times New Roman" w:hAnsi="Times New Roman" w:cs="Times New Roman"/>
                <w:sz w:val="17"/>
                <w:szCs w:val="17"/>
              </w:rPr>
              <w:t>.1.</w:t>
            </w:r>
          </w:p>
        </w:tc>
        <w:tc>
          <w:tcPr>
            <w:tcW w:w="1487"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Удельное содержание черных металлов</w:t>
            </w:r>
          </w:p>
        </w:tc>
        <w:tc>
          <w:tcPr>
            <w:tcW w:w="1232" w:type="pct"/>
            <w:vAlign w:val="center"/>
          </w:tcPr>
          <w:p w:rsidR="007A75B4" w:rsidRPr="00F12E7C" w:rsidRDefault="007A75B4" w:rsidP="00620C82">
            <w:pPr>
              <w:rPr>
                <w:rFonts w:ascii="Times New Roman" w:hAnsi="Times New Roman" w:cs="Times New Roman"/>
                <w:sz w:val="17"/>
                <w:szCs w:val="17"/>
              </w:rPr>
            </w:pPr>
            <w:proofErr w:type="spellStart"/>
            <w:r w:rsidRPr="00F12E7C">
              <w:rPr>
                <w:rFonts w:ascii="Times New Roman" w:hAnsi="Times New Roman" w:cs="Times New Roman"/>
                <w:sz w:val="17"/>
                <w:szCs w:val="17"/>
                <w:lang w:val="en-US"/>
              </w:rPr>
              <w:t>Содержание</w:t>
            </w:r>
            <w:proofErr w:type="spellEnd"/>
            <w:r w:rsidRPr="00F12E7C">
              <w:rPr>
                <w:rFonts w:ascii="Times New Roman" w:hAnsi="Times New Roman" w:cs="Times New Roman"/>
                <w:sz w:val="17"/>
                <w:szCs w:val="17"/>
              </w:rPr>
              <w:t>черных металлов</w:t>
            </w:r>
          </w:p>
        </w:tc>
        <w:tc>
          <w:tcPr>
            <w:tcW w:w="1008" w:type="pct"/>
            <w:vAlign w:val="center"/>
          </w:tcPr>
          <w:p w:rsidR="007A75B4" w:rsidRPr="00F12E7C" w:rsidRDefault="007A75B4" w:rsidP="00620C82">
            <w:pPr>
              <w:rPr>
                <w:rFonts w:ascii="Times New Roman" w:hAnsi="Times New Roman" w:cs="Times New Roman"/>
                <w:sz w:val="17"/>
                <w:szCs w:val="17"/>
              </w:rPr>
            </w:pPr>
          </w:p>
        </w:tc>
        <w:tc>
          <w:tcPr>
            <w:tcW w:w="1031" w:type="pct"/>
            <w:vAlign w:val="center"/>
          </w:tcPr>
          <w:p w:rsidR="007A75B4" w:rsidRPr="00F12E7C" w:rsidRDefault="007A75B4" w:rsidP="00620C82">
            <w:pPr>
              <w:rPr>
                <w:rFonts w:ascii="Times New Roman" w:hAnsi="Times New Roman" w:cs="Times New Roman"/>
                <w:sz w:val="17"/>
                <w:szCs w:val="17"/>
              </w:rPr>
            </w:pPr>
            <w:r w:rsidRPr="00F12E7C">
              <w:rPr>
                <w:rFonts w:ascii="Times New Roman" w:hAnsi="Times New Roman" w:cs="Times New Roman"/>
                <w:sz w:val="17"/>
                <w:szCs w:val="17"/>
              </w:rPr>
              <w:t>83</w:t>
            </w:r>
          </w:p>
        </w:tc>
      </w:tr>
    </w:tbl>
    <w:p w:rsidR="0051720A" w:rsidRPr="00F12E7C" w:rsidRDefault="0051720A" w:rsidP="0051720A">
      <w:pPr>
        <w:shd w:val="clear" w:color="auto" w:fill="FFFFFF"/>
        <w:ind w:left="1" w:right="53" w:firstLine="708"/>
        <w:rPr>
          <w:rFonts w:ascii="Times New Roman" w:hAnsi="Times New Roman" w:cs="Times New Roman"/>
          <w:sz w:val="17"/>
          <w:szCs w:val="17"/>
        </w:rPr>
      </w:pPr>
      <w:r w:rsidRPr="00F12E7C">
        <w:rPr>
          <w:rFonts w:ascii="Times New Roman" w:hAnsi="Times New Roman" w:cs="Times New Roman"/>
          <w:sz w:val="17"/>
          <w:szCs w:val="17"/>
        </w:rPr>
        <w:t>Данные получены.</w:t>
      </w:r>
    </w:p>
    <w:p w:rsidR="0051720A" w:rsidRPr="00F12E7C" w:rsidRDefault="007A75B4" w:rsidP="0051720A">
      <w:pPr>
        <w:keepNext/>
        <w:widowControl/>
        <w:autoSpaceDE/>
        <w:autoSpaceDN/>
        <w:adjustRightInd/>
        <w:ind w:firstLine="709"/>
        <w:jc w:val="both"/>
        <w:outlineLvl w:val="0"/>
        <w:rPr>
          <w:rFonts w:ascii="Times New Roman" w:hAnsi="Times New Roman" w:cs="Times New Roman"/>
          <w:sz w:val="17"/>
          <w:szCs w:val="17"/>
        </w:rPr>
      </w:pPr>
      <w:r w:rsidRPr="00F12E7C">
        <w:rPr>
          <w:rFonts w:ascii="Times New Roman" w:hAnsi="Times New Roman" w:cs="Times New Roman"/>
          <w:sz w:val="17"/>
          <w:szCs w:val="17"/>
        </w:rPr>
        <w:t>По факту аффинажа поставленного сырья аффинированные драгоценные металлы (ДМ) переданы Аффинажным заводом в Государственный фонд драгметаллов и драгоценных камней Российской Федерации на основании ФЗ РФ от 26.03.1998 г. №41-ФЗ и ПП РФ от 25.06.1992 г. №431, в соответствии с ПП РФ от 17.08.1998 г. №972.</w:t>
      </w:r>
    </w:p>
    <w:p w:rsidR="00265453" w:rsidRPr="00F12E7C" w:rsidRDefault="007A75B4" w:rsidP="0051720A">
      <w:pPr>
        <w:shd w:val="clear" w:color="auto" w:fill="FFFFFF"/>
        <w:ind w:right="7" w:firstLine="709"/>
        <w:jc w:val="both"/>
        <w:rPr>
          <w:rFonts w:ascii="Times New Roman" w:hAnsi="Times New Roman" w:cs="Times New Roman"/>
          <w:sz w:val="17"/>
          <w:szCs w:val="17"/>
        </w:rPr>
      </w:pPr>
      <w:r w:rsidRPr="00F12E7C">
        <w:rPr>
          <w:rFonts w:ascii="Times New Roman" w:hAnsi="Times New Roman" w:cs="Times New Roman"/>
          <w:sz w:val="17"/>
          <w:szCs w:val="17"/>
        </w:rPr>
        <w:t xml:space="preserve">Стоимости к возврату золота, серебра, платины и палладия (далее драгоценных металлов), содержащихся в ломе и отходах, принимаемых </w:t>
      </w:r>
      <w:r w:rsidR="003A3A4A">
        <w:rPr>
          <w:rFonts w:ascii="Times New Roman" w:hAnsi="Times New Roman" w:cs="Times New Roman"/>
          <w:sz w:val="17"/>
          <w:szCs w:val="17"/>
        </w:rPr>
        <w:t>________________________________________</w:t>
      </w:r>
      <w:r w:rsidRPr="00F12E7C">
        <w:rPr>
          <w:rFonts w:ascii="Times New Roman" w:hAnsi="Times New Roman" w:cs="Times New Roman"/>
          <w:sz w:val="17"/>
          <w:szCs w:val="17"/>
        </w:rPr>
        <w:t xml:space="preserve">" от Заказчика считается как цена за 1 грамм драгоценных металлов на день предшествующий дате создания паспорта по курсу Центрального банка Российской Федерации на количество драгоценных металлов в </w:t>
      </w:r>
      <w:proofErr w:type="gramStart"/>
      <w:r w:rsidRPr="00F12E7C">
        <w:rPr>
          <w:rFonts w:ascii="Times New Roman" w:hAnsi="Times New Roman" w:cs="Times New Roman"/>
          <w:sz w:val="17"/>
          <w:szCs w:val="17"/>
        </w:rPr>
        <w:t>Сырье</w:t>
      </w:r>
      <w:proofErr w:type="gramEnd"/>
      <w:r w:rsidRPr="00F12E7C">
        <w:rPr>
          <w:rFonts w:ascii="Times New Roman" w:hAnsi="Times New Roman" w:cs="Times New Roman"/>
          <w:sz w:val="17"/>
          <w:szCs w:val="17"/>
        </w:rPr>
        <w:t xml:space="preserve"> переданном Заказчиком Исполнителю.</w:t>
      </w:r>
      <w:r w:rsidR="0051720A" w:rsidRPr="00F12E7C">
        <w:rPr>
          <w:rFonts w:ascii="Times New Roman" w:hAnsi="Times New Roman" w:cs="Times New Roman"/>
          <w:sz w:val="17"/>
          <w:szCs w:val="17"/>
        </w:rPr>
        <w:t xml:space="preserve"> Ген. Директор/ Гл. Бухгалтер</w:t>
      </w:r>
      <w:r w:rsidR="0051720A" w:rsidRPr="00F12E7C">
        <w:rPr>
          <w:rFonts w:ascii="Times New Roman" w:hAnsi="Times New Roman" w:cs="Times New Roman"/>
          <w:sz w:val="17"/>
          <w:szCs w:val="17"/>
        </w:rPr>
        <w:tab/>
      </w:r>
      <w:r w:rsidR="0051720A" w:rsidRPr="00F12E7C">
        <w:rPr>
          <w:rFonts w:ascii="Times New Roman" w:hAnsi="Times New Roman" w:cs="Times New Roman"/>
          <w:sz w:val="17"/>
          <w:szCs w:val="17"/>
        </w:rPr>
        <w:tab/>
      </w:r>
      <w:r w:rsidR="0051720A" w:rsidRPr="00F12E7C">
        <w:rPr>
          <w:rFonts w:ascii="Times New Roman" w:hAnsi="Times New Roman" w:cs="Times New Roman"/>
          <w:sz w:val="17"/>
          <w:szCs w:val="17"/>
        </w:rPr>
        <w:tab/>
      </w:r>
    </w:p>
    <w:p w:rsidR="00B32543" w:rsidRPr="00F12E7C" w:rsidRDefault="00B32543" w:rsidP="0051720A">
      <w:pPr>
        <w:shd w:val="clear" w:color="auto" w:fill="FFFFFF"/>
        <w:ind w:right="7" w:firstLine="709"/>
        <w:jc w:val="both"/>
        <w:rPr>
          <w:rFonts w:ascii="Times New Roman" w:hAnsi="Times New Roman" w:cs="Times New Roman"/>
          <w:sz w:val="17"/>
          <w:szCs w:val="17"/>
        </w:rPr>
      </w:pPr>
    </w:p>
    <w:p w:rsidR="00B32543" w:rsidRDefault="00B32543" w:rsidP="0051720A">
      <w:pPr>
        <w:shd w:val="clear" w:color="auto" w:fill="FFFFFF"/>
        <w:ind w:right="7" w:firstLine="709"/>
        <w:jc w:val="both"/>
        <w:rPr>
          <w:rFonts w:ascii="Times New Roman" w:hAnsi="Times New Roman" w:cs="Times New Roman"/>
          <w:sz w:val="17"/>
          <w:szCs w:val="17"/>
        </w:rPr>
      </w:pPr>
    </w:p>
    <w:tbl>
      <w:tblPr>
        <w:tblW w:w="4886" w:type="pct"/>
        <w:jc w:val="center"/>
        <w:tblLook w:val="00A0"/>
      </w:tblPr>
      <w:tblGrid>
        <w:gridCol w:w="4661"/>
        <w:gridCol w:w="6059"/>
      </w:tblGrid>
      <w:tr w:rsidR="001E3F81" w:rsidRPr="00F12E7C" w:rsidTr="001E3F81">
        <w:trPr>
          <w:jc w:val="center"/>
        </w:trPr>
        <w:tc>
          <w:tcPr>
            <w:tcW w:w="2174" w:type="pct"/>
          </w:tcPr>
          <w:p w:rsidR="001E3F81" w:rsidRPr="00F12E7C" w:rsidRDefault="001E3F81" w:rsidP="001E3F81">
            <w:pPr>
              <w:rPr>
                <w:rFonts w:ascii="Times New Roman" w:hAnsi="Times New Roman" w:cs="Times New Roman"/>
                <w:b/>
                <w:bCs/>
                <w:sz w:val="18"/>
                <w:szCs w:val="18"/>
              </w:rPr>
            </w:pPr>
            <w:r w:rsidRPr="00F12E7C">
              <w:rPr>
                <w:rFonts w:ascii="Times New Roman" w:hAnsi="Times New Roman" w:cs="Times New Roman"/>
                <w:b/>
                <w:bCs/>
                <w:sz w:val="17"/>
                <w:szCs w:val="17"/>
                <w:u w:val="single"/>
              </w:rPr>
              <w:br w:type="page"/>
            </w:r>
            <w:r w:rsidRPr="00F12E7C">
              <w:rPr>
                <w:rFonts w:ascii="Times New Roman" w:hAnsi="Times New Roman" w:cs="Times New Roman"/>
                <w:b/>
                <w:bCs/>
                <w:sz w:val="18"/>
                <w:szCs w:val="18"/>
              </w:rPr>
              <w:t>Исполнитель</w:t>
            </w:r>
          </w:p>
          <w:p w:rsidR="001E3F81" w:rsidRPr="00F12E7C" w:rsidRDefault="001E3F81" w:rsidP="001E3F81">
            <w:pPr>
              <w:rPr>
                <w:rFonts w:ascii="Times New Roman" w:hAnsi="Times New Roman" w:cs="Times New Roman"/>
                <w:sz w:val="18"/>
                <w:szCs w:val="18"/>
              </w:rPr>
            </w:pPr>
          </w:p>
        </w:tc>
        <w:tc>
          <w:tcPr>
            <w:tcW w:w="2826" w:type="pct"/>
          </w:tcPr>
          <w:p w:rsidR="001E3F81" w:rsidRPr="00F12E7C" w:rsidRDefault="001E3F81" w:rsidP="001E3F81">
            <w:pPr>
              <w:rPr>
                <w:rFonts w:ascii="Times New Roman" w:hAnsi="Times New Roman" w:cs="Times New Roman"/>
                <w:b/>
                <w:bCs/>
                <w:sz w:val="18"/>
                <w:szCs w:val="18"/>
              </w:rPr>
            </w:pPr>
            <w:r w:rsidRPr="00F12E7C">
              <w:rPr>
                <w:rFonts w:ascii="Times New Roman" w:hAnsi="Times New Roman" w:cs="Times New Roman"/>
                <w:b/>
                <w:bCs/>
                <w:sz w:val="18"/>
                <w:szCs w:val="18"/>
              </w:rPr>
              <w:t>Заказчик</w:t>
            </w:r>
          </w:p>
          <w:p w:rsidR="001E3F81" w:rsidRDefault="001E3F81" w:rsidP="001E3F81">
            <w:pPr>
              <w:rPr>
                <w:rFonts w:ascii="Times New Roman" w:hAnsi="Times New Roman" w:cs="Times New Roman"/>
                <w:sz w:val="18"/>
                <w:szCs w:val="18"/>
              </w:rPr>
            </w:pPr>
            <w:r w:rsidRPr="00C20B34">
              <w:rPr>
                <w:rFonts w:ascii="Times New Roman" w:hAnsi="Times New Roman" w:cs="Times New Roman"/>
                <w:sz w:val="18"/>
                <w:szCs w:val="18"/>
              </w:rPr>
              <w:t xml:space="preserve">Курчатовское управление социальной </w:t>
            </w:r>
            <w:proofErr w:type="gramStart"/>
            <w:r w:rsidRPr="00C20B34">
              <w:rPr>
                <w:rFonts w:ascii="Times New Roman" w:hAnsi="Times New Roman" w:cs="Times New Roman"/>
                <w:sz w:val="18"/>
                <w:szCs w:val="18"/>
              </w:rPr>
              <w:t>защиты населения Администрации города Челябинска</w:t>
            </w:r>
            <w:proofErr w:type="gramEnd"/>
          </w:p>
          <w:p w:rsidR="001E3F81" w:rsidRPr="00C20B34" w:rsidRDefault="001E3F81" w:rsidP="001E3F81">
            <w:pPr>
              <w:rPr>
                <w:rFonts w:ascii="Times New Roman" w:hAnsi="Times New Roman" w:cs="Times New Roman"/>
                <w:sz w:val="18"/>
                <w:szCs w:val="18"/>
              </w:rPr>
            </w:pPr>
          </w:p>
        </w:tc>
      </w:tr>
      <w:tr w:rsidR="001E3F81" w:rsidRPr="00F12E7C" w:rsidTr="001E3F81">
        <w:trPr>
          <w:jc w:val="center"/>
        </w:trPr>
        <w:tc>
          <w:tcPr>
            <w:tcW w:w="2174" w:type="pct"/>
          </w:tcPr>
          <w:p w:rsidR="001E3F81" w:rsidRPr="00F12E7C" w:rsidRDefault="001E3F81" w:rsidP="001E3F81">
            <w:pPr>
              <w:rPr>
                <w:rFonts w:ascii="Times New Roman" w:hAnsi="Times New Roman" w:cs="Times New Roman"/>
                <w:sz w:val="18"/>
                <w:szCs w:val="18"/>
              </w:rPr>
            </w:pPr>
          </w:p>
        </w:tc>
        <w:tc>
          <w:tcPr>
            <w:tcW w:w="2826" w:type="pct"/>
          </w:tcPr>
          <w:p w:rsidR="001E3F81" w:rsidRPr="00C20B34" w:rsidRDefault="001E3F81" w:rsidP="001E3F81">
            <w:pPr>
              <w:rPr>
                <w:rFonts w:ascii="Times New Roman" w:hAnsi="Times New Roman" w:cs="Times New Roman"/>
                <w:sz w:val="18"/>
                <w:szCs w:val="18"/>
              </w:rPr>
            </w:pPr>
            <w:r w:rsidRPr="00C20B34">
              <w:rPr>
                <w:rFonts w:ascii="Times New Roman" w:hAnsi="Times New Roman"/>
                <w:sz w:val="18"/>
                <w:szCs w:val="18"/>
              </w:rPr>
              <w:t>Начальника Управления</w:t>
            </w:r>
            <w:r w:rsidRPr="00C20B34">
              <w:rPr>
                <w:rFonts w:ascii="Times New Roman" w:hAnsi="Times New Roman" w:cs="Times New Roman"/>
                <w:sz w:val="18"/>
                <w:szCs w:val="18"/>
              </w:rPr>
              <w:t xml:space="preserve"> </w:t>
            </w:r>
          </w:p>
          <w:p w:rsidR="001E3F81" w:rsidRPr="00C20B34" w:rsidRDefault="001E3F81" w:rsidP="001E3F81">
            <w:pPr>
              <w:rPr>
                <w:rFonts w:ascii="Times New Roman" w:hAnsi="Times New Roman" w:cs="Times New Roman"/>
                <w:sz w:val="18"/>
                <w:szCs w:val="18"/>
              </w:rPr>
            </w:pPr>
          </w:p>
          <w:p w:rsidR="001E3F81" w:rsidRPr="00C20B34" w:rsidRDefault="001E3F81" w:rsidP="001E3F81">
            <w:pPr>
              <w:rPr>
                <w:rFonts w:ascii="Times New Roman" w:hAnsi="Times New Roman" w:cs="Times New Roman"/>
                <w:b/>
                <w:bCs/>
                <w:sz w:val="18"/>
                <w:szCs w:val="18"/>
              </w:rPr>
            </w:pPr>
          </w:p>
        </w:tc>
      </w:tr>
      <w:tr w:rsidR="001E3F81" w:rsidRPr="00F12E7C" w:rsidTr="001E3F81">
        <w:trPr>
          <w:jc w:val="center"/>
        </w:trPr>
        <w:tc>
          <w:tcPr>
            <w:tcW w:w="2174" w:type="pct"/>
          </w:tcPr>
          <w:p w:rsidR="001E3F81" w:rsidRPr="00F12E7C" w:rsidRDefault="001E3F81" w:rsidP="001E3F81">
            <w:pPr>
              <w:rPr>
                <w:rFonts w:ascii="Times New Roman" w:hAnsi="Times New Roman" w:cs="Times New Roman"/>
                <w:b/>
                <w:bCs/>
                <w:sz w:val="18"/>
                <w:szCs w:val="18"/>
              </w:rPr>
            </w:pPr>
          </w:p>
        </w:tc>
        <w:tc>
          <w:tcPr>
            <w:tcW w:w="2826" w:type="pct"/>
          </w:tcPr>
          <w:p w:rsidR="001E3F81" w:rsidRPr="00C20B34" w:rsidRDefault="003A3A4A" w:rsidP="001E3F81">
            <w:pPr>
              <w:rPr>
                <w:rFonts w:ascii="Times New Roman" w:hAnsi="Times New Roman" w:cs="Times New Roman"/>
                <w:sz w:val="18"/>
                <w:szCs w:val="18"/>
              </w:rPr>
            </w:pPr>
            <w:r>
              <w:rPr>
                <w:rFonts w:ascii="Times New Roman" w:hAnsi="Times New Roman" w:cs="Times New Roman"/>
                <w:sz w:val="18"/>
                <w:szCs w:val="18"/>
              </w:rPr>
              <w:t>______________________А. М. Нифонтова</w:t>
            </w:r>
            <w:bookmarkStart w:id="0" w:name="_GoBack"/>
            <w:bookmarkEnd w:id="0"/>
          </w:p>
          <w:p w:rsidR="001E3F81" w:rsidRPr="00C20B34" w:rsidRDefault="001E3F81" w:rsidP="001E3F81">
            <w:pPr>
              <w:rPr>
                <w:rFonts w:ascii="Times New Roman" w:hAnsi="Times New Roman" w:cs="Times New Roman"/>
                <w:b/>
                <w:bCs/>
                <w:sz w:val="18"/>
                <w:szCs w:val="18"/>
              </w:rPr>
            </w:pPr>
            <w:r w:rsidRPr="00C20B34">
              <w:rPr>
                <w:rFonts w:ascii="Times New Roman" w:hAnsi="Times New Roman" w:cs="Times New Roman"/>
                <w:sz w:val="18"/>
                <w:szCs w:val="18"/>
              </w:rPr>
              <w:t>м.п.</w:t>
            </w:r>
          </w:p>
        </w:tc>
      </w:tr>
    </w:tbl>
    <w:p w:rsidR="0027019F" w:rsidRPr="00D76ACB" w:rsidRDefault="0027019F" w:rsidP="0051720A">
      <w:pPr>
        <w:shd w:val="clear" w:color="auto" w:fill="FFFFFF"/>
        <w:ind w:right="7" w:firstLine="709"/>
        <w:jc w:val="both"/>
        <w:rPr>
          <w:rFonts w:ascii="Times New Roman" w:hAnsi="Times New Roman" w:cs="Times New Roman"/>
          <w:sz w:val="17"/>
          <w:szCs w:val="17"/>
        </w:rPr>
      </w:pPr>
    </w:p>
    <w:sectPr w:rsidR="0027019F" w:rsidRPr="00D76ACB" w:rsidSect="00BE5205">
      <w:footerReference w:type="default" r:id="rId17"/>
      <w:pgSz w:w="11906" w:h="16838" w:code="9"/>
      <w:pgMar w:top="270" w:right="576" w:bottom="720" w:left="57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EE7" w:rsidRDefault="00915EE7" w:rsidP="00FF1C50">
      <w:r>
        <w:separator/>
      </w:r>
    </w:p>
  </w:endnote>
  <w:endnote w:type="continuationSeparator" w:id="0">
    <w:p w:rsidR="00915EE7" w:rsidRDefault="00915EE7" w:rsidP="00FF1C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FC" w:rsidRPr="00507790" w:rsidRDefault="00B22AFC">
    <w:pPr>
      <w:pStyle w:val="a6"/>
      <w:jc w:val="center"/>
      <w:rPr>
        <w:rFonts w:asciiTheme="majorHAnsi" w:hAnsiTheme="majorHAnsi"/>
      </w:rPr>
    </w:pPr>
    <w:r w:rsidRPr="00507790">
      <w:rPr>
        <w:rFonts w:asciiTheme="majorHAnsi" w:hAnsiTheme="majorHAnsi"/>
      </w:rPr>
      <w:t xml:space="preserve">~ </w:t>
    </w:r>
    <w:r w:rsidR="00237535" w:rsidRPr="00237535">
      <w:fldChar w:fldCharType="begin"/>
    </w:r>
    <w:r>
      <w:instrText xml:space="preserve"> PAGE    \* MERGEFORMAT </w:instrText>
    </w:r>
    <w:r w:rsidR="00237535" w:rsidRPr="00237535">
      <w:fldChar w:fldCharType="separate"/>
    </w:r>
    <w:r w:rsidR="002F6C56" w:rsidRPr="002F6C56">
      <w:rPr>
        <w:rFonts w:asciiTheme="majorHAnsi" w:hAnsiTheme="majorHAnsi"/>
        <w:noProof/>
      </w:rPr>
      <w:t>7</w:t>
    </w:r>
    <w:r w:rsidR="00237535">
      <w:rPr>
        <w:rFonts w:asciiTheme="majorHAnsi" w:hAnsiTheme="majorHAnsi"/>
        <w:noProof/>
      </w:rPr>
      <w:fldChar w:fldCharType="end"/>
    </w:r>
    <w:r w:rsidRPr="00507790">
      <w:rPr>
        <w:rFonts w:asciiTheme="majorHAnsi" w:hAnsiTheme="majorHAnsi"/>
      </w:rPr>
      <w:t xml:space="preserve"> ~</w:t>
    </w:r>
  </w:p>
  <w:p w:rsidR="00B22AFC" w:rsidRPr="00002CF4" w:rsidRDefault="00B22AFC" w:rsidP="00CD0FCF">
    <w:pPr>
      <w:pStyle w:val="a6"/>
      <w:rPr>
        <w:rFonts w:ascii="Times New Roman" w:hAnsi="Times New Roman" w:cs="Times New Roman"/>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EE7" w:rsidRDefault="00915EE7" w:rsidP="00FF1C50">
      <w:r>
        <w:separator/>
      </w:r>
    </w:p>
  </w:footnote>
  <w:footnote w:type="continuationSeparator" w:id="0">
    <w:p w:rsidR="00915EE7" w:rsidRDefault="00915EE7" w:rsidP="00FF1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A4FACE"/>
    <w:lvl w:ilvl="0">
      <w:numFmt w:val="bullet"/>
      <w:lvlText w:val="*"/>
      <w:lvlJc w:val="left"/>
    </w:lvl>
  </w:abstractNum>
  <w:abstractNum w:abstractNumId="1">
    <w:nsid w:val="037B3F01"/>
    <w:multiLevelType w:val="hybridMultilevel"/>
    <w:tmpl w:val="A40E2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CB53D6"/>
    <w:multiLevelType w:val="hybridMultilevel"/>
    <w:tmpl w:val="1E6ECC4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7B14852"/>
    <w:multiLevelType w:val="multilevel"/>
    <w:tmpl w:val="86C6CC0A"/>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102103A0"/>
    <w:multiLevelType w:val="hybridMultilevel"/>
    <w:tmpl w:val="42A418C8"/>
    <w:lvl w:ilvl="0" w:tplc="1764AD48">
      <w:start w:val="1"/>
      <w:numFmt w:val="decimal"/>
      <w:lvlText w:val="8.%1."/>
      <w:lvlJc w:val="left"/>
      <w:pPr>
        <w:ind w:left="851"/>
      </w:pPr>
      <w:rPr>
        <w:rFonts w:ascii="Times New Roman" w:hAnsi="Times New Roman" w:cs="Times New Roman"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5">
    <w:nsid w:val="12631DF9"/>
    <w:multiLevelType w:val="singleLevel"/>
    <w:tmpl w:val="41129E90"/>
    <w:lvl w:ilvl="0">
      <w:start w:val="17"/>
      <w:numFmt w:val="decimal"/>
      <w:lvlText w:val="4.%1."/>
      <w:legacy w:legacy="1" w:legacySpace="0" w:legacyIndent="580"/>
      <w:lvlJc w:val="left"/>
      <w:rPr>
        <w:rFonts w:ascii="Times New Roman" w:hAnsi="Times New Roman" w:cs="Times New Roman" w:hint="default"/>
      </w:rPr>
    </w:lvl>
  </w:abstractNum>
  <w:abstractNum w:abstractNumId="6">
    <w:nsid w:val="1DD65D14"/>
    <w:multiLevelType w:val="singleLevel"/>
    <w:tmpl w:val="139CB144"/>
    <w:lvl w:ilvl="0">
      <w:start w:val="15"/>
      <w:numFmt w:val="decimal"/>
      <w:lvlText w:val="4.%1."/>
      <w:legacy w:legacy="1" w:legacySpace="0" w:legacyIndent="532"/>
      <w:lvlJc w:val="left"/>
      <w:rPr>
        <w:rFonts w:ascii="Times New Roman" w:hAnsi="Times New Roman" w:cs="Times New Roman" w:hint="default"/>
      </w:rPr>
    </w:lvl>
  </w:abstractNum>
  <w:abstractNum w:abstractNumId="7">
    <w:nsid w:val="244646B9"/>
    <w:multiLevelType w:val="singleLevel"/>
    <w:tmpl w:val="D038A19C"/>
    <w:lvl w:ilvl="0">
      <w:start w:val="1"/>
      <w:numFmt w:val="decimal"/>
      <w:lvlText w:val="5.%1."/>
      <w:legacy w:legacy="1" w:legacySpace="0" w:legacyIndent="462"/>
      <w:lvlJc w:val="left"/>
      <w:rPr>
        <w:rFonts w:ascii="Times New Roman" w:hAnsi="Times New Roman" w:cs="Times New Roman" w:hint="default"/>
        <w:b w:val="0"/>
        <w:bCs w:val="0"/>
      </w:rPr>
    </w:lvl>
  </w:abstractNum>
  <w:abstractNum w:abstractNumId="8">
    <w:nsid w:val="264A2E90"/>
    <w:multiLevelType w:val="singleLevel"/>
    <w:tmpl w:val="32761E2C"/>
    <w:lvl w:ilvl="0">
      <w:start w:val="10"/>
      <w:numFmt w:val="decimal"/>
      <w:lvlText w:val="5.%1."/>
      <w:legacy w:legacy="1" w:legacySpace="0" w:legacyIndent="533"/>
      <w:lvlJc w:val="left"/>
      <w:rPr>
        <w:rFonts w:ascii="Times New Roman" w:hAnsi="Times New Roman" w:cs="Times New Roman" w:hint="default"/>
      </w:rPr>
    </w:lvl>
  </w:abstractNum>
  <w:abstractNum w:abstractNumId="9">
    <w:nsid w:val="27965A3C"/>
    <w:multiLevelType w:val="singleLevel"/>
    <w:tmpl w:val="FB60245C"/>
    <w:lvl w:ilvl="0">
      <w:start w:val="1"/>
      <w:numFmt w:val="decimal"/>
      <w:lvlText w:val="4.%1."/>
      <w:legacy w:legacy="1" w:legacySpace="0" w:legacyIndent="398"/>
      <w:lvlJc w:val="left"/>
      <w:rPr>
        <w:rFonts w:ascii="Times New Roman" w:hAnsi="Times New Roman" w:cs="Times New Roman" w:hint="default"/>
      </w:rPr>
    </w:lvl>
  </w:abstractNum>
  <w:abstractNum w:abstractNumId="10">
    <w:nsid w:val="28DD5478"/>
    <w:multiLevelType w:val="singleLevel"/>
    <w:tmpl w:val="914A595A"/>
    <w:lvl w:ilvl="0">
      <w:start w:val="3"/>
      <w:numFmt w:val="decimal"/>
      <w:lvlText w:val="5.%1."/>
      <w:legacy w:legacy="1" w:legacySpace="0" w:legacyIndent="408"/>
      <w:lvlJc w:val="left"/>
      <w:rPr>
        <w:rFonts w:ascii="Times New Roman" w:hAnsi="Times New Roman" w:cs="Times New Roman" w:hint="default"/>
      </w:rPr>
    </w:lvl>
  </w:abstractNum>
  <w:abstractNum w:abstractNumId="11">
    <w:nsid w:val="2DA54C53"/>
    <w:multiLevelType w:val="hybridMultilevel"/>
    <w:tmpl w:val="922074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1221A1D"/>
    <w:multiLevelType w:val="multilevel"/>
    <w:tmpl w:val="E4623030"/>
    <w:lvl w:ilvl="0">
      <w:start w:val="5"/>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nsid w:val="3335473B"/>
    <w:multiLevelType w:val="singleLevel"/>
    <w:tmpl w:val="40D23634"/>
    <w:lvl w:ilvl="0">
      <w:start w:val="1"/>
      <w:numFmt w:val="decimal"/>
      <w:lvlText w:val="4.%1."/>
      <w:lvlJc w:val="left"/>
      <w:rPr>
        <w:rFonts w:ascii="Times New Roman" w:hAnsi="Times New Roman" w:cs="Times New Roman" w:hint="default"/>
        <w:b w:val="0"/>
        <w:bCs w:val="0"/>
      </w:rPr>
    </w:lvl>
  </w:abstractNum>
  <w:abstractNum w:abstractNumId="14">
    <w:nsid w:val="3351641F"/>
    <w:multiLevelType w:val="multilevel"/>
    <w:tmpl w:val="8E641652"/>
    <w:lvl w:ilvl="0">
      <w:start w:val="5"/>
      <w:numFmt w:val="decimal"/>
      <w:lvlText w:val="%1"/>
      <w:lvlJc w:val="left"/>
      <w:pPr>
        <w:ind w:left="360" w:hanging="360"/>
      </w:pPr>
      <w:rPr>
        <w:rFonts w:cs="Times New Roman" w:hint="default"/>
      </w:rPr>
    </w:lvl>
    <w:lvl w:ilvl="1">
      <w:start w:val="9"/>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345C62D6"/>
    <w:multiLevelType w:val="hybridMultilevel"/>
    <w:tmpl w:val="129E80E4"/>
    <w:lvl w:ilvl="0" w:tplc="464077C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63438C0"/>
    <w:multiLevelType w:val="hybridMultilevel"/>
    <w:tmpl w:val="AA5409D2"/>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3ABB58F0"/>
    <w:multiLevelType w:val="singleLevel"/>
    <w:tmpl w:val="C3A8926E"/>
    <w:lvl w:ilvl="0">
      <w:start w:val="3"/>
      <w:numFmt w:val="decimal"/>
      <w:lvlText w:val="3.%1."/>
      <w:lvlJc w:val="left"/>
      <w:rPr>
        <w:rFonts w:ascii="Times New Roman" w:hAnsi="Times New Roman" w:cs="Times New Roman" w:hint="default"/>
      </w:rPr>
    </w:lvl>
  </w:abstractNum>
  <w:abstractNum w:abstractNumId="18">
    <w:nsid w:val="3D2B4845"/>
    <w:multiLevelType w:val="hybridMultilevel"/>
    <w:tmpl w:val="6B2AB99C"/>
    <w:lvl w:ilvl="0" w:tplc="914A595A">
      <w:start w:val="3"/>
      <w:numFmt w:val="decimal"/>
      <w:lvlText w:val="5.%1."/>
      <w:legacy w:legacy="1" w:legacySpace="0" w:legacyIndent="408"/>
      <w:lvlJc w:val="left"/>
      <w:rPr>
        <w:rFonts w:ascii="Times New Roman" w:hAnsi="Times New Roman" w:cs="Times New Roman"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9">
    <w:nsid w:val="40397E5E"/>
    <w:multiLevelType w:val="hybridMultilevel"/>
    <w:tmpl w:val="8076A528"/>
    <w:lvl w:ilvl="0" w:tplc="135C070A">
      <w:start w:val="1"/>
      <w:numFmt w:val="decimal"/>
      <w:lvlText w:val="7.%1."/>
      <w:lvlJc w:val="left"/>
      <w:pPr>
        <w:ind w:left="851"/>
      </w:pPr>
      <w:rPr>
        <w:rFonts w:ascii="Times New Roman" w:hAnsi="Times New Roman"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2BE3A26"/>
    <w:multiLevelType w:val="singleLevel"/>
    <w:tmpl w:val="D038A19C"/>
    <w:lvl w:ilvl="0">
      <w:start w:val="1"/>
      <w:numFmt w:val="decimal"/>
      <w:lvlText w:val="5.%1."/>
      <w:legacy w:legacy="1" w:legacySpace="0" w:legacyIndent="462"/>
      <w:lvlJc w:val="left"/>
      <w:rPr>
        <w:rFonts w:ascii="Times New Roman" w:hAnsi="Times New Roman" w:cs="Times New Roman" w:hint="default"/>
        <w:b w:val="0"/>
        <w:bCs w:val="0"/>
      </w:rPr>
    </w:lvl>
  </w:abstractNum>
  <w:abstractNum w:abstractNumId="21">
    <w:nsid w:val="457849D1"/>
    <w:multiLevelType w:val="multilevel"/>
    <w:tmpl w:val="4F780F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86A4B98"/>
    <w:multiLevelType w:val="singleLevel"/>
    <w:tmpl w:val="B52626F8"/>
    <w:lvl w:ilvl="0">
      <w:start w:val="13"/>
      <w:numFmt w:val="decimal"/>
      <w:lvlText w:val="4.%1."/>
      <w:legacy w:legacy="1" w:legacySpace="0" w:legacyIndent="581"/>
      <w:lvlJc w:val="left"/>
      <w:rPr>
        <w:rFonts w:ascii="Times New Roman" w:hAnsi="Times New Roman" w:cs="Times New Roman" w:hint="default"/>
      </w:rPr>
    </w:lvl>
  </w:abstractNum>
  <w:abstractNum w:abstractNumId="23">
    <w:nsid w:val="49034C03"/>
    <w:multiLevelType w:val="singleLevel"/>
    <w:tmpl w:val="709ECD62"/>
    <w:lvl w:ilvl="0">
      <w:start w:val="4"/>
      <w:numFmt w:val="decimal"/>
      <w:lvlText w:val="4.%1."/>
      <w:lvlJc w:val="left"/>
      <w:rPr>
        <w:rFonts w:ascii="Times New Roman" w:hAnsi="Times New Roman" w:cs="Times New Roman" w:hint="default"/>
      </w:rPr>
    </w:lvl>
  </w:abstractNum>
  <w:abstractNum w:abstractNumId="24">
    <w:nsid w:val="4A490C6C"/>
    <w:multiLevelType w:val="multilevel"/>
    <w:tmpl w:val="7F3A6540"/>
    <w:lvl w:ilvl="0">
      <w:start w:val="5"/>
      <w:numFmt w:val="decimal"/>
      <w:lvlText w:val="%1."/>
      <w:lvlJc w:val="left"/>
      <w:pPr>
        <w:ind w:left="360" w:hanging="360"/>
      </w:pPr>
      <w:rPr>
        <w:rFonts w:cs="Times New Roman" w:hint="default"/>
      </w:rPr>
    </w:lvl>
    <w:lvl w:ilvl="1">
      <w:start w:val="10"/>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5B727CFE"/>
    <w:multiLevelType w:val="singleLevel"/>
    <w:tmpl w:val="1AD26120"/>
    <w:lvl w:ilvl="0">
      <w:start w:val="1"/>
      <w:numFmt w:val="decimal"/>
      <w:lvlText w:val="2.%1."/>
      <w:legacy w:legacy="1" w:legacySpace="0" w:legacyIndent="453"/>
      <w:lvlJc w:val="left"/>
      <w:rPr>
        <w:rFonts w:ascii="Times New Roman" w:hAnsi="Times New Roman" w:cs="Times New Roman" w:hint="default"/>
      </w:rPr>
    </w:lvl>
  </w:abstractNum>
  <w:abstractNum w:abstractNumId="26">
    <w:nsid w:val="5F3A70A4"/>
    <w:multiLevelType w:val="hybridMultilevel"/>
    <w:tmpl w:val="19948D98"/>
    <w:lvl w:ilvl="0" w:tplc="0CCE76A2">
      <w:start w:val="1"/>
      <w:numFmt w:val="decimal"/>
      <w:lvlText w:val="9.%1."/>
      <w:lvlJc w:val="left"/>
      <w:pPr>
        <w:ind w:left="851"/>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01005EB"/>
    <w:multiLevelType w:val="hybridMultilevel"/>
    <w:tmpl w:val="32F42B22"/>
    <w:lvl w:ilvl="0" w:tplc="E438C9CC">
      <w:start w:val="1"/>
      <w:numFmt w:val="decimal"/>
      <w:lvlText w:val="6.%1."/>
      <w:lvlJc w:val="left"/>
      <w:pPr>
        <w:ind w:left="851"/>
      </w:pPr>
      <w:rPr>
        <w:rFonts w:ascii="Times New Roman" w:hAnsi="Times New Roman" w:cs="Times New Roman"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8">
    <w:nsid w:val="644034AF"/>
    <w:multiLevelType w:val="multilevel"/>
    <w:tmpl w:val="942AA406"/>
    <w:lvl w:ilvl="0">
      <w:start w:val="3"/>
      <w:numFmt w:val="decimal"/>
      <w:lvlText w:val="3.%1."/>
      <w:lvlJc w:val="left"/>
      <w:pPr>
        <w:ind w:left="360" w:hanging="360"/>
      </w:pPr>
      <w:rPr>
        <w:rFonts w:ascii="Times New Roman" w:hAnsi="Times New Roman" w:cs="Times New Roman" w:hint="default"/>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55660E2"/>
    <w:multiLevelType w:val="singleLevel"/>
    <w:tmpl w:val="35F208F4"/>
    <w:lvl w:ilvl="0">
      <w:start w:val="1"/>
      <w:numFmt w:val="decimal"/>
      <w:lvlText w:val="8.%1."/>
      <w:legacy w:legacy="1" w:legacySpace="0" w:legacyIndent="374"/>
      <w:lvlJc w:val="left"/>
      <w:rPr>
        <w:rFonts w:ascii="Times New Roman" w:hAnsi="Times New Roman" w:cs="Times New Roman" w:hint="default"/>
      </w:rPr>
    </w:lvl>
  </w:abstractNum>
  <w:abstractNum w:abstractNumId="30">
    <w:nsid w:val="6ABE3FF2"/>
    <w:multiLevelType w:val="hybridMultilevel"/>
    <w:tmpl w:val="E270696E"/>
    <w:lvl w:ilvl="0" w:tplc="26981FBC">
      <w:start w:val="1"/>
      <w:numFmt w:val="decimal"/>
      <w:lvlText w:val="1.%1."/>
      <w:lvlJc w:val="left"/>
      <w:pPr>
        <w:ind w:left="1287" w:hanging="360"/>
      </w:pPr>
      <w:rPr>
        <w:rFonts w:ascii="Times New Roman" w:hAnsi="Times New Roman" w:cs="Times New Roman" w:hint="default"/>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1">
    <w:nsid w:val="6EF61B0D"/>
    <w:multiLevelType w:val="hybridMultilevel"/>
    <w:tmpl w:val="0BFC21C8"/>
    <w:lvl w:ilvl="0" w:tplc="1AD26120">
      <w:start w:val="1"/>
      <w:numFmt w:val="decimal"/>
      <w:lvlText w:val="2.%1."/>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72894C7C"/>
    <w:multiLevelType w:val="hybridMultilevel"/>
    <w:tmpl w:val="6756B53E"/>
    <w:lvl w:ilvl="0" w:tplc="C1E4E550">
      <w:start w:val="1"/>
      <w:numFmt w:val="decimal"/>
      <w:lvlText w:val="6.%1."/>
      <w:lvlJc w:val="left"/>
      <w:rPr>
        <w:rFonts w:ascii="Times New Roman" w:hAnsi="Times New Roman"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000BAE"/>
    <w:multiLevelType w:val="singleLevel"/>
    <w:tmpl w:val="78F4C764"/>
    <w:lvl w:ilvl="0">
      <w:start w:val="1"/>
      <w:numFmt w:val="decimal"/>
      <w:lvlText w:val="7.%1."/>
      <w:legacy w:legacy="1" w:legacySpace="0" w:legacyIndent="379"/>
      <w:lvlJc w:val="left"/>
      <w:rPr>
        <w:rFonts w:ascii="Times New Roman" w:hAnsi="Times New Roman" w:cs="Times New Roman" w:hint="default"/>
      </w:rPr>
    </w:lvl>
  </w:abstractNum>
  <w:abstractNum w:abstractNumId="34">
    <w:nsid w:val="77943DFA"/>
    <w:multiLevelType w:val="multilevel"/>
    <w:tmpl w:val="B6EE4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F5418A0"/>
    <w:multiLevelType w:val="hybridMultilevel"/>
    <w:tmpl w:val="E88CE530"/>
    <w:lvl w:ilvl="0" w:tplc="EE9C9738">
      <w:start w:val="1"/>
      <w:numFmt w:val="decimal"/>
      <w:lvlText w:val="9.%1."/>
      <w:lvlJc w:val="left"/>
      <w:pPr>
        <w:ind w:left="851"/>
      </w:pPr>
      <w:rPr>
        <w:rFonts w:ascii="Times New Roman" w:hAnsi="Times New Roman" w:cs="Times New Roman"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5"/>
  </w:num>
  <w:num w:numId="2">
    <w:abstractNumId w:val="0"/>
    <w:lvlOverride w:ilvl="0">
      <w:lvl w:ilvl="0">
        <w:numFmt w:val="bullet"/>
        <w:lvlText w:val="♦"/>
        <w:legacy w:legacy="1" w:legacySpace="0" w:legacyIndent="336"/>
        <w:lvlJc w:val="left"/>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279"/>
        <w:lvlJc w:val="left"/>
        <w:rPr>
          <w:rFonts w:ascii="Times New Roman" w:hAnsi="Times New Roman" w:hint="default"/>
        </w:rPr>
      </w:lvl>
    </w:lvlOverride>
  </w:num>
  <w:num w:numId="5">
    <w:abstractNumId w:val="17"/>
  </w:num>
  <w:num w:numId="6">
    <w:abstractNumId w:val="9"/>
  </w:num>
  <w:num w:numId="7">
    <w:abstractNumId w:val="13"/>
  </w:num>
  <w:num w:numId="8">
    <w:abstractNumId w:val="23"/>
  </w:num>
  <w:num w:numId="9">
    <w:abstractNumId w:val="22"/>
  </w:num>
  <w:num w:numId="10">
    <w:abstractNumId w:val="0"/>
    <w:lvlOverride w:ilvl="0">
      <w:lvl w:ilvl="0">
        <w:numFmt w:val="bullet"/>
        <w:lvlText w:val="•"/>
        <w:legacy w:legacy="1" w:legacySpace="0" w:legacyIndent="585"/>
        <w:lvlJc w:val="left"/>
        <w:rPr>
          <w:rFonts w:ascii="Times New Roman" w:hAnsi="Times New Roman" w:hint="default"/>
        </w:rPr>
      </w:lvl>
    </w:lvlOverride>
  </w:num>
  <w:num w:numId="11">
    <w:abstractNumId w:val="0"/>
    <w:lvlOverride w:ilvl="0">
      <w:lvl w:ilvl="0">
        <w:numFmt w:val="bullet"/>
        <w:lvlText w:val="•"/>
        <w:legacy w:legacy="1" w:legacySpace="0" w:legacyIndent="586"/>
        <w:lvlJc w:val="left"/>
        <w:rPr>
          <w:rFonts w:ascii="Times New Roman" w:hAnsi="Times New Roman" w:hint="default"/>
        </w:rPr>
      </w:lvl>
    </w:lvlOverride>
  </w:num>
  <w:num w:numId="12">
    <w:abstractNumId w:val="6"/>
  </w:num>
  <w:num w:numId="13">
    <w:abstractNumId w:val="5"/>
  </w:num>
  <w:num w:numId="14">
    <w:abstractNumId w:val="20"/>
  </w:num>
  <w:num w:numId="15">
    <w:abstractNumId w:val="10"/>
  </w:num>
  <w:num w:numId="16">
    <w:abstractNumId w:val="8"/>
  </w:num>
  <w:num w:numId="17">
    <w:abstractNumId w:val="0"/>
    <w:lvlOverride w:ilvl="0">
      <w:lvl w:ilvl="0">
        <w:numFmt w:val="bullet"/>
        <w:lvlText w:val="•"/>
        <w:legacy w:legacy="1" w:legacySpace="0" w:legacyIndent="360"/>
        <w:lvlJc w:val="left"/>
        <w:rPr>
          <w:rFonts w:ascii="Times New Roman" w:hAnsi="Times New Roman" w:hint="default"/>
        </w:rPr>
      </w:lvl>
    </w:lvlOverride>
  </w:num>
  <w:num w:numId="18">
    <w:abstractNumId w:val="33"/>
  </w:num>
  <w:num w:numId="19">
    <w:abstractNumId w:val="29"/>
  </w:num>
  <w:num w:numId="20">
    <w:abstractNumId w:val="11"/>
  </w:num>
  <w:num w:numId="21">
    <w:abstractNumId w:val="18"/>
  </w:num>
  <w:num w:numId="22">
    <w:abstractNumId w:val="32"/>
  </w:num>
  <w:num w:numId="23">
    <w:abstractNumId w:val="27"/>
  </w:num>
  <w:num w:numId="24">
    <w:abstractNumId w:val="4"/>
  </w:num>
  <w:num w:numId="25">
    <w:abstractNumId w:val="19"/>
  </w:num>
  <w:num w:numId="26">
    <w:abstractNumId w:val="26"/>
  </w:num>
  <w:num w:numId="27">
    <w:abstractNumId w:val="16"/>
  </w:num>
  <w:num w:numId="28">
    <w:abstractNumId w:val="30"/>
  </w:num>
  <w:num w:numId="29">
    <w:abstractNumId w:val="31"/>
  </w:num>
  <w:num w:numId="30">
    <w:abstractNumId w:val="34"/>
  </w:num>
  <w:num w:numId="31">
    <w:abstractNumId w:val="21"/>
  </w:num>
  <w:num w:numId="32">
    <w:abstractNumId w:val="35"/>
  </w:num>
  <w:num w:numId="33">
    <w:abstractNumId w:val="2"/>
  </w:num>
  <w:num w:numId="34">
    <w:abstractNumId w:val="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num>
  <w:num w:numId="40">
    <w:abstractNumId w:val="20"/>
    <w:lvlOverride w:ilvl="0">
      <w:startOverride w:val="1"/>
    </w:lvlOverride>
  </w:num>
  <w:num w:numId="41">
    <w:abstractNumId w:val="7"/>
    <w:lvlOverride w:ilvl="0">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4"/>
  </w:num>
  <w:num w:numId="48">
    <w:abstractNumId w:val="12"/>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cumentProtection w:edit="forms" w:enforcement="0"/>
  <w:defaultTabStop w:val="708"/>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541F48"/>
    <w:rsid w:val="0000093B"/>
    <w:rsid w:val="00002CF4"/>
    <w:rsid w:val="00002EAC"/>
    <w:rsid w:val="00007FB0"/>
    <w:rsid w:val="00010541"/>
    <w:rsid w:val="00016892"/>
    <w:rsid w:val="000177E6"/>
    <w:rsid w:val="00020426"/>
    <w:rsid w:val="000272ED"/>
    <w:rsid w:val="00027C1C"/>
    <w:rsid w:val="00030E67"/>
    <w:rsid w:val="000324D0"/>
    <w:rsid w:val="00032557"/>
    <w:rsid w:val="0003333E"/>
    <w:rsid w:val="00033710"/>
    <w:rsid w:val="00035B13"/>
    <w:rsid w:val="00047235"/>
    <w:rsid w:val="000473A2"/>
    <w:rsid w:val="00050A1F"/>
    <w:rsid w:val="000551A2"/>
    <w:rsid w:val="00056FF9"/>
    <w:rsid w:val="00057EA8"/>
    <w:rsid w:val="00063CED"/>
    <w:rsid w:val="00074A17"/>
    <w:rsid w:val="00080307"/>
    <w:rsid w:val="00080CB4"/>
    <w:rsid w:val="00082DDD"/>
    <w:rsid w:val="0008349F"/>
    <w:rsid w:val="000A0F61"/>
    <w:rsid w:val="000A2F5C"/>
    <w:rsid w:val="000A5D9D"/>
    <w:rsid w:val="000B2E19"/>
    <w:rsid w:val="000B2F71"/>
    <w:rsid w:val="000B3E27"/>
    <w:rsid w:val="000B3ECA"/>
    <w:rsid w:val="000B50C0"/>
    <w:rsid w:val="000D006F"/>
    <w:rsid w:val="000D2A9C"/>
    <w:rsid w:val="000D304D"/>
    <w:rsid w:val="000D316E"/>
    <w:rsid w:val="000D583B"/>
    <w:rsid w:val="000D773B"/>
    <w:rsid w:val="000E4600"/>
    <w:rsid w:val="000F12BD"/>
    <w:rsid w:val="000F15CB"/>
    <w:rsid w:val="000F6F1F"/>
    <w:rsid w:val="0010047F"/>
    <w:rsid w:val="00101307"/>
    <w:rsid w:val="00105FBE"/>
    <w:rsid w:val="001119BE"/>
    <w:rsid w:val="00122D79"/>
    <w:rsid w:val="00126D0E"/>
    <w:rsid w:val="00134B19"/>
    <w:rsid w:val="001422DB"/>
    <w:rsid w:val="001442F2"/>
    <w:rsid w:val="001475A6"/>
    <w:rsid w:val="0014774B"/>
    <w:rsid w:val="00147D4F"/>
    <w:rsid w:val="00151419"/>
    <w:rsid w:val="00152853"/>
    <w:rsid w:val="00153FD9"/>
    <w:rsid w:val="0015563C"/>
    <w:rsid w:val="00160288"/>
    <w:rsid w:val="00161FCF"/>
    <w:rsid w:val="00166AC6"/>
    <w:rsid w:val="00171B04"/>
    <w:rsid w:val="00172029"/>
    <w:rsid w:val="00173F7F"/>
    <w:rsid w:val="00187CA5"/>
    <w:rsid w:val="00191CD3"/>
    <w:rsid w:val="0019386F"/>
    <w:rsid w:val="00194618"/>
    <w:rsid w:val="001A07A5"/>
    <w:rsid w:val="001A2D7E"/>
    <w:rsid w:val="001A32E1"/>
    <w:rsid w:val="001A6810"/>
    <w:rsid w:val="001A6AEA"/>
    <w:rsid w:val="001A6FB7"/>
    <w:rsid w:val="001A7CD2"/>
    <w:rsid w:val="001B1B6B"/>
    <w:rsid w:val="001C5661"/>
    <w:rsid w:val="001C63AD"/>
    <w:rsid w:val="001D08BD"/>
    <w:rsid w:val="001D583A"/>
    <w:rsid w:val="001D61FE"/>
    <w:rsid w:val="001E0B76"/>
    <w:rsid w:val="001E2C0A"/>
    <w:rsid w:val="001E3F81"/>
    <w:rsid w:val="001E4223"/>
    <w:rsid w:val="001E6E92"/>
    <w:rsid w:val="001F0FE7"/>
    <w:rsid w:val="001F20F2"/>
    <w:rsid w:val="001F5F89"/>
    <w:rsid w:val="00200F85"/>
    <w:rsid w:val="00202FB5"/>
    <w:rsid w:val="00204236"/>
    <w:rsid w:val="002044B6"/>
    <w:rsid w:val="00205862"/>
    <w:rsid w:val="00206DAB"/>
    <w:rsid w:val="002070F1"/>
    <w:rsid w:val="0021002F"/>
    <w:rsid w:val="002137B1"/>
    <w:rsid w:val="00213BDE"/>
    <w:rsid w:val="002144EA"/>
    <w:rsid w:val="00220753"/>
    <w:rsid w:val="002253A9"/>
    <w:rsid w:val="00226C93"/>
    <w:rsid w:val="00226E3C"/>
    <w:rsid w:val="00230CFD"/>
    <w:rsid w:val="00233981"/>
    <w:rsid w:val="00236E2A"/>
    <w:rsid w:val="00237535"/>
    <w:rsid w:val="002403C8"/>
    <w:rsid w:val="00240DE9"/>
    <w:rsid w:val="00242F6E"/>
    <w:rsid w:val="002468B6"/>
    <w:rsid w:val="002508CC"/>
    <w:rsid w:val="0025210D"/>
    <w:rsid w:val="0025323B"/>
    <w:rsid w:val="002533D2"/>
    <w:rsid w:val="00253B05"/>
    <w:rsid w:val="0025477F"/>
    <w:rsid w:val="00256C6C"/>
    <w:rsid w:val="0026278A"/>
    <w:rsid w:val="00265453"/>
    <w:rsid w:val="0027019F"/>
    <w:rsid w:val="00272579"/>
    <w:rsid w:val="002822C2"/>
    <w:rsid w:val="00287B94"/>
    <w:rsid w:val="002953F6"/>
    <w:rsid w:val="002A0988"/>
    <w:rsid w:val="002A3F89"/>
    <w:rsid w:val="002A5EC7"/>
    <w:rsid w:val="002B1DDE"/>
    <w:rsid w:val="002C0311"/>
    <w:rsid w:val="002C07BC"/>
    <w:rsid w:val="002C0C7B"/>
    <w:rsid w:val="002C177B"/>
    <w:rsid w:val="002C2B9E"/>
    <w:rsid w:val="002C4E77"/>
    <w:rsid w:val="002C7773"/>
    <w:rsid w:val="002E106E"/>
    <w:rsid w:val="002E2CB8"/>
    <w:rsid w:val="002E7F32"/>
    <w:rsid w:val="002F3AE5"/>
    <w:rsid w:val="002F54AE"/>
    <w:rsid w:val="002F6C56"/>
    <w:rsid w:val="0030658B"/>
    <w:rsid w:val="00307E97"/>
    <w:rsid w:val="003162F7"/>
    <w:rsid w:val="0031649E"/>
    <w:rsid w:val="00321217"/>
    <w:rsid w:val="00325E2E"/>
    <w:rsid w:val="003276FC"/>
    <w:rsid w:val="003315BC"/>
    <w:rsid w:val="00332B32"/>
    <w:rsid w:val="00335616"/>
    <w:rsid w:val="0033758C"/>
    <w:rsid w:val="0034051F"/>
    <w:rsid w:val="00341830"/>
    <w:rsid w:val="00352540"/>
    <w:rsid w:val="00352A77"/>
    <w:rsid w:val="00353041"/>
    <w:rsid w:val="00353535"/>
    <w:rsid w:val="0035355D"/>
    <w:rsid w:val="003539EA"/>
    <w:rsid w:val="0035622F"/>
    <w:rsid w:val="003606C0"/>
    <w:rsid w:val="003619B5"/>
    <w:rsid w:val="003625AD"/>
    <w:rsid w:val="00362BF0"/>
    <w:rsid w:val="00362EAE"/>
    <w:rsid w:val="00364CF8"/>
    <w:rsid w:val="00372C27"/>
    <w:rsid w:val="003743C3"/>
    <w:rsid w:val="0037513E"/>
    <w:rsid w:val="00375A7D"/>
    <w:rsid w:val="00383AEE"/>
    <w:rsid w:val="00384234"/>
    <w:rsid w:val="0039035B"/>
    <w:rsid w:val="003904C1"/>
    <w:rsid w:val="003915FE"/>
    <w:rsid w:val="003920BC"/>
    <w:rsid w:val="003938A2"/>
    <w:rsid w:val="00397B9A"/>
    <w:rsid w:val="003A2F10"/>
    <w:rsid w:val="003A3A4A"/>
    <w:rsid w:val="003B0AD7"/>
    <w:rsid w:val="003D23C7"/>
    <w:rsid w:val="003D23CE"/>
    <w:rsid w:val="003D409C"/>
    <w:rsid w:val="003D6C0C"/>
    <w:rsid w:val="003E0116"/>
    <w:rsid w:val="003E1DEC"/>
    <w:rsid w:val="003E6D52"/>
    <w:rsid w:val="003F2D4A"/>
    <w:rsid w:val="003F4394"/>
    <w:rsid w:val="003F5878"/>
    <w:rsid w:val="003F5D47"/>
    <w:rsid w:val="003F7A1A"/>
    <w:rsid w:val="00400566"/>
    <w:rsid w:val="004014BE"/>
    <w:rsid w:val="0040307F"/>
    <w:rsid w:val="0040639F"/>
    <w:rsid w:val="004077B5"/>
    <w:rsid w:val="00416789"/>
    <w:rsid w:val="0042049D"/>
    <w:rsid w:val="0042374C"/>
    <w:rsid w:val="004252EB"/>
    <w:rsid w:val="00431318"/>
    <w:rsid w:val="00432A10"/>
    <w:rsid w:val="0043513F"/>
    <w:rsid w:val="004362E5"/>
    <w:rsid w:val="00440304"/>
    <w:rsid w:val="004441CD"/>
    <w:rsid w:val="00447A8B"/>
    <w:rsid w:val="00454D32"/>
    <w:rsid w:val="00455A8D"/>
    <w:rsid w:val="00456A32"/>
    <w:rsid w:val="00460885"/>
    <w:rsid w:val="00465CEC"/>
    <w:rsid w:val="00473166"/>
    <w:rsid w:val="00476D18"/>
    <w:rsid w:val="004807CC"/>
    <w:rsid w:val="00485221"/>
    <w:rsid w:val="00486252"/>
    <w:rsid w:val="00493072"/>
    <w:rsid w:val="00494C2C"/>
    <w:rsid w:val="00495C53"/>
    <w:rsid w:val="00496FEA"/>
    <w:rsid w:val="004A0742"/>
    <w:rsid w:val="004A0C28"/>
    <w:rsid w:val="004A38A2"/>
    <w:rsid w:val="004A75EE"/>
    <w:rsid w:val="004B613E"/>
    <w:rsid w:val="004C7000"/>
    <w:rsid w:val="004C7111"/>
    <w:rsid w:val="004D3191"/>
    <w:rsid w:val="004D58DD"/>
    <w:rsid w:val="004E3142"/>
    <w:rsid w:val="004E4405"/>
    <w:rsid w:val="004F2C63"/>
    <w:rsid w:val="004F75CA"/>
    <w:rsid w:val="004F7EC3"/>
    <w:rsid w:val="00500750"/>
    <w:rsid w:val="005008BC"/>
    <w:rsid w:val="00501E1E"/>
    <w:rsid w:val="0050219B"/>
    <w:rsid w:val="00503BB5"/>
    <w:rsid w:val="0050437D"/>
    <w:rsid w:val="005064BB"/>
    <w:rsid w:val="00507790"/>
    <w:rsid w:val="00513CA5"/>
    <w:rsid w:val="00514BC7"/>
    <w:rsid w:val="00515B51"/>
    <w:rsid w:val="005167B6"/>
    <w:rsid w:val="0051720A"/>
    <w:rsid w:val="00520064"/>
    <w:rsid w:val="00521F0E"/>
    <w:rsid w:val="00541F48"/>
    <w:rsid w:val="00542A61"/>
    <w:rsid w:val="005518F1"/>
    <w:rsid w:val="00553EB2"/>
    <w:rsid w:val="00557703"/>
    <w:rsid w:val="00563F07"/>
    <w:rsid w:val="005651F8"/>
    <w:rsid w:val="005718FF"/>
    <w:rsid w:val="0057361D"/>
    <w:rsid w:val="00577C9E"/>
    <w:rsid w:val="00580D7A"/>
    <w:rsid w:val="00582326"/>
    <w:rsid w:val="005906FE"/>
    <w:rsid w:val="00591F79"/>
    <w:rsid w:val="005959EC"/>
    <w:rsid w:val="00596A13"/>
    <w:rsid w:val="005A0886"/>
    <w:rsid w:val="005B0F78"/>
    <w:rsid w:val="005B22A9"/>
    <w:rsid w:val="005B2759"/>
    <w:rsid w:val="005C0A05"/>
    <w:rsid w:val="005C39BD"/>
    <w:rsid w:val="005C5B3B"/>
    <w:rsid w:val="005D0C4B"/>
    <w:rsid w:val="005D2C3F"/>
    <w:rsid w:val="005D5780"/>
    <w:rsid w:val="005D6B7D"/>
    <w:rsid w:val="005D7B34"/>
    <w:rsid w:val="005E1C1F"/>
    <w:rsid w:val="005E2BE3"/>
    <w:rsid w:val="005E4448"/>
    <w:rsid w:val="005E4EEF"/>
    <w:rsid w:val="005E5719"/>
    <w:rsid w:val="005E7C32"/>
    <w:rsid w:val="005F06D5"/>
    <w:rsid w:val="006003BC"/>
    <w:rsid w:val="0060140E"/>
    <w:rsid w:val="00607E42"/>
    <w:rsid w:val="00614BE6"/>
    <w:rsid w:val="006179F7"/>
    <w:rsid w:val="00620B0B"/>
    <w:rsid w:val="00620C82"/>
    <w:rsid w:val="00623C7D"/>
    <w:rsid w:val="006259F5"/>
    <w:rsid w:val="00630512"/>
    <w:rsid w:val="006470C1"/>
    <w:rsid w:val="006514D1"/>
    <w:rsid w:val="00652A14"/>
    <w:rsid w:val="00653257"/>
    <w:rsid w:val="0065454F"/>
    <w:rsid w:val="00655B09"/>
    <w:rsid w:val="00655BB5"/>
    <w:rsid w:val="00660A43"/>
    <w:rsid w:val="00662837"/>
    <w:rsid w:val="00666608"/>
    <w:rsid w:val="00667DEB"/>
    <w:rsid w:val="006730B7"/>
    <w:rsid w:val="006745B1"/>
    <w:rsid w:val="00677076"/>
    <w:rsid w:val="006806D8"/>
    <w:rsid w:val="006810D0"/>
    <w:rsid w:val="0068133C"/>
    <w:rsid w:val="00681FF4"/>
    <w:rsid w:val="00683E45"/>
    <w:rsid w:val="0068682E"/>
    <w:rsid w:val="00690E4E"/>
    <w:rsid w:val="00692365"/>
    <w:rsid w:val="00694819"/>
    <w:rsid w:val="006A159F"/>
    <w:rsid w:val="006A15A4"/>
    <w:rsid w:val="006B2C54"/>
    <w:rsid w:val="006B41BC"/>
    <w:rsid w:val="006B7030"/>
    <w:rsid w:val="006C346A"/>
    <w:rsid w:val="006C360D"/>
    <w:rsid w:val="006C74D7"/>
    <w:rsid w:val="006C7752"/>
    <w:rsid w:val="006D5779"/>
    <w:rsid w:val="006D60FB"/>
    <w:rsid w:val="006D6E2F"/>
    <w:rsid w:val="006D6FAC"/>
    <w:rsid w:val="006F0AA9"/>
    <w:rsid w:val="006F4BB1"/>
    <w:rsid w:val="006F56CC"/>
    <w:rsid w:val="006F5B66"/>
    <w:rsid w:val="00700C20"/>
    <w:rsid w:val="0070554C"/>
    <w:rsid w:val="0070788B"/>
    <w:rsid w:val="007129ED"/>
    <w:rsid w:val="007200DC"/>
    <w:rsid w:val="00722362"/>
    <w:rsid w:val="007247CD"/>
    <w:rsid w:val="00733A92"/>
    <w:rsid w:val="0073515D"/>
    <w:rsid w:val="00742C59"/>
    <w:rsid w:val="007434B6"/>
    <w:rsid w:val="00745530"/>
    <w:rsid w:val="007467FB"/>
    <w:rsid w:val="00746D63"/>
    <w:rsid w:val="0075090D"/>
    <w:rsid w:val="00750F6F"/>
    <w:rsid w:val="00756C9E"/>
    <w:rsid w:val="007612FD"/>
    <w:rsid w:val="00763F2D"/>
    <w:rsid w:val="007645C0"/>
    <w:rsid w:val="00766D21"/>
    <w:rsid w:val="007708DE"/>
    <w:rsid w:val="00770EA3"/>
    <w:rsid w:val="00777326"/>
    <w:rsid w:val="00777D33"/>
    <w:rsid w:val="007864E4"/>
    <w:rsid w:val="007A1021"/>
    <w:rsid w:val="007A3FE5"/>
    <w:rsid w:val="007A47A1"/>
    <w:rsid w:val="007A4F3E"/>
    <w:rsid w:val="007A75B4"/>
    <w:rsid w:val="007B11C5"/>
    <w:rsid w:val="007B4717"/>
    <w:rsid w:val="007C3D24"/>
    <w:rsid w:val="007D1C8E"/>
    <w:rsid w:val="007D463A"/>
    <w:rsid w:val="007E0594"/>
    <w:rsid w:val="007E2917"/>
    <w:rsid w:val="007E58E4"/>
    <w:rsid w:val="007F36D6"/>
    <w:rsid w:val="0080064E"/>
    <w:rsid w:val="008043D5"/>
    <w:rsid w:val="00812E62"/>
    <w:rsid w:val="008151A1"/>
    <w:rsid w:val="008161D9"/>
    <w:rsid w:val="008162EB"/>
    <w:rsid w:val="0081642E"/>
    <w:rsid w:val="008220B3"/>
    <w:rsid w:val="008221B5"/>
    <w:rsid w:val="00824559"/>
    <w:rsid w:val="008252E0"/>
    <w:rsid w:val="0082618E"/>
    <w:rsid w:val="00826DEB"/>
    <w:rsid w:val="008365DB"/>
    <w:rsid w:val="00836D8B"/>
    <w:rsid w:val="00837056"/>
    <w:rsid w:val="008415EE"/>
    <w:rsid w:val="00843115"/>
    <w:rsid w:val="00843785"/>
    <w:rsid w:val="00844368"/>
    <w:rsid w:val="0085072D"/>
    <w:rsid w:val="00851C9C"/>
    <w:rsid w:val="0085696A"/>
    <w:rsid w:val="008767AF"/>
    <w:rsid w:val="00876AD5"/>
    <w:rsid w:val="00877EF5"/>
    <w:rsid w:val="008824FE"/>
    <w:rsid w:val="0088571F"/>
    <w:rsid w:val="008858C1"/>
    <w:rsid w:val="0089085E"/>
    <w:rsid w:val="00890EBD"/>
    <w:rsid w:val="00895DE2"/>
    <w:rsid w:val="00897EA6"/>
    <w:rsid w:val="008A01C5"/>
    <w:rsid w:val="008A0785"/>
    <w:rsid w:val="008A4344"/>
    <w:rsid w:val="008A6BAA"/>
    <w:rsid w:val="008A717E"/>
    <w:rsid w:val="008B5F57"/>
    <w:rsid w:val="008B5F87"/>
    <w:rsid w:val="008B7C61"/>
    <w:rsid w:val="008C0A63"/>
    <w:rsid w:val="008C22E6"/>
    <w:rsid w:val="008C4799"/>
    <w:rsid w:val="008D0664"/>
    <w:rsid w:val="008D0838"/>
    <w:rsid w:val="008D24BC"/>
    <w:rsid w:val="008D439B"/>
    <w:rsid w:val="008F2257"/>
    <w:rsid w:val="008F7F61"/>
    <w:rsid w:val="00904FA0"/>
    <w:rsid w:val="00906A88"/>
    <w:rsid w:val="00915EE7"/>
    <w:rsid w:val="00916395"/>
    <w:rsid w:val="00916839"/>
    <w:rsid w:val="00916C5B"/>
    <w:rsid w:val="00917F35"/>
    <w:rsid w:val="00922C4D"/>
    <w:rsid w:val="00923772"/>
    <w:rsid w:val="00923DD8"/>
    <w:rsid w:val="00924253"/>
    <w:rsid w:val="0093172B"/>
    <w:rsid w:val="00931C2E"/>
    <w:rsid w:val="0093662C"/>
    <w:rsid w:val="00941E28"/>
    <w:rsid w:val="009429B8"/>
    <w:rsid w:val="00943ED6"/>
    <w:rsid w:val="009443D7"/>
    <w:rsid w:val="0094669E"/>
    <w:rsid w:val="00946D29"/>
    <w:rsid w:val="0094752A"/>
    <w:rsid w:val="00954BEB"/>
    <w:rsid w:val="00960283"/>
    <w:rsid w:val="00962CDB"/>
    <w:rsid w:val="009657D5"/>
    <w:rsid w:val="009771E7"/>
    <w:rsid w:val="00981172"/>
    <w:rsid w:val="00984CC3"/>
    <w:rsid w:val="00984E53"/>
    <w:rsid w:val="0099034C"/>
    <w:rsid w:val="009909A9"/>
    <w:rsid w:val="0099230A"/>
    <w:rsid w:val="0099264B"/>
    <w:rsid w:val="009961B1"/>
    <w:rsid w:val="009A0863"/>
    <w:rsid w:val="009A5BFF"/>
    <w:rsid w:val="009B2B91"/>
    <w:rsid w:val="009B2D91"/>
    <w:rsid w:val="009B2DA7"/>
    <w:rsid w:val="009B7604"/>
    <w:rsid w:val="009B7E27"/>
    <w:rsid w:val="009C4E66"/>
    <w:rsid w:val="009C7D81"/>
    <w:rsid w:val="009D0250"/>
    <w:rsid w:val="009E11CF"/>
    <w:rsid w:val="009E2928"/>
    <w:rsid w:val="009F5122"/>
    <w:rsid w:val="009F6EFD"/>
    <w:rsid w:val="00A00215"/>
    <w:rsid w:val="00A11908"/>
    <w:rsid w:val="00A11D22"/>
    <w:rsid w:val="00A12781"/>
    <w:rsid w:val="00A17174"/>
    <w:rsid w:val="00A23D21"/>
    <w:rsid w:val="00A24792"/>
    <w:rsid w:val="00A27464"/>
    <w:rsid w:val="00A402CE"/>
    <w:rsid w:val="00A44105"/>
    <w:rsid w:val="00A44194"/>
    <w:rsid w:val="00A478C2"/>
    <w:rsid w:val="00A50F46"/>
    <w:rsid w:val="00A51691"/>
    <w:rsid w:val="00A5180D"/>
    <w:rsid w:val="00A6536B"/>
    <w:rsid w:val="00A708EE"/>
    <w:rsid w:val="00A70E31"/>
    <w:rsid w:val="00A82943"/>
    <w:rsid w:val="00A91896"/>
    <w:rsid w:val="00A91E72"/>
    <w:rsid w:val="00A95E9C"/>
    <w:rsid w:val="00A9699F"/>
    <w:rsid w:val="00AA2AFE"/>
    <w:rsid w:val="00AA37D8"/>
    <w:rsid w:val="00AA7719"/>
    <w:rsid w:val="00AB14E8"/>
    <w:rsid w:val="00AB169C"/>
    <w:rsid w:val="00AC27AB"/>
    <w:rsid w:val="00AC29C4"/>
    <w:rsid w:val="00AC4657"/>
    <w:rsid w:val="00AC4F0D"/>
    <w:rsid w:val="00AD10C0"/>
    <w:rsid w:val="00AD350C"/>
    <w:rsid w:val="00AD4DE4"/>
    <w:rsid w:val="00AD5175"/>
    <w:rsid w:val="00AE4463"/>
    <w:rsid w:val="00AE6C01"/>
    <w:rsid w:val="00AE7713"/>
    <w:rsid w:val="00AE7D0F"/>
    <w:rsid w:val="00B011A1"/>
    <w:rsid w:val="00B01EBE"/>
    <w:rsid w:val="00B022BF"/>
    <w:rsid w:val="00B050CF"/>
    <w:rsid w:val="00B05664"/>
    <w:rsid w:val="00B057B5"/>
    <w:rsid w:val="00B0689D"/>
    <w:rsid w:val="00B06A9B"/>
    <w:rsid w:val="00B118B3"/>
    <w:rsid w:val="00B143EE"/>
    <w:rsid w:val="00B169B6"/>
    <w:rsid w:val="00B20606"/>
    <w:rsid w:val="00B22AFC"/>
    <w:rsid w:val="00B26324"/>
    <w:rsid w:val="00B27A81"/>
    <w:rsid w:val="00B31F8F"/>
    <w:rsid w:val="00B32543"/>
    <w:rsid w:val="00B358E9"/>
    <w:rsid w:val="00B41BC7"/>
    <w:rsid w:val="00B51539"/>
    <w:rsid w:val="00B576B6"/>
    <w:rsid w:val="00B63CEB"/>
    <w:rsid w:val="00B64607"/>
    <w:rsid w:val="00B71587"/>
    <w:rsid w:val="00B7250F"/>
    <w:rsid w:val="00B75D63"/>
    <w:rsid w:val="00B75DDB"/>
    <w:rsid w:val="00B831E9"/>
    <w:rsid w:val="00B87717"/>
    <w:rsid w:val="00B915EB"/>
    <w:rsid w:val="00B922A5"/>
    <w:rsid w:val="00B9471B"/>
    <w:rsid w:val="00B96D1E"/>
    <w:rsid w:val="00BA0F4A"/>
    <w:rsid w:val="00BA2039"/>
    <w:rsid w:val="00BA7B3D"/>
    <w:rsid w:val="00BB6F17"/>
    <w:rsid w:val="00BC12E0"/>
    <w:rsid w:val="00BC29CA"/>
    <w:rsid w:val="00BC6541"/>
    <w:rsid w:val="00BD1D17"/>
    <w:rsid w:val="00BD2153"/>
    <w:rsid w:val="00BD7443"/>
    <w:rsid w:val="00BE3422"/>
    <w:rsid w:val="00BE5205"/>
    <w:rsid w:val="00BE5C4D"/>
    <w:rsid w:val="00BE6CBE"/>
    <w:rsid w:val="00BF28DE"/>
    <w:rsid w:val="00C05BB5"/>
    <w:rsid w:val="00C12DBA"/>
    <w:rsid w:val="00C15A4B"/>
    <w:rsid w:val="00C16BBF"/>
    <w:rsid w:val="00C20B34"/>
    <w:rsid w:val="00C213E6"/>
    <w:rsid w:val="00C2142E"/>
    <w:rsid w:val="00C216BA"/>
    <w:rsid w:val="00C2568A"/>
    <w:rsid w:val="00C26FE3"/>
    <w:rsid w:val="00C35A03"/>
    <w:rsid w:val="00C36495"/>
    <w:rsid w:val="00C4039C"/>
    <w:rsid w:val="00C41C97"/>
    <w:rsid w:val="00C4542E"/>
    <w:rsid w:val="00C514DE"/>
    <w:rsid w:val="00C5176A"/>
    <w:rsid w:val="00C51B0C"/>
    <w:rsid w:val="00C51C2B"/>
    <w:rsid w:val="00C60E44"/>
    <w:rsid w:val="00C61C04"/>
    <w:rsid w:val="00C62C53"/>
    <w:rsid w:val="00C65F47"/>
    <w:rsid w:val="00C71EF4"/>
    <w:rsid w:val="00C7278F"/>
    <w:rsid w:val="00C72E61"/>
    <w:rsid w:val="00C759FB"/>
    <w:rsid w:val="00C75BF5"/>
    <w:rsid w:val="00C763B4"/>
    <w:rsid w:val="00C80084"/>
    <w:rsid w:val="00C94154"/>
    <w:rsid w:val="00C95BE9"/>
    <w:rsid w:val="00C96B0E"/>
    <w:rsid w:val="00C97562"/>
    <w:rsid w:val="00CA1EF5"/>
    <w:rsid w:val="00CA3068"/>
    <w:rsid w:val="00CA3DEC"/>
    <w:rsid w:val="00CA7312"/>
    <w:rsid w:val="00CB01E0"/>
    <w:rsid w:val="00CB3115"/>
    <w:rsid w:val="00CC1013"/>
    <w:rsid w:val="00CC4A20"/>
    <w:rsid w:val="00CC5206"/>
    <w:rsid w:val="00CC5730"/>
    <w:rsid w:val="00CD0FCF"/>
    <w:rsid w:val="00CD338B"/>
    <w:rsid w:val="00CD7365"/>
    <w:rsid w:val="00CD737C"/>
    <w:rsid w:val="00CE10DB"/>
    <w:rsid w:val="00CE1B80"/>
    <w:rsid w:val="00CE20FC"/>
    <w:rsid w:val="00CE402E"/>
    <w:rsid w:val="00CF18AD"/>
    <w:rsid w:val="00CF289B"/>
    <w:rsid w:val="00CF3558"/>
    <w:rsid w:val="00CF3745"/>
    <w:rsid w:val="00CF5B55"/>
    <w:rsid w:val="00CF7B73"/>
    <w:rsid w:val="00D00539"/>
    <w:rsid w:val="00D3090E"/>
    <w:rsid w:val="00D3231F"/>
    <w:rsid w:val="00D37676"/>
    <w:rsid w:val="00D37D04"/>
    <w:rsid w:val="00D4240A"/>
    <w:rsid w:val="00D541D8"/>
    <w:rsid w:val="00D577F0"/>
    <w:rsid w:val="00D6385E"/>
    <w:rsid w:val="00D67949"/>
    <w:rsid w:val="00D70983"/>
    <w:rsid w:val="00D76ACB"/>
    <w:rsid w:val="00D77A75"/>
    <w:rsid w:val="00D83710"/>
    <w:rsid w:val="00D90577"/>
    <w:rsid w:val="00D926C9"/>
    <w:rsid w:val="00D953CD"/>
    <w:rsid w:val="00DA04F1"/>
    <w:rsid w:val="00DA0A75"/>
    <w:rsid w:val="00DA1E95"/>
    <w:rsid w:val="00DA4DE5"/>
    <w:rsid w:val="00DA5CD5"/>
    <w:rsid w:val="00DA62E7"/>
    <w:rsid w:val="00DB13D5"/>
    <w:rsid w:val="00DB24B4"/>
    <w:rsid w:val="00DB2DAB"/>
    <w:rsid w:val="00DB427E"/>
    <w:rsid w:val="00DB44DB"/>
    <w:rsid w:val="00DB5DAB"/>
    <w:rsid w:val="00DB7D53"/>
    <w:rsid w:val="00DC0A4F"/>
    <w:rsid w:val="00DC19CC"/>
    <w:rsid w:val="00DC2543"/>
    <w:rsid w:val="00DC6187"/>
    <w:rsid w:val="00DC6725"/>
    <w:rsid w:val="00DC686C"/>
    <w:rsid w:val="00DD58B8"/>
    <w:rsid w:val="00DD6F3A"/>
    <w:rsid w:val="00DE000C"/>
    <w:rsid w:val="00DE20F3"/>
    <w:rsid w:val="00DF1696"/>
    <w:rsid w:val="00DF2665"/>
    <w:rsid w:val="00DF282E"/>
    <w:rsid w:val="00DF2C3E"/>
    <w:rsid w:val="00DF3B33"/>
    <w:rsid w:val="00DF7219"/>
    <w:rsid w:val="00DF77DF"/>
    <w:rsid w:val="00DF7C11"/>
    <w:rsid w:val="00E00757"/>
    <w:rsid w:val="00E21422"/>
    <w:rsid w:val="00E25183"/>
    <w:rsid w:val="00E270DD"/>
    <w:rsid w:val="00E32C5D"/>
    <w:rsid w:val="00E32E54"/>
    <w:rsid w:val="00E33799"/>
    <w:rsid w:val="00E3471E"/>
    <w:rsid w:val="00E35542"/>
    <w:rsid w:val="00E373C2"/>
    <w:rsid w:val="00E4002C"/>
    <w:rsid w:val="00E44197"/>
    <w:rsid w:val="00E46967"/>
    <w:rsid w:val="00E53D48"/>
    <w:rsid w:val="00E55164"/>
    <w:rsid w:val="00E57852"/>
    <w:rsid w:val="00E57E85"/>
    <w:rsid w:val="00E57EFC"/>
    <w:rsid w:val="00E61E25"/>
    <w:rsid w:val="00E62722"/>
    <w:rsid w:val="00E641E4"/>
    <w:rsid w:val="00E643D3"/>
    <w:rsid w:val="00E6477A"/>
    <w:rsid w:val="00E708FE"/>
    <w:rsid w:val="00E74CA6"/>
    <w:rsid w:val="00E811EA"/>
    <w:rsid w:val="00E811F2"/>
    <w:rsid w:val="00E818EF"/>
    <w:rsid w:val="00E8220B"/>
    <w:rsid w:val="00E83B2A"/>
    <w:rsid w:val="00E83DA5"/>
    <w:rsid w:val="00E95264"/>
    <w:rsid w:val="00E95ABD"/>
    <w:rsid w:val="00EA22BA"/>
    <w:rsid w:val="00EA50A5"/>
    <w:rsid w:val="00EB35CF"/>
    <w:rsid w:val="00EB6379"/>
    <w:rsid w:val="00EB63F4"/>
    <w:rsid w:val="00EC20D1"/>
    <w:rsid w:val="00EC3CEE"/>
    <w:rsid w:val="00EC706B"/>
    <w:rsid w:val="00ED0960"/>
    <w:rsid w:val="00ED0A91"/>
    <w:rsid w:val="00ED0F3E"/>
    <w:rsid w:val="00ED6188"/>
    <w:rsid w:val="00ED7203"/>
    <w:rsid w:val="00EE42FB"/>
    <w:rsid w:val="00EE4F49"/>
    <w:rsid w:val="00EE52EB"/>
    <w:rsid w:val="00EE5372"/>
    <w:rsid w:val="00EE5DF7"/>
    <w:rsid w:val="00EF15F2"/>
    <w:rsid w:val="00EF286A"/>
    <w:rsid w:val="00EF5A3E"/>
    <w:rsid w:val="00EF7E73"/>
    <w:rsid w:val="00F008F1"/>
    <w:rsid w:val="00F12E7C"/>
    <w:rsid w:val="00F134C7"/>
    <w:rsid w:val="00F203A5"/>
    <w:rsid w:val="00F204E9"/>
    <w:rsid w:val="00F21D84"/>
    <w:rsid w:val="00F2210E"/>
    <w:rsid w:val="00F23548"/>
    <w:rsid w:val="00F267F3"/>
    <w:rsid w:val="00F2799D"/>
    <w:rsid w:val="00F31BA0"/>
    <w:rsid w:val="00F35AC2"/>
    <w:rsid w:val="00F361B8"/>
    <w:rsid w:val="00F424C3"/>
    <w:rsid w:val="00F429EE"/>
    <w:rsid w:val="00F45041"/>
    <w:rsid w:val="00F52AF7"/>
    <w:rsid w:val="00F5783F"/>
    <w:rsid w:val="00F621E2"/>
    <w:rsid w:val="00F6268C"/>
    <w:rsid w:val="00F63BE3"/>
    <w:rsid w:val="00F651E1"/>
    <w:rsid w:val="00F675D4"/>
    <w:rsid w:val="00F679F8"/>
    <w:rsid w:val="00F67E52"/>
    <w:rsid w:val="00F730C4"/>
    <w:rsid w:val="00F752C4"/>
    <w:rsid w:val="00F8093A"/>
    <w:rsid w:val="00F809D7"/>
    <w:rsid w:val="00F816F3"/>
    <w:rsid w:val="00F90D7A"/>
    <w:rsid w:val="00FA40F3"/>
    <w:rsid w:val="00FB330C"/>
    <w:rsid w:val="00FB35A9"/>
    <w:rsid w:val="00FB5026"/>
    <w:rsid w:val="00FB5341"/>
    <w:rsid w:val="00FC0DF4"/>
    <w:rsid w:val="00FC51A8"/>
    <w:rsid w:val="00FC656B"/>
    <w:rsid w:val="00FD1018"/>
    <w:rsid w:val="00FE3CF7"/>
    <w:rsid w:val="00FF1C50"/>
    <w:rsid w:val="00FF6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48"/>
    <w:pPr>
      <w:widowControl w:val="0"/>
      <w:autoSpaceDE w:val="0"/>
      <w:autoSpaceDN w:val="0"/>
      <w:adjustRightInd w:val="0"/>
    </w:pPr>
    <w:rPr>
      <w:rFonts w:ascii="Arial" w:hAnsi="Arial" w:cs="Arial"/>
    </w:rPr>
  </w:style>
  <w:style w:type="paragraph" w:styleId="1">
    <w:name w:val="heading 1"/>
    <w:basedOn w:val="a"/>
    <w:next w:val="a"/>
    <w:link w:val="10"/>
    <w:uiPriority w:val="99"/>
    <w:qFormat/>
    <w:locked/>
    <w:rsid w:val="006F0AA9"/>
    <w:pPr>
      <w:keepNext/>
      <w:widowControl/>
      <w:autoSpaceDE/>
      <w:autoSpaceDN/>
      <w:adjustRightInd/>
      <w:jc w:val="center"/>
      <w:outlineLvl w:val="0"/>
    </w:pPr>
    <w:rPr>
      <w:rFonts w:ascii="Times New Roman CYR" w:hAnsi="Times New Roman CYR" w:cs="Times New Roman CY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0AA9"/>
    <w:rPr>
      <w:rFonts w:ascii="Times New Roman CYR" w:hAnsi="Times New Roman CYR" w:cs="Times New Roman CYR"/>
      <w:b/>
      <w:bCs/>
      <w:sz w:val="24"/>
      <w:szCs w:val="24"/>
    </w:rPr>
  </w:style>
  <w:style w:type="table" w:styleId="a3">
    <w:name w:val="Table Grid"/>
    <w:basedOn w:val="a1"/>
    <w:uiPriority w:val="99"/>
    <w:rsid w:val="00541F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FF1C50"/>
    <w:pPr>
      <w:tabs>
        <w:tab w:val="center" w:pos="4677"/>
        <w:tab w:val="right" w:pos="9355"/>
      </w:tabs>
    </w:pPr>
  </w:style>
  <w:style w:type="character" w:customStyle="1" w:styleId="a5">
    <w:name w:val="Верхний колонтитул Знак"/>
    <w:basedOn w:val="a0"/>
    <w:link w:val="a4"/>
    <w:uiPriority w:val="99"/>
    <w:semiHidden/>
    <w:locked/>
    <w:rsid w:val="00FF1C50"/>
    <w:rPr>
      <w:rFonts w:ascii="Arial" w:hAnsi="Arial" w:cs="Arial"/>
      <w:sz w:val="20"/>
      <w:szCs w:val="20"/>
      <w:lang w:eastAsia="ru-RU"/>
    </w:rPr>
  </w:style>
  <w:style w:type="paragraph" w:styleId="a6">
    <w:name w:val="footer"/>
    <w:basedOn w:val="a"/>
    <w:link w:val="a7"/>
    <w:uiPriority w:val="99"/>
    <w:rsid w:val="00FF1C50"/>
    <w:pPr>
      <w:tabs>
        <w:tab w:val="center" w:pos="4677"/>
        <w:tab w:val="right" w:pos="9355"/>
      </w:tabs>
    </w:pPr>
  </w:style>
  <w:style w:type="character" w:customStyle="1" w:styleId="a7">
    <w:name w:val="Нижний колонтитул Знак"/>
    <w:basedOn w:val="a0"/>
    <w:link w:val="a6"/>
    <w:uiPriority w:val="99"/>
    <w:locked/>
    <w:rsid w:val="00FF1C50"/>
    <w:rPr>
      <w:rFonts w:ascii="Arial" w:hAnsi="Arial" w:cs="Arial"/>
      <w:sz w:val="20"/>
      <w:szCs w:val="20"/>
      <w:lang w:eastAsia="ru-RU"/>
    </w:rPr>
  </w:style>
  <w:style w:type="paragraph" w:styleId="a8">
    <w:name w:val="Balloon Text"/>
    <w:basedOn w:val="a"/>
    <w:link w:val="a9"/>
    <w:uiPriority w:val="99"/>
    <w:semiHidden/>
    <w:rsid w:val="00DE000C"/>
    <w:rPr>
      <w:rFonts w:ascii="Tahoma" w:hAnsi="Tahoma" w:cs="Tahoma"/>
      <w:sz w:val="16"/>
      <w:szCs w:val="16"/>
    </w:rPr>
  </w:style>
  <w:style w:type="character" w:customStyle="1" w:styleId="a9">
    <w:name w:val="Текст выноски Знак"/>
    <w:basedOn w:val="a0"/>
    <w:link w:val="a8"/>
    <w:uiPriority w:val="99"/>
    <w:semiHidden/>
    <w:locked/>
    <w:rsid w:val="00DE000C"/>
    <w:rPr>
      <w:rFonts w:ascii="Tahoma" w:hAnsi="Tahoma" w:cs="Tahoma"/>
      <w:sz w:val="16"/>
      <w:szCs w:val="16"/>
      <w:lang w:eastAsia="ru-RU"/>
    </w:rPr>
  </w:style>
  <w:style w:type="paragraph" w:styleId="2">
    <w:name w:val="Body Text 2"/>
    <w:basedOn w:val="a"/>
    <w:link w:val="20"/>
    <w:uiPriority w:val="99"/>
    <w:rsid w:val="009C7D81"/>
    <w:pPr>
      <w:spacing w:after="120" w:line="480" w:lineRule="auto"/>
    </w:pPr>
  </w:style>
  <w:style w:type="character" w:customStyle="1" w:styleId="20">
    <w:name w:val="Основной текст 2 Знак"/>
    <w:basedOn w:val="a0"/>
    <w:link w:val="2"/>
    <w:uiPriority w:val="99"/>
    <w:locked/>
    <w:rsid w:val="009C7D81"/>
    <w:rPr>
      <w:rFonts w:ascii="Times New Roman" w:hAnsi="Times New Roman" w:cs="Times New Roman"/>
    </w:rPr>
  </w:style>
  <w:style w:type="paragraph" w:styleId="aa">
    <w:name w:val="Normal (Web)"/>
    <w:basedOn w:val="a"/>
    <w:uiPriority w:val="99"/>
    <w:rsid w:val="00E32E54"/>
    <w:pPr>
      <w:widowControl/>
      <w:autoSpaceDE/>
      <w:autoSpaceDN/>
      <w:adjustRightInd/>
      <w:spacing w:before="100" w:beforeAutospacing="1" w:after="100" w:afterAutospacing="1"/>
    </w:pPr>
    <w:rPr>
      <w:sz w:val="24"/>
      <w:szCs w:val="24"/>
    </w:rPr>
  </w:style>
  <w:style w:type="character" w:styleId="ab">
    <w:name w:val="Hyperlink"/>
    <w:basedOn w:val="a0"/>
    <w:uiPriority w:val="99"/>
    <w:rsid w:val="00E32E54"/>
    <w:rPr>
      <w:rFonts w:cs="Times New Roman"/>
      <w:color w:val="0000FF"/>
      <w:u w:val="single"/>
    </w:rPr>
  </w:style>
  <w:style w:type="character" w:styleId="ac">
    <w:name w:val="Emphasis"/>
    <w:basedOn w:val="a0"/>
    <w:uiPriority w:val="99"/>
    <w:qFormat/>
    <w:rsid w:val="008161D9"/>
    <w:rPr>
      <w:rFonts w:cs="Times New Roman"/>
      <w:i/>
      <w:iCs/>
    </w:rPr>
  </w:style>
  <w:style w:type="paragraph" w:styleId="ad">
    <w:name w:val="No Spacing"/>
    <w:uiPriority w:val="1"/>
    <w:qFormat/>
    <w:rsid w:val="008161D9"/>
    <w:pPr>
      <w:widowControl w:val="0"/>
      <w:autoSpaceDE w:val="0"/>
      <w:autoSpaceDN w:val="0"/>
      <w:adjustRightInd w:val="0"/>
    </w:pPr>
    <w:rPr>
      <w:rFonts w:ascii="Arial" w:hAnsi="Arial" w:cs="Arial"/>
    </w:rPr>
  </w:style>
  <w:style w:type="character" w:customStyle="1" w:styleId="apple-style-span">
    <w:name w:val="apple-style-span"/>
    <w:basedOn w:val="a0"/>
    <w:uiPriority w:val="99"/>
    <w:rsid w:val="007F36D6"/>
    <w:rPr>
      <w:rFonts w:cs="Times New Roman"/>
    </w:rPr>
  </w:style>
  <w:style w:type="paragraph" w:styleId="ae">
    <w:name w:val="Body Text"/>
    <w:basedOn w:val="a"/>
    <w:link w:val="af"/>
    <w:uiPriority w:val="99"/>
    <w:rsid w:val="001E2C0A"/>
    <w:pPr>
      <w:spacing w:after="120"/>
    </w:pPr>
  </w:style>
  <w:style w:type="character" w:customStyle="1" w:styleId="af">
    <w:name w:val="Основной текст Знак"/>
    <w:basedOn w:val="a0"/>
    <w:link w:val="ae"/>
    <w:uiPriority w:val="99"/>
    <w:locked/>
    <w:rsid w:val="001E2C0A"/>
    <w:rPr>
      <w:rFonts w:ascii="Arial" w:hAnsi="Arial" w:cs="Arial"/>
    </w:rPr>
  </w:style>
  <w:style w:type="character" w:customStyle="1" w:styleId="FontStyle13">
    <w:name w:val="Font Style13"/>
    <w:basedOn w:val="a0"/>
    <w:uiPriority w:val="99"/>
    <w:rsid w:val="00C213E6"/>
    <w:rPr>
      <w:rFonts w:ascii="Times New Roman" w:hAnsi="Times New Roman" w:cs="Times New Roman"/>
      <w:sz w:val="22"/>
      <w:szCs w:val="22"/>
    </w:rPr>
  </w:style>
  <w:style w:type="paragraph" w:styleId="af0">
    <w:name w:val="Plain Text"/>
    <w:basedOn w:val="a"/>
    <w:link w:val="af1"/>
    <w:uiPriority w:val="99"/>
    <w:semiHidden/>
    <w:unhideWhenUsed/>
    <w:rsid w:val="006F0AA9"/>
    <w:pPr>
      <w:widowControl/>
      <w:autoSpaceDE/>
      <w:autoSpaceDN/>
      <w:adjustRightInd/>
      <w:spacing w:after="120"/>
      <w:jc w:val="both"/>
    </w:pPr>
    <w:rPr>
      <w:rFonts w:ascii="Courier New" w:hAnsi="Courier New" w:cs="Courier New"/>
      <w:sz w:val="22"/>
      <w:szCs w:val="22"/>
      <w:lang w:eastAsia="en-US"/>
    </w:rPr>
  </w:style>
  <w:style w:type="character" w:customStyle="1" w:styleId="af1">
    <w:name w:val="Текст Знак"/>
    <w:basedOn w:val="a0"/>
    <w:link w:val="af0"/>
    <w:uiPriority w:val="99"/>
    <w:semiHidden/>
    <w:locked/>
    <w:rsid w:val="006F0AA9"/>
    <w:rPr>
      <w:rFonts w:ascii="Courier New" w:hAnsi="Courier New" w:cs="Courier New"/>
      <w:sz w:val="22"/>
      <w:szCs w:val="22"/>
      <w:lang w:eastAsia="en-US"/>
    </w:rPr>
  </w:style>
  <w:style w:type="paragraph" w:customStyle="1" w:styleId="Style5">
    <w:name w:val="Style5"/>
    <w:basedOn w:val="a"/>
    <w:uiPriority w:val="99"/>
    <w:rsid w:val="006F0AA9"/>
    <w:pPr>
      <w:spacing w:line="408" w:lineRule="exact"/>
      <w:jc w:val="both"/>
    </w:pPr>
    <w:rPr>
      <w:rFonts w:ascii="Arial Unicode MS" w:hAnsi="Calibri" w:cs="Arial Unicode MS"/>
      <w:sz w:val="24"/>
      <w:szCs w:val="24"/>
    </w:rPr>
  </w:style>
  <w:style w:type="paragraph" w:customStyle="1" w:styleId="Style3">
    <w:name w:val="Style3"/>
    <w:basedOn w:val="a"/>
    <w:uiPriority w:val="99"/>
    <w:rsid w:val="006F0AA9"/>
    <w:pPr>
      <w:spacing w:line="274" w:lineRule="exact"/>
      <w:jc w:val="center"/>
    </w:pPr>
    <w:rPr>
      <w:rFonts w:ascii="Arial Unicode MS" w:hAnsi="Calibri" w:cs="Arial Unicode MS"/>
      <w:sz w:val="24"/>
      <w:szCs w:val="24"/>
    </w:rPr>
  </w:style>
  <w:style w:type="paragraph" w:customStyle="1" w:styleId="Style4">
    <w:name w:val="Style4"/>
    <w:basedOn w:val="a"/>
    <w:uiPriority w:val="99"/>
    <w:rsid w:val="006F0AA9"/>
    <w:pPr>
      <w:spacing w:line="278" w:lineRule="exact"/>
      <w:ind w:firstLine="101"/>
    </w:pPr>
    <w:rPr>
      <w:rFonts w:ascii="Arial Unicode MS" w:hAnsi="Calibri" w:cs="Arial Unicode MS"/>
      <w:sz w:val="24"/>
      <w:szCs w:val="24"/>
    </w:rPr>
  </w:style>
  <w:style w:type="character" w:customStyle="1" w:styleId="FontStyle12">
    <w:name w:val="Font Style12"/>
    <w:basedOn w:val="a0"/>
    <w:uiPriority w:val="99"/>
    <w:rsid w:val="006F0AA9"/>
    <w:rPr>
      <w:rFonts w:ascii="Times New Roman" w:hAnsi="Times New Roman" w:cs="Times New Roman"/>
      <w:b/>
      <w:bCs/>
      <w:sz w:val="22"/>
      <w:szCs w:val="22"/>
    </w:rPr>
  </w:style>
  <w:style w:type="paragraph" w:styleId="af2">
    <w:name w:val="List Paragraph"/>
    <w:basedOn w:val="a"/>
    <w:uiPriority w:val="34"/>
    <w:qFormat/>
    <w:rsid w:val="00240D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48"/>
    <w:pPr>
      <w:widowControl w:val="0"/>
      <w:autoSpaceDE w:val="0"/>
      <w:autoSpaceDN w:val="0"/>
      <w:adjustRightInd w:val="0"/>
    </w:pPr>
    <w:rPr>
      <w:rFonts w:ascii="Arial" w:hAnsi="Arial" w:cs="Arial"/>
    </w:rPr>
  </w:style>
  <w:style w:type="paragraph" w:styleId="1">
    <w:name w:val="heading 1"/>
    <w:basedOn w:val="a"/>
    <w:next w:val="a"/>
    <w:link w:val="10"/>
    <w:uiPriority w:val="99"/>
    <w:qFormat/>
    <w:locked/>
    <w:rsid w:val="006F0AA9"/>
    <w:pPr>
      <w:keepNext/>
      <w:widowControl/>
      <w:autoSpaceDE/>
      <w:autoSpaceDN/>
      <w:adjustRightInd/>
      <w:jc w:val="center"/>
      <w:outlineLvl w:val="0"/>
    </w:pPr>
    <w:rPr>
      <w:rFonts w:ascii="Times New Roman CYR" w:hAnsi="Times New Roman CYR" w:cs="Times New Roman CY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0AA9"/>
    <w:rPr>
      <w:rFonts w:ascii="Times New Roman CYR" w:hAnsi="Times New Roman CYR" w:cs="Times New Roman CYR"/>
      <w:b/>
      <w:bCs/>
      <w:sz w:val="24"/>
      <w:szCs w:val="24"/>
    </w:rPr>
  </w:style>
  <w:style w:type="table" w:styleId="a3">
    <w:name w:val="Table Grid"/>
    <w:basedOn w:val="a1"/>
    <w:uiPriority w:val="99"/>
    <w:rsid w:val="00541F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FF1C50"/>
    <w:pPr>
      <w:tabs>
        <w:tab w:val="center" w:pos="4677"/>
        <w:tab w:val="right" w:pos="9355"/>
      </w:tabs>
    </w:pPr>
  </w:style>
  <w:style w:type="character" w:customStyle="1" w:styleId="a5">
    <w:name w:val="Верхний колонтитул Знак"/>
    <w:basedOn w:val="a0"/>
    <w:link w:val="a4"/>
    <w:uiPriority w:val="99"/>
    <w:semiHidden/>
    <w:locked/>
    <w:rsid w:val="00FF1C50"/>
    <w:rPr>
      <w:rFonts w:ascii="Arial" w:hAnsi="Arial" w:cs="Arial"/>
      <w:sz w:val="20"/>
      <w:szCs w:val="20"/>
      <w:lang w:val="x-none" w:eastAsia="ru-RU"/>
    </w:rPr>
  </w:style>
  <w:style w:type="paragraph" w:styleId="a6">
    <w:name w:val="footer"/>
    <w:basedOn w:val="a"/>
    <w:link w:val="a7"/>
    <w:uiPriority w:val="99"/>
    <w:rsid w:val="00FF1C50"/>
    <w:pPr>
      <w:tabs>
        <w:tab w:val="center" w:pos="4677"/>
        <w:tab w:val="right" w:pos="9355"/>
      </w:tabs>
    </w:pPr>
  </w:style>
  <w:style w:type="character" w:customStyle="1" w:styleId="a7">
    <w:name w:val="Нижний колонтитул Знак"/>
    <w:basedOn w:val="a0"/>
    <w:link w:val="a6"/>
    <w:uiPriority w:val="99"/>
    <w:locked/>
    <w:rsid w:val="00FF1C50"/>
    <w:rPr>
      <w:rFonts w:ascii="Arial" w:hAnsi="Arial" w:cs="Arial"/>
      <w:sz w:val="20"/>
      <w:szCs w:val="20"/>
      <w:lang w:val="x-none" w:eastAsia="ru-RU"/>
    </w:rPr>
  </w:style>
  <w:style w:type="paragraph" w:styleId="a8">
    <w:name w:val="Balloon Text"/>
    <w:basedOn w:val="a"/>
    <w:link w:val="a9"/>
    <w:uiPriority w:val="99"/>
    <w:semiHidden/>
    <w:rsid w:val="00DE000C"/>
    <w:rPr>
      <w:rFonts w:ascii="Tahoma" w:hAnsi="Tahoma" w:cs="Tahoma"/>
      <w:sz w:val="16"/>
      <w:szCs w:val="16"/>
    </w:rPr>
  </w:style>
  <w:style w:type="character" w:customStyle="1" w:styleId="a9">
    <w:name w:val="Текст выноски Знак"/>
    <w:basedOn w:val="a0"/>
    <w:link w:val="a8"/>
    <w:uiPriority w:val="99"/>
    <w:semiHidden/>
    <w:locked/>
    <w:rsid w:val="00DE000C"/>
    <w:rPr>
      <w:rFonts w:ascii="Tahoma" w:hAnsi="Tahoma" w:cs="Tahoma"/>
      <w:sz w:val="16"/>
      <w:szCs w:val="16"/>
      <w:lang w:val="x-none" w:eastAsia="ru-RU"/>
    </w:rPr>
  </w:style>
  <w:style w:type="paragraph" w:styleId="2">
    <w:name w:val="Body Text 2"/>
    <w:basedOn w:val="a"/>
    <w:link w:val="20"/>
    <w:uiPriority w:val="99"/>
    <w:rsid w:val="009C7D81"/>
    <w:pPr>
      <w:spacing w:after="120" w:line="480" w:lineRule="auto"/>
    </w:pPr>
  </w:style>
  <w:style w:type="character" w:customStyle="1" w:styleId="20">
    <w:name w:val="Основной текст 2 Знак"/>
    <w:basedOn w:val="a0"/>
    <w:link w:val="2"/>
    <w:uiPriority w:val="99"/>
    <w:locked/>
    <w:rsid w:val="009C7D81"/>
    <w:rPr>
      <w:rFonts w:ascii="Times New Roman" w:hAnsi="Times New Roman" w:cs="Times New Roman"/>
    </w:rPr>
  </w:style>
  <w:style w:type="paragraph" w:styleId="aa">
    <w:name w:val="Normal (Web)"/>
    <w:basedOn w:val="a"/>
    <w:uiPriority w:val="99"/>
    <w:rsid w:val="00E32E54"/>
    <w:pPr>
      <w:widowControl/>
      <w:autoSpaceDE/>
      <w:autoSpaceDN/>
      <w:adjustRightInd/>
      <w:spacing w:before="100" w:beforeAutospacing="1" w:after="100" w:afterAutospacing="1"/>
    </w:pPr>
    <w:rPr>
      <w:sz w:val="24"/>
      <w:szCs w:val="24"/>
    </w:rPr>
  </w:style>
  <w:style w:type="character" w:styleId="ab">
    <w:name w:val="Hyperlink"/>
    <w:basedOn w:val="a0"/>
    <w:uiPriority w:val="99"/>
    <w:rsid w:val="00E32E54"/>
    <w:rPr>
      <w:rFonts w:cs="Times New Roman"/>
      <w:color w:val="0000FF"/>
      <w:u w:val="single"/>
    </w:rPr>
  </w:style>
  <w:style w:type="character" w:styleId="ac">
    <w:name w:val="Emphasis"/>
    <w:basedOn w:val="a0"/>
    <w:uiPriority w:val="99"/>
    <w:qFormat/>
    <w:rsid w:val="008161D9"/>
    <w:rPr>
      <w:rFonts w:cs="Times New Roman"/>
      <w:i/>
      <w:iCs/>
    </w:rPr>
  </w:style>
  <w:style w:type="paragraph" w:styleId="ad">
    <w:name w:val="No Spacing"/>
    <w:uiPriority w:val="99"/>
    <w:qFormat/>
    <w:rsid w:val="008161D9"/>
    <w:pPr>
      <w:widowControl w:val="0"/>
      <w:autoSpaceDE w:val="0"/>
      <w:autoSpaceDN w:val="0"/>
      <w:adjustRightInd w:val="0"/>
    </w:pPr>
    <w:rPr>
      <w:rFonts w:ascii="Arial" w:hAnsi="Arial" w:cs="Arial"/>
    </w:rPr>
  </w:style>
  <w:style w:type="character" w:customStyle="1" w:styleId="apple-style-span">
    <w:name w:val="apple-style-span"/>
    <w:basedOn w:val="a0"/>
    <w:uiPriority w:val="99"/>
    <w:rsid w:val="007F36D6"/>
    <w:rPr>
      <w:rFonts w:cs="Times New Roman"/>
    </w:rPr>
  </w:style>
  <w:style w:type="paragraph" w:styleId="ae">
    <w:name w:val="Body Text"/>
    <w:basedOn w:val="a"/>
    <w:link w:val="af"/>
    <w:uiPriority w:val="99"/>
    <w:rsid w:val="001E2C0A"/>
    <w:pPr>
      <w:spacing w:after="120"/>
    </w:pPr>
  </w:style>
  <w:style w:type="character" w:customStyle="1" w:styleId="af">
    <w:name w:val="Основной текст Знак"/>
    <w:basedOn w:val="a0"/>
    <w:link w:val="ae"/>
    <w:uiPriority w:val="99"/>
    <w:locked/>
    <w:rsid w:val="001E2C0A"/>
    <w:rPr>
      <w:rFonts w:ascii="Arial" w:hAnsi="Arial" w:cs="Arial"/>
    </w:rPr>
  </w:style>
  <w:style w:type="character" w:customStyle="1" w:styleId="FontStyle13">
    <w:name w:val="Font Style13"/>
    <w:basedOn w:val="a0"/>
    <w:uiPriority w:val="99"/>
    <w:rsid w:val="00C213E6"/>
    <w:rPr>
      <w:rFonts w:ascii="Times New Roman" w:hAnsi="Times New Roman" w:cs="Times New Roman"/>
      <w:sz w:val="22"/>
      <w:szCs w:val="22"/>
    </w:rPr>
  </w:style>
  <w:style w:type="paragraph" w:styleId="af0">
    <w:name w:val="Plain Text"/>
    <w:basedOn w:val="a"/>
    <w:link w:val="af1"/>
    <w:uiPriority w:val="99"/>
    <w:semiHidden/>
    <w:unhideWhenUsed/>
    <w:rsid w:val="006F0AA9"/>
    <w:pPr>
      <w:widowControl/>
      <w:autoSpaceDE/>
      <w:autoSpaceDN/>
      <w:adjustRightInd/>
      <w:spacing w:after="120"/>
      <w:jc w:val="both"/>
    </w:pPr>
    <w:rPr>
      <w:rFonts w:ascii="Courier New" w:hAnsi="Courier New" w:cs="Courier New"/>
      <w:sz w:val="22"/>
      <w:szCs w:val="22"/>
      <w:lang w:eastAsia="en-US"/>
    </w:rPr>
  </w:style>
  <w:style w:type="character" w:customStyle="1" w:styleId="af1">
    <w:name w:val="Текст Знак"/>
    <w:basedOn w:val="a0"/>
    <w:link w:val="af0"/>
    <w:uiPriority w:val="99"/>
    <w:semiHidden/>
    <w:locked/>
    <w:rsid w:val="006F0AA9"/>
    <w:rPr>
      <w:rFonts w:ascii="Courier New" w:hAnsi="Courier New" w:cs="Courier New"/>
      <w:sz w:val="22"/>
      <w:szCs w:val="22"/>
      <w:lang w:val="x-none" w:eastAsia="en-US"/>
    </w:rPr>
  </w:style>
  <w:style w:type="paragraph" w:customStyle="1" w:styleId="Style5">
    <w:name w:val="Style5"/>
    <w:basedOn w:val="a"/>
    <w:uiPriority w:val="99"/>
    <w:rsid w:val="006F0AA9"/>
    <w:pPr>
      <w:spacing w:line="408" w:lineRule="exact"/>
      <w:jc w:val="both"/>
    </w:pPr>
    <w:rPr>
      <w:rFonts w:ascii="Arial Unicode MS" w:hAnsi="Calibri" w:cs="Arial Unicode MS"/>
      <w:sz w:val="24"/>
      <w:szCs w:val="24"/>
    </w:rPr>
  </w:style>
  <w:style w:type="paragraph" w:customStyle="1" w:styleId="Style3">
    <w:name w:val="Style3"/>
    <w:basedOn w:val="a"/>
    <w:uiPriority w:val="99"/>
    <w:rsid w:val="006F0AA9"/>
    <w:pPr>
      <w:spacing w:line="274" w:lineRule="exact"/>
      <w:jc w:val="center"/>
    </w:pPr>
    <w:rPr>
      <w:rFonts w:ascii="Arial Unicode MS" w:hAnsi="Calibri" w:cs="Arial Unicode MS"/>
      <w:sz w:val="24"/>
      <w:szCs w:val="24"/>
    </w:rPr>
  </w:style>
  <w:style w:type="paragraph" w:customStyle="1" w:styleId="Style4">
    <w:name w:val="Style4"/>
    <w:basedOn w:val="a"/>
    <w:uiPriority w:val="99"/>
    <w:rsid w:val="006F0AA9"/>
    <w:pPr>
      <w:spacing w:line="278" w:lineRule="exact"/>
      <w:ind w:firstLine="101"/>
    </w:pPr>
    <w:rPr>
      <w:rFonts w:ascii="Arial Unicode MS" w:hAnsi="Calibri" w:cs="Arial Unicode MS"/>
      <w:sz w:val="24"/>
      <w:szCs w:val="24"/>
    </w:rPr>
  </w:style>
  <w:style w:type="character" w:customStyle="1" w:styleId="FontStyle12">
    <w:name w:val="Font Style12"/>
    <w:basedOn w:val="a0"/>
    <w:uiPriority w:val="99"/>
    <w:rsid w:val="006F0AA9"/>
    <w:rPr>
      <w:rFonts w:ascii="Times New Roman" w:hAnsi="Times New Roman" w:cs="Times New Roman"/>
      <w:b/>
      <w:bCs/>
      <w:sz w:val="22"/>
      <w:szCs w:val="22"/>
    </w:rPr>
  </w:style>
  <w:style w:type="paragraph" w:styleId="af2">
    <w:name w:val="List Paragraph"/>
    <w:basedOn w:val="a"/>
    <w:uiPriority w:val="34"/>
    <w:qFormat/>
    <w:rsid w:val="00240DE9"/>
    <w:pPr>
      <w:ind w:left="720"/>
      <w:contextualSpacing/>
    </w:pPr>
  </w:style>
</w:styles>
</file>

<file path=word/webSettings.xml><?xml version="1.0" encoding="utf-8"?>
<w:webSettings xmlns:r="http://schemas.openxmlformats.org/officeDocument/2006/relationships" xmlns:w="http://schemas.openxmlformats.org/wordprocessingml/2006/main">
  <w:divs>
    <w:div w:id="237132272">
      <w:marLeft w:val="0"/>
      <w:marRight w:val="0"/>
      <w:marTop w:val="0"/>
      <w:marBottom w:val="0"/>
      <w:divBdr>
        <w:top w:val="none" w:sz="0" w:space="0" w:color="auto"/>
        <w:left w:val="none" w:sz="0" w:space="0" w:color="auto"/>
        <w:bottom w:val="none" w:sz="0" w:space="0" w:color="auto"/>
        <w:right w:val="none" w:sz="0" w:space="0" w:color="auto"/>
      </w:divBdr>
    </w:div>
    <w:div w:id="237132273">
      <w:marLeft w:val="0"/>
      <w:marRight w:val="0"/>
      <w:marTop w:val="0"/>
      <w:marBottom w:val="0"/>
      <w:divBdr>
        <w:top w:val="none" w:sz="0" w:space="0" w:color="auto"/>
        <w:left w:val="none" w:sz="0" w:space="0" w:color="auto"/>
        <w:bottom w:val="none" w:sz="0" w:space="0" w:color="auto"/>
        <w:right w:val="none" w:sz="0" w:space="0" w:color="auto"/>
      </w:divBdr>
    </w:div>
    <w:div w:id="237132274">
      <w:marLeft w:val="0"/>
      <w:marRight w:val="0"/>
      <w:marTop w:val="0"/>
      <w:marBottom w:val="0"/>
      <w:divBdr>
        <w:top w:val="none" w:sz="0" w:space="0" w:color="auto"/>
        <w:left w:val="none" w:sz="0" w:space="0" w:color="auto"/>
        <w:bottom w:val="none" w:sz="0" w:space="0" w:color="auto"/>
        <w:right w:val="none" w:sz="0" w:space="0" w:color="auto"/>
      </w:divBdr>
    </w:div>
    <w:div w:id="237132275">
      <w:marLeft w:val="0"/>
      <w:marRight w:val="0"/>
      <w:marTop w:val="0"/>
      <w:marBottom w:val="0"/>
      <w:divBdr>
        <w:top w:val="none" w:sz="0" w:space="0" w:color="auto"/>
        <w:left w:val="none" w:sz="0" w:space="0" w:color="auto"/>
        <w:bottom w:val="none" w:sz="0" w:space="0" w:color="auto"/>
        <w:right w:val="none" w:sz="0" w:space="0" w:color="auto"/>
      </w:divBdr>
    </w:div>
    <w:div w:id="237132276">
      <w:marLeft w:val="0"/>
      <w:marRight w:val="0"/>
      <w:marTop w:val="0"/>
      <w:marBottom w:val="0"/>
      <w:divBdr>
        <w:top w:val="none" w:sz="0" w:space="0" w:color="auto"/>
        <w:left w:val="none" w:sz="0" w:space="0" w:color="auto"/>
        <w:bottom w:val="none" w:sz="0" w:space="0" w:color="auto"/>
        <w:right w:val="none" w:sz="0" w:space="0" w:color="auto"/>
      </w:divBdr>
    </w:div>
    <w:div w:id="237132277">
      <w:marLeft w:val="0"/>
      <w:marRight w:val="0"/>
      <w:marTop w:val="0"/>
      <w:marBottom w:val="0"/>
      <w:divBdr>
        <w:top w:val="none" w:sz="0" w:space="0" w:color="auto"/>
        <w:left w:val="none" w:sz="0" w:space="0" w:color="auto"/>
        <w:bottom w:val="none" w:sz="0" w:space="0" w:color="auto"/>
        <w:right w:val="none" w:sz="0" w:space="0" w:color="auto"/>
      </w:divBdr>
    </w:div>
    <w:div w:id="237132278">
      <w:marLeft w:val="0"/>
      <w:marRight w:val="0"/>
      <w:marTop w:val="0"/>
      <w:marBottom w:val="0"/>
      <w:divBdr>
        <w:top w:val="none" w:sz="0" w:space="0" w:color="auto"/>
        <w:left w:val="none" w:sz="0" w:space="0" w:color="auto"/>
        <w:bottom w:val="none" w:sz="0" w:space="0" w:color="auto"/>
        <w:right w:val="none" w:sz="0" w:space="0" w:color="auto"/>
      </w:divBdr>
    </w:div>
    <w:div w:id="237132279">
      <w:marLeft w:val="0"/>
      <w:marRight w:val="0"/>
      <w:marTop w:val="0"/>
      <w:marBottom w:val="0"/>
      <w:divBdr>
        <w:top w:val="none" w:sz="0" w:space="0" w:color="auto"/>
        <w:left w:val="none" w:sz="0" w:space="0" w:color="auto"/>
        <w:bottom w:val="none" w:sz="0" w:space="0" w:color="auto"/>
        <w:right w:val="none" w:sz="0" w:space="0" w:color="auto"/>
      </w:divBdr>
    </w:div>
    <w:div w:id="322466644">
      <w:bodyDiv w:val="1"/>
      <w:marLeft w:val="0"/>
      <w:marRight w:val="0"/>
      <w:marTop w:val="0"/>
      <w:marBottom w:val="0"/>
      <w:divBdr>
        <w:top w:val="none" w:sz="0" w:space="0" w:color="auto"/>
        <w:left w:val="none" w:sz="0" w:space="0" w:color="auto"/>
        <w:bottom w:val="none" w:sz="0" w:space="0" w:color="auto"/>
        <w:right w:val="none" w:sz="0" w:space="0" w:color="auto"/>
      </w:divBdr>
    </w:div>
    <w:div w:id="1437167113">
      <w:bodyDiv w:val="1"/>
      <w:marLeft w:val="0"/>
      <w:marRight w:val="0"/>
      <w:marTop w:val="0"/>
      <w:marBottom w:val="0"/>
      <w:divBdr>
        <w:top w:val="none" w:sz="0" w:space="0" w:color="auto"/>
        <w:left w:val="none" w:sz="0" w:space="0" w:color="auto"/>
        <w:bottom w:val="none" w:sz="0" w:space="0" w:color="auto"/>
        <w:right w:val="none" w:sz="0" w:space="0" w:color="auto"/>
      </w:divBdr>
    </w:div>
    <w:div w:id="1488284979">
      <w:bodyDiv w:val="1"/>
      <w:marLeft w:val="0"/>
      <w:marRight w:val="0"/>
      <w:marTop w:val="0"/>
      <w:marBottom w:val="0"/>
      <w:divBdr>
        <w:top w:val="none" w:sz="0" w:space="0" w:color="auto"/>
        <w:left w:val="none" w:sz="0" w:space="0" w:color="auto"/>
        <w:bottom w:val="none" w:sz="0" w:space="0" w:color="auto"/>
        <w:right w:val="none" w:sz="0" w:space="0" w:color="auto"/>
      </w:divBdr>
    </w:div>
    <w:div w:id="16295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0" TargetMode="External"/><Relationship Id="rId13" Type="http://schemas.openxmlformats.org/officeDocument/2006/relationships/hyperlink" Target="http://www.utilizaciya.com/rus/pub-read/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ilizaciya.com/rus/pub-read/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ilizaciya.com/rus/pub-read/14" TargetMode="External"/><Relationship Id="rId5" Type="http://schemas.openxmlformats.org/officeDocument/2006/relationships/webSettings" Target="webSettings.xml"/><Relationship Id="rId15" Type="http://schemas.openxmlformats.org/officeDocument/2006/relationships/hyperlink" Target="http://www.utilizaciya.com/rus/pub-read/13" TargetMode="External"/><Relationship Id="rId10" Type="http://schemas.openxmlformats.org/officeDocument/2006/relationships/hyperlink" Target="http://www.utilizaciya.com/rus/pub-read/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80094.0" TargetMode="External"/><Relationship Id="rId14" Type="http://schemas.openxmlformats.org/officeDocument/2006/relationships/hyperlink" Target="http://www.utilizaciya.com/rus/pub-read/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70B5-14EF-4618-B0E3-4DBDE30F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user</cp:lastModifiedBy>
  <cp:revision>9</cp:revision>
  <cp:lastPrinted>2018-09-26T04:08:00Z</cp:lastPrinted>
  <dcterms:created xsi:type="dcterms:W3CDTF">2018-12-06T08:59:00Z</dcterms:created>
  <dcterms:modified xsi:type="dcterms:W3CDTF">2019-06-14T03:26:00Z</dcterms:modified>
</cp:coreProperties>
</file>