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76" w:rsidRDefault="00AE0950">
      <w:pPr>
        <w:tabs>
          <w:tab w:val="left" w:pos="234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ДОГОВОР </w:t>
      </w:r>
      <w:r>
        <w:rPr>
          <w:rFonts w:ascii="Segoe UI Symbol" w:eastAsia="Segoe UI Symbol" w:hAnsi="Segoe UI Symbol" w:cs="Segoe UI Symbol"/>
          <w:b/>
          <w:sz w:val="24"/>
        </w:rPr>
        <w:t>№</w:t>
      </w:r>
      <w:r>
        <w:rPr>
          <w:rFonts w:ascii="Times New Roman" w:eastAsia="Times New Roman" w:hAnsi="Times New Roman" w:cs="Times New Roman"/>
          <w:b/>
          <w:sz w:val="24"/>
        </w:rPr>
        <w:t>_____</w:t>
      </w:r>
    </w:p>
    <w:p w:rsidR="00BE1776" w:rsidRDefault="00AE0950">
      <w:pPr>
        <w:tabs>
          <w:tab w:val="left" w:pos="234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ПОСТАВКУ ТОВАРА</w:t>
      </w:r>
    </w:p>
    <w:p w:rsidR="00BE1776" w:rsidRDefault="00BE1776">
      <w:pPr>
        <w:spacing w:after="0" w:line="240" w:lineRule="auto"/>
        <w:jc w:val="both"/>
        <w:rPr>
          <w:rFonts w:ascii="Times New Roman" w:eastAsia="Times New Roman" w:hAnsi="Times New Roman" w:cs="Times New Roman"/>
          <w:sz w:val="24"/>
        </w:rPr>
      </w:pPr>
    </w:p>
    <w:p w:rsidR="00BE1776" w:rsidRDefault="00BE1776">
      <w:pPr>
        <w:spacing w:after="0" w:line="240" w:lineRule="auto"/>
        <w:jc w:val="both"/>
        <w:rPr>
          <w:rFonts w:ascii="Times New Roman" w:eastAsia="Times New Roman" w:hAnsi="Times New Roman" w:cs="Times New Roman"/>
          <w:sz w:val="24"/>
        </w:rPr>
      </w:pPr>
    </w:p>
    <w:p w:rsidR="00BE1776" w:rsidRDefault="00AE0950" w:rsidP="004E0660">
      <w:pPr>
        <w:spacing w:after="0" w:line="240" w:lineRule="auto"/>
        <w:ind w:firstLine="680"/>
        <w:jc w:val="both"/>
        <w:rPr>
          <w:rFonts w:ascii="Times New Roman" w:eastAsia="Times New Roman" w:hAnsi="Times New Roman" w:cs="Times New Roman"/>
          <w:sz w:val="24"/>
        </w:rPr>
      </w:pPr>
      <w:r>
        <w:rPr>
          <w:rFonts w:ascii="Times New Roman" w:eastAsia="Times New Roman" w:hAnsi="Times New Roman" w:cs="Times New Roman"/>
          <w:sz w:val="24"/>
        </w:rPr>
        <w:t xml:space="preserve">г. Челябинск                                                                   </w:t>
      </w:r>
      <w:r w:rsidR="00E921EE">
        <w:rPr>
          <w:rFonts w:ascii="Times New Roman" w:eastAsia="Times New Roman" w:hAnsi="Times New Roman" w:cs="Times New Roman"/>
          <w:sz w:val="24"/>
        </w:rPr>
        <w:t xml:space="preserve">    </w:t>
      </w:r>
      <w:proofErr w:type="gramStart"/>
      <w:r w:rsidR="00E921EE">
        <w:rPr>
          <w:rFonts w:ascii="Times New Roman" w:eastAsia="Times New Roman" w:hAnsi="Times New Roman" w:cs="Times New Roman"/>
          <w:sz w:val="24"/>
        </w:rPr>
        <w:t xml:space="preserve">   «</w:t>
      </w:r>
      <w:proofErr w:type="gramEnd"/>
      <w:r w:rsidR="00E921EE">
        <w:rPr>
          <w:rFonts w:ascii="Times New Roman" w:eastAsia="Times New Roman" w:hAnsi="Times New Roman" w:cs="Times New Roman"/>
          <w:sz w:val="24"/>
        </w:rPr>
        <w:t xml:space="preserve">_____» __________ </w:t>
      </w:r>
      <w:r w:rsidR="00097472">
        <w:rPr>
          <w:rFonts w:ascii="Times New Roman" w:eastAsia="Times New Roman" w:hAnsi="Times New Roman" w:cs="Times New Roman"/>
          <w:sz w:val="24"/>
        </w:rPr>
        <w:t>202</w:t>
      </w:r>
      <w:r w:rsidR="00916DAE">
        <w:rPr>
          <w:rFonts w:ascii="Times New Roman" w:eastAsia="Times New Roman" w:hAnsi="Times New Roman" w:cs="Times New Roman"/>
          <w:sz w:val="24"/>
        </w:rPr>
        <w:t>3</w:t>
      </w:r>
      <w:bookmarkStart w:id="0" w:name="_GoBack"/>
      <w:bookmarkEnd w:id="0"/>
      <w:r>
        <w:rPr>
          <w:rFonts w:ascii="Times New Roman" w:eastAsia="Times New Roman" w:hAnsi="Times New Roman" w:cs="Times New Roman"/>
          <w:sz w:val="24"/>
        </w:rPr>
        <w:t xml:space="preserve"> г.</w:t>
      </w:r>
    </w:p>
    <w:p w:rsidR="00BE1776" w:rsidRPr="004E0660" w:rsidRDefault="00BE1776" w:rsidP="004E0660">
      <w:pPr>
        <w:spacing w:after="0" w:line="240" w:lineRule="auto"/>
        <w:ind w:firstLine="709"/>
        <w:jc w:val="both"/>
        <w:rPr>
          <w:rFonts w:ascii="Times New Roman" w:eastAsia="Times New Roman" w:hAnsi="Times New Roman" w:cs="Times New Roman"/>
          <w:sz w:val="24"/>
        </w:rPr>
      </w:pP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 xml:space="preserve">Муниципальное автономное общеобразовательное учреждение «Средняя общеобразовательная школа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153 г. Челябинска», в лице директора Дерягиной Любови Алексеевны, действующего на основании Устава, именуемое в дальнейшем "Заказчик" с одной стороны</w:t>
      </w:r>
    </w:p>
    <w:p w:rsidR="00BE1776"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______________, именуемое в дальнейшем «Поставщик», в лице ________________, действующего на основании __________, с другой стороны, вместе именуемые в дальнейшем «Стороны</w:t>
      </w:r>
      <w:r>
        <w:rPr>
          <w:rFonts w:ascii="Times New Roman" w:eastAsia="Times New Roman" w:hAnsi="Times New Roman" w:cs="Times New Roman"/>
          <w:sz w:val="24"/>
        </w:rPr>
        <w:t>» заключили настоящий договор о нижеследующем:</w:t>
      </w:r>
    </w:p>
    <w:p w:rsidR="00BE1776" w:rsidRDefault="00BE1776">
      <w:pPr>
        <w:spacing w:after="0" w:line="240" w:lineRule="auto"/>
        <w:jc w:val="both"/>
        <w:rPr>
          <w:rFonts w:ascii="Times New Roman" w:eastAsia="Times New Roman" w:hAnsi="Times New Roman" w:cs="Times New Roman"/>
          <w:sz w:val="24"/>
        </w:rPr>
      </w:pPr>
    </w:p>
    <w:p w:rsidR="00BE1776" w:rsidRPr="00AE0950" w:rsidRDefault="00AE0950" w:rsidP="00AE0950">
      <w:pPr>
        <w:pStyle w:val="a3"/>
        <w:numPr>
          <w:ilvl w:val="0"/>
          <w:numId w:val="4"/>
        </w:numPr>
        <w:spacing w:after="0" w:line="240" w:lineRule="auto"/>
        <w:jc w:val="center"/>
        <w:rPr>
          <w:rFonts w:ascii="Times New Roman" w:eastAsia="Times New Roman" w:hAnsi="Times New Roman" w:cs="Times New Roman"/>
          <w:b/>
          <w:sz w:val="24"/>
        </w:rPr>
      </w:pPr>
      <w:r w:rsidRPr="00AE0950">
        <w:rPr>
          <w:rFonts w:ascii="Times New Roman" w:eastAsia="Times New Roman" w:hAnsi="Times New Roman" w:cs="Times New Roman"/>
          <w:b/>
          <w:sz w:val="24"/>
        </w:rPr>
        <w:t>Предмет договора</w:t>
      </w:r>
    </w:p>
    <w:p w:rsidR="00BE1776" w:rsidRDefault="00BE1776">
      <w:pPr>
        <w:spacing w:after="0" w:line="240" w:lineRule="auto"/>
        <w:ind w:left="360"/>
        <w:jc w:val="center"/>
        <w:rPr>
          <w:rFonts w:ascii="Times New Roman" w:eastAsia="Times New Roman" w:hAnsi="Times New Roman" w:cs="Times New Roman"/>
          <w:b/>
          <w:sz w:val="24"/>
        </w:rPr>
      </w:pP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Pr="004E0660">
        <w:rPr>
          <w:rFonts w:ascii="Times New Roman" w:eastAsia="Times New Roman" w:hAnsi="Times New Roman" w:cs="Times New Roman"/>
          <w:sz w:val="24"/>
        </w:rPr>
        <w:t xml:space="preserve">.1. В соответствии с настоящим договором Поставщик обязуется осуществить поставку продукции (товара) в ассортименте, количестве, указанные в спецификации (Приложении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 xml:space="preserve"> 1), являющейся неотъемлемой частью настоящего договора, а Заказчик обязуется обеспечить приемку и оплату поставленного товара в сроки, установленные настоящим договором. </w:t>
      </w:r>
    </w:p>
    <w:p w:rsidR="004B3EAD"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 xml:space="preserve">1.2. Настоящий Договор заключен с соблюдением требований «Положения о закупке товаров, работ и услуг для нужд МАОУ «СОШ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 xml:space="preserve">153 г. Челябинска»» в рамках Федерального закона от 18 июля 2011 г.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 xml:space="preserve"> 223-ФЗ «О закупках товаров, работ, услуг отдельными видами юридических лиц». </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Отбор поставщика производится с помощью «Портала поставщиков Южного Урала».</w:t>
      </w:r>
    </w:p>
    <w:p w:rsidR="00BE1776" w:rsidRDefault="00BE1776">
      <w:pPr>
        <w:spacing w:after="0" w:line="240" w:lineRule="auto"/>
        <w:jc w:val="center"/>
        <w:rPr>
          <w:rFonts w:ascii="Times New Roman" w:eastAsia="Times New Roman" w:hAnsi="Times New Roman" w:cs="Times New Roman"/>
          <w:b/>
          <w:sz w:val="24"/>
        </w:rPr>
      </w:pPr>
    </w:p>
    <w:p w:rsidR="00BE1776" w:rsidRPr="00AE0950" w:rsidRDefault="00AE0950" w:rsidP="00AE0950">
      <w:pPr>
        <w:pStyle w:val="a3"/>
        <w:numPr>
          <w:ilvl w:val="0"/>
          <w:numId w:val="4"/>
        </w:numPr>
        <w:spacing w:after="0" w:line="240" w:lineRule="auto"/>
        <w:jc w:val="center"/>
        <w:rPr>
          <w:rFonts w:ascii="Times New Roman" w:eastAsia="Times New Roman" w:hAnsi="Times New Roman" w:cs="Times New Roman"/>
          <w:sz w:val="24"/>
        </w:rPr>
      </w:pPr>
      <w:r w:rsidRPr="00AE0950">
        <w:rPr>
          <w:rFonts w:ascii="Times New Roman" w:eastAsia="Times New Roman" w:hAnsi="Times New Roman" w:cs="Times New Roman"/>
          <w:b/>
          <w:sz w:val="24"/>
        </w:rPr>
        <w:t>Условия, порядок поставки и приемки Товара</w:t>
      </w:r>
    </w:p>
    <w:p w:rsidR="00BE1776" w:rsidRDefault="00BE1776" w:rsidP="004E0660">
      <w:pPr>
        <w:spacing w:after="0" w:line="240" w:lineRule="auto"/>
        <w:ind w:firstLine="709"/>
        <w:jc w:val="center"/>
        <w:rPr>
          <w:rFonts w:ascii="Times New Roman" w:eastAsia="Times New Roman" w:hAnsi="Times New Roman" w:cs="Times New Roman"/>
          <w:sz w:val="24"/>
        </w:rPr>
      </w:pPr>
    </w:p>
    <w:p w:rsidR="00BE1776" w:rsidRDefault="00521F4D"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00AE0950">
        <w:rPr>
          <w:rFonts w:ascii="Times New Roman" w:eastAsia="Times New Roman" w:hAnsi="Times New Roman" w:cs="Times New Roman"/>
          <w:sz w:val="24"/>
        </w:rPr>
        <w:t xml:space="preserve">Поставка товара осуществляется </w:t>
      </w:r>
      <w:proofErr w:type="spellStart"/>
      <w:r w:rsidR="00AE0950">
        <w:rPr>
          <w:rFonts w:ascii="Times New Roman" w:eastAsia="Times New Roman" w:hAnsi="Times New Roman" w:cs="Times New Roman"/>
          <w:sz w:val="24"/>
        </w:rPr>
        <w:t>единоразово</w:t>
      </w:r>
      <w:proofErr w:type="spellEnd"/>
      <w:r w:rsidR="00AE0950">
        <w:rPr>
          <w:rFonts w:ascii="Times New Roman" w:eastAsia="Times New Roman" w:hAnsi="Times New Roman" w:cs="Times New Roman"/>
          <w:sz w:val="24"/>
        </w:rPr>
        <w:t xml:space="preserve"> в течение </w:t>
      </w:r>
      <w:r w:rsidR="0063531A">
        <w:rPr>
          <w:rFonts w:ascii="Times New Roman" w:eastAsia="Times New Roman" w:hAnsi="Times New Roman" w:cs="Times New Roman"/>
          <w:sz w:val="24"/>
          <w:highlight w:val="yellow"/>
        </w:rPr>
        <w:t>пят</w:t>
      </w:r>
      <w:r w:rsidR="0063531A" w:rsidRPr="0063531A">
        <w:rPr>
          <w:rFonts w:ascii="Times New Roman" w:eastAsia="Times New Roman" w:hAnsi="Times New Roman" w:cs="Times New Roman"/>
          <w:sz w:val="24"/>
          <w:highlight w:val="yellow"/>
        </w:rPr>
        <w:t>и рабочих</w:t>
      </w:r>
      <w:r w:rsidR="00BD7147">
        <w:rPr>
          <w:rFonts w:ascii="Times New Roman" w:eastAsia="Times New Roman" w:hAnsi="Times New Roman" w:cs="Times New Roman"/>
          <w:sz w:val="24"/>
          <w:shd w:val="clear" w:color="auto" w:fill="FFFF00"/>
        </w:rPr>
        <w:t xml:space="preserve"> </w:t>
      </w:r>
      <w:r w:rsidR="00AE0950">
        <w:rPr>
          <w:rFonts w:ascii="Times New Roman" w:eastAsia="Times New Roman" w:hAnsi="Times New Roman" w:cs="Times New Roman"/>
          <w:sz w:val="24"/>
          <w:shd w:val="clear" w:color="auto" w:fill="FFFF00"/>
        </w:rPr>
        <w:t>дней</w:t>
      </w:r>
      <w:r w:rsidR="00AE0950">
        <w:rPr>
          <w:rFonts w:ascii="Times New Roman" w:eastAsia="Times New Roman" w:hAnsi="Times New Roman" w:cs="Times New Roman"/>
          <w:sz w:val="24"/>
        </w:rPr>
        <w:t xml:space="preserve"> с момента подписания договора</w:t>
      </w:r>
      <w:r w:rsidR="00AE0950">
        <w:rPr>
          <w:rFonts w:ascii="Times New Roman" w:eastAsia="Times New Roman" w:hAnsi="Times New Roman" w:cs="Times New Roman"/>
          <w:b/>
          <w:sz w:val="24"/>
        </w:rPr>
        <w:t>.</w:t>
      </w:r>
    </w:p>
    <w:p w:rsidR="00BE1776" w:rsidRDefault="00521F4D"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 </w:t>
      </w:r>
      <w:r w:rsidR="00AE0950">
        <w:rPr>
          <w:rFonts w:ascii="Times New Roman" w:eastAsia="Times New Roman" w:hAnsi="Times New Roman" w:cs="Times New Roman"/>
          <w:sz w:val="24"/>
        </w:rPr>
        <w:t xml:space="preserve">Поставка товара по настоящему договору производится по адресу: г. Челябинск, ул. Энтузиастов,15Б, силами и за счет средств Поставщика. </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2.3. Поставляемый Товар должен соответствовать ассортименту, количеству, качеству, требованиям ГОСТ, ТУ, СанПиН и иметь декларации о соответствии (сертификаты соответствия) и др. установленные действующим законодательством сопроводительные документы.</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2.4. Поставка товара осуществляется специально предназначенным или специально оборудованным для таких целей транспортным средством по предварительным заявкам Заказчика. </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2.5. Приемка Товара по наименованию, количеству, ассортименту и качеству осуществляется во время передачи Товара Заказчику.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2.6. Передача товара Заказчику завершается подписанием передаточных документов (накладной, товарно-транспортной накладной, УПД и т.п.), подтверждающих соответствие поставки по количеству, ассортименту, объему, качеству и требованиям, установленным данным Договором.</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2.7. Риск случайной гибели Товара переходит к Заказчику в момент приемки этого Товара уполномоченным на то представителем Заказчика.</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2.8. Право собственности на Товар переходит к Заказчику в момент приемки этого Товара представителем Заказчика.</w:t>
      </w:r>
    </w:p>
    <w:p w:rsidR="00BE1776" w:rsidRDefault="00AE0950" w:rsidP="004E066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Полномочия представителей Сторон на сдачу-приемку Товара и подписание товарных накладных удостоверяются выданными в установленном законом порядке доверенностями.</w:t>
      </w:r>
    </w:p>
    <w:p w:rsidR="00BE1776" w:rsidRDefault="00BE1776">
      <w:pPr>
        <w:spacing w:after="0" w:line="240" w:lineRule="auto"/>
        <w:jc w:val="both"/>
        <w:rPr>
          <w:rFonts w:ascii="Times New Roman" w:eastAsia="Times New Roman" w:hAnsi="Times New Roman" w:cs="Times New Roman"/>
          <w:sz w:val="24"/>
        </w:rPr>
      </w:pPr>
    </w:p>
    <w:p w:rsidR="00BE1776" w:rsidRDefault="00AE09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Порядок расчетов</w:t>
      </w:r>
    </w:p>
    <w:p w:rsidR="00BE1776" w:rsidRDefault="00BE1776">
      <w:pPr>
        <w:spacing w:after="0" w:line="240" w:lineRule="auto"/>
        <w:jc w:val="center"/>
        <w:rPr>
          <w:rFonts w:ascii="Times New Roman" w:eastAsia="Times New Roman" w:hAnsi="Times New Roman" w:cs="Times New Roman"/>
          <w:b/>
          <w:sz w:val="24"/>
        </w:rPr>
      </w:pPr>
    </w:p>
    <w:p w:rsidR="00BE1776" w:rsidRDefault="00AE0950" w:rsidP="004E0660">
      <w:pPr>
        <w:tabs>
          <w:tab w:val="left" w:pos="709"/>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 Общая стоимость договора составляет ________________</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 рублей ______копеек с учетом НДС (НДС не предусмотрен). </w:t>
      </w:r>
      <w:r>
        <w:rPr>
          <w:rFonts w:ascii="Times New Roman" w:eastAsia="Times New Roman" w:hAnsi="Times New Roman" w:cs="Times New Roman"/>
          <w:i/>
        </w:rPr>
        <w:t xml:space="preserve">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Покупателю, уменьшается на размер налоговых платежей, связанных с уплатой договора.                           </w:t>
      </w:r>
    </w:p>
    <w:p w:rsidR="00BE1776" w:rsidRDefault="00AE0950" w:rsidP="004E0660">
      <w:pPr>
        <w:tabs>
          <w:tab w:val="left" w:pos="709"/>
          <w:tab w:val="left" w:pos="993"/>
        </w:tabs>
        <w:spacing w:after="0" w:line="240" w:lineRule="auto"/>
        <w:ind w:firstLine="709"/>
        <w:jc w:val="both"/>
        <w:rPr>
          <w:rFonts w:ascii="Times New Roman" w:eastAsia="Times New Roman" w:hAnsi="Times New Roman" w:cs="Times New Roman"/>
          <w:i/>
        </w:rPr>
      </w:pPr>
      <w:r>
        <w:rPr>
          <w:rFonts w:ascii="Times New Roman" w:eastAsia="Times New Roman" w:hAnsi="Times New Roman" w:cs="Times New Roman"/>
          <w:sz w:val="24"/>
        </w:rPr>
        <w:t>3.2. Цена Договора включает все расходы Поставщика</w:t>
      </w:r>
      <w:r w:rsidR="0063531A">
        <w:rPr>
          <w:rFonts w:ascii="Times New Roman" w:eastAsia="Times New Roman" w:hAnsi="Times New Roman" w:cs="Times New Roman"/>
          <w:sz w:val="24"/>
        </w:rPr>
        <w:t>,</w:t>
      </w:r>
      <w:r>
        <w:rPr>
          <w:rFonts w:ascii="Times New Roman" w:eastAsia="Times New Roman" w:hAnsi="Times New Roman" w:cs="Times New Roman"/>
          <w:sz w:val="24"/>
        </w:rPr>
        <w:t xml:space="preserve"> связанные с исполнением условий настоящего Договора, в т.ч. транспортные расходы, затраты на тару, упаковку, маркировку, расходов на получение документов, подтверждающих качество и безопасность товара, страхование, уплату таможенных пошлин, налогов, сборов и других обязательных платежей, производственный контроль товара путем проведения лабораторных исследований с предоставлением соответствующих документов.</w:t>
      </w:r>
      <w:r>
        <w:rPr>
          <w:rFonts w:ascii="Times New Roman" w:eastAsia="Times New Roman" w:hAnsi="Times New Roman" w:cs="Times New Roman"/>
          <w:i/>
        </w:rPr>
        <w:t xml:space="preserve"> </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3.3. Расчеты за поставленную п</w:t>
      </w:r>
      <w:r w:rsidR="00084677">
        <w:rPr>
          <w:rFonts w:ascii="Times New Roman" w:eastAsia="Times New Roman" w:hAnsi="Times New Roman" w:cs="Times New Roman"/>
          <w:sz w:val="24"/>
        </w:rPr>
        <w:t xml:space="preserve">родукцию (товар) производятся </w:t>
      </w:r>
      <w:proofErr w:type="spellStart"/>
      <w:r w:rsidR="00084677" w:rsidRPr="00084677">
        <w:rPr>
          <w:rFonts w:ascii="Times New Roman" w:eastAsia="Times New Roman" w:hAnsi="Times New Roman" w:cs="Times New Roman"/>
          <w:sz w:val="24"/>
          <w:highlight w:val="yellow"/>
        </w:rPr>
        <w:t>в</w:t>
      </w:r>
      <w:r w:rsidRPr="004E2C52">
        <w:rPr>
          <w:rFonts w:ascii="Times New Roman" w:eastAsia="Times New Roman" w:hAnsi="Times New Roman" w:cs="Times New Roman"/>
          <w:sz w:val="24"/>
          <w:highlight w:val="yellow"/>
        </w:rPr>
        <w:t>течение</w:t>
      </w:r>
      <w:proofErr w:type="spellEnd"/>
      <w:r w:rsidRPr="004E2C52">
        <w:rPr>
          <w:rFonts w:ascii="Times New Roman" w:eastAsia="Times New Roman" w:hAnsi="Times New Roman" w:cs="Times New Roman"/>
          <w:sz w:val="24"/>
          <w:highlight w:val="yellow"/>
        </w:rPr>
        <w:t xml:space="preserve"> </w:t>
      </w:r>
      <w:r w:rsidR="0063531A" w:rsidRPr="004E2C52">
        <w:rPr>
          <w:rFonts w:ascii="Times New Roman" w:eastAsia="Times New Roman" w:hAnsi="Times New Roman" w:cs="Times New Roman"/>
          <w:sz w:val="24"/>
          <w:highlight w:val="yellow"/>
        </w:rPr>
        <w:t>7 рабочих</w:t>
      </w:r>
      <w:r w:rsidRPr="004E2C52">
        <w:rPr>
          <w:rFonts w:ascii="Times New Roman" w:eastAsia="Times New Roman" w:hAnsi="Times New Roman" w:cs="Times New Roman"/>
          <w:sz w:val="24"/>
          <w:highlight w:val="yellow"/>
        </w:rPr>
        <w:t xml:space="preserve"> дней</w:t>
      </w:r>
      <w:r w:rsidR="0063531A">
        <w:rPr>
          <w:rFonts w:ascii="Times New Roman" w:eastAsia="Times New Roman" w:hAnsi="Times New Roman" w:cs="Times New Roman"/>
          <w:sz w:val="24"/>
        </w:rPr>
        <w:t>,</w:t>
      </w:r>
      <w:r>
        <w:rPr>
          <w:rFonts w:ascii="Times New Roman" w:eastAsia="Times New Roman" w:hAnsi="Times New Roman" w:cs="Times New Roman"/>
          <w:sz w:val="24"/>
        </w:rPr>
        <w:t xml:space="preserve"> с даты подписания документов, подтверждающих факт поставки (товарной накладной, УПД и т.п.) безналичным порядком на расчетный счет Поставщика.</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3.4. Цена договора является твердой и определяется на весь срок исполнения настоящего договора, за исключением случаев, предусмотренных п. п. 3.5., 3.6., 3,7. настоящего договора.</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BE1776" w:rsidRDefault="00AE0950" w:rsidP="004E0660">
      <w:pPr>
        <w:spacing w:after="0" w:line="240" w:lineRule="auto"/>
        <w:ind w:firstLine="709"/>
        <w:jc w:val="both"/>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sz w:val="24"/>
          <w:shd w:val="clear" w:color="auto" w:fill="FFFFFF"/>
        </w:rPr>
        <w:t>3.6. При изменении потребности в товарах, Заказчик по согласованию с Поставщиком при исполнении договора вправе изменить предусмотренный договором объем товаров. При увеличении объема Заказчик по согласованию с Поставщиком вправе изменить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стороны договоры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 Увеличение объема товаров допускается в размере не более чем на 20% (двадцать процентов) от цены заключенного договора.</w:t>
      </w:r>
    </w:p>
    <w:p w:rsidR="00BE1776" w:rsidRDefault="00AE0950" w:rsidP="004E0660">
      <w:pPr>
        <w:spacing w:after="0" w:line="240" w:lineRule="auto"/>
        <w:ind w:firstLine="709"/>
        <w:jc w:val="both"/>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5"/>
          <w:sz w:val="24"/>
          <w:shd w:val="clear" w:color="auto" w:fill="FFFFFF"/>
        </w:rPr>
        <w:t>3.7.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автономному учреждению на иные цели.</w:t>
      </w:r>
    </w:p>
    <w:p w:rsidR="00BE1776" w:rsidRDefault="00AE0950" w:rsidP="004E0660">
      <w:pPr>
        <w:spacing w:after="0" w:line="240" w:lineRule="auto"/>
        <w:ind w:firstLine="709"/>
        <w:jc w:val="both"/>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color w:val="000000"/>
          <w:spacing w:val="5"/>
          <w:sz w:val="24"/>
          <w:shd w:val="clear" w:color="auto" w:fill="FFFFFF"/>
        </w:rPr>
        <w:t xml:space="preserve">3.8. </w:t>
      </w:r>
      <w:proofErr w:type="spellStart"/>
      <w:r>
        <w:rPr>
          <w:rFonts w:ascii="Times New Roman" w:eastAsia="Times New Roman" w:hAnsi="Times New Roman" w:cs="Times New Roman"/>
          <w:color w:val="000000"/>
          <w:spacing w:val="5"/>
          <w:sz w:val="24"/>
          <w:shd w:val="clear" w:color="auto" w:fill="FFFFFF"/>
        </w:rPr>
        <w:t>Невыборка</w:t>
      </w:r>
      <w:proofErr w:type="spellEnd"/>
      <w:r>
        <w:rPr>
          <w:rFonts w:ascii="Times New Roman" w:eastAsia="Times New Roman" w:hAnsi="Times New Roman" w:cs="Times New Roman"/>
          <w:color w:val="000000"/>
          <w:spacing w:val="5"/>
          <w:sz w:val="24"/>
          <w:shd w:val="clear" w:color="auto" w:fill="FFFFFF"/>
        </w:rPr>
        <w:t xml:space="preserve"> продукции на полную сумму договора, не является недопоставкой и неисполнением договора.</w:t>
      </w:r>
    </w:p>
    <w:p w:rsidR="00BE1776" w:rsidRDefault="00AE09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Обязанности и права сторон</w:t>
      </w:r>
    </w:p>
    <w:p w:rsidR="00BE1776" w:rsidRDefault="00BE1776">
      <w:pPr>
        <w:spacing w:after="0" w:line="240" w:lineRule="auto"/>
        <w:jc w:val="center"/>
        <w:rPr>
          <w:rFonts w:ascii="Times New Roman" w:eastAsia="Times New Roman" w:hAnsi="Times New Roman" w:cs="Times New Roman"/>
          <w:b/>
          <w:sz w:val="24"/>
        </w:rPr>
      </w:pP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w:t>
      </w:r>
      <w:r w:rsidRPr="004E0660">
        <w:rPr>
          <w:rFonts w:ascii="Times New Roman" w:eastAsia="Times New Roman" w:hAnsi="Times New Roman" w:cs="Times New Roman"/>
          <w:sz w:val="24"/>
        </w:rPr>
        <w:t xml:space="preserve">.1. </w:t>
      </w:r>
      <w:r w:rsidRPr="004E0660">
        <w:rPr>
          <w:rFonts w:ascii="Times New Roman" w:eastAsia="Times New Roman" w:hAnsi="Times New Roman" w:cs="Times New Roman"/>
          <w:sz w:val="24"/>
        </w:rPr>
        <w:tab/>
        <w:t>Поставщик обязуется:</w:t>
      </w:r>
    </w:p>
    <w:p w:rsidR="00D60B6D"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lastRenderedPageBreak/>
        <w:t>4.1.1.</w:t>
      </w:r>
      <w:r w:rsidRPr="004E0660">
        <w:rPr>
          <w:rFonts w:ascii="Times New Roman" w:eastAsia="Times New Roman" w:hAnsi="Times New Roman" w:cs="Times New Roman"/>
          <w:sz w:val="24"/>
        </w:rPr>
        <w:tab/>
        <w:t xml:space="preserve">Поставить продукцию в соответствующую </w:t>
      </w:r>
      <w:proofErr w:type="gramStart"/>
      <w:r w:rsidRPr="004E0660">
        <w:rPr>
          <w:rFonts w:ascii="Times New Roman" w:eastAsia="Times New Roman" w:hAnsi="Times New Roman" w:cs="Times New Roman"/>
          <w:sz w:val="24"/>
        </w:rPr>
        <w:t>требованиям безопасности</w:t>
      </w:r>
      <w:proofErr w:type="gramEnd"/>
      <w:r w:rsidRPr="004E0660">
        <w:rPr>
          <w:rFonts w:ascii="Times New Roman" w:eastAsia="Times New Roman" w:hAnsi="Times New Roman" w:cs="Times New Roman"/>
          <w:sz w:val="24"/>
        </w:rPr>
        <w:t xml:space="preserve"> предъявляемым на территории Российской Федера</w:t>
      </w:r>
      <w:r w:rsidR="00D60B6D">
        <w:rPr>
          <w:rFonts w:ascii="Times New Roman" w:eastAsia="Times New Roman" w:hAnsi="Times New Roman" w:cs="Times New Roman"/>
          <w:sz w:val="24"/>
        </w:rPr>
        <w:t>ции к указанному товару. 4.1.2.</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 xml:space="preserve">Поставить продукцию Заказчику в ассортименте, объеме и в сроки в соответствии с Приложением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 xml:space="preserve"> 1.</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4.1.2.</w:t>
      </w:r>
      <w:r w:rsidRPr="004E0660">
        <w:rPr>
          <w:rFonts w:ascii="Times New Roman" w:eastAsia="Times New Roman" w:hAnsi="Times New Roman" w:cs="Times New Roman"/>
          <w:sz w:val="24"/>
        </w:rPr>
        <w:tab/>
        <w:t xml:space="preserve">Поставлять продукцию в соответствии с Приложением </w:t>
      </w:r>
      <w:r w:rsidRPr="004E0660">
        <w:rPr>
          <w:rFonts w:ascii="Times New Roman" w:eastAsia="Segoe UI Symbol" w:hAnsi="Times New Roman" w:cs="Times New Roman"/>
          <w:sz w:val="24"/>
        </w:rPr>
        <w:t>№</w:t>
      </w:r>
      <w:r w:rsidRPr="004E0660">
        <w:rPr>
          <w:rFonts w:ascii="Times New Roman" w:eastAsia="Times New Roman" w:hAnsi="Times New Roman" w:cs="Times New Roman"/>
          <w:sz w:val="24"/>
        </w:rPr>
        <w:t>1 по предварительной заявке Заказчика, согласно условиям п. 2.1. настоящего договора.</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4.1.3.</w:t>
      </w:r>
      <w:r w:rsidRPr="004E0660">
        <w:rPr>
          <w:rFonts w:ascii="Times New Roman" w:eastAsia="Times New Roman" w:hAnsi="Times New Roman" w:cs="Times New Roman"/>
          <w:sz w:val="24"/>
        </w:rPr>
        <w:tab/>
        <w:t xml:space="preserve">Поставить продукцию в упаковке (таре), препятствующей ее порче. Упаковка (тара) должна соответствовать характеру поставляемой продукции и способу транспортировки, а также не иметь повреждений. Вся продукция должна быть замаркирована в соответствии с требованиями стандартов, этикетки и ярлыки должны быть выполнены на русском языке. </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4.2.</w:t>
      </w:r>
      <w:r w:rsidRPr="004E0660">
        <w:rPr>
          <w:rFonts w:ascii="Times New Roman" w:eastAsia="Times New Roman" w:hAnsi="Times New Roman" w:cs="Times New Roman"/>
          <w:sz w:val="24"/>
        </w:rPr>
        <w:tab/>
        <w:t>Поставщик имеет право:</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4.2.1.</w:t>
      </w:r>
      <w:r w:rsidRPr="004E0660">
        <w:rPr>
          <w:rFonts w:ascii="Times New Roman" w:eastAsia="Times New Roman" w:hAnsi="Times New Roman" w:cs="Times New Roman"/>
          <w:sz w:val="24"/>
        </w:rPr>
        <w:tab/>
        <w:t>Получать оплату за продукцию в размере и сроки, предусмотренные настоящим договором;</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4.2.2.</w:t>
      </w:r>
      <w:r w:rsidRPr="004E0660">
        <w:rPr>
          <w:rFonts w:ascii="Times New Roman" w:eastAsia="Times New Roman" w:hAnsi="Times New Roman" w:cs="Times New Roman"/>
          <w:sz w:val="24"/>
        </w:rPr>
        <w:tab/>
        <w:t xml:space="preserve">Запрашивать необходимую информацию у Заказчика по вопросам выполнения условий настоящего договора. </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4.3. Заказчик обязуется:</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4.3.1. Произвести оплату продукции в соответствии с настоящим договором.</w:t>
      </w:r>
    </w:p>
    <w:p w:rsidR="00BE1776" w:rsidRPr="004E0660" w:rsidRDefault="00521F4D"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w:t>
      </w:r>
      <w:r w:rsidR="00AE0950" w:rsidRPr="004E0660">
        <w:rPr>
          <w:rFonts w:ascii="Times New Roman" w:eastAsia="Times New Roman" w:hAnsi="Times New Roman" w:cs="Times New Roman"/>
          <w:sz w:val="24"/>
        </w:rPr>
        <w:t>.4. Заказчик имеет право:</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4.4.1. Осуществлять контроль за своевременной, надлежащей поставкой продукции Поставщиком согласно условиям настоящего договора.</w:t>
      </w:r>
    </w:p>
    <w:p w:rsidR="00BE1776" w:rsidRPr="004E0660" w:rsidRDefault="00AE0950" w:rsidP="004E0660">
      <w:pPr>
        <w:spacing w:after="0" w:line="240" w:lineRule="auto"/>
        <w:ind w:firstLine="709"/>
        <w:jc w:val="both"/>
        <w:rPr>
          <w:rFonts w:ascii="Times New Roman" w:eastAsia="Times New Roman" w:hAnsi="Times New Roman" w:cs="Times New Roman"/>
          <w:sz w:val="24"/>
        </w:rPr>
      </w:pPr>
      <w:r w:rsidRPr="004E0660">
        <w:rPr>
          <w:rFonts w:ascii="Times New Roman" w:eastAsia="Times New Roman" w:hAnsi="Times New Roman" w:cs="Times New Roman"/>
          <w:sz w:val="24"/>
        </w:rPr>
        <w:t>4.4.2.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а также принять иные меры в соответствии с настоящим договором и законодательством РФ.</w:t>
      </w:r>
    </w:p>
    <w:p w:rsidR="00BE1776" w:rsidRDefault="00AE0950" w:rsidP="004E0660">
      <w:pPr>
        <w:spacing w:after="0" w:line="240" w:lineRule="auto"/>
        <w:ind w:firstLine="709"/>
        <w:jc w:val="both"/>
        <w:rPr>
          <w:rFonts w:ascii="Calibri" w:eastAsia="Calibri" w:hAnsi="Calibri" w:cs="Calibri"/>
          <w:sz w:val="24"/>
        </w:rPr>
      </w:pPr>
      <w:r w:rsidRPr="004E0660">
        <w:rPr>
          <w:rFonts w:ascii="Times New Roman" w:eastAsia="Times New Roman" w:hAnsi="Times New Roman" w:cs="Times New Roman"/>
          <w:sz w:val="24"/>
        </w:rPr>
        <w:t>4.4.3. В случаях, предусмотренных договором или законом, Заказчик имеет право отказаться от исполнения настоящего договора в</w:t>
      </w:r>
      <w:r>
        <w:rPr>
          <w:rFonts w:ascii="Times New Roman" w:eastAsia="Times New Roman" w:hAnsi="Times New Roman" w:cs="Times New Roman"/>
          <w:sz w:val="24"/>
        </w:rPr>
        <w:t xml:space="preserve"> одностороннем порядке.</w:t>
      </w:r>
    </w:p>
    <w:p w:rsidR="00BE1776" w:rsidRDefault="00BE1776">
      <w:pPr>
        <w:spacing w:after="0" w:line="240" w:lineRule="auto"/>
        <w:jc w:val="both"/>
        <w:rPr>
          <w:rFonts w:ascii="Times New Roman" w:eastAsia="Times New Roman" w:hAnsi="Times New Roman" w:cs="Times New Roman"/>
          <w:b/>
          <w:sz w:val="24"/>
        </w:rPr>
      </w:pPr>
    </w:p>
    <w:p w:rsidR="00BE1776" w:rsidRDefault="00AE09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Ответственность сторон</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 Стороны несут ответственность за нарушение обязательств по настоящему договору в соответствии с действующим законодательством РФ.</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 В случае неисполнения либо ненадлежащего исполнения Поставщиком своих обязательств по настоящему договору (поставку продукции ненадлежащего качества, недопоставку продукции, поставку продукции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продукции Заказчику, иное нарушение условий настоящего договора) он выплачивает Заказчику штраф в размере 10% от стоимости договора.</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5.3. В случае нарушения сроков поставки продукции, сроков замены некачественной продукции,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5 %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5.4. В случае просрочки исполнения Заказчиком условий настоящего договора Заказчик несет ответственность в соответствии с законодательством РФ.</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5.5. Уплата неустойки или применение иной формы ответственности не освобождает Стороны от исполнения обязательств по настоящему Договору.</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5.6. В случае хотя бы однократного нарушения Поставщиком срока поставки товара, согласно поданной Заказчиком заявке,  непредставления необходимой документации в соответствии с п.2.10. настоящего договора, однократного нарушения </w:t>
      </w:r>
      <w:r>
        <w:rPr>
          <w:rFonts w:ascii="Times New Roman" w:eastAsia="Times New Roman" w:hAnsi="Times New Roman" w:cs="Times New Roman"/>
          <w:sz w:val="24"/>
        </w:rPr>
        <w:lastRenderedPageBreak/>
        <w:t>иных сроков или условий договора Заказчик также имеет право отказаться от исполнения настоящего договора в одностороннем порядке. В этом случае расторжение настоящего договора производится путем направления стороной – инициатором расторжения другой стороне извещения о расторжении договора заказной корреспонденцией с уведомлением.  Договор считается расторгнутым с момента получения стороной указанного извещения. В случае неполучения ответа, а также отказа Исполнителя расторгнуть договор в одностороннем порядке, Заказчик вправе обратиться в суд.</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BE1776" w:rsidRDefault="00AE0950" w:rsidP="004E066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5.8. Отсутствие товара у Поставщика не является основанием для отказа от его поставки и исполнения договора.  Отказ в этом случае расценивается как существенное нарушение условий договора, что дает Заказчику право применить к Поставщику санкции, предусмотренные законом и (или)  договором, в том числе право на обращение в УФАС по Челябинской области с требованием о включении его в Реестр недобросовестных поставщиков.</w:t>
      </w:r>
      <w:r>
        <w:rPr>
          <w:rFonts w:ascii="Times New Roman" w:eastAsia="Times New Roman" w:hAnsi="Times New Roman" w:cs="Times New Roman"/>
          <w:sz w:val="24"/>
        </w:rPr>
        <w:tab/>
      </w:r>
    </w:p>
    <w:p w:rsidR="00BE1776" w:rsidRDefault="00BE1776">
      <w:pPr>
        <w:spacing w:after="0" w:line="240" w:lineRule="auto"/>
        <w:jc w:val="both"/>
        <w:rPr>
          <w:rFonts w:ascii="Times New Roman" w:eastAsia="Times New Roman" w:hAnsi="Times New Roman" w:cs="Times New Roman"/>
          <w:sz w:val="24"/>
        </w:rPr>
      </w:pPr>
    </w:p>
    <w:p w:rsidR="00BE1776" w:rsidRDefault="00AE09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Дополнительные условия</w:t>
      </w:r>
    </w:p>
    <w:p w:rsidR="00BE1776" w:rsidRDefault="00AE0950" w:rsidP="00B031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 Настоящий договор вступает в силу с момента подписания и действует до полного исполнения ст</w:t>
      </w:r>
      <w:r w:rsidR="004E0660">
        <w:rPr>
          <w:rFonts w:ascii="Times New Roman" w:eastAsia="Times New Roman" w:hAnsi="Times New Roman" w:cs="Times New Roman"/>
          <w:sz w:val="24"/>
        </w:rPr>
        <w:t>оронами своих обязательств.</w:t>
      </w:r>
    </w:p>
    <w:p w:rsidR="00BE1776" w:rsidRDefault="00AE0950" w:rsidP="00B03155">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sz w:val="24"/>
        </w:rPr>
        <w:t>6.2. Изменение договора в ходе его исполнения допускается по соглашению сторон в соответствии с Положением Заказчика.</w:t>
      </w:r>
    </w:p>
    <w:p w:rsidR="00BE1776" w:rsidRDefault="00AE0950" w:rsidP="00B031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6.3. Настоящий договор составлен в двух экземплярах, имеющих одинаковую юридическую силу. Все приложения к настоящему договору, являются его неотъемлемой частью.</w:t>
      </w:r>
    </w:p>
    <w:p w:rsidR="00BE1776" w:rsidRDefault="00AE0950" w:rsidP="00B031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6.4. Споры и разногласия, которые могут возникнуть при </w:t>
      </w:r>
      <w:r w:rsidR="00B03155">
        <w:rPr>
          <w:rFonts w:ascii="Times New Roman" w:eastAsia="Times New Roman" w:hAnsi="Times New Roman" w:cs="Times New Roman"/>
          <w:sz w:val="24"/>
        </w:rPr>
        <w:t xml:space="preserve">исполнении </w:t>
      </w:r>
      <w:r>
        <w:rPr>
          <w:rFonts w:ascii="Times New Roman" w:eastAsia="Times New Roman" w:hAnsi="Times New Roman" w:cs="Times New Roman"/>
          <w:sz w:val="24"/>
        </w:rPr>
        <w:t xml:space="preserve">настоящего договора, будут решаться путем предъявления претензий (за исключением порядка, предусмотренного в п. 5.6. настоящего договора). В случае поставки некачественной продукции, поставки продукции в поврежденной упаковке (таре), неполного ассортимента товара, нарушения сроков поставки, иных нарушений и отступлений со стороны Поставщика от условий настоящего договора Заказчик предъявляет претензию  Поставщику. Претензии предъявляются в письменной форме Поставщику, (лицу, ответственному за поставку товара со стороны Поставщика в период подачи претензии) и подписываются уполномоченным лицом и могут быть переданы с помощью факсимильных или электронных средств связи. Ответ на претензию дается в письменной форме в 3-х </w:t>
      </w:r>
      <w:proofErr w:type="spellStart"/>
      <w:r>
        <w:rPr>
          <w:rFonts w:ascii="Times New Roman" w:eastAsia="Times New Roman" w:hAnsi="Times New Roman" w:cs="Times New Roman"/>
          <w:sz w:val="24"/>
        </w:rPr>
        <w:t>дневный</w:t>
      </w:r>
      <w:proofErr w:type="spellEnd"/>
      <w:r>
        <w:rPr>
          <w:rFonts w:ascii="Times New Roman" w:eastAsia="Times New Roman" w:hAnsi="Times New Roman" w:cs="Times New Roman"/>
          <w:sz w:val="24"/>
        </w:rPr>
        <w:t xml:space="preserve">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BE1776" w:rsidRDefault="00AE0950" w:rsidP="00B031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6.5. Расторжение настоящего договора допускается по соглашению сторон или по решению суда по основаниям, предусмотренным гражданским законодательством РФ, за исключением случаев, предусмотренных настоящим договором.</w:t>
      </w:r>
    </w:p>
    <w:p w:rsidR="00BE1776" w:rsidRDefault="00AE0950" w:rsidP="00B031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6.6. В случае, если к моменту окончания договора Заказчик не выбрал всю продукцию в объеме, предусмотренном договором, Поставщик составляет по соответствующей товарной позиции соглашение о взаимном расторжении договора и </w:t>
      </w:r>
      <w:r>
        <w:rPr>
          <w:rFonts w:ascii="Times New Roman" w:eastAsia="Times New Roman" w:hAnsi="Times New Roman" w:cs="Times New Roman"/>
          <w:sz w:val="24"/>
        </w:rPr>
        <w:lastRenderedPageBreak/>
        <w:t>расчет в этом случае производится по актам сверки и взаиморасчетов. Если до конца действия договора продукция оказалась выбрана и требуется увеличение объема поставок, Поставщик составляет дополнительное соглашение к договору по соответствующей товарной позиции. В случаях иного изменения текста договора, дополнительное соглашение, иные соответствующие документы составляются Поставщиком. Все документы, составляемые Поставщиком в соответствии с настоящим пунктом, направляются в адрес Заказчика в письменном виде с печатью  не позднее 2 дней со дня составления. Документы, указанные в настоящем пункте, составляются Поставщиком незамедлительно, с момента возникновения соответствующего обстоятельства, а в случаях выборки продукции Заказчиком до истечения срока договора и намерения работать по соответствующим позициям далее, заблаговременно до наступления этого случая.</w:t>
      </w:r>
    </w:p>
    <w:p w:rsidR="00BE1776" w:rsidRDefault="00AE09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Юридические адреса и реквизиты сторон</w:t>
      </w:r>
    </w:p>
    <w:p w:rsidR="00BE1776" w:rsidRDefault="00BE1776">
      <w:pPr>
        <w:spacing w:after="0" w:line="240" w:lineRule="auto"/>
        <w:jc w:val="both"/>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5454"/>
        <w:gridCol w:w="4019"/>
      </w:tblGrid>
      <w:tr w:rsidR="00BE1776" w:rsidTr="005C267D">
        <w:trPr>
          <w:trHeight w:val="1"/>
        </w:trPr>
        <w:tc>
          <w:tcPr>
            <w:tcW w:w="54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Default="00AE0950">
            <w:pPr>
              <w:spacing w:after="0" w:line="240" w:lineRule="auto"/>
              <w:rPr>
                <w:rFonts w:ascii="Times New Roman" w:eastAsia="Times New Roman" w:hAnsi="Times New Roman" w:cs="Times New Roman"/>
                <w:b/>
              </w:rPr>
            </w:pPr>
            <w:r>
              <w:rPr>
                <w:rFonts w:ascii="Times New Roman" w:eastAsia="Times New Roman" w:hAnsi="Times New Roman" w:cs="Times New Roman"/>
                <w:b/>
              </w:rPr>
              <w:t>ЗАКАЗЧИК</w:t>
            </w:r>
          </w:p>
          <w:p w:rsidR="00BE1776" w:rsidRDefault="00BE1776">
            <w:pPr>
              <w:spacing w:after="0" w:line="240" w:lineRule="auto"/>
              <w:rPr>
                <w:rFonts w:ascii="Times New Roman" w:eastAsia="Times New Roman" w:hAnsi="Times New Roman" w:cs="Times New Roman"/>
                <w:sz w:val="20"/>
              </w:rPr>
            </w:pPr>
          </w:p>
          <w:p w:rsidR="00BE1776" w:rsidRDefault="00AE0950">
            <w:pPr>
              <w:tabs>
                <w:tab w:val="left" w:pos="9356"/>
                <w:tab w:val="left" w:pos="9639"/>
              </w:tabs>
              <w:spacing w:after="0" w:line="240" w:lineRule="auto"/>
              <w:ind w:right="283"/>
              <w:rPr>
                <w:rFonts w:ascii="Times New Roman" w:eastAsia="Times New Roman" w:hAnsi="Times New Roman" w:cs="Times New Roman"/>
                <w:sz w:val="20"/>
              </w:rPr>
            </w:pPr>
            <w:r>
              <w:rPr>
                <w:rFonts w:ascii="Times New Roman" w:eastAsia="Times New Roman" w:hAnsi="Times New Roman" w:cs="Times New Roman"/>
                <w:sz w:val="20"/>
              </w:rPr>
              <w:t xml:space="preserve">МАОУ «СОШ </w:t>
            </w:r>
            <w:r>
              <w:rPr>
                <w:rFonts w:ascii="Segoe UI Symbol" w:eastAsia="Segoe UI Symbol" w:hAnsi="Segoe UI Symbol" w:cs="Segoe UI Symbol"/>
                <w:sz w:val="20"/>
              </w:rPr>
              <w:t>№</w:t>
            </w:r>
            <w:r>
              <w:rPr>
                <w:rFonts w:ascii="Times New Roman" w:eastAsia="Times New Roman" w:hAnsi="Times New Roman" w:cs="Times New Roman"/>
                <w:sz w:val="20"/>
              </w:rPr>
              <w:t xml:space="preserve"> 153 г. Челябинска»  </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454080, г. Челябинск, ул. Энтузиастов 15-Б</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ИНН 7453045820 КПП 745301001</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school1532011@yandex.ru</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Реквизиты банка:</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Комитет финансов города Челябинска (МАОУ "СОШ N 153 г. Челябинска</w:t>
            </w:r>
            <w:proofErr w:type="gramStart"/>
            <w:r>
              <w:rPr>
                <w:rFonts w:ascii="Times New Roman" w:eastAsia="Times New Roman" w:hAnsi="Times New Roman" w:cs="Times New Roman"/>
                <w:sz w:val="20"/>
              </w:rPr>
              <w:t>" ,ЛС</w:t>
            </w:r>
            <w:proofErr w:type="gramEnd"/>
            <w:r>
              <w:rPr>
                <w:rFonts w:ascii="Times New Roman" w:eastAsia="Times New Roman" w:hAnsi="Times New Roman" w:cs="Times New Roman"/>
                <w:sz w:val="20"/>
              </w:rPr>
              <w:t xml:space="preserve"> 3047307002А)</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Комитет финансов города Челябинска (МАОУ "СОШ N 153 г. Челябинска", ЛС 3147307064А)</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ИНН 7453045820</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КПП 745301001</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РС 03234643757010006900</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БИК 017501500</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КС 40102810645370000062 ОТДЕЛЕНИЕ ЧЕЛЯБИНСК БАНКА РОССИИ//УФК по Челябинской области г. Челябинск</w:t>
            </w:r>
          </w:p>
          <w:p w:rsidR="00BE1776" w:rsidRDefault="00BE1776">
            <w:pPr>
              <w:spacing w:after="0" w:line="240" w:lineRule="auto"/>
              <w:rPr>
                <w:rFonts w:ascii="Times New Roman" w:eastAsia="Times New Roman" w:hAnsi="Times New Roman" w:cs="Times New Roman"/>
                <w:sz w:val="20"/>
              </w:rPr>
            </w:pP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Челябинский  филиал ПАО «Росбанк»</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w:t>
            </w:r>
            <w:proofErr w:type="spellStart"/>
            <w:r>
              <w:rPr>
                <w:rFonts w:ascii="Times New Roman" w:eastAsia="Times New Roman" w:hAnsi="Times New Roman" w:cs="Times New Roman"/>
                <w:sz w:val="20"/>
              </w:rPr>
              <w:t>сч</w:t>
            </w:r>
            <w:proofErr w:type="spellEnd"/>
            <w:r>
              <w:rPr>
                <w:rFonts w:ascii="Times New Roman" w:eastAsia="Times New Roman" w:hAnsi="Times New Roman" w:cs="Times New Roman"/>
                <w:sz w:val="20"/>
              </w:rPr>
              <w:t xml:space="preserve"> 40703810095090000004 </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Уральский  филиал ПАО «Росбанк»</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ИНН 7730060164</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КПП 667102002</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БИК 046577903 </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w:t>
            </w:r>
            <w:proofErr w:type="spellStart"/>
            <w:r>
              <w:rPr>
                <w:rFonts w:ascii="Times New Roman" w:eastAsia="Times New Roman" w:hAnsi="Times New Roman" w:cs="Times New Roman"/>
                <w:sz w:val="20"/>
              </w:rPr>
              <w:t>сч</w:t>
            </w:r>
            <w:proofErr w:type="spellEnd"/>
            <w:r>
              <w:rPr>
                <w:rFonts w:ascii="Times New Roman" w:eastAsia="Times New Roman" w:hAnsi="Times New Roman" w:cs="Times New Roman"/>
                <w:sz w:val="20"/>
              </w:rPr>
              <w:t xml:space="preserve"> 30101810200000000903</w:t>
            </w:r>
          </w:p>
          <w:p w:rsidR="00BE1776" w:rsidRDefault="00BE1776">
            <w:pPr>
              <w:spacing w:after="0" w:line="240" w:lineRule="auto"/>
              <w:rPr>
                <w:rFonts w:ascii="Times New Roman" w:eastAsia="Times New Roman" w:hAnsi="Times New Roman" w:cs="Times New Roman"/>
                <w:sz w:val="20"/>
              </w:rPr>
            </w:pP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Тел. 8 (8351) 232-42-78-приемная </w:t>
            </w:r>
          </w:p>
          <w:p w:rsidR="00BE1776" w:rsidRDefault="00AE095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260-84-95- бухгалтерия</w:t>
            </w:r>
          </w:p>
          <w:p w:rsidR="00BE1776" w:rsidRDefault="00BE1776">
            <w:pPr>
              <w:spacing w:after="0" w:line="240" w:lineRule="auto"/>
              <w:rPr>
                <w:rFonts w:ascii="Times New Roman" w:eastAsia="Times New Roman" w:hAnsi="Times New Roman" w:cs="Times New Roman"/>
                <w:sz w:val="20"/>
              </w:rPr>
            </w:pPr>
          </w:p>
          <w:p w:rsidR="00BE1776" w:rsidRDefault="00AE095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w:t>
            </w:r>
          </w:p>
          <w:p w:rsidR="00BE1776" w:rsidRDefault="00AE095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1776" w:rsidRDefault="00AE0950">
            <w:pPr>
              <w:spacing w:after="0" w:line="240" w:lineRule="auto"/>
              <w:rPr>
                <w:rFonts w:ascii="Calibri" w:eastAsia="Calibri" w:hAnsi="Calibri" w:cs="Calibri"/>
                <w:sz w:val="21"/>
              </w:rPr>
            </w:pPr>
            <w:r>
              <w:rPr>
                <w:rFonts w:ascii="Times New Roman" w:eastAsia="Times New Roman" w:hAnsi="Times New Roman" w:cs="Times New Roman"/>
                <w:sz w:val="24"/>
              </w:rPr>
              <w:t xml:space="preserve"> __________________________ Л.А. Дерягина </w:t>
            </w:r>
          </w:p>
          <w:p w:rsidR="00BE1776" w:rsidRDefault="00BE1776">
            <w:pPr>
              <w:spacing w:after="0" w:line="240" w:lineRule="auto"/>
            </w:pPr>
          </w:p>
        </w:tc>
        <w:tc>
          <w:tcPr>
            <w:tcW w:w="40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Default="00AE0950">
            <w:pPr>
              <w:spacing w:after="0" w:line="240" w:lineRule="auto"/>
              <w:rPr>
                <w:rFonts w:ascii="Times New Roman" w:eastAsia="Times New Roman" w:hAnsi="Times New Roman" w:cs="Times New Roman"/>
                <w:b/>
              </w:rPr>
            </w:pPr>
            <w:r>
              <w:rPr>
                <w:rFonts w:ascii="Times New Roman" w:eastAsia="Times New Roman" w:hAnsi="Times New Roman" w:cs="Times New Roman"/>
                <w:b/>
              </w:rPr>
              <w:t>ПОСТАВЩИК</w:t>
            </w:r>
          </w:p>
          <w:p w:rsidR="00BE1776" w:rsidRDefault="00BE1776">
            <w:pPr>
              <w:spacing w:after="0" w:line="240" w:lineRule="auto"/>
            </w:pPr>
          </w:p>
        </w:tc>
      </w:tr>
    </w:tbl>
    <w:p w:rsidR="00BE1776" w:rsidRDefault="00BE1776">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29730C" w:rsidRDefault="0029730C">
      <w:pPr>
        <w:spacing w:after="0" w:line="240" w:lineRule="auto"/>
        <w:rPr>
          <w:rFonts w:ascii="Times New Roman" w:eastAsia="Times New Roman" w:hAnsi="Times New Roman" w:cs="Times New Roman"/>
        </w:rPr>
      </w:pPr>
    </w:p>
    <w:p w:rsidR="0029730C" w:rsidRDefault="0029730C">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BE1776" w:rsidRDefault="00BE1776">
      <w:pPr>
        <w:spacing w:after="0" w:line="240" w:lineRule="auto"/>
        <w:rPr>
          <w:rFonts w:ascii="Times New Roman" w:eastAsia="Times New Roman" w:hAnsi="Times New Roman" w:cs="Times New Roman"/>
        </w:rPr>
      </w:pPr>
    </w:p>
    <w:p w:rsidR="00521F4D" w:rsidRDefault="00521F4D">
      <w:pPr>
        <w:spacing w:after="0" w:line="240" w:lineRule="auto"/>
        <w:jc w:val="right"/>
        <w:rPr>
          <w:rFonts w:ascii="Times New Roman" w:eastAsia="Times New Roman" w:hAnsi="Times New Roman" w:cs="Times New Roman"/>
        </w:rPr>
      </w:pPr>
    </w:p>
    <w:p w:rsidR="00521F4D" w:rsidRDefault="00521F4D">
      <w:pPr>
        <w:spacing w:after="0" w:line="240" w:lineRule="auto"/>
        <w:jc w:val="right"/>
        <w:rPr>
          <w:rFonts w:ascii="Times New Roman" w:eastAsia="Times New Roman" w:hAnsi="Times New Roman" w:cs="Times New Roman"/>
        </w:rPr>
      </w:pPr>
    </w:p>
    <w:p w:rsidR="00BE1776" w:rsidRPr="0029730C" w:rsidRDefault="00AE0950">
      <w:pPr>
        <w:spacing w:after="0" w:line="240" w:lineRule="auto"/>
        <w:jc w:val="right"/>
        <w:rPr>
          <w:rFonts w:ascii="Times New Roman" w:eastAsia="Times New Roman" w:hAnsi="Times New Roman" w:cs="Times New Roman"/>
        </w:rPr>
      </w:pPr>
      <w:r w:rsidRPr="0029730C">
        <w:rPr>
          <w:rFonts w:ascii="Times New Roman" w:eastAsia="Times New Roman" w:hAnsi="Times New Roman" w:cs="Times New Roman"/>
        </w:rPr>
        <w:t xml:space="preserve">Приложение </w:t>
      </w:r>
      <w:r w:rsidRPr="0029730C">
        <w:rPr>
          <w:rFonts w:ascii="Times New Roman" w:eastAsia="Segoe UI Symbol" w:hAnsi="Times New Roman" w:cs="Times New Roman"/>
        </w:rPr>
        <w:t>№</w:t>
      </w:r>
      <w:r w:rsidRPr="0029730C">
        <w:rPr>
          <w:rFonts w:ascii="Times New Roman" w:eastAsia="Times New Roman" w:hAnsi="Times New Roman" w:cs="Times New Roman"/>
        </w:rPr>
        <w:t>1 к договору</w:t>
      </w:r>
    </w:p>
    <w:p w:rsidR="00BE1776" w:rsidRPr="0029730C" w:rsidRDefault="00AE0950">
      <w:pPr>
        <w:spacing w:after="0" w:line="240" w:lineRule="auto"/>
        <w:jc w:val="right"/>
        <w:rPr>
          <w:rFonts w:ascii="Times New Roman" w:eastAsia="Times New Roman" w:hAnsi="Times New Roman" w:cs="Times New Roman"/>
        </w:rPr>
      </w:pPr>
      <w:r w:rsidRPr="0029730C">
        <w:rPr>
          <w:rFonts w:ascii="Times New Roman" w:eastAsia="Segoe UI Symbol" w:hAnsi="Times New Roman" w:cs="Times New Roman"/>
        </w:rPr>
        <w:t>№</w:t>
      </w:r>
      <w:r w:rsidRPr="0029730C">
        <w:rPr>
          <w:rFonts w:ascii="Times New Roman" w:eastAsia="Times New Roman" w:hAnsi="Times New Roman" w:cs="Times New Roman"/>
        </w:rPr>
        <w:t xml:space="preserve"> _______ от «____</w:t>
      </w:r>
      <w:proofErr w:type="gramStart"/>
      <w:r w:rsidRPr="0029730C">
        <w:rPr>
          <w:rFonts w:ascii="Times New Roman" w:eastAsia="Times New Roman" w:hAnsi="Times New Roman" w:cs="Times New Roman"/>
        </w:rPr>
        <w:t>_»_</w:t>
      </w:r>
      <w:proofErr w:type="gramEnd"/>
      <w:r w:rsidRPr="0029730C">
        <w:rPr>
          <w:rFonts w:ascii="Times New Roman" w:eastAsia="Times New Roman" w:hAnsi="Times New Roman" w:cs="Times New Roman"/>
        </w:rPr>
        <w:t>_____________ г.</w:t>
      </w:r>
    </w:p>
    <w:p w:rsidR="00BE1776" w:rsidRPr="0029730C" w:rsidRDefault="00BE1776">
      <w:pPr>
        <w:spacing w:after="0" w:line="240" w:lineRule="auto"/>
        <w:jc w:val="both"/>
        <w:rPr>
          <w:rFonts w:ascii="Times New Roman" w:eastAsia="Times New Roman" w:hAnsi="Times New Roman" w:cs="Times New Roman"/>
        </w:rPr>
      </w:pPr>
    </w:p>
    <w:p w:rsidR="00BE1776" w:rsidRPr="0029730C" w:rsidRDefault="00BE1776">
      <w:pPr>
        <w:spacing w:after="0" w:line="240" w:lineRule="auto"/>
        <w:rPr>
          <w:rFonts w:ascii="Times New Roman" w:eastAsia="Times New Roman" w:hAnsi="Times New Roman" w:cs="Times New Roman"/>
        </w:rPr>
      </w:pPr>
    </w:p>
    <w:p w:rsidR="00BE1776" w:rsidRPr="0029730C" w:rsidRDefault="00AE0950">
      <w:pPr>
        <w:spacing w:after="0" w:line="240" w:lineRule="auto"/>
        <w:jc w:val="center"/>
        <w:rPr>
          <w:rFonts w:ascii="Times New Roman" w:eastAsia="Times New Roman" w:hAnsi="Times New Roman" w:cs="Times New Roman"/>
        </w:rPr>
      </w:pPr>
      <w:r w:rsidRPr="0029730C">
        <w:rPr>
          <w:rFonts w:ascii="Times New Roman" w:eastAsia="Times New Roman" w:hAnsi="Times New Roman" w:cs="Times New Roman"/>
        </w:rPr>
        <w:t>Спецификация</w:t>
      </w:r>
    </w:p>
    <w:p w:rsidR="00BE1776" w:rsidRPr="0029730C" w:rsidRDefault="00AE0950">
      <w:pPr>
        <w:tabs>
          <w:tab w:val="left" w:pos="4095"/>
        </w:tabs>
        <w:spacing w:after="0" w:line="240" w:lineRule="auto"/>
        <w:rPr>
          <w:rFonts w:ascii="Times New Roman" w:eastAsia="Times New Roman" w:hAnsi="Times New Roman" w:cs="Times New Roman"/>
        </w:rPr>
      </w:pPr>
      <w:r w:rsidRPr="0029730C">
        <w:rPr>
          <w:rFonts w:ascii="Times New Roman" w:eastAsia="Times New Roman" w:hAnsi="Times New Roman" w:cs="Times New Roman"/>
        </w:rPr>
        <w:tab/>
      </w:r>
    </w:p>
    <w:tbl>
      <w:tblPr>
        <w:tblW w:w="0" w:type="auto"/>
        <w:tblInd w:w="98" w:type="dxa"/>
        <w:tblCellMar>
          <w:left w:w="10" w:type="dxa"/>
          <w:right w:w="10" w:type="dxa"/>
        </w:tblCellMar>
        <w:tblLook w:val="0000" w:firstRow="0" w:lastRow="0" w:firstColumn="0" w:lastColumn="0" w:noHBand="0" w:noVBand="0"/>
      </w:tblPr>
      <w:tblGrid>
        <w:gridCol w:w="753"/>
        <w:gridCol w:w="3440"/>
        <w:gridCol w:w="1274"/>
        <w:gridCol w:w="1407"/>
        <w:gridCol w:w="1287"/>
        <w:gridCol w:w="1312"/>
      </w:tblGrid>
      <w:tr w:rsidR="00BE1776" w:rsidRPr="0029730C">
        <w:trPr>
          <w:trHeight w:val="54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6F12FF">
            <w:pPr>
              <w:spacing w:after="0" w:line="240" w:lineRule="auto"/>
              <w:ind w:firstLine="851"/>
              <w:jc w:val="center"/>
              <w:rPr>
                <w:rFonts w:ascii="Times New Roman" w:hAnsi="Times New Roman" w:cs="Times New Roman"/>
              </w:rPr>
            </w:pPr>
            <w:r w:rsidRPr="0029730C">
              <w:rPr>
                <w:rFonts w:ascii="Times New Roman" w:eastAsia="Segoe UI Symbol" w:hAnsi="Times New Roman" w:cs="Times New Roman"/>
                <w:b/>
              </w:rPr>
              <w:t>№</w:t>
            </w:r>
            <w:r w:rsidRPr="0029730C">
              <w:rPr>
                <w:rFonts w:ascii="Times New Roman" w:eastAsia="Times New Roman" w:hAnsi="Times New Roman" w:cs="Times New Roman"/>
                <w:b/>
              </w:rPr>
              <w:t>п/п</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29730C">
            <w:pPr>
              <w:spacing w:after="0" w:line="240" w:lineRule="auto"/>
              <w:jc w:val="center"/>
              <w:rPr>
                <w:rFonts w:ascii="Times New Roman" w:hAnsi="Times New Roman" w:cs="Times New Roman"/>
              </w:rPr>
            </w:pPr>
            <w:r w:rsidRPr="0029730C">
              <w:rPr>
                <w:rFonts w:ascii="Times New Roman" w:eastAsia="Times New Roman" w:hAnsi="Times New Roman" w:cs="Times New Roman"/>
                <w:b/>
              </w:rPr>
              <w:t>Наименование и характеристики товара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29730C">
            <w:pPr>
              <w:spacing w:after="0" w:line="240" w:lineRule="auto"/>
              <w:jc w:val="both"/>
              <w:rPr>
                <w:rFonts w:ascii="Times New Roman" w:hAnsi="Times New Roman" w:cs="Times New Roman"/>
              </w:rPr>
            </w:pPr>
            <w:r w:rsidRPr="0029730C">
              <w:rPr>
                <w:rFonts w:ascii="Times New Roman" w:eastAsia="Times New Roman" w:hAnsi="Times New Roman" w:cs="Times New Roman"/>
                <w:b/>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29730C">
            <w:pPr>
              <w:spacing w:after="0" w:line="240" w:lineRule="auto"/>
              <w:jc w:val="center"/>
              <w:rPr>
                <w:rFonts w:ascii="Times New Roman" w:hAnsi="Times New Roman" w:cs="Times New Roman"/>
              </w:rPr>
            </w:pPr>
            <w:r w:rsidRPr="0029730C">
              <w:rPr>
                <w:rFonts w:ascii="Times New Roman" w:eastAsia="Times New Roman" w:hAnsi="Times New Roman" w:cs="Times New Roman"/>
                <w:b/>
              </w:rPr>
              <w:t>Количество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29730C">
            <w:pPr>
              <w:spacing w:after="0" w:line="240" w:lineRule="auto"/>
              <w:jc w:val="center"/>
              <w:rPr>
                <w:rFonts w:ascii="Times New Roman" w:hAnsi="Times New Roman" w:cs="Times New Roman"/>
              </w:rPr>
            </w:pPr>
            <w:r w:rsidRPr="0029730C">
              <w:rPr>
                <w:rFonts w:ascii="Times New Roman" w:eastAsia="Times New Roman" w:hAnsi="Times New Roman" w:cs="Times New Roman"/>
                <w:b/>
              </w:rPr>
              <w:t>Цена за единицу, руб.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1776" w:rsidRPr="0029730C" w:rsidRDefault="00AE0950" w:rsidP="0029730C">
            <w:pPr>
              <w:spacing w:after="0" w:line="240" w:lineRule="auto"/>
              <w:jc w:val="center"/>
              <w:rPr>
                <w:rFonts w:ascii="Times New Roman" w:hAnsi="Times New Roman" w:cs="Times New Roman"/>
              </w:rPr>
            </w:pPr>
            <w:r w:rsidRPr="0029730C">
              <w:rPr>
                <w:rFonts w:ascii="Times New Roman" w:eastAsia="Times New Roman" w:hAnsi="Times New Roman" w:cs="Times New Roman"/>
                <w:b/>
              </w:rPr>
              <w:t>Сумма, руб.</w:t>
            </w:r>
          </w:p>
        </w:tc>
      </w:tr>
      <w:tr w:rsidR="00BE1776" w:rsidRPr="0029730C">
        <w:trPr>
          <w:trHeight w:val="339"/>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AE0950">
            <w:pPr>
              <w:spacing w:after="0" w:line="360" w:lineRule="auto"/>
              <w:jc w:val="center"/>
              <w:rPr>
                <w:rFonts w:ascii="Times New Roman" w:hAnsi="Times New Roman" w:cs="Times New Roman"/>
              </w:rPr>
            </w:pPr>
            <w:r w:rsidRPr="0029730C">
              <w:rPr>
                <w:rFonts w:ascii="Times New Roman" w:eastAsia="Times New Roman" w:hAnsi="Times New Roman" w:cs="Times New Roman"/>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AE0950">
            <w:pPr>
              <w:rPr>
                <w:rFonts w:ascii="Times New Roman" w:hAnsi="Times New Roman" w:cs="Times New Roman"/>
              </w:rPr>
            </w:pPr>
            <w:r w:rsidRPr="0029730C">
              <w:rPr>
                <w:rFonts w:ascii="Times New Roman" w:eastAsia="Times New Roman" w:hAnsi="Times New Roman" w:cs="Times New Roman"/>
              </w:rPr>
              <w:t>Заполняется в соответствии со служебной запиской (заявкой, заявлением, тех. заданием)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BE1776">
            <w:pPr>
              <w:spacing w:after="0" w:line="36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BE1776">
            <w:pPr>
              <w:spacing w:after="0" w:line="360" w:lineRule="auto"/>
              <w:jc w:val="cente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BE1776">
            <w:pPr>
              <w:spacing w:after="0" w:line="360" w:lineRule="auto"/>
              <w:jc w:val="both"/>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BE1776">
            <w:pPr>
              <w:spacing w:after="0" w:line="360" w:lineRule="auto"/>
              <w:jc w:val="both"/>
              <w:rPr>
                <w:rFonts w:ascii="Times New Roman" w:eastAsia="Calibri" w:hAnsi="Times New Roman" w:cs="Times New Roman"/>
              </w:rPr>
            </w:pPr>
          </w:p>
        </w:tc>
      </w:tr>
      <w:tr w:rsidR="00BE1776" w:rsidRPr="0029730C">
        <w:trPr>
          <w:trHeight w:val="345"/>
        </w:trPr>
        <w:tc>
          <w:tcPr>
            <w:tcW w:w="92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AE0950">
            <w:pPr>
              <w:spacing w:after="0" w:line="360" w:lineRule="auto"/>
              <w:ind w:firstLine="851"/>
              <w:jc w:val="both"/>
              <w:rPr>
                <w:rFonts w:ascii="Times New Roman" w:hAnsi="Times New Roman" w:cs="Times New Roman"/>
              </w:rPr>
            </w:pPr>
            <w:r w:rsidRPr="0029730C">
              <w:rPr>
                <w:rFonts w:ascii="Times New Roman" w:eastAsia="Times New Roman" w:hAnsi="Times New Roman" w:cs="Times New Roman"/>
                <w:b/>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776" w:rsidRPr="0029730C" w:rsidRDefault="00BE1776">
            <w:pPr>
              <w:spacing w:after="0" w:line="240" w:lineRule="auto"/>
              <w:jc w:val="both"/>
              <w:rPr>
                <w:rFonts w:ascii="Times New Roman" w:eastAsia="Calibri" w:hAnsi="Times New Roman" w:cs="Times New Roman"/>
              </w:rPr>
            </w:pPr>
          </w:p>
        </w:tc>
      </w:tr>
    </w:tbl>
    <w:p w:rsidR="00BE1776" w:rsidRPr="0029730C" w:rsidRDefault="00BE1776">
      <w:pPr>
        <w:tabs>
          <w:tab w:val="left" w:pos="4095"/>
        </w:tabs>
        <w:spacing w:after="0" w:line="240" w:lineRule="auto"/>
        <w:rPr>
          <w:rFonts w:ascii="Times New Roman" w:eastAsia="Times New Roman" w:hAnsi="Times New Roman" w:cs="Times New Roman"/>
        </w:rPr>
      </w:pPr>
    </w:p>
    <w:p w:rsidR="00BE1776" w:rsidRPr="0029730C" w:rsidRDefault="00BE1776">
      <w:pPr>
        <w:spacing w:after="0" w:line="240" w:lineRule="auto"/>
        <w:rPr>
          <w:rFonts w:ascii="Times New Roman" w:eastAsia="Times New Roman" w:hAnsi="Times New Roman" w:cs="Times New Roman"/>
        </w:rPr>
      </w:pPr>
    </w:p>
    <w:p w:rsidR="00BE1776" w:rsidRPr="0029730C" w:rsidRDefault="00BE1776">
      <w:pPr>
        <w:spacing w:after="0" w:line="240" w:lineRule="auto"/>
        <w:rPr>
          <w:rFonts w:ascii="Times New Roman" w:eastAsia="Times New Roman" w:hAnsi="Times New Roman" w:cs="Times New Roman"/>
        </w:rPr>
      </w:pPr>
    </w:p>
    <w:p w:rsidR="00BE1776" w:rsidRPr="0029730C" w:rsidRDefault="00BE1776">
      <w:pPr>
        <w:spacing w:after="0" w:line="240" w:lineRule="auto"/>
        <w:rPr>
          <w:rFonts w:ascii="Times New Roman" w:eastAsia="Times New Roman" w:hAnsi="Times New Roman" w:cs="Times New Roman"/>
        </w:rPr>
      </w:pPr>
    </w:p>
    <w:p w:rsidR="00BE1776" w:rsidRPr="0029730C" w:rsidRDefault="00BE1776">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5382"/>
        <w:gridCol w:w="4091"/>
      </w:tblGrid>
      <w:tr w:rsidR="00BE1776" w:rsidRPr="0029730C">
        <w:trPr>
          <w:trHeight w:val="1"/>
        </w:trPr>
        <w:tc>
          <w:tcPr>
            <w:tcW w:w="5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Pr="0029730C" w:rsidRDefault="00AE0950" w:rsidP="002512C9">
            <w:pPr>
              <w:spacing w:after="0" w:line="240" w:lineRule="auto"/>
              <w:rPr>
                <w:rFonts w:ascii="Times New Roman" w:hAnsi="Times New Roman" w:cs="Times New Roman"/>
              </w:rPr>
            </w:pPr>
            <w:r w:rsidRPr="0029730C">
              <w:rPr>
                <w:rFonts w:ascii="Times New Roman" w:eastAsia="Times New Roman" w:hAnsi="Times New Roman" w:cs="Times New Roman"/>
                <w:b/>
              </w:rPr>
              <w:t>ЗАКАЗЧИК</w:t>
            </w:r>
          </w:p>
        </w:tc>
        <w:tc>
          <w:tcPr>
            <w:tcW w:w="42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Pr="0029730C" w:rsidRDefault="00AE0950">
            <w:pPr>
              <w:spacing w:after="0" w:line="240" w:lineRule="auto"/>
              <w:rPr>
                <w:rFonts w:ascii="Times New Roman" w:hAnsi="Times New Roman" w:cs="Times New Roman"/>
              </w:rPr>
            </w:pPr>
            <w:r w:rsidRPr="0029730C">
              <w:rPr>
                <w:rFonts w:ascii="Times New Roman" w:eastAsia="Times New Roman" w:hAnsi="Times New Roman" w:cs="Times New Roman"/>
                <w:b/>
              </w:rPr>
              <w:t>ПОСТАВЩИК</w:t>
            </w:r>
          </w:p>
        </w:tc>
      </w:tr>
      <w:tr w:rsidR="00BE1776" w:rsidRPr="0029730C">
        <w:trPr>
          <w:trHeight w:val="1"/>
        </w:trPr>
        <w:tc>
          <w:tcPr>
            <w:tcW w:w="5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Pr="0029730C" w:rsidRDefault="00BE1776">
            <w:pPr>
              <w:spacing w:after="0" w:line="240" w:lineRule="auto"/>
              <w:rPr>
                <w:rFonts w:ascii="Times New Roman" w:eastAsia="Times New Roman" w:hAnsi="Times New Roman" w:cs="Times New Roman"/>
                <w:b/>
              </w:rPr>
            </w:pPr>
          </w:p>
          <w:p w:rsidR="00BE1776" w:rsidRPr="0029730C" w:rsidRDefault="00BE1776">
            <w:pPr>
              <w:spacing w:after="0" w:line="240" w:lineRule="auto"/>
              <w:rPr>
                <w:rFonts w:ascii="Times New Roman" w:eastAsia="Times New Roman" w:hAnsi="Times New Roman" w:cs="Times New Roman"/>
                <w:b/>
              </w:rPr>
            </w:pPr>
          </w:p>
          <w:p w:rsidR="00BE1776" w:rsidRDefault="0029730C">
            <w:pPr>
              <w:spacing w:after="0" w:line="240" w:lineRule="auto"/>
              <w:rPr>
                <w:rFonts w:ascii="Times New Roman" w:eastAsia="Times New Roman" w:hAnsi="Times New Roman" w:cs="Times New Roman"/>
                <w:b/>
              </w:rPr>
            </w:pPr>
            <w:r>
              <w:rPr>
                <w:rFonts w:ascii="Times New Roman" w:eastAsia="Times New Roman" w:hAnsi="Times New Roman" w:cs="Times New Roman"/>
                <w:b/>
              </w:rPr>
              <w:t>__________________/</w:t>
            </w:r>
            <w:r w:rsidR="00AE0950" w:rsidRPr="0029730C">
              <w:rPr>
                <w:rFonts w:ascii="Times New Roman" w:eastAsia="Times New Roman" w:hAnsi="Times New Roman" w:cs="Times New Roman"/>
                <w:b/>
              </w:rPr>
              <w:t>Дерягина Л.А.</w:t>
            </w:r>
          </w:p>
          <w:p w:rsidR="0029730C" w:rsidRDefault="0029730C">
            <w:pPr>
              <w:spacing w:after="0" w:line="240" w:lineRule="auto"/>
              <w:rPr>
                <w:rFonts w:ascii="Times New Roman" w:eastAsia="Times New Roman" w:hAnsi="Times New Roman" w:cs="Times New Roman"/>
                <w:b/>
              </w:rPr>
            </w:pPr>
          </w:p>
          <w:p w:rsidR="0029730C" w:rsidRDefault="0029730C">
            <w:pPr>
              <w:spacing w:after="0" w:line="240" w:lineRule="auto"/>
              <w:rPr>
                <w:rFonts w:ascii="Times New Roman" w:eastAsia="Times New Roman" w:hAnsi="Times New Roman" w:cs="Times New Roman"/>
                <w:b/>
              </w:rPr>
            </w:pPr>
          </w:p>
          <w:p w:rsidR="0029730C" w:rsidRPr="0029730C" w:rsidRDefault="0029730C">
            <w:pPr>
              <w:spacing w:after="0" w:line="240" w:lineRule="auto"/>
              <w:rPr>
                <w:rFonts w:ascii="Times New Roman" w:hAnsi="Times New Roman" w:cs="Times New Roman"/>
              </w:rPr>
            </w:pPr>
          </w:p>
        </w:tc>
        <w:tc>
          <w:tcPr>
            <w:tcW w:w="42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E1776" w:rsidRPr="0029730C" w:rsidRDefault="00BE1776">
            <w:pPr>
              <w:spacing w:after="0" w:line="240" w:lineRule="auto"/>
              <w:rPr>
                <w:rFonts w:ascii="Times New Roman" w:eastAsia="Times New Roman" w:hAnsi="Times New Roman" w:cs="Times New Roman"/>
                <w:b/>
              </w:rPr>
            </w:pPr>
          </w:p>
          <w:p w:rsidR="00BE1776" w:rsidRPr="0029730C" w:rsidRDefault="00BE1776">
            <w:pPr>
              <w:spacing w:after="0" w:line="240" w:lineRule="auto"/>
              <w:rPr>
                <w:rFonts w:ascii="Times New Roman" w:eastAsia="Times New Roman" w:hAnsi="Times New Roman" w:cs="Times New Roman"/>
                <w:b/>
              </w:rPr>
            </w:pPr>
          </w:p>
          <w:p w:rsidR="00BE1776" w:rsidRPr="0029730C" w:rsidRDefault="00AE0950">
            <w:pPr>
              <w:spacing w:after="0" w:line="240" w:lineRule="auto"/>
              <w:rPr>
                <w:rFonts w:ascii="Times New Roman" w:hAnsi="Times New Roman" w:cs="Times New Roman"/>
              </w:rPr>
            </w:pPr>
            <w:r w:rsidRPr="0029730C">
              <w:rPr>
                <w:rFonts w:ascii="Times New Roman" w:eastAsia="Times New Roman" w:hAnsi="Times New Roman" w:cs="Times New Roman"/>
                <w:b/>
              </w:rPr>
              <w:t>_________________________/</w:t>
            </w:r>
          </w:p>
        </w:tc>
      </w:tr>
    </w:tbl>
    <w:p w:rsidR="00BE1776" w:rsidRPr="0029730C" w:rsidRDefault="00BE1776">
      <w:pPr>
        <w:spacing w:after="0" w:line="240" w:lineRule="auto"/>
        <w:rPr>
          <w:rFonts w:ascii="Times New Roman" w:eastAsia="Times New Roman" w:hAnsi="Times New Roman" w:cs="Times New Roman"/>
        </w:rPr>
      </w:pPr>
    </w:p>
    <w:sectPr w:rsidR="00BE1776" w:rsidRPr="0029730C" w:rsidSect="00E86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A19"/>
    <w:multiLevelType w:val="multilevel"/>
    <w:tmpl w:val="52668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D3ABE"/>
    <w:multiLevelType w:val="multilevel"/>
    <w:tmpl w:val="2A568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164B6D"/>
    <w:multiLevelType w:val="multilevel"/>
    <w:tmpl w:val="9D569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F905FF"/>
    <w:multiLevelType w:val="hybridMultilevel"/>
    <w:tmpl w:val="552E5080"/>
    <w:lvl w:ilvl="0" w:tplc="C0E0E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E1776"/>
    <w:rsid w:val="00015928"/>
    <w:rsid w:val="00060BA8"/>
    <w:rsid w:val="00084677"/>
    <w:rsid w:val="00097472"/>
    <w:rsid w:val="00160858"/>
    <w:rsid w:val="002512C9"/>
    <w:rsid w:val="0029730C"/>
    <w:rsid w:val="00387D8C"/>
    <w:rsid w:val="004B3EAD"/>
    <w:rsid w:val="004C3874"/>
    <w:rsid w:val="004E0660"/>
    <w:rsid w:val="004E2C52"/>
    <w:rsid w:val="00521F4D"/>
    <w:rsid w:val="005C267D"/>
    <w:rsid w:val="00611DB7"/>
    <w:rsid w:val="00616039"/>
    <w:rsid w:val="0063531A"/>
    <w:rsid w:val="006739C1"/>
    <w:rsid w:val="006D24EE"/>
    <w:rsid w:val="006F12FF"/>
    <w:rsid w:val="00777262"/>
    <w:rsid w:val="007B6337"/>
    <w:rsid w:val="00861E74"/>
    <w:rsid w:val="00916DAE"/>
    <w:rsid w:val="00AE0950"/>
    <w:rsid w:val="00B03155"/>
    <w:rsid w:val="00B07ADF"/>
    <w:rsid w:val="00B41D55"/>
    <w:rsid w:val="00B631A8"/>
    <w:rsid w:val="00BD7147"/>
    <w:rsid w:val="00BE1776"/>
    <w:rsid w:val="00C550C2"/>
    <w:rsid w:val="00D55BDD"/>
    <w:rsid w:val="00D60B6D"/>
    <w:rsid w:val="00E864AD"/>
    <w:rsid w:val="00E921EE"/>
    <w:rsid w:val="00F1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0F91"/>
  <w15:docId w15:val="{3929C75C-E6BB-41C6-86CA-770DBB07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kazantsev.n061981@outlook.com</cp:lastModifiedBy>
  <cp:revision>28</cp:revision>
  <dcterms:created xsi:type="dcterms:W3CDTF">2021-09-24T07:52:00Z</dcterms:created>
  <dcterms:modified xsi:type="dcterms:W3CDTF">2023-01-10T08:53:00Z</dcterms:modified>
</cp:coreProperties>
</file>