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969" w:rsidRPr="006445FC" w:rsidRDefault="00FF4969">
      <w:pPr>
        <w:pStyle w:val="ConsPlusNormal"/>
        <w:jc w:val="both"/>
        <w:rPr>
          <w:sz w:val="20"/>
        </w:rPr>
      </w:pPr>
    </w:p>
    <w:p w:rsidR="00FF4969" w:rsidRPr="006445FC" w:rsidRDefault="00FF4969">
      <w:pPr>
        <w:pStyle w:val="ConsPlusNormal"/>
        <w:jc w:val="center"/>
        <w:rPr>
          <w:rFonts w:ascii="Times New Roman" w:hAnsi="Times New Roman" w:cs="Times New Roman"/>
          <w:sz w:val="20"/>
        </w:rPr>
      </w:pPr>
      <w:r w:rsidRPr="006445FC">
        <w:rPr>
          <w:rFonts w:ascii="Times New Roman" w:hAnsi="Times New Roman" w:cs="Times New Roman"/>
          <w:sz w:val="20"/>
        </w:rPr>
        <w:t xml:space="preserve">КОНТРАКТ N  </w:t>
      </w:r>
    </w:p>
    <w:p w:rsidR="00FF4969" w:rsidRPr="006445FC" w:rsidRDefault="00FF4969">
      <w:pPr>
        <w:pStyle w:val="ConsPlusNormal"/>
        <w:jc w:val="center"/>
        <w:rPr>
          <w:rFonts w:ascii="Times New Roman" w:hAnsi="Times New Roman" w:cs="Times New Roman"/>
          <w:sz w:val="20"/>
        </w:rPr>
      </w:pPr>
      <w:r w:rsidRPr="006445FC">
        <w:rPr>
          <w:rFonts w:ascii="Times New Roman" w:hAnsi="Times New Roman" w:cs="Times New Roman"/>
          <w:sz w:val="20"/>
        </w:rPr>
        <w:t xml:space="preserve">на поставку продуктов питания </w:t>
      </w:r>
    </w:p>
    <w:p w:rsidR="0037654D" w:rsidRPr="006445FC" w:rsidRDefault="00024A7E" w:rsidP="0037654D">
      <w:pPr>
        <w:pStyle w:val="ConsPlusNormal"/>
        <w:jc w:val="both"/>
        <w:rPr>
          <w:rFonts w:ascii="Times New Roman" w:hAnsi="Times New Roman" w:cs="Times New Roman"/>
          <w:sz w:val="20"/>
        </w:rPr>
      </w:pPr>
      <w:r w:rsidRPr="006445FC">
        <w:rPr>
          <w:rFonts w:ascii="Times New Roman" w:hAnsi="Times New Roman" w:cs="Times New Roman"/>
          <w:sz w:val="20"/>
        </w:rPr>
        <w:t>г. Челябинск</w:t>
      </w:r>
      <w:r w:rsidRPr="006445FC">
        <w:rPr>
          <w:rFonts w:ascii="Times New Roman" w:hAnsi="Times New Roman" w:cs="Times New Roman"/>
          <w:sz w:val="20"/>
        </w:rPr>
        <w:tab/>
      </w:r>
      <w:r w:rsidRPr="006445FC">
        <w:rPr>
          <w:rFonts w:ascii="Times New Roman" w:hAnsi="Times New Roman" w:cs="Times New Roman"/>
          <w:sz w:val="20"/>
        </w:rPr>
        <w:tab/>
      </w:r>
      <w:r w:rsidRPr="006445FC">
        <w:rPr>
          <w:rFonts w:ascii="Times New Roman" w:hAnsi="Times New Roman" w:cs="Times New Roman"/>
          <w:sz w:val="20"/>
        </w:rPr>
        <w:tab/>
      </w:r>
      <w:r w:rsidRPr="006445FC">
        <w:rPr>
          <w:rFonts w:ascii="Times New Roman" w:hAnsi="Times New Roman" w:cs="Times New Roman"/>
          <w:sz w:val="20"/>
        </w:rPr>
        <w:tab/>
      </w:r>
      <w:r w:rsidRPr="006445FC">
        <w:rPr>
          <w:rFonts w:ascii="Times New Roman" w:hAnsi="Times New Roman" w:cs="Times New Roman"/>
          <w:sz w:val="20"/>
        </w:rPr>
        <w:tab/>
      </w:r>
      <w:r w:rsidRPr="006445FC">
        <w:rPr>
          <w:rFonts w:ascii="Times New Roman" w:hAnsi="Times New Roman" w:cs="Times New Roman"/>
          <w:sz w:val="20"/>
        </w:rPr>
        <w:tab/>
      </w:r>
      <w:r w:rsidR="00C82371">
        <w:rPr>
          <w:rFonts w:ascii="Times New Roman" w:hAnsi="Times New Roman" w:cs="Times New Roman"/>
          <w:sz w:val="20"/>
        </w:rPr>
        <w:t xml:space="preserve">                             </w:t>
      </w:r>
      <w:r w:rsidRPr="006445FC">
        <w:rPr>
          <w:rFonts w:ascii="Times New Roman" w:hAnsi="Times New Roman" w:cs="Times New Roman"/>
          <w:sz w:val="20"/>
        </w:rPr>
        <w:tab/>
      </w:r>
      <w:r w:rsidR="00977304">
        <w:rPr>
          <w:rFonts w:ascii="Times New Roman" w:hAnsi="Times New Roman" w:cs="Times New Roman"/>
          <w:sz w:val="20"/>
        </w:rPr>
        <w:t xml:space="preserve">        </w:t>
      </w:r>
      <w:proofErr w:type="gramStart"/>
      <w:r w:rsidR="00977304">
        <w:rPr>
          <w:rFonts w:ascii="Times New Roman" w:hAnsi="Times New Roman" w:cs="Times New Roman"/>
          <w:sz w:val="20"/>
        </w:rPr>
        <w:t xml:space="preserve">   </w:t>
      </w:r>
      <w:r w:rsidRPr="006445FC">
        <w:rPr>
          <w:rFonts w:ascii="Times New Roman" w:hAnsi="Times New Roman" w:cs="Times New Roman"/>
          <w:sz w:val="20"/>
        </w:rPr>
        <w:t>«</w:t>
      </w:r>
      <w:proofErr w:type="gramEnd"/>
      <w:r w:rsidR="0037654D" w:rsidRPr="006445FC">
        <w:rPr>
          <w:rFonts w:ascii="Times New Roman" w:hAnsi="Times New Roman" w:cs="Times New Roman"/>
          <w:sz w:val="20"/>
        </w:rPr>
        <w:t xml:space="preserve"> » _</w:t>
      </w:r>
      <w:r w:rsidR="00441AC2">
        <w:rPr>
          <w:rFonts w:ascii="Times New Roman" w:hAnsi="Times New Roman" w:cs="Times New Roman"/>
          <w:sz w:val="20"/>
        </w:rPr>
        <w:t>__________</w:t>
      </w:r>
      <w:r w:rsidR="0037654D" w:rsidRPr="006445FC">
        <w:rPr>
          <w:rFonts w:ascii="Times New Roman" w:hAnsi="Times New Roman" w:cs="Times New Roman"/>
          <w:sz w:val="20"/>
        </w:rPr>
        <w:t>_ 202</w:t>
      </w:r>
      <w:r w:rsidR="00192ADC">
        <w:rPr>
          <w:rFonts w:ascii="Times New Roman" w:hAnsi="Times New Roman" w:cs="Times New Roman"/>
          <w:sz w:val="20"/>
        </w:rPr>
        <w:t>4</w:t>
      </w:r>
      <w:r w:rsidR="0037654D" w:rsidRPr="006445FC">
        <w:rPr>
          <w:rFonts w:ascii="Times New Roman" w:hAnsi="Times New Roman" w:cs="Times New Roman"/>
          <w:sz w:val="20"/>
        </w:rPr>
        <w:t xml:space="preserve"> г.</w:t>
      </w:r>
    </w:p>
    <w:p w:rsidR="00FF4969" w:rsidRPr="006445FC" w:rsidRDefault="00FF4969">
      <w:pPr>
        <w:pStyle w:val="ConsPlusNormal"/>
        <w:jc w:val="both"/>
        <w:rPr>
          <w:rFonts w:ascii="Times New Roman" w:hAnsi="Times New Roman" w:cs="Times New Roman"/>
          <w:sz w:val="20"/>
        </w:rPr>
      </w:pPr>
    </w:p>
    <w:p w:rsidR="00FF4969" w:rsidRPr="006445FC" w:rsidRDefault="00FF4969">
      <w:pPr>
        <w:pStyle w:val="ConsPlusNormal"/>
        <w:jc w:val="both"/>
        <w:rPr>
          <w:rFonts w:ascii="Times New Roman" w:hAnsi="Times New Roman" w:cs="Times New Roman"/>
          <w:sz w:val="20"/>
        </w:rPr>
      </w:pPr>
    </w:p>
    <w:p w:rsidR="00FF4969" w:rsidRPr="006445FC" w:rsidRDefault="0037654D" w:rsidP="00776380">
      <w:pPr>
        <w:pStyle w:val="ConsPlusNormal"/>
        <w:ind w:firstLine="540"/>
        <w:contextualSpacing/>
        <w:jc w:val="both"/>
        <w:rPr>
          <w:rFonts w:ascii="Times New Roman" w:hAnsi="Times New Roman" w:cs="Times New Roman"/>
          <w:sz w:val="20"/>
        </w:rPr>
      </w:pPr>
      <w:r w:rsidRPr="006445FC">
        <w:rPr>
          <w:rFonts w:ascii="Times New Roman" w:hAnsi="Times New Roman" w:cs="Times New Roman"/>
          <w:sz w:val="20"/>
        </w:rPr>
        <w:t>Государственное бюджетное профессиональное образовательное учреждение «Челябинский механико-технологический техникум» в лице  директора Андрющенко Андрея Николаевича</w:t>
      </w:r>
      <w:r w:rsidR="00024A7E" w:rsidRPr="006445FC">
        <w:rPr>
          <w:rFonts w:ascii="Times New Roman" w:hAnsi="Times New Roman" w:cs="Times New Roman"/>
          <w:sz w:val="20"/>
        </w:rPr>
        <w:t>, действующего на основании У</w:t>
      </w:r>
      <w:r w:rsidRPr="006445FC">
        <w:rPr>
          <w:rFonts w:ascii="Times New Roman" w:hAnsi="Times New Roman" w:cs="Times New Roman"/>
          <w:sz w:val="20"/>
        </w:rPr>
        <w:t>става</w:t>
      </w:r>
      <w:r w:rsidR="00FF4969" w:rsidRPr="006445FC">
        <w:rPr>
          <w:rFonts w:ascii="Times New Roman" w:hAnsi="Times New Roman" w:cs="Times New Roman"/>
          <w:sz w:val="20"/>
        </w:rPr>
        <w:t>,</w:t>
      </w:r>
      <w:r w:rsidR="007B133C" w:rsidRPr="006445FC">
        <w:rPr>
          <w:rFonts w:ascii="Times New Roman" w:hAnsi="Times New Roman" w:cs="Times New Roman"/>
          <w:sz w:val="20"/>
        </w:rPr>
        <w:t xml:space="preserve"> именуемый в дальнейшем «Заказчик»</w:t>
      </w:r>
      <w:r w:rsidR="00FF4969" w:rsidRPr="006445FC">
        <w:rPr>
          <w:rFonts w:ascii="Times New Roman" w:hAnsi="Times New Roman" w:cs="Times New Roman"/>
          <w:sz w:val="20"/>
        </w:rPr>
        <w:t xml:space="preserve"> с одной стороны, и </w:t>
      </w:r>
      <w:r w:rsidR="00441AC2">
        <w:rPr>
          <w:rFonts w:ascii="Times New Roman" w:hAnsi="Times New Roman" w:cs="Times New Roman"/>
          <w:sz w:val="20"/>
        </w:rPr>
        <w:t>__________________________________________________</w:t>
      </w:r>
      <w:r w:rsidR="00AE3A49" w:rsidRPr="00AE3A49">
        <w:rPr>
          <w:rFonts w:ascii="Times New Roman" w:hAnsi="Times New Roman" w:cs="Times New Roman"/>
          <w:sz w:val="20"/>
        </w:rPr>
        <w:t xml:space="preserve">, в лице </w:t>
      </w:r>
      <w:r w:rsidR="00441AC2">
        <w:rPr>
          <w:rFonts w:ascii="Times New Roman" w:hAnsi="Times New Roman" w:cs="Times New Roman"/>
          <w:sz w:val="20"/>
        </w:rPr>
        <w:t>_______________________________________</w:t>
      </w:r>
      <w:r w:rsidR="00AE3A49" w:rsidRPr="00AE3A49">
        <w:rPr>
          <w:rFonts w:ascii="Times New Roman" w:hAnsi="Times New Roman" w:cs="Times New Roman"/>
          <w:sz w:val="20"/>
        </w:rPr>
        <w:t xml:space="preserve">, действующего на основании </w:t>
      </w:r>
      <w:r w:rsidR="00441AC2">
        <w:rPr>
          <w:rFonts w:ascii="Times New Roman" w:hAnsi="Times New Roman" w:cs="Times New Roman"/>
          <w:sz w:val="20"/>
        </w:rPr>
        <w:t>__________________________________</w:t>
      </w:r>
      <w:r w:rsidR="00E86A0C" w:rsidRPr="006445FC">
        <w:rPr>
          <w:rFonts w:ascii="Times New Roman" w:hAnsi="Times New Roman" w:cs="Times New Roman"/>
          <w:sz w:val="20"/>
        </w:rPr>
        <w:t>,</w:t>
      </w:r>
      <w:r w:rsidR="007B133C" w:rsidRPr="006445FC">
        <w:rPr>
          <w:rFonts w:ascii="Times New Roman" w:hAnsi="Times New Roman" w:cs="Times New Roman"/>
          <w:sz w:val="20"/>
        </w:rPr>
        <w:t xml:space="preserve"> именуем</w:t>
      </w:r>
      <w:r w:rsidR="00E86A0C" w:rsidRPr="006445FC">
        <w:rPr>
          <w:rFonts w:ascii="Times New Roman" w:hAnsi="Times New Roman" w:cs="Times New Roman"/>
          <w:sz w:val="20"/>
        </w:rPr>
        <w:t>ое</w:t>
      </w:r>
      <w:r w:rsidR="007B133C" w:rsidRPr="006445FC">
        <w:rPr>
          <w:rFonts w:ascii="Times New Roman" w:hAnsi="Times New Roman" w:cs="Times New Roman"/>
          <w:sz w:val="20"/>
        </w:rPr>
        <w:t xml:space="preserve"> в дальнейшем «Поставщик»</w:t>
      </w:r>
      <w:r w:rsidR="00FF4969" w:rsidRPr="006445FC">
        <w:rPr>
          <w:rFonts w:ascii="Times New Roman" w:hAnsi="Times New Roman" w:cs="Times New Roman"/>
          <w:sz w:val="20"/>
        </w:rPr>
        <w:t xml:space="preserve"> с другой стороны, вместе именуемые в дальнейшем "Стороны", </w:t>
      </w:r>
      <w:r w:rsidRPr="006445FC">
        <w:rPr>
          <w:rFonts w:ascii="Times New Roman" w:hAnsi="Times New Roman" w:cs="Times New Roman"/>
          <w:sz w:val="20"/>
        </w:rPr>
        <w:t xml:space="preserve">соблюдением требований Гражданского кодекса РФ на основании </w:t>
      </w:r>
      <w:r w:rsidR="00FF4969" w:rsidRPr="006445FC">
        <w:rPr>
          <w:rFonts w:ascii="Times New Roman" w:hAnsi="Times New Roman" w:cs="Times New Roman"/>
          <w:sz w:val="20"/>
        </w:rPr>
        <w:t xml:space="preserve">Федерального </w:t>
      </w:r>
      <w:hyperlink r:id="rId6" w:history="1">
        <w:r w:rsidR="00FF4969" w:rsidRPr="006445FC">
          <w:rPr>
            <w:rFonts w:ascii="Times New Roman" w:hAnsi="Times New Roman" w:cs="Times New Roman"/>
            <w:sz w:val="20"/>
          </w:rPr>
          <w:t>закона</w:t>
        </w:r>
      </w:hyperlink>
      <w:r w:rsidR="00FF4969" w:rsidRPr="006445FC">
        <w:rPr>
          <w:rFonts w:ascii="Times New Roman" w:hAnsi="Times New Roman" w:cs="Times New Roman"/>
          <w:sz w:val="20"/>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государственный контракт о нижеследующем:</w:t>
      </w:r>
    </w:p>
    <w:p w:rsidR="00FF4969" w:rsidRPr="006445FC" w:rsidRDefault="00FF4969" w:rsidP="00776380">
      <w:pPr>
        <w:pStyle w:val="ConsPlusNormal"/>
        <w:contextualSpacing/>
        <w:jc w:val="both"/>
        <w:rPr>
          <w:rFonts w:ascii="Times New Roman" w:hAnsi="Times New Roman" w:cs="Times New Roman"/>
          <w:sz w:val="20"/>
        </w:rPr>
      </w:pPr>
    </w:p>
    <w:p w:rsidR="00FF4969" w:rsidRPr="006445FC" w:rsidRDefault="00FF4969" w:rsidP="00776380">
      <w:pPr>
        <w:pStyle w:val="ConsPlusNormal"/>
        <w:contextualSpacing/>
        <w:jc w:val="center"/>
        <w:outlineLvl w:val="1"/>
        <w:rPr>
          <w:rFonts w:ascii="Times New Roman" w:hAnsi="Times New Roman" w:cs="Times New Roman"/>
          <w:sz w:val="20"/>
        </w:rPr>
      </w:pPr>
      <w:r w:rsidRPr="006445FC">
        <w:rPr>
          <w:rFonts w:ascii="Times New Roman" w:hAnsi="Times New Roman" w:cs="Times New Roman"/>
          <w:sz w:val="20"/>
        </w:rPr>
        <w:t>I. ПРЕДМЕТ КОНТРАКТА</w:t>
      </w:r>
    </w:p>
    <w:p w:rsidR="00FF4969" w:rsidRPr="006445FC" w:rsidRDefault="00FF4969" w:rsidP="00776380">
      <w:pPr>
        <w:pStyle w:val="ConsPlusNormal"/>
        <w:contextualSpacing/>
        <w:jc w:val="both"/>
        <w:rPr>
          <w:rFonts w:ascii="Times New Roman" w:hAnsi="Times New Roman" w:cs="Times New Roman"/>
          <w:sz w:val="20"/>
        </w:rPr>
      </w:pPr>
    </w:p>
    <w:p w:rsidR="00FF4969" w:rsidRPr="006445FC" w:rsidRDefault="00FF4969" w:rsidP="00776380">
      <w:pPr>
        <w:pStyle w:val="ConsPlusNormal"/>
        <w:ind w:firstLine="540"/>
        <w:contextualSpacing/>
        <w:jc w:val="both"/>
        <w:rPr>
          <w:rFonts w:ascii="Times New Roman" w:hAnsi="Times New Roman" w:cs="Times New Roman"/>
          <w:sz w:val="20"/>
        </w:rPr>
      </w:pPr>
      <w:r w:rsidRPr="006445FC">
        <w:rPr>
          <w:rFonts w:ascii="Times New Roman" w:hAnsi="Times New Roman" w:cs="Times New Roman"/>
          <w:sz w:val="20"/>
        </w:rPr>
        <w:t>1.1. Поставщик обязуется передать в собственность продукты питания</w:t>
      </w:r>
      <w:r w:rsidR="00752BA2" w:rsidRPr="006445FC">
        <w:rPr>
          <w:rFonts w:ascii="Times New Roman" w:hAnsi="Times New Roman" w:cs="Times New Roman"/>
          <w:sz w:val="20"/>
        </w:rPr>
        <w:t xml:space="preserve"> </w:t>
      </w:r>
      <w:r w:rsidRPr="006445FC">
        <w:rPr>
          <w:rFonts w:ascii="Times New Roman" w:hAnsi="Times New Roman" w:cs="Times New Roman"/>
          <w:sz w:val="20"/>
        </w:rPr>
        <w:t>(далее - Товар) Заказчику в обусловленный настоящим Контрактом срок, согласно Спецификации (</w:t>
      </w:r>
      <w:hyperlink w:anchor="P303" w:history="1">
        <w:r w:rsidRPr="006445FC">
          <w:rPr>
            <w:rFonts w:ascii="Times New Roman" w:hAnsi="Times New Roman" w:cs="Times New Roman"/>
            <w:sz w:val="20"/>
          </w:rPr>
          <w:t>Приложение N 1</w:t>
        </w:r>
      </w:hyperlink>
      <w:r w:rsidRPr="006445FC">
        <w:rPr>
          <w:rFonts w:ascii="Times New Roman" w:hAnsi="Times New Roman" w:cs="Times New Roman"/>
          <w:sz w:val="20"/>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 xml:space="preserve">1.2. Наименование и количество поставляемого Товара </w:t>
      </w:r>
      <w:r w:rsidR="00776380" w:rsidRPr="006445FC">
        <w:rPr>
          <w:rFonts w:ascii="Times New Roman" w:hAnsi="Times New Roman" w:cs="Times New Roman"/>
          <w:sz w:val="20"/>
        </w:rPr>
        <w:t xml:space="preserve">функциональные, технические и качественные характеристики </w:t>
      </w:r>
      <w:r w:rsidRPr="006445FC">
        <w:rPr>
          <w:rFonts w:ascii="Times New Roman" w:hAnsi="Times New Roman" w:cs="Times New Roman"/>
          <w:sz w:val="20"/>
        </w:rPr>
        <w:t>указаны в Спецификации (</w:t>
      </w:r>
      <w:hyperlink w:anchor="P303" w:history="1">
        <w:r w:rsidRPr="006445FC">
          <w:rPr>
            <w:rFonts w:ascii="Times New Roman" w:hAnsi="Times New Roman" w:cs="Times New Roman"/>
            <w:sz w:val="20"/>
          </w:rPr>
          <w:t>Приложение N 1</w:t>
        </w:r>
      </w:hyperlink>
      <w:r w:rsidRPr="006445FC">
        <w:rPr>
          <w:rFonts w:ascii="Times New Roman" w:hAnsi="Times New Roman" w:cs="Times New Roman"/>
          <w:sz w:val="20"/>
        </w:rPr>
        <w:t xml:space="preserve"> к настоящему Контракту). </w:t>
      </w:r>
    </w:p>
    <w:p w:rsidR="00FF4969" w:rsidRPr="006445FC" w:rsidRDefault="00FF4969" w:rsidP="00776380">
      <w:pPr>
        <w:pStyle w:val="ConsPlusNormal"/>
        <w:contextualSpacing/>
        <w:jc w:val="center"/>
        <w:outlineLvl w:val="1"/>
        <w:rPr>
          <w:rFonts w:ascii="Times New Roman" w:hAnsi="Times New Roman" w:cs="Times New Roman"/>
          <w:sz w:val="20"/>
        </w:rPr>
      </w:pPr>
      <w:r w:rsidRPr="006445FC">
        <w:rPr>
          <w:rFonts w:ascii="Times New Roman" w:hAnsi="Times New Roman" w:cs="Times New Roman"/>
          <w:sz w:val="20"/>
        </w:rPr>
        <w:t>II. ЦЕНА КОНТРАКТА И ПОРЯДОК РАСЧЕТОВ</w:t>
      </w:r>
    </w:p>
    <w:p w:rsidR="00FF4969" w:rsidRPr="006445FC" w:rsidRDefault="00FF4969" w:rsidP="00776380">
      <w:pPr>
        <w:pStyle w:val="ConsPlusNormal"/>
        <w:contextualSpacing/>
        <w:jc w:val="both"/>
        <w:rPr>
          <w:rFonts w:ascii="Times New Roman" w:hAnsi="Times New Roman" w:cs="Times New Roman"/>
          <w:sz w:val="20"/>
        </w:rPr>
      </w:pPr>
    </w:p>
    <w:p w:rsidR="00FF4969" w:rsidRPr="006445FC" w:rsidRDefault="00FF4969" w:rsidP="00776380">
      <w:pPr>
        <w:pStyle w:val="ConsPlusNormal"/>
        <w:ind w:firstLine="540"/>
        <w:contextualSpacing/>
        <w:jc w:val="both"/>
        <w:rPr>
          <w:rFonts w:ascii="Times New Roman" w:hAnsi="Times New Roman" w:cs="Times New Roman"/>
          <w:sz w:val="20"/>
        </w:rPr>
      </w:pPr>
      <w:r w:rsidRPr="006445FC">
        <w:rPr>
          <w:rFonts w:ascii="Times New Roman" w:hAnsi="Times New Roman" w:cs="Times New Roman"/>
          <w:sz w:val="20"/>
        </w:rPr>
        <w:t xml:space="preserve">2.1. Цена Контракта составляет </w:t>
      </w:r>
      <w:r w:rsidR="00441AC2">
        <w:rPr>
          <w:rFonts w:ascii="Times New Roman" w:hAnsi="Times New Roman" w:cs="Times New Roman"/>
          <w:b/>
          <w:bCs/>
          <w:color w:val="000000"/>
        </w:rPr>
        <w:t>________________________</w:t>
      </w:r>
      <w:r w:rsidR="00C33E78" w:rsidRPr="00C33E78">
        <w:rPr>
          <w:rFonts w:ascii="Times New Roman" w:hAnsi="Times New Roman" w:cs="Times New Roman"/>
          <w:b/>
          <w:bCs/>
          <w:color w:val="000000"/>
        </w:rPr>
        <w:t xml:space="preserve"> </w:t>
      </w:r>
      <w:r w:rsidR="00142EFE" w:rsidRPr="00C33E78">
        <w:rPr>
          <w:rFonts w:ascii="Times New Roman" w:eastAsia="Calibri" w:hAnsi="Times New Roman" w:cs="Times New Roman"/>
        </w:rPr>
        <w:t xml:space="preserve">руб. </w:t>
      </w:r>
      <w:r w:rsidR="00142EFE" w:rsidRPr="00C33E78">
        <w:rPr>
          <w:rFonts w:ascii="Times New Roman" w:hAnsi="Times New Roman" w:cs="Times New Roman"/>
          <w:sz w:val="20"/>
        </w:rPr>
        <w:t>(</w:t>
      </w:r>
      <w:r w:rsidR="00441AC2">
        <w:rPr>
          <w:rFonts w:ascii="Times New Roman" w:hAnsi="Times New Roman" w:cs="Times New Roman"/>
          <w:sz w:val="20"/>
        </w:rPr>
        <w:t>________________________________________</w:t>
      </w:r>
      <w:r w:rsidR="00C33E78">
        <w:rPr>
          <w:rFonts w:ascii="Times New Roman" w:hAnsi="Times New Roman" w:cs="Times New Roman"/>
          <w:sz w:val="20"/>
        </w:rPr>
        <w:t>)</w:t>
      </w:r>
      <w:r w:rsidR="00142EFE" w:rsidRPr="00C33E78">
        <w:rPr>
          <w:rFonts w:ascii="Times New Roman" w:hAnsi="Times New Roman" w:cs="Times New Roman"/>
          <w:sz w:val="20"/>
        </w:rPr>
        <w:t xml:space="preserve"> рублей 00 </w:t>
      </w:r>
      <w:r w:rsidR="00C33E78" w:rsidRPr="00C33E78">
        <w:rPr>
          <w:rFonts w:ascii="Times New Roman" w:hAnsi="Times New Roman" w:cs="Times New Roman"/>
          <w:sz w:val="20"/>
        </w:rPr>
        <w:t>копеек</w:t>
      </w:r>
      <w:r w:rsidR="00142EFE" w:rsidRPr="00C33E78">
        <w:rPr>
          <w:rFonts w:ascii="Times New Roman" w:hAnsi="Times New Roman" w:cs="Times New Roman"/>
          <w:sz w:val="20"/>
        </w:rPr>
        <w:t>, НДС</w:t>
      </w:r>
      <w:r w:rsidR="00441AC2">
        <w:rPr>
          <w:rFonts w:ascii="Times New Roman" w:hAnsi="Times New Roman" w:cs="Times New Roman"/>
          <w:sz w:val="20"/>
        </w:rPr>
        <w:t>, (%) или</w:t>
      </w:r>
      <w:r w:rsidR="00142EFE" w:rsidRPr="00C33E78">
        <w:rPr>
          <w:rFonts w:ascii="Times New Roman" w:hAnsi="Times New Roman" w:cs="Times New Roman"/>
          <w:sz w:val="20"/>
        </w:rPr>
        <w:t xml:space="preserve"> не облагается</w:t>
      </w:r>
      <w:r w:rsidR="00024A7E" w:rsidRPr="00C33E78">
        <w:rPr>
          <w:rFonts w:ascii="Times New Roman" w:hAnsi="Times New Roman" w:cs="Times New Roman"/>
          <w:sz w:val="20"/>
        </w:rPr>
        <w:t xml:space="preserve"> в</w:t>
      </w:r>
      <w:r w:rsidRPr="00C33E78">
        <w:rPr>
          <w:rFonts w:ascii="Times New Roman" w:hAnsi="Times New Roman" w:cs="Times New Roman"/>
          <w:sz w:val="20"/>
        </w:rPr>
        <w:t xml:space="preserve"> соответствии с налоговым законодательством</w:t>
      </w:r>
      <w:r w:rsidRPr="006445FC">
        <w:rPr>
          <w:rFonts w:ascii="Times New Roman" w:hAnsi="Times New Roman" w:cs="Times New Roman"/>
          <w:sz w:val="20"/>
        </w:rPr>
        <w:t xml:space="preserve"> Российской Федерации.</w:t>
      </w:r>
    </w:p>
    <w:p w:rsidR="00776380" w:rsidRPr="006445FC" w:rsidRDefault="00FF4969" w:rsidP="00776380">
      <w:pPr>
        <w:pStyle w:val="ConsPlusNormal"/>
        <w:spacing w:before="220"/>
        <w:ind w:firstLine="540"/>
        <w:contextualSpacing/>
        <w:jc w:val="both"/>
        <w:rPr>
          <w:rFonts w:ascii="Times New Roman" w:hAnsi="Times New Roman" w:cs="Times New Roman"/>
          <w:sz w:val="20"/>
        </w:rPr>
      </w:pPr>
      <w:bookmarkStart w:id="0" w:name="P37"/>
      <w:bookmarkEnd w:id="0"/>
      <w:r w:rsidRPr="006445FC">
        <w:rPr>
          <w:rFonts w:ascii="Times New Roman" w:hAnsi="Times New Roman" w:cs="Times New Roman"/>
          <w:sz w:val="20"/>
        </w:rPr>
        <w:t xml:space="preserve">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w:t>
      </w:r>
      <w:r w:rsidR="00024A7E" w:rsidRPr="006445FC">
        <w:rPr>
          <w:rFonts w:ascii="Times New Roman" w:hAnsi="Times New Roman" w:cs="Times New Roman"/>
          <w:sz w:val="20"/>
        </w:rPr>
        <w:t>погрузку/</w:t>
      </w:r>
      <w:r w:rsidRPr="006445FC">
        <w:rPr>
          <w:rFonts w:ascii="Times New Roman" w:hAnsi="Times New Roman" w:cs="Times New Roman"/>
          <w:sz w:val="20"/>
        </w:rPr>
        <w:t>разгрузку Товара</w:t>
      </w:r>
      <w:r w:rsidR="00776380" w:rsidRPr="006445FC">
        <w:rPr>
          <w:rFonts w:ascii="Times New Roman" w:hAnsi="Times New Roman" w:cs="Times New Roman"/>
          <w:sz w:val="20"/>
        </w:rPr>
        <w:t>.</w:t>
      </w:r>
    </w:p>
    <w:p w:rsidR="00FF4969" w:rsidRPr="006445FC" w:rsidRDefault="00776380"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 xml:space="preserve">2.3. </w:t>
      </w:r>
      <w:r w:rsidR="00FF4969" w:rsidRPr="006445FC">
        <w:rPr>
          <w:rFonts w:ascii="Times New Roman" w:hAnsi="Times New Roman" w:cs="Times New Roman"/>
          <w:sz w:val="20"/>
        </w:rPr>
        <w:t xml:space="preserve">Цена Контракта является твердой и определяется на весь срок исполнения Контракта, за исключением случаев, установленных </w:t>
      </w:r>
      <w:hyperlink r:id="rId7" w:history="1">
        <w:r w:rsidR="00FF4969" w:rsidRPr="006445FC">
          <w:rPr>
            <w:rFonts w:ascii="Times New Roman" w:hAnsi="Times New Roman" w:cs="Times New Roman"/>
            <w:sz w:val="20"/>
          </w:rPr>
          <w:t>Законом</w:t>
        </w:r>
      </w:hyperlink>
      <w:r w:rsidR="00FF4969" w:rsidRPr="006445FC">
        <w:rPr>
          <w:rFonts w:ascii="Times New Roman" w:hAnsi="Times New Roman" w:cs="Times New Roman"/>
          <w:sz w:val="20"/>
        </w:rPr>
        <w:t xml:space="preserve"> N 44-ФЗ и настоящим Контрактом. </w:t>
      </w:r>
    </w:p>
    <w:p w:rsidR="00FF4969" w:rsidRPr="006445FC" w:rsidRDefault="00776380"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 xml:space="preserve">2.4. </w:t>
      </w:r>
      <w:r w:rsidR="00FF4969" w:rsidRPr="006445FC">
        <w:rPr>
          <w:rFonts w:ascii="Times New Roman" w:hAnsi="Times New Roman" w:cs="Times New Roman"/>
          <w:sz w:val="20"/>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8" w:history="1">
        <w:r w:rsidR="00FF4969" w:rsidRPr="006445FC">
          <w:rPr>
            <w:rFonts w:ascii="Times New Roman" w:hAnsi="Times New Roman" w:cs="Times New Roman"/>
            <w:sz w:val="20"/>
          </w:rPr>
          <w:t>статьями 34</w:t>
        </w:r>
      </w:hyperlink>
      <w:r w:rsidR="00FF4969" w:rsidRPr="006445FC">
        <w:rPr>
          <w:rFonts w:ascii="Times New Roman" w:hAnsi="Times New Roman" w:cs="Times New Roman"/>
          <w:sz w:val="20"/>
        </w:rPr>
        <w:t xml:space="preserve"> и </w:t>
      </w:r>
      <w:hyperlink r:id="rId9" w:history="1">
        <w:r w:rsidR="00FF4969" w:rsidRPr="006445FC">
          <w:rPr>
            <w:rFonts w:ascii="Times New Roman" w:hAnsi="Times New Roman" w:cs="Times New Roman"/>
            <w:sz w:val="20"/>
          </w:rPr>
          <w:t>95</w:t>
        </w:r>
      </w:hyperlink>
      <w:r w:rsidR="00FF4969" w:rsidRPr="006445FC">
        <w:rPr>
          <w:rFonts w:ascii="Times New Roman" w:hAnsi="Times New Roman" w:cs="Times New Roman"/>
          <w:sz w:val="20"/>
        </w:rPr>
        <w:t xml:space="preserve"> Закона N 44-ФЗ.</w:t>
      </w:r>
    </w:p>
    <w:p w:rsidR="00FF4969" w:rsidRPr="006445FC" w:rsidRDefault="0014094B"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 xml:space="preserve">2.5. </w:t>
      </w:r>
      <w:r w:rsidR="00FF4969" w:rsidRPr="006445FC">
        <w:rPr>
          <w:rFonts w:ascii="Times New Roman" w:hAnsi="Times New Roman" w:cs="Times New Roman"/>
          <w:sz w:val="20"/>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E86A0C" w:rsidRPr="006445FC" w:rsidRDefault="00FF4969" w:rsidP="00E86A0C">
      <w:pPr>
        <w:pStyle w:val="ConsPlusNormal"/>
        <w:spacing w:before="220"/>
        <w:ind w:firstLine="540"/>
        <w:contextualSpacing/>
        <w:jc w:val="both"/>
        <w:rPr>
          <w:rFonts w:ascii="Times New Roman" w:hAnsi="Times New Roman" w:cs="Times New Roman"/>
          <w:sz w:val="20"/>
        </w:rPr>
      </w:pPr>
      <w:bookmarkStart w:id="1" w:name="P41"/>
      <w:bookmarkEnd w:id="1"/>
      <w:r w:rsidRPr="006445FC">
        <w:rPr>
          <w:rFonts w:ascii="Times New Roman" w:hAnsi="Times New Roman" w:cs="Times New Roman"/>
          <w:sz w:val="20"/>
        </w:rPr>
        <w:t>2.</w:t>
      </w:r>
      <w:r w:rsidR="0014094B" w:rsidRPr="006445FC">
        <w:rPr>
          <w:rFonts w:ascii="Times New Roman" w:hAnsi="Times New Roman" w:cs="Times New Roman"/>
          <w:sz w:val="20"/>
        </w:rPr>
        <w:t>6</w:t>
      </w:r>
      <w:r w:rsidRPr="006445FC">
        <w:rPr>
          <w:rFonts w:ascii="Times New Roman" w:hAnsi="Times New Roman" w:cs="Times New Roman"/>
          <w:sz w:val="20"/>
        </w:rPr>
        <w:t>.</w:t>
      </w:r>
      <w:r w:rsidR="0014094B" w:rsidRPr="006445FC">
        <w:rPr>
          <w:rFonts w:ascii="Times New Roman" w:hAnsi="Times New Roman" w:cs="Times New Roman"/>
          <w:sz w:val="20"/>
        </w:rPr>
        <w:t xml:space="preserve"> </w:t>
      </w:r>
      <w:bookmarkStart w:id="2" w:name="P56"/>
      <w:bookmarkEnd w:id="2"/>
      <w:r w:rsidR="00E86A0C" w:rsidRPr="006445FC">
        <w:rPr>
          <w:rFonts w:ascii="Times New Roman" w:hAnsi="Times New Roman" w:cs="Times New Roman"/>
          <w:sz w:val="20"/>
        </w:rPr>
        <w:t>Оплата каждой партии Товара, производится Заказчиком, в течение 1</w:t>
      </w:r>
      <w:r w:rsidR="00024A7E" w:rsidRPr="006445FC">
        <w:rPr>
          <w:rFonts w:ascii="Times New Roman" w:hAnsi="Times New Roman" w:cs="Times New Roman"/>
          <w:sz w:val="20"/>
        </w:rPr>
        <w:t>0</w:t>
      </w:r>
      <w:r w:rsidR="00E86A0C" w:rsidRPr="006445FC">
        <w:rPr>
          <w:rFonts w:ascii="Times New Roman" w:hAnsi="Times New Roman" w:cs="Times New Roman"/>
          <w:sz w:val="20"/>
        </w:rPr>
        <w:t xml:space="preserve"> (</w:t>
      </w:r>
      <w:r w:rsidR="00024A7E" w:rsidRPr="006445FC">
        <w:rPr>
          <w:rFonts w:ascii="Times New Roman" w:hAnsi="Times New Roman" w:cs="Times New Roman"/>
          <w:sz w:val="20"/>
        </w:rPr>
        <w:t>деся</w:t>
      </w:r>
      <w:r w:rsidR="00E86A0C" w:rsidRPr="006445FC">
        <w:rPr>
          <w:rFonts w:ascii="Times New Roman" w:hAnsi="Times New Roman" w:cs="Times New Roman"/>
          <w:sz w:val="20"/>
        </w:rPr>
        <w:t xml:space="preserve">ти) </w:t>
      </w:r>
      <w:r w:rsidR="00024A7E" w:rsidRPr="006445FC">
        <w:rPr>
          <w:rFonts w:ascii="Times New Roman" w:hAnsi="Times New Roman" w:cs="Times New Roman"/>
          <w:sz w:val="20"/>
        </w:rPr>
        <w:t>рабочих</w:t>
      </w:r>
      <w:r w:rsidR="00E86A0C" w:rsidRPr="006445FC">
        <w:rPr>
          <w:rFonts w:ascii="Times New Roman" w:hAnsi="Times New Roman" w:cs="Times New Roman"/>
          <w:sz w:val="20"/>
        </w:rPr>
        <w:t xml:space="preserve"> дней со дня подписания Заказчиком документа о приемке Товара (товарная накладная по форме № ТОРГ-12 или УПД).</w:t>
      </w:r>
    </w:p>
    <w:p w:rsidR="00E86A0C" w:rsidRPr="006445FC" w:rsidRDefault="00E86A0C" w:rsidP="00E86A0C">
      <w:pPr>
        <w:pStyle w:val="ConsPlusNormal"/>
        <w:ind w:firstLine="540"/>
        <w:jc w:val="both"/>
        <w:rPr>
          <w:rFonts w:ascii="Times New Roman" w:hAnsi="Times New Roman"/>
          <w:sz w:val="20"/>
        </w:rPr>
      </w:pPr>
      <w:r w:rsidRPr="006445FC">
        <w:rPr>
          <w:rFonts w:ascii="Times New Roman" w:hAnsi="Times New Roman"/>
          <w:sz w:val="20"/>
        </w:rPr>
        <w:t>2.7.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2.</w:t>
      </w:r>
      <w:r w:rsidR="00D05B07" w:rsidRPr="006445FC">
        <w:rPr>
          <w:rFonts w:ascii="Times New Roman" w:hAnsi="Times New Roman" w:cs="Times New Roman"/>
          <w:sz w:val="20"/>
        </w:rPr>
        <w:t>8</w:t>
      </w:r>
      <w:r w:rsidRPr="006445FC">
        <w:rPr>
          <w:rFonts w:ascii="Times New Roman" w:hAnsi="Times New Roman" w:cs="Times New Roman"/>
          <w:sz w:val="20"/>
        </w:rPr>
        <w:t>. Заказчик уменьшает суммы, подлежащие уплате Заказчиком Поставщику,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4094B" w:rsidRPr="006445FC" w:rsidRDefault="0014094B" w:rsidP="00E86A0C">
      <w:pPr>
        <w:pStyle w:val="ConsPlusNormal"/>
        <w:ind w:firstLine="540"/>
        <w:rPr>
          <w:rFonts w:ascii="Times New Roman" w:hAnsi="Times New Roman" w:cs="Times New Roman"/>
          <w:sz w:val="20"/>
        </w:rPr>
      </w:pPr>
      <w:bookmarkStart w:id="3" w:name="P58"/>
      <w:bookmarkEnd w:id="3"/>
      <w:r w:rsidRPr="006445FC">
        <w:rPr>
          <w:rFonts w:ascii="Times New Roman" w:hAnsi="Times New Roman" w:cs="Times New Roman"/>
          <w:sz w:val="20"/>
        </w:rPr>
        <w:t>2.</w:t>
      </w:r>
      <w:r w:rsidR="00E86A0C" w:rsidRPr="006445FC">
        <w:rPr>
          <w:rFonts w:ascii="Times New Roman" w:hAnsi="Times New Roman" w:cs="Times New Roman"/>
          <w:sz w:val="20"/>
        </w:rPr>
        <w:t>9</w:t>
      </w:r>
      <w:r w:rsidRPr="006445FC">
        <w:rPr>
          <w:rFonts w:ascii="Times New Roman" w:hAnsi="Times New Roman" w:cs="Times New Roman"/>
          <w:sz w:val="20"/>
        </w:rPr>
        <w:t xml:space="preserve">. Источник финансирования Контракта </w:t>
      </w:r>
      <w:r w:rsidR="00FC4E71" w:rsidRPr="006445FC">
        <w:rPr>
          <w:rFonts w:ascii="Times New Roman" w:hAnsi="Times New Roman" w:cs="Times New Roman"/>
          <w:sz w:val="20"/>
        </w:rPr>
        <w:t>–</w:t>
      </w:r>
      <w:r w:rsidRPr="006445FC">
        <w:rPr>
          <w:rFonts w:ascii="Times New Roman" w:hAnsi="Times New Roman" w:cs="Times New Roman"/>
          <w:sz w:val="20"/>
        </w:rPr>
        <w:t xml:space="preserve"> </w:t>
      </w:r>
      <w:r w:rsidR="005E2720">
        <w:rPr>
          <w:rFonts w:ascii="Times New Roman" w:hAnsi="Times New Roman" w:cs="Times New Roman"/>
          <w:sz w:val="20"/>
        </w:rPr>
        <w:t>Иная приносящая доход деятельность</w:t>
      </w:r>
      <w:r w:rsidR="008E48F6" w:rsidRPr="006445FC">
        <w:rPr>
          <w:rFonts w:ascii="Times New Roman" w:hAnsi="Times New Roman" w:cs="Times New Roman"/>
          <w:sz w:val="20"/>
        </w:rPr>
        <w:t>.</w:t>
      </w:r>
    </w:p>
    <w:p w:rsidR="00E86A0C" w:rsidRPr="006445FC" w:rsidRDefault="00E86A0C" w:rsidP="00E86A0C">
      <w:pPr>
        <w:pStyle w:val="ConsPlusNormal"/>
        <w:ind w:firstLine="540"/>
        <w:rPr>
          <w:rFonts w:ascii="Times New Roman" w:hAnsi="Times New Roman" w:cs="Times New Roman"/>
          <w:sz w:val="20"/>
        </w:rPr>
      </w:pPr>
    </w:p>
    <w:p w:rsidR="00FF4969" w:rsidRPr="006445FC" w:rsidRDefault="00FF4969" w:rsidP="00776380">
      <w:pPr>
        <w:pStyle w:val="ConsPlusNormal"/>
        <w:contextualSpacing/>
        <w:jc w:val="both"/>
        <w:rPr>
          <w:rFonts w:ascii="Times New Roman" w:hAnsi="Times New Roman" w:cs="Times New Roman"/>
          <w:sz w:val="20"/>
        </w:rPr>
      </w:pPr>
    </w:p>
    <w:p w:rsidR="00AE2958" w:rsidRPr="006445FC" w:rsidRDefault="00FF4969" w:rsidP="00AE2958">
      <w:pPr>
        <w:pStyle w:val="ConsPlusNormal"/>
        <w:contextualSpacing/>
        <w:jc w:val="center"/>
        <w:outlineLvl w:val="1"/>
        <w:rPr>
          <w:rFonts w:ascii="Times New Roman" w:hAnsi="Times New Roman" w:cs="Times New Roman"/>
          <w:sz w:val="20"/>
        </w:rPr>
      </w:pPr>
      <w:r w:rsidRPr="006445FC">
        <w:rPr>
          <w:rFonts w:ascii="Times New Roman" w:hAnsi="Times New Roman" w:cs="Times New Roman"/>
          <w:sz w:val="20"/>
        </w:rPr>
        <w:t>III. ПОРЯДОК, СРОКИ И УСЛОВИЯ ПОСТАВКИ И ПРИЕМКИ ТОВАРА</w:t>
      </w:r>
    </w:p>
    <w:p w:rsidR="00AE2958" w:rsidRPr="006445FC" w:rsidRDefault="00AE2958" w:rsidP="00AE2958">
      <w:pPr>
        <w:pStyle w:val="ConsPlusNormal"/>
        <w:contextualSpacing/>
        <w:jc w:val="center"/>
        <w:outlineLvl w:val="1"/>
        <w:rPr>
          <w:rFonts w:ascii="Times New Roman" w:hAnsi="Times New Roman" w:cs="Times New Roman"/>
          <w:sz w:val="20"/>
        </w:rPr>
      </w:pPr>
    </w:p>
    <w:p w:rsidR="00AE2958" w:rsidRPr="006445FC" w:rsidRDefault="00AE2958" w:rsidP="00AE2958">
      <w:pPr>
        <w:pStyle w:val="ConsPlusNormal"/>
        <w:ind w:firstLine="540"/>
        <w:jc w:val="both"/>
        <w:rPr>
          <w:rFonts w:ascii="Times New Roman" w:hAnsi="Times New Roman"/>
          <w:sz w:val="20"/>
        </w:rPr>
      </w:pPr>
      <w:r w:rsidRPr="006445FC">
        <w:rPr>
          <w:rFonts w:ascii="Times New Roman" w:hAnsi="Times New Roman"/>
          <w:sz w:val="20"/>
        </w:rPr>
        <w:t xml:space="preserve">3.1. Товар передается с момента подписания </w:t>
      </w:r>
      <w:r w:rsidR="00613A10" w:rsidRPr="006445FC">
        <w:rPr>
          <w:rFonts w:ascii="Times New Roman" w:hAnsi="Times New Roman"/>
          <w:sz w:val="20"/>
        </w:rPr>
        <w:t>К</w:t>
      </w:r>
      <w:r w:rsidRPr="006445FC">
        <w:rPr>
          <w:rFonts w:ascii="Times New Roman" w:hAnsi="Times New Roman"/>
          <w:sz w:val="20"/>
        </w:rPr>
        <w:t xml:space="preserve">онтракта по </w:t>
      </w:r>
      <w:r w:rsidR="00192ADC">
        <w:rPr>
          <w:rFonts w:ascii="Times New Roman" w:hAnsi="Times New Roman"/>
          <w:sz w:val="20"/>
        </w:rPr>
        <w:t>31</w:t>
      </w:r>
      <w:r w:rsidR="00441AC2">
        <w:rPr>
          <w:rFonts w:ascii="Times New Roman" w:hAnsi="Times New Roman"/>
          <w:sz w:val="20"/>
        </w:rPr>
        <w:t>.</w:t>
      </w:r>
      <w:r w:rsidR="00192ADC">
        <w:rPr>
          <w:rFonts w:ascii="Times New Roman" w:hAnsi="Times New Roman"/>
          <w:sz w:val="20"/>
        </w:rPr>
        <w:t>03</w:t>
      </w:r>
      <w:r w:rsidRPr="006445FC">
        <w:rPr>
          <w:rFonts w:ascii="Times New Roman" w:hAnsi="Times New Roman"/>
          <w:sz w:val="20"/>
        </w:rPr>
        <w:t>.202</w:t>
      </w:r>
      <w:r w:rsidR="00192ADC">
        <w:rPr>
          <w:rFonts w:ascii="Times New Roman" w:hAnsi="Times New Roman"/>
          <w:sz w:val="20"/>
        </w:rPr>
        <w:t>4</w:t>
      </w:r>
      <w:r w:rsidRPr="006445FC">
        <w:rPr>
          <w:rFonts w:ascii="Times New Roman" w:hAnsi="Times New Roman"/>
          <w:sz w:val="20"/>
        </w:rPr>
        <w:t>г. в объеме</w:t>
      </w:r>
      <w:r w:rsidR="00C33E78">
        <w:rPr>
          <w:rFonts w:ascii="Times New Roman" w:hAnsi="Times New Roman"/>
          <w:sz w:val="20"/>
        </w:rPr>
        <w:t xml:space="preserve"> и в сроки по Заявкам заказчика </w:t>
      </w:r>
      <w:r w:rsidRPr="006445FC">
        <w:rPr>
          <w:rFonts w:ascii="Times New Roman" w:hAnsi="Times New Roman"/>
          <w:sz w:val="20"/>
        </w:rPr>
        <w:t>по адрес</w:t>
      </w:r>
      <w:r w:rsidR="00192ADC">
        <w:rPr>
          <w:rFonts w:ascii="Times New Roman" w:hAnsi="Times New Roman"/>
          <w:sz w:val="20"/>
        </w:rPr>
        <w:t>ам</w:t>
      </w:r>
      <w:r w:rsidRPr="006445FC">
        <w:rPr>
          <w:rFonts w:ascii="Times New Roman" w:hAnsi="Times New Roman"/>
          <w:sz w:val="20"/>
        </w:rPr>
        <w:t xml:space="preserve">: г. Челябинск, ул. Первой Пятилетки 3, ул. Грибоедова 50 в рабочие дни с </w:t>
      </w:r>
      <w:r w:rsidR="00441AC2">
        <w:rPr>
          <w:rFonts w:ascii="Times New Roman" w:hAnsi="Times New Roman"/>
          <w:sz w:val="20"/>
        </w:rPr>
        <w:t>8</w:t>
      </w:r>
      <w:r w:rsidRPr="006445FC">
        <w:rPr>
          <w:rFonts w:ascii="Times New Roman" w:hAnsi="Times New Roman"/>
          <w:sz w:val="20"/>
        </w:rPr>
        <w:t xml:space="preserve"> до 1</w:t>
      </w:r>
      <w:r w:rsidR="00192ADC">
        <w:rPr>
          <w:rFonts w:ascii="Times New Roman" w:hAnsi="Times New Roman"/>
          <w:sz w:val="20"/>
        </w:rPr>
        <w:t>1</w:t>
      </w:r>
      <w:r w:rsidRPr="006445FC">
        <w:rPr>
          <w:rFonts w:ascii="Times New Roman" w:hAnsi="Times New Roman"/>
          <w:sz w:val="20"/>
        </w:rPr>
        <w:t xml:space="preserve"> часов. </w:t>
      </w:r>
    </w:p>
    <w:p w:rsidR="00AE2958" w:rsidRPr="006445FC" w:rsidRDefault="00AE2958" w:rsidP="00AE2958">
      <w:pPr>
        <w:pStyle w:val="ConsPlusNormal"/>
        <w:ind w:firstLine="540"/>
        <w:jc w:val="both"/>
        <w:rPr>
          <w:rFonts w:ascii="Times New Roman" w:hAnsi="Times New Roman"/>
          <w:sz w:val="20"/>
        </w:rPr>
      </w:pPr>
      <w:r w:rsidRPr="006445FC">
        <w:rPr>
          <w:rFonts w:ascii="Times New Roman" w:hAnsi="Times New Roman"/>
          <w:sz w:val="20"/>
        </w:rPr>
        <w:t xml:space="preserve">3.2. В день доставки Товара по адресу поставки Товара, указанному в соответствии с условиями настоящего </w:t>
      </w:r>
      <w:r w:rsidR="00613A10" w:rsidRPr="006445FC">
        <w:rPr>
          <w:rFonts w:ascii="Times New Roman" w:hAnsi="Times New Roman"/>
          <w:sz w:val="20"/>
        </w:rPr>
        <w:t>К</w:t>
      </w:r>
      <w:r w:rsidRPr="006445FC">
        <w:rPr>
          <w:rFonts w:ascii="Times New Roman" w:hAnsi="Times New Roman"/>
          <w:sz w:val="20"/>
        </w:rPr>
        <w:t>онтракта, Поставщик обязан передать Заказчику подписанные со своей стороны товарную накладную по форме N ТОРГ-12 или УПД в 2 (двух) экземплярах (по 1 (одному) экземпляру для каждой из Сторон) и счет.</w:t>
      </w:r>
    </w:p>
    <w:p w:rsidR="00AE2958" w:rsidRPr="006445FC" w:rsidRDefault="00AE2958" w:rsidP="00AE2958">
      <w:pPr>
        <w:pStyle w:val="ConsPlusNormal"/>
        <w:ind w:firstLine="540"/>
        <w:jc w:val="both"/>
        <w:rPr>
          <w:rFonts w:ascii="Times New Roman" w:hAnsi="Times New Roman"/>
          <w:sz w:val="20"/>
        </w:rPr>
      </w:pPr>
      <w:r w:rsidRPr="006445FC">
        <w:rPr>
          <w:rFonts w:ascii="Times New Roman" w:hAnsi="Times New Roman"/>
          <w:sz w:val="20"/>
        </w:rPr>
        <w:t>Вместе с товарной накладной по форме № ТОРГ- 12 или УПД Поставщик предоставляет счет-фактуру в случае если, поставщик является плательщиком НДС.</w:t>
      </w:r>
    </w:p>
    <w:p w:rsidR="00AE2958" w:rsidRPr="006445FC" w:rsidRDefault="00AE2958" w:rsidP="00AE2958">
      <w:pPr>
        <w:pStyle w:val="ConsPlusNormal"/>
        <w:ind w:firstLine="540"/>
        <w:jc w:val="both"/>
        <w:rPr>
          <w:rFonts w:ascii="Times New Roman" w:hAnsi="Times New Roman"/>
          <w:sz w:val="20"/>
        </w:rPr>
      </w:pPr>
      <w:r w:rsidRPr="006445FC">
        <w:rPr>
          <w:rFonts w:ascii="Times New Roman" w:hAnsi="Times New Roman"/>
          <w:sz w:val="20"/>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AE2958" w:rsidRPr="006445FC" w:rsidRDefault="00AE2958" w:rsidP="00AE2958">
      <w:pPr>
        <w:pStyle w:val="ConsPlusNormal"/>
        <w:ind w:firstLine="540"/>
        <w:jc w:val="both"/>
        <w:rPr>
          <w:rFonts w:ascii="Times New Roman" w:hAnsi="Times New Roman"/>
          <w:sz w:val="20"/>
        </w:rPr>
      </w:pPr>
      <w:r w:rsidRPr="006445FC">
        <w:rPr>
          <w:rFonts w:ascii="Times New Roman" w:hAnsi="Times New Roman"/>
          <w:sz w:val="20"/>
        </w:rPr>
        <w:t xml:space="preserve">Для проверки поставленного Товара в части соответствия Товара условиям настоящего </w:t>
      </w:r>
      <w:r w:rsidR="00613A10" w:rsidRPr="006445FC">
        <w:rPr>
          <w:rFonts w:ascii="Times New Roman" w:hAnsi="Times New Roman"/>
          <w:sz w:val="20"/>
        </w:rPr>
        <w:t>К</w:t>
      </w:r>
      <w:r w:rsidRPr="006445FC">
        <w:rPr>
          <w:rFonts w:ascii="Times New Roman" w:hAnsi="Times New Roman"/>
          <w:sz w:val="20"/>
        </w:rPr>
        <w:t>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договоров, заключенных в соответствии с Законом № 44-ФЗ.</w:t>
      </w:r>
    </w:p>
    <w:p w:rsidR="00AE2958" w:rsidRPr="006445FC" w:rsidRDefault="00AE2958" w:rsidP="00AE2958">
      <w:pPr>
        <w:pStyle w:val="ConsPlusNormal"/>
        <w:ind w:firstLine="540"/>
        <w:jc w:val="both"/>
        <w:rPr>
          <w:rFonts w:ascii="Times New Roman" w:hAnsi="Times New Roman"/>
          <w:sz w:val="20"/>
        </w:rPr>
      </w:pPr>
      <w:r w:rsidRPr="006445FC">
        <w:rPr>
          <w:rFonts w:ascii="Times New Roman" w:hAnsi="Times New Roman"/>
          <w:sz w:val="20"/>
        </w:rPr>
        <w:t xml:space="preserve">Заказчик вправе для проведения экспертизы Товара осуществлять выборочную проверку качества и безопасности Товара до 10 процентов от количества партии каждого наименования Товара для подтверждения его соответствия условиям настоящего </w:t>
      </w:r>
      <w:r w:rsidR="00613A10" w:rsidRPr="006445FC">
        <w:rPr>
          <w:rFonts w:ascii="Times New Roman" w:hAnsi="Times New Roman"/>
          <w:sz w:val="20"/>
        </w:rPr>
        <w:t>К</w:t>
      </w:r>
      <w:r w:rsidRPr="006445FC">
        <w:rPr>
          <w:rFonts w:ascii="Times New Roman" w:hAnsi="Times New Roman"/>
          <w:sz w:val="20"/>
        </w:rPr>
        <w:t>онтракта в момент передачи Товара Заказчику.</w:t>
      </w:r>
    </w:p>
    <w:p w:rsidR="00AE2958" w:rsidRPr="006445FC" w:rsidRDefault="00AE2958" w:rsidP="00AE2958">
      <w:pPr>
        <w:pStyle w:val="ConsPlusNormal"/>
        <w:ind w:firstLine="540"/>
        <w:jc w:val="both"/>
        <w:rPr>
          <w:rFonts w:ascii="Times New Roman" w:hAnsi="Times New Roman"/>
          <w:sz w:val="20"/>
        </w:rPr>
      </w:pPr>
      <w:r w:rsidRPr="006445FC">
        <w:rPr>
          <w:rFonts w:ascii="Times New Roman" w:hAnsi="Times New Roman"/>
          <w:sz w:val="20"/>
        </w:rPr>
        <w:t xml:space="preserve">Выборочная проверка качества и безопасности Товара осуществляется в течение сроков, установленных настоящим </w:t>
      </w:r>
      <w:r w:rsidR="00613A10" w:rsidRPr="006445FC">
        <w:rPr>
          <w:rFonts w:ascii="Times New Roman" w:hAnsi="Times New Roman"/>
          <w:sz w:val="20"/>
        </w:rPr>
        <w:t>К</w:t>
      </w:r>
      <w:r w:rsidRPr="006445FC">
        <w:rPr>
          <w:rFonts w:ascii="Times New Roman" w:hAnsi="Times New Roman"/>
          <w:sz w:val="20"/>
        </w:rPr>
        <w:t>онтрактом для приемки Товара.</w:t>
      </w:r>
    </w:p>
    <w:p w:rsidR="00AE2958" w:rsidRPr="006445FC" w:rsidRDefault="00AE2958" w:rsidP="00AE2958">
      <w:pPr>
        <w:pStyle w:val="ConsPlusNormal"/>
        <w:ind w:firstLine="540"/>
        <w:jc w:val="both"/>
        <w:rPr>
          <w:rFonts w:ascii="Times New Roman" w:hAnsi="Times New Roman"/>
          <w:sz w:val="20"/>
        </w:rPr>
      </w:pPr>
      <w:r w:rsidRPr="006445FC">
        <w:rPr>
          <w:rFonts w:ascii="Times New Roman" w:hAnsi="Times New Roman"/>
          <w:sz w:val="20"/>
        </w:rPr>
        <w:t>Товар на период проведения экспертизы находится у Заказчика на ответственном хранении.</w:t>
      </w:r>
    </w:p>
    <w:p w:rsidR="00AE2958" w:rsidRPr="006445FC" w:rsidRDefault="00AE2958" w:rsidP="00AE2958">
      <w:pPr>
        <w:pStyle w:val="ConsPlusNormal"/>
        <w:ind w:firstLine="540"/>
        <w:jc w:val="both"/>
        <w:rPr>
          <w:rFonts w:ascii="Times New Roman" w:hAnsi="Times New Roman"/>
          <w:sz w:val="20"/>
        </w:rPr>
      </w:pPr>
      <w:r w:rsidRPr="006445FC">
        <w:rPr>
          <w:rFonts w:ascii="Times New Roman" w:hAnsi="Times New Roman"/>
          <w:sz w:val="20"/>
        </w:rPr>
        <w:lastRenderedPageBreak/>
        <w:t xml:space="preserve">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w:t>
      </w:r>
      <w:r w:rsidR="00613A10" w:rsidRPr="006445FC">
        <w:rPr>
          <w:rFonts w:ascii="Times New Roman" w:hAnsi="Times New Roman"/>
          <w:sz w:val="20"/>
        </w:rPr>
        <w:t>К</w:t>
      </w:r>
      <w:r w:rsidRPr="006445FC">
        <w:rPr>
          <w:rFonts w:ascii="Times New Roman" w:hAnsi="Times New Roman"/>
          <w:sz w:val="20"/>
        </w:rPr>
        <w:t>онтракта, а также об отсутствии или наличии нарушений в части качества и безопасности Товара.</w:t>
      </w:r>
    </w:p>
    <w:p w:rsidR="00AE2958" w:rsidRPr="006445FC" w:rsidRDefault="00AE2958" w:rsidP="00AE2958">
      <w:pPr>
        <w:pStyle w:val="ConsPlusNormal"/>
        <w:ind w:firstLine="540"/>
        <w:jc w:val="both"/>
        <w:rPr>
          <w:rFonts w:ascii="Times New Roman" w:hAnsi="Times New Roman"/>
          <w:sz w:val="20"/>
        </w:rPr>
      </w:pPr>
      <w:r w:rsidRPr="006445FC">
        <w:rPr>
          <w:rFonts w:ascii="Times New Roman" w:hAnsi="Times New Roman"/>
          <w:sz w:val="20"/>
        </w:rPr>
        <w:t xml:space="preserve">В случае если по результатам такой экспертизы установлены нарушения условий настоящего </w:t>
      </w:r>
      <w:r w:rsidR="00613A10" w:rsidRPr="006445FC">
        <w:rPr>
          <w:rFonts w:ascii="Times New Roman" w:hAnsi="Times New Roman"/>
          <w:sz w:val="20"/>
        </w:rPr>
        <w:t>К</w:t>
      </w:r>
      <w:r w:rsidRPr="006445FC">
        <w:rPr>
          <w:rFonts w:ascii="Times New Roman" w:hAnsi="Times New Roman"/>
          <w:sz w:val="20"/>
        </w:rPr>
        <w:t>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AE2958" w:rsidRPr="006445FC" w:rsidRDefault="00AE2958" w:rsidP="00AE2958">
      <w:pPr>
        <w:pStyle w:val="ConsPlusNormal"/>
        <w:ind w:firstLine="540"/>
        <w:jc w:val="both"/>
        <w:rPr>
          <w:rFonts w:ascii="Times New Roman" w:hAnsi="Times New Roman"/>
          <w:sz w:val="20"/>
        </w:rPr>
      </w:pPr>
      <w:r w:rsidRPr="006445FC">
        <w:rPr>
          <w:rFonts w:ascii="Times New Roman" w:hAnsi="Times New Roman"/>
          <w:sz w:val="20"/>
        </w:rPr>
        <w:t xml:space="preserve">Заказчик вправе не отказывать в приемке поставленного Товара в случае выявления несоответствия этого Товара условиям настоящего </w:t>
      </w:r>
      <w:r w:rsidR="00613A10" w:rsidRPr="006445FC">
        <w:rPr>
          <w:rFonts w:ascii="Times New Roman" w:hAnsi="Times New Roman"/>
          <w:sz w:val="20"/>
        </w:rPr>
        <w:t>К</w:t>
      </w:r>
      <w:r w:rsidRPr="006445FC">
        <w:rPr>
          <w:rFonts w:ascii="Times New Roman" w:hAnsi="Times New Roman"/>
          <w:sz w:val="20"/>
        </w:rPr>
        <w:t>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AE2958" w:rsidRPr="006445FC" w:rsidRDefault="00AE2958" w:rsidP="00AE2958">
      <w:pPr>
        <w:pStyle w:val="ConsPlusNormal"/>
        <w:ind w:firstLine="540"/>
        <w:jc w:val="both"/>
        <w:rPr>
          <w:rFonts w:ascii="Times New Roman" w:hAnsi="Times New Roman"/>
          <w:sz w:val="20"/>
        </w:rPr>
      </w:pPr>
      <w:r w:rsidRPr="006445FC">
        <w:rPr>
          <w:rFonts w:ascii="Times New Roman" w:hAnsi="Times New Roman"/>
          <w:sz w:val="20"/>
        </w:rPr>
        <w:t>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 акт о приемке, на основании которого Заказчик подписывает товарную накладную по форме № ТОРГ - 12 или УПД в течение 5 (пяти) рабочих дней с момента доставки Товара Составляется заказчиком в свободной письменной форме с учетом части 7 статьи 94 Закона № 44-ФЗ.</w:t>
      </w:r>
    </w:p>
    <w:p w:rsidR="00AE2958" w:rsidRPr="006445FC" w:rsidRDefault="00AE2958" w:rsidP="00AE2958">
      <w:pPr>
        <w:pStyle w:val="ConsPlusNormal"/>
        <w:ind w:firstLine="540"/>
        <w:jc w:val="both"/>
        <w:rPr>
          <w:rFonts w:ascii="Times New Roman" w:hAnsi="Times New Roman"/>
          <w:sz w:val="20"/>
        </w:rPr>
      </w:pPr>
      <w:r w:rsidRPr="006445FC">
        <w:rPr>
          <w:rFonts w:ascii="Times New Roman" w:hAnsi="Times New Roman"/>
          <w:sz w:val="20"/>
        </w:rPr>
        <w:t xml:space="preserve">В случае обнаружения Заказчиком нарушений условий настоящего </w:t>
      </w:r>
      <w:r w:rsidR="00613A10" w:rsidRPr="006445FC">
        <w:rPr>
          <w:rFonts w:ascii="Times New Roman" w:hAnsi="Times New Roman"/>
          <w:sz w:val="20"/>
        </w:rPr>
        <w:t>К</w:t>
      </w:r>
      <w:r w:rsidRPr="006445FC">
        <w:rPr>
          <w:rFonts w:ascii="Times New Roman" w:hAnsi="Times New Roman"/>
          <w:sz w:val="20"/>
        </w:rPr>
        <w:t xml:space="preserve">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5 (пяти) рабочих дней с момента доставки Товара мотивированный отказ от подписания акта о приемке с указанием перечня выявленных нарушений условий настоящего </w:t>
      </w:r>
      <w:r w:rsidR="00613A10" w:rsidRPr="006445FC">
        <w:rPr>
          <w:rFonts w:ascii="Times New Roman" w:hAnsi="Times New Roman"/>
          <w:sz w:val="20"/>
        </w:rPr>
        <w:t>К</w:t>
      </w:r>
      <w:r w:rsidRPr="006445FC">
        <w:rPr>
          <w:rFonts w:ascii="Times New Roman" w:hAnsi="Times New Roman"/>
          <w:sz w:val="20"/>
        </w:rPr>
        <w:t>онтракта (далее – мотивированный отказ).</w:t>
      </w:r>
    </w:p>
    <w:p w:rsidR="00AE2958" w:rsidRPr="006445FC" w:rsidRDefault="00AE2958" w:rsidP="00AE2958">
      <w:pPr>
        <w:pStyle w:val="ConsPlusNormal"/>
        <w:ind w:firstLine="540"/>
        <w:jc w:val="both"/>
        <w:rPr>
          <w:rFonts w:ascii="Times New Roman" w:hAnsi="Times New Roman"/>
          <w:sz w:val="20"/>
        </w:rPr>
      </w:pPr>
      <w:r w:rsidRPr="006445FC">
        <w:rPr>
          <w:rFonts w:ascii="Times New Roman" w:hAnsi="Times New Roman"/>
          <w:sz w:val="20"/>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E2958" w:rsidRPr="006445FC" w:rsidRDefault="00AE2958" w:rsidP="00AE2958">
      <w:pPr>
        <w:pStyle w:val="ConsPlusNormal"/>
        <w:ind w:firstLine="540"/>
        <w:jc w:val="both"/>
        <w:rPr>
          <w:rFonts w:ascii="Times New Roman" w:hAnsi="Times New Roman"/>
          <w:sz w:val="20"/>
        </w:rPr>
      </w:pPr>
      <w:r w:rsidRPr="006445FC">
        <w:rPr>
          <w:rFonts w:ascii="Times New Roman" w:hAnsi="Times New Roman"/>
          <w:sz w:val="20"/>
        </w:rPr>
        <w:t xml:space="preserve">В случае обнаружения Заказчиком нарушений условий настоящего </w:t>
      </w:r>
      <w:r w:rsidR="00613A10" w:rsidRPr="006445FC">
        <w:rPr>
          <w:rFonts w:ascii="Times New Roman" w:hAnsi="Times New Roman"/>
          <w:sz w:val="20"/>
        </w:rPr>
        <w:t>К</w:t>
      </w:r>
      <w:r w:rsidRPr="006445FC">
        <w:rPr>
          <w:rFonts w:ascii="Times New Roman" w:hAnsi="Times New Roman"/>
          <w:sz w:val="20"/>
        </w:rPr>
        <w:t>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3 (трех) календарных 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форме № ТОРГ-12 или УПД в порядке, предусмотренном настоящим разделом.</w:t>
      </w:r>
    </w:p>
    <w:p w:rsidR="00AE2958" w:rsidRPr="006445FC" w:rsidRDefault="00AE2958" w:rsidP="00AE2958">
      <w:pPr>
        <w:pStyle w:val="ConsPlusNormal"/>
        <w:ind w:firstLine="540"/>
        <w:jc w:val="both"/>
        <w:rPr>
          <w:rFonts w:ascii="Times New Roman" w:hAnsi="Times New Roman"/>
          <w:sz w:val="20"/>
        </w:rPr>
      </w:pPr>
      <w:r w:rsidRPr="006445FC">
        <w:rPr>
          <w:rFonts w:ascii="Times New Roman" w:hAnsi="Times New Roman"/>
          <w:sz w:val="20"/>
        </w:rPr>
        <w:t xml:space="preserve">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w:t>
      </w:r>
      <w:r w:rsidR="00613A10" w:rsidRPr="006445FC">
        <w:rPr>
          <w:rFonts w:ascii="Times New Roman" w:hAnsi="Times New Roman"/>
          <w:sz w:val="20"/>
        </w:rPr>
        <w:t>К</w:t>
      </w:r>
      <w:r w:rsidRPr="006445FC">
        <w:rPr>
          <w:rFonts w:ascii="Times New Roman" w:hAnsi="Times New Roman"/>
          <w:sz w:val="20"/>
        </w:rPr>
        <w:t>онтракта по основаниям, предусмотренным гражданским законодательством Российской Федерации.</w:t>
      </w:r>
    </w:p>
    <w:p w:rsidR="00AE2958" w:rsidRPr="006445FC" w:rsidRDefault="00AE2958" w:rsidP="00AE2958">
      <w:pPr>
        <w:pStyle w:val="ConsPlusNormal"/>
        <w:ind w:firstLine="540"/>
        <w:jc w:val="both"/>
        <w:rPr>
          <w:rFonts w:ascii="Times New Roman" w:hAnsi="Times New Roman"/>
          <w:sz w:val="20"/>
        </w:rPr>
      </w:pPr>
      <w:r w:rsidRPr="006445FC">
        <w:rPr>
          <w:rFonts w:ascii="Times New Roman" w:hAnsi="Times New Roman"/>
          <w:sz w:val="20"/>
        </w:rPr>
        <w:t>3.4.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форме № ТОРГ-12</w:t>
      </w:r>
      <w:r w:rsidR="00613A10" w:rsidRPr="006445FC">
        <w:rPr>
          <w:rFonts w:ascii="Times New Roman" w:hAnsi="Times New Roman"/>
          <w:sz w:val="20"/>
        </w:rPr>
        <w:t xml:space="preserve"> или УПД</w:t>
      </w:r>
      <w:r w:rsidRPr="006445FC">
        <w:rPr>
          <w:rFonts w:ascii="Times New Roman" w:hAnsi="Times New Roman"/>
          <w:sz w:val="20"/>
        </w:rPr>
        <w:t>.</w:t>
      </w:r>
    </w:p>
    <w:p w:rsidR="00AE2958" w:rsidRPr="006445FC" w:rsidRDefault="00AE2958" w:rsidP="00AE2958">
      <w:pPr>
        <w:pStyle w:val="ConsPlusNormal"/>
        <w:ind w:firstLine="540"/>
        <w:jc w:val="both"/>
        <w:rPr>
          <w:rFonts w:ascii="Times New Roman" w:hAnsi="Times New Roman"/>
          <w:sz w:val="20"/>
        </w:rPr>
      </w:pPr>
      <w:r w:rsidRPr="006445FC">
        <w:rPr>
          <w:rFonts w:ascii="Times New Roman" w:hAnsi="Times New Roman"/>
          <w:sz w:val="20"/>
        </w:rPr>
        <w:t xml:space="preserve">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w:t>
      </w:r>
      <w:r w:rsidR="00613A10" w:rsidRPr="006445FC">
        <w:rPr>
          <w:rFonts w:ascii="Times New Roman" w:hAnsi="Times New Roman"/>
          <w:sz w:val="20"/>
        </w:rPr>
        <w:t>контракт</w:t>
      </w:r>
      <w:r w:rsidRPr="006445FC">
        <w:rPr>
          <w:rFonts w:ascii="Times New Roman" w:hAnsi="Times New Roman"/>
          <w:sz w:val="20"/>
        </w:rPr>
        <w:t>ом.</w:t>
      </w:r>
    </w:p>
    <w:p w:rsidR="00AE2958" w:rsidRPr="006445FC" w:rsidRDefault="00AE2958" w:rsidP="00AE2958">
      <w:pPr>
        <w:pStyle w:val="ConsPlusNormal"/>
        <w:ind w:firstLine="540"/>
        <w:jc w:val="both"/>
        <w:rPr>
          <w:rFonts w:ascii="Times New Roman" w:hAnsi="Times New Roman"/>
          <w:sz w:val="20"/>
        </w:rPr>
      </w:pPr>
      <w:r w:rsidRPr="006445FC">
        <w:rPr>
          <w:rFonts w:ascii="Times New Roman" w:hAnsi="Times New Roman"/>
          <w:sz w:val="20"/>
        </w:rPr>
        <w:t>3.6. Сдача и приемка Товара осуществляются уполномоченными представителями Сторон.</w:t>
      </w:r>
    </w:p>
    <w:p w:rsidR="00FF4969" w:rsidRPr="006445FC" w:rsidRDefault="00FF4969" w:rsidP="00776380">
      <w:pPr>
        <w:pStyle w:val="ConsPlusNormal"/>
        <w:contextualSpacing/>
        <w:jc w:val="both"/>
        <w:rPr>
          <w:rFonts w:ascii="Times New Roman" w:hAnsi="Times New Roman" w:cs="Times New Roman"/>
          <w:sz w:val="20"/>
        </w:rPr>
      </w:pPr>
    </w:p>
    <w:p w:rsidR="00FF4969" w:rsidRPr="006445FC" w:rsidRDefault="00FF4969" w:rsidP="00776380">
      <w:pPr>
        <w:pStyle w:val="ConsPlusNormal"/>
        <w:contextualSpacing/>
        <w:jc w:val="center"/>
        <w:outlineLvl w:val="1"/>
        <w:rPr>
          <w:rFonts w:ascii="Times New Roman" w:hAnsi="Times New Roman" w:cs="Times New Roman"/>
          <w:sz w:val="20"/>
        </w:rPr>
      </w:pPr>
      <w:r w:rsidRPr="006445FC">
        <w:rPr>
          <w:rFonts w:ascii="Times New Roman" w:hAnsi="Times New Roman" w:cs="Times New Roman"/>
          <w:sz w:val="20"/>
        </w:rPr>
        <w:t>IV. ВЗАИМОДЕЙСТВИЕ СТОРОН</w:t>
      </w:r>
    </w:p>
    <w:p w:rsidR="00FF4969" w:rsidRPr="006445FC" w:rsidRDefault="00FF4969" w:rsidP="00776380">
      <w:pPr>
        <w:pStyle w:val="ConsPlusNormal"/>
        <w:contextualSpacing/>
        <w:jc w:val="both"/>
        <w:rPr>
          <w:rFonts w:ascii="Times New Roman" w:hAnsi="Times New Roman" w:cs="Times New Roman"/>
          <w:sz w:val="20"/>
        </w:rPr>
      </w:pPr>
    </w:p>
    <w:p w:rsidR="00FF4969" w:rsidRPr="006445FC" w:rsidRDefault="00FF4969" w:rsidP="00776380">
      <w:pPr>
        <w:pStyle w:val="ConsPlusNormal"/>
        <w:ind w:firstLine="540"/>
        <w:contextualSpacing/>
        <w:jc w:val="both"/>
        <w:rPr>
          <w:rFonts w:ascii="Times New Roman" w:hAnsi="Times New Roman" w:cs="Times New Roman"/>
          <w:sz w:val="20"/>
        </w:rPr>
      </w:pPr>
      <w:r w:rsidRPr="006445FC">
        <w:rPr>
          <w:rFonts w:ascii="Times New Roman" w:hAnsi="Times New Roman" w:cs="Times New Roman"/>
          <w:sz w:val="20"/>
        </w:rPr>
        <w:t xml:space="preserve">4.1. Поставщик обязан: </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4.1.1. Поставить Товар в порядке, количестве, в срок и на условиях, предусмотренных настоящим Контрактом.</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w:t>
      </w:r>
      <w:r w:rsidR="004858B9" w:rsidRPr="006445FC">
        <w:rPr>
          <w:rFonts w:ascii="Times New Roman" w:hAnsi="Times New Roman" w:cs="Times New Roman"/>
          <w:sz w:val="20"/>
        </w:rPr>
        <w:t>зчику указанного уведомления</w:t>
      </w:r>
      <w:r w:rsidRPr="006445FC">
        <w:rPr>
          <w:rFonts w:ascii="Times New Roman" w:hAnsi="Times New Roman" w:cs="Times New Roman"/>
          <w:sz w:val="20"/>
        </w:rPr>
        <w:t>.</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bookmarkStart w:id="4" w:name="P123"/>
      <w:bookmarkEnd w:id="4"/>
      <w:r w:rsidRPr="006445FC">
        <w:rPr>
          <w:rFonts w:ascii="Times New Roman" w:hAnsi="Times New Roman" w:cs="Times New Roman"/>
          <w:sz w:val="20"/>
        </w:rPr>
        <w:t xml:space="preserve">4.1.6. Поставщик обязан оформлять товарные накладные по </w:t>
      </w:r>
      <w:hyperlink r:id="rId10" w:history="1">
        <w:r w:rsidRPr="006445FC">
          <w:rPr>
            <w:rFonts w:ascii="Times New Roman" w:hAnsi="Times New Roman" w:cs="Times New Roman"/>
            <w:sz w:val="20"/>
          </w:rPr>
          <w:t>форме N ТОРГ-12</w:t>
        </w:r>
      </w:hyperlink>
      <w:r w:rsidR="00A20912" w:rsidRPr="006445FC">
        <w:rPr>
          <w:rFonts w:ascii="Times New Roman" w:hAnsi="Times New Roman" w:cs="Times New Roman"/>
          <w:sz w:val="20"/>
        </w:rPr>
        <w:t xml:space="preserve"> или УПД</w:t>
      </w:r>
      <w:r w:rsidRPr="006445FC">
        <w:rPr>
          <w:rFonts w:ascii="Times New Roman" w:hAnsi="Times New Roman" w:cs="Times New Roman"/>
          <w:sz w:val="20"/>
        </w:rPr>
        <w:t xml:space="preserve"> в соответствии с законодательством Российской Федерации.</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4.2. Поставщик вправе:</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4.2.1. Требовать от Заказчика произвести приемку Товара в порядке и в сроки, предусмотренные настоящим Контрактом.</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bookmarkStart w:id="5" w:name="P140"/>
      <w:bookmarkEnd w:id="5"/>
      <w:r w:rsidRPr="006445FC">
        <w:rPr>
          <w:rFonts w:ascii="Times New Roman" w:hAnsi="Times New Roman" w:cs="Times New Roman"/>
          <w:sz w:val="20"/>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bookmarkStart w:id="6" w:name="P141"/>
      <w:bookmarkEnd w:id="6"/>
      <w:r w:rsidRPr="006445FC">
        <w:rPr>
          <w:rFonts w:ascii="Times New Roman" w:hAnsi="Times New Roman" w:cs="Times New Roman"/>
          <w:sz w:val="20"/>
        </w:rPr>
        <w:t xml:space="preserve">4.2.3. Принять решение об одностороннем отказе от исполнения настоящего Контракта в соответствии с </w:t>
      </w:r>
      <w:r w:rsidRPr="006445FC">
        <w:rPr>
          <w:rFonts w:ascii="Times New Roman" w:hAnsi="Times New Roman" w:cs="Times New Roman"/>
          <w:sz w:val="20"/>
        </w:rPr>
        <w:lastRenderedPageBreak/>
        <w:t>гражданским законодательством Российской Федерации.</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 xml:space="preserve">4.2.4. Требовать возмещения убытков, уплаты неустоек (штрафов, пеней) в соответствии с </w:t>
      </w:r>
      <w:hyperlink w:anchor="P188" w:history="1">
        <w:r w:rsidRPr="006445FC">
          <w:rPr>
            <w:rFonts w:ascii="Times New Roman" w:hAnsi="Times New Roman" w:cs="Times New Roman"/>
            <w:sz w:val="20"/>
          </w:rPr>
          <w:t>разделом VII</w:t>
        </w:r>
      </w:hyperlink>
      <w:r w:rsidRPr="006445FC">
        <w:rPr>
          <w:rFonts w:ascii="Times New Roman" w:hAnsi="Times New Roman" w:cs="Times New Roman"/>
          <w:sz w:val="20"/>
        </w:rPr>
        <w:t xml:space="preserve"> настоящего Контракта.</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4.3. Заказчик обязуется:</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bookmarkStart w:id="7" w:name="P145"/>
      <w:bookmarkEnd w:id="7"/>
      <w:r w:rsidRPr="006445FC">
        <w:rPr>
          <w:rFonts w:ascii="Times New Roman" w:hAnsi="Times New Roman" w:cs="Times New Roman"/>
          <w:sz w:val="20"/>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4.3.3.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Контракта в единой информационной системе.</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 xml:space="preserve">4.3.4. Требовать уплаты неустоек (штрафов, пеней) в соответствии с </w:t>
      </w:r>
      <w:hyperlink w:anchor="P188" w:history="1">
        <w:r w:rsidRPr="006445FC">
          <w:rPr>
            <w:rFonts w:ascii="Times New Roman" w:hAnsi="Times New Roman" w:cs="Times New Roman"/>
            <w:sz w:val="20"/>
          </w:rPr>
          <w:t>разделом VII</w:t>
        </w:r>
      </w:hyperlink>
      <w:r w:rsidRPr="006445FC">
        <w:rPr>
          <w:rFonts w:ascii="Times New Roman" w:hAnsi="Times New Roman" w:cs="Times New Roman"/>
          <w:sz w:val="20"/>
        </w:rPr>
        <w:t xml:space="preserve"> настоящего Контракта.</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1" w:history="1">
        <w:r w:rsidRPr="006445FC">
          <w:rPr>
            <w:rFonts w:ascii="Times New Roman" w:hAnsi="Times New Roman" w:cs="Times New Roman"/>
            <w:sz w:val="20"/>
          </w:rPr>
          <w:t>Законом</w:t>
        </w:r>
      </w:hyperlink>
      <w:r w:rsidRPr="006445FC">
        <w:rPr>
          <w:rFonts w:ascii="Times New Roman" w:hAnsi="Times New Roman" w:cs="Times New Roman"/>
          <w:sz w:val="20"/>
        </w:rPr>
        <w:t xml:space="preserve"> N 44-ФЗ и настоящим Контрактом.</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4.4. Заказчик вправе:</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4.4.1. Требовать от Поставщика надлежащего исполнения обязательств по настоящему Контракту.</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4.4.2. Требовать от Поставщика своевременного устранения нарушений, выявленных как в ходе приемки, так и в течение срока годности.</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4.4.3. Проверять ход и качество выполнения Поставщиком условий настоящего Контракта.</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 xml:space="preserve">4.4.4. Требовать возмещения убытков в соответствии с </w:t>
      </w:r>
      <w:hyperlink w:anchor="P188" w:history="1">
        <w:r w:rsidRPr="006445FC">
          <w:rPr>
            <w:rFonts w:ascii="Times New Roman" w:hAnsi="Times New Roman" w:cs="Times New Roman"/>
            <w:sz w:val="20"/>
          </w:rPr>
          <w:t>разделом VII</w:t>
        </w:r>
      </w:hyperlink>
      <w:r w:rsidRPr="006445FC">
        <w:rPr>
          <w:rFonts w:ascii="Times New Roman" w:hAnsi="Times New Roman" w:cs="Times New Roman"/>
          <w:sz w:val="20"/>
        </w:rPr>
        <w:t xml:space="preserve"> настоящего Контракта, причиненных по вине Поставщика.</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 w:history="1">
        <w:r w:rsidRPr="006445FC">
          <w:rPr>
            <w:rFonts w:ascii="Times New Roman" w:hAnsi="Times New Roman" w:cs="Times New Roman"/>
            <w:sz w:val="20"/>
          </w:rPr>
          <w:t>Законом</w:t>
        </w:r>
      </w:hyperlink>
      <w:r w:rsidRPr="006445FC">
        <w:rPr>
          <w:rFonts w:ascii="Times New Roman" w:hAnsi="Times New Roman" w:cs="Times New Roman"/>
          <w:sz w:val="20"/>
        </w:rPr>
        <w:t xml:space="preserve"> N 44-ФЗ.</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4.4.6. Отказаться от приемки и оплаты Товара, не соответствующего условиям настоящего Контракта.</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bookmarkStart w:id="8" w:name="P157"/>
      <w:bookmarkEnd w:id="8"/>
      <w:r w:rsidRPr="006445FC">
        <w:rPr>
          <w:rFonts w:ascii="Times New Roman" w:hAnsi="Times New Roman" w:cs="Times New Roman"/>
          <w:sz w:val="20"/>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 w:history="1">
        <w:r w:rsidRPr="006445FC">
          <w:rPr>
            <w:rFonts w:ascii="Times New Roman" w:hAnsi="Times New Roman" w:cs="Times New Roman"/>
            <w:sz w:val="20"/>
          </w:rPr>
          <w:t>Законом</w:t>
        </w:r>
      </w:hyperlink>
      <w:r w:rsidRPr="006445FC">
        <w:rPr>
          <w:rFonts w:ascii="Times New Roman" w:hAnsi="Times New Roman" w:cs="Times New Roman"/>
          <w:sz w:val="20"/>
        </w:rPr>
        <w:t xml:space="preserve"> N 44-ФЗ.</w:t>
      </w:r>
    </w:p>
    <w:p w:rsidR="00FF4969" w:rsidRPr="006445FC" w:rsidRDefault="00FF4969" w:rsidP="00776380">
      <w:pPr>
        <w:pStyle w:val="ConsPlusNormal"/>
        <w:contextualSpacing/>
        <w:jc w:val="both"/>
        <w:rPr>
          <w:rFonts w:ascii="Times New Roman" w:hAnsi="Times New Roman" w:cs="Times New Roman"/>
          <w:sz w:val="20"/>
        </w:rPr>
      </w:pPr>
    </w:p>
    <w:p w:rsidR="00FF4969" w:rsidRPr="006445FC" w:rsidRDefault="00FF4969" w:rsidP="00776380">
      <w:pPr>
        <w:pStyle w:val="ConsPlusNormal"/>
        <w:contextualSpacing/>
        <w:jc w:val="center"/>
        <w:outlineLvl w:val="1"/>
        <w:rPr>
          <w:rFonts w:ascii="Times New Roman" w:hAnsi="Times New Roman" w:cs="Times New Roman"/>
          <w:sz w:val="20"/>
        </w:rPr>
      </w:pPr>
      <w:r w:rsidRPr="006445FC">
        <w:rPr>
          <w:rFonts w:ascii="Times New Roman" w:hAnsi="Times New Roman" w:cs="Times New Roman"/>
          <w:sz w:val="20"/>
        </w:rPr>
        <w:t>V. УПАКОВКА ТОВАРА</w:t>
      </w:r>
    </w:p>
    <w:p w:rsidR="00FF4969" w:rsidRPr="006445FC" w:rsidRDefault="00FF4969" w:rsidP="00776380">
      <w:pPr>
        <w:pStyle w:val="ConsPlusNormal"/>
        <w:contextualSpacing/>
        <w:jc w:val="both"/>
        <w:rPr>
          <w:rFonts w:ascii="Times New Roman" w:hAnsi="Times New Roman" w:cs="Times New Roman"/>
          <w:sz w:val="20"/>
        </w:rPr>
      </w:pPr>
    </w:p>
    <w:p w:rsidR="00FF4969" w:rsidRPr="006445FC" w:rsidRDefault="00FF4969" w:rsidP="00776380">
      <w:pPr>
        <w:pStyle w:val="ConsPlusNormal"/>
        <w:ind w:firstLine="540"/>
        <w:contextualSpacing/>
        <w:jc w:val="both"/>
        <w:rPr>
          <w:rFonts w:ascii="Times New Roman" w:hAnsi="Times New Roman" w:cs="Times New Roman"/>
          <w:sz w:val="20"/>
        </w:rPr>
      </w:pPr>
      <w:r w:rsidRPr="006445FC">
        <w:rPr>
          <w:rFonts w:ascii="Times New Roman" w:hAnsi="Times New Roman" w:cs="Times New Roman"/>
          <w:sz w:val="20"/>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настоящего Контракта. Такой Товар не засчитывается в счет исполнения обязательств по настоящему Контракту.</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5.3. Поставщик несет ответственность перед Заказчиком за повреждение Товара вследствие его ненадлежащей упаковки.</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 xml:space="preserve">5.4. На упаковке должна быть маркировка, содержащая информацию согласно </w:t>
      </w:r>
      <w:hyperlink r:id="rId14" w:history="1">
        <w:r w:rsidRPr="006445FC">
          <w:rPr>
            <w:rFonts w:ascii="Times New Roman" w:hAnsi="Times New Roman" w:cs="Times New Roman"/>
            <w:sz w:val="20"/>
          </w:rPr>
          <w:t>части 4.1 статьи 4</w:t>
        </w:r>
      </w:hyperlink>
      <w:r w:rsidRPr="006445FC">
        <w:rPr>
          <w:rFonts w:ascii="Times New Roman" w:hAnsi="Times New Roman" w:cs="Times New Roman"/>
          <w:sz w:val="20"/>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FF4969" w:rsidRPr="006445FC" w:rsidRDefault="00FF4969" w:rsidP="00776380">
      <w:pPr>
        <w:pStyle w:val="ConsPlusNormal"/>
        <w:contextualSpacing/>
        <w:jc w:val="both"/>
        <w:rPr>
          <w:rFonts w:ascii="Times New Roman" w:hAnsi="Times New Roman" w:cs="Times New Roman"/>
          <w:sz w:val="20"/>
        </w:rPr>
      </w:pPr>
    </w:p>
    <w:p w:rsidR="00FF4969" w:rsidRPr="006445FC" w:rsidRDefault="00FF4969" w:rsidP="00C82371">
      <w:pPr>
        <w:pStyle w:val="ConsPlusNormal"/>
        <w:contextualSpacing/>
        <w:jc w:val="center"/>
        <w:outlineLvl w:val="1"/>
        <w:rPr>
          <w:rFonts w:ascii="Times New Roman" w:hAnsi="Times New Roman" w:cs="Times New Roman"/>
          <w:sz w:val="20"/>
        </w:rPr>
      </w:pPr>
      <w:r w:rsidRPr="006445FC">
        <w:rPr>
          <w:rFonts w:ascii="Times New Roman" w:hAnsi="Times New Roman" w:cs="Times New Roman"/>
          <w:sz w:val="20"/>
        </w:rPr>
        <w:t>VI. КАЧЕСТВО ТОВАРА, СРОК ГОДНОСТИ</w:t>
      </w:r>
    </w:p>
    <w:p w:rsidR="00FF4969" w:rsidRPr="006445FC" w:rsidRDefault="00FF4969" w:rsidP="00776380">
      <w:pPr>
        <w:pStyle w:val="ConsPlusNormal"/>
        <w:ind w:firstLine="540"/>
        <w:contextualSpacing/>
        <w:jc w:val="both"/>
        <w:rPr>
          <w:rFonts w:ascii="Times New Roman" w:hAnsi="Times New Roman" w:cs="Times New Roman"/>
          <w:sz w:val="20"/>
        </w:rPr>
      </w:pPr>
      <w:r w:rsidRPr="006445FC">
        <w:rPr>
          <w:rFonts w:ascii="Times New Roman" w:hAnsi="Times New Roman" w:cs="Times New Roman"/>
          <w:sz w:val="20"/>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6.2. Товар не должен представлять опасности для жизни и здоровья граждан.</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 xml:space="preserve">6.3. Товар должен быть пригодным для целей, для которых Товар такого рода обычно используется, и </w:t>
      </w:r>
      <w:r w:rsidRPr="006445FC">
        <w:rPr>
          <w:rFonts w:ascii="Times New Roman" w:hAnsi="Times New Roman" w:cs="Times New Roman"/>
          <w:sz w:val="20"/>
        </w:rPr>
        <w:lastRenderedPageBreak/>
        <w:t>соответствовать условиям настоящего Контракта.</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6.4. Остаточный срок годности Товара устанавливается Заказчиком в Спецификации (</w:t>
      </w:r>
      <w:hyperlink w:anchor="P303" w:history="1">
        <w:r w:rsidRPr="006445FC">
          <w:rPr>
            <w:rFonts w:ascii="Times New Roman" w:hAnsi="Times New Roman" w:cs="Times New Roman"/>
            <w:sz w:val="20"/>
          </w:rPr>
          <w:t>Приложение N 1</w:t>
        </w:r>
      </w:hyperlink>
      <w:r w:rsidRPr="006445FC">
        <w:rPr>
          <w:rFonts w:ascii="Times New Roman" w:hAnsi="Times New Roman" w:cs="Times New Roman"/>
          <w:sz w:val="20"/>
        </w:rPr>
        <w:t xml:space="preserve"> к настоящему Контракту).</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Заказчик предъявляет претензии по качеству Товара в течение остаточного срока годности Товара.</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sidR="000A5F11" w:rsidRPr="006445FC">
        <w:rPr>
          <w:rFonts w:ascii="Times New Roman" w:hAnsi="Times New Roman" w:cs="Times New Roman"/>
          <w:sz w:val="20"/>
        </w:rPr>
        <w:t>2</w:t>
      </w:r>
      <w:r w:rsidRPr="006445FC">
        <w:rPr>
          <w:rFonts w:ascii="Times New Roman" w:hAnsi="Times New Roman" w:cs="Times New Roman"/>
          <w:sz w:val="20"/>
        </w:rPr>
        <w:t xml:space="preserve"> (</w:t>
      </w:r>
      <w:r w:rsidR="000A5F11" w:rsidRPr="006445FC">
        <w:rPr>
          <w:rFonts w:ascii="Times New Roman" w:hAnsi="Times New Roman" w:cs="Times New Roman"/>
          <w:sz w:val="20"/>
        </w:rPr>
        <w:t>двух</w:t>
      </w:r>
      <w:r w:rsidRPr="006445FC">
        <w:rPr>
          <w:rFonts w:ascii="Times New Roman" w:hAnsi="Times New Roman" w:cs="Times New Roman"/>
          <w:sz w:val="20"/>
        </w:rPr>
        <w:t>) календарных дней с момента уведомления Заказчиком Поставщика.</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 xml:space="preserve">В случае если по результатам экспертизы, указанной в </w:t>
      </w:r>
      <w:hyperlink w:anchor="P87" w:history="1">
        <w:r w:rsidRPr="006445FC">
          <w:rPr>
            <w:rFonts w:ascii="Times New Roman" w:hAnsi="Times New Roman" w:cs="Times New Roman"/>
            <w:sz w:val="20"/>
          </w:rPr>
          <w:t>пункте 3.3 раздела III</w:t>
        </w:r>
      </w:hyperlink>
      <w:r w:rsidRPr="006445FC">
        <w:rPr>
          <w:rFonts w:ascii="Times New Roman" w:hAnsi="Times New Roman" w:cs="Times New Roman"/>
          <w:sz w:val="20"/>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Заказчику/Получателю, образец из которой был исследован в рамках указанной экспертизы.</w:t>
      </w:r>
    </w:p>
    <w:p w:rsidR="00FF4969" w:rsidRPr="006445FC" w:rsidRDefault="00FF4969" w:rsidP="00776380">
      <w:pPr>
        <w:pStyle w:val="ConsPlusNormal"/>
        <w:contextualSpacing/>
        <w:jc w:val="both"/>
        <w:rPr>
          <w:rFonts w:ascii="Times New Roman" w:hAnsi="Times New Roman" w:cs="Times New Roman"/>
          <w:sz w:val="20"/>
        </w:rPr>
      </w:pPr>
    </w:p>
    <w:p w:rsidR="00FF4969" w:rsidRPr="006445FC" w:rsidRDefault="00FF4969" w:rsidP="00776380">
      <w:pPr>
        <w:pStyle w:val="ConsPlusNormal"/>
        <w:contextualSpacing/>
        <w:jc w:val="center"/>
        <w:outlineLvl w:val="1"/>
        <w:rPr>
          <w:rFonts w:ascii="Times New Roman" w:hAnsi="Times New Roman" w:cs="Times New Roman"/>
          <w:sz w:val="20"/>
        </w:rPr>
      </w:pPr>
      <w:bookmarkStart w:id="9" w:name="P188"/>
      <w:bookmarkEnd w:id="9"/>
      <w:r w:rsidRPr="006445FC">
        <w:rPr>
          <w:rFonts w:ascii="Times New Roman" w:hAnsi="Times New Roman" w:cs="Times New Roman"/>
          <w:sz w:val="20"/>
        </w:rPr>
        <w:t xml:space="preserve">VII. ОТВЕТСТВЕННОСТЬ СТОРОН </w:t>
      </w:r>
    </w:p>
    <w:p w:rsidR="00FF4969" w:rsidRPr="006445FC" w:rsidRDefault="00FF4969" w:rsidP="00776380">
      <w:pPr>
        <w:pStyle w:val="ConsPlusNormal"/>
        <w:contextualSpacing/>
        <w:jc w:val="both"/>
        <w:rPr>
          <w:rFonts w:ascii="Times New Roman" w:hAnsi="Times New Roman" w:cs="Times New Roman"/>
          <w:sz w:val="20"/>
        </w:rPr>
      </w:pPr>
    </w:p>
    <w:p w:rsidR="00FF4969" w:rsidRPr="006445FC" w:rsidRDefault="00FF4969" w:rsidP="00776380">
      <w:pPr>
        <w:pStyle w:val="ConsPlusNormal"/>
        <w:ind w:firstLine="540"/>
        <w:contextualSpacing/>
        <w:jc w:val="both"/>
        <w:rPr>
          <w:rFonts w:ascii="Times New Roman" w:hAnsi="Times New Roman" w:cs="Times New Roman"/>
          <w:sz w:val="20"/>
        </w:rPr>
      </w:pPr>
      <w:r w:rsidRPr="006445FC">
        <w:rPr>
          <w:rFonts w:ascii="Times New Roman" w:hAnsi="Times New Roman" w:cs="Times New Roman"/>
          <w:sz w:val="20"/>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bookmarkStart w:id="10" w:name="P193"/>
      <w:bookmarkEnd w:id="10"/>
      <w:r w:rsidRPr="006445FC">
        <w:rPr>
          <w:rFonts w:ascii="Times New Roman" w:hAnsi="Times New Roman" w:cs="Times New Roman"/>
          <w:sz w:val="20"/>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r w:rsidR="000A5F11" w:rsidRPr="006445FC">
        <w:rPr>
          <w:rFonts w:ascii="Times New Roman" w:hAnsi="Times New Roman" w:cs="Times New Roman"/>
          <w:sz w:val="20"/>
        </w:rPr>
        <w:t>.</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 xml:space="preserve">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w:t>
      </w:r>
      <w:hyperlink r:id="rId15" w:history="1">
        <w:r w:rsidRPr="006445FC">
          <w:rPr>
            <w:rFonts w:ascii="Times New Roman" w:hAnsi="Times New Roman" w:cs="Times New Roman"/>
            <w:sz w:val="20"/>
          </w:rPr>
          <w:t>Правилами</w:t>
        </w:r>
      </w:hyperlink>
      <w:r w:rsidRPr="006445FC">
        <w:rPr>
          <w:rFonts w:ascii="Times New Roman" w:hAnsi="Times New Roman" w:cs="Times New Roman"/>
          <w:sz w:val="20"/>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w:t>
      </w:r>
      <w:r w:rsidR="000A5F11" w:rsidRPr="006445FC">
        <w:rPr>
          <w:rFonts w:ascii="Times New Roman" w:hAnsi="Times New Roman" w:cs="Times New Roman"/>
          <w:sz w:val="20"/>
        </w:rPr>
        <w:t>ии от 30 августа 2017 г. N 1042 (далее Правила)</w:t>
      </w:r>
      <w:r w:rsidRPr="006445FC">
        <w:rPr>
          <w:rFonts w:ascii="Times New Roman" w:hAnsi="Times New Roman" w:cs="Times New Roman"/>
          <w:sz w:val="20"/>
        </w:rPr>
        <w:t xml:space="preserve"> составляет </w:t>
      </w:r>
      <w:r w:rsidR="000A5F11" w:rsidRPr="006445FC">
        <w:rPr>
          <w:rFonts w:ascii="Times New Roman" w:hAnsi="Times New Roman" w:cs="Times New Roman"/>
          <w:sz w:val="20"/>
        </w:rPr>
        <w:t>10</w:t>
      </w:r>
      <w:r w:rsidRPr="006445FC">
        <w:rPr>
          <w:rFonts w:ascii="Times New Roman" w:hAnsi="Times New Roman" w:cs="Times New Roman"/>
          <w:sz w:val="20"/>
        </w:rPr>
        <w:t xml:space="preserve"> процентов цены Контракта.</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bookmarkStart w:id="11" w:name="P195"/>
      <w:bookmarkEnd w:id="11"/>
      <w:r w:rsidRPr="006445FC">
        <w:rPr>
          <w:rFonts w:ascii="Times New Roman" w:hAnsi="Times New Roman" w:cs="Times New Roman"/>
          <w:sz w:val="20"/>
        </w:rPr>
        <w:t xml:space="preserve">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w:t>
      </w:r>
      <w:r w:rsidR="0064006B" w:rsidRPr="006445FC">
        <w:rPr>
          <w:rFonts w:ascii="Times New Roman" w:hAnsi="Times New Roman" w:cs="Times New Roman"/>
          <w:sz w:val="20"/>
        </w:rPr>
        <w:t>1000</w:t>
      </w:r>
      <w:r w:rsidRPr="006445FC">
        <w:rPr>
          <w:rFonts w:ascii="Times New Roman" w:hAnsi="Times New Roman" w:cs="Times New Roman"/>
          <w:sz w:val="20"/>
        </w:rPr>
        <w:t xml:space="preserve"> (</w:t>
      </w:r>
      <w:r w:rsidR="0064006B" w:rsidRPr="006445FC">
        <w:rPr>
          <w:rFonts w:ascii="Times New Roman" w:hAnsi="Times New Roman" w:cs="Times New Roman"/>
          <w:sz w:val="20"/>
        </w:rPr>
        <w:t>одна тысяча</w:t>
      </w:r>
      <w:r w:rsidRPr="006445FC">
        <w:rPr>
          <w:rFonts w:ascii="Times New Roman" w:hAnsi="Times New Roman" w:cs="Times New Roman"/>
          <w:sz w:val="20"/>
        </w:rPr>
        <w:t xml:space="preserve">) рублей </w:t>
      </w:r>
      <w:r w:rsidR="0064006B" w:rsidRPr="006445FC">
        <w:rPr>
          <w:rFonts w:ascii="Times New Roman" w:hAnsi="Times New Roman" w:cs="Times New Roman"/>
          <w:sz w:val="20"/>
        </w:rPr>
        <w:t>00</w:t>
      </w:r>
      <w:r w:rsidRPr="006445FC">
        <w:rPr>
          <w:rFonts w:ascii="Times New Roman" w:hAnsi="Times New Roman" w:cs="Times New Roman"/>
          <w:sz w:val="20"/>
        </w:rPr>
        <w:t xml:space="preserve"> копеек.</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7.</w:t>
      </w:r>
      <w:r w:rsidR="0064006B" w:rsidRPr="006445FC">
        <w:rPr>
          <w:rFonts w:ascii="Times New Roman" w:hAnsi="Times New Roman" w:cs="Times New Roman"/>
          <w:sz w:val="20"/>
        </w:rPr>
        <w:t>7</w:t>
      </w:r>
      <w:r w:rsidRPr="006445FC">
        <w:rPr>
          <w:rFonts w:ascii="Times New Roman" w:hAnsi="Times New Roman" w:cs="Times New Roman"/>
          <w:sz w:val="20"/>
        </w:rPr>
        <w:t xml:space="preserve">. За каждый день просрочки исполнения Поставщиком обязательства, предусмотренного </w:t>
      </w:r>
      <w:hyperlink r:id="rId16" w:history="1">
        <w:r w:rsidRPr="006445FC">
          <w:rPr>
            <w:rFonts w:ascii="Times New Roman" w:hAnsi="Times New Roman" w:cs="Times New Roman"/>
            <w:sz w:val="20"/>
          </w:rPr>
          <w:t>частью 30 статьи 34</w:t>
        </w:r>
      </w:hyperlink>
      <w:r w:rsidRPr="006445FC">
        <w:rPr>
          <w:rFonts w:ascii="Times New Roman" w:hAnsi="Times New Roman" w:cs="Times New Roman"/>
          <w:sz w:val="20"/>
        </w:rPr>
        <w:t xml:space="preserve"> Закона N 44-ФЗ, начисляется пеня в размере, определенном в порядке, установленном в </w:t>
      </w:r>
      <w:hyperlink w:anchor="P193" w:history="1">
        <w:r w:rsidRPr="006445FC">
          <w:rPr>
            <w:rFonts w:ascii="Times New Roman" w:hAnsi="Times New Roman" w:cs="Times New Roman"/>
            <w:sz w:val="20"/>
          </w:rPr>
          <w:t>пункте 7.4</w:t>
        </w:r>
      </w:hyperlink>
      <w:r w:rsidRPr="006445FC">
        <w:rPr>
          <w:rFonts w:ascii="Times New Roman" w:hAnsi="Times New Roman" w:cs="Times New Roman"/>
          <w:sz w:val="20"/>
        </w:rPr>
        <w:t xml:space="preserve"> настоящего Контракта.</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7.</w:t>
      </w:r>
      <w:r w:rsidR="0064006B" w:rsidRPr="006445FC">
        <w:rPr>
          <w:rFonts w:ascii="Times New Roman" w:hAnsi="Times New Roman" w:cs="Times New Roman"/>
          <w:sz w:val="20"/>
        </w:rPr>
        <w:t>8</w:t>
      </w:r>
      <w:r w:rsidRPr="006445FC">
        <w:rPr>
          <w:rFonts w:ascii="Times New Roman" w:hAnsi="Times New Roman" w:cs="Times New Roman"/>
          <w:sz w:val="20"/>
        </w:rPr>
        <w:t>.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7.</w:t>
      </w:r>
      <w:r w:rsidR="0064006B" w:rsidRPr="006445FC">
        <w:rPr>
          <w:rFonts w:ascii="Times New Roman" w:hAnsi="Times New Roman" w:cs="Times New Roman"/>
          <w:sz w:val="20"/>
        </w:rPr>
        <w:t>9</w:t>
      </w:r>
      <w:r w:rsidRPr="006445FC">
        <w:rPr>
          <w:rFonts w:ascii="Times New Roman" w:hAnsi="Times New Roman" w:cs="Times New Roman"/>
          <w:sz w:val="20"/>
        </w:rPr>
        <w:t xml:space="preserve">.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w:t>
      </w:r>
      <w:r w:rsidR="0064006B" w:rsidRPr="006445FC">
        <w:rPr>
          <w:rFonts w:ascii="Times New Roman" w:hAnsi="Times New Roman" w:cs="Times New Roman"/>
          <w:sz w:val="20"/>
        </w:rPr>
        <w:t>следующего после дня истечения,</w:t>
      </w:r>
      <w:r w:rsidRPr="006445FC">
        <w:rPr>
          <w:rFonts w:ascii="Times New Roman" w:hAnsi="Times New Roman" w:cs="Times New Roman"/>
          <w:sz w:val="20"/>
        </w:rPr>
        <w:t xml:space="preserve"> установленного настоящим Контрактом срока исполнения обязательства.</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7.</w:t>
      </w:r>
      <w:r w:rsidR="0064006B" w:rsidRPr="006445FC">
        <w:rPr>
          <w:rFonts w:ascii="Times New Roman" w:hAnsi="Times New Roman" w:cs="Times New Roman"/>
          <w:sz w:val="20"/>
        </w:rPr>
        <w:t>10</w:t>
      </w:r>
      <w:r w:rsidRPr="006445FC">
        <w:rPr>
          <w:rFonts w:ascii="Times New Roman" w:hAnsi="Times New Roman" w:cs="Times New Roman"/>
          <w:sz w:val="20"/>
        </w:rPr>
        <w:t xml:space="preserve">.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w:t>
      </w:r>
      <w:r w:rsidR="0064006B" w:rsidRPr="006445FC">
        <w:rPr>
          <w:rFonts w:ascii="Times New Roman" w:hAnsi="Times New Roman" w:cs="Times New Roman"/>
          <w:sz w:val="20"/>
        </w:rPr>
        <w:t>1000</w:t>
      </w:r>
      <w:r w:rsidRPr="006445FC">
        <w:rPr>
          <w:rFonts w:ascii="Times New Roman" w:hAnsi="Times New Roman" w:cs="Times New Roman"/>
          <w:sz w:val="20"/>
        </w:rPr>
        <w:t xml:space="preserve"> (</w:t>
      </w:r>
      <w:r w:rsidR="0064006B" w:rsidRPr="006445FC">
        <w:rPr>
          <w:rFonts w:ascii="Times New Roman" w:hAnsi="Times New Roman" w:cs="Times New Roman"/>
          <w:sz w:val="20"/>
        </w:rPr>
        <w:t>одна тысяча</w:t>
      </w:r>
      <w:r w:rsidRPr="006445FC">
        <w:rPr>
          <w:rFonts w:ascii="Times New Roman" w:hAnsi="Times New Roman" w:cs="Times New Roman"/>
          <w:sz w:val="20"/>
        </w:rPr>
        <w:t xml:space="preserve">) рублей </w:t>
      </w:r>
      <w:r w:rsidR="0064006B" w:rsidRPr="006445FC">
        <w:rPr>
          <w:rFonts w:ascii="Times New Roman" w:hAnsi="Times New Roman" w:cs="Times New Roman"/>
          <w:sz w:val="20"/>
        </w:rPr>
        <w:t>00</w:t>
      </w:r>
      <w:r w:rsidRPr="006445FC">
        <w:rPr>
          <w:rFonts w:ascii="Times New Roman" w:hAnsi="Times New Roman" w:cs="Times New Roman"/>
          <w:sz w:val="20"/>
        </w:rPr>
        <w:t xml:space="preserve"> копеек.</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7.1</w:t>
      </w:r>
      <w:r w:rsidR="0064006B" w:rsidRPr="006445FC">
        <w:rPr>
          <w:rFonts w:ascii="Times New Roman" w:hAnsi="Times New Roman" w:cs="Times New Roman"/>
          <w:sz w:val="20"/>
        </w:rPr>
        <w:t>1</w:t>
      </w:r>
      <w:r w:rsidRPr="006445FC">
        <w:rPr>
          <w:rFonts w:ascii="Times New Roman" w:hAnsi="Times New Roman" w:cs="Times New Roman"/>
          <w:sz w:val="20"/>
        </w:rPr>
        <w:t>. Применение неустойки (штрафа, пени) не освобождает Стороны от исполнения обязательств по настоящему Контракту.</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7.1</w:t>
      </w:r>
      <w:r w:rsidR="0064006B" w:rsidRPr="006445FC">
        <w:rPr>
          <w:rFonts w:ascii="Times New Roman" w:hAnsi="Times New Roman" w:cs="Times New Roman"/>
          <w:sz w:val="20"/>
        </w:rPr>
        <w:t>2</w:t>
      </w:r>
      <w:r w:rsidRPr="006445FC">
        <w:rPr>
          <w:rFonts w:ascii="Times New Roman" w:hAnsi="Times New Roman" w:cs="Times New Roman"/>
          <w:sz w:val="20"/>
        </w:rPr>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7.1</w:t>
      </w:r>
      <w:r w:rsidR="0064006B" w:rsidRPr="006445FC">
        <w:rPr>
          <w:rFonts w:ascii="Times New Roman" w:hAnsi="Times New Roman" w:cs="Times New Roman"/>
          <w:sz w:val="20"/>
        </w:rPr>
        <w:t>3</w:t>
      </w:r>
      <w:r w:rsidRPr="006445FC">
        <w:rPr>
          <w:rFonts w:ascii="Times New Roman" w:hAnsi="Times New Roman" w:cs="Times New Roman"/>
          <w:sz w:val="20"/>
        </w:rPr>
        <w:t>.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7.1</w:t>
      </w:r>
      <w:r w:rsidR="0064006B" w:rsidRPr="006445FC">
        <w:rPr>
          <w:rFonts w:ascii="Times New Roman" w:hAnsi="Times New Roman" w:cs="Times New Roman"/>
          <w:sz w:val="20"/>
        </w:rPr>
        <w:t>4</w:t>
      </w:r>
      <w:r w:rsidRPr="006445FC">
        <w:rPr>
          <w:rFonts w:ascii="Times New Roman" w:hAnsi="Times New Roman" w:cs="Times New Roman"/>
          <w:sz w:val="20"/>
        </w:rPr>
        <w:t>.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FF4969" w:rsidRPr="006445FC" w:rsidRDefault="00FF4969" w:rsidP="00776380">
      <w:pPr>
        <w:pStyle w:val="ConsPlusNormal"/>
        <w:contextualSpacing/>
        <w:jc w:val="both"/>
        <w:rPr>
          <w:rFonts w:ascii="Times New Roman" w:hAnsi="Times New Roman" w:cs="Times New Roman"/>
          <w:sz w:val="20"/>
        </w:rPr>
      </w:pPr>
    </w:p>
    <w:p w:rsidR="00FF4969" w:rsidRPr="006445FC" w:rsidRDefault="0064006B" w:rsidP="006D5E02">
      <w:pPr>
        <w:pStyle w:val="ConsPlusNormal"/>
        <w:contextualSpacing/>
        <w:jc w:val="center"/>
        <w:outlineLvl w:val="1"/>
        <w:rPr>
          <w:rFonts w:ascii="Times New Roman" w:hAnsi="Times New Roman" w:cs="Times New Roman"/>
          <w:sz w:val="20"/>
        </w:rPr>
      </w:pPr>
      <w:bookmarkStart w:id="12" w:name="P208"/>
      <w:bookmarkEnd w:id="12"/>
      <w:r w:rsidRPr="006445FC">
        <w:rPr>
          <w:rFonts w:ascii="Times New Roman" w:hAnsi="Times New Roman" w:cs="Times New Roman"/>
          <w:sz w:val="20"/>
          <w:lang w:val="en-US"/>
        </w:rPr>
        <w:t>VII</w:t>
      </w:r>
      <w:r w:rsidR="00FF4969" w:rsidRPr="006445FC">
        <w:rPr>
          <w:rFonts w:ascii="Times New Roman" w:hAnsi="Times New Roman" w:cs="Times New Roman"/>
          <w:sz w:val="20"/>
        </w:rPr>
        <w:t>I. ОБСТОЯТЕЛЬСТВА НЕПРЕОДОЛИМОЙ СИЛЫ</w:t>
      </w:r>
    </w:p>
    <w:p w:rsidR="00FF4969" w:rsidRPr="006445FC" w:rsidRDefault="0064006B" w:rsidP="00776380">
      <w:pPr>
        <w:pStyle w:val="ConsPlusNormal"/>
        <w:ind w:firstLine="540"/>
        <w:contextualSpacing/>
        <w:jc w:val="both"/>
        <w:rPr>
          <w:rFonts w:ascii="Times New Roman" w:hAnsi="Times New Roman" w:cs="Times New Roman"/>
          <w:sz w:val="20"/>
        </w:rPr>
      </w:pPr>
      <w:r w:rsidRPr="006445FC">
        <w:rPr>
          <w:rFonts w:ascii="Times New Roman" w:hAnsi="Times New Roman" w:cs="Times New Roman"/>
          <w:sz w:val="20"/>
        </w:rPr>
        <w:t>8</w:t>
      </w:r>
      <w:r w:rsidR="00FF4969" w:rsidRPr="006445FC">
        <w:rPr>
          <w:rFonts w:ascii="Times New Roman" w:hAnsi="Times New Roman" w:cs="Times New Roman"/>
          <w:sz w:val="20"/>
        </w:rPr>
        <w:t xml:space="preserve">.1.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w:t>
      </w:r>
      <w:r w:rsidR="00FF4969" w:rsidRPr="006445FC">
        <w:rPr>
          <w:rFonts w:ascii="Times New Roman" w:hAnsi="Times New Roman" w:cs="Times New Roman"/>
          <w:sz w:val="20"/>
        </w:rPr>
        <w:lastRenderedPageBreak/>
        <w:t>то есть чрезвычайных и непредотвратимых при данных условиях обстоятельств.</w:t>
      </w:r>
    </w:p>
    <w:p w:rsidR="00FF4969" w:rsidRPr="006445FC" w:rsidRDefault="0064006B" w:rsidP="00776380">
      <w:pPr>
        <w:pStyle w:val="ConsPlusNormal"/>
        <w:spacing w:before="220"/>
        <w:ind w:firstLine="540"/>
        <w:contextualSpacing/>
        <w:jc w:val="both"/>
        <w:rPr>
          <w:rFonts w:ascii="Times New Roman" w:hAnsi="Times New Roman" w:cs="Times New Roman"/>
          <w:sz w:val="20"/>
        </w:rPr>
      </w:pPr>
      <w:bookmarkStart w:id="13" w:name="P231"/>
      <w:bookmarkEnd w:id="13"/>
      <w:r w:rsidRPr="006445FC">
        <w:rPr>
          <w:rFonts w:ascii="Times New Roman" w:hAnsi="Times New Roman" w:cs="Times New Roman"/>
          <w:sz w:val="20"/>
        </w:rPr>
        <w:t>8</w:t>
      </w:r>
      <w:r w:rsidR="00FF4969" w:rsidRPr="006445FC">
        <w:rPr>
          <w:rFonts w:ascii="Times New Roman" w:hAnsi="Times New Roman" w:cs="Times New Roman"/>
          <w:sz w:val="20"/>
        </w:rPr>
        <w:t xml:space="preserve">.2. О возникновении и прекращении обстоятельства непреодолимой силы Стороны уведомляют друг друга письменно в течение </w:t>
      </w:r>
      <w:r w:rsidRPr="006445FC">
        <w:rPr>
          <w:rFonts w:ascii="Times New Roman" w:hAnsi="Times New Roman" w:cs="Times New Roman"/>
          <w:sz w:val="20"/>
        </w:rPr>
        <w:t>3</w:t>
      </w:r>
      <w:r w:rsidR="00FF4969" w:rsidRPr="006445FC">
        <w:rPr>
          <w:rFonts w:ascii="Times New Roman" w:hAnsi="Times New Roman" w:cs="Times New Roman"/>
          <w:sz w:val="20"/>
        </w:rPr>
        <w:t xml:space="preserve"> (</w:t>
      </w:r>
      <w:r w:rsidRPr="006445FC">
        <w:rPr>
          <w:rFonts w:ascii="Times New Roman" w:hAnsi="Times New Roman" w:cs="Times New Roman"/>
          <w:sz w:val="20"/>
        </w:rPr>
        <w:t>трёх</w:t>
      </w:r>
      <w:r w:rsidR="00FF4969" w:rsidRPr="006445FC">
        <w:rPr>
          <w:rFonts w:ascii="Times New Roman" w:hAnsi="Times New Roman" w:cs="Times New Roman"/>
          <w:sz w:val="20"/>
        </w:rPr>
        <w:t>) календарных</w:t>
      </w:r>
      <w:r w:rsidRPr="006445FC">
        <w:rPr>
          <w:rFonts w:ascii="Times New Roman" w:hAnsi="Times New Roman" w:cs="Times New Roman"/>
          <w:sz w:val="20"/>
        </w:rPr>
        <w:t xml:space="preserve"> </w:t>
      </w:r>
      <w:r w:rsidR="00FF4969" w:rsidRPr="006445FC">
        <w:rPr>
          <w:rFonts w:ascii="Times New Roman" w:hAnsi="Times New Roman" w:cs="Times New Roman"/>
          <w:sz w:val="20"/>
        </w:rPr>
        <w:t>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FF4969" w:rsidRPr="006445FC" w:rsidRDefault="0064006B" w:rsidP="00776380">
      <w:pPr>
        <w:pStyle w:val="ConsPlusNormal"/>
        <w:spacing w:before="220"/>
        <w:ind w:firstLine="540"/>
        <w:contextualSpacing/>
        <w:jc w:val="both"/>
        <w:rPr>
          <w:rFonts w:ascii="Times New Roman" w:hAnsi="Times New Roman" w:cs="Times New Roman"/>
          <w:sz w:val="20"/>
        </w:rPr>
      </w:pPr>
      <w:bookmarkStart w:id="14" w:name="P232"/>
      <w:bookmarkEnd w:id="14"/>
      <w:r w:rsidRPr="006445FC">
        <w:rPr>
          <w:rFonts w:ascii="Times New Roman" w:hAnsi="Times New Roman" w:cs="Times New Roman"/>
          <w:sz w:val="20"/>
        </w:rPr>
        <w:t>8</w:t>
      </w:r>
      <w:r w:rsidR="00FF4969" w:rsidRPr="006445FC">
        <w:rPr>
          <w:rFonts w:ascii="Times New Roman" w:hAnsi="Times New Roman" w:cs="Times New Roman"/>
          <w:sz w:val="20"/>
        </w:rPr>
        <w:t>.3.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FF4969" w:rsidRPr="006445FC" w:rsidRDefault="0064006B"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8</w:t>
      </w:r>
      <w:r w:rsidR="00FF4969" w:rsidRPr="006445FC">
        <w:rPr>
          <w:rFonts w:ascii="Times New Roman" w:hAnsi="Times New Roman" w:cs="Times New Roman"/>
          <w:sz w:val="20"/>
        </w:rPr>
        <w:t xml:space="preserve">.4. Если одна из Сторон не направит или несвоевременно направит документы, указанные в </w:t>
      </w:r>
      <w:hyperlink w:anchor="P231" w:history="1">
        <w:r w:rsidRPr="006445FC">
          <w:rPr>
            <w:rFonts w:ascii="Times New Roman" w:hAnsi="Times New Roman" w:cs="Times New Roman"/>
            <w:sz w:val="20"/>
          </w:rPr>
          <w:t>пунктах 8</w:t>
        </w:r>
        <w:r w:rsidR="00FF4969" w:rsidRPr="006445FC">
          <w:rPr>
            <w:rFonts w:ascii="Times New Roman" w:hAnsi="Times New Roman" w:cs="Times New Roman"/>
            <w:sz w:val="20"/>
          </w:rPr>
          <w:t>.2</w:t>
        </w:r>
      </w:hyperlink>
      <w:r w:rsidR="00FF4969" w:rsidRPr="006445FC">
        <w:rPr>
          <w:rFonts w:ascii="Times New Roman" w:hAnsi="Times New Roman" w:cs="Times New Roman"/>
          <w:sz w:val="20"/>
        </w:rPr>
        <w:t xml:space="preserve"> </w:t>
      </w:r>
      <w:r w:rsidRPr="006445FC">
        <w:rPr>
          <w:rFonts w:ascii="Times New Roman" w:hAnsi="Times New Roman" w:cs="Times New Roman"/>
          <w:sz w:val="20"/>
        </w:rPr>
        <w:t>–</w:t>
      </w:r>
      <w:r w:rsidR="00FF4969" w:rsidRPr="006445FC">
        <w:rPr>
          <w:rFonts w:ascii="Times New Roman" w:hAnsi="Times New Roman" w:cs="Times New Roman"/>
          <w:sz w:val="20"/>
        </w:rPr>
        <w:t xml:space="preserve"> </w:t>
      </w:r>
      <w:hyperlink w:anchor="P232" w:history="1">
        <w:r w:rsidRPr="006445FC">
          <w:rPr>
            <w:rFonts w:ascii="Times New Roman" w:hAnsi="Times New Roman" w:cs="Times New Roman"/>
            <w:sz w:val="20"/>
          </w:rPr>
          <w:t>8.3</w:t>
        </w:r>
      </w:hyperlink>
      <w:r w:rsidR="00FF4969" w:rsidRPr="006445FC">
        <w:rPr>
          <w:rFonts w:ascii="Times New Roman" w:hAnsi="Times New Roman" w:cs="Times New Roman"/>
          <w:sz w:val="20"/>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FF4969" w:rsidRPr="006445FC" w:rsidRDefault="0064006B"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8</w:t>
      </w:r>
      <w:r w:rsidR="00FF4969" w:rsidRPr="006445FC">
        <w:rPr>
          <w:rFonts w:ascii="Times New Roman" w:hAnsi="Times New Roman" w:cs="Times New Roman"/>
          <w:sz w:val="20"/>
        </w:rPr>
        <w:t xml:space="preserve">.5. В случае, если обстоятельства непреодолимой силы будут сохраняться более </w:t>
      </w:r>
      <w:r w:rsidRPr="006445FC">
        <w:rPr>
          <w:rFonts w:ascii="Times New Roman" w:hAnsi="Times New Roman" w:cs="Times New Roman"/>
          <w:sz w:val="20"/>
        </w:rPr>
        <w:t>30</w:t>
      </w:r>
      <w:r w:rsidR="00FF4969" w:rsidRPr="006445FC">
        <w:rPr>
          <w:rFonts w:ascii="Times New Roman" w:hAnsi="Times New Roman" w:cs="Times New Roman"/>
          <w:sz w:val="20"/>
        </w:rPr>
        <w:t xml:space="preserve"> (</w:t>
      </w:r>
      <w:r w:rsidR="00237F03" w:rsidRPr="006445FC">
        <w:rPr>
          <w:rFonts w:ascii="Times New Roman" w:hAnsi="Times New Roman" w:cs="Times New Roman"/>
          <w:sz w:val="20"/>
        </w:rPr>
        <w:t>тридцати</w:t>
      </w:r>
      <w:r w:rsidR="00FF4969" w:rsidRPr="006445FC">
        <w:rPr>
          <w:rFonts w:ascii="Times New Roman" w:hAnsi="Times New Roman" w:cs="Times New Roman"/>
          <w:sz w:val="20"/>
        </w:rPr>
        <w:t>)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FF4969" w:rsidRPr="006445FC" w:rsidRDefault="00FF4969" w:rsidP="00776380">
      <w:pPr>
        <w:pStyle w:val="ConsPlusNormal"/>
        <w:contextualSpacing/>
        <w:jc w:val="both"/>
        <w:rPr>
          <w:rFonts w:ascii="Times New Roman" w:hAnsi="Times New Roman" w:cs="Times New Roman"/>
          <w:sz w:val="20"/>
        </w:rPr>
      </w:pPr>
    </w:p>
    <w:p w:rsidR="00FF4969" w:rsidRPr="006445FC" w:rsidRDefault="00237F03" w:rsidP="006D5E02">
      <w:pPr>
        <w:pStyle w:val="ConsPlusNormal"/>
        <w:contextualSpacing/>
        <w:jc w:val="center"/>
        <w:outlineLvl w:val="1"/>
        <w:rPr>
          <w:rFonts w:ascii="Times New Roman" w:hAnsi="Times New Roman" w:cs="Times New Roman"/>
          <w:sz w:val="20"/>
        </w:rPr>
      </w:pPr>
      <w:r w:rsidRPr="006445FC">
        <w:rPr>
          <w:rFonts w:ascii="Times New Roman" w:hAnsi="Times New Roman" w:cs="Times New Roman"/>
          <w:sz w:val="20"/>
          <w:lang w:val="en-US"/>
        </w:rPr>
        <w:t>I</w:t>
      </w:r>
      <w:r w:rsidR="00FF4969" w:rsidRPr="006445FC">
        <w:rPr>
          <w:rFonts w:ascii="Times New Roman" w:hAnsi="Times New Roman" w:cs="Times New Roman"/>
          <w:sz w:val="20"/>
        </w:rPr>
        <w:t>X. РАССМОТРЕНИЕ И РАЗРЕШЕНИЕ СПОРОВ</w:t>
      </w:r>
    </w:p>
    <w:p w:rsidR="00FF4969" w:rsidRPr="006445FC" w:rsidRDefault="00237F03" w:rsidP="00776380">
      <w:pPr>
        <w:pStyle w:val="ConsPlusNormal"/>
        <w:ind w:firstLine="540"/>
        <w:contextualSpacing/>
        <w:jc w:val="both"/>
        <w:rPr>
          <w:rFonts w:ascii="Times New Roman" w:hAnsi="Times New Roman" w:cs="Times New Roman"/>
          <w:sz w:val="20"/>
        </w:rPr>
      </w:pPr>
      <w:r w:rsidRPr="006445FC">
        <w:rPr>
          <w:rFonts w:ascii="Times New Roman" w:hAnsi="Times New Roman" w:cs="Times New Roman"/>
          <w:sz w:val="20"/>
        </w:rPr>
        <w:t>9</w:t>
      </w:r>
      <w:r w:rsidR="00FF4969" w:rsidRPr="006445FC">
        <w:rPr>
          <w:rFonts w:ascii="Times New Roman" w:hAnsi="Times New Roman" w:cs="Times New Roman"/>
          <w:sz w:val="20"/>
        </w:rPr>
        <w:t>.1. Все споры, возникающие из настоящего Контракта, Стороны могут разрешать путем переговоров.</w:t>
      </w:r>
    </w:p>
    <w:p w:rsidR="00FF4969" w:rsidRPr="006445FC" w:rsidRDefault="00237F03"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9</w:t>
      </w:r>
      <w:r w:rsidR="00FF4969" w:rsidRPr="006445FC">
        <w:rPr>
          <w:rFonts w:ascii="Times New Roman" w:hAnsi="Times New Roman" w:cs="Times New Roman"/>
          <w:sz w:val="20"/>
        </w:rPr>
        <w:t xml:space="preserve">.2. Все споры, возникающие из настоящего Контракта, подлежат передаче на разрешение </w:t>
      </w:r>
      <w:r w:rsidRPr="006445FC">
        <w:rPr>
          <w:rFonts w:ascii="Times New Roman" w:hAnsi="Times New Roman" w:cs="Times New Roman"/>
          <w:sz w:val="20"/>
        </w:rPr>
        <w:t xml:space="preserve">Арбитражный суд г. Челябинска </w:t>
      </w:r>
      <w:r w:rsidR="00FF4969" w:rsidRPr="006445FC">
        <w:rPr>
          <w:rFonts w:ascii="Times New Roman" w:hAnsi="Times New Roman" w:cs="Times New Roman"/>
          <w:sz w:val="20"/>
        </w:rPr>
        <w:t>в соответствии с действующим законодательством Российской Федерации и настоящим Контрактом.</w:t>
      </w:r>
    </w:p>
    <w:p w:rsidR="00FF4969" w:rsidRPr="006445FC" w:rsidRDefault="00237F03"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9</w:t>
      </w:r>
      <w:r w:rsidR="00FF4969" w:rsidRPr="006445FC">
        <w:rPr>
          <w:rFonts w:ascii="Times New Roman" w:hAnsi="Times New Roman" w:cs="Times New Roman"/>
          <w:sz w:val="20"/>
        </w:rPr>
        <w:t xml:space="preserve">.3. До передачи спора на разрешение </w:t>
      </w:r>
      <w:r w:rsidRPr="006445FC">
        <w:rPr>
          <w:rFonts w:ascii="Times New Roman" w:hAnsi="Times New Roman" w:cs="Times New Roman"/>
          <w:sz w:val="20"/>
        </w:rPr>
        <w:t>Арбитражный суд г. Челябинска</w:t>
      </w:r>
      <w:r w:rsidR="00FF4969" w:rsidRPr="006445FC">
        <w:rPr>
          <w:rFonts w:ascii="Times New Roman" w:hAnsi="Times New Roman" w:cs="Times New Roman"/>
          <w:sz w:val="20"/>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17" w:history="1">
        <w:r w:rsidR="00FF4969" w:rsidRPr="006445FC">
          <w:rPr>
            <w:rFonts w:ascii="Times New Roman" w:hAnsi="Times New Roman" w:cs="Times New Roman"/>
            <w:sz w:val="20"/>
          </w:rPr>
          <w:t>части 5 статьи 4</w:t>
        </w:r>
      </w:hyperlink>
      <w:r w:rsidR="00FF4969" w:rsidRPr="006445FC">
        <w:rPr>
          <w:rFonts w:ascii="Times New Roman" w:hAnsi="Times New Roman" w:cs="Times New Roman"/>
          <w:sz w:val="20"/>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FF4969" w:rsidRPr="006445FC" w:rsidRDefault="00237F03"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9</w:t>
      </w:r>
      <w:r w:rsidR="00FF4969" w:rsidRPr="006445FC">
        <w:rPr>
          <w:rFonts w:ascii="Times New Roman" w:hAnsi="Times New Roman" w:cs="Times New Roman"/>
          <w:sz w:val="20"/>
        </w:rPr>
        <w:t>.4.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FF4969" w:rsidRPr="006445FC" w:rsidRDefault="00237F03"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9</w:t>
      </w:r>
      <w:r w:rsidR="00FF4969" w:rsidRPr="006445FC">
        <w:rPr>
          <w:rFonts w:ascii="Times New Roman" w:hAnsi="Times New Roman" w:cs="Times New Roman"/>
          <w:sz w:val="20"/>
        </w:rPr>
        <w:t xml:space="preserve">.5. Сторона должна дать в письменной форме ответ на претензию по существу в срок не позднее </w:t>
      </w:r>
      <w:r w:rsidRPr="006445FC">
        <w:rPr>
          <w:rFonts w:ascii="Times New Roman" w:hAnsi="Times New Roman" w:cs="Times New Roman"/>
          <w:sz w:val="20"/>
        </w:rPr>
        <w:t>10(десяти)</w:t>
      </w:r>
      <w:r w:rsidR="00FF4969" w:rsidRPr="006445FC">
        <w:rPr>
          <w:rFonts w:ascii="Times New Roman" w:hAnsi="Times New Roman" w:cs="Times New Roman"/>
          <w:sz w:val="20"/>
        </w:rPr>
        <w:t xml:space="preserve"> календарных</w:t>
      </w:r>
      <w:r w:rsidRPr="006445FC">
        <w:rPr>
          <w:rFonts w:ascii="Times New Roman" w:hAnsi="Times New Roman" w:cs="Times New Roman"/>
          <w:sz w:val="20"/>
        </w:rPr>
        <w:t xml:space="preserve"> </w:t>
      </w:r>
      <w:r w:rsidR="00FF4969" w:rsidRPr="006445FC">
        <w:rPr>
          <w:rFonts w:ascii="Times New Roman" w:hAnsi="Times New Roman" w:cs="Times New Roman"/>
          <w:sz w:val="20"/>
        </w:rPr>
        <w:t>дней с даты получения претензии.</w:t>
      </w:r>
    </w:p>
    <w:p w:rsidR="00FF4969" w:rsidRPr="006445FC" w:rsidRDefault="00237F03"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9</w:t>
      </w:r>
      <w:r w:rsidR="00FF4969" w:rsidRPr="006445FC">
        <w:rPr>
          <w:rFonts w:ascii="Times New Roman" w:hAnsi="Times New Roman" w:cs="Times New Roman"/>
          <w:sz w:val="20"/>
        </w:rPr>
        <w:t>.6.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FF4969" w:rsidRPr="006445FC" w:rsidRDefault="00237F03"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9</w:t>
      </w:r>
      <w:r w:rsidR="00FF4969" w:rsidRPr="006445FC">
        <w:rPr>
          <w:rFonts w:ascii="Times New Roman" w:hAnsi="Times New Roman" w:cs="Times New Roman"/>
          <w:sz w:val="20"/>
        </w:rPr>
        <w:t>.7. Если требования в претензии подлежат денежной оценке, в претензии указывается истребуемая денежная сумма и ее полный и обоснованный расчет.</w:t>
      </w:r>
    </w:p>
    <w:p w:rsidR="00FF4969" w:rsidRPr="006445FC" w:rsidRDefault="00237F03"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9</w:t>
      </w:r>
      <w:r w:rsidR="00FF4969" w:rsidRPr="006445FC">
        <w:rPr>
          <w:rFonts w:ascii="Times New Roman" w:hAnsi="Times New Roman" w:cs="Times New Roman"/>
          <w:sz w:val="20"/>
        </w:rPr>
        <w:t>.8.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FF4969" w:rsidRPr="006445FC" w:rsidRDefault="00237F03"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9</w:t>
      </w:r>
      <w:r w:rsidR="00FF4969" w:rsidRPr="006445FC">
        <w:rPr>
          <w:rFonts w:ascii="Times New Roman" w:hAnsi="Times New Roman" w:cs="Times New Roman"/>
          <w:sz w:val="20"/>
        </w:rPr>
        <w:t>.9.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FF4969" w:rsidRPr="006445FC" w:rsidRDefault="00237F03"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9</w:t>
      </w:r>
      <w:r w:rsidR="00FF4969" w:rsidRPr="006445FC">
        <w:rPr>
          <w:rFonts w:ascii="Times New Roman" w:hAnsi="Times New Roman" w:cs="Times New Roman"/>
          <w:sz w:val="20"/>
        </w:rPr>
        <w:t>.10.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w:t>
      </w:r>
      <w:r w:rsidR="00FC4E71" w:rsidRPr="006445FC">
        <w:rPr>
          <w:rFonts w:ascii="Times New Roman" w:hAnsi="Times New Roman" w:cs="Times New Roman"/>
          <w:sz w:val="20"/>
        </w:rPr>
        <w:t xml:space="preserve">ать спор на разрешение </w:t>
      </w:r>
      <w:r w:rsidR="008F6C28" w:rsidRPr="006445FC">
        <w:rPr>
          <w:rFonts w:ascii="Times New Roman" w:hAnsi="Times New Roman" w:cs="Times New Roman"/>
          <w:sz w:val="20"/>
        </w:rPr>
        <w:t>в А</w:t>
      </w:r>
      <w:r w:rsidR="00FC4E71" w:rsidRPr="006445FC">
        <w:rPr>
          <w:rFonts w:ascii="Times New Roman" w:hAnsi="Times New Roman" w:cs="Times New Roman"/>
          <w:sz w:val="20"/>
        </w:rPr>
        <w:t>рбитражный суд г. Челябинска</w:t>
      </w:r>
      <w:r w:rsidR="00FF4969" w:rsidRPr="006445FC">
        <w:rPr>
          <w:rFonts w:ascii="Times New Roman" w:hAnsi="Times New Roman" w:cs="Times New Roman"/>
          <w:sz w:val="20"/>
        </w:rPr>
        <w:t>.</w:t>
      </w:r>
    </w:p>
    <w:p w:rsidR="00FF4969" w:rsidRPr="006445FC" w:rsidRDefault="00FF4969" w:rsidP="00776380">
      <w:pPr>
        <w:pStyle w:val="ConsPlusNormal"/>
        <w:contextualSpacing/>
        <w:jc w:val="both"/>
        <w:rPr>
          <w:rFonts w:ascii="Times New Roman" w:hAnsi="Times New Roman" w:cs="Times New Roman"/>
          <w:sz w:val="20"/>
        </w:rPr>
      </w:pPr>
    </w:p>
    <w:p w:rsidR="00FF4969" w:rsidRPr="006445FC" w:rsidRDefault="00FF4969" w:rsidP="00776380">
      <w:pPr>
        <w:pStyle w:val="ConsPlusNormal"/>
        <w:contextualSpacing/>
        <w:jc w:val="center"/>
        <w:outlineLvl w:val="1"/>
        <w:rPr>
          <w:rFonts w:ascii="Times New Roman" w:hAnsi="Times New Roman" w:cs="Times New Roman"/>
          <w:sz w:val="20"/>
        </w:rPr>
      </w:pPr>
      <w:r w:rsidRPr="006445FC">
        <w:rPr>
          <w:rFonts w:ascii="Times New Roman" w:hAnsi="Times New Roman" w:cs="Times New Roman"/>
          <w:sz w:val="20"/>
        </w:rPr>
        <w:t>X. СРОК ДЕЙСТВИЯ И ПОРЯДОК ИЗМЕНЕНИЯ,</w:t>
      </w:r>
    </w:p>
    <w:p w:rsidR="00FF4969" w:rsidRPr="006445FC" w:rsidRDefault="00FF4969" w:rsidP="006D5E02">
      <w:pPr>
        <w:pStyle w:val="ConsPlusNormal"/>
        <w:contextualSpacing/>
        <w:jc w:val="center"/>
        <w:rPr>
          <w:rFonts w:ascii="Times New Roman" w:hAnsi="Times New Roman" w:cs="Times New Roman"/>
          <w:sz w:val="20"/>
        </w:rPr>
      </w:pPr>
      <w:r w:rsidRPr="006445FC">
        <w:rPr>
          <w:rFonts w:ascii="Times New Roman" w:hAnsi="Times New Roman" w:cs="Times New Roman"/>
          <w:sz w:val="20"/>
        </w:rPr>
        <w:t>РАСТОРЖЕНИЯ КОНТРАКТА</w:t>
      </w:r>
    </w:p>
    <w:p w:rsidR="00FF4969" w:rsidRPr="006445FC" w:rsidRDefault="00FF4969" w:rsidP="00776380">
      <w:pPr>
        <w:pStyle w:val="ConsPlusNormal"/>
        <w:ind w:firstLine="540"/>
        <w:contextualSpacing/>
        <w:jc w:val="both"/>
        <w:rPr>
          <w:rFonts w:ascii="Times New Roman" w:hAnsi="Times New Roman" w:cs="Times New Roman"/>
          <w:sz w:val="20"/>
        </w:rPr>
      </w:pPr>
      <w:bookmarkStart w:id="15" w:name="P252"/>
      <w:bookmarkEnd w:id="15"/>
      <w:r w:rsidRPr="006445FC">
        <w:rPr>
          <w:rFonts w:ascii="Times New Roman" w:hAnsi="Times New Roman" w:cs="Times New Roman"/>
          <w:sz w:val="20"/>
        </w:rPr>
        <w:t>1</w:t>
      </w:r>
      <w:r w:rsidR="00237F03" w:rsidRPr="006445FC">
        <w:rPr>
          <w:rFonts w:ascii="Times New Roman" w:hAnsi="Times New Roman" w:cs="Times New Roman"/>
          <w:sz w:val="20"/>
        </w:rPr>
        <w:t>0</w:t>
      </w:r>
      <w:r w:rsidRPr="006445FC">
        <w:rPr>
          <w:rFonts w:ascii="Times New Roman" w:hAnsi="Times New Roman" w:cs="Times New Roman"/>
          <w:sz w:val="20"/>
        </w:rPr>
        <w:t>.1. Настоящий Контракт вступает в силу с даты его заключения об</w:t>
      </w:r>
      <w:r w:rsidR="00237F03" w:rsidRPr="006445FC">
        <w:rPr>
          <w:rFonts w:ascii="Times New Roman" w:hAnsi="Times New Roman" w:cs="Times New Roman"/>
          <w:sz w:val="20"/>
        </w:rPr>
        <w:t>еими Сторонами и действует по " 31</w:t>
      </w:r>
      <w:r w:rsidRPr="006445FC">
        <w:rPr>
          <w:rFonts w:ascii="Times New Roman" w:hAnsi="Times New Roman" w:cs="Times New Roman"/>
          <w:sz w:val="20"/>
        </w:rPr>
        <w:t>"</w:t>
      </w:r>
      <w:r w:rsidR="00237F03" w:rsidRPr="006445FC">
        <w:rPr>
          <w:rFonts w:ascii="Times New Roman" w:hAnsi="Times New Roman" w:cs="Times New Roman"/>
          <w:sz w:val="20"/>
        </w:rPr>
        <w:t xml:space="preserve"> </w:t>
      </w:r>
      <w:r w:rsidR="00C33E78">
        <w:rPr>
          <w:rFonts w:ascii="Times New Roman" w:hAnsi="Times New Roman" w:cs="Times New Roman"/>
          <w:sz w:val="20"/>
        </w:rPr>
        <w:t>декабря</w:t>
      </w:r>
      <w:r w:rsidR="00237F03" w:rsidRPr="006445FC">
        <w:rPr>
          <w:rFonts w:ascii="Times New Roman" w:hAnsi="Times New Roman" w:cs="Times New Roman"/>
          <w:sz w:val="20"/>
        </w:rPr>
        <w:t xml:space="preserve"> 202</w:t>
      </w:r>
      <w:r w:rsidR="00192ADC">
        <w:rPr>
          <w:rFonts w:ascii="Times New Roman" w:hAnsi="Times New Roman" w:cs="Times New Roman"/>
          <w:sz w:val="20"/>
        </w:rPr>
        <w:t>4</w:t>
      </w:r>
      <w:r w:rsidRPr="006445FC">
        <w:rPr>
          <w:rFonts w:ascii="Times New Roman" w:hAnsi="Times New Roman" w:cs="Times New Roman"/>
          <w:sz w:val="20"/>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1</w:t>
      </w:r>
      <w:r w:rsidR="00237F03" w:rsidRPr="006445FC">
        <w:rPr>
          <w:rFonts w:ascii="Times New Roman" w:hAnsi="Times New Roman" w:cs="Times New Roman"/>
          <w:sz w:val="20"/>
        </w:rPr>
        <w:t>0</w:t>
      </w:r>
      <w:r w:rsidRPr="006445FC">
        <w:rPr>
          <w:rFonts w:ascii="Times New Roman" w:hAnsi="Times New Roman" w:cs="Times New Roman"/>
          <w:sz w:val="20"/>
        </w:rPr>
        <w:t>.2.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1</w:t>
      </w:r>
      <w:r w:rsidR="00237F03" w:rsidRPr="006445FC">
        <w:rPr>
          <w:rFonts w:ascii="Times New Roman" w:hAnsi="Times New Roman" w:cs="Times New Roman"/>
          <w:sz w:val="20"/>
        </w:rPr>
        <w:t>0</w:t>
      </w:r>
      <w:r w:rsidRPr="006445FC">
        <w:rPr>
          <w:rFonts w:ascii="Times New Roman" w:hAnsi="Times New Roman" w:cs="Times New Roman"/>
          <w:sz w:val="20"/>
        </w:rPr>
        <w:t xml:space="preserve">.3.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8" w:history="1">
        <w:r w:rsidRPr="006445FC">
          <w:rPr>
            <w:rFonts w:ascii="Times New Roman" w:hAnsi="Times New Roman" w:cs="Times New Roman"/>
            <w:color w:val="0000FF"/>
            <w:sz w:val="20"/>
          </w:rPr>
          <w:t>Законом</w:t>
        </w:r>
      </w:hyperlink>
      <w:r w:rsidRPr="006445FC">
        <w:rPr>
          <w:rFonts w:ascii="Times New Roman" w:hAnsi="Times New Roman" w:cs="Times New Roman"/>
          <w:sz w:val="20"/>
        </w:rPr>
        <w:t xml:space="preserve"> N 44-ФЗ порядке в реестр недобросовестных поставщиков (подрядчиков, исполнителей).</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1</w:t>
      </w:r>
      <w:r w:rsidR="00237F03" w:rsidRPr="006445FC">
        <w:rPr>
          <w:rFonts w:ascii="Times New Roman" w:hAnsi="Times New Roman" w:cs="Times New Roman"/>
          <w:sz w:val="20"/>
        </w:rPr>
        <w:t>0</w:t>
      </w:r>
      <w:r w:rsidRPr="006445FC">
        <w:rPr>
          <w:rFonts w:ascii="Times New Roman" w:hAnsi="Times New Roman" w:cs="Times New Roman"/>
          <w:sz w:val="20"/>
        </w:rPr>
        <w:t>.4.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1</w:t>
      </w:r>
      <w:r w:rsidR="00237F03" w:rsidRPr="006445FC">
        <w:rPr>
          <w:rFonts w:ascii="Times New Roman" w:hAnsi="Times New Roman" w:cs="Times New Roman"/>
          <w:sz w:val="20"/>
        </w:rPr>
        <w:t>0</w:t>
      </w:r>
      <w:r w:rsidRPr="006445FC">
        <w:rPr>
          <w:rFonts w:ascii="Times New Roman" w:hAnsi="Times New Roman" w:cs="Times New Roman"/>
          <w:sz w:val="20"/>
        </w:rPr>
        <w:t xml:space="preserve">.5. Изменение условий настоящего Контракта при его исполнении не допускается, за исключением случаев, </w:t>
      </w:r>
      <w:r w:rsidRPr="006445FC">
        <w:rPr>
          <w:rFonts w:ascii="Times New Roman" w:hAnsi="Times New Roman" w:cs="Times New Roman"/>
          <w:sz w:val="20"/>
        </w:rPr>
        <w:lastRenderedPageBreak/>
        <w:t xml:space="preserve">предусмотренных </w:t>
      </w:r>
      <w:hyperlink r:id="rId19" w:history="1">
        <w:r w:rsidRPr="006445FC">
          <w:rPr>
            <w:rFonts w:ascii="Times New Roman" w:hAnsi="Times New Roman" w:cs="Times New Roman"/>
            <w:sz w:val="20"/>
          </w:rPr>
          <w:t>статьей 95</w:t>
        </w:r>
      </w:hyperlink>
      <w:r w:rsidRPr="006445FC">
        <w:rPr>
          <w:rFonts w:ascii="Times New Roman" w:hAnsi="Times New Roman" w:cs="Times New Roman"/>
          <w:sz w:val="20"/>
        </w:rPr>
        <w:t xml:space="preserve"> Закона N 44-ФЗ.</w:t>
      </w:r>
    </w:p>
    <w:p w:rsidR="00FF4969" w:rsidRPr="006445FC" w:rsidRDefault="00FF4969" w:rsidP="00776380">
      <w:pPr>
        <w:pStyle w:val="ConsPlusNormal"/>
        <w:contextualSpacing/>
        <w:jc w:val="both"/>
        <w:rPr>
          <w:rFonts w:ascii="Times New Roman" w:hAnsi="Times New Roman" w:cs="Times New Roman"/>
          <w:sz w:val="20"/>
        </w:rPr>
      </w:pPr>
    </w:p>
    <w:p w:rsidR="00FF4969" w:rsidRPr="006445FC" w:rsidRDefault="00FF4969" w:rsidP="00776380">
      <w:pPr>
        <w:pStyle w:val="ConsPlusNormal"/>
        <w:contextualSpacing/>
        <w:jc w:val="center"/>
        <w:outlineLvl w:val="1"/>
        <w:rPr>
          <w:rFonts w:ascii="Times New Roman" w:hAnsi="Times New Roman" w:cs="Times New Roman"/>
          <w:sz w:val="20"/>
        </w:rPr>
      </w:pPr>
      <w:r w:rsidRPr="006445FC">
        <w:rPr>
          <w:rFonts w:ascii="Times New Roman" w:hAnsi="Times New Roman" w:cs="Times New Roman"/>
          <w:sz w:val="20"/>
        </w:rPr>
        <w:t xml:space="preserve">XI. ПРОЧИЕ ПОЛОЖЕНИЯ </w:t>
      </w:r>
    </w:p>
    <w:p w:rsidR="00FF4969" w:rsidRPr="006445FC" w:rsidRDefault="00FF4969" w:rsidP="00776380">
      <w:pPr>
        <w:pStyle w:val="ConsPlusNormal"/>
        <w:contextualSpacing/>
        <w:jc w:val="both"/>
        <w:rPr>
          <w:rFonts w:ascii="Times New Roman" w:hAnsi="Times New Roman" w:cs="Times New Roman"/>
          <w:sz w:val="20"/>
        </w:rPr>
      </w:pPr>
    </w:p>
    <w:p w:rsidR="00FF4969" w:rsidRPr="006445FC" w:rsidRDefault="00FF4969" w:rsidP="00776380">
      <w:pPr>
        <w:pStyle w:val="ConsPlusNormal"/>
        <w:ind w:firstLine="540"/>
        <w:contextualSpacing/>
        <w:jc w:val="both"/>
        <w:rPr>
          <w:rFonts w:ascii="Times New Roman" w:hAnsi="Times New Roman" w:cs="Times New Roman"/>
          <w:sz w:val="20"/>
        </w:rPr>
      </w:pPr>
      <w:r w:rsidRPr="006445FC">
        <w:rPr>
          <w:rFonts w:ascii="Times New Roman" w:hAnsi="Times New Roman" w:cs="Times New Roman"/>
          <w:sz w:val="20"/>
        </w:rPr>
        <w:t>1</w:t>
      </w:r>
      <w:r w:rsidR="00237F03" w:rsidRPr="006445FC">
        <w:rPr>
          <w:rFonts w:ascii="Times New Roman" w:hAnsi="Times New Roman" w:cs="Times New Roman"/>
          <w:sz w:val="20"/>
        </w:rPr>
        <w:t>1</w:t>
      </w:r>
      <w:r w:rsidRPr="006445FC">
        <w:rPr>
          <w:rFonts w:ascii="Times New Roman" w:hAnsi="Times New Roman" w:cs="Times New Roman"/>
          <w:sz w:val="20"/>
        </w:rPr>
        <w:t>.1. Во всем, что не оговорено в настоящем Контракте, Стороны руководствуются действующим законодательством Российской Федерации.</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1</w:t>
      </w:r>
      <w:r w:rsidR="00237F03" w:rsidRPr="006445FC">
        <w:rPr>
          <w:rFonts w:ascii="Times New Roman" w:hAnsi="Times New Roman" w:cs="Times New Roman"/>
          <w:sz w:val="20"/>
        </w:rPr>
        <w:t>1</w:t>
      </w:r>
      <w:r w:rsidRPr="006445FC">
        <w:rPr>
          <w:rFonts w:ascii="Times New Roman" w:hAnsi="Times New Roman" w:cs="Times New Roman"/>
          <w:sz w:val="20"/>
        </w:rPr>
        <w:t xml:space="preserve">.2.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237F03" w:rsidRPr="006445FC">
        <w:rPr>
          <w:rFonts w:ascii="Times New Roman" w:hAnsi="Times New Roman" w:cs="Times New Roman"/>
          <w:sz w:val="20"/>
        </w:rPr>
        <w:t>10</w:t>
      </w:r>
      <w:r w:rsidRPr="006445FC">
        <w:rPr>
          <w:rFonts w:ascii="Times New Roman" w:hAnsi="Times New Roman" w:cs="Times New Roman"/>
          <w:sz w:val="20"/>
        </w:rPr>
        <w:t xml:space="preserve"> календарных </w:t>
      </w:r>
      <w:r w:rsidR="00237F03" w:rsidRPr="006445FC">
        <w:rPr>
          <w:rFonts w:ascii="Times New Roman" w:hAnsi="Times New Roman" w:cs="Times New Roman"/>
          <w:sz w:val="20"/>
        </w:rPr>
        <w:t>дней с</w:t>
      </w:r>
      <w:r w:rsidRPr="006445FC">
        <w:rPr>
          <w:rFonts w:ascii="Times New Roman" w:hAnsi="Times New Roman" w:cs="Times New Roman"/>
          <w:sz w:val="20"/>
        </w:rPr>
        <w:t xml:space="preserve">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1</w:t>
      </w:r>
      <w:r w:rsidR="00237F03" w:rsidRPr="006445FC">
        <w:rPr>
          <w:rFonts w:ascii="Times New Roman" w:hAnsi="Times New Roman" w:cs="Times New Roman"/>
          <w:sz w:val="20"/>
        </w:rPr>
        <w:t>1</w:t>
      </w:r>
      <w:r w:rsidRPr="006445FC">
        <w:rPr>
          <w:rFonts w:ascii="Times New Roman" w:hAnsi="Times New Roman" w:cs="Times New Roman"/>
          <w:sz w:val="20"/>
        </w:rPr>
        <w:t xml:space="preserve">.3.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283" w:history="1">
        <w:r w:rsidRPr="006445FC">
          <w:rPr>
            <w:rFonts w:ascii="Times New Roman" w:hAnsi="Times New Roman" w:cs="Times New Roman"/>
            <w:sz w:val="20"/>
          </w:rPr>
          <w:t>разделе XI</w:t>
        </w:r>
      </w:hyperlink>
      <w:r w:rsidR="0073042A" w:rsidRPr="006445FC">
        <w:rPr>
          <w:rFonts w:ascii="Times New Roman" w:hAnsi="Times New Roman" w:cs="Times New Roman"/>
          <w:sz w:val="20"/>
          <w:lang w:val="en-US"/>
        </w:rPr>
        <w:t>II</w:t>
      </w:r>
      <w:r w:rsidRPr="006445FC">
        <w:rPr>
          <w:rFonts w:ascii="Times New Roman" w:hAnsi="Times New Roman" w:cs="Times New Roman"/>
          <w:sz w:val="20"/>
        </w:rPr>
        <w:t xml:space="preserve"> настоящего Контракта, либо с использованием электронной почты на электронные адреса, указанные в </w:t>
      </w:r>
      <w:hyperlink w:anchor="P283" w:history="1">
        <w:r w:rsidR="0073042A" w:rsidRPr="006445FC">
          <w:rPr>
            <w:rStyle w:val="a3"/>
            <w:rFonts w:ascii="Times New Roman" w:hAnsi="Times New Roman" w:cs="Times New Roman"/>
            <w:color w:val="auto"/>
            <w:sz w:val="20"/>
            <w:u w:val="none"/>
          </w:rPr>
          <w:t>разделе XI</w:t>
        </w:r>
      </w:hyperlink>
      <w:r w:rsidR="0073042A" w:rsidRPr="006445FC">
        <w:rPr>
          <w:rFonts w:ascii="Times New Roman" w:hAnsi="Times New Roman" w:cs="Times New Roman"/>
          <w:sz w:val="20"/>
          <w:lang w:val="en-US"/>
        </w:rPr>
        <w:t>II</w:t>
      </w:r>
      <w:r w:rsidRPr="006445FC">
        <w:rPr>
          <w:rFonts w:ascii="Times New Roman" w:hAnsi="Times New Roman" w:cs="Times New Roman"/>
          <w:sz w:val="20"/>
        </w:rPr>
        <w:t xml:space="preserve"> настоящего Контракта, либо с использованием факсимильной связи.</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283" w:history="1">
        <w:r w:rsidRPr="006445FC">
          <w:rPr>
            <w:rFonts w:ascii="Times New Roman" w:hAnsi="Times New Roman" w:cs="Times New Roman"/>
            <w:sz w:val="20"/>
          </w:rPr>
          <w:t>разделе XI</w:t>
        </w:r>
      </w:hyperlink>
      <w:r w:rsidR="0073042A" w:rsidRPr="006445FC">
        <w:rPr>
          <w:rFonts w:ascii="Times New Roman" w:hAnsi="Times New Roman" w:cs="Times New Roman"/>
          <w:sz w:val="20"/>
          <w:lang w:val="en-US"/>
        </w:rPr>
        <w:t>II</w:t>
      </w:r>
      <w:r w:rsidRPr="006445FC">
        <w:rPr>
          <w:rFonts w:ascii="Times New Roman" w:hAnsi="Times New Roman" w:cs="Times New Roman"/>
          <w:sz w:val="20"/>
        </w:rPr>
        <w:t xml:space="preserve"> настоящего Контракта, считается надлежащим уведомлением Сторон.</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1</w:t>
      </w:r>
      <w:r w:rsidR="0073042A" w:rsidRPr="006445FC">
        <w:rPr>
          <w:rFonts w:ascii="Times New Roman" w:hAnsi="Times New Roman" w:cs="Times New Roman"/>
          <w:sz w:val="20"/>
        </w:rPr>
        <w:t>1</w:t>
      </w:r>
      <w:r w:rsidRPr="006445FC">
        <w:rPr>
          <w:rFonts w:ascii="Times New Roman" w:hAnsi="Times New Roman" w:cs="Times New Roman"/>
          <w:sz w:val="20"/>
        </w:rPr>
        <w:t>.4.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1</w:t>
      </w:r>
      <w:r w:rsidR="0073042A" w:rsidRPr="006445FC">
        <w:rPr>
          <w:rFonts w:ascii="Times New Roman" w:hAnsi="Times New Roman" w:cs="Times New Roman"/>
          <w:sz w:val="20"/>
        </w:rPr>
        <w:t>1</w:t>
      </w:r>
      <w:r w:rsidRPr="006445FC">
        <w:rPr>
          <w:rFonts w:ascii="Times New Roman" w:hAnsi="Times New Roman" w:cs="Times New Roman"/>
          <w:sz w:val="20"/>
        </w:rPr>
        <w:t>.5.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1</w:t>
      </w:r>
      <w:r w:rsidR="0073042A" w:rsidRPr="006445FC">
        <w:rPr>
          <w:rFonts w:ascii="Times New Roman" w:hAnsi="Times New Roman" w:cs="Times New Roman"/>
          <w:sz w:val="20"/>
        </w:rPr>
        <w:t>1</w:t>
      </w:r>
      <w:r w:rsidRPr="006445FC">
        <w:rPr>
          <w:rFonts w:ascii="Times New Roman" w:hAnsi="Times New Roman" w:cs="Times New Roman"/>
          <w:sz w:val="20"/>
        </w:rPr>
        <w:t xml:space="preserve">.6. Настоящий Контракт составлен в </w:t>
      </w:r>
      <w:r w:rsidR="0073042A" w:rsidRPr="006445FC">
        <w:rPr>
          <w:rFonts w:ascii="Times New Roman" w:hAnsi="Times New Roman" w:cs="Times New Roman"/>
          <w:sz w:val="20"/>
        </w:rPr>
        <w:t>2-</w:t>
      </w:r>
      <w:r w:rsidR="005852D8" w:rsidRPr="006445FC">
        <w:rPr>
          <w:rFonts w:ascii="Times New Roman" w:hAnsi="Times New Roman" w:cs="Times New Roman"/>
          <w:sz w:val="20"/>
        </w:rPr>
        <w:t>х экземплярах</w:t>
      </w:r>
      <w:r w:rsidRPr="006445FC">
        <w:rPr>
          <w:rFonts w:ascii="Times New Roman" w:hAnsi="Times New Roman" w:cs="Times New Roman"/>
          <w:sz w:val="20"/>
        </w:rPr>
        <w:t xml:space="preserve">, идентичных по содержанию и имеющих одинаковую юридическую силу, один из которых передан Исполнителю, </w:t>
      </w:r>
      <w:r w:rsidR="0073042A" w:rsidRPr="006445FC">
        <w:rPr>
          <w:rFonts w:ascii="Times New Roman" w:hAnsi="Times New Roman" w:cs="Times New Roman"/>
          <w:sz w:val="20"/>
        </w:rPr>
        <w:t>второй</w:t>
      </w:r>
      <w:r w:rsidRPr="006445FC">
        <w:rPr>
          <w:rFonts w:ascii="Times New Roman" w:hAnsi="Times New Roman" w:cs="Times New Roman"/>
          <w:sz w:val="20"/>
        </w:rPr>
        <w:t xml:space="preserve"> - находятся у Заказчика.</w:t>
      </w:r>
    </w:p>
    <w:p w:rsidR="00FF4969" w:rsidRPr="006445FC" w:rsidRDefault="00FF4969" w:rsidP="00776380">
      <w:pPr>
        <w:pStyle w:val="ConsPlusNormal"/>
        <w:contextualSpacing/>
        <w:jc w:val="both"/>
        <w:rPr>
          <w:rFonts w:ascii="Times New Roman" w:hAnsi="Times New Roman" w:cs="Times New Roman"/>
          <w:sz w:val="20"/>
        </w:rPr>
      </w:pPr>
      <w:bookmarkStart w:id="16" w:name="P270"/>
      <w:bookmarkEnd w:id="16"/>
    </w:p>
    <w:p w:rsidR="00FF4969" w:rsidRPr="006445FC" w:rsidRDefault="00FF4969" w:rsidP="00776380">
      <w:pPr>
        <w:pStyle w:val="ConsPlusNormal"/>
        <w:contextualSpacing/>
        <w:jc w:val="center"/>
        <w:outlineLvl w:val="1"/>
        <w:rPr>
          <w:rFonts w:ascii="Times New Roman" w:hAnsi="Times New Roman" w:cs="Times New Roman"/>
          <w:sz w:val="20"/>
        </w:rPr>
      </w:pPr>
      <w:r w:rsidRPr="006445FC">
        <w:rPr>
          <w:rFonts w:ascii="Times New Roman" w:hAnsi="Times New Roman" w:cs="Times New Roman"/>
          <w:sz w:val="20"/>
        </w:rPr>
        <w:t xml:space="preserve">XII. ПЕРЕЧЕНЬ ПРИЛОЖЕНИЙ </w:t>
      </w:r>
    </w:p>
    <w:p w:rsidR="00FF4969" w:rsidRPr="006445FC" w:rsidRDefault="00FF4969" w:rsidP="00776380">
      <w:pPr>
        <w:pStyle w:val="ConsPlusNormal"/>
        <w:contextualSpacing/>
        <w:jc w:val="both"/>
        <w:rPr>
          <w:rFonts w:ascii="Times New Roman" w:hAnsi="Times New Roman" w:cs="Times New Roman"/>
          <w:sz w:val="20"/>
        </w:rPr>
      </w:pPr>
    </w:p>
    <w:p w:rsidR="00FF4969" w:rsidRPr="006445FC" w:rsidRDefault="00FF4969" w:rsidP="00776380">
      <w:pPr>
        <w:pStyle w:val="ConsPlusNormal"/>
        <w:ind w:firstLine="540"/>
        <w:contextualSpacing/>
        <w:jc w:val="both"/>
        <w:rPr>
          <w:rFonts w:ascii="Times New Roman" w:hAnsi="Times New Roman" w:cs="Times New Roman"/>
          <w:sz w:val="20"/>
        </w:rPr>
      </w:pPr>
      <w:r w:rsidRPr="006445FC">
        <w:rPr>
          <w:rFonts w:ascii="Times New Roman" w:hAnsi="Times New Roman" w:cs="Times New Roman"/>
          <w:sz w:val="20"/>
        </w:rPr>
        <w:t>Неотъемлемой частью настоящего Контракта является следующее:</w:t>
      </w:r>
    </w:p>
    <w:p w:rsidR="00FF4969" w:rsidRPr="006445FC" w:rsidRDefault="00192ADC" w:rsidP="00776380">
      <w:pPr>
        <w:pStyle w:val="ConsPlusNormal"/>
        <w:spacing w:before="220"/>
        <w:ind w:firstLine="540"/>
        <w:contextualSpacing/>
        <w:jc w:val="both"/>
        <w:rPr>
          <w:rFonts w:ascii="Times New Roman" w:hAnsi="Times New Roman" w:cs="Times New Roman"/>
          <w:sz w:val="20"/>
        </w:rPr>
      </w:pPr>
      <w:hyperlink w:anchor="P303" w:history="1">
        <w:r w:rsidR="00FF4969" w:rsidRPr="006445FC">
          <w:rPr>
            <w:rFonts w:ascii="Times New Roman" w:hAnsi="Times New Roman" w:cs="Times New Roman"/>
            <w:sz w:val="20"/>
          </w:rPr>
          <w:t>Приложение N 1</w:t>
        </w:r>
      </w:hyperlink>
      <w:r w:rsidR="00FC4E71" w:rsidRPr="006445FC">
        <w:rPr>
          <w:rFonts w:ascii="Times New Roman" w:hAnsi="Times New Roman" w:cs="Times New Roman"/>
          <w:sz w:val="20"/>
        </w:rPr>
        <w:t xml:space="preserve"> - Спецификация на </w:t>
      </w:r>
      <w:r w:rsidR="006D5E02" w:rsidRPr="006445FC">
        <w:rPr>
          <w:rFonts w:ascii="Times New Roman" w:hAnsi="Times New Roman" w:cs="Times New Roman"/>
          <w:sz w:val="20"/>
        </w:rPr>
        <w:t>1-м л</w:t>
      </w:r>
      <w:r w:rsidR="00FC4E71" w:rsidRPr="006445FC">
        <w:rPr>
          <w:rFonts w:ascii="Times New Roman" w:hAnsi="Times New Roman" w:cs="Times New Roman"/>
          <w:sz w:val="20"/>
        </w:rPr>
        <w:t>ист</w:t>
      </w:r>
      <w:r w:rsidR="006D5E02" w:rsidRPr="006445FC">
        <w:rPr>
          <w:rFonts w:ascii="Times New Roman" w:hAnsi="Times New Roman" w:cs="Times New Roman"/>
          <w:sz w:val="20"/>
        </w:rPr>
        <w:t>е</w:t>
      </w:r>
    </w:p>
    <w:p w:rsidR="00FC4E71" w:rsidRPr="006445FC" w:rsidRDefault="00FC4E71" w:rsidP="00776380">
      <w:pPr>
        <w:pStyle w:val="ConsPlusNormal"/>
        <w:spacing w:before="220"/>
        <w:ind w:firstLine="540"/>
        <w:contextualSpacing/>
        <w:jc w:val="both"/>
        <w:rPr>
          <w:rFonts w:ascii="Times New Roman" w:hAnsi="Times New Roman" w:cs="Times New Roman"/>
          <w:sz w:val="20"/>
        </w:rPr>
      </w:pPr>
    </w:p>
    <w:p w:rsidR="00FF4969" w:rsidRPr="006445FC" w:rsidRDefault="00FF4969" w:rsidP="00776380">
      <w:pPr>
        <w:pStyle w:val="ConsPlusNormal"/>
        <w:contextualSpacing/>
        <w:jc w:val="center"/>
        <w:outlineLvl w:val="1"/>
        <w:rPr>
          <w:rFonts w:ascii="Times New Roman" w:hAnsi="Times New Roman" w:cs="Times New Roman"/>
          <w:sz w:val="20"/>
        </w:rPr>
      </w:pPr>
      <w:bookmarkStart w:id="17" w:name="P283"/>
      <w:bookmarkEnd w:id="17"/>
      <w:r w:rsidRPr="006445FC">
        <w:rPr>
          <w:rFonts w:ascii="Times New Roman" w:hAnsi="Times New Roman" w:cs="Times New Roman"/>
          <w:sz w:val="20"/>
        </w:rPr>
        <w:t>XI</w:t>
      </w:r>
      <w:r w:rsidR="0073042A" w:rsidRPr="006445FC">
        <w:rPr>
          <w:rFonts w:ascii="Times New Roman" w:hAnsi="Times New Roman" w:cs="Times New Roman"/>
          <w:sz w:val="20"/>
          <w:lang w:val="en-US"/>
        </w:rPr>
        <w:t>II</w:t>
      </w:r>
      <w:r w:rsidRPr="006445FC">
        <w:rPr>
          <w:rFonts w:ascii="Times New Roman" w:hAnsi="Times New Roman" w:cs="Times New Roman"/>
          <w:sz w:val="20"/>
        </w:rPr>
        <w:t>. АДРЕСА. БАНКОВСКИЕ РЕКВИЗИТЫ И ПОДПИСИ СТОРОН:</w:t>
      </w:r>
    </w:p>
    <w:p w:rsidR="00FF4969" w:rsidRPr="006445FC" w:rsidRDefault="00FF4969" w:rsidP="00776380">
      <w:pPr>
        <w:pStyle w:val="ConsPlusNormal"/>
        <w:contextualSpacing/>
        <w:jc w:val="both"/>
        <w:rPr>
          <w:rFonts w:ascii="Times New Roman" w:hAnsi="Times New Roman" w:cs="Times New Roman"/>
          <w:sz w:val="20"/>
        </w:rPr>
      </w:pPr>
    </w:p>
    <w:tbl>
      <w:tblPr>
        <w:tblW w:w="10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3"/>
        <w:gridCol w:w="150"/>
        <w:gridCol w:w="6162"/>
      </w:tblGrid>
      <w:tr w:rsidR="00FF4969" w:rsidRPr="006445FC" w:rsidTr="00142EFE">
        <w:tc>
          <w:tcPr>
            <w:tcW w:w="4523" w:type="dxa"/>
            <w:tcBorders>
              <w:top w:val="nil"/>
              <w:left w:val="nil"/>
              <w:bottom w:val="nil"/>
              <w:right w:val="nil"/>
            </w:tcBorders>
          </w:tcPr>
          <w:p w:rsidR="00FF4969" w:rsidRPr="006445FC" w:rsidRDefault="00FF4969" w:rsidP="00776380">
            <w:pPr>
              <w:pStyle w:val="ConsPlusNormal"/>
              <w:ind w:left="567"/>
              <w:contextualSpacing/>
              <w:rPr>
                <w:rFonts w:ascii="Times New Roman" w:hAnsi="Times New Roman" w:cs="Times New Roman"/>
                <w:sz w:val="20"/>
              </w:rPr>
            </w:pPr>
            <w:r w:rsidRPr="006445FC">
              <w:rPr>
                <w:rFonts w:ascii="Times New Roman" w:hAnsi="Times New Roman" w:cs="Times New Roman"/>
                <w:sz w:val="20"/>
              </w:rPr>
              <w:t>Заказчик:</w:t>
            </w:r>
          </w:p>
        </w:tc>
        <w:tc>
          <w:tcPr>
            <w:tcW w:w="150" w:type="dxa"/>
            <w:tcBorders>
              <w:top w:val="nil"/>
              <w:left w:val="nil"/>
              <w:bottom w:val="nil"/>
              <w:right w:val="nil"/>
            </w:tcBorders>
          </w:tcPr>
          <w:p w:rsidR="00FF4969" w:rsidRPr="006445FC" w:rsidRDefault="00FF4969" w:rsidP="00776380">
            <w:pPr>
              <w:pStyle w:val="ConsPlusNormal"/>
              <w:contextualSpacing/>
              <w:rPr>
                <w:rFonts w:ascii="Times New Roman" w:hAnsi="Times New Roman" w:cs="Times New Roman"/>
                <w:sz w:val="20"/>
              </w:rPr>
            </w:pPr>
          </w:p>
        </w:tc>
        <w:tc>
          <w:tcPr>
            <w:tcW w:w="6162" w:type="dxa"/>
            <w:tcBorders>
              <w:top w:val="nil"/>
              <w:left w:val="nil"/>
              <w:bottom w:val="nil"/>
              <w:right w:val="nil"/>
            </w:tcBorders>
          </w:tcPr>
          <w:p w:rsidR="00FF4969" w:rsidRPr="006445FC" w:rsidRDefault="00FF4969" w:rsidP="00776380">
            <w:pPr>
              <w:pStyle w:val="ConsPlusNormal"/>
              <w:contextualSpacing/>
              <w:rPr>
                <w:rFonts w:ascii="Times New Roman" w:hAnsi="Times New Roman" w:cs="Times New Roman"/>
                <w:sz w:val="20"/>
              </w:rPr>
            </w:pPr>
            <w:r w:rsidRPr="006445FC">
              <w:rPr>
                <w:rFonts w:ascii="Times New Roman" w:hAnsi="Times New Roman" w:cs="Times New Roman"/>
                <w:sz w:val="20"/>
              </w:rPr>
              <w:t>Поставщик:</w:t>
            </w:r>
          </w:p>
        </w:tc>
      </w:tr>
      <w:tr w:rsidR="0073042A" w:rsidRPr="006445FC" w:rsidTr="00142EFE">
        <w:trPr>
          <w:trHeight w:val="4821"/>
        </w:trPr>
        <w:tc>
          <w:tcPr>
            <w:tcW w:w="4523" w:type="dxa"/>
            <w:tcBorders>
              <w:top w:val="nil"/>
              <w:left w:val="nil"/>
              <w:bottom w:val="nil"/>
              <w:right w:val="nil"/>
            </w:tcBorders>
          </w:tcPr>
          <w:p w:rsidR="0073042A" w:rsidRPr="006445FC" w:rsidRDefault="0073042A" w:rsidP="0073042A">
            <w:pPr>
              <w:widowControl w:val="0"/>
              <w:snapToGrid w:val="0"/>
              <w:spacing w:after="0" w:line="240" w:lineRule="auto"/>
              <w:jc w:val="both"/>
              <w:rPr>
                <w:rFonts w:ascii="Times New Roman" w:eastAsia="Times New Roman" w:hAnsi="Times New Roman"/>
                <w:b/>
                <w:bCs/>
                <w:sz w:val="20"/>
                <w:szCs w:val="20"/>
                <w:lang w:eastAsia="ru-RU"/>
              </w:rPr>
            </w:pPr>
            <w:r w:rsidRPr="006445FC">
              <w:rPr>
                <w:rFonts w:ascii="Times New Roman" w:eastAsia="Times New Roman" w:hAnsi="Times New Roman"/>
                <w:bCs/>
                <w:sz w:val="20"/>
                <w:szCs w:val="20"/>
                <w:lang w:eastAsia="ru-RU"/>
              </w:rPr>
              <w:t>Г</w:t>
            </w:r>
            <w:r w:rsidRPr="006445FC">
              <w:rPr>
                <w:rFonts w:ascii="Times New Roman" w:eastAsia="Times New Roman" w:hAnsi="Times New Roman"/>
                <w:b/>
                <w:bCs/>
                <w:sz w:val="20"/>
                <w:szCs w:val="20"/>
                <w:lang w:eastAsia="ru-RU"/>
              </w:rPr>
              <w:t>БПОУ «Челябинский механико-технологический техникум»</w:t>
            </w:r>
          </w:p>
          <w:p w:rsidR="00AF10E9" w:rsidRPr="006445FC" w:rsidRDefault="00AF10E9" w:rsidP="00AF10E9">
            <w:pPr>
              <w:widowControl w:val="0"/>
              <w:snapToGrid w:val="0"/>
              <w:spacing w:after="0" w:line="240" w:lineRule="auto"/>
              <w:jc w:val="both"/>
              <w:rPr>
                <w:rFonts w:ascii="Times New Roman" w:eastAsia="Times New Roman" w:hAnsi="Times New Roman"/>
                <w:bCs/>
                <w:sz w:val="20"/>
                <w:szCs w:val="20"/>
                <w:lang w:eastAsia="ru-RU"/>
              </w:rPr>
            </w:pPr>
            <w:r w:rsidRPr="006445FC">
              <w:rPr>
                <w:rFonts w:ascii="Times New Roman" w:eastAsia="Times New Roman" w:hAnsi="Times New Roman"/>
                <w:bCs/>
                <w:sz w:val="20"/>
                <w:szCs w:val="20"/>
                <w:lang w:eastAsia="ru-RU"/>
              </w:rPr>
              <w:t>454085, г. Челябинск, 1-ой Пятилетки, д 3</w:t>
            </w:r>
          </w:p>
          <w:p w:rsidR="00AF10E9" w:rsidRPr="006445FC" w:rsidRDefault="00AF10E9" w:rsidP="00AF10E9">
            <w:pPr>
              <w:widowControl w:val="0"/>
              <w:snapToGrid w:val="0"/>
              <w:spacing w:after="0" w:line="240" w:lineRule="auto"/>
              <w:jc w:val="both"/>
              <w:rPr>
                <w:rFonts w:ascii="Times New Roman" w:eastAsia="Times New Roman" w:hAnsi="Times New Roman"/>
                <w:bCs/>
                <w:sz w:val="20"/>
                <w:szCs w:val="20"/>
                <w:lang w:eastAsia="ru-RU"/>
              </w:rPr>
            </w:pPr>
            <w:r w:rsidRPr="006445FC">
              <w:rPr>
                <w:rFonts w:ascii="Times New Roman" w:eastAsia="Times New Roman" w:hAnsi="Times New Roman"/>
                <w:bCs/>
                <w:sz w:val="20"/>
                <w:szCs w:val="20"/>
                <w:lang w:eastAsia="ru-RU"/>
              </w:rPr>
              <w:t>ИНН 7452003553 КПП 745201001</w:t>
            </w:r>
          </w:p>
          <w:p w:rsidR="00AF10E9" w:rsidRPr="006445FC" w:rsidRDefault="00AF10E9" w:rsidP="00AF10E9">
            <w:pPr>
              <w:widowControl w:val="0"/>
              <w:snapToGrid w:val="0"/>
              <w:spacing w:after="0" w:line="240" w:lineRule="auto"/>
              <w:jc w:val="both"/>
              <w:rPr>
                <w:rFonts w:ascii="Times New Roman" w:eastAsia="Times New Roman" w:hAnsi="Times New Roman"/>
                <w:bCs/>
                <w:sz w:val="20"/>
                <w:szCs w:val="20"/>
                <w:lang w:eastAsia="ru-RU"/>
              </w:rPr>
            </w:pPr>
            <w:r w:rsidRPr="006445FC">
              <w:rPr>
                <w:rFonts w:ascii="Times New Roman" w:eastAsia="Times New Roman" w:hAnsi="Times New Roman"/>
                <w:bCs/>
                <w:sz w:val="20"/>
                <w:szCs w:val="20"/>
                <w:lang w:eastAsia="ru-RU"/>
              </w:rPr>
              <w:t>ОГРН 1027403776729</w:t>
            </w:r>
          </w:p>
          <w:p w:rsidR="00AF10E9" w:rsidRPr="006445FC" w:rsidRDefault="00AF10E9" w:rsidP="00AF10E9">
            <w:pPr>
              <w:widowControl w:val="0"/>
              <w:snapToGrid w:val="0"/>
              <w:spacing w:after="0" w:line="240" w:lineRule="auto"/>
              <w:jc w:val="both"/>
              <w:rPr>
                <w:rFonts w:ascii="Times New Roman" w:eastAsia="Times New Roman" w:hAnsi="Times New Roman"/>
                <w:bCs/>
                <w:sz w:val="20"/>
                <w:szCs w:val="20"/>
                <w:lang w:eastAsia="ru-RU"/>
              </w:rPr>
            </w:pPr>
            <w:r w:rsidRPr="006445FC">
              <w:rPr>
                <w:rFonts w:ascii="Times New Roman" w:eastAsia="Times New Roman" w:hAnsi="Times New Roman"/>
                <w:bCs/>
                <w:sz w:val="20"/>
                <w:szCs w:val="20"/>
                <w:lang w:eastAsia="ru-RU"/>
              </w:rPr>
              <w:t>ОКПО 02796204 ОКТМО 75701000</w:t>
            </w:r>
          </w:p>
          <w:p w:rsidR="00AF10E9" w:rsidRPr="006445FC" w:rsidRDefault="00AF10E9" w:rsidP="00AF10E9">
            <w:pPr>
              <w:widowControl w:val="0"/>
              <w:snapToGrid w:val="0"/>
              <w:spacing w:after="0" w:line="240" w:lineRule="auto"/>
              <w:jc w:val="both"/>
              <w:rPr>
                <w:rFonts w:ascii="Times New Roman" w:eastAsia="Times New Roman" w:hAnsi="Times New Roman"/>
                <w:bCs/>
                <w:sz w:val="20"/>
                <w:szCs w:val="20"/>
                <w:lang w:eastAsia="ru-RU"/>
              </w:rPr>
            </w:pPr>
            <w:r w:rsidRPr="006445FC">
              <w:rPr>
                <w:rFonts w:ascii="Times New Roman" w:eastAsia="Times New Roman" w:hAnsi="Times New Roman"/>
                <w:bCs/>
                <w:sz w:val="20"/>
                <w:szCs w:val="20"/>
                <w:lang w:eastAsia="ru-RU"/>
              </w:rPr>
              <w:t>Минфин Челябинской области (ГБПОУ «Челябинский механико-технологический техникум»)</w:t>
            </w:r>
          </w:p>
          <w:p w:rsidR="00AF10E9" w:rsidRPr="006445FC" w:rsidRDefault="00AF10E9" w:rsidP="00AF10E9">
            <w:pPr>
              <w:widowControl w:val="0"/>
              <w:snapToGrid w:val="0"/>
              <w:spacing w:after="0" w:line="240" w:lineRule="auto"/>
              <w:jc w:val="both"/>
              <w:rPr>
                <w:rFonts w:ascii="Times New Roman" w:eastAsia="Times New Roman" w:hAnsi="Times New Roman"/>
                <w:bCs/>
                <w:sz w:val="20"/>
                <w:szCs w:val="20"/>
                <w:lang w:eastAsia="ru-RU"/>
              </w:rPr>
            </w:pPr>
            <w:r w:rsidRPr="006445FC">
              <w:rPr>
                <w:rFonts w:ascii="Times New Roman" w:eastAsia="Times New Roman" w:hAnsi="Times New Roman"/>
                <w:bCs/>
                <w:sz w:val="20"/>
                <w:szCs w:val="20"/>
                <w:lang w:eastAsia="ru-RU"/>
              </w:rPr>
              <w:t>Номер казначейского счета 03224643750000006900</w:t>
            </w:r>
          </w:p>
          <w:p w:rsidR="00AF10E9" w:rsidRPr="006445FC" w:rsidRDefault="00AF10E9" w:rsidP="00AF10E9">
            <w:pPr>
              <w:widowControl w:val="0"/>
              <w:snapToGrid w:val="0"/>
              <w:spacing w:after="0" w:line="240" w:lineRule="auto"/>
              <w:jc w:val="both"/>
              <w:rPr>
                <w:rFonts w:ascii="Times New Roman" w:eastAsia="Times New Roman" w:hAnsi="Times New Roman"/>
                <w:bCs/>
                <w:sz w:val="20"/>
                <w:szCs w:val="20"/>
                <w:lang w:eastAsia="ru-RU"/>
              </w:rPr>
            </w:pPr>
            <w:r w:rsidRPr="006445FC">
              <w:rPr>
                <w:rFonts w:ascii="Times New Roman" w:eastAsia="Times New Roman" w:hAnsi="Times New Roman"/>
                <w:bCs/>
                <w:sz w:val="20"/>
                <w:szCs w:val="20"/>
                <w:lang w:eastAsia="ru-RU"/>
              </w:rPr>
              <w:t>ОТДЕЛЕНИЕ ЧЕЛЯБИНСК БАНКА РОССИИ//УФК по Челябинской области г. Челябинск</w:t>
            </w:r>
          </w:p>
          <w:p w:rsidR="00AF10E9" w:rsidRPr="006445FC" w:rsidRDefault="00AF10E9" w:rsidP="00AF10E9">
            <w:pPr>
              <w:widowControl w:val="0"/>
              <w:snapToGrid w:val="0"/>
              <w:spacing w:after="0" w:line="240" w:lineRule="auto"/>
              <w:jc w:val="both"/>
              <w:rPr>
                <w:rFonts w:ascii="Times New Roman" w:eastAsia="Times New Roman" w:hAnsi="Times New Roman"/>
                <w:bCs/>
                <w:sz w:val="20"/>
                <w:szCs w:val="20"/>
                <w:lang w:eastAsia="ru-RU"/>
              </w:rPr>
            </w:pPr>
            <w:r w:rsidRPr="006445FC">
              <w:rPr>
                <w:rFonts w:ascii="Times New Roman" w:eastAsia="Times New Roman" w:hAnsi="Times New Roman"/>
                <w:bCs/>
                <w:sz w:val="20"/>
                <w:szCs w:val="20"/>
                <w:lang w:eastAsia="ru-RU"/>
              </w:rPr>
              <w:t>БИК 017501500</w:t>
            </w:r>
          </w:p>
          <w:p w:rsidR="00AF10E9" w:rsidRPr="006445FC" w:rsidRDefault="00AF10E9" w:rsidP="00AF10E9">
            <w:pPr>
              <w:widowControl w:val="0"/>
              <w:snapToGrid w:val="0"/>
              <w:spacing w:after="0" w:line="240" w:lineRule="auto"/>
              <w:jc w:val="both"/>
              <w:rPr>
                <w:rFonts w:ascii="Times New Roman" w:eastAsia="Times New Roman" w:hAnsi="Times New Roman"/>
                <w:bCs/>
                <w:sz w:val="20"/>
                <w:szCs w:val="20"/>
                <w:lang w:eastAsia="ru-RU"/>
              </w:rPr>
            </w:pPr>
            <w:r w:rsidRPr="006445FC">
              <w:rPr>
                <w:rFonts w:ascii="Times New Roman" w:eastAsia="Times New Roman" w:hAnsi="Times New Roman"/>
                <w:bCs/>
                <w:sz w:val="20"/>
                <w:szCs w:val="20"/>
                <w:lang w:eastAsia="ru-RU"/>
              </w:rPr>
              <w:t>Номер единого казначейского счета 40102810645370000062</w:t>
            </w:r>
          </w:p>
          <w:p w:rsidR="00AF10E9" w:rsidRPr="006445FC" w:rsidRDefault="00AF10E9" w:rsidP="00AF10E9">
            <w:pPr>
              <w:widowControl w:val="0"/>
              <w:snapToGrid w:val="0"/>
              <w:spacing w:after="0" w:line="240" w:lineRule="auto"/>
              <w:jc w:val="both"/>
              <w:rPr>
                <w:rFonts w:ascii="Times New Roman" w:eastAsia="Times New Roman" w:hAnsi="Times New Roman"/>
                <w:bCs/>
                <w:sz w:val="20"/>
                <w:szCs w:val="20"/>
                <w:lang w:eastAsia="ru-RU"/>
              </w:rPr>
            </w:pPr>
            <w:r w:rsidRPr="006445FC">
              <w:rPr>
                <w:rFonts w:ascii="Times New Roman" w:eastAsia="Times New Roman" w:hAnsi="Times New Roman"/>
                <w:bCs/>
                <w:sz w:val="20"/>
                <w:szCs w:val="20"/>
                <w:lang w:val="en-US" w:eastAsia="ru-RU"/>
              </w:rPr>
              <w:t xml:space="preserve">E-mail: </w:t>
            </w:r>
            <w:hyperlink r:id="rId20" w:history="1">
              <w:r w:rsidRPr="006445FC">
                <w:rPr>
                  <w:rStyle w:val="a3"/>
                  <w:rFonts w:ascii="Times New Roman" w:eastAsia="Times New Roman" w:hAnsi="Times New Roman"/>
                  <w:bCs/>
                  <w:sz w:val="20"/>
                  <w:szCs w:val="20"/>
                  <w:lang w:val="en-US" w:eastAsia="ru-RU"/>
                </w:rPr>
                <w:t>pl5.08@mail.ru</w:t>
              </w:r>
            </w:hyperlink>
            <w:r w:rsidRPr="006445FC">
              <w:rPr>
                <w:rFonts w:ascii="Times New Roman" w:eastAsia="Times New Roman" w:hAnsi="Times New Roman"/>
                <w:bCs/>
                <w:sz w:val="20"/>
                <w:szCs w:val="20"/>
                <w:lang w:val="en-US" w:eastAsia="ru-RU"/>
              </w:rPr>
              <w:t xml:space="preserve">, </w:t>
            </w:r>
            <w:r w:rsidRPr="006445FC">
              <w:rPr>
                <w:rFonts w:ascii="Times New Roman" w:eastAsia="Times New Roman" w:hAnsi="Times New Roman"/>
                <w:bCs/>
                <w:sz w:val="20"/>
                <w:szCs w:val="20"/>
                <w:lang w:eastAsia="ru-RU"/>
              </w:rPr>
              <w:t>Тел</w:t>
            </w:r>
            <w:r w:rsidRPr="006445FC">
              <w:rPr>
                <w:rFonts w:ascii="Times New Roman" w:eastAsia="Times New Roman" w:hAnsi="Times New Roman"/>
                <w:bCs/>
                <w:sz w:val="20"/>
                <w:szCs w:val="20"/>
                <w:lang w:val="en-US" w:eastAsia="ru-RU"/>
              </w:rPr>
              <w:t xml:space="preserve">.  </w:t>
            </w:r>
            <w:r w:rsidRPr="006445FC">
              <w:rPr>
                <w:rFonts w:ascii="Times New Roman" w:eastAsia="Times New Roman" w:hAnsi="Times New Roman"/>
                <w:bCs/>
                <w:sz w:val="20"/>
                <w:szCs w:val="20"/>
                <w:lang w:eastAsia="ru-RU"/>
              </w:rPr>
              <w:t>8 (351) 772-33-47</w:t>
            </w:r>
          </w:p>
          <w:p w:rsidR="00142EFE" w:rsidRDefault="00142EFE" w:rsidP="00142EFE">
            <w:pPr>
              <w:pStyle w:val="ConsPlusNormal"/>
              <w:ind w:firstLine="708"/>
              <w:rPr>
                <w:rFonts w:ascii="Times New Roman" w:hAnsi="Times New Roman"/>
                <w:sz w:val="20"/>
              </w:rPr>
            </w:pPr>
          </w:p>
          <w:p w:rsidR="00142EFE" w:rsidRPr="006445FC" w:rsidRDefault="00142EFE" w:rsidP="00142EFE">
            <w:pPr>
              <w:pStyle w:val="ConsPlusNormal"/>
              <w:ind w:firstLine="708"/>
              <w:rPr>
                <w:rFonts w:ascii="Times New Roman" w:hAnsi="Times New Roman"/>
                <w:sz w:val="20"/>
              </w:rPr>
            </w:pPr>
            <w:r w:rsidRPr="006445FC">
              <w:rPr>
                <w:rFonts w:ascii="Times New Roman" w:hAnsi="Times New Roman"/>
                <w:sz w:val="20"/>
              </w:rPr>
              <w:t xml:space="preserve">Директор  </w:t>
            </w:r>
          </w:p>
          <w:p w:rsidR="00142EFE" w:rsidRPr="006445FC" w:rsidRDefault="00142EFE" w:rsidP="00142EFE">
            <w:pPr>
              <w:pStyle w:val="ConsPlusNormal"/>
              <w:ind w:firstLine="708"/>
              <w:rPr>
                <w:rFonts w:ascii="Times New Roman" w:hAnsi="Times New Roman"/>
                <w:sz w:val="20"/>
              </w:rPr>
            </w:pPr>
          </w:p>
          <w:p w:rsidR="00142EFE" w:rsidRPr="006445FC" w:rsidRDefault="00142EFE" w:rsidP="00142EFE">
            <w:pPr>
              <w:pStyle w:val="ConsPlusNormal"/>
              <w:rPr>
                <w:rFonts w:ascii="Times New Roman" w:hAnsi="Times New Roman"/>
                <w:sz w:val="20"/>
              </w:rPr>
            </w:pPr>
            <w:r w:rsidRPr="006445FC">
              <w:rPr>
                <w:rFonts w:ascii="Times New Roman" w:hAnsi="Times New Roman"/>
                <w:sz w:val="20"/>
              </w:rPr>
              <w:t xml:space="preserve">____________________/А.Н.Андрющенко </w:t>
            </w:r>
          </w:p>
          <w:p w:rsidR="00142EFE" w:rsidRPr="006445FC" w:rsidRDefault="00142EFE" w:rsidP="00142EFE">
            <w:pPr>
              <w:pStyle w:val="ConsPlusNormal"/>
              <w:ind w:firstLine="708"/>
              <w:rPr>
                <w:rFonts w:ascii="Times New Roman" w:hAnsi="Times New Roman"/>
                <w:sz w:val="20"/>
              </w:rPr>
            </w:pPr>
            <w:r w:rsidRPr="006445FC">
              <w:rPr>
                <w:rFonts w:ascii="Times New Roman" w:hAnsi="Times New Roman"/>
                <w:sz w:val="20"/>
              </w:rPr>
              <w:t>(подпись)</w:t>
            </w:r>
          </w:p>
          <w:p w:rsidR="00142EFE" w:rsidRPr="006445FC" w:rsidRDefault="00142EFE" w:rsidP="00142EFE">
            <w:pPr>
              <w:pStyle w:val="ConsPlusNormal"/>
              <w:ind w:firstLine="708"/>
              <w:rPr>
                <w:rFonts w:ascii="Times New Roman" w:hAnsi="Times New Roman"/>
                <w:sz w:val="20"/>
              </w:rPr>
            </w:pPr>
            <w:r>
              <w:rPr>
                <w:rFonts w:ascii="Times New Roman" w:hAnsi="Times New Roman"/>
                <w:sz w:val="20"/>
              </w:rPr>
              <w:t>«____» _____________ 202</w:t>
            </w:r>
            <w:r w:rsidR="00192ADC">
              <w:rPr>
                <w:rFonts w:ascii="Times New Roman" w:hAnsi="Times New Roman"/>
                <w:sz w:val="20"/>
              </w:rPr>
              <w:t>4</w:t>
            </w:r>
            <w:r w:rsidRPr="006445FC">
              <w:rPr>
                <w:rFonts w:ascii="Times New Roman" w:hAnsi="Times New Roman"/>
                <w:sz w:val="20"/>
              </w:rPr>
              <w:t xml:space="preserve"> г.</w:t>
            </w:r>
          </w:p>
          <w:p w:rsidR="0073042A" w:rsidRPr="006445FC" w:rsidRDefault="00142EFE" w:rsidP="00142EFE">
            <w:pPr>
              <w:widowControl w:val="0"/>
              <w:spacing w:after="0" w:line="240" w:lineRule="auto"/>
              <w:jc w:val="both"/>
              <w:rPr>
                <w:rFonts w:ascii="Times New Roman" w:hAnsi="Times New Roman"/>
                <w:b/>
                <w:bCs/>
                <w:sz w:val="20"/>
                <w:szCs w:val="20"/>
              </w:rPr>
            </w:pPr>
            <w:r w:rsidRPr="006445FC">
              <w:rPr>
                <w:rFonts w:ascii="Times New Roman" w:hAnsi="Times New Roman"/>
                <w:sz w:val="20"/>
              </w:rPr>
              <w:t>(м.п.)</w:t>
            </w:r>
          </w:p>
        </w:tc>
        <w:tc>
          <w:tcPr>
            <w:tcW w:w="150" w:type="dxa"/>
            <w:tcBorders>
              <w:top w:val="nil"/>
              <w:left w:val="nil"/>
              <w:bottom w:val="nil"/>
              <w:right w:val="nil"/>
            </w:tcBorders>
          </w:tcPr>
          <w:p w:rsidR="0073042A" w:rsidRPr="006445FC" w:rsidRDefault="0073042A" w:rsidP="0073042A">
            <w:pPr>
              <w:pStyle w:val="ConsPlusNormal"/>
              <w:contextualSpacing/>
              <w:rPr>
                <w:rFonts w:ascii="Times New Roman" w:hAnsi="Times New Roman" w:cs="Times New Roman"/>
                <w:sz w:val="20"/>
              </w:rPr>
            </w:pPr>
          </w:p>
        </w:tc>
        <w:tc>
          <w:tcPr>
            <w:tcW w:w="6162" w:type="dxa"/>
            <w:tcBorders>
              <w:top w:val="nil"/>
              <w:left w:val="nil"/>
              <w:bottom w:val="nil"/>
              <w:right w:val="nil"/>
            </w:tcBorders>
          </w:tcPr>
          <w:p w:rsidR="00441AC2" w:rsidRDefault="00441AC2"/>
          <w:p w:rsidR="00441AC2" w:rsidRDefault="00441AC2"/>
          <w:tbl>
            <w:tblPr>
              <w:tblW w:w="5675" w:type="dxa"/>
              <w:tblLayout w:type="fixed"/>
              <w:tblLook w:val="0000" w:firstRow="0" w:lastRow="0" w:firstColumn="0" w:lastColumn="0" w:noHBand="0" w:noVBand="0"/>
            </w:tblPr>
            <w:tblGrid>
              <w:gridCol w:w="5675"/>
            </w:tblGrid>
            <w:tr w:rsidR="00E321B8" w:rsidRPr="006445FC" w:rsidTr="00142EFE">
              <w:trPr>
                <w:trHeight w:val="3680"/>
              </w:trPr>
              <w:tc>
                <w:tcPr>
                  <w:tcW w:w="5675" w:type="dxa"/>
                </w:tcPr>
                <w:p w:rsidR="00142EFE" w:rsidRDefault="00142EFE" w:rsidP="00142EFE">
                  <w:pPr>
                    <w:pStyle w:val="ConsPlusNormal"/>
                    <w:ind w:firstLine="708"/>
                    <w:rPr>
                      <w:rFonts w:ascii="Times New Roman" w:hAnsi="Times New Roman"/>
                      <w:sz w:val="20"/>
                    </w:rPr>
                  </w:pPr>
                </w:p>
                <w:p w:rsidR="00142EFE" w:rsidRDefault="00142EFE" w:rsidP="00142EFE">
                  <w:pPr>
                    <w:pStyle w:val="ConsPlusNormal"/>
                    <w:ind w:firstLine="708"/>
                    <w:rPr>
                      <w:rFonts w:ascii="Times New Roman" w:hAnsi="Times New Roman"/>
                      <w:sz w:val="20"/>
                    </w:rPr>
                  </w:pPr>
                </w:p>
                <w:p w:rsidR="00142EFE" w:rsidRDefault="00142EFE" w:rsidP="00142EFE">
                  <w:pPr>
                    <w:pStyle w:val="ConsPlusNormal"/>
                    <w:ind w:firstLine="708"/>
                    <w:rPr>
                      <w:rFonts w:ascii="Times New Roman" w:hAnsi="Times New Roman"/>
                      <w:sz w:val="20"/>
                    </w:rPr>
                  </w:pPr>
                </w:p>
                <w:p w:rsidR="00142EFE" w:rsidRDefault="00142EFE" w:rsidP="00142EFE">
                  <w:pPr>
                    <w:pStyle w:val="ConsPlusNormal"/>
                    <w:ind w:firstLine="708"/>
                    <w:rPr>
                      <w:rFonts w:ascii="Times New Roman" w:hAnsi="Times New Roman"/>
                      <w:sz w:val="20"/>
                    </w:rPr>
                  </w:pPr>
                </w:p>
                <w:p w:rsidR="00441AC2" w:rsidRDefault="00441AC2" w:rsidP="00142EFE">
                  <w:pPr>
                    <w:pStyle w:val="ConsPlusNormal"/>
                    <w:ind w:firstLine="708"/>
                    <w:rPr>
                      <w:rFonts w:ascii="Times New Roman" w:hAnsi="Times New Roman"/>
                      <w:sz w:val="20"/>
                    </w:rPr>
                  </w:pPr>
                </w:p>
                <w:p w:rsidR="00441AC2" w:rsidRDefault="00441AC2" w:rsidP="00142EFE">
                  <w:pPr>
                    <w:pStyle w:val="ConsPlusNormal"/>
                    <w:ind w:firstLine="708"/>
                    <w:rPr>
                      <w:rFonts w:ascii="Times New Roman" w:hAnsi="Times New Roman"/>
                      <w:sz w:val="20"/>
                    </w:rPr>
                  </w:pPr>
                </w:p>
                <w:p w:rsidR="00441AC2" w:rsidRDefault="00441AC2" w:rsidP="00142EFE">
                  <w:pPr>
                    <w:pStyle w:val="ConsPlusNormal"/>
                    <w:ind w:firstLine="708"/>
                    <w:rPr>
                      <w:rFonts w:ascii="Times New Roman" w:hAnsi="Times New Roman"/>
                      <w:sz w:val="20"/>
                    </w:rPr>
                  </w:pPr>
                </w:p>
                <w:p w:rsidR="00441AC2" w:rsidRDefault="00441AC2" w:rsidP="00142EFE">
                  <w:pPr>
                    <w:pStyle w:val="ConsPlusNormal"/>
                    <w:ind w:firstLine="708"/>
                    <w:rPr>
                      <w:rFonts w:ascii="Times New Roman" w:hAnsi="Times New Roman"/>
                      <w:sz w:val="20"/>
                    </w:rPr>
                  </w:pPr>
                </w:p>
                <w:p w:rsidR="00441AC2" w:rsidRDefault="00441AC2" w:rsidP="00142EFE">
                  <w:pPr>
                    <w:pStyle w:val="ConsPlusNormal"/>
                    <w:ind w:firstLine="708"/>
                    <w:rPr>
                      <w:rFonts w:ascii="Times New Roman" w:hAnsi="Times New Roman"/>
                      <w:sz w:val="20"/>
                    </w:rPr>
                  </w:pPr>
                </w:p>
                <w:p w:rsidR="00441AC2" w:rsidRDefault="00441AC2" w:rsidP="00142EFE">
                  <w:pPr>
                    <w:pStyle w:val="ConsPlusNormal"/>
                    <w:ind w:firstLine="708"/>
                    <w:rPr>
                      <w:rFonts w:ascii="Times New Roman" w:hAnsi="Times New Roman"/>
                      <w:sz w:val="20"/>
                    </w:rPr>
                  </w:pPr>
                </w:p>
                <w:p w:rsidR="00441AC2" w:rsidRDefault="00441AC2" w:rsidP="00142EFE">
                  <w:pPr>
                    <w:pStyle w:val="ConsPlusNormal"/>
                    <w:ind w:firstLine="708"/>
                    <w:rPr>
                      <w:rFonts w:ascii="Times New Roman" w:hAnsi="Times New Roman"/>
                      <w:sz w:val="20"/>
                    </w:rPr>
                  </w:pPr>
                </w:p>
                <w:p w:rsidR="00441AC2" w:rsidRDefault="00441AC2" w:rsidP="00142EFE">
                  <w:pPr>
                    <w:pStyle w:val="ConsPlusNormal"/>
                    <w:ind w:firstLine="708"/>
                    <w:rPr>
                      <w:rFonts w:ascii="Times New Roman" w:hAnsi="Times New Roman"/>
                      <w:sz w:val="20"/>
                    </w:rPr>
                  </w:pPr>
                </w:p>
                <w:p w:rsidR="00441AC2" w:rsidRDefault="00441AC2" w:rsidP="00142EFE">
                  <w:pPr>
                    <w:pStyle w:val="ConsPlusNormal"/>
                    <w:ind w:firstLine="708"/>
                    <w:rPr>
                      <w:rFonts w:ascii="Times New Roman" w:hAnsi="Times New Roman"/>
                      <w:sz w:val="20"/>
                    </w:rPr>
                  </w:pPr>
                </w:p>
                <w:p w:rsidR="00142EFE" w:rsidRPr="00142EFE" w:rsidRDefault="00441AC2" w:rsidP="00142EFE">
                  <w:pPr>
                    <w:pStyle w:val="ConsPlusNormal"/>
                    <w:ind w:firstLine="708"/>
                    <w:rPr>
                      <w:rFonts w:ascii="Times New Roman" w:hAnsi="Times New Roman"/>
                      <w:sz w:val="20"/>
                    </w:rPr>
                  </w:pPr>
                  <w:r>
                    <w:rPr>
                      <w:rFonts w:ascii="Times New Roman" w:hAnsi="Times New Roman"/>
                      <w:sz w:val="20"/>
                    </w:rPr>
                    <w:t>Поставщик</w:t>
                  </w:r>
                </w:p>
                <w:p w:rsidR="00142EFE" w:rsidRDefault="00142EFE" w:rsidP="00142EFE">
                  <w:pPr>
                    <w:pStyle w:val="ConsPlusNormal"/>
                    <w:ind w:firstLine="708"/>
                    <w:rPr>
                      <w:rFonts w:ascii="Times New Roman" w:hAnsi="Times New Roman"/>
                      <w:sz w:val="20"/>
                    </w:rPr>
                  </w:pPr>
                </w:p>
                <w:p w:rsidR="00142EFE" w:rsidRPr="006445FC" w:rsidRDefault="00142EFE" w:rsidP="00142EFE">
                  <w:pPr>
                    <w:pStyle w:val="ConsPlusNormal"/>
                    <w:ind w:firstLine="708"/>
                    <w:rPr>
                      <w:rFonts w:ascii="Times New Roman" w:hAnsi="Times New Roman"/>
                      <w:sz w:val="20"/>
                    </w:rPr>
                  </w:pPr>
                  <w:r w:rsidRPr="006445FC">
                    <w:rPr>
                      <w:rFonts w:ascii="Times New Roman" w:hAnsi="Times New Roman"/>
                      <w:sz w:val="20"/>
                    </w:rPr>
                    <w:t xml:space="preserve">__________________ / </w:t>
                  </w:r>
                </w:p>
                <w:p w:rsidR="00142EFE" w:rsidRPr="006445FC" w:rsidRDefault="00142EFE" w:rsidP="00142EFE">
                  <w:pPr>
                    <w:pStyle w:val="ConsPlusNormal"/>
                    <w:ind w:firstLine="708"/>
                    <w:rPr>
                      <w:rFonts w:ascii="Times New Roman" w:hAnsi="Times New Roman"/>
                      <w:sz w:val="20"/>
                    </w:rPr>
                  </w:pPr>
                  <w:r w:rsidRPr="006445FC">
                    <w:rPr>
                      <w:rFonts w:ascii="Times New Roman" w:hAnsi="Times New Roman"/>
                      <w:sz w:val="20"/>
                    </w:rPr>
                    <w:t>(подпись)</w:t>
                  </w:r>
                </w:p>
                <w:p w:rsidR="00142EFE" w:rsidRPr="006445FC" w:rsidRDefault="00142EFE" w:rsidP="00142EFE">
                  <w:pPr>
                    <w:pStyle w:val="ConsPlusNormal"/>
                    <w:ind w:firstLine="708"/>
                    <w:rPr>
                      <w:rFonts w:ascii="Times New Roman" w:hAnsi="Times New Roman"/>
                      <w:sz w:val="20"/>
                    </w:rPr>
                  </w:pPr>
                  <w:r>
                    <w:rPr>
                      <w:rFonts w:ascii="Times New Roman" w:hAnsi="Times New Roman"/>
                      <w:sz w:val="20"/>
                    </w:rPr>
                    <w:t>«____» _____________ 202</w:t>
                  </w:r>
                  <w:r w:rsidR="00192ADC">
                    <w:rPr>
                      <w:rFonts w:ascii="Times New Roman" w:hAnsi="Times New Roman"/>
                      <w:sz w:val="20"/>
                    </w:rPr>
                    <w:t>4</w:t>
                  </w:r>
                  <w:r w:rsidRPr="006445FC">
                    <w:rPr>
                      <w:rFonts w:ascii="Times New Roman" w:hAnsi="Times New Roman"/>
                      <w:sz w:val="20"/>
                    </w:rPr>
                    <w:t xml:space="preserve"> г.</w:t>
                  </w:r>
                </w:p>
                <w:p w:rsidR="00142EFE" w:rsidRPr="006445FC" w:rsidRDefault="00142EFE" w:rsidP="00142EFE">
                  <w:pPr>
                    <w:pStyle w:val="ConsPlusNormal"/>
                    <w:ind w:firstLine="708"/>
                    <w:rPr>
                      <w:rFonts w:ascii="Times New Roman" w:hAnsi="Times New Roman"/>
                      <w:sz w:val="20"/>
                    </w:rPr>
                  </w:pPr>
                  <w:r w:rsidRPr="006445FC">
                    <w:rPr>
                      <w:rFonts w:ascii="Times New Roman" w:hAnsi="Times New Roman"/>
                      <w:sz w:val="20"/>
                    </w:rPr>
                    <w:t>(м.п.)</w:t>
                  </w:r>
                </w:p>
                <w:p w:rsidR="00E321B8" w:rsidRPr="006445FC" w:rsidRDefault="00E321B8" w:rsidP="00142EFE">
                  <w:pPr>
                    <w:jc w:val="center"/>
                    <w:rPr>
                      <w:rFonts w:ascii="Times New Roman" w:hAnsi="Times New Roman"/>
                      <w:bCs/>
                      <w:sz w:val="20"/>
                    </w:rPr>
                  </w:pPr>
                </w:p>
              </w:tc>
            </w:tr>
          </w:tbl>
          <w:p w:rsidR="00752BA2" w:rsidRPr="006445FC" w:rsidRDefault="00752BA2" w:rsidP="00F16E92">
            <w:pPr>
              <w:pStyle w:val="ConsPlusNormal"/>
              <w:contextualSpacing/>
              <w:rPr>
                <w:rFonts w:ascii="Times New Roman" w:hAnsi="Times New Roman" w:cs="Times New Roman"/>
                <w:sz w:val="20"/>
              </w:rPr>
            </w:pPr>
          </w:p>
        </w:tc>
      </w:tr>
    </w:tbl>
    <w:p w:rsidR="006D5E02" w:rsidRPr="006445FC" w:rsidRDefault="006D5E02" w:rsidP="00DA54E3">
      <w:pPr>
        <w:pStyle w:val="ConsPlusNormal"/>
        <w:ind w:left="5664" w:firstLine="708"/>
        <w:contextualSpacing/>
        <w:rPr>
          <w:rFonts w:ascii="Times New Roman" w:hAnsi="Times New Roman"/>
          <w:sz w:val="20"/>
        </w:rPr>
      </w:pPr>
    </w:p>
    <w:p w:rsidR="00C02D29" w:rsidRDefault="00C02D29" w:rsidP="00DA54E3">
      <w:pPr>
        <w:pStyle w:val="ConsPlusNormal"/>
        <w:ind w:left="5664" w:firstLine="708"/>
        <w:contextualSpacing/>
        <w:rPr>
          <w:rFonts w:ascii="Times New Roman" w:hAnsi="Times New Roman"/>
          <w:sz w:val="24"/>
          <w:szCs w:val="24"/>
        </w:rPr>
        <w:sectPr w:rsidR="00C02D29" w:rsidSect="00C33E78">
          <w:pgSz w:w="11906" w:h="16838"/>
          <w:pgMar w:top="426" w:right="566" w:bottom="709" w:left="993" w:header="708" w:footer="708" w:gutter="0"/>
          <w:cols w:space="708"/>
          <w:docGrid w:linePitch="360"/>
        </w:sectPr>
      </w:pPr>
    </w:p>
    <w:p w:rsidR="00DA54E3" w:rsidRPr="00903932" w:rsidRDefault="00CE1F7A" w:rsidP="00C02D29">
      <w:pPr>
        <w:pStyle w:val="ConsPlusNormal"/>
        <w:ind w:left="5664" w:firstLine="708"/>
        <w:contextualSpacing/>
        <w:jc w:val="right"/>
        <w:rPr>
          <w:rFonts w:ascii="Times New Roman" w:hAnsi="Times New Roman"/>
          <w:szCs w:val="22"/>
        </w:rPr>
      </w:pPr>
      <w:r w:rsidRPr="00903932">
        <w:rPr>
          <w:rFonts w:ascii="Times New Roman" w:hAnsi="Times New Roman"/>
          <w:szCs w:val="22"/>
        </w:rPr>
        <w:lastRenderedPageBreak/>
        <w:t>П</w:t>
      </w:r>
      <w:r w:rsidR="00DA54E3" w:rsidRPr="00903932">
        <w:rPr>
          <w:rFonts w:ascii="Times New Roman" w:hAnsi="Times New Roman"/>
          <w:szCs w:val="22"/>
        </w:rPr>
        <w:t xml:space="preserve">риложение 1 </w:t>
      </w:r>
    </w:p>
    <w:p w:rsidR="00DA54E3" w:rsidRPr="00903932" w:rsidRDefault="00DA54E3" w:rsidP="00C02D29">
      <w:pPr>
        <w:pStyle w:val="ConsPlusNormal"/>
        <w:ind w:left="5664" w:firstLine="708"/>
        <w:contextualSpacing/>
        <w:jc w:val="right"/>
        <w:rPr>
          <w:rFonts w:ascii="Times New Roman" w:hAnsi="Times New Roman"/>
          <w:szCs w:val="22"/>
        </w:rPr>
      </w:pPr>
      <w:r w:rsidRPr="00903932">
        <w:rPr>
          <w:rFonts w:ascii="Times New Roman" w:hAnsi="Times New Roman"/>
          <w:szCs w:val="22"/>
        </w:rPr>
        <w:t xml:space="preserve">к </w:t>
      </w:r>
      <w:r w:rsidR="00192ADC">
        <w:rPr>
          <w:rFonts w:ascii="Times New Roman" w:hAnsi="Times New Roman"/>
          <w:szCs w:val="22"/>
        </w:rPr>
        <w:t>контракт</w:t>
      </w:r>
      <w:r w:rsidRPr="00903932">
        <w:rPr>
          <w:rFonts w:ascii="Times New Roman" w:hAnsi="Times New Roman"/>
          <w:szCs w:val="22"/>
        </w:rPr>
        <w:t>у №</w:t>
      </w:r>
      <w:r w:rsidR="00441AC2">
        <w:rPr>
          <w:rFonts w:ascii="Times New Roman" w:hAnsi="Times New Roman"/>
          <w:szCs w:val="22"/>
        </w:rPr>
        <w:t xml:space="preserve"> __________</w:t>
      </w:r>
      <w:r w:rsidRPr="00903932">
        <w:rPr>
          <w:rFonts w:ascii="Times New Roman" w:hAnsi="Times New Roman"/>
          <w:szCs w:val="22"/>
        </w:rPr>
        <w:t xml:space="preserve"> </w:t>
      </w:r>
      <w:r w:rsidR="006266BC" w:rsidRPr="00903932">
        <w:rPr>
          <w:rFonts w:ascii="Times New Roman" w:hAnsi="Times New Roman"/>
          <w:szCs w:val="22"/>
        </w:rPr>
        <w:t xml:space="preserve"> </w:t>
      </w:r>
    </w:p>
    <w:p w:rsidR="00DA54E3" w:rsidRPr="00903932" w:rsidRDefault="00DA54E3" w:rsidP="006445FC">
      <w:pPr>
        <w:pStyle w:val="ConsPlusNormal"/>
        <w:ind w:left="5664" w:firstLine="708"/>
        <w:contextualSpacing/>
        <w:jc w:val="right"/>
        <w:rPr>
          <w:rFonts w:ascii="Times New Roman" w:hAnsi="Times New Roman"/>
          <w:szCs w:val="22"/>
        </w:rPr>
      </w:pPr>
      <w:r w:rsidRPr="00903932">
        <w:rPr>
          <w:rFonts w:ascii="Times New Roman" w:hAnsi="Times New Roman"/>
          <w:szCs w:val="22"/>
        </w:rPr>
        <w:t xml:space="preserve">от </w:t>
      </w:r>
      <w:proofErr w:type="gramStart"/>
      <w:r w:rsidRPr="00903932">
        <w:rPr>
          <w:rFonts w:ascii="Times New Roman" w:hAnsi="Times New Roman"/>
          <w:szCs w:val="22"/>
        </w:rPr>
        <w:t>« »</w:t>
      </w:r>
      <w:proofErr w:type="gramEnd"/>
      <w:r w:rsidR="006D5E02" w:rsidRPr="00903932">
        <w:rPr>
          <w:rFonts w:ascii="Times New Roman" w:hAnsi="Times New Roman"/>
          <w:szCs w:val="22"/>
        </w:rPr>
        <w:t xml:space="preserve"> </w:t>
      </w:r>
      <w:r w:rsidR="00441AC2">
        <w:rPr>
          <w:rFonts w:ascii="Times New Roman" w:hAnsi="Times New Roman"/>
          <w:szCs w:val="22"/>
        </w:rPr>
        <w:t>___________</w:t>
      </w:r>
      <w:r w:rsidR="009518B4" w:rsidRPr="00903932">
        <w:rPr>
          <w:rFonts w:ascii="Times New Roman" w:hAnsi="Times New Roman"/>
          <w:szCs w:val="22"/>
        </w:rPr>
        <w:t xml:space="preserve"> 202</w:t>
      </w:r>
      <w:r w:rsidR="00192ADC">
        <w:rPr>
          <w:rFonts w:ascii="Times New Roman" w:hAnsi="Times New Roman"/>
          <w:szCs w:val="22"/>
        </w:rPr>
        <w:t>4</w:t>
      </w:r>
      <w:r w:rsidRPr="00903932">
        <w:rPr>
          <w:rFonts w:ascii="Times New Roman" w:hAnsi="Times New Roman"/>
          <w:szCs w:val="22"/>
        </w:rPr>
        <w:t xml:space="preserve"> г.</w:t>
      </w:r>
    </w:p>
    <w:p w:rsidR="00DA54E3" w:rsidRPr="00DA54E3" w:rsidRDefault="00DA54E3" w:rsidP="00DA54E3">
      <w:pPr>
        <w:pStyle w:val="ConsPlusNormal"/>
        <w:contextualSpacing/>
        <w:jc w:val="center"/>
        <w:rPr>
          <w:rFonts w:ascii="Times New Roman" w:hAnsi="Times New Roman"/>
          <w:b/>
          <w:sz w:val="24"/>
          <w:szCs w:val="24"/>
        </w:rPr>
      </w:pPr>
      <w:r w:rsidRPr="00DA54E3">
        <w:rPr>
          <w:rFonts w:ascii="Times New Roman" w:hAnsi="Times New Roman"/>
          <w:b/>
          <w:sz w:val="24"/>
          <w:szCs w:val="24"/>
        </w:rPr>
        <w:t xml:space="preserve">Спецификация к </w:t>
      </w:r>
      <w:r w:rsidR="00C33E78">
        <w:rPr>
          <w:rFonts w:ascii="Times New Roman" w:hAnsi="Times New Roman"/>
          <w:b/>
          <w:sz w:val="24"/>
          <w:szCs w:val="24"/>
        </w:rPr>
        <w:t>контракт</w:t>
      </w:r>
      <w:r w:rsidRPr="00DA54E3">
        <w:rPr>
          <w:rFonts w:ascii="Times New Roman" w:hAnsi="Times New Roman"/>
          <w:b/>
          <w:sz w:val="24"/>
          <w:szCs w:val="24"/>
        </w:rPr>
        <w:t>у</w:t>
      </w:r>
    </w:p>
    <w:tbl>
      <w:tblPr>
        <w:tblW w:w="1576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2066"/>
        <w:gridCol w:w="873"/>
        <w:gridCol w:w="1310"/>
        <w:gridCol w:w="6818"/>
        <w:gridCol w:w="1304"/>
        <w:gridCol w:w="1276"/>
        <w:gridCol w:w="1418"/>
      </w:tblGrid>
      <w:tr w:rsidR="00C02D29" w:rsidRPr="00C33E78" w:rsidTr="005E2720">
        <w:trPr>
          <w:cantSplit/>
          <w:trHeight w:val="1262"/>
        </w:trPr>
        <w:tc>
          <w:tcPr>
            <w:tcW w:w="699" w:type="dxa"/>
            <w:tcBorders>
              <w:top w:val="single" w:sz="4" w:space="0" w:color="auto"/>
              <w:left w:val="single" w:sz="4" w:space="0" w:color="auto"/>
              <w:bottom w:val="single" w:sz="4" w:space="0" w:color="auto"/>
              <w:right w:val="single" w:sz="4" w:space="0" w:color="auto"/>
            </w:tcBorders>
            <w:vAlign w:val="center"/>
            <w:hideMark/>
          </w:tcPr>
          <w:p w:rsidR="00CE1F7A" w:rsidRPr="00C33E78" w:rsidRDefault="00CE1F7A" w:rsidP="00CE0E15">
            <w:pPr>
              <w:tabs>
                <w:tab w:val="center" w:pos="4153"/>
                <w:tab w:val="right" w:pos="8306"/>
              </w:tabs>
              <w:spacing w:before="100" w:beforeAutospacing="1" w:after="0"/>
              <w:contextualSpacing/>
              <w:mirrorIndents/>
              <w:jc w:val="center"/>
              <w:rPr>
                <w:rFonts w:ascii="Times New Roman" w:eastAsia="Times New Roman" w:hAnsi="Times New Roman"/>
              </w:rPr>
            </w:pPr>
            <w:r w:rsidRPr="00C33E78">
              <w:rPr>
                <w:rFonts w:ascii="Times New Roman" w:eastAsia="Times New Roman" w:hAnsi="Times New Roman"/>
              </w:rPr>
              <w:t>№ п/п</w:t>
            </w:r>
          </w:p>
        </w:tc>
        <w:tc>
          <w:tcPr>
            <w:tcW w:w="2066" w:type="dxa"/>
            <w:tcBorders>
              <w:top w:val="single" w:sz="4" w:space="0" w:color="auto"/>
              <w:left w:val="single" w:sz="4" w:space="0" w:color="auto"/>
              <w:bottom w:val="single" w:sz="4" w:space="0" w:color="auto"/>
              <w:right w:val="single" w:sz="4" w:space="0" w:color="auto"/>
            </w:tcBorders>
            <w:vAlign w:val="center"/>
            <w:hideMark/>
          </w:tcPr>
          <w:p w:rsidR="00CE1F7A" w:rsidRPr="00C33E78" w:rsidRDefault="00CE1F7A" w:rsidP="00CE0E15">
            <w:pPr>
              <w:spacing w:before="100" w:beforeAutospacing="1" w:after="0"/>
              <w:contextualSpacing/>
              <w:mirrorIndents/>
              <w:jc w:val="center"/>
              <w:rPr>
                <w:rFonts w:ascii="Times New Roman" w:eastAsia="Times New Roman" w:hAnsi="Times New Roman"/>
                <w:b/>
                <w:noProof/>
              </w:rPr>
            </w:pPr>
            <w:r w:rsidRPr="00C33E78">
              <w:rPr>
                <w:rFonts w:ascii="Times New Roman" w:eastAsia="Times New Roman" w:hAnsi="Times New Roman"/>
                <w:b/>
                <w:noProof/>
              </w:rPr>
              <w:t>Наименование</w:t>
            </w:r>
          </w:p>
          <w:p w:rsidR="00CE1F7A" w:rsidRPr="00C33E78" w:rsidRDefault="00CE1F7A" w:rsidP="00CE0E15">
            <w:pPr>
              <w:tabs>
                <w:tab w:val="center" w:pos="4153"/>
                <w:tab w:val="right" w:pos="8306"/>
              </w:tabs>
              <w:spacing w:before="100" w:beforeAutospacing="1" w:after="0"/>
              <w:contextualSpacing/>
              <w:mirrorIndents/>
              <w:jc w:val="center"/>
              <w:rPr>
                <w:rFonts w:ascii="Times New Roman" w:eastAsia="Times New Roman" w:hAnsi="Times New Roman"/>
              </w:rPr>
            </w:pPr>
            <w:r w:rsidRPr="00C33E78">
              <w:rPr>
                <w:rFonts w:ascii="Times New Roman" w:eastAsia="Times New Roman" w:hAnsi="Times New Roman"/>
                <w:noProof/>
              </w:rPr>
              <w:t>товара</w:t>
            </w:r>
          </w:p>
        </w:tc>
        <w:tc>
          <w:tcPr>
            <w:tcW w:w="873" w:type="dxa"/>
            <w:tcBorders>
              <w:top w:val="single" w:sz="4" w:space="0" w:color="auto"/>
              <w:left w:val="single" w:sz="4" w:space="0" w:color="auto"/>
              <w:bottom w:val="single" w:sz="4" w:space="0" w:color="auto"/>
              <w:right w:val="single" w:sz="4" w:space="0" w:color="auto"/>
            </w:tcBorders>
            <w:vAlign w:val="center"/>
            <w:hideMark/>
          </w:tcPr>
          <w:p w:rsidR="00CE1F7A" w:rsidRPr="00C33E78" w:rsidRDefault="00CE1F7A" w:rsidP="00CE0E15">
            <w:pPr>
              <w:tabs>
                <w:tab w:val="center" w:pos="4153"/>
                <w:tab w:val="right" w:pos="8306"/>
              </w:tabs>
              <w:spacing w:before="100" w:beforeAutospacing="1" w:after="0"/>
              <w:contextualSpacing/>
              <w:mirrorIndents/>
              <w:jc w:val="center"/>
              <w:rPr>
                <w:rFonts w:ascii="Times New Roman" w:eastAsia="Times New Roman" w:hAnsi="Times New Roman"/>
              </w:rPr>
            </w:pPr>
            <w:r w:rsidRPr="00C33E78">
              <w:rPr>
                <w:rFonts w:ascii="Times New Roman" w:eastAsia="Times New Roman" w:hAnsi="Times New Roman"/>
              </w:rPr>
              <w:t>Ед. изм.</w:t>
            </w:r>
          </w:p>
        </w:tc>
        <w:tc>
          <w:tcPr>
            <w:tcW w:w="1310" w:type="dxa"/>
            <w:tcBorders>
              <w:top w:val="single" w:sz="4" w:space="0" w:color="auto"/>
              <w:left w:val="single" w:sz="4" w:space="0" w:color="auto"/>
              <w:bottom w:val="single" w:sz="4" w:space="0" w:color="auto"/>
              <w:right w:val="single" w:sz="4" w:space="0" w:color="auto"/>
            </w:tcBorders>
            <w:vAlign w:val="center"/>
            <w:hideMark/>
          </w:tcPr>
          <w:p w:rsidR="00CE1F7A" w:rsidRPr="00C33E78" w:rsidRDefault="00CE1F7A" w:rsidP="00CE0E15">
            <w:pPr>
              <w:tabs>
                <w:tab w:val="center" w:pos="4153"/>
                <w:tab w:val="right" w:pos="8306"/>
              </w:tabs>
              <w:spacing w:before="100" w:beforeAutospacing="1" w:after="0"/>
              <w:contextualSpacing/>
              <w:mirrorIndents/>
              <w:jc w:val="center"/>
              <w:rPr>
                <w:rFonts w:ascii="Times New Roman" w:eastAsia="Times New Roman" w:hAnsi="Times New Roman"/>
              </w:rPr>
            </w:pPr>
            <w:r w:rsidRPr="00C33E78">
              <w:rPr>
                <w:rFonts w:ascii="Times New Roman" w:eastAsia="Times New Roman" w:hAnsi="Times New Roman"/>
              </w:rPr>
              <w:t>Кол-во в ед. изм.</w:t>
            </w:r>
          </w:p>
        </w:tc>
        <w:tc>
          <w:tcPr>
            <w:tcW w:w="6818" w:type="dxa"/>
            <w:tcBorders>
              <w:top w:val="single" w:sz="4" w:space="0" w:color="auto"/>
              <w:left w:val="single" w:sz="4" w:space="0" w:color="auto"/>
              <w:bottom w:val="single" w:sz="4" w:space="0" w:color="auto"/>
              <w:right w:val="single" w:sz="4" w:space="0" w:color="auto"/>
            </w:tcBorders>
            <w:vAlign w:val="center"/>
            <w:hideMark/>
          </w:tcPr>
          <w:p w:rsidR="00CE1F7A" w:rsidRPr="00C33E78" w:rsidRDefault="00CE1F7A" w:rsidP="00CE0E15">
            <w:pPr>
              <w:spacing w:after="0"/>
              <w:contextualSpacing/>
              <w:jc w:val="center"/>
              <w:rPr>
                <w:rFonts w:ascii="Times New Roman" w:eastAsia="Times New Roman" w:hAnsi="Times New Roman"/>
              </w:rPr>
            </w:pPr>
            <w:r w:rsidRPr="00C33E78">
              <w:rPr>
                <w:rFonts w:ascii="Times New Roman" w:eastAsia="Times New Roman" w:hAnsi="Times New Roman"/>
              </w:rPr>
              <w:t xml:space="preserve">Требования </w:t>
            </w:r>
          </w:p>
          <w:p w:rsidR="00CE1F7A" w:rsidRPr="00C33E78" w:rsidRDefault="00CE1F7A" w:rsidP="00903932">
            <w:pPr>
              <w:tabs>
                <w:tab w:val="center" w:pos="4153"/>
                <w:tab w:val="right" w:pos="8306"/>
              </w:tabs>
              <w:spacing w:before="100" w:beforeAutospacing="1" w:after="0" w:line="240" w:lineRule="auto"/>
              <w:contextualSpacing/>
              <w:mirrorIndents/>
              <w:jc w:val="center"/>
              <w:rPr>
                <w:rFonts w:ascii="Times New Roman" w:eastAsia="Times New Roman" w:hAnsi="Times New Roman"/>
              </w:rPr>
            </w:pPr>
            <w:r w:rsidRPr="00C33E78">
              <w:rPr>
                <w:rFonts w:ascii="Times New Roman" w:eastAsia="Times New Roman" w:hAnsi="Times New Roman"/>
              </w:rPr>
              <w:t>(к качеству, техническим характеристикам, к безопасности, к функциональным характеристикам, размерам, упаковке, отгрузке, результатам работ и иные показатели, связанные с определением соответствия товара, работ, услуг)</w:t>
            </w:r>
          </w:p>
        </w:tc>
        <w:tc>
          <w:tcPr>
            <w:tcW w:w="1304" w:type="dxa"/>
            <w:tcBorders>
              <w:top w:val="single" w:sz="4" w:space="0" w:color="auto"/>
              <w:left w:val="single" w:sz="4" w:space="0" w:color="auto"/>
              <w:bottom w:val="single" w:sz="4" w:space="0" w:color="auto"/>
              <w:right w:val="single" w:sz="4" w:space="0" w:color="auto"/>
            </w:tcBorders>
            <w:vAlign w:val="center"/>
            <w:hideMark/>
          </w:tcPr>
          <w:p w:rsidR="00CE1F7A" w:rsidRPr="00C33E78" w:rsidRDefault="00CE1F7A" w:rsidP="00CE0E15">
            <w:pPr>
              <w:tabs>
                <w:tab w:val="center" w:pos="4153"/>
                <w:tab w:val="right" w:pos="8306"/>
              </w:tabs>
              <w:spacing w:before="100" w:beforeAutospacing="1" w:after="0"/>
              <w:contextualSpacing/>
              <w:mirrorIndents/>
              <w:jc w:val="center"/>
              <w:rPr>
                <w:rFonts w:ascii="Times New Roman" w:eastAsia="Times New Roman" w:hAnsi="Times New Roman"/>
              </w:rPr>
            </w:pPr>
            <w:r w:rsidRPr="00C33E78">
              <w:rPr>
                <w:rFonts w:ascii="Times New Roman" w:eastAsia="Times New Roman" w:hAnsi="Times New Roman"/>
              </w:rPr>
              <w:t>Остаточный срок годности</w:t>
            </w:r>
          </w:p>
        </w:tc>
        <w:tc>
          <w:tcPr>
            <w:tcW w:w="1276" w:type="dxa"/>
            <w:tcBorders>
              <w:top w:val="single" w:sz="4" w:space="0" w:color="auto"/>
              <w:left w:val="single" w:sz="4" w:space="0" w:color="auto"/>
              <w:bottom w:val="single" w:sz="4" w:space="0" w:color="auto"/>
              <w:right w:val="single" w:sz="4" w:space="0" w:color="auto"/>
            </w:tcBorders>
            <w:vAlign w:val="center"/>
          </w:tcPr>
          <w:p w:rsidR="00CE1F7A" w:rsidRPr="00C33E78" w:rsidRDefault="00CE1F7A" w:rsidP="006266BC">
            <w:pPr>
              <w:tabs>
                <w:tab w:val="center" w:pos="4153"/>
                <w:tab w:val="right" w:pos="8306"/>
              </w:tabs>
              <w:spacing w:before="100" w:beforeAutospacing="1" w:after="0"/>
              <w:contextualSpacing/>
              <w:mirrorIndents/>
              <w:jc w:val="center"/>
              <w:rPr>
                <w:rFonts w:ascii="Times New Roman" w:eastAsia="Times New Roman" w:hAnsi="Times New Roman"/>
              </w:rPr>
            </w:pPr>
            <w:r w:rsidRPr="00C33E78">
              <w:rPr>
                <w:rFonts w:ascii="Times New Roman" w:eastAsia="Times New Roman" w:hAnsi="Times New Roman"/>
              </w:rPr>
              <w:t xml:space="preserve">Цена (руб.) за ед. изм. </w:t>
            </w:r>
            <w:r w:rsidR="006266BC" w:rsidRPr="00C33E78">
              <w:rPr>
                <w:rFonts w:ascii="Times New Roman" w:eastAsia="Times New Roman" w:hAnsi="Times New Roman"/>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CE1F7A" w:rsidRPr="00C33E78" w:rsidRDefault="00CE1F7A" w:rsidP="006266BC">
            <w:pPr>
              <w:tabs>
                <w:tab w:val="center" w:pos="4153"/>
                <w:tab w:val="right" w:pos="8306"/>
              </w:tabs>
              <w:spacing w:before="100" w:beforeAutospacing="1" w:after="0"/>
              <w:contextualSpacing/>
              <w:mirrorIndents/>
              <w:jc w:val="center"/>
              <w:rPr>
                <w:rFonts w:ascii="Times New Roman" w:eastAsia="Times New Roman" w:hAnsi="Times New Roman"/>
              </w:rPr>
            </w:pPr>
            <w:r w:rsidRPr="00C33E78">
              <w:rPr>
                <w:rFonts w:ascii="Times New Roman" w:eastAsia="Times New Roman" w:hAnsi="Times New Roman"/>
              </w:rPr>
              <w:t xml:space="preserve">Стоимость (руб.) </w:t>
            </w:r>
            <w:r w:rsidR="006266BC" w:rsidRPr="00C33E78">
              <w:rPr>
                <w:rFonts w:ascii="Times New Roman" w:eastAsia="Times New Roman" w:hAnsi="Times New Roman"/>
              </w:rPr>
              <w:t xml:space="preserve"> </w:t>
            </w:r>
          </w:p>
        </w:tc>
      </w:tr>
      <w:tr w:rsidR="00441AC2" w:rsidRPr="00C33E78" w:rsidTr="009A496C">
        <w:trPr>
          <w:cantSplit/>
          <w:trHeight w:val="535"/>
        </w:trPr>
        <w:tc>
          <w:tcPr>
            <w:tcW w:w="699" w:type="dxa"/>
            <w:tcBorders>
              <w:top w:val="single" w:sz="4" w:space="0" w:color="auto"/>
              <w:left w:val="single" w:sz="4" w:space="0" w:color="auto"/>
              <w:bottom w:val="single" w:sz="4" w:space="0" w:color="auto"/>
              <w:right w:val="single" w:sz="4" w:space="0" w:color="auto"/>
            </w:tcBorders>
            <w:vAlign w:val="center"/>
          </w:tcPr>
          <w:p w:rsidR="00441AC2" w:rsidRPr="00C33E78" w:rsidRDefault="00441AC2" w:rsidP="00441AC2">
            <w:pPr>
              <w:pStyle w:val="a5"/>
              <w:numPr>
                <w:ilvl w:val="0"/>
                <w:numId w:val="1"/>
              </w:numPr>
              <w:tabs>
                <w:tab w:val="center" w:pos="4153"/>
                <w:tab w:val="right" w:pos="8306"/>
              </w:tabs>
              <w:spacing w:before="100" w:beforeAutospacing="1" w:after="100" w:afterAutospacing="1"/>
              <w:mirrorIndents/>
              <w:jc w:val="center"/>
              <w:rPr>
                <w:rFonts w:ascii="Times New Roman" w:eastAsia="Times New Roman" w:hAnsi="Times New Roman"/>
              </w:rPr>
            </w:pP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441AC2" w:rsidRPr="00C33E78" w:rsidRDefault="00441AC2" w:rsidP="00441AC2">
            <w:pPr>
              <w:rPr>
                <w:rFonts w:ascii="Times New Roman" w:hAnsi="Times New Roman"/>
                <w:color w:val="000000"/>
              </w:rPr>
            </w:pPr>
            <w:r w:rsidRPr="00441AC2">
              <w:rPr>
                <w:rFonts w:ascii="Times New Roman" w:hAnsi="Times New Roman"/>
                <w:color w:val="000000"/>
              </w:rPr>
              <w:t>Окорочок куриный</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441AC2" w:rsidRPr="00C33E78" w:rsidRDefault="00441AC2" w:rsidP="00441AC2">
            <w:pPr>
              <w:spacing w:after="0" w:line="240" w:lineRule="auto"/>
              <w:jc w:val="center"/>
              <w:rPr>
                <w:rFonts w:ascii="Times New Roman" w:eastAsia="Times New Roman" w:hAnsi="Times New Roman"/>
                <w:color w:val="000000"/>
              </w:rPr>
            </w:pPr>
            <w:r w:rsidRPr="00C33E78">
              <w:rPr>
                <w:rFonts w:ascii="Times New Roman" w:eastAsia="Times New Roman" w:hAnsi="Times New Roman"/>
                <w:color w:val="000000"/>
              </w:rPr>
              <w:t>килограмм</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441AC2" w:rsidRDefault="00441AC2" w:rsidP="00441AC2">
            <w:pPr>
              <w:spacing w:after="0" w:line="240" w:lineRule="auto"/>
              <w:contextualSpacing/>
              <w:jc w:val="center"/>
              <w:rPr>
                <w:rFonts w:ascii="Times New Roman" w:hAnsi="Times New Roman"/>
                <w:shd w:val="clear" w:color="auto" w:fill="FFFFFF"/>
              </w:rPr>
            </w:pPr>
          </w:p>
          <w:p w:rsidR="00441AC2" w:rsidRDefault="00441AC2" w:rsidP="00441AC2">
            <w:pPr>
              <w:spacing w:after="0" w:line="240" w:lineRule="auto"/>
              <w:contextualSpacing/>
              <w:jc w:val="center"/>
              <w:rPr>
                <w:rFonts w:ascii="Times New Roman" w:hAnsi="Times New Roman"/>
                <w:shd w:val="clear" w:color="auto" w:fill="FFFFFF"/>
              </w:rPr>
            </w:pPr>
          </w:p>
          <w:p w:rsidR="00441AC2" w:rsidRDefault="00441AC2" w:rsidP="00441AC2">
            <w:pPr>
              <w:spacing w:after="0" w:line="240" w:lineRule="auto"/>
              <w:contextualSpacing/>
              <w:jc w:val="center"/>
              <w:rPr>
                <w:rFonts w:ascii="Times New Roman" w:hAnsi="Times New Roman"/>
                <w:shd w:val="clear" w:color="auto" w:fill="FFFFFF"/>
              </w:rPr>
            </w:pPr>
          </w:p>
          <w:p w:rsidR="00441AC2" w:rsidRDefault="00441AC2" w:rsidP="00441AC2">
            <w:pPr>
              <w:spacing w:after="0" w:line="240" w:lineRule="auto"/>
              <w:contextualSpacing/>
              <w:jc w:val="center"/>
              <w:rPr>
                <w:rFonts w:ascii="Times New Roman" w:hAnsi="Times New Roman"/>
                <w:shd w:val="clear" w:color="auto" w:fill="FFFFFF"/>
              </w:rPr>
            </w:pPr>
          </w:p>
          <w:p w:rsidR="00441AC2" w:rsidRDefault="00441AC2" w:rsidP="00441AC2">
            <w:pPr>
              <w:spacing w:after="0" w:line="240" w:lineRule="auto"/>
              <w:contextualSpacing/>
              <w:jc w:val="center"/>
              <w:rPr>
                <w:rFonts w:ascii="Times New Roman" w:hAnsi="Times New Roman"/>
                <w:shd w:val="clear" w:color="auto" w:fill="FFFFFF"/>
              </w:rPr>
            </w:pPr>
          </w:p>
          <w:p w:rsidR="00441AC2" w:rsidRDefault="00441AC2" w:rsidP="00441AC2">
            <w:pPr>
              <w:spacing w:after="0" w:line="240" w:lineRule="auto"/>
              <w:contextualSpacing/>
              <w:jc w:val="center"/>
              <w:rPr>
                <w:rFonts w:ascii="Times New Roman" w:hAnsi="Times New Roman"/>
                <w:shd w:val="clear" w:color="auto" w:fill="FFFFFF"/>
              </w:rPr>
            </w:pPr>
          </w:p>
          <w:p w:rsidR="00441AC2" w:rsidRDefault="00441AC2" w:rsidP="00441AC2">
            <w:pPr>
              <w:spacing w:after="0" w:line="240" w:lineRule="auto"/>
              <w:contextualSpacing/>
              <w:jc w:val="center"/>
              <w:rPr>
                <w:rFonts w:ascii="Times New Roman" w:hAnsi="Times New Roman"/>
                <w:shd w:val="clear" w:color="auto" w:fill="FFFFFF"/>
              </w:rPr>
            </w:pPr>
          </w:p>
          <w:p w:rsidR="00441AC2" w:rsidRPr="00441AC2" w:rsidRDefault="00192ADC" w:rsidP="00441AC2">
            <w:pPr>
              <w:spacing w:after="0" w:line="240" w:lineRule="auto"/>
              <w:contextualSpacing/>
              <w:jc w:val="center"/>
              <w:rPr>
                <w:rFonts w:ascii="Times New Roman" w:hAnsi="Times New Roman"/>
                <w:shd w:val="clear" w:color="auto" w:fill="FFFFFF"/>
              </w:rPr>
            </w:pPr>
            <w:r>
              <w:rPr>
                <w:rFonts w:ascii="Times New Roman" w:hAnsi="Times New Roman"/>
                <w:shd w:val="clear" w:color="auto" w:fill="FFFFFF"/>
              </w:rPr>
              <w:t>35</w:t>
            </w:r>
            <w:r w:rsidR="00441AC2">
              <w:rPr>
                <w:rFonts w:ascii="Times New Roman" w:hAnsi="Times New Roman"/>
                <w:shd w:val="clear" w:color="auto" w:fill="FFFFFF"/>
              </w:rPr>
              <w:t>0</w:t>
            </w:r>
          </w:p>
        </w:tc>
        <w:tc>
          <w:tcPr>
            <w:tcW w:w="6818" w:type="dxa"/>
            <w:tcBorders>
              <w:top w:val="single" w:sz="4" w:space="0" w:color="auto"/>
              <w:left w:val="single" w:sz="4" w:space="0" w:color="auto"/>
              <w:bottom w:val="single" w:sz="4" w:space="0" w:color="auto"/>
              <w:right w:val="single" w:sz="4" w:space="0" w:color="auto"/>
            </w:tcBorders>
            <w:shd w:val="clear" w:color="auto" w:fill="auto"/>
          </w:tcPr>
          <w:p w:rsidR="00441AC2" w:rsidRPr="00441AC2" w:rsidRDefault="00441AC2" w:rsidP="00441AC2">
            <w:pPr>
              <w:spacing w:after="0" w:line="240" w:lineRule="auto"/>
              <w:contextualSpacing/>
              <w:rPr>
                <w:rFonts w:ascii="Times New Roman" w:hAnsi="Times New Roman"/>
                <w:sz w:val="20"/>
                <w:szCs w:val="20"/>
              </w:rPr>
            </w:pPr>
            <w:r w:rsidRPr="00441AC2">
              <w:rPr>
                <w:rFonts w:ascii="Times New Roman" w:hAnsi="Times New Roman"/>
                <w:sz w:val="20"/>
                <w:szCs w:val="20"/>
              </w:rPr>
              <w:t>ГОСТ 31962-2013. Межгосударственный стандарт. Мясо кур (тушки кур, цыплят, цыплят-бройлеров). Технические условия.</w:t>
            </w:r>
          </w:p>
          <w:p w:rsidR="00441AC2" w:rsidRPr="00441AC2" w:rsidRDefault="00441AC2" w:rsidP="00441AC2">
            <w:pPr>
              <w:spacing w:after="0" w:line="240" w:lineRule="auto"/>
              <w:contextualSpacing/>
              <w:rPr>
                <w:rFonts w:ascii="Times New Roman" w:hAnsi="Times New Roman"/>
                <w:sz w:val="20"/>
                <w:szCs w:val="20"/>
              </w:rPr>
            </w:pPr>
            <w:r w:rsidRPr="00441AC2">
              <w:rPr>
                <w:rFonts w:ascii="Times New Roman" w:hAnsi="Times New Roman"/>
                <w:sz w:val="20"/>
                <w:szCs w:val="20"/>
              </w:rPr>
              <w:t xml:space="preserve">Часть тушки, состоящая из бедренной кости, без хребта, без видимых повреждений. </w:t>
            </w:r>
          </w:p>
          <w:p w:rsidR="00441AC2" w:rsidRPr="00441AC2" w:rsidRDefault="00441AC2" w:rsidP="00441AC2">
            <w:pPr>
              <w:spacing w:after="0" w:line="240" w:lineRule="auto"/>
              <w:contextualSpacing/>
              <w:rPr>
                <w:rFonts w:ascii="Times New Roman" w:hAnsi="Times New Roman"/>
                <w:sz w:val="20"/>
                <w:szCs w:val="20"/>
              </w:rPr>
            </w:pPr>
            <w:r w:rsidRPr="00441AC2">
              <w:rPr>
                <w:rFonts w:ascii="Times New Roman" w:hAnsi="Times New Roman"/>
                <w:sz w:val="20"/>
                <w:szCs w:val="20"/>
              </w:rPr>
              <w:t xml:space="preserve">Замороженные, чистые, без кровоподтеков, оперение полностью удалено. </w:t>
            </w:r>
          </w:p>
          <w:p w:rsidR="00441AC2" w:rsidRPr="00441AC2" w:rsidRDefault="00441AC2" w:rsidP="00441AC2">
            <w:pPr>
              <w:spacing w:after="0" w:line="240" w:lineRule="auto"/>
              <w:contextualSpacing/>
              <w:rPr>
                <w:rFonts w:ascii="Times New Roman" w:hAnsi="Times New Roman"/>
                <w:sz w:val="20"/>
                <w:szCs w:val="20"/>
              </w:rPr>
            </w:pPr>
            <w:r w:rsidRPr="00441AC2">
              <w:rPr>
                <w:rFonts w:ascii="Times New Roman" w:hAnsi="Times New Roman"/>
                <w:sz w:val="20"/>
                <w:szCs w:val="20"/>
              </w:rPr>
              <w:t>Цвет бледно - желтый с розовым оттенком, запах свойственный свежему мясу данного вида птицы.</w:t>
            </w:r>
          </w:p>
          <w:p w:rsidR="00441AC2" w:rsidRPr="00441AC2" w:rsidRDefault="00441AC2" w:rsidP="00441AC2">
            <w:pPr>
              <w:spacing w:after="0" w:line="240" w:lineRule="auto"/>
              <w:contextualSpacing/>
              <w:rPr>
                <w:rFonts w:ascii="Times New Roman" w:hAnsi="Times New Roman"/>
                <w:sz w:val="20"/>
                <w:szCs w:val="20"/>
              </w:rPr>
            </w:pPr>
            <w:r w:rsidRPr="00441AC2">
              <w:rPr>
                <w:rFonts w:ascii="Times New Roman" w:hAnsi="Times New Roman"/>
                <w:sz w:val="20"/>
                <w:szCs w:val="20"/>
              </w:rPr>
              <w:t>Индивидуальная упаковка - пакеты из полимерных материалов с последующей заклейкой горловины пакета липкой лентой или скреплением скрепкой.</w:t>
            </w:r>
          </w:p>
          <w:p w:rsidR="00441AC2" w:rsidRPr="00441AC2" w:rsidRDefault="00441AC2" w:rsidP="00441AC2">
            <w:pPr>
              <w:spacing w:after="0" w:line="240" w:lineRule="auto"/>
              <w:contextualSpacing/>
              <w:rPr>
                <w:rFonts w:ascii="Times New Roman" w:hAnsi="Times New Roman"/>
                <w:sz w:val="20"/>
                <w:szCs w:val="20"/>
              </w:rPr>
            </w:pPr>
            <w:r w:rsidRPr="00441AC2">
              <w:rPr>
                <w:rFonts w:ascii="Times New Roman" w:hAnsi="Times New Roman"/>
                <w:sz w:val="20"/>
                <w:szCs w:val="20"/>
              </w:rPr>
              <w:t>Общая упаковка - картонная коробка весом 5 -20 кг.</w:t>
            </w:r>
          </w:p>
          <w:p w:rsidR="00441AC2" w:rsidRPr="00441AC2" w:rsidRDefault="00441AC2" w:rsidP="00441AC2">
            <w:pPr>
              <w:spacing w:after="0" w:line="240" w:lineRule="auto"/>
              <w:contextualSpacing/>
              <w:rPr>
                <w:rFonts w:ascii="Times New Roman" w:hAnsi="Times New Roman"/>
                <w:sz w:val="20"/>
                <w:szCs w:val="20"/>
              </w:rPr>
            </w:pPr>
            <w:r w:rsidRPr="00441AC2">
              <w:rPr>
                <w:rFonts w:ascii="Times New Roman" w:hAnsi="Times New Roman"/>
                <w:sz w:val="20"/>
                <w:szCs w:val="20"/>
              </w:rPr>
              <w:t>Маркировка четкая, средства для маркировки не влияют на показатели качества мяса кур.</w:t>
            </w:r>
          </w:p>
        </w:tc>
        <w:tc>
          <w:tcPr>
            <w:tcW w:w="1304" w:type="dxa"/>
            <w:tcBorders>
              <w:top w:val="single" w:sz="4" w:space="0" w:color="auto"/>
              <w:left w:val="single" w:sz="4" w:space="0" w:color="auto"/>
              <w:bottom w:val="single" w:sz="4" w:space="0" w:color="auto"/>
              <w:right w:val="single" w:sz="4" w:space="0" w:color="auto"/>
            </w:tcBorders>
            <w:vAlign w:val="center"/>
          </w:tcPr>
          <w:p w:rsidR="00441AC2" w:rsidRPr="00C33E78" w:rsidRDefault="00441AC2" w:rsidP="00441AC2">
            <w:pPr>
              <w:rPr>
                <w:rFonts w:ascii="Times New Roman" w:hAnsi="Times New Roman"/>
              </w:rPr>
            </w:pPr>
            <w:r w:rsidRPr="00C33E78">
              <w:rPr>
                <w:rFonts w:ascii="Times New Roman" w:hAnsi="Times New Roman"/>
              </w:rPr>
              <w:t>6 месяцев</w:t>
            </w:r>
          </w:p>
        </w:tc>
        <w:tc>
          <w:tcPr>
            <w:tcW w:w="1276" w:type="dxa"/>
            <w:tcBorders>
              <w:top w:val="single" w:sz="4" w:space="0" w:color="auto"/>
              <w:left w:val="single" w:sz="4" w:space="0" w:color="auto"/>
              <w:bottom w:val="single" w:sz="4" w:space="0" w:color="auto"/>
              <w:right w:val="single" w:sz="4" w:space="0" w:color="auto"/>
            </w:tcBorders>
            <w:vAlign w:val="center"/>
          </w:tcPr>
          <w:p w:rsidR="00441AC2" w:rsidRPr="00C33E78" w:rsidRDefault="00441AC2" w:rsidP="00441AC2">
            <w:pPr>
              <w:spacing w:after="0" w:line="240" w:lineRule="auto"/>
              <w:jc w:val="center"/>
              <w:rPr>
                <w:rFonts w:ascii="Times New Roman" w:eastAsia="Times New Roman" w:hAnsi="Times New Roman"/>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441AC2" w:rsidRPr="00C33E78" w:rsidRDefault="00441AC2" w:rsidP="00441AC2">
            <w:pPr>
              <w:spacing w:after="0" w:line="240" w:lineRule="auto"/>
              <w:jc w:val="center"/>
              <w:rPr>
                <w:rFonts w:ascii="Times New Roman" w:eastAsia="Times New Roman" w:hAnsi="Times New Roman"/>
                <w:color w:val="000000"/>
              </w:rPr>
            </w:pPr>
          </w:p>
        </w:tc>
      </w:tr>
      <w:tr w:rsidR="00441AC2" w:rsidRPr="00C33E78" w:rsidTr="00F85448">
        <w:trPr>
          <w:cantSplit/>
          <w:trHeight w:val="535"/>
        </w:trPr>
        <w:tc>
          <w:tcPr>
            <w:tcW w:w="699" w:type="dxa"/>
            <w:tcBorders>
              <w:top w:val="single" w:sz="4" w:space="0" w:color="auto"/>
              <w:left w:val="single" w:sz="4" w:space="0" w:color="auto"/>
              <w:bottom w:val="single" w:sz="4" w:space="0" w:color="auto"/>
              <w:right w:val="single" w:sz="4" w:space="0" w:color="auto"/>
            </w:tcBorders>
            <w:vAlign w:val="center"/>
          </w:tcPr>
          <w:p w:rsidR="00441AC2" w:rsidRPr="00C33E78" w:rsidRDefault="00441AC2" w:rsidP="00441AC2">
            <w:pPr>
              <w:pStyle w:val="a5"/>
              <w:numPr>
                <w:ilvl w:val="0"/>
                <w:numId w:val="1"/>
              </w:numPr>
              <w:tabs>
                <w:tab w:val="center" w:pos="4153"/>
                <w:tab w:val="right" w:pos="8306"/>
              </w:tabs>
              <w:spacing w:before="100" w:beforeAutospacing="1" w:after="100" w:afterAutospacing="1"/>
              <w:mirrorIndents/>
              <w:jc w:val="center"/>
              <w:rPr>
                <w:rFonts w:ascii="Times New Roman" w:eastAsia="Times New Roman" w:hAnsi="Times New Roman"/>
              </w:rPr>
            </w:pP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441AC2" w:rsidRPr="00C33E78" w:rsidRDefault="00441AC2" w:rsidP="00441AC2">
            <w:pPr>
              <w:rPr>
                <w:rFonts w:ascii="Times New Roman" w:hAnsi="Times New Roman"/>
                <w:color w:val="000000"/>
              </w:rPr>
            </w:pPr>
            <w:r w:rsidRPr="00C33E78">
              <w:rPr>
                <w:rFonts w:ascii="Times New Roman" w:hAnsi="Times New Roman"/>
                <w:color w:val="000000"/>
              </w:rPr>
              <w:t>Грудка куриная</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441AC2" w:rsidRPr="00C33E78" w:rsidRDefault="00441AC2" w:rsidP="00441AC2">
            <w:pPr>
              <w:spacing w:after="0" w:line="240" w:lineRule="auto"/>
              <w:jc w:val="center"/>
              <w:rPr>
                <w:rFonts w:ascii="Times New Roman" w:eastAsia="Times New Roman" w:hAnsi="Times New Roman"/>
                <w:color w:val="000000"/>
              </w:rPr>
            </w:pPr>
            <w:r w:rsidRPr="00C33E78">
              <w:rPr>
                <w:rFonts w:ascii="Times New Roman" w:eastAsia="Times New Roman" w:hAnsi="Times New Roman"/>
                <w:color w:val="000000"/>
              </w:rPr>
              <w:t>килограмм</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441AC2" w:rsidRPr="00C33E78" w:rsidRDefault="00192ADC" w:rsidP="00441AC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16</w:t>
            </w:r>
            <w:r w:rsidR="00441AC2" w:rsidRPr="00C33E78">
              <w:rPr>
                <w:rFonts w:ascii="Times New Roman" w:eastAsia="Times New Roman" w:hAnsi="Times New Roman"/>
                <w:color w:val="000000"/>
              </w:rPr>
              <w:t>0</w:t>
            </w:r>
          </w:p>
        </w:tc>
        <w:tc>
          <w:tcPr>
            <w:tcW w:w="6818" w:type="dxa"/>
          </w:tcPr>
          <w:p w:rsidR="00441AC2" w:rsidRPr="00441AC2" w:rsidRDefault="00441AC2" w:rsidP="00441AC2">
            <w:pPr>
              <w:adjustRightInd w:val="0"/>
              <w:spacing w:after="0" w:line="240" w:lineRule="auto"/>
              <w:jc w:val="both"/>
              <w:rPr>
                <w:rFonts w:ascii="Times New Roman" w:eastAsia="Times New Roman" w:hAnsi="Times New Roman"/>
                <w:bCs/>
                <w:sz w:val="20"/>
                <w:szCs w:val="20"/>
              </w:rPr>
            </w:pPr>
            <w:r w:rsidRPr="00441AC2">
              <w:rPr>
                <w:rFonts w:ascii="Times New Roman" w:eastAsia="Times New Roman" w:hAnsi="Times New Roman"/>
                <w:bCs/>
                <w:sz w:val="20"/>
                <w:szCs w:val="20"/>
              </w:rPr>
              <w:t>ГОСТ 31962-2013 «Мясо кур (тушки кур, цыплят, цыплят-бройлеров и их части). Технические условия»</w:t>
            </w:r>
          </w:p>
          <w:p w:rsidR="00441AC2" w:rsidRPr="00441AC2" w:rsidRDefault="00441AC2" w:rsidP="00441AC2">
            <w:pPr>
              <w:adjustRightInd w:val="0"/>
              <w:spacing w:after="0" w:line="240" w:lineRule="auto"/>
              <w:jc w:val="both"/>
              <w:rPr>
                <w:rFonts w:ascii="Times New Roman" w:eastAsia="Times New Roman" w:hAnsi="Times New Roman"/>
                <w:bCs/>
                <w:sz w:val="20"/>
                <w:szCs w:val="20"/>
              </w:rPr>
            </w:pPr>
            <w:r w:rsidRPr="00441AC2">
              <w:rPr>
                <w:rFonts w:ascii="Times New Roman" w:eastAsia="Times New Roman" w:hAnsi="Times New Roman"/>
                <w:bCs/>
                <w:sz w:val="20"/>
                <w:szCs w:val="20"/>
              </w:rPr>
              <w:t xml:space="preserve">1 сорт. </w:t>
            </w:r>
          </w:p>
          <w:p w:rsidR="00441AC2" w:rsidRPr="00441AC2" w:rsidRDefault="00441AC2" w:rsidP="00441AC2">
            <w:pPr>
              <w:adjustRightInd w:val="0"/>
              <w:spacing w:after="0" w:line="240" w:lineRule="auto"/>
              <w:jc w:val="both"/>
              <w:rPr>
                <w:rFonts w:ascii="Times New Roman" w:eastAsia="Times New Roman" w:hAnsi="Times New Roman"/>
                <w:sz w:val="20"/>
                <w:szCs w:val="20"/>
              </w:rPr>
            </w:pPr>
            <w:r w:rsidRPr="00441AC2">
              <w:rPr>
                <w:rFonts w:ascii="Times New Roman" w:eastAsia="Times New Roman" w:hAnsi="Times New Roman"/>
                <w:sz w:val="20"/>
                <w:szCs w:val="20"/>
              </w:rPr>
              <w:t>Филе грудок куриное без костей и кожи. Калиброванное не менее 170гр. единица, состоящее из большой мышцы.</w:t>
            </w:r>
          </w:p>
          <w:p w:rsidR="00441AC2" w:rsidRPr="00441AC2" w:rsidRDefault="00441AC2" w:rsidP="00441AC2">
            <w:pPr>
              <w:adjustRightInd w:val="0"/>
              <w:spacing w:after="0" w:line="240" w:lineRule="auto"/>
              <w:jc w:val="both"/>
              <w:rPr>
                <w:rFonts w:ascii="Times New Roman" w:eastAsia="Times New Roman" w:hAnsi="Times New Roman"/>
                <w:sz w:val="20"/>
                <w:szCs w:val="20"/>
              </w:rPr>
            </w:pPr>
            <w:r w:rsidRPr="00441AC2">
              <w:rPr>
                <w:rFonts w:ascii="Times New Roman" w:eastAsia="Times New Roman" w:hAnsi="Times New Roman"/>
                <w:sz w:val="20"/>
                <w:szCs w:val="20"/>
              </w:rPr>
              <w:t xml:space="preserve">Наличие пищевых добавок и других ингредиентов, включая воду, инжектированное соляным раствором или </w:t>
            </w:r>
            <w:proofErr w:type="gramStart"/>
            <w:r w:rsidRPr="00441AC2">
              <w:rPr>
                <w:rFonts w:ascii="Times New Roman" w:eastAsia="Times New Roman" w:hAnsi="Times New Roman"/>
                <w:sz w:val="20"/>
                <w:szCs w:val="20"/>
              </w:rPr>
              <w:t>эмульсией</w:t>
            </w:r>
            <w:proofErr w:type="gramEnd"/>
            <w:r w:rsidRPr="00441AC2">
              <w:rPr>
                <w:rFonts w:ascii="Times New Roman" w:eastAsia="Times New Roman" w:hAnsi="Times New Roman"/>
                <w:sz w:val="20"/>
                <w:szCs w:val="20"/>
              </w:rPr>
              <w:t xml:space="preserve"> не допускается.</w:t>
            </w:r>
          </w:p>
          <w:p w:rsidR="00441AC2" w:rsidRPr="00441AC2" w:rsidRDefault="00441AC2" w:rsidP="00441AC2">
            <w:pPr>
              <w:adjustRightInd w:val="0"/>
              <w:spacing w:after="0" w:line="240" w:lineRule="auto"/>
              <w:jc w:val="both"/>
              <w:rPr>
                <w:rFonts w:ascii="Times New Roman" w:eastAsia="Times New Roman" w:hAnsi="Times New Roman"/>
                <w:sz w:val="20"/>
                <w:szCs w:val="20"/>
              </w:rPr>
            </w:pPr>
            <w:r w:rsidRPr="00441AC2">
              <w:rPr>
                <w:rFonts w:ascii="Times New Roman" w:eastAsia="Times New Roman" w:hAnsi="Times New Roman"/>
                <w:sz w:val="20"/>
                <w:szCs w:val="20"/>
              </w:rPr>
              <w:t>Фасовка не подложке, в целлофановою упаковку, далее в картонную коробку.</w:t>
            </w:r>
          </w:p>
          <w:p w:rsidR="00441AC2" w:rsidRPr="00441AC2" w:rsidRDefault="00441AC2" w:rsidP="00441AC2">
            <w:pPr>
              <w:adjustRightInd w:val="0"/>
              <w:spacing w:after="0" w:line="240" w:lineRule="auto"/>
              <w:jc w:val="both"/>
              <w:rPr>
                <w:rFonts w:ascii="Times New Roman" w:eastAsia="Times New Roman" w:hAnsi="Times New Roman"/>
                <w:sz w:val="20"/>
                <w:szCs w:val="20"/>
              </w:rPr>
            </w:pPr>
            <w:r w:rsidRPr="00441AC2">
              <w:rPr>
                <w:rFonts w:ascii="Times New Roman" w:eastAsia="Times New Roman" w:hAnsi="Times New Roman"/>
                <w:sz w:val="20"/>
                <w:szCs w:val="20"/>
              </w:rPr>
              <w:t>Остаточный срок годности не менее 1 месяца на момент поставки</w:t>
            </w:r>
          </w:p>
        </w:tc>
        <w:tc>
          <w:tcPr>
            <w:tcW w:w="1304" w:type="dxa"/>
            <w:tcBorders>
              <w:top w:val="single" w:sz="4" w:space="0" w:color="auto"/>
              <w:left w:val="single" w:sz="4" w:space="0" w:color="auto"/>
              <w:bottom w:val="single" w:sz="4" w:space="0" w:color="auto"/>
              <w:right w:val="single" w:sz="4" w:space="0" w:color="auto"/>
            </w:tcBorders>
            <w:vAlign w:val="center"/>
          </w:tcPr>
          <w:p w:rsidR="00441AC2" w:rsidRPr="00C33E78" w:rsidRDefault="00441AC2" w:rsidP="00441AC2">
            <w:pPr>
              <w:rPr>
                <w:rFonts w:ascii="Times New Roman" w:hAnsi="Times New Roman"/>
              </w:rPr>
            </w:pPr>
            <w:r w:rsidRPr="00C33E78">
              <w:rPr>
                <w:rFonts w:ascii="Times New Roman" w:hAnsi="Times New Roman"/>
              </w:rPr>
              <w:t>6 месяцев</w:t>
            </w:r>
          </w:p>
        </w:tc>
        <w:tc>
          <w:tcPr>
            <w:tcW w:w="1276" w:type="dxa"/>
            <w:tcBorders>
              <w:top w:val="single" w:sz="4" w:space="0" w:color="auto"/>
              <w:left w:val="single" w:sz="4" w:space="0" w:color="auto"/>
              <w:bottom w:val="single" w:sz="4" w:space="0" w:color="auto"/>
              <w:right w:val="single" w:sz="4" w:space="0" w:color="auto"/>
            </w:tcBorders>
            <w:vAlign w:val="center"/>
          </w:tcPr>
          <w:p w:rsidR="00441AC2" w:rsidRPr="00C33E78" w:rsidRDefault="00441AC2" w:rsidP="00441AC2">
            <w:pPr>
              <w:spacing w:after="0" w:line="240" w:lineRule="auto"/>
              <w:jc w:val="center"/>
              <w:rPr>
                <w:rFonts w:ascii="Times New Roman" w:eastAsia="Times New Roman" w:hAnsi="Times New Roman"/>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441AC2" w:rsidRPr="00C33E78" w:rsidRDefault="00441AC2" w:rsidP="00441AC2">
            <w:pPr>
              <w:spacing w:after="0" w:line="240" w:lineRule="auto"/>
              <w:jc w:val="center"/>
              <w:rPr>
                <w:rFonts w:ascii="Times New Roman" w:eastAsia="Times New Roman" w:hAnsi="Times New Roman"/>
                <w:color w:val="000000"/>
              </w:rPr>
            </w:pPr>
          </w:p>
        </w:tc>
      </w:tr>
      <w:tr w:rsidR="00441AC2" w:rsidRPr="00C33E78" w:rsidTr="008F78D1">
        <w:trPr>
          <w:cantSplit/>
          <w:trHeight w:val="535"/>
        </w:trPr>
        <w:tc>
          <w:tcPr>
            <w:tcW w:w="14346" w:type="dxa"/>
            <w:gridSpan w:val="7"/>
            <w:tcBorders>
              <w:top w:val="single" w:sz="4" w:space="0" w:color="auto"/>
              <w:left w:val="single" w:sz="4" w:space="0" w:color="auto"/>
              <w:bottom w:val="single" w:sz="4" w:space="0" w:color="auto"/>
              <w:right w:val="single" w:sz="4" w:space="0" w:color="auto"/>
            </w:tcBorders>
            <w:vAlign w:val="center"/>
          </w:tcPr>
          <w:p w:rsidR="00441AC2" w:rsidRPr="00C33E78" w:rsidRDefault="00441AC2" w:rsidP="00441AC2">
            <w:pPr>
              <w:spacing w:after="0" w:line="240" w:lineRule="auto"/>
              <w:jc w:val="right"/>
              <w:rPr>
                <w:rFonts w:ascii="Times New Roman" w:eastAsia="Times New Roman" w:hAnsi="Times New Roman"/>
                <w:b/>
                <w:color w:val="000000"/>
              </w:rPr>
            </w:pPr>
            <w:r w:rsidRPr="00C33E78">
              <w:rPr>
                <w:rFonts w:ascii="Times New Roman" w:eastAsia="Times New Roman" w:hAnsi="Times New Roman"/>
                <w:b/>
                <w:color w:val="000000"/>
              </w:rPr>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441AC2" w:rsidRPr="00C33E78" w:rsidRDefault="00441AC2" w:rsidP="00441AC2">
            <w:pPr>
              <w:spacing w:after="0" w:line="240" w:lineRule="auto"/>
              <w:jc w:val="center"/>
              <w:rPr>
                <w:rFonts w:ascii="Times New Roman" w:eastAsia="Times New Roman" w:hAnsi="Times New Roman"/>
                <w:b/>
                <w:color w:val="000000"/>
              </w:rPr>
            </w:pPr>
          </w:p>
        </w:tc>
      </w:tr>
    </w:tbl>
    <w:p w:rsidR="00C27DB0" w:rsidRPr="00C33E78" w:rsidRDefault="00977304" w:rsidP="00C27DB0">
      <w:pPr>
        <w:pStyle w:val="a5"/>
        <w:widowControl w:val="0"/>
        <w:autoSpaceDE w:val="0"/>
        <w:autoSpaceDN w:val="0"/>
        <w:adjustRightInd w:val="0"/>
        <w:spacing w:after="0" w:line="240" w:lineRule="auto"/>
        <w:ind w:left="0" w:firstLine="993"/>
        <w:jc w:val="both"/>
        <w:rPr>
          <w:rFonts w:ascii="Times New Roman" w:hAnsi="Times New Roman"/>
          <w:sz w:val="24"/>
          <w:szCs w:val="24"/>
        </w:rPr>
      </w:pPr>
      <w:r w:rsidRPr="00C33E78">
        <w:rPr>
          <w:rFonts w:ascii="Times New Roman" w:hAnsi="Times New Roman"/>
          <w:sz w:val="24"/>
          <w:szCs w:val="24"/>
        </w:rPr>
        <w:t>С</w:t>
      </w:r>
      <w:r w:rsidR="00C27DB0" w:rsidRPr="00C33E78">
        <w:rPr>
          <w:rFonts w:ascii="Times New Roman" w:hAnsi="Times New Roman"/>
          <w:sz w:val="24"/>
          <w:szCs w:val="24"/>
        </w:rPr>
        <w:t>рок начала и период поставки: на основании заявок Заказчика</w:t>
      </w:r>
    </w:p>
    <w:p w:rsidR="00C27DB0" w:rsidRPr="00C33E78" w:rsidRDefault="00C27DB0" w:rsidP="00C27DB0">
      <w:pPr>
        <w:pStyle w:val="a5"/>
        <w:widowControl w:val="0"/>
        <w:autoSpaceDE w:val="0"/>
        <w:autoSpaceDN w:val="0"/>
        <w:adjustRightInd w:val="0"/>
        <w:spacing w:after="0" w:line="240" w:lineRule="auto"/>
        <w:ind w:left="0" w:firstLine="992"/>
        <w:jc w:val="both"/>
        <w:rPr>
          <w:rFonts w:ascii="Times New Roman" w:hAnsi="Times New Roman"/>
          <w:sz w:val="24"/>
          <w:szCs w:val="24"/>
        </w:rPr>
      </w:pPr>
      <w:r w:rsidRPr="00C33E78">
        <w:rPr>
          <w:rFonts w:ascii="Times New Roman" w:hAnsi="Times New Roman"/>
          <w:sz w:val="24"/>
          <w:szCs w:val="24"/>
        </w:rPr>
        <w:t>Ср</w:t>
      </w:r>
      <w:r w:rsidR="00441AC2">
        <w:rPr>
          <w:rFonts w:ascii="Times New Roman" w:hAnsi="Times New Roman"/>
          <w:sz w:val="24"/>
          <w:szCs w:val="24"/>
        </w:rPr>
        <w:t>ок окончания поставки товара: «</w:t>
      </w:r>
      <w:r w:rsidR="00192ADC">
        <w:rPr>
          <w:rFonts w:ascii="Times New Roman" w:hAnsi="Times New Roman"/>
          <w:sz w:val="24"/>
          <w:szCs w:val="24"/>
        </w:rPr>
        <w:t>31</w:t>
      </w:r>
      <w:r w:rsidRPr="00C33E78">
        <w:rPr>
          <w:rFonts w:ascii="Times New Roman" w:hAnsi="Times New Roman"/>
          <w:sz w:val="24"/>
          <w:szCs w:val="24"/>
        </w:rPr>
        <w:t xml:space="preserve">» </w:t>
      </w:r>
      <w:r w:rsidR="00192ADC">
        <w:rPr>
          <w:rFonts w:ascii="Times New Roman" w:hAnsi="Times New Roman"/>
          <w:sz w:val="24"/>
          <w:szCs w:val="24"/>
        </w:rPr>
        <w:t>марта</w:t>
      </w:r>
      <w:r w:rsidRPr="00C33E78">
        <w:rPr>
          <w:rFonts w:ascii="Times New Roman" w:hAnsi="Times New Roman"/>
          <w:sz w:val="24"/>
          <w:szCs w:val="24"/>
        </w:rPr>
        <w:t xml:space="preserve"> 202</w:t>
      </w:r>
      <w:r w:rsidR="00192ADC">
        <w:rPr>
          <w:rFonts w:ascii="Times New Roman" w:hAnsi="Times New Roman"/>
          <w:sz w:val="24"/>
          <w:szCs w:val="24"/>
        </w:rPr>
        <w:t>4</w:t>
      </w:r>
      <w:r w:rsidRPr="00C33E78">
        <w:rPr>
          <w:rFonts w:ascii="Times New Roman" w:hAnsi="Times New Roman"/>
          <w:sz w:val="24"/>
          <w:szCs w:val="24"/>
        </w:rPr>
        <w:t xml:space="preserve"> года.</w:t>
      </w:r>
    </w:p>
    <w:tbl>
      <w:tblPr>
        <w:tblStyle w:val="a4"/>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815"/>
      </w:tblGrid>
      <w:tr w:rsidR="002D211F" w:rsidRPr="00C33E78" w:rsidTr="00903932">
        <w:tc>
          <w:tcPr>
            <w:tcW w:w="5778" w:type="dxa"/>
          </w:tcPr>
          <w:p w:rsidR="002D211F" w:rsidRPr="00C33E78" w:rsidRDefault="002D211F" w:rsidP="00903932">
            <w:pPr>
              <w:pStyle w:val="ConsPlusNormal"/>
              <w:contextualSpacing/>
              <w:rPr>
                <w:rFonts w:ascii="Times New Roman" w:hAnsi="Times New Roman"/>
                <w:sz w:val="24"/>
                <w:szCs w:val="24"/>
              </w:rPr>
            </w:pPr>
            <w:r w:rsidRPr="00C33E78">
              <w:rPr>
                <w:rFonts w:ascii="Times New Roman" w:hAnsi="Times New Roman"/>
                <w:sz w:val="24"/>
                <w:szCs w:val="24"/>
              </w:rPr>
              <w:t xml:space="preserve">Директор  </w:t>
            </w:r>
          </w:p>
          <w:p w:rsidR="002D211F" w:rsidRPr="00C33E78" w:rsidRDefault="002D211F" w:rsidP="00903932">
            <w:pPr>
              <w:pStyle w:val="ConsPlusNormal"/>
              <w:contextualSpacing/>
              <w:jc w:val="both"/>
              <w:rPr>
                <w:rFonts w:ascii="Times New Roman" w:hAnsi="Times New Roman"/>
                <w:sz w:val="24"/>
                <w:szCs w:val="24"/>
              </w:rPr>
            </w:pPr>
            <w:r w:rsidRPr="00C33E78">
              <w:rPr>
                <w:rFonts w:ascii="Times New Roman" w:hAnsi="Times New Roman"/>
                <w:sz w:val="24"/>
                <w:szCs w:val="24"/>
              </w:rPr>
              <w:t xml:space="preserve">____________________/А.Н. Андрющенко </w:t>
            </w:r>
          </w:p>
          <w:p w:rsidR="002D211F" w:rsidRPr="00C33E78" w:rsidRDefault="002D211F" w:rsidP="00903932">
            <w:pPr>
              <w:pStyle w:val="ConsPlusNormal"/>
              <w:contextualSpacing/>
              <w:rPr>
                <w:rFonts w:ascii="Times New Roman" w:hAnsi="Times New Roman"/>
                <w:sz w:val="24"/>
                <w:szCs w:val="24"/>
              </w:rPr>
            </w:pPr>
            <w:r w:rsidRPr="00C33E78">
              <w:rPr>
                <w:rFonts w:ascii="Times New Roman" w:hAnsi="Times New Roman"/>
                <w:sz w:val="24"/>
                <w:szCs w:val="24"/>
              </w:rPr>
              <w:t>(подпись)</w:t>
            </w:r>
          </w:p>
          <w:p w:rsidR="002D211F" w:rsidRPr="00C33E78" w:rsidRDefault="00192ADC" w:rsidP="00903932">
            <w:pPr>
              <w:pStyle w:val="ConsPlusNormal"/>
              <w:contextualSpacing/>
              <w:jc w:val="both"/>
              <w:rPr>
                <w:rFonts w:ascii="Times New Roman" w:hAnsi="Times New Roman"/>
                <w:sz w:val="24"/>
                <w:szCs w:val="24"/>
              </w:rPr>
            </w:pPr>
            <w:r>
              <w:rPr>
                <w:rFonts w:ascii="Times New Roman" w:hAnsi="Times New Roman"/>
                <w:sz w:val="24"/>
                <w:szCs w:val="24"/>
              </w:rPr>
              <w:t>«____» _____________ 2024</w:t>
            </w:r>
            <w:r w:rsidR="002D211F" w:rsidRPr="00C33E78">
              <w:rPr>
                <w:rFonts w:ascii="Times New Roman" w:hAnsi="Times New Roman"/>
                <w:sz w:val="24"/>
                <w:szCs w:val="24"/>
              </w:rPr>
              <w:t xml:space="preserve"> г.</w:t>
            </w:r>
          </w:p>
          <w:p w:rsidR="002D211F" w:rsidRPr="00C33E78" w:rsidRDefault="002D211F" w:rsidP="00903932">
            <w:pPr>
              <w:pStyle w:val="ConsPlusNormal"/>
              <w:contextualSpacing/>
              <w:jc w:val="both"/>
              <w:rPr>
                <w:rFonts w:ascii="Times New Roman" w:hAnsi="Times New Roman"/>
                <w:b/>
                <w:sz w:val="24"/>
                <w:szCs w:val="24"/>
              </w:rPr>
            </w:pPr>
          </w:p>
        </w:tc>
        <w:tc>
          <w:tcPr>
            <w:tcW w:w="4815" w:type="dxa"/>
          </w:tcPr>
          <w:p w:rsidR="006266BC" w:rsidRPr="00C33E78" w:rsidRDefault="00441AC2" w:rsidP="00903932">
            <w:pPr>
              <w:pStyle w:val="ConsPlusNormal"/>
              <w:contextualSpacing/>
              <w:rPr>
                <w:rFonts w:ascii="Times New Roman" w:hAnsi="Times New Roman"/>
                <w:sz w:val="24"/>
                <w:szCs w:val="24"/>
              </w:rPr>
            </w:pPr>
            <w:r>
              <w:rPr>
                <w:rFonts w:ascii="Times New Roman" w:hAnsi="Times New Roman"/>
                <w:sz w:val="24"/>
                <w:szCs w:val="24"/>
              </w:rPr>
              <w:t>Поставщик</w:t>
            </w:r>
          </w:p>
          <w:p w:rsidR="006266BC" w:rsidRPr="00C33E78" w:rsidRDefault="006266BC" w:rsidP="00903932">
            <w:pPr>
              <w:pStyle w:val="ConsPlusNormal"/>
              <w:contextualSpacing/>
              <w:rPr>
                <w:rFonts w:ascii="Times New Roman" w:hAnsi="Times New Roman"/>
                <w:sz w:val="24"/>
                <w:szCs w:val="24"/>
              </w:rPr>
            </w:pPr>
            <w:r w:rsidRPr="00C33E78">
              <w:rPr>
                <w:rFonts w:ascii="Times New Roman" w:hAnsi="Times New Roman"/>
                <w:sz w:val="24"/>
                <w:szCs w:val="24"/>
              </w:rPr>
              <w:t xml:space="preserve">__________________ / </w:t>
            </w:r>
          </w:p>
          <w:p w:rsidR="002D211F" w:rsidRPr="00C33E78" w:rsidRDefault="006266BC" w:rsidP="00903932">
            <w:pPr>
              <w:pStyle w:val="ConsPlusNormal"/>
              <w:contextualSpacing/>
              <w:rPr>
                <w:rFonts w:ascii="Times New Roman" w:hAnsi="Times New Roman"/>
                <w:sz w:val="24"/>
                <w:szCs w:val="24"/>
              </w:rPr>
            </w:pPr>
            <w:r w:rsidRPr="00C33E78">
              <w:rPr>
                <w:rFonts w:ascii="Times New Roman" w:hAnsi="Times New Roman"/>
                <w:sz w:val="24"/>
                <w:szCs w:val="24"/>
              </w:rPr>
              <w:t xml:space="preserve"> </w:t>
            </w:r>
            <w:r w:rsidR="002D211F" w:rsidRPr="00C33E78">
              <w:rPr>
                <w:rFonts w:ascii="Times New Roman" w:hAnsi="Times New Roman"/>
                <w:sz w:val="24"/>
                <w:szCs w:val="24"/>
              </w:rPr>
              <w:t>(подпись)</w:t>
            </w:r>
          </w:p>
          <w:p w:rsidR="00903932" w:rsidRPr="00C33E78" w:rsidRDefault="002D211F" w:rsidP="00903932">
            <w:pPr>
              <w:pStyle w:val="ConsPlusNormal"/>
              <w:contextualSpacing/>
              <w:rPr>
                <w:rFonts w:ascii="Times New Roman" w:hAnsi="Times New Roman"/>
                <w:sz w:val="24"/>
                <w:szCs w:val="24"/>
              </w:rPr>
            </w:pPr>
            <w:r w:rsidRPr="00C33E78">
              <w:rPr>
                <w:rFonts w:ascii="Times New Roman" w:hAnsi="Times New Roman"/>
                <w:sz w:val="24"/>
                <w:szCs w:val="24"/>
              </w:rPr>
              <w:t>«____» _____________ 202</w:t>
            </w:r>
            <w:r w:rsidR="00192ADC">
              <w:rPr>
                <w:rFonts w:ascii="Times New Roman" w:hAnsi="Times New Roman"/>
                <w:sz w:val="24"/>
                <w:szCs w:val="24"/>
              </w:rPr>
              <w:t>4</w:t>
            </w:r>
            <w:bookmarkStart w:id="18" w:name="_GoBack"/>
            <w:bookmarkEnd w:id="18"/>
            <w:r w:rsidRPr="00C33E78">
              <w:rPr>
                <w:rFonts w:ascii="Times New Roman" w:hAnsi="Times New Roman"/>
                <w:sz w:val="24"/>
                <w:szCs w:val="24"/>
              </w:rPr>
              <w:t xml:space="preserve"> г.</w:t>
            </w:r>
          </w:p>
          <w:p w:rsidR="002D211F" w:rsidRPr="00C33E78" w:rsidRDefault="002D211F" w:rsidP="00903932">
            <w:pPr>
              <w:pStyle w:val="ConsPlusNormal"/>
              <w:contextualSpacing/>
              <w:jc w:val="both"/>
              <w:rPr>
                <w:rFonts w:ascii="Times New Roman" w:hAnsi="Times New Roman"/>
                <w:sz w:val="24"/>
                <w:szCs w:val="24"/>
              </w:rPr>
            </w:pPr>
          </w:p>
          <w:p w:rsidR="00903932" w:rsidRPr="00C33E78" w:rsidRDefault="00903932" w:rsidP="00903932">
            <w:pPr>
              <w:pStyle w:val="ConsPlusNormal"/>
              <w:contextualSpacing/>
              <w:jc w:val="both"/>
              <w:rPr>
                <w:rFonts w:ascii="Times New Roman" w:hAnsi="Times New Roman"/>
                <w:sz w:val="24"/>
                <w:szCs w:val="24"/>
              </w:rPr>
            </w:pPr>
          </w:p>
        </w:tc>
      </w:tr>
    </w:tbl>
    <w:p w:rsidR="00903932" w:rsidRDefault="00903932" w:rsidP="00C33E78">
      <w:pPr>
        <w:pStyle w:val="ConsPlusNormal"/>
        <w:jc w:val="right"/>
      </w:pPr>
      <w:r>
        <w:rPr>
          <w:rFonts w:ascii="Times New Roman" w:hAnsi="Times New Roman"/>
          <w:b/>
          <w:sz w:val="24"/>
          <w:szCs w:val="24"/>
        </w:rPr>
        <w:br w:type="textWrapping" w:clear="all"/>
      </w:r>
    </w:p>
    <w:sectPr w:rsidR="00903932" w:rsidSect="00903932">
      <w:pgSz w:w="16838" w:h="11906" w:orient="landscape"/>
      <w:pgMar w:top="425"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B1BF5"/>
    <w:multiLevelType w:val="hybridMultilevel"/>
    <w:tmpl w:val="5B844E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0901001"/>
    <w:multiLevelType w:val="hybridMultilevel"/>
    <w:tmpl w:val="43744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7664D1"/>
    <w:multiLevelType w:val="hybridMultilevel"/>
    <w:tmpl w:val="E8084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969"/>
    <w:rsid w:val="00024A7E"/>
    <w:rsid w:val="000A5F11"/>
    <w:rsid w:val="000F2D3C"/>
    <w:rsid w:val="0010587D"/>
    <w:rsid w:val="00136A41"/>
    <w:rsid w:val="0014094B"/>
    <w:rsid w:val="00142EFE"/>
    <w:rsid w:val="00186652"/>
    <w:rsid w:val="00192ADC"/>
    <w:rsid w:val="001B44DC"/>
    <w:rsid w:val="001B7647"/>
    <w:rsid w:val="00237F03"/>
    <w:rsid w:val="002C763F"/>
    <w:rsid w:val="002D211F"/>
    <w:rsid w:val="0033438A"/>
    <w:rsid w:val="0037654D"/>
    <w:rsid w:val="00441AC2"/>
    <w:rsid w:val="004858B9"/>
    <w:rsid w:val="00485E7D"/>
    <w:rsid w:val="004930D3"/>
    <w:rsid w:val="004F2162"/>
    <w:rsid w:val="005852D8"/>
    <w:rsid w:val="005A49BB"/>
    <w:rsid w:val="005E2720"/>
    <w:rsid w:val="00613A10"/>
    <w:rsid w:val="006266BC"/>
    <w:rsid w:val="0064006B"/>
    <w:rsid w:val="006445FC"/>
    <w:rsid w:val="00660096"/>
    <w:rsid w:val="006940F0"/>
    <w:rsid w:val="006D432D"/>
    <w:rsid w:val="006D5E02"/>
    <w:rsid w:val="00712973"/>
    <w:rsid w:val="007242EB"/>
    <w:rsid w:val="0073042A"/>
    <w:rsid w:val="00752BA2"/>
    <w:rsid w:val="00762874"/>
    <w:rsid w:val="00767491"/>
    <w:rsid w:val="00776380"/>
    <w:rsid w:val="007B133C"/>
    <w:rsid w:val="007C032E"/>
    <w:rsid w:val="00890824"/>
    <w:rsid w:val="008E48F6"/>
    <w:rsid w:val="008F6C28"/>
    <w:rsid w:val="00903932"/>
    <w:rsid w:val="009518B4"/>
    <w:rsid w:val="00977304"/>
    <w:rsid w:val="00A20912"/>
    <w:rsid w:val="00A92F7F"/>
    <w:rsid w:val="00AE2958"/>
    <w:rsid w:val="00AE3A49"/>
    <w:rsid w:val="00AF10E9"/>
    <w:rsid w:val="00B0588B"/>
    <w:rsid w:val="00C02D29"/>
    <w:rsid w:val="00C06A96"/>
    <w:rsid w:val="00C10822"/>
    <w:rsid w:val="00C27DB0"/>
    <w:rsid w:val="00C33E78"/>
    <w:rsid w:val="00C82371"/>
    <w:rsid w:val="00CE0E15"/>
    <w:rsid w:val="00CE1F7A"/>
    <w:rsid w:val="00D05B07"/>
    <w:rsid w:val="00DA54E3"/>
    <w:rsid w:val="00E321B8"/>
    <w:rsid w:val="00E65173"/>
    <w:rsid w:val="00E86A0C"/>
    <w:rsid w:val="00EE421D"/>
    <w:rsid w:val="00F16E92"/>
    <w:rsid w:val="00FA09B0"/>
    <w:rsid w:val="00FC4E71"/>
    <w:rsid w:val="00FD6B5F"/>
    <w:rsid w:val="00FE65EF"/>
    <w:rsid w:val="00FF4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CB8DE"/>
  <w15:docId w15:val="{ABDEAE0A-FF96-40A5-989A-18EECA5EC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11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49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F49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F49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F49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F49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F496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F496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F4969"/>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FE65EF"/>
    <w:rPr>
      <w:color w:val="0563C1" w:themeColor="hyperlink"/>
      <w:u w:val="single"/>
    </w:rPr>
  </w:style>
  <w:style w:type="table" w:styleId="a4">
    <w:name w:val="Table Grid"/>
    <w:basedOn w:val="a1"/>
    <w:uiPriority w:val="39"/>
    <w:rsid w:val="00585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02D29"/>
    <w:pPr>
      <w:ind w:left="720"/>
      <w:contextualSpacing/>
    </w:pPr>
  </w:style>
  <w:style w:type="table" w:customStyle="1" w:styleId="1">
    <w:name w:val="Сетка таблицы1"/>
    <w:basedOn w:val="a1"/>
    <w:next w:val="a4"/>
    <w:uiPriority w:val="59"/>
    <w:rsid w:val="002D211F"/>
    <w:pPr>
      <w:spacing w:after="0" w:line="240" w:lineRule="auto"/>
      <w:ind w:firstLine="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бычный1"/>
    <w:link w:val="11"/>
    <w:rsid w:val="00142EFE"/>
    <w:pPr>
      <w:suppressAutoHyphens/>
      <w:spacing w:after="0" w:line="240" w:lineRule="auto"/>
      <w:jc w:val="both"/>
    </w:pPr>
    <w:rPr>
      <w:rFonts w:ascii="TimesET" w:eastAsia="Times New Roman" w:hAnsi="TimesET" w:cs="Times New Roman"/>
      <w:sz w:val="24"/>
      <w:szCs w:val="20"/>
      <w:lang w:eastAsia="ar-SA"/>
    </w:rPr>
  </w:style>
  <w:style w:type="paragraph" w:styleId="2">
    <w:name w:val="Body Text Indent 2"/>
    <w:basedOn w:val="a"/>
    <w:link w:val="20"/>
    <w:rsid w:val="00142EFE"/>
    <w:pPr>
      <w:spacing w:after="120" w:line="480" w:lineRule="auto"/>
      <w:ind w:left="283"/>
    </w:pPr>
    <w:rPr>
      <w:rFonts w:ascii="Times New Roman" w:eastAsia="Times New Roman" w:hAnsi="Times New Roman"/>
      <w:sz w:val="20"/>
      <w:szCs w:val="20"/>
    </w:rPr>
  </w:style>
  <w:style w:type="character" w:customStyle="1" w:styleId="20">
    <w:name w:val="Основной текст с отступом 2 Знак"/>
    <w:basedOn w:val="a0"/>
    <w:link w:val="2"/>
    <w:rsid w:val="00142EFE"/>
    <w:rPr>
      <w:rFonts w:ascii="Times New Roman" w:eastAsia="Times New Roman" w:hAnsi="Times New Roman" w:cs="Times New Roman"/>
      <w:sz w:val="20"/>
      <w:szCs w:val="20"/>
    </w:rPr>
  </w:style>
  <w:style w:type="character" w:customStyle="1" w:styleId="11">
    <w:name w:val="Обычный1 Знак"/>
    <w:link w:val="10"/>
    <w:locked/>
    <w:rsid w:val="00142EFE"/>
    <w:rPr>
      <w:rFonts w:ascii="TimesET" w:eastAsia="Times New Roman" w:hAnsi="TimesET"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25694">
      <w:bodyDiv w:val="1"/>
      <w:marLeft w:val="0"/>
      <w:marRight w:val="0"/>
      <w:marTop w:val="0"/>
      <w:marBottom w:val="0"/>
      <w:divBdr>
        <w:top w:val="none" w:sz="0" w:space="0" w:color="auto"/>
        <w:left w:val="none" w:sz="0" w:space="0" w:color="auto"/>
        <w:bottom w:val="none" w:sz="0" w:space="0" w:color="auto"/>
        <w:right w:val="none" w:sz="0" w:space="0" w:color="auto"/>
      </w:divBdr>
    </w:div>
    <w:div w:id="210266115">
      <w:bodyDiv w:val="1"/>
      <w:marLeft w:val="0"/>
      <w:marRight w:val="0"/>
      <w:marTop w:val="0"/>
      <w:marBottom w:val="0"/>
      <w:divBdr>
        <w:top w:val="none" w:sz="0" w:space="0" w:color="auto"/>
        <w:left w:val="none" w:sz="0" w:space="0" w:color="auto"/>
        <w:bottom w:val="none" w:sz="0" w:space="0" w:color="auto"/>
        <w:right w:val="none" w:sz="0" w:space="0" w:color="auto"/>
      </w:divBdr>
    </w:div>
    <w:div w:id="214047110">
      <w:bodyDiv w:val="1"/>
      <w:marLeft w:val="0"/>
      <w:marRight w:val="0"/>
      <w:marTop w:val="0"/>
      <w:marBottom w:val="0"/>
      <w:divBdr>
        <w:top w:val="none" w:sz="0" w:space="0" w:color="auto"/>
        <w:left w:val="none" w:sz="0" w:space="0" w:color="auto"/>
        <w:bottom w:val="none" w:sz="0" w:space="0" w:color="auto"/>
        <w:right w:val="none" w:sz="0" w:space="0" w:color="auto"/>
      </w:divBdr>
    </w:div>
    <w:div w:id="499850132">
      <w:bodyDiv w:val="1"/>
      <w:marLeft w:val="0"/>
      <w:marRight w:val="0"/>
      <w:marTop w:val="0"/>
      <w:marBottom w:val="0"/>
      <w:divBdr>
        <w:top w:val="none" w:sz="0" w:space="0" w:color="auto"/>
        <w:left w:val="none" w:sz="0" w:space="0" w:color="auto"/>
        <w:bottom w:val="none" w:sz="0" w:space="0" w:color="auto"/>
        <w:right w:val="none" w:sz="0" w:space="0" w:color="auto"/>
      </w:divBdr>
    </w:div>
    <w:div w:id="877401190">
      <w:bodyDiv w:val="1"/>
      <w:marLeft w:val="0"/>
      <w:marRight w:val="0"/>
      <w:marTop w:val="0"/>
      <w:marBottom w:val="0"/>
      <w:divBdr>
        <w:top w:val="none" w:sz="0" w:space="0" w:color="auto"/>
        <w:left w:val="none" w:sz="0" w:space="0" w:color="auto"/>
        <w:bottom w:val="none" w:sz="0" w:space="0" w:color="auto"/>
        <w:right w:val="none" w:sz="0" w:space="0" w:color="auto"/>
      </w:divBdr>
    </w:div>
    <w:div w:id="879634735">
      <w:bodyDiv w:val="1"/>
      <w:marLeft w:val="0"/>
      <w:marRight w:val="0"/>
      <w:marTop w:val="0"/>
      <w:marBottom w:val="0"/>
      <w:divBdr>
        <w:top w:val="none" w:sz="0" w:space="0" w:color="auto"/>
        <w:left w:val="none" w:sz="0" w:space="0" w:color="auto"/>
        <w:bottom w:val="none" w:sz="0" w:space="0" w:color="auto"/>
        <w:right w:val="none" w:sz="0" w:space="0" w:color="auto"/>
      </w:divBdr>
    </w:div>
    <w:div w:id="1201893608">
      <w:bodyDiv w:val="1"/>
      <w:marLeft w:val="0"/>
      <w:marRight w:val="0"/>
      <w:marTop w:val="0"/>
      <w:marBottom w:val="0"/>
      <w:divBdr>
        <w:top w:val="none" w:sz="0" w:space="0" w:color="auto"/>
        <w:left w:val="none" w:sz="0" w:space="0" w:color="auto"/>
        <w:bottom w:val="none" w:sz="0" w:space="0" w:color="auto"/>
        <w:right w:val="none" w:sz="0" w:space="0" w:color="auto"/>
      </w:divBdr>
    </w:div>
    <w:div w:id="1331249407">
      <w:bodyDiv w:val="1"/>
      <w:marLeft w:val="0"/>
      <w:marRight w:val="0"/>
      <w:marTop w:val="0"/>
      <w:marBottom w:val="0"/>
      <w:divBdr>
        <w:top w:val="none" w:sz="0" w:space="0" w:color="auto"/>
        <w:left w:val="none" w:sz="0" w:space="0" w:color="auto"/>
        <w:bottom w:val="none" w:sz="0" w:space="0" w:color="auto"/>
        <w:right w:val="none" w:sz="0" w:space="0" w:color="auto"/>
      </w:divBdr>
    </w:div>
    <w:div w:id="1528639067">
      <w:bodyDiv w:val="1"/>
      <w:marLeft w:val="0"/>
      <w:marRight w:val="0"/>
      <w:marTop w:val="0"/>
      <w:marBottom w:val="0"/>
      <w:divBdr>
        <w:top w:val="none" w:sz="0" w:space="0" w:color="auto"/>
        <w:left w:val="none" w:sz="0" w:space="0" w:color="auto"/>
        <w:bottom w:val="none" w:sz="0" w:space="0" w:color="auto"/>
        <w:right w:val="none" w:sz="0" w:space="0" w:color="auto"/>
      </w:divBdr>
    </w:div>
    <w:div w:id="1539705812">
      <w:bodyDiv w:val="1"/>
      <w:marLeft w:val="0"/>
      <w:marRight w:val="0"/>
      <w:marTop w:val="0"/>
      <w:marBottom w:val="0"/>
      <w:divBdr>
        <w:top w:val="none" w:sz="0" w:space="0" w:color="auto"/>
        <w:left w:val="none" w:sz="0" w:space="0" w:color="auto"/>
        <w:bottom w:val="none" w:sz="0" w:space="0" w:color="auto"/>
        <w:right w:val="none" w:sz="0" w:space="0" w:color="auto"/>
      </w:divBdr>
    </w:div>
    <w:div w:id="1559321048">
      <w:bodyDiv w:val="1"/>
      <w:marLeft w:val="0"/>
      <w:marRight w:val="0"/>
      <w:marTop w:val="0"/>
      <w:marBottom w:val="0"/>
      <w:divBdr>
        <w:top w:val="none" w:sz="0" w:space="0" w:color="auto"/>
        <w:left w:val="none" w:sz="0" w:space="0" w:color="auto"/>
        <w:bottom w:val="none" w:sz="0" w:space="0" w:color="auto"/>
        <w:right w:val="none" w:sz="0" w:space="0" w:color="auto"/>
      </w:divBdr>
    </w:div>
    <w:div w:id="1613783571">
      <w:bodyDiv w:val="1"/>
      <w:marLeft w:val="0"/>
      <w:marRight w:val="0"/>
      <w:marTop w:val="0"/>
      <w:marBottom w:val="0"/>
      <w:divBdr>
        <w:top w:val="none" w:sz="0" w:space="0" w:color="auto"/>
        <w:left w:val="none" w:sz="0" w:space="0" w:color="auto"/>
        <w:bottom w:val="none" w:sz="0" w:space="0" w:color="auto"/>
        <w:right w:val="none" w:sz="0" w:space="0" w:color="auto"/>
      </w:divBdr>
    </w:div>
    <w:div w:id="1640570855">
      <w:bodyDiv w:val="1"/>
      <w:marLeft w:val="0"/>
      <w:marRight w:val="0"/>
      <w:marTop w:val="0"/>
      <w:marBottom w:val="0"/>
      <w:divBdr>
        <w:top w:val="none" w:sz="0" w:space="0" w:color="auto"/>
        <w:left w:val="none" w:sz="0" w:space="0" w:color="auto"/>
        <w:bottom w:val="none" w:sz="0" w:space="0" w:color="auto"/>
        <w:right w:val="none" w:sz="0" w:space="0" w:color="auto"/>
      </w:divBdr>
    </w:div>
    <w:div w:id="1712729447">
      <w:bodyDiv w:val="1"/>
      <w:marLeft w:val="0"/>
      <w:marRight w:val="0"/>
      <w:marTop w:val="0"/>
      <w:marBottom w:val="0"/>
      <w:divBdr>
        <w:top w:val="none" w:sz="0" w:space="0" w:color="auto"/>
        <w:left w:val="none" w:sz="0" w:space="0" w:color="auto"/>
        <w:bottom w:val="none" w:sz="0" w:space="0" w:color="auto"/>
        <w:right w:val="none" w:sz="0" w:space="0" w:color="auto"/>
      </w:divBdr>
    </w:div>
    <w:div w:id="1805123737">
      <w:bodyDiv w:val="1"/>
      <w:marLeft w:val="0"/>
      <w:marRight w:val="0"/>
      <w:marTop w:val="0"/>
      <w:marBottom w:val="0"/>
      <w:divBdr>
        <w:top w:val="none" w:sz="0" w:space="0" w:color="auto"/>
        <w:left w:val="none" w:sz="0" w:space="0" w:color="auto"/>
        <w:bottom w:val="none" w:sz="0" w:space="0" w:color="auto"/>
        <w:right w:val="none" w:sz="0" w:space="0" w:color="auto"/>
      </w:divBdr>
    </w:div>
    <w:div w:id="1956446549">
      <w:bodyDiv w:val="1"/>
      <w:marLeft w:val="0"/>
      <w:marRight w:val="0"/>
      <w:marTop w:val="0"/>
      <w:marBottom w:val="0"/>
      <w:divBdr>
        <w:top w:val="none" w:sz="0" w:space="0" w:color="auto"/>
        <w:left w:val="none" w:sz="0" w:space="0" w:color="auto"/>
        <w:bottom w:val="none" w:sz="0" w:space="0" w:color="auto"/>
        <w:right w:val="none" w:sz="0" w:space="0" w:color="auto"/>
      </w:divBdr>
    </w:div>
    <w:div w:id="196033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8AF2F3203F8C8EBCE0BFF5F8C0BF79351E9E5030B70664E605E3599035E93B422AD5B1969401EAE155B5D227ED1CEA19673D6274AE8838K1eFM" TargetMode="External"/><Relationship Id="rId13" Type="http://schemas.openxmlformats.org/officeDocument/2006/relationships/hyperlink" Target="consultantplus://offline/ref=8F8AF2F3203F8C8EBCE0BFF5F8C0BF79351E9E5030B70664E605E3599035E93B502A8DBD94921BEAE040E38361KBe9M" TargetMode="External"/><Relationship Id="rId18" Type="http://schemas.openxmlformats.org/officeDocument/2006/relationships/hyperlink" Target="consultantplus://offline/ref=8F8AF2F3203F8C8EBCE0BFF5F8C0BF79351E9E5030B70664E605E3599035E93B502A8DBD94921BEAE040E38361KBe9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8F8AF2F3203F8C8EBCE0BFF5F8C0BF79351E9E5030B70664E605E3599035E93B502A8DBD94921BEAE040E38361KBe9M" TargetMode="External"/><Relationship Id="rId12" Type="http://schemas.openxmlformats.org/officeDocument/2006/relationships/hyperlink" Target="consultantplus://offline/ref=8F8AF2F3203F8C8EBCE0BFF5F8C0BF79351E9E5030B70664E605E3599035E93B502A8DBD94921BEAE040E38361KBe9M" TargetMode="External"/><Relationship Id="rId17" Type="http://schemas.openxmlformats.org/officeDocument/2006/relationships/hyperlink" Target="consultantplus://offline/ref=8F8AF2F3203F8C8EBCE0BFF5F8C0BF79351C985231B60664E605E3599035E93B422AD5B1929D02E1B50FA5D66EBA17F61F7823616AAEK8e9M" TargetMode="External"/><Relationship Id="rId2" Type="http://schemas.openxmlformats.org/officeDocument/2006/relationships/numbering" Target="numbering.xml"/><Relationship Id="rId16" Type="http://schemas.openxmlformats.org/officeDocument/2006/relationships/hyperlink" Target="consultantplus://offline/ref=8F8AF2F3203F8C8EBCE0BFF5F8C0BF79351E9E5030B70664E605E3599035E93B422AD5B1979403E1B50FA5D66EBA17F61F7823616AAEK8e9M" TargetMode="External"/><Relationship Id="rId20" Type="http://schemas.openxmlformats.org/officeDocument/2006/relationships/hyperlink" Target="mailto:pl5.08@mail.ru" TargetMode="External"/><Relationship Id="rId1" Type="http://schemas.openxmlformats.org/officeDocument/2006/relationships/customXml" Target="../customXml/item1.xml"/><Relationship Id="rId6" Type="http://schemas.openxmlformats.org/officeDocument/2006/relationships/hyperlink" Target="consultantplus://offline/ref=8F8AF2F3203F8C8EBCE0BFF5F8C0BF79351E9E5030B70664E605E3599035E93B502A8DBD94921BEAE040E38361KBe9M" TargetMode="External"/><Relationship Id="rId11" Type="http://schemas.openxmlformats.org/officeDocument/2006/relationships/hyperlink" Target="consultantplus://offline/ref=8F8AF2F3203F8C8EBCE0BFF5F8C0BF79351E9E5030B70664E605E3599035E93B502A8DBD94921BEAE040E38361KBe9M" TargetMode="External"/><Relationship Id="rId5" Type="http://schemas.openxmlformats.org/officeDocument/2006/relationships/webSettings" Target="webSettings.xml"/><Relationship Id="rId15" Type="http://schemas.openxmlformats.org/officeDocument/2006/relationships/hyperlink" Target="consultantplus://offline/ref=8F8AF2F3203F8C8EBCE0BFF5F8C0BF793518995031B60664E605E3599035E93B422AD5B39DC054AEB453E3857DB810F61D793FK6e2M" TargetMode="External"/><Relationship Id="rId10" Type="http://schemas.openxmlformats.org/officeDocument/2006/relationships/hyperlink" Target="consultantplus://offline/ref=8F8AF2F3203F8C8EBCE0BFF5F8C0BF793418905830B95B6EEE5CEF5B973AB62C4563D9B0979206EEEA0AB0C736B513EE01793C7D68AC8AK3eBM" TargetMode="External"/><Relationship Id="rId19" Type="http://schemas.openxmlformats.org/officeDocument/2006/relationships/hyperlink" Target="consultantplus://offline/ref=8F8AF2F3203F8C8EBCE0BFF5F8C0BF79351E9E5030B70664E605E3599035E93B422AD5B1969506EAE855B5D227ED1CEA19673D6274AE8838K1eFM" TargetMode="External"/><Relationship Id="rId4" Type="http://schemas.openxmlformats.org/officeDocument/2006/relationships/settings" Target="settings.xml"/><Relationship Id="rId9" Type="http://schemas.openxmlformats.org/officeDocument/2006/relationships/hyperlink" Target="consultantplus://offline/ref=8F8AF2F3203F8C8EBCE0BFF5F8C0BF79351E9E5030B70664E605E3599035E93B422AD5B1969506EAE855B5D227ED1CEA19673D6274AE8838K1eFM" TargetMode="External"/><Relationship Id="rId14" Type="http://schemas.openxmlformats.org/officeDocument/2006/relationships/hyperlink" Target="consultantplus://offline/ref=8F8AF2F3203F8C8EBCE0BFF5F8C0BF79351A985136B30664E605E3599035E93B422AD5B1969405EEE455B5D227ED1CEA19673D6274AE8838K1eF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92C28-290E-4EF4-9075-B9A746DB2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5341</Words>
  <Characters>30449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Шаймарданов Тимур</dc:creator>
  <cp:lastModifiedBy>elena</cp:lastModifiedBy>
  <cp:revision>2</cp:revision>
  <cp:lastPrinted>2023-01-16T08:19:00Z</cp:lastPrinted>
  <dcterms:created xsi:type="dcterms:W3CDTF">2024-01-20T09:16:00Z</dcterms:created>
  <dcterms:modified xsi:type="dcterms:W3CDTF">2024-01-20T09:16:00Z</dcterms:modified>
</cp:coreProperties>
</file>