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B1" w:rsidRPr="00A32507" w:rsidRDefault="00571616" w:rsidP="00A32507">
      <w:pPr>
        <w:autoSpaceDE w:val="0"/>
        <w:jc w:val="center"/>
        <w:rPr>
          <w:b/>
          <w:bCs/>
        </w:rPr>
      </w:pPr>
      <w:r w:rsidRPr="00A32507">
        <w:rPr>
          <w:b/>
          <w:bCs/>
        </w:rPr>
        <w:t>КОНТРАКТ</w:t>
      </w:r>
      <w:r w:rsidR="003362BB" w:rsidRPr="00A32507">
        <w:rPr>
          <w:b/>
          <w:bCs/>
        </w:rPr>
        <w:t xml:space="preserve"> № </w:t>
      </w:r>
      <w:r w:rsidR="00905392">
        <w:rPr>
          <w:b/>
          <w:bCs/>
        </w:rPr>
        <w:t>______/Э00</w:t>
      </w:r>
      <w:r w:rsidR="004719BC">
        <w:rPr>
          <w:b/>
          <w:bCs/>
        </w:rPr>
        <w:t>6</w:t>
      </w:r>
    </w:p>
    <w:p w:rsidR="0084438E" w:rsidRPr="00A32507" w:rsidRDefault="003362BB" w:rsidP="00A32507">
      <w:pPr>
        <w:autoSpaceDE w:val="0"/>
        <w:jc w:val="center"/>
        <w:rPr>
          <w:b/>
          <w:bCs/>
        </w:rPr>
      </w:pPr>
      <w:r w:rsidRPr="00A32507">
        <w:rPr>
          <w:b/>
          <w:bCs/>
        </w:rPr>
        <w:t>на поставку товаров для нужд бюджетного учреждения</w:t>
      </w:r>
    </w:p>
    <w:p w:rsidR="00A32507" w:rsidRDefault="0084438E" w:rsidP="00A32507">
      <w:pPr>
        <w:autoSpaceDE w:val="0"/>
        <w:jc w:val="center"/>
        <w:rPr>
          <w:b/>
          <w:bCs/>
        </w:rPr>
      </w:pPr>
      <w:r w:rsidRPr="00A32507">
        <w:rPr>
          <w:b/>
          <w:bCs/>
        </w:rPr>
        <w:t xml:space="preserve">Идентификационный код закупки: </w:t>
      </w:r>
      <w:r w:rsidR="004719BC">
        <w:rPr>
          <w:b/>
          <w:bCs/>
        </w:rPr>
        <w:t>________</w:t>
      </w:r>
    </w:p>
    <w:p w:rsidR="003362BB" w:rsidRPr="00A32507" w:rsidRDefault="003362BB" w:rsidP="00A32507">
      <w:pPr>
        <w:autoSpaceDE w:val="0"/>
        <w:jc w:val="center"/>
        <w:rPr>
          <w:b/>
          <w:bCs/>
        </w:rPr>
      </w:pPr>
      <w:r w:rsidRPr="00A32507">
        <w:rPr>
          <w:b/>
          <w:bCs/>
        </w:rPr>
        <w:fldChar w:fldCharType="begin"/>
      </w:r>
      <w:r w:rsidRPr="00A32507">
        <w:rPr>
          <w:b/>
          <w:bCs/>
        </w:rPr>
        <w:instrText xml:space="preserve"> FILLIN "ТекстовоеПоле18"</w:instrText>
      </w:r>
      <w:r w:rsidRPr="00A32507">
        <w:rPr>
          <w:b/>
          <w:bCs/>
        </w:rPr>
        <w:fldChar w:fldCharType="end"/>
      </w:r>
    </w:p>
    <w:p w:rsidR="003362BB" w:rsidRPr="00A32507" w:rsidRDefault="003362BB" w:rsidP="00A32507">
      <w:pPr>
        <w:autoSpaceDE w:val="0"/>
        <w:jc w:val="center"/>
        <w:rPr>
          <w:b/>
          <w:bCs/>
        </w:rPr>
      </w:pPr>
      <w:r w:rsidRPr="00A32507">
        <w:rPr>
          <w:b/>
          <w:bCs/>
        </w:rPr>
        <w:t>г. Челябинск</w:t>
      </w:r>
      <w:r w:rsidRPr="00A32507">
        <w:rPr>
          <w:b/>
          <w:bCs/>
        </w:rPr>
        <w:tab/>
      </w:r>
      <w:r w:rsidRPr="00A32507">
        <w:rPr>
          <w:b/>
          <w:bCs/>
        </w:rPr>
        <w:tab/>
      </w:r>
      <w:r w:rsidRPr="00A32507">
        <w:rPr>
          <w:b/>
          <w:bCs/>
        </w:rPr>
        <w:tab/>
      </w:r>
      <w:r w:rsidRPr="00A32507">
        <w:rPr>
          <w:b/>
          <w:bCs/>
        </w:rPr>
        <w:tab/>
      </w:r>
      <w:r w:rsidR="003841AA" w:rsidRPr="00A32507">
        <w:rPr>
          <w:b/>
          <w:bCs/>
        </w:rPr>
        <w:tab/>
      </w:r>
      <w:r w:rsidR="00F22D2C" w:rsidRPr="00A32507">
        <w:rPr>
          <w:b/>
          <w:bCs/>
        </w:rPr>
        <w:tab/>
      </w:r>
      <w:r w:rsidR="004931BF" w:rsidRPr="00A32507">
        <w:rPr>
          <w:b/>
          <w:bCs/>
        </w:rPr>
        <w:tab/>
      </w:r>
      <w:r w:rsidRPr="00A32507">
        <w:rPr>
          <w:b/>
          <w:bCs/>
        </w:rPr>
        <w:tab/>
        <w:t>«</w:t>
      </w:r>
      <w:r w:rsidR="002458D0" w:rsidRPr="00A32507">
        <w:rPr>
          <w:b/>
          <w:bCs/>
        </w:rPr>
        <w:t>___</w:t>
      </w:r>
      <w:r w:rsidRPr="00A32507">
        <w:rPr>
          <w:b/>
          <w:bCs/>
        </w:rPr>
        <w:t>»</w:t>
      </w:r>
      <w:r w:rsidR="007673BA" w:rsidRPr="00A32507">
        <w:rPr>
          <w:b/>
          <w:bCs/>
        </w:rPr>
        <w:t xml:space="preserve"> </w:t>
      </w:r>
      <w:r w:rsidR="002458D0" w:rsidRPr="00A32507">
        <w:rPr>
          <w:b/>
          <w:bCs/>
        </w:rPr>
        <w:t>__________</w:t>
      </w:r>
      <w:r w:rsidR="007A2C0B" w:rsidRPr="00A32507">
        <w:rPr>
          <w:b/>
          <w:bCs/>
        </w:rPr>
        <w:t xml:space="preserve"> </w:t>
      </w:r>
      <w:r w:rsidRPr="00A32507">
        <w:rPr>
          <w:b/>
          <w:bCs/>
        </w:rPr>
        <w:t>20</w:t>
      </w:r>
      <w:r w:rsidR="00A76509" w:rsidRPr="00A32507">
        <w:rPr>
          <w:b/>
          <w:bCs/>
        </w:rPr>
        <w:t>2</w:t>
      </w:r>
      <w:r w:rsidR="009C2EBF">
        <w:rPr>
          <w:b/>
          <w:bCs/>
        </w:rPr>
        <w:t>5</w:t>
      </w:r>
      <w:r w:rsidR="007673BA" w:rsidRPr="00A32507">
        <w:rPr>
          <w:b/>
          <w:bCs/>
        </w:rPr>
        <w:t xml:space="preserve"> </w:t>
      </w:r>
      <w:r w:rsidRPr="00A32507">
        <w:rPr>
          <w:b/>
          <w:bCs/>
        </w:rPr>
        <w:t>г.</w:t>
      </w:r>
    </w:p>
    <w:p w:rsidR="008E770A" w:rsidRPr="00A32507" w:rsidRDefault="008E770A" w:rsidP="00A32507">
      <w:pPr>
        <w:autoSpaceDN w:val="0"/>
        <w:adjustRightInd w:val="0"/>
        <w:ind w:firstLine="709"/>
        <w:jc w:val="both"/>
        <w:outlineLvl w:val="1"/>
        <w:rPr>
          <w:b/>
          <w:bCs/>
        </w:rPr>
      </w:pPr>
    </w:p>
    <w:p w:rsidR="00A572FB" w:rsidRPr="00A32507" w:rsidRDefault="00905392" w:rsidP="00A32507">
      <w:pPr>
        <w:autoSpaceDN w:val="0"/>
        <w:adjustRightInd w:val="0"/>
        <w:ind w:firstLine="709"/>
        <w:jc w:val="both"/>
        <w:outlineLvl w:val="1"/>
      </w:pPr>
      <w:r>
        <w:rPr>
          <w:rFonts w:eastAsia="Calibri"/>
          <w:b/>
          <w:lang w:eastAsia="en-US"/>
        </w:rPr>
        <w:t>______________________________________________________________________________</w:t>
      </w:r>
      <w:r w:rsidR="00C6236C" w:rsidRPr="00A32507">
        <w:rPr>
          <w:rFonts w:eastAsia="Calibri"/>
          <w:lang w:eastAsia="en-US"/>
        </w:rPr>
        <w:t xml:space="preserve"> в лице </w:t>
      </w:r>
      <w:r>
        <w:rPr>
          <w:rFonts w:eastAsia="Calibri"/>
          <w:lang w:eastAsia="en-US"/>
        </w:rPr>
        <w:t>___________________________________________</w:t>
      </w:r>
      <w:r w:rsidR="003362BB" w:rsidRPr="00A32507">
        <w:rPr>
          <w:bCs/>
        </w:rPr>
        <w:t>, действующего на основании Устава, именуемое в дальнейшем «Заказчик», с одной стороны, и</w:t>
      </w:r>
      <w:r w:rsidR="00417F03">
        <w:rPr>
          <w:bCs/>
        </w:rPr>
        <w:t xml:space="preserve"> </w:t>
      </w:r>
      <w:r w:rsidR="00417F03" w:rsidRPr="00417F03">
        <w:rPr>
          <w:b/>
          <w:bCs/>
        </w:rPr>
        <w:t>Общество с ограниченной ответственностью «</w:t>
      </w:r>
      <w:r w:rsidR="00D33524">
        <w:rPr>
          <w:b/>
          <w:bCs/>
        </w:rPr>
        <w:t>Элемент</w:t>
      </w:r>
      <w:r w:rsidR="00417F03" w:rsidRPr="00417F03">
        <w:rPr>
          <w:b/>
          <w:bCs/>
        </w:rPr>
        <w:t>»</w:t>
      </w:r>
      <w:r w:rsidR="00417F03">
        <w:rPr>
          <w:bCs/>
        </w:rPr>
        <w:t>,</w:t>
      </w:r>
      <w:r w:rsidR="00163409" w:rsidRPr="00A32507">
        <w:rPr>
          <w:bCs/>
        </w:rPr>
        <w:t xml:space="preserve"> в лице </w:t>
      </w:r>
      <w:proofErr w:type="spellStart"/>
      <w:r w:rsidR="00D33524">
        <w:rPr>
          <w:bCs/>
        </w:rPr>
        <w:t>Фельда</w:t>
      </w:r>
      <w:proofErr w:type="spellEnd"/>
      <w:r w:rsidR="00D33524">
        <w:rPr>
          <w:bCs/>
        </w:rPr>
        <w:t xml:space="preserve"> Михаила Альбертовича</w:t>
      </w:r>
      <w:r w:rsidR="00163409" w:rsidRPr="00A32507">
        <w:rPr>
          <w:bCs/>
        </w:rPr>
        <w:t xml:space="preserve"> действующего на основании </w:t>
      </w:r>
      <w:r w:rsidR="00417F03">
        <w:rPr>
          <w:bCs/>
        </w:rPr>
        <w:t>Устава,</w:t>
      </w:r>
      <w:r w:rsidR="003362BB" w:rsidRPr="00A32507">
        <w:rPr>
          <w:bCs/>
        </w:rPr>
        <w:t xml:space="preserve"> именуем</w:t>
      </w:r>
      <w:r w:rsidR="008E770A" w:rsidRPr="00A32507">
        <w:rPr>
          <w:bCs/>
        </w:rPr>
        <w:t>ое</w:t>
      </w:r>
      <w:r w:rsidR="003362BB" w:rsidRPr="00A32507">
        <w:rPr>
          <w:bCs/>
        </w:rPr>
        <w:t xml:space="preserve"> в дальнейшем «</w:t>
      </w:r>
      <w:r w:rsidR="005D240A" w:rsidRPr="00A32507">
        <w:rPr>
          <w:bCs/>
        </w:rPr>
        <w:t>Поставщик</w:t>
      </w:r>
      <w:r w:rsidR="003362BB" w:rsidRPr="00A32507">
        <w:rPr>
          <w:bCs/>
        </w:rPr>
        <w:t>»</w:t>
      </w:r>
      <w:r w:rsidR="00A572FB" w:rsidRPr="00A32507">
        <w:t xml:space="preserve">, с другой стороны, вместе именуемые «Стороны», </w:t>
      </w:r>
      <w:r w:rsidR="00EA62BC" w:rsidRPr="00A32507">
        <w:t>на основании решения заказчика о проведении закупки у единственного поставщика и в</w:t>
      </w:r>
      <w:r w:rsidR="003362BB" w:rsidRPr="00A32507">
        <w:t xml:space="preserve"> соответствии с требованиями </w:t>
      </w:r>
      <w:r w:rsidR="003362BB" w:rsidRPr="00A32507">
        <w:rPr>
          <w:b/>
        </w:rPr>
        <w:t xml:space="preserve">пункта </w:t>
      </w:r>
      <w:r w:rsidR="00E961B6" w:rsidRPr="00A32507">
        <w:rPr>
          <w:b/>
        </w:rPr>
        <w:t>5</w:t>
      </w:r>
      <w:r w:rsidR="003362BB" w:rsidRPr="00A32507">
        <w:rPr>
          <w:b/>
        </w:rPr>
        <w:t xml:space="preserve"> части 1 статьи 93</w:t>
      </w:r>
      <w:r w:rsidR="003362BB" w:rsidRPr="00A32507">
        <w:t xml:space="preserve"> Федерального закона от 05.04.2013 № 44-ФЗ «О </w:t>
      </w:r>
      <w:r w:rsidR="00571616" w:rsidRPr="00A32507">
        <w:t>Контракт</w:t>
      </w:r>
      <w:r w:rsidR="003362BB" w:rsidRPr="00A32507">
        <w:t>ной системе в сфере закупок товаров, работ, услуг для обеспечения государственных и муниципальных нужд»</w:t>
      </w:r>
      <w:r w:rsidR="00A572FB" w:rsidRPr="00A32507">
        <w:rPr>
          <w:spacing w:val="2"/>
        </w:rPr>
        <w:t xml:space="preserve"> </w:t>
      </w:r>
      <w:r w:rsidR="00A572FB" w:rsidRPr="00A32507">
        <w:t xml:space="preserve">заключили </w:t>
      </w:r>
      <w:r w:rsidR="00571616" w:rsidRPr="00A32507">
        <w:t>контракт</w:t>
      </w:r>
      <w:r w:rsidR="00A572FB" w:rsidRPr="00A32507">
        <w:t xml:space="preserve"> на поставку </w:t>
      </w:r>
      <w:r w:rsidR="003362BB" w:rsidRPr="00A32507">
        <w:t>товаров для нужд бюджетного учреждения</w:t>
      </w:r>
      <w:r w:rsidR="00A572FB" w:rsidRPr="00A32507">
        <w:t xml:space="preserve"> (далее по тексту - </w:t>
      </w:r>
      <w:r w:rsidR="00571616" w:rsidRPr="00A32507">
        <w:t>Контракт</w:t>
      </w:r>
      <w:r w:rsidR="00A572FB" w:rsidRPr="00A32507">
        <w:t>) о нижеследующем:</w:t>
      </w:r>
    </w:p>
    <w:p w:rsidR="004868AB" w:rsidRPr="00A32507" w:rsidRDefault="004868AB" w:rsidP="00A32507">
      <w:pPr>
        <w:autoSpaceDN w:val="0"/>
        <w:adjustRightInd w:val="0"/>
        <w:ind w:firstLine="709"/>
        <w:jc w:val="both"/>
        <w:outlineLvl w:val="1"/>
      </w:pPr>
    </w:p>
    <w:p w:rsidR="00A572FB" w:rsidRPr="00A32507" w:rsidRDefault="00A572FB" w:rsidP="00A32507">
      <w:pPr>
        <w:keepLines/>
        <w:tabs>
          <w:tab w:val="left" w:pos="700"/>
        </w:tabs>
        <w:jc w:val="center"/>
        <w:rPr>
          <w:b/>
          <w:bCs/>
          <w:caps/>
        </w:rPr>
      </w:pPr>
      <w:r w:rsidRPr="00A32507">
        <w:rPr>
          <w:b/>
          <w:bCs/>
          <w:caps/>
        </w:rPr>
        <w:t xml:space="preserve">1. Предмет </w:t>
      </w:r>
      <w:r w:rsidR="00571616" w:rsidRPr="00A32507">
        <w:rPr>
          <w:b/>
          <w:bCs/>
          <w:caps/>
        </w:rPr>
        <w:t>контракт</w:t>
      </w:r>
      <w:r w:rsidRPr="00A32507">
        <w:rPr>
          <w:b/>
          <w:bCs/>
          <w:caps/>
        </w:rPr>
        <w:t>а</w:t>
      </w:r>
    </w:p>
    <w:p w:rsidR="00A572FB" w:rsidRPr="00A32507" w:rsidRDefault="00A572FB" w:rsidP="00A32507">
      <w:pPr>
        <w:ind w:firstLine="709"/>
        <w:jc w:val="both"/>
        <w:rPr>
          <w:highlight w:val="yellow"/>
        </w:rPr>
      </w:pPr>
      <w:r w:rsidRPr="00A32507">
        <w:t xml:space="preserve">1.1. </w:t>
      </w:r>
      <w:r w:rsidR="007F1D05" w:rsidRPr="00A32507">
        <w:rPr>
          <w:b/>
        </w:rPr>
        <w:t>Поставщик</w:t>
      </w:r>
      <w:r w:rsidR="007F1D05" w:rsidRPr="00A32507">
        <w:t xml:space="preserve"> обязуется поставить </w:t>
      </w:r>
      <w:r w:rsidR="00905392">
        <w:rPr>
          <w:b/>
        </w:rPr>
        <w:t>картриджи для принтера</w:t>
      </w:r>
      <w:r w:rsidR="002C2633" w:rsidRPr="00A32507">
        <w:rPr>
          <w:b/>
        </w:rPr>
        <w:t xml:space="preserve"> </w:t>
      </w:r>
      <w:r w:rsidRPr="00A32507">
        <w:t xml:space="preserve">(далее - Товар), </w:t>
      </w:r>
      <w:r w:rsidRPr="00A32507">
        <w:rPr>
          <w:spacing w:val="7"/>
        </w:rPr>
        <w:t xml:space="preserve">наименование, количество </w:t>
      </w:r>
      <w:r w:rsidR="00C8675C" w:rsidRPr="00A32507">
        <w:rPr>
          <w:spacing w:val="7"/>
        </w:rPr>
        <w:t>и</w:t>
      </w:r>
      <w:r w:rsidRPr="00A32507">
        <w:rPr>
          <w:spacing w:val="7"/>
        </w:rPr>
        <w:t xml:space="preserve"> характеристики котор</w:t>
      </w:r>
      <w:r w:rsidR="005F2285" w:rsidRPr="00A32507">
        <w:rPr>
          <w:spacing w:val="7"/>
        </w:rPr>
        <w:t>ой</w:t>
      </w:r>
      <w:r w:rsidRPr="00A32507">
        <w:rPr>
          <w:spacing w:val="7"/>
        </w:rPr>
        <w:t xml:space="preserve"> </w:t>
      </w:r>
      <w:r w:rsidRPr="00A32507">
        <w:rPr>
          <w:spacing w:val="4"/>
        </w:rPr>
        <w:t xml:space="preserve">указаны в Спецификации (Приложение № 1 к </w:t>
      </w:r>
      <w:r w:rsidR="00571616" w:rsidRPr="00A32507">
        <w:rPr>
          <w:spacing w:val="4"/>
        </w:rPr>
        <w:t>Контракт</w:t>
      </w:r>
      <w:r w:rsidRPr="00A32507">
        <w:rPr>
          <w:spacing w:val="4"/>
        </w:rPr>
        <w:t xml:space="preserve">у), являющейся неотъемлемой частью </w:t>
      </w:r>
      <w:r w:rsidRPr="00A32507">
        <w:rPr>
          <w:spacing w:val="1"/>
        </w:rPr>
        <w:t xml:space="preserve">настоящего </w:t>
      </w:r>
      <w:r w:rsidR="00571616" w:rsidRPr="00A32507">
        <w:rPr>
          <w:spacing w:val="1"/>
        </w:rPr>
        <w:t>Контракт</w:t>
      </w:r>
      <w:r w:rsidRPr="00A32507">
        <w:rPr>
          <w:spacing w:val="1"/>
        </w:rPr>
        <w:t xml:space="preserve">а, а </w:t>
      </w:r>
      <w:r w:rsidRPr="00A32507">
        <w:rPr>
          <w:b/>
          <w:spacing w:val="1"/>
        </w:rPr>
        <w:t>Заказчик</w:t>
      </w:r>
      <w:r w:rsidRPr="00A32507">
        <w:rPr>
          <w:b/>
        </w:rPr>
        <w:t xml:space="preserve"> </w:t>
      </w:r>
      <w:r w:rsidRPr="00A32507">
        <w:t>принять и оплатить Товар на ус</w:t>
      </w:r>
      <w:r w:rsidR="007673BA" w:rsidRPr="00A32507">
        <w:t xml:space="preserve">ловиях, определенных </w:t>
      </w:r>
      <w:r w:rsidR="00571616" w:rsidRPr="00A32507">
        <w:t>Контракт</w:t>
      </w:r>
      <w:r w:rsidR="007673BA" w:rsidRPr="00A32507">
        <w:t>ом.</w:t>
      </w:r>
    </w:p>
    <w:p w:rsidR="00905392" w:rsidRDefault="00A572FB" w:rsidP="00A32507">
      <w:pPr>
        <w:pStyle w:val="32"/>
        <w:spacing w:after="0"/>
        <w:ind w:left="0" w:firstLine="709"/>
        <w:jc w:val="both"/>
        <w:rPr>
          <w:sz w:val="24"/>
          <w:szCs w:val="24"/>
        </w:rPr>
      </w:pPr>
      <w:r w:rsidRPr="00A32507">
        <w:rPr>
          <w:sz w:val="24"/>
          <w:szCs w:val="24"/>
        </w:rPr>
        <w:t xml:space="preserve">1.2. </w:t>
      </w:r>
      <w:r w:rsidRPr="00A32507">
        <w:rPr>
          <w:b/>
          <w:sz w:val="24"/>
          <w:szCs w:val="24"/>
        </w:rPr>
        <w:t>Поставщик</w:t>
      </w:r>
      <w:r w:rsidRPr="00A32507">
        <w:rPr>
          <w:sz w:val="24"/>
          <w:szCs w:val="24"/>
        </w:rPr>
        <w:t xml:space="preserve"> обязуется осуществлять поставку Товара </w:t>
      </w:r>
      <w:r w:rsidRPr="00A32507">
        <w:rPr>
          <w:b/>
          <w:sz w:val="24"/>
          <w:szCs w:val="24"/>
        </w:rPr>
        <w:t>Заказчику</w:t>
      </w:r>
      <w:r w:rsidRPr="00A32507">
        <w:rPr>
          <w:sz w:val="24"/>
          <w:szCs w:val="24"/>
        </w:rPr>
        <w:t xml:space="preserve"> по адресу: </w:t>
      </w:r>
      <w:r w:rsidR="00C6236C" w:rsidRPr="00A32507">
        <w:rPr>
          <w:sz w:val="24"/>
          <w:szCs w:val="24"/>
        </w:rPr>
        <w:t xml:space="preserve">г. Челябинск, </w:t>
      </w:r>
      <w:r w:rsidR="00905392">
        <w:rPr>
          <w:sz w:val="24"/>
          <w:szCs w:val="24"/>
          <w:lang w:val="ru-RU"/>
        </w:rPr>
        <w:t>___________________________________</w:t>
      </w:r>
      <w:r w:rsidRPr="00A32507">
        <w:rPr>
          <w:sz w:val="24"/>
          <w:szCs w:val="24"/>
        </w:rPr>
        <w:t xml:space="preserve"> </w:t>
      </w:r>
    </w:p>
    <w:p w:rsidR="00A572FB" w:rsidRPr="00A32507" w:rsidRDefault="00A572FB" w:rsidP="00A32507">
      <w:pPr>
        <w:pStyle w:val="32"/>
        <w:spacing w:after="0"/>
        <w:ind w:left="0" w:firstLine="709"/>
        <w:jc w:val="both"/>
        <w:rPr>
          <w:sz w:val="24"/>
          <w:szCs w:val="24"/>
        </w:rPr>
      </w:pPr>
      <w:r w:rsidRPr="00A32507">
        <w:rPr>
          <w:sz w:val="24"/>
          <w:szCs w:val="24"/>
        </w:rPr>
        <w:t xml:space="preserve">Время поставки – </w:t>
      </w:r>
      <w:r w:rsidRPr="00A32507">
        <w:rPr>
          <w:b/>
          <w:bCs/>
          <w:sz w:val="24"/>
          <w:szCs w:val="24"/>
        </w:rPr>
        <w:t xml:space="preserve">рабочие дни </w:t>
      </w:r>
      <w:r w:rsidRPr="00A32507">
        <w:rPr>
          <w:sz w:val="24"/>
          <w:szCs w:val="24"/>
        </w:rPr>
        <w:t xml:space="preserve">с 8-00 до 12-00 и с 12-45 до 16-00. Дата и время поставки Товара должны быть согласованы заранее по телефону </w:t>
      </w:r>
      <w:r w:rsidR="00905392">
        <w:rPr>
          <w:sz w:val="24"/>
          <w:szCs w:val="24"/>
          <w:lang w:val="ru-RU"/>
        </w:rPr>
        <w:t>________________</w:t>
      </w:r>
      <w:r w:rsidRPr="00A32507">
        <w:rPr>
          <w:sz w:val="24"/>
          <w:szCs w:val="24"/>
        </w:rPr>
        <w:t xml:space="preserve"> не менее чем за один рабочий день.</w:t>
      </w:r>
    </w:p>
    <w:p w:rsidR="00A572FB" w:rsidRPr="00A32507" w:rsidRDefault="00A572FB" w:rsidP="00A32507">
      <w:pPr>
        <w:pStyle w:val="32"/>
        <w:spacing w:after="0"/>
        <w:ind w:left="0" w:firstLine="709"/>
        <w:jc w:val="both"/>
        <w:rPr>
          <w:sz w:val="24"/>
          <w:szCs w:val="24"/>
        </w:rPr>
      </w:pPr>
      <w:r w:rsidRPr="00A32507">
        <w:rPr>
          <w:sz w:val="24"/>
          <w:szCs w:val="24"/>
        </w:rPr>
        <w:t xml:space="preserve">1.3. </w:t>
      </w:r>
      <w:r w:rsidRPr="00A32507">
        <w:rPr>
          <w:spacing w:val="-12"/>
          <w:sz w:val="24"/>
          <w:szCs w:val="24"/>
        </w:rPr>
        <w:t xml:space="preserve">Товар, поставляемый по настоящему </w:t>
      </w:r>
      <w:r w:rsidR="00571616" w:rsidRPr="00A32507">
        <w:rPr>
          <w:spacing w:val="-12"/>
          <w:sz w:val="24"/>
          <w:szCs w:val="24"/>
        </w:rPr>
        <w:t>Контракт</w:t>
      </w:r>
      <w:r w:rsidRPr="00A32507">
        <w:rPr>
          <w:spacing w:val="-12"/>
          <w:sz w:val="24"/>
          <w:szCs w:val="24"/>
        </w:rPr>
        <w:t xml:space="preserve">у, должен </w:t>
      </w:r>
      <w:r w:rsidRPr="00A32507">
        <w:rPr>
          <w:sz w:val="24"/>
          <w:szCs w:val="24"/>
        </w:rPr>
        <w:t>соответствовать требованиям действующих стандартов и технических условий, предъявляемым такого рода продукции, на территории Российской Федерации. Поставляемый Товар должен соответствовать стандартам качества, действующим на т</w:t>
      </w:r>
      <w:r w:rsidR="00543F28" w:rsidRPr="00A32507">
        <w:rPr>
          <w:sz w:val="24"/>
          <w:szCs w:val="24"/>
        </w:rPr>
        <w:t>ерритории Российской Федерации.</w:t>
      </w:r>
    </w:p>
    <w:p w:rsidR="001B12C9" w:rsidRPr="00A32507" w:rsidRDefault="001B12C9" w:rsidP="00A32507">
      <w:pPr>
        <w:pStyle w:val="32"/>
        <w:spacing w:after="0"/>
        <w:ind w:left="0" w:firstLine="709"/>
        <w:jc w:val="both"/>
        <w:rPr>
          <w:b/>
          <w:bCs/>
          <w:sz w:val="24"/>
          <w:szCs w:val="24"/>
        </w:rPr>
      </w:pPr>
    </w:p>
    <w:p w:rsidR="00A572FB" w:rsidRPr="00A32507" w:rsidRDefault="00A572FB" w:rsidP="00A32507">
      <w:pPr>
        <w:autoSpaceDN w:val="0"/>
        <w:adjustRightInd w:val="0"/>
        <w:jc w:val="center"/>
        <w:rPr>
          <w:b/>
          <w:bCs/>
          <w:caps/>
        </w:rPr>
      </w:pPr>
      <w:r w:rsidRPr="00A32507">
        <w:rPr>
          <w:b/>
          <w:bCs/>
          <w:caps/>
        </w:rPr>
        <w:t>2. Права и обязанности Сторон</w:t>
      </w:r>
    </w:p>
    <w:p w:rsidR="00A572FB" w:rsidRPr="00A32507" w:rsidRDefault="00A572FB" w:rsidP="00A32507">
      <w:pPr>
        <w:ind w:firstLine="709"/>
      </w:pPr>
      <w:r w:rsidRPr="00A32507">
        <w:t xml:space="preserve">2.1. </w:t>
      </w:r>
      <w:r w:rsidRPr="00A32507">
        <w:rPr>
          <w:b/>
        </w:rPr>
        <w:t>Заказчик:</w:t>
      </w:r>
    </w:p>
    <w:p w:rsidR="00A572FB" w:rsidRPr="00A32507" w:rsidRDefault="00A572FB" w:rsidP="00A32507">
      <w:pPr>
        <w:pStyle w:val="32"/>
        <w:spacing w:after="0"/>
        <w:ind w:left="0" w:firstLine="709"/>
        <w:jc w:val="both"/>
        <w:rPr>
          <w:sz w:val="24"/>
          <w:szCs w:val="24"/>
        </w:rPr>
      </w:pPr>
      <w:r w:rsidRPr="00A32507">
        <w:rPr>
          <w:sz w:val="24"/>
          <w:szCs w:val="24"/>
        </w:rPr>
        <w:t xml:space="preserve">2.1.1. Вправе контролировать ход выполнения поставки Товара </w:t>
      </w:r>
      <w:r w:rsidRPr="00A32507">
        <w:rPr>
          <w:b/>
          <w:sz w:val="24"/>
          <w:szCs w:val="24"/>
        </w:rPr>
        <w:t>Поставщиком.</w:t>
      </w:r>
    </w:p>
    <w:p w:rsidR="00A572FB" w:rsidRPr="00A32507" w:rsidRDefault="00A572FB" w:rsidP="00A32507">
      <w:pPr>
        <w:ind w:firstLine="709"/>
        <w:jc w:val="both"/>
      </w:pPr>
      <w:r w:rsidRPr="00A32507">
        <w:t xml:space="preserve">2.1.2. Вправе требовать от </w:t>
      </w:r>
      <w:r w:rsidRPr="00A32507">
        <w:rPr>
          <w:b/>
        </w:rPr>
        <w:t>Поставщика</w:t>
      </w:r>
      <w:r w:rsidRPr="00A32507">
        <w:t xml:space="preserve"> документацию, связанную с исполнением настоящего </w:t>
      </w:r>
      <w:r w:rsidR="00571616" w:rsidRPr="00A32507">
        <w:t>Контракт</w:t>
      </w:r>
      <w:r w:rsidRPr="00A32507">
        <w:t xml:space="preserve">а. </w:t>
      </w:r>
    </w:p>
    <w:p w:rsidR="00A572FB" w:rsidRPr="00A32507" w:rsidRDefault="00A572FB" w:rsidP="00A32507">
      <w:pPr>
        <w:pStyle w:val="32"/>
        <w:spacing w:after="0"/>
        <w:ind w:left="0" w:firstLine="709"/>
        <w:jc w:val="both"/>
        <w:rPr>
          <w:sz w:val="24"/>
          <w:szCs w:val="24"/>
        </w:rPr>
      </w:pPr>
      <w:r w:rsidRPr="00A32507">
        <w:rPr>
          <w:sz w:val="24"/>
          <w:szCs w:val="24"/>
        </w:rPr>
        <w:t>2.1.3. Осуществляет приемку и оприходование поставляемого Товара по количеству и качеству в соответствии с действующим законодательством Российской Федерации.</w:t>
      </w:r>
    </w:p>
    <w:p w:rsidR="00A572FB" w:rsidRPr="00A32507" w:rsidRDefault="00A572FB" w:rsidP="00A32507">
      <w:pPr>
        <w:shd w:val="clear" w:color="auto" w:fill="FFFFFF"/>
        <w:tabs>
          <w:tab w:val="left" w:pos="0"/>
        </w:tabs>
        <w:autoSpaceDN w:val="0"/>
        <w:adjustRightInd w:val="0"/>
        <w:ind w:firstLine="709"/>
        <w:jc w:val="both"/>
      </w:pPr>
      <w:r w:rsidRPr="00A32507">
        <w:t xml:space="preserve">2.1.4. </w:t>
      </w:r>
      <w:r w:rsidRPr="00A32507">
        <w:rPr>
          <w:spacing w:val="3"/>
        </w:rPr>
        <w:t xml:space="preserve">Производит оплату стоимости поставки Товара </w:t>
      </w:r>
      <w:r w:rsidRPr="00A32507">
        <w:rPr>
          <w:spacing w:val="-1"/>
        </w:rPr>
        <w:t xml:space="preserve">в соответствии с настоящим </w:t>
      </w:r>
      <w:r w:rsidR="00571616" w:rsidRPr="00A32507">
        <w:rPr>
          <w:spacing w:val="-1"/>
        </w:rPr>
        <w:t>Контракт</w:t>
      </w:r>
      <w:r w:rsidRPr="00A32507">
        <w:rPr>
          <w:spacing w:val="-1"/>
        </w:rPr>
        <w:t>ом</w:t>
      </w:r>
      <w:r w:rsidRPr="00A32507">
        <w:t>.</w:t>
      </w:r>
    </w:p>
    <w:p w:rsidR="00A572FB" w:rsidRPr="00A32507" w:rsidRDefault="00A572FB" w:rsidP="00A32507">
      <w:pPr>
        <w:shd w:val="clear" w:color="auto" w:fill="FFFFFF"/>
        <w:tabs>
          <w:tab w:val="left" w:pos="0"/>
        </w:tabs>
        <w:autoSpaceDN w:val="0"/>
        <w:adjustRightInd w:val="0"/>
        <w:ind w:firstLine="709"/>
        <w:jc w:val="both"/>
        <w:rPr>
          <w:spacing w:val="7"/>
        </w:rPr>
      </w:pPr>
      <w:r w:rsidRPr="00A32507">
        <w:rPr>
          <w:spacing w:val="7"/>
        </w:rPr>
        <w:t xml:space="preserve">2.2. </w:t>
      </w:r>
      <w:r w:rsidRPr="00A32507">
        <w:rPr>
          <w:b/>
          <w:spacing w:val="7"/>
        </w:rPr>
        <w:t>Поставщик:</w:t>
      </w:r>
    </w:p>
    <w:p w:rsidR="00A572FB" w:rsidRPr="00A32507" w:rsidRDefault="00543F28" w:rsidP="00A32507">
      <w:pPr>
        <w:shd w:val="clear" w:color="auto" w:fill="FFFFFF"/>
        <w:tabs>
          <w:tab w:val="left" w:pos="0"/>
        </w:tabs>
        <w:autoSpaceDN w:val="0"/>
        <w:adjustRightInd w:val="0"/>
        <w:ind w:firstLine="709"/>
        <w:jc w:val="both"/>
      </w:pPr>
      <w:r w:rsidRPr="00A32507">
        <w:t>2.2.1. Осуществляет поставку</w:t>
      </w:r>
      <w:r w:rsidR="00A572FB" w:rsidRPr="00A32507">
        <w:t xml:space="preserve"> Товара в соответствии с условиями настоящего </w:t>
      </w:r>
      <w:r w:rsidR="00571616" w:rsidRPr="00A32507">
        <w:t>Контракт</w:t>
      </w:r>
      <w:r w:rsidR="00A572FB" w:rsidRPr="00A32507">
        <w:t>а.</w:t>
      </w:r>
    </w:p>
    <w:p w:rsidR="00A572FB" w:rsidRPr="00A32507" w:rsidRDefault="00A572FB" w:rsidP="00A32507">
      <w:pPr>
        <w:shd w:val="clear" w:color="auto" w:fill="FFFFFF"/>
        <w:tabs>
          <w:tab w:val="left" w:pos="0"/>
        </w:tabs>
        <w:autoSpaceDN w:val="0"/>
        <w:adjustRightInd w:val="0"/>
        <w:ind w:firstLine="709"/>
        <w:jc w:val="both"/>
      </w:pPr>
      <w:r w:rsidRPr="00A32507">
        <w:t>2.2.2. Осуществляет предпродажную подготовку Товара перед выдачей его</w:t>
      </w:r>
      <w:r w:rsidRPr="00A32507">
        <w:rPr>
          <w:b/>
        </w:rPr>
        <w:t xml:space="preserve"> Заказчику</w:t>
      </w:r>
      <w:r w:rsidRPr="00A32507">
        <w:t>.</w:t>
      </w:r>
    </w:p>
    <w:p w:rsidR="00A572FB" w:rsidRPr="00A32507" w:rsidRDefault="00A572FB" w:rsidP="00A32507">
      <w:pPr>
        <w:shd w:val="clear" w:color="auto" w:fill="FFFFFF"/>
        <w:tabs>
          <w:tab w:val="left" w:pos="0"/>
        </w:tabs>
        <w:autoSpaceDN w:val="0"/>
        <w:adjustRightInd w:val="0"/>
        <w:ind w:firstLine="709"/>
        <w:jc w:val="both"/>
      </w:pPr>
      <w:r w:rsidRPr="00A32507">
        <w:t xml:space="preserve">2.2.3. Передает Заказчику Товар и необходимые документы </w:t>
      </w:r>
      <w:r w:rsidRPr="00A32507">
        <w:rPr>
          <w:b/>
          <w:bCs/>
        </w:rPr>
        <w:t xml:space="preserve">счет </w:t>
      </w:r>
      <w:r w:rsidR="004868AB" w:rsidRPr="00A32507">
        <w:rPr>
          <w:b/>
          <w:bCs/>
        </w:rPr>
        <w:t>и товарную накладную</w:t>
      </w:r>
      <w:r w:rsidR="00EA62BC" w:rsidRPr="00A32507">
        <w:rPr>
          <w:b/>
          <w:bCs/>
        </w:rPr>
        <w:t xml:space="preserve"> (УПД)</w:t>
      </w:r>
      <w:r w:rsidRPr="00A32507">
        <w:t xml:space="preserve">. </w:t>
      </w:r>
    </w:p>
    <w:p w:rsidR="00A572FB" w:rsidRPr="00A32507" w:rsidRDefault="00A572FB" w:rsidP="00A32507">
      <w:pPr>
        <w:shd w:val="clear" w:color="auto" w:fill="FFFFFF"/>
        <w:tabs>
          <w:tab w:val="left" w:pos="0"/>
        </w:tabs>
        <w:autoSpaceDN w:val="0"/>
        <w:adjustRightInd w:val="0"/>
        <w:ind w:firstLine="709"/>
        <w:jc w:val="both"/>
      </w:pPr>
      <w:r w:rsidRPr="00A32507">
        <w:t>2.2.4. Обеспечивает качество Товара в течение гарантийного срока, уста</w:t>
      </w:r>
      <w:r w:rsidR="00543F28" w:rsidRPr="00A32507">
        <w:t xml:space="preserve">новленного настоящим </w:t>
      </w:r>
      <w:r w:rsidR="00571616" w:rsidRPr="00A32507">
        <w:t>Контракт</w:t>
      </w:r>
      <w:r w:rsidR="00543F28" w:rsidRPr="00A32507">
        <w:t>ом.</w:t>
      </w:r>
    </w:p>
    <w:p w:rsidR="00543F28" w:rsidRPr="00A32507" w:rsidRDefault="00543F28" w:rsidP="00A32507">
      <w:pPr>
        <w:shd w:val="clear" w:color="auto" w:fill="FFFFFF"/>
        <w:tabs>
          <w:tab w:val="left" w:pos="0"/>
        </w:tabs>
        <w:autoSpaceDN w:val="0"/>
        <w:adjustRightInd w:val="0"/>
        <w:ind w:firstLine="709"/>
        <w:jc w:val="both"/>
      </w:pPr>
    </w:p>
    <w:p w:rsidR="00A572FB" w:rsidRPr="00A32507" w:rsidRDefault="00A572FB" w:rsidP="00A32507">
      <w:pPr>
        <w:jc w:val="center"/>
        <w:rPr>
          <w:b/>
          <w:bCs/>
          <w:caps/>
        </w:rPr>
      </w:pPr>
      <w:r w:rsidRPr="00A32507">
        <w:rPr>
          <w:b/>
          <w:bCs/>
          <w:caps/>
        </w:rPr>
        <w:t xml:space="preserve">3. Цена </w:t>
      </w:r>
      <w:r w:rsidR="00571616" w:rsidRPr="00A32507">
        <w:rPr>
          <w:b/>
          <w:bCs/>
          <w:caps/>
        </w:rPr>
        <w:t>контракт</w:t>
      </w:r>
      <w:r w:rsidRPr="00A32507">
        <w:rPr>
          <w:b/>
          <w:bCs/>
          <w:caps/>
        </w:rPr>
        <w:t xml:space="preserve">а и порядок расчетов </w:t>
      </w:r>
    </w:p>
    <w:p w:rsidR="00571616" w:rsidRPr="00A32507" w:rsidRDefault="00571616" w:rsidP="00A32507">
      <w:pPr>
        <w:tabs>
          <w:tab w:val="left" w:pos="1652"/>
          <w:tab w:val="left" w:pos="1760"/>
          <w:tab w:val="left" w:pos="1994"/>
        </w:tabs>
        <w:ind w:firstLine="709"/>
        <w:jc w:val="both"/>
        <w:rPr>
          <w:b/>
        </w:rPr>
      </w:pPr>
      <w:r w:rsidRPr="00A32507">
        <w:rPr>
          <w:b/>
        </w:rPr>
        <w:t>3.1. Цена поставляемого Товара по настоящему Контракту составляет</w:t>
      </w:r>
      <w:r w:rsidR="00AE3895">
        <w:rPr>
          <w:b/>
        </w:rPr>
        <w:t xml:space="preserve"> </w:t>
      </w:r>
      <w:r w:rsidR="00A44F25">
        <w:rPr>
          <w:b/>
        </w:rPr>
        <w:t>15 92</w:t>
      </w:r>
      <w:r w:rsidR="0043642D">
        <w:rPr>
          <w:b/>
        </w:rPr>
        <w:t>0</w:t>
      </w:r>
      <w:r w:rsidR="00AE3895">
        <w:rPr>
          <w:b/>
        </w:rPr>
        <w:t>,00 (</w:t>
      </w:r>
      <w:r w:rsidR="00A44F25">
        <w:rPr>
          <w:b/>
        </w:rPr>
        <w:t>пятнадцать тысяч девятьсот девяносто</w:t>
      </w:r>
      <w:r w:rsidR="00AE3895">
        <w:rPr>
          <w:b/>
        </w:rPr>
        <w:t>)</w:t>
      </w:r>
      <w:r w:rsidR="00AE3895" w:rsidRPr="00A32507">
        <w:rPr>
          <w:b/>
        </w:rPr>
        <w:t xml:space="preserve"> рубл</w:t>
      </w:r>
      <w:r w:rsidR="00AE3895">
        <w:rPr>
          <w:b/>
        </w:rPr>
        <w:t>ей</w:t>
      </w:r>
      <w:r w:rsidR="00AE3895" w:rsidRPr="00A32507">
        <w:rPr>
          <w:b/>
        </w:rPr>
        <w:t xml:space="preserve"> </w:t>
      </w:r>
      <w:r w:rsidR="00AE3895">
        <w:rPr>
          <w:b/>
        </w:rPr>
        <w:t>00</w:t>
      </w:r>
      <w:r w:rsidR="00AE3895" w:rsidRPr="00A32507">
        <w:rPr>
          <w:b/>
        </w:rPr>
        <w:t xml:space="preserve"> копе</w:t>
      </w:r>
      <w:r w:rsidR="00AE3895">
        <w:rPr>
          <w:b/>
        </w:rPr>
        <w:t>е</w:t>
      </w:r>
      <w:r w:rsidR="00AE3895" w:rsidRPr="00A32507">
        <w:rPr>
          <w:b/>
        </w:rPr>
        <w:t xml:space="preserve">к, </w:t>
      </w:r>
      <w:r w:rsidR="00AE3895">
        <w:rPr>
          <w:b/>
        </w:rPr>
        <w:t>без</w:t>
      </w:r>
      <w:r w:rsidR="00AE3895" w:rsidRPr="00A32507">
        <w:rPr>
          <w:b/>
        </w:rPr>
        <w:t xml:space="preserve"> НД</w:t>
      </w:r>
      <w:r w:rsidR="00AE3895">
        <w:rPr>
          <w:b/>
        </w:rPr>
        <w:t>С.</w:t>
      </w:r>
    </w:p>
    <w:p w:rsidR="00571616" w:rsidRPr="004B3B0A" w:rsidRDefault="00571616" w:rsidP="00A32507">
      <w:pPr>
        <w:pStyle w:val="32"/>
        <w:widowControl w:val="0"/>
        <w:tabs>
          <w:tab w:val="left" w:pos="2880"/>
        </w:tabs>
        <w:spacing w:after="0"/>
        <w:ind w:left="0" w:firstLine="709"/>
        <w:jc w:val="both"/>
        <w:rPr>
          <w:bCs/>
          <w:sz w:val="24"/>
          <w:szCs w:val="24"/>
        </w:rPr>
      </w:pPr>
      <w:r w:rsidRPr="004B3B0A">
        <w:rPr>
          <w:bCs/>
          <w:sz w:val="24"/>
          <w:szCs w:val="24"/>
        </w:rPr>
        <w:t>Цена Контракта включает в себя цену Товара с учетом НДС (если предусмотрен), затраты по перевозке, доставке Товара, погрузочно-разгрузочные работы</w:t>
      </w:r>
      <w:r w:rsidR="008A2BAB" w:rsidRPr="004B3B0A">
        <w:rPr>
          <w:bCs/>
          <w:sz w:val="24"/>
          <w:szCs w:val="24"/>
          <w:lang w:val="ru-RU"/>
        </w:rPr>
        <w:t>, распаковка, монтаж, сборка, удаление пленки,</w:t>
      </w:r>
      <w:r w:rsidR="00033114" w:rsidRPr="004B3B0A">
        <w:rPr>
          <w:bCs/>
          <w:sz w:val="24"/>
          <w:szCs w:val="24"/>
          <w:lang w:val="ru-RU"/>
        </w:rPr>
        <w:t xml:space="preserve"> расстановка и</w:t>
      </w:r>
      <w:r w:rsidR="008A2BAB" w:rsidRPr="004B3B0A">
        <w:rPr>
          <w:bCs/>
          <w:sz w:val="24"/>
          <w:szCs w:val="24"/>
          <w:lang w:val="ru-RU"/>
        </w:rPr>
        <w:t xml:space="preserve"> вывоз мусора, </w:t>
      </w:r>
      <w:r w:rsidRPr="004B3B0A">
        <w:rPr>
          <w:bCs/>
          <w:sz w:val="24"/>
          <w:szCs w:val="24"/>
        </w:rPr>
        <w:t xml:space="preserve">а также уплату таможенных пошлин, налогов, сборов и других обязательных платежей. </w:t>
      </w:r>
    </w:p>
    <w:p w:rsidR="00571616" w:rsidRPr="00A32507" w:rsidRDefault="00571616" w:rsidP="00A32507">
      <w:pPr>
        <w:ind w:firstLine="709"/>
        <w:jc w:val="both"/>
      </w:pPr>
      <w:r w:rsidRPr="00A32507">
        <w:t>3.2. Цена Контракта является твердой и определяется на весь срок исполнения Контракта за исключением случаев, предусмотренных Федеральн</w:t>
      </w:r>
      <w:r w:rsidR="004506FD" w:rsidRPr="00A32507">
        <w:t>ым</w:t>
      </w:r>
      <w:r w:rsidRPr="00A32507">
        <w:t xml:space="preserve"> закон</w:t>
      </w:r>
      <w:r w:rsidR="004506FD" w:rsidRPr="00A32507">
        <w:t>ом</w:t>
      </w:r>
      <w:r w:rsidRPr="00A32507">
        <w:t xml:space="preserve"> от 05.04.2013 № 44-ФЗ «О </w:t>
      </w:r>
      <w:r w:rsidRPr="00A32507">
        <w:lastRenderedPageBreak/>
        <w:t xml:space="preserve">контрактной системе в сфере закупок товаров, работ, услуг для обеспечения государственных и муниципальных нужд». </w:t>
      </w:r>
    </w:p>
    <w:p w:rsidR="00571616" w:rsidRPr="00A32507" w:rsidRDefault="00571616" w:rsidP="00A32507">
      <w:pPr>
        <w:tabs>
          <w:tab w:val="left" w:pos="1652"/>
          <w:tab w:val="left" w:pos="1760"/>
          <w:tab w:val="left" w:pos="1994"/>
        </w:tabs>
        <w:ind w:firstLine="709"/>
        <w:jc w:val="both"/>
      </w:pPr>
      <w:r w:rsidRPr="00A32507">
        <w:t xml:space="preserve">3.3. Оплата по настоящему Контракту осуществляется в рублях Российской Федерации путем безналичного перечисления денежных средств </w:t>
      </w:r>
      <w:r w:rsidRPr="00A32507">
        <w:rPr>
          <w:b/>
        </w:rPr>
        <w:t>Заказчиком</w:t>
      </w:r>
      <w:r w:rsidRPr="00A32507">
        <w:t xml:space="preserve"> на расчетный счет </w:t>
      </w:r>
      <w:r w:rsidRPr="00A32507">
        <w:rPr>
          <w:b/>
        </w:rPr>
        <w:t>Поставщика</w:t>
      </w:r>
      <w:r w:rsidRPr="00A32507">
        <w:t xml:space="preserve">. </w:t>
      </w:r>
    </w:p>
    <w:p w:rsidR="00A572FB" w:rsidRPr="00A32507" w:rsidRDefault="00571616" w:rsidP="00A32507">
      <w:pPr>
        <w:tabs>
          <w:tab w:val="left" w:pos="1652"/>
          <w:tab w:val="left" w:pos="1760"/>
          <w:tab w:val="left" w:pos="1994"/>
        </w:tabs>
        <w:ind w:firstLine="709"/>
        <w:jc w:val="both"/>
      </w:pPr>
      <w:r w:rsidRPr="00A32507">
        <w:t xml:space="preserve">3.4. </w:t>
      </w:r>
      <w:r w:rsidR="005349F8" w:rsidRPr="00A32507">
        <w:t xml:space="preserve">Оплата по контракту производится Заказчиком в срок не более </w:t>
      </w:r>
      <w:r w:rsidR="000C01DB" w:rsidRPr="00A32507">
        <w:t>10</w:t>
      </w:r>
      <w:r w:rsidR="005349F8" w:rsidRPr="00A32507">
        <w:t xml:space="preserve"> (</w:t>
      </w:r>
      <w:r w:rsidR="000C01DB" w:rsidRPr="00A32507">
        <w:t>десяти</w:t>
      </w:r>
      <w:r w:rsidR="005349F8" w:rsidRPr="00A32507">
        <w:t xml:space="preserve">) </w:t>
      </w:r>
      <w:r w:rsidR="000C01DB" w:rsidRPr="00A32507">
        <w:t>рабочих</w:t>
      </w:r>
      <w:r w:rsidR="005349F8" w:rsidRPr="00A32507">
        <w:t xml:space="preserve"> дней с даты подписания Заказчиком документа о приемке (товарной накладной (УПД)).</w:t>
      </w:r>
    </w:p>
    <w:p w:rsidR="00353696" w:rsidRPr="00A32507" w:rsidRDefault="00353696" w:rsidP="00A32507">
      <w:pPr>
        <w:tabs>
          <w:tab w:val="left" w:pos="1652"/>
          <w:tab w:val="left" w:pos="1760"/>
          <w:tab w:val="left" w:pos="1994"/>
        </w:tabs>
        <w:ind w:firstLine="709"/>
        <w:jc w:val="both"/>
        <w:rPr>
          <w:color w:val="000000"/>
        </w:rPr>
      </w:pPr>
      <w:r w:rsidRPr="00A32507">
        <w:t xml:space="preserve">3.5. </w:t>
      </w:r>
      <w:r w:rsidRPr="00A32507">
        <w:rPr>
          <w:b/>
          <w:color w:val="000000"/>
        </w:rPr>
        <w:t>Источник финансирования Контракта:</w:t>
      </w:r>
      <w:r w:rsidRPr="00A32507">
        <w:rPr>
          <w:color w:val="000000"/>
        </w:rPr>
        <w:t xml:space="preserve"> </w:t>
      </w:r>
      <w:r w:rsidR="005F2285" w:rsidRPr="00A32507">
        <w:rPr>
          <w:rStyle w:val="aspnetdisabled"/>
          <w:color w:val="000000"/>
        </w:rPr>
        <w:t>с</w:t>
      </w:r>
      <w:r w:rsidRPr="00A32507">
        <w:rPr>
          <w:rStyle w:val="aspnetdisabled"/>
          <w:color w:val="000000"/>
        </w:rPr>
        <w:t>редства бюджетных учреждений</w:t>
      </w:r>
      <w:r w:rsidRPr="00A32507">
        <w:rPr>
          <w:color w:val="000000"/>
        </w:rPr>
        <w:t>.</w:t>
      </w:r>
    </w:p>
    <w:p w:rsidR="00163409" w:rsidRPr="00A32507" w:rsidRDefault="00163409" w:rsidP="00A32507">
      <w:pPr>
        <w:tabs>
          <w:tab w:val="left" w:pos="1652"/>
          <w:tab w:val="left" w:pos="1760"/>
          <w:tab w:val="left" w:pos="1994"/>
        </w:tabs>
        <w:ind w:firstLine="709"/>
        <w:jc w:val="both"/>
        <w:rPr>
          <w:color w:val="000000"/>
        </w:rPr>
      </w:pPr>
    </w:p>
    <w:p w:rsidR="00A572FB" w:rsidRPr="00A32507" w:rsidRDefault="00A572FB" w:rsidP="00A32507">
      <w:pPr>
        <w:tabs>
          <w:tab w:val="left" w:pos="1652"/>
          <w:tab w:val="left" w:pos="1760"/>
          <w:tab w:val="left" w:pos="1994"/>
        </w:tabs>
        <w:jc w:val="center"/>
        <w:rPr>
          <w:b/>
          <w:bCs/>
          <w:caps/>
        </w:rPr>
      </w:pPr>
      <w:r w:rsidRPr="00A32507">
        <w:rPr>
          <w:b/>
          <w:bCs/>
          <w:caps/>
        </w:rPr>
        <w:t>4. Срок и условия поставки Товара</w:t>
      </w:r>
    </w:p>
    <w:p w:rsidR="00A572FB" w:rsidRPr="00A32507" w:rsidRDefault="00A572FB" w:rsidP="00A32507">
      <w:pPr>
        <w:tabs>
          <w:tab w:val="left" w:pos="709"/>
        </w:tabs>
        <w:ind w:firstLine="709"/>
        <w:jc w:val="both"/>
        <w:rPr>
          <w:b/>
        </w:rPr>
      </w:pPr>
      <w:r w:rsidRPr="00A32507">
        <w:t xml:space="preserve">4.1. Товар передается </w:t>
      </w:r>
      <w:r w:rsidRPr="00A32507">
        <w:rPr>
          <w:b/>
        </w:rPr>
        <w:t>Поставщиком Заказчику</w:t>
      </w:r>
      <w:r w:rsidRPr="00A32507">
        <w:t xml:space="preserve"> в течение </w:t>
      </w:r>
      <w:r w:rsidR="004B3B0A">
        <w:t>10</w:t>
      </w:r>
      <w:r w:rsidRPr="00A32507">
        <w:t xml:space="preserve"> (</w:t>
      </w:r>
      <w:r w:rsidR="004B3B0A">
        <w:t>десяти</w:t>
      </w:r>
      <w:r w:rsidRPr="00A32507">
        <w:t xml:space="preserve">) </w:t>
      </w:r>
      <w:r w:rsidR="000C01DB" w:rsidRPr="00A32507">
        <w:t>рабочих</w:t>
      </w:r>
      <w:r w:rsidRPr="00A32507">
        <w:t xml:space="preserve"> дней </w:t>
      </w:r>
      <w:r w:rsidR="00D77E4F" w:rsidRPr="00A32507">
        <w:t xml:space="preserve">с </w:t>
      </w:r>
      <w:r w:rsidR="00353696" w:rsidRPr="00A32507">
        <w:t>даты</w:t>
      </w:r>
      <w:r w:rsidR="00D77E4F" w:rsidRPr="00A32507">
        <w:t xml:space="preserve"> </w:t>
      </w:r>
      <w:r w:rsidR="00FC24B1" w:rsidRPr="00A32507">
        <w:t xml:space="preserve">подписания </w:t>
      </w:r>
      <w:r w:rsidR="00571616" w:rsidRPr="00A32507">
        <w:t>контракт</w:t>
      </w:r>
      <w:r w:rsidR="00FC24B1" w:rsidRPr="00A32507">
        <w:t>а</w:t>
      </w:r>
      <w:r w:rsidRPr="00A32507">
        <w:t xml:space="preserve">. </w:t>
      </w:r>
    </w:p>
    <w:p w:rsidR="00A572FB" w:rsidRPr="00A32507" w:rsidRDefault="00A572FB" w:rsidP="00A32507">
      <w:pPr>
        <w:tabs>
          <w:tab w:val="left" w:pos="709"/>
          <w:tab w:val="left" w:pos="1652"/>
          <w:tab w:val="left" w:pos="1760"/>
          <w:tab w:val="left" w:pos="1994"/>
        </w:tabs>
        <w:ind w:firstLine="709"/>
        <w:jc w:val="both"/>
        <w:rPr>
          <w:b/>
        </w:rPr>
      </w:pPr>
      <w:r w:rsidRPr="00A32507">
        <w:t>4.2. Поставщик вместе с Товаром предоставляет Заказчику на поставленный Товар</w:t>
      </w:r>
      <w:r w:rsidRPr="00A32507">
        <w:rPr>
          <w:b/>
        </w:rPr>
        <w:t xml:space="preserve"> </w:t>
      </w:r>
      <w:r w:rsidRPr="00A32507">
        <w:rPr>
          <w:b/>
          <w:bCs/>
        </w:rPr>
        <w:t xml:space="preserve">счет </w:t>
      </w:r>
      <w:r w:rsidR="004868AB" w:rsidRPr="00A32507">
        <w:rPr>
          <w:b/>
          <w:bCs/>
        </w:rPr>
        <w:t>и товарную</w:t>
      </w:r>
      <w:r w:rsidRPr="00A32507">
        <w:rPr>
          <w:b/>
          <w:bCs/>
        </w:rPr>
        <w:t xml:space="preserve"> накладную</w:t>
      </w:r>
      <w:r w:rsidR="00EA62BC" w:rsidRPr="00A32507">
        <w:rPr>
          <w:b/>
          <w:bCs/>
        </w:rPr>
        <w:t xml:space="preserve"> (УПД)</w:t>
      </w:r>
      <w:r w:rsidRPr="00A32507">
        <w:rPr>
          <w:b/>
        </w:rPr>
        <w:t xml:space="preserve">. </w:t>
      </w:r>
    </w:p>
    <w:p w:rsidR="00A572FB" w:rsidRPr="00A32507" w:rsidRDefault="00A572FB" w:rsidP="00A32507">
      <w:pPr>
        <w:tabs>
          <w:tab w:val="left" w:pos="0"/>
          <w:tab w:val="left" w:pos="709"/>
        </w:tabs>
        <w:ind w:firstLine="709"/>
        <w:jc w:val="both"/>
      </w:pPr>
      <w:r w:rsidRPr="00A32507">
        <w:t xml:space="preserve">4.3. Риск случайной гибели или случайного повреждения Товара переходит к Заказчику с момента получения Товара от </w:t>
      </w:r>
      <w:r w:rsidRPr="00A32507">
        <w:rPr>
          <w:b/>
        </w:rPr>
        <w:t>Поставщика</w:t>
      </w:r>
      <w:r w:rsidRPr="00A32507">
        <w:t xml:space="preserve"> согласно товарной накладной.  </w:t>
      </w:r>
    </w:p>
    <w:p w:rsidR="00A572FB" w:rsidRPr="00A32507" w:rsidRDefault="00A572FB" w:rsidP="00A32507">
      <w:pPr>
        <w:tabs>
          <w:tab w:val="left" w:pos="0"/>
          <w:tab w:val="left" w:pos="709"/>
        </w:tabs>
        <w:ind w:firstLine="709"/>
        <w:jc w:val="both"/>
      </w:pPr>
      <w:r w:rsidRPr="00A32507">
        <w:t xml:space="preserve">4.4. Товар передается свободным от прав и притязаний третьих лиц. </w:t>
      </w:r>
      <w:r w:rsidRPr="00A32507">
        <w:rPr>
          <w:b/>
        </w:rPr>
        <w:t>Поставщик</w:t>
      </w:r>
      <w:r w:rsidRPr="00A32507">
        <w:t xml:space="preserve"> обязан компенсировать </w:t>
      </w:r>
      <w:r w:rsidRPr="00A32507">
        <w:rPr>
          <w:b/>
        </w:rPr>
        <w:t xml:space="preserve">Заказчику </w:t>
      </w:r>
      <w:r w:rsidRPr="00A32507">
        <w:t xml:space="preserve">убытки, возникшие вследствие заявления прав на Товар третьими лицами, а также в случае помещения Товара под арест (или иной режим, исключающий его свободное использование) в результате действий </w:t>
      </w:r>
      <w:r w:rsidR="00543F28" w:rsidRPr="00A32507">
        <w:t>третьих лиц,</w:t>
      </w:r>
      <w:r w:rsidRPr="00A32507">
        <w:t xml:space="preserve"> заявляющих свои права на Товар.</w:t>
      </w:r>
      <w:bookmarkStart w:id="0" w:name="_Ref7939726311"/>
      <w:bookmarkStart w:id="1" w:name="_Ref793972632"/>
      <w:bookmarkEnd w:id="0"/>
      <w:bookmarkEnd w:id="1"/>
    </w:p>
    <w:p w:rsidR="00A572FB" w:rsidRPr="00A32507" w:rsidRDefault="00A572FB" w:rsidP="00A32507">
      <w:pPr>
        <w:tabs>
          <w:tab w:val="left" w:pos="0"/>
          <w:tab w:val="left" w:pos="709"/>
        </w:tabs>
        <w:ind w:firstLine="709"/>
        <w:jc w:val="both"/>
      </w:pPr>
    </w:p>
    <w:p w:rsidR="00A572FB" w:rsidRPr="00A32507" w:rsidRDefault="00A572FB" w:rsidP="00A32507">
      <w:pPr>
        <w:tabs>
          <w:tab w:val="left" w:pos="709"/>
          <w:tab w:val="left" w:pos="7320"/>
          <w:tab w:val="left" w:pos="7503"/>
          <w:tab w:val="left" w:pos="7737"/>
        </w:tabs>
        <w:jc w:val="center"/>
        <w:rPr>
          <w:b/>
          <w:bCs/>
          <w:caps/>
        </w:rPr>
      </w:pPr>
      <w:r w:rsidRPr="00A32507">
        <w:rPr>
          <w:b/>
          <w:bCs/>
          <w:caps/>
        </w:rPr>
        <w:t>5. Приемка по количеству, ассортименту, комплектности и качеству</w:t>
      </w:r>
    </w:p>
    <w:p w:rsidR="005349F8" w:rsidRPr="00A32507" w:rsidRDefault="005349F8" w:rsidP="00A32507">
      <w:pPr>
        <w:tabs>
          <w:tab w:val="left" w:pos="0"/>
        </w:tabs>
        <w:ind w:firstLine="709"/>
        <w:jc w:val="both"/>
      </w:pPr>
      <w:r w:rsidRPr="00A32507">
        <w:t xml:space="preserve">5.1. Для проверки соответствия качества поставляемого Товара требованиям установленных настоящим Контрактом, Заказчик вправе привлечь независимых экспертов. </w:t>
      </w:r>
    </w:p>
    <w:p w:rsidR="005349F8" w:rsidRPr="00A32507" w:rsidRDefault="005349F8" w:rsidP="00A32507">
      <w:pPr>
        <w:tabs>
          <w:tab w:val="left" w:pos="0"/>
        </w:tabs>
        <w:ind w:firstLine="709"/>
        <w:jc w:val="both"/>
        <w:rPr>
          <w:bCs/>
        </w:rPr>
      </w:pPr>
      <w:r w:rsidRPr="00A32507">
        <w:t xml:space="preserve">5.2. Товар передается по накладной, в которой указывается наименование, количество, стоимость Товара за единицу и сумма с НДС (если предусмотрен), номер и дата Контракта. Поставщик предоставляет с каждой партией инструкции по применению на русском языке. </w:t>
      </w:r>
      <w:r w:rsidRPr="00A32507">
        <w:rPr>
          <w:bCs/>
        </w:rPr>
        <w:t>При указании цены и суммы Поставщик должен использовать денежный формат в рублях, указывать два знака после запятой.</w:t>
      </w:r>
    </w:p>
    <w:p w:rsidR="005349F8" w:rsidRPr="00A32507" w:rsidRDefault="005349F8" w:rsidP="00A32507">
      <w:pPr>
        <w:tabs>
          <w:tab w:val="left" w:pos="0"/>
        </w:tabs>
        <w:ind w:firstLine="709"/>
        <w:jc w:val="both"/>
      </w:pPr>
      <w:r w:rsidRPr="00A32507">
        <w:t>5.3. Отказ Заказчика от переданного Товара возможен в случае несоответствия поставленного Товара условиям настоящего Контракта и Спецификации (Приложение № 1к Контракту), о чем Сторонами составляется акт. В случае необоснованного отказа представителя Поставщика от подписи акта, об этом делается в нем отметка.</w:t>
      </w:r>
    </w:p>
    <w:p w:rsidR="005349F8" w:rsidRPr="00A32507" w:rsidRDefault="005349F8" w:rsidP="00A32507">
      <w:pPr>
        <w:tabs>
          <w:tab w:val="left" w:pos="0"/>
        </w:tabs>
        <w:ind w:firstLine="709"/>
        <w:jc w:val="both"/>
      </w:pPr>
      <w:r w:rsidRPr="00A32507">
        <w:t xml:space="preserve">5.4. Приемка Товара осуществляется приемочной комиссией из представителей Заказчика. В состав приемочной комиссии по требованию Заказчика может быть включен представитель Поставщика, действующий на основании доверенности. Члены приемочной комиссии, осуществляющие приемку Товара, проводят экспертизу поставленного Товара. </w:t>
      </w:r>
    </w:p>
    <w:p w:rsidR="005349F8" w:rsidRPr="00A32507" w:rsidRDefault="005349F8" w:rsidP="00A32507">
      <w:pPr>
        <w:tabs>
          <w:tab w:val="left" w:pos="0"/>
        </w:tabs>
        <w:ind w:firstLine="709"/>
        <w:jc w:val="both"/>
        <w:rPr>
          <w:lang w:val="x-none"/>
        </w:rPr>
      </w:pPr>
      <w:r w:rsidRPr="00A32507">
        <w:rPr>
          <w:lang w:val="x-none"/>
        </w:rPr>
        <w:t>5.5. При приемке Товара Заказчиком Товар должен быть осмотрен им в течение 5 (пяти) рабочих дней с момента поставки на предмет соответствия условиям настоящего Контракта.</w:t>
      </w:r>
    </w:p>
    <w:p w:rsidR="005349F8" w:rsidRPr="00A32507" w:rsidRDefault="005349F8" w:rsidP="00A32507">
      <w:pPr>
        <w:tabs>
          <w:tab w:val="left" w:pos="0"/>
        </w:tabs>
        <w:ind w:firstLine="709"/>
        <w:jc w:val="both"/>
      </w:pPr>
      <w:r w:rsidRPr="00A32507">
        <w:t>5.6. В случае поставки Товара, не соответствующего Спецификации (Приложение № 1 к Контракту) Заказчик вправе отказаться от его принятия и оплаты.</w:t>
      </w:r>
    </w:p>
    <w:p w:rsidR="005349F8" w:rsidRPr="00A32507" w:rsidRDefault="005349F8" w:rsidP="00A32507">
      <w:pPr>
        <w:tabs>
          <w:tab w:val="left" w:pos="0"/>
        </w:tabs>
        <w:ind w:firstLine="709"/>
        <w:jc w:val="both"/>
      </w:pPr>
      <w:r w:rsidRPr="00A32507">
        <w:t>5.7. В случае необходимости замены товара, не соответствующего Спецификации (Приложение № 1 к Контракту), Заказчик направляет Поставщику претензию о замене Товара. Срок замены Товара составляет 7 (семь) рабочих дней с момента получения претензии Поставщиком.</w:t>
      </w:r>
    </w:p>
    <w:p w:rsidR="005349F8" w:rsidRPr="00A32507" w:rsidRDefault="005349F8" w:rsidP="00A32507">
      <w:pPr>
        <w:tabs>
          <w:tab w:val="left" w:pos="0"/>
        </w:tabs>
        <w:ind w:firstLine="709"/>
        <w:jc w:val="both"/>
      </w:pPr>
      <w:r w:rsidRPr="00A32507">
        <w:t xml:space="preserve">5.8.  По итогам устранения недостатков Стороны составляют акт об устранении недостатков. </w:t>
      </w:r>
    </w:p>
    <w:p w:rsidR="00A572FB" w:rsidRPr="00A32507" w:rsidRDefault="005349F8" w:rsidP="00A32507">
      <w:pPr>
        <w:tabs>
          <w:tab w:val="left" w:pos="0"/>
        </w:tabs>
        <w:ind w:firstLine="709"/>
        <w:jc w:val="both"/>
        <w:rPr>
          <w:spacing w:val="-7"/>
        </w:rPr>
      </w:pPr>
      <w:r w:rsidRPr="00A32507">
        <w:t>5.9. Право собственности на Товар, полученный на условиях Контракта, переходит к Заказчику в момент подписания товарно-сопроводительных документов (товарной накладной). Риск случайной порчи или гибели Товара возлагается на Поставщика до момента подписания сторонами товарно-сопроводительных документов.</w:t>
      </w:r>
    </w:p>
    <w:p w:rsidR="00A572FB" w:rsidRPr="00A32507" w:rsidRDefault="00A572FB" w:rsidP="00A32507">
      <w:pPr>
        <w:pStyle w:val="ConsNormal"/>
        <w:widowControl/>
        <w:ind w:firstLine="709"/>
        <w:jc w:val="both"/>
        <w:rPr>
          <w:rFonts w:ascii="Times New Roman" w:hAnsi="Times New Roman"/>
          <w:sz w:val="24"/>
          <w:szCs w:val="24"/>
        </w:rPr>
      </w:pPr>
    </w:p>
    <w:p w:rsidR="00A572FB" w:rsidRPr="00A32507" w:rsidRDefault="00A572FB" w:rsidP="00A32507">
      <w:pPr>
        <w:shd w:val="clear" w:color="auto" w:fill="FFFFFF"/>
        <w:tabs>
          <w:tab w:val="left" w:pos="709"/>
        </w:tabs>
        <w:autoSpaceDN w:val="0"/>
        <w:adjustRightInd w:val="0"/>
        <w:jc w:val="center"/>
        <w:rPr>
          <w:b/>
          <w:bCs/>
          <w:caps/>
          <w:spacing w:val="2"/>
        </w:rPr>
      </w:pPr>
      <w:r w:rsidRPr="00A32507">
        <w:rPr>
          <w:b/>
          <w:bCs/>
          <w:caps/>
          <w:spacing w:val="2"/>
        </w:rPr>
        <w:t>6. Тара и упаковка</w:t>
      </w:r>
    </w:p>
    <w:p w:rsidR="00A572FB" w:rsidRPr="00A32507" w:rsidRDefault="00A572FB" w:rsidP="00A32507">
      <w:pPr>
        <w:ind w:firstLine="709"/>
        <w:jc w:val="both"/>
      </w:pPr>
      <w:r w:rsidRPr="00A32507">
        <w:t>6.1. Товар поставляется в стандартной заводской упаковке, предохраняющей его от повреждений при транспортировке и хранении.</w:t>
      </w:r>
    </w:p>
    <w:p w:rsidR="00A572FB" w:rsidRPr="00A32507" w:rsidRDefault="00A572FB" w:rsidP="00A32507">
      <w:pPr>
        <w:ind w:firstLine="709"/>
        <w:jc w:val="both"/>
      </w:pPr>
      <w:r w:rsidRPr="00A32507">
        <w:t xml:space="preserve">6.2. Маркировка товара должна быть разборчивой, легко читаемой, нанесенной на товар в доступном для осмотра без разборки с применением инструмента месте. Маркировка наносится на товар и на его упаковку и содержит следующую информацию: наименование товара (тип, марка, модель); наименование и/или товарный знак изготовителя; наименование страны-изготовителя; </w:t>
      </w:r>
      <w:r w:rsidRPr="00A32507">
        <w:lastRenderedPageBreak/>
        <w:t xml:space="preserve">серийный номер (при наличии); информацию о сертификации; единый знак обращения на рынке (при наличии); месяц и год изготовления (при наличии). </w:t>
      </w:r>
    </w:p>
    <w:p w:rsidR="00A572FB" w:rsidRPr="00A32507" w:rsidRDefault="00A572FB" w:rsidP="00A32507">
      <w:pPr>
        <w:keepNext/>
        <w:tabs>
          <w:tab w:val="left" w:pos="4800"/>
          <w:tab w:val="left" w:pos="4983"/>
          <w:tab w:val="left" w:pos="5217"/>
        </w:tabs>
        <w:ind w:firstLine="709"/>
        <w:jc w:val="center"/>
        <w:rPr>
          <w:b/>
          <w:bCs/>
        </w:rPr>
      </w:pPr>
    </w:p>
    <w:p w:rsidR="00A572FB" w:rsidRPr="00A32507" w:rsidRDefault="00543F28" w:rsidP="00A32507">
      <w:pPr>
        <w:keepNext/>
        <w:tabs>
          <w:tab w:val="left" w:pos="4800"/>
          <w:tab w:val="left" w:pos="4983"/>
          <w:tab w:val="left" w:pos="5217"/>
        </w:tabs>
        <w:jc w:val="center"/>
        <w:rPr>
          <w:b/>
          <w:bCs/>
          <w:caps/>
        </w:rPr>
      </w:pPr>
      <w:r w:rsidRPr="00A32507">
        <w:rPr>
          <w:b/>
          <w:bCs/>
          <w:caps/>
        </w:rPr>
        <w:t>7. Гарантии</w:t>
      </w:r>
    </w:p>
    <w:p w:rsidR="00897F8B" w:rsidRPr="00A32507" w:rsidRDefault="00897F8B" w:rsidP="00A32507">
      <w:pPr>
        <w:tabs>
          <w:tab w:val="left" w:pos="0"/>
        </w:tabs>
        <w:ind w:firstLine="709"/>
        <w:jc w:val="both"/>
        <w:rPr>
          <w:spacing w:val="-6"/>
        </w:rPr>
      </w:pPr>
      <w:r w:rsidRPr="00A32507">
        <w:rPr>
          <w:spacing w:val="-6"/>
        </w:rPr>
        <w:t>7.1.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w:t>
      </w:r>
    </w:p>
    <w:p w:rsidR="00897F8B" w:rsidRPr="00A32507" w:rsidRDefault="00897F8B" w:rsidP="00A32507">
      <w:pPr>
        <w:tabs>
          <w:tab w:val="left" w:pos="0"/>
        </w:tabs>
        <w:ind w:firstLine="709"/>
        <w:jc w:val="both"/>
        <w:rPr>
          <w:spacing w:val="-6"/>
        </w:rPr>
      </w:pPr>
      <w:r w:rsidRPr="00A32507">
        <w:rPr>
          <w:spacing w:val="-6"/>
        </w:rPr>
        <w:t>7.2. Срок гарантийных обязательств на товар прописывается также в гарантийных талонах (возможно, иной гарантийный документ) к товару и исчисляется с даты подписания сторонами Акта приема-передачи. Срок гарантийных обязательств на товар продлевается на срок нахождения товара в ремонте.</w:t>
      </w:r>
    </w:p>
    <w:p w:rsidR="00897F8B" w:rsidRPr="00A32507" w:rsidRDefault="00897F8B" w:rsidP="00A32507">
      <w:pPr>
        <w:tabs>
          <w:tab w:val="left" w:pos="0"/>
        </w:tabs>
        <w:ind w:firstLine="709"/>
        <w:jc w:val="both"/>
        <w:rPr>
          <w:spacing w:val="-6"/>
        </w:rPr>
      </w:pPr>
      <w:r w:rsidRPr="00A32507">
        <w:rPr>
          <w:spacing w:val="-6"/>
        </w:rPr>
        <w:t>7.3. Гарантийный срок должен быть не менее 12 месяцев с даты подписания Заказчиком товарно-сопроводительных документов (товарная накладная, (универсальный передаточный документ)).</w:t>
      </w:r>
    </w:p>
    <w:p w:rsidR="00897F8B" w:rsidRPr="00A32507" w:rsidRDefault="00897F8B" w:rsidP="00A32507">
      <w:pPr>
        <w:tabs>
          <w:tab w:val="left" w:pos="0"/>
        </w:tabs>
        <w:ind w:firstLine="709"/>
        <w:jc w:val="both"/>
        <w:rPr>
          <w:spacing w:val="-6"/>
        </w:rPr>
      </w:pPr>
      <w:r w:rsidRPr="00A32507">
        <w:rPr>
          <w:spacing w:val="-6"/>
        </w:rPr>
        <w:t>7.4. Гарантия качества распространяется на Товар и на все составляющие его части (комплектующие изделия).</w:t>
      </w:r>
    </w:p>
    <w:p w:rsidR="00897F8B" w:rsidRPr="00A32507" w:rsidRDefault="00897F8B" w:rsidP="00A32507">
      <w:pPr>
        <w:tabs>
          <w:tab w:val="left" w:pos="0"/>
        </w:tabs>
        <w:ind w:firstLine="709"/>
        <w:jc w:val="both"/>
        <w:rPr>
          <w:spacing w:val="-6"/>
        </w:rPr>
      </w:pPr>
      <w:r w:rsidRPr="00A32507">
        <w:rPr>
          <w:spacing w:val="-6"/>
        </w:rPr>
        <w:t>7.5. Гарантийный срок, продлевается на период, когда Заказчик не мог пользоваться Товаром из-за обнаруженных в Товаре недостатков, исчисляемый со дня извещения Поставщика об обнаружении недостатков Заказчиком в письменной форме и до дня устранения недостатков Товара.</w:t>
      </w:r>
    </w:p>
    <w:p w:rsidR="00897F8B" w:rsidRPr="00A32507" w:rsidRDefault="00897F8B" w:rsidP="00A32507">
      <w:pPr>
        <w:tabs>
          <w:tab w:val="left" w:pos="0"/>
        </w:tabs>
        <w:ind w:firstLine="709"/>
        <w:jc w:val="both"/>
        <w:rPr>
          <w:spacing w:val="-6"/>
        </w:rPr>
      </w:pPr>
      <w:r w:rsidRPr="00A32507">
        <w:rPr>
          <w:spacing w:val="-6"/>
        </w:rPr>
        <w:t xml:space="preserve">7.6. В период гарантийного срока Поставщик обязуется за свой счет (включая расходы на транспортировку Товара) производить ремонт некачественного Товара в срок не позднее 10 рабочих дней от даты получения Поставщиком письменного уведомления от Заказчика. </w:t>
      </w:r>
    </w:p>
    <w:p w:rsidR="00897F8B" w:rsidRPr="00A32507" w:rsidRDefault="00897F8B" w:rsidP="00A32507">
      <w:pPr>
        <w:tabs>
          <w:tab w:val="left" w:pos="0"/>
        </w:tabs>
        <w:ind w:firstLine="709"/>
        <w:jc w:val="both"/>
        <w:rPr>
          <w:spacing w:val="-6"/>
        </w:rPr>
      </w:pPr>
      <w:r w:rsidRPr="00A32507">
        <w:rPr>
          <w:spacing w:val="-6"/>
        </w:rPr>
        <w:t xml:space="preserve">7.7. В период гарантийного срока оборудование восстанавливается путем замены компонентов (узлов) минимально допустимого уровня деталировки без применения специального инструмента/приборов (ремонт методом замены отдельных электронных </w:t>
      </w:r>
      <w:r w:rsidR="00216D87" w:rsidRPr="00A32507">
        <w:rPr>
          <w:spacing w:val="-6"/>
        </w:rPr>
        <w:t>компонентов не</w:t>
      </w:r>
      <w:r w:rsidRPr="00A32507">
        <w:rPr>
          <w:spacing w:val="-6"/>
        </w:rPr>
        <w:t xml:space="preserve"> допускается). Предоставляемые компоненты (узлы) являются либо вновь произведенными, либо восстановленными и соответствующими по параметрам новым.</w:t>
      </w:r>
    </w:p>
    <w:p w:rsidR="00897F8B" w:rsidRPr="00A32507" w:rsidRDefault="00897F8B" w:rsidP="00A32507">
      <w:pPr>
        <w:tabs>
          <w:tab w:val="left" w:pos="0"/>
        </w:tabs>
        <w:ind w:firstLine="709"/>
        <w:jc w:val="both"/>
        <w:rPr>
          <w:spacing w:val="-6"/>
        </w:rPr>
      </w:pPr>
      <w:r w:rsidRPr="00A32507">
        <w:rPr>
          <w:spacing w:val="-6"/>
        </w:rPr>
        <w:t>7</w:t>
      </w:r>
      <w:r w:rsidR="00EA62BC" w:rsidRPr="00A32507">
        <w:rPr>
          <w:spacing w:val="-6"/>
        </w:rPr>
        <w:t>.</w:t>
      </w:r>
      <w:r w:rsidRPr="00A32507">
        <w:rPr>
          <w:spacing w:val="-6"/>
        </w:rPr>
        <w:t xml:space="preserve">8. Если в гарантийный период неисправный Товар целиком не подлежит восстановлению, он должен быть заменен в течение 10 рабочих дней от даты получения Поставщиком письменного уведомления от Заказчика на новый Товар надлежащего качества. </w:t>
      </w:r>
    </w:p>
    <w:p w:rsidR="00A572FB" w:rsidRPr="00A32507" w:rsidRDefault="00897F8B" w:rsidP="00A32507">
      <w:pPr>
        <w:tabs>
          <w:tab w:val="left" w:pos="0"/>
        </w:tabs>
        <w:ind w:firstLine="709"/>
        <w:jc w:val="both"/>
        <w:rPr>
          <w:spacing w:val="-6"/>
        </w:rPr>
      </w:pPr>
      <w:r w:rsidRPr="00A32507">
        <w:rPr>
          <w:spacing w:val="-6"/>
        </w:rPr>
        <w:t xml:space="preserve">7.9. При замене некачественного Товара, гарантийный срок Товара равен установленному Контрактом гарантийному сроку на замененный Товар и начинает течь со дня передачи Заказчику Товара надлежащего </w:t>
      </w:r>
      <w:r w:rsidR="00216D87" w:rsidRPr="00A32507">
        <w:rPr>
          <w:spacing w:val="-6"/>
        </w:rPr>
        <w:t>качества.</w:t>
      </w:r>
    </w:p>
    <w:p w:rsidR="00571616" w:rsidRPr="00A32507" w:rsidRDefault="00571616" w:rsidP="00A32507">
      <w:pPr>
        <w:tabs>
          <w:tab w:val="left" w:pos="0"/>
        </w:tabs>
        <w:ind w:firstLine="709"/>
        <w:jc w:val="both"/>
        <w:rPr>
          <w:spacing w:val="-6"/>
        </w:rPr>
      </w:pPr>
    </w:p>
    <w:p w:rsidR="00A572FB" w:rsidRPr="00A32507" w:rsidRDefault="00A572FB" w:rsidP="00A32507">
      <w:pPr>
        <w:tabs>
          <w:tab w:val="left" w:pos="4800"/>
          <w:tab w:val="left" w:pos="4983"/>
        </w:tabs>
        <w:jc w:val="center"/>
        <w:rPr>
          <w:b/>
          <w:bCs/>
          <w:caps/>
        </w:rPr>
      </w:pPr>
      <w:r w:rsidRPr="00A32507">
        <w:rPr>
          <w:b/>
          <w:bCs/>
          <w:caps/>
        </w:rPr>
        <w:t xml:space="preserve">8. </w:t>
      </w:r>
      <w:bookmarkStart w:id="2" w:name="_Ref130647010"/>
      <w:r w:rsidRPr="00A32507">
        <w:rPr>
          <w:b/>
          <w:bCs/>
          <w:caps/>
        </w:rPr>
        <w:t>Ответственность сторон</w:t>
      </w:r>
      <w:bookmarkEnd w:id="2"/>
      <w:r w:rsidRPr="00A32507">
        <w:rPr>
          <w:b/>
          <w:bCs/>
          <w:caps/>
        </w:rPr>
        <w:t xml:space="preserve"> </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b/>
          <w:sz w:val="24"/>
          <w:szCs w:val="24"/>
        </w:rPr>
        <w:t>8.2. В случае просрочки исполнения Заказчиком</w:t>
      </w:r>
      <w:r w:rsidRPr="00A32507">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b/>
          <w:sz w:val="24"/>
          <w:szCs w:val="24"/>
        </w:rPr>
        <w:t>8.3. В случае просрочки исполнения Поставщиком</w:t>
      </w:r>
      <w:r w:rsidRPr="00A32507">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 xml:space="preserve">8.4.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w:t>
      </w:r>
      <w:r w:rsidRPr="00A32507">
        <w:rPr>
          <w:rFonts w:ascii="Times New Roman" w:hAnsi="Times New Roman" w:cs="Times New Roman"/>
          <w:sz w:val="24"/>
          <w:szCs w:val="24"/>
        </w:rPr>
        <w:lastRenderedPageBreak/>
        <w:t>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71616" w:rsidRPr="00A32507" w:rsidRDefault="00571616" w:rsidP="00A32507">
      <w:pPr>
        <w:pStyle w:val="ConsPlusNormal"/>
        <w:ind w:firstLine="709"/>
        <w:jc w:val="both"/>
        <w:rPr>
          <w:rFonts w:ascii="Times New Roman" w:hAnsi="Times New Roman" w:cs="Times New Roman"/>
          <w:b/>
          <w:sz w:val="24"/>
          <w:szCs w:val="24"/>
        </w:rPr>
      </w:pPr>
      <w:r w:rsidRPr="00A32507">
        <w:rPr>
          <w:rFonts w:ascii="Times New Roman" w:hAnsi="Times New Roman" w:cs="Times New Roman"/>
          <w:b/>
          <w:sz w:val="24"/>
          <w:szCs w:val="24"/>
        </w:rPr>
        <w:t>а) 1000 рублей, если цена контракта не превышает 3 млн. рублей (включительно);</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71616" w:rsidRPr="00A32507" w:rsidRDefault="00571616" w:rsidP="00A32507">
      <w:pPr>
        <w:pStyle w:val="ConsPlusNormal"/>
        <w:ind w:firstLine="709"/>
        <w:jc w:val="both"/>
        <w:rPr>
          <w:rFonts w:ascii="Times New Roman" w:hAnsi="Times New Roman" w:cs="Times New Roman"/>
          <w:b/>
          <w:sz w:val="24"/>
          <w:szCs w:val="24"/>
        </w:rPr>
      </w:pPr>
      <w:r w:rsidRPr="00A32507">
        <w:rPr>
          <w:rFonts w:ascii="Times New Roman" w:hAnsi="Times New Roman" w:cs="Times New Roman"/>
          <w:b/>
          <w:sz w:val="24"/>
          <w:szCs w:val="24"/>
        </w:rPr>
        <w:t>а) 1000 рублей, если цена контракта не превышает 3 млн. рублей;</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8.7.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8.9.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8.10.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571616"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8.11. Уплата неустойки не освобождает стороны от исполнения обязательств, принятых на себя по контракту.</w:t>
      </w:r>
    </w:p>
    <w:p w:rsidR="00AF1ABA" w:rsidRPr="00A32507" w:rsidRDefault="00571616" w:rsidP="00A32507">
      <w:pPr>
        <w:pStyle w:val="ConsPlusNormal"/>
        <w:ind w:firstLine="709"/>
        <w:jc w:val="both"/>
        <w:rPr>
          <w:rFonts w:ascii="Times New Roman" w:hAnsi="Times New Roman" w:cs="Times New Roman"/>
          <w:sz w:val="24"/>
          <w:szCs w:val="24"/>
        </w:rPr>
      </w:pPr>
      <w:r w:rsidRPr="00A32507">
        <w:rPr>
          <w:rFonts w:ascii="Times New Roman" w:hAnsi="Times New Roman" w:cs="Times New Roman"/>
          <w:sz w:val="24"/>
          <w:szCs w:val="24"/>
        </w:rPr>
        <w:t>8.12.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72FB" w:rsidRPr="00A32507" w:rsidRDefault="00A572FB" w:rsidP="00A32507">
      <w:pPr>
        <w:ind w:firstLine="709"/>
        <w:jc w:val="center"/>
        <w:rPr>
          <w:b/>
          <w:bCs/>
        </w:rPr>
      </w:pPr>
    </w:p>
    <w:p w:rsidR="00A572FB" w:rsidRPr="00A32507" w:rsidRDefault="00543F28" w:rsidP="00A32507">
      <w:pPr>
        <w:jc w:val="center"/>
        <w:rPr>
          <w:b/>
          <w:bCs/>
          <w:caps/>
        </w:rPr>
      </w:pPr>
      <w:r w:rsidRPr="00A32507">
        <w:rPr>
          <w:b/>
          <w:bCs/>
          <w:caps/>
        </w:rPr>
        <w:t>9</w:t>
      </w:r>
      <w:r w:rsidR="00A572FB" w:rsidRPr="00A32507">
        <w:rPr>
          <w:b/>
          <w:bCs/>
          <w:caps/>
        </w:rPr>
        <w:t xml:space="preserve">. Срок действия и порядок расторжения </w:t>
      </w:r>
      <w:r w:rsidR="00571616" w:rsidRPr="00A32507">
        <w:rPr>
          <w:b/>
          <w:bCs/>
          <w:caps/>
        </w:rPr>
        <w:t>Контракт</w:t>
      </w:r>
      <w:r w:rsidR="00A572FB" w:rsidRPr="00A32507">
        <w:rPr>
          <w:b/>
          <w:bCs/>
          <w:caps/>
        </w:rPr>
        <w:t>а</w:t>
      </w:r>
    </w:p>
    <w:p w:rsidR="00A572FB" w:rsidRPr="00A32507" w:rsidRDefault="00543F28" w:rsidP="00A32507">
      <w:pPr>
        <w:autoSpaceDN w:val="0"/>
        <w:adjustRightInd w:val="0"/>
        <w:ind w:firstLine="709"/>
        <w:jc w:val="both"/>
      </w:pPr>
      <w:r w:rsidRPr="00A32507">
        <w:t>9</w:t>
      </w:r>
      <w:r w:rsidR="00A572FB" w:rsidRPr="00A32507">
        <w:t xml:space="preserve">.1. Настоящий </w:t>
      </w:r>
      <w:r w:rsidR="00571616" w:rsidRPr="00A32507">
        <w:t>Контракт</w:t>
      </w:r>
      <w:r w:rsidR="00A572FB" w:rsidRPr="00A32507">
        <w:t xml:space="preserve"> с</w:t>
      </w:r>
      <w:r w:rsidR="006759E3" w:rsidRPr="00A32507">
        <w:t>читается заключенным с момента подписания</w:t>
      </w:r>
      <w:r w:rsidR="0004574C" w:rsidRPr="00A32507">
        <w:t xml:space="preserve"> Сторонами</w:t>
      </w:r>
      <w:r w:rsidR="00A572FB" w:rsidRPr="00A32507">
        <w:t xml:space="preserve">, и действует </w:t>
      </w:r>
      <w:r w:rsidR="00A572FB" w:rsidRPr="00A32507">
        <w:rPr>
          <w:b/>
        </w:rPr>
        <w:t xml:space="preserve">до </w:t>
      </w:r>
      <w:r w:rsidR="009F3A73" w:rsidRPr="00A32507">
        <w:rPr>
          <w:b/>
        </w:rPr>
        <w:t>31.</w:t>
      </w:r>
      <w:r w:rsidR="00EA62BC" w:rsidRPr="00A32507">
        <w:rPr>
          <w:b/>
        </w:rPr>
        <w:t>12</w:t>
      </w:r>
      <w:r w:rsidR="009F3A73" w:rsidRPr="00A32507">
        <w:rPr>
          <w:b/>
        </w:rPr>
        <w:t>.20</w:t>
      </w:r>
      <w:r w:rsidR="00FC24B1" w:rsidRPr="00A32507">
        <w:rPr>
          <w:b/>
        </w:rPr>
        <w:t>2</w:t>
      </w:r>
      <w:r w:rsidR="005F2285" w:rsidRPr="00A32507">
        <w:rPr>
          <w:b/>
        </w:rPr>
        <w:t>4.</w:t>
      </w:r>
      <w:r w:rsidR="00A572FB" w:rsidRPr="00A32507">
        <w:t xml:space="preserve"> </w:t>
      </w:r>
    </w:p>
    <w:p w:rsidR="00A572FB" w:rsidRPr="00A32507" w:rsidRDefault="00543F28" w:rsidP="00A32507">
      <w:pPr>
        <w:pStyle w:val="Default"/>
        <w:tabs>
          <w:tab w:val="left" w:pos="1134"/>
        </w:tabs>
        <w:ind w:firstLine="709"/>
        <w:jc w:val="both"/>
        <w:rPr>
          <w:color w:val="auto"/>
        </w:rPr>
      </w:pPr>
      <w:r w:rsidRPr="00A32507">
        <w:rPr>
          <w:color w:val="auto"/>
        </w:rPr>
        <w:t>9</w:t>
      </w:r>
      <w:r w:rsidR="00A572FB" w:rsidRPr="00A32507">
        <w:rPr>
          <w:color w:val="auto"/>
        </w:rPr>
        <w:t>.</w:t>
      </w:r>
      <w:r w:rsidR="006759E3" w:rsidRPr="00A32507">
        <w:rPr>
          <w:color w:val="auto"/>
        </w:rPr>
        <w:t>2</w:t>
      </w:r>
      <w:r w:rsidR="00A572FB" w:rsidRPr="00A32507">
        <w:rPr>
          <w:color w:val="auto"/>
        </w:rPr>
        <w:t xml:space="preserve">. Расторжение </w:t>
      </w:r>
      <w:r w:rsidR="00571616" w:rsidRPr="00A32507">
        <w:rPr>
          <w:color w:val="auto"/>
        </w:rPr>
        <w:t>Контракт</w:t>
      </w:r>
      <w:r w:rsidR="00A572FB" w:rsidRPr="00A32507">
        <w:rPr>
          <w:color w:val="auto"/>
        </w:rPr>
        <w:t xml:space="preserve">а допускается по соглашению Сторон, по решению суда, в случае одностороннего отказа Стороны </w:t>
      </w:r>
      <w:r w:rsidR="00571616" w:rsidRPr="00A32507">
        <w:rPr>
          <w:color w:val="auto"/>
        </w:rPr>
        <w:t>Контракт</w:t>
      </w:r>
      <w:r w:rsidR="00A572FB" w:rsidRPr="00A32507">
        <w:rPr>
          <w:color w:val="auto"/>
        </w:rPr>
        <w:t xml:space="preserve">а от исполнения </w:t>
      </w:r>
      <w:r w:rsidR="00571616" w:rsidRPr="00A32507">
        <w:rPr>
          <w:color w:val="auto"/>
        </w:rPr>
        <w:t>Контракт</w:t>
      </w:r>
      <w:r w:rsidR="00A572FB" w:rsidRPr="00A32507">
        <w:rPr>
          <w:color w:val="auto"/>
        </w:rPr>
        <w:t xml:space="preserve">а в соответствии с гражданским </w:t>
      </w:r>
      <w:hyperlink r:id="rId8" w:history="1">
        <w:r w:rsidR="00A572FB" w:rsidRPr="00A32507">
          <w:rPr>
            <w:rStyle w:val="a6"/>
            <w:color w:val="auto"/>
          </w:rPr>
          <w:t>законодательством</w:t>
        </w:r>
      </w:hyperlink>
      <w:r w:rsidR="00A572FB" w:rsidRPr="00A32507">
        <w:rPr>
          <w:color w:val="auto"/>
        </w:rPr>
        <w:t xml:space="preserve"> Российской Федерации.</w:t>
      </w:r>
    </w:p>
    <w:p w:rsidR="00A572FB" w:rsidRPr="00A32507" w:rsidRDefault="00543F28" w:rsidP="00A32507">
      <w:pPr>
        <w:pStyle w:val="Default"/>
        <w:tabs>
          <w:tab w:val="left" w:pos="1134"/>
        </w:tabs>
        <w:ind w:firstLine="709"/>
        <w:jc w:val="both"/>
        <w:rPr>
          <w:color w:val="auto"/>
        </w:rPr>
      </w:pPr>
      <w:r w:rsidRPr="00A32507">
        <w:rPr>
          <w:color w:val="auto"/>
        </w:rPr>
        <w:t>9</w:t>
      </w:r>
      <w:r w:rsidR="00A572FB" w:rsidRPr="00A32507">
        <w:rPr>
          <w:color w:val="auto"/>
        </w:rPr>
        <w:t>.</w:t>
      </w:r>
      <w:r w:rsidR="006759E3" w:rsidRPr="00A32507">
        <w:rPr>
          <w:color w:val="auto"/>
        </w:rPr>
        <w:t>3</w:t>
      </w:r>
      <w:r w:rsidR="00A572FB" w:rsidRPr="00A32507">
        <w:rPr>
          <w:color w:val="auto"/>
        </w:rPr>
        <w:t xml:space="preserve">. Изменение существенных условий настоящего </w:t>
      </w:r>
      <w:r w:rsidR="00571616" w:rsidRPr="00A32507">
        <w:rPr>
          <w:color w:val="auto"/>
        </w:rPr>
        <w:t>Контракт</w:t>
      </w:r>
      <w:r w:rsidR="00A572FB" w:rsidRPr="00A32507">
        <w:rPr>
          <w:color w:val="auto"/>
        </w:rPr>
        <w:t xml:space="preserve">а при его исполнении не допускается, за исключением их изменения по соглашению сторон </w:t>
      </w:r>
      <w:bookmarkStart w:id="3" w:name="sub_9516"/>
      <w:r w:rsidR="00A572FB" w:rsidRPr="00A32507">
        <w:rPr>
          <w:color w:val="auto"/>
        </w:rPr>
        <w:t xml:space="preserve">в случаях, предусмотренных </w:t>
      </w:r>
      <w:hyperlink r:id="rId9" w:history="1">
        <w:r w:rsidR="00A572FB" w:rsidRPr="00A32507">
          <w:rPr>
            <w:color w:val="auto"/>
          </w:rPr>
          <w:t>пунктом 6 статьи 161</w:t>
        </w:r>
      </w:hyperlink>
      <w:r w:rsidR="00A572FB" w:rsidRPr="00A32507">
        <w:rPr>
          <w:color w:val="auto"/>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w:t>
      </w:r>
      <w:r w:rsidR="00571616" w:rsidRPr="00A32507">
        <w:rPr>
          <w:color w:val="auto"/>
        </w:rPr>
        <w:t>Контракт</w:t>
      </w:r>
      <w:r w:rsidR="00A572FB" w:rsidRPr="00A32507">
        <w:rPr>
          <w:color w:val="auto"/>
        </w:rPr>
        <w:t xml:space="preserve">а обеспечивает согласование новых условий </w:t>
      </w:r>
      <w:r w:rsidR="00571616" w:rsidRPr="00A32507">
        <w:rPr>
          <w:color w:val="auto"/>
        </w:rPr>
        <w:t>Контракт</w:t>
      </w:r>
      <w:r w:rsidR="00A572FB" w:rsidRPr="00A32507">
        <w:rPr>
          <w:color w:val="auto"/>
        </w:rPr>
        <w:t xml:space="preserve">а, в том числе цены и (или) сроков исполнения </w:t>
      </w:r>
      <w:r w:rsidR="00571616" w:rsidRPr="00A32507">
        <w:rPr>
          <w:color w:val="auto"/>
        </w:rPr>
        <w:t>Контракт</w:t>
      </w:r>
      <w:r w:rsidR="00A572FB" w:rsidRPr="00A32507">
        <w:rPr>
          <w:color w:val="auto"/>
        </w:rPr>
        <w:t xml:space="preserve">а и (или) количества товара, объема работы или услуги, предусмотренных </w:t>
      </w:r>
      <w:r w:rsidR="00571616" w:rsidRPr="00A32507">
        <w:rPr>
          <w:color w:val="auto"/>
        </w:rPr>
        <w:t>Контракт</w:t>
      </w:r>
      <w:r w:rsidR="00A572FB" w:rsidRPr="00A32507">
        <w:rPr>
          <w:color w:val="auto"/>
        </w:rPr>
        <w:t xml:space="preserve">ом (п. 6 ч. 1. ст. 95 Федерального закона о </w:t>
      </w:r>
      <w:r w:rsidR="00571616" w:rsidRPr="00A32507">
        <w:rPr>
          <w:color w:val="auto"/>
        </w:rPr>
        <w:t>Контракт</w:t>
      </w:r>
      <w:r w:rsidR="00A572FB" w:rsidRPr="00A32507">
        <w:rPr>
          <w:color w:val="auto"/>
        </w:rPr>
        <w:t>ной системе).</w:t>
      </w:r>
    </w:p>
    <w:bookmarkEnd w:id="3"/>
    <w:p w:rsidR="00A572FB" w:rsidRPr="00A32507" w:rsidRDefault="00A572FB" w:rsidP="00A32507">
      <w:pPr>
        <w:tabs>
          <w:tab w:val="left" w:pos="1920"/>
        </w:tabs>
        <w:ind w:firstLine="709"/>
        <w:jc w:val="center"/>
        <w:rPr>
          <w:b/>
          <w:bCs/>
        </w:rPr>
      </w:pPr>
    </w:p>
    <w:p w:rsidR="00A572FB" w:rsidRPr="00A32507" w:rsidRDefault="00A572FB" w:rsidP="00A32507">
      <w:pPr>
        <w:tabs>
          <w:tab w:val="left" w:pos="1920"/>
        </w:tabs>
        <w:jc w:val="center"/>
        <w:rPr>
          <w:b/>
          <w:bCs/>
          <w:caps/>
        </w:rPr>
      </w:pPr>
      <w:r w:rsidRPr="00A32507">
        <w:rPr>
          <w:b/>
          <w:bCs/>
          <w:caps/>
        </w:rPr>
        <w:t>1</w:t>
      </w:r>
      <w:r w:rsidR="00543F28" w:rsidRPr="00A32507">
        <w:rPr>
          <w:b/>
          <w:bCs/>
          <w:caps/>
        </w:rPr>
        <w:t>0</w:t>
      </w:r>
      <w:r w:rsidRPr="00A32507">
        <w:rPr>
          <w:b/>
          <w:bCs/>
          <w:caps/>
        </w:rPr>
        <w:t>. Разрешение споров</w:t>
      </w:r>
    </w:p>
    <w:p w:rsidR="00A572FB" w:rsidRPr="00A32507" w:rsidRDefault="00A572FB" w:rsidP="00A32507">
      <w:pPr>
        <w:tabs>
          <w:tab w:val="left" w:pos="0"/>
        </w:tabs>
        <w:ind w:firstLine="709"/>
        <w:jc w:val="both"/>
      </w:pPr>
      <w:r w:rsidRPr="00A32507">
        <w:t>1</w:t>
      </w:r>
      <w:r w:rsidR="00543F28" w:rsidRPr="00A32507">
        <w:t>0</w:t>
      </w:r>
      <w:r w:rsidRPr="00A32507">
        <w:t xml:space="preserve">.1. Все споры и разногласия, возникающие по поводу данного </w:t>
      </w:r>
      <w:r w:rsidR="00571616" w:rsidRPr="00A32507">
        <w:t>контракт</w:t>
      </w:r>
      <w:r w:rsidRPr="00A32507">
        <w:t>а или в связи с ним, решаются сторонами путем переговоров, а при не достижении согласия в Арбитражном суде Челябинской области. Обязателен претензионный порядок. Срок рассмотрения претензий – 10 (десять) календарных дней с момента получения.</w:t>
      </w:r>
    </w:p>
    <w:p w:rsidR="00543F28" w:rsidRPr="00A32507" w:rsidRDefault="00543F28" w:rsidP="00A32507">
      <w:pPr>
        <w:tabs>
          <w:tab w:val="left" w:pos="0"/>
        </w:tabs>
        <w:ind w:firstLine="709"/>
        <w:jc w:val="both"/>
      </w:pPr>
    </w:p>
    <w:p w:rsidR="00A572FB" w:rsidRPr="00A32507" w:rsidRDefault="00A572FB" w:rsidP="00A32507">
      <w:pPr>
        <w:jc w:val="center"/>
        <w:rPr>
          <w:b/>
          <w:bCs/>
          <w:caps/>
        </w:rPr>
      </w:pPr>
      <w:r w:rsidRPr="00A32507">
        <w:rPr>
          <w:b/>
          <w:bCs/>
          <w:caps/>
        </w:rPr>
        <w:t>1</w:t>
      </w:r>
      <w:r w:rsidR="00543F28" w:rsidRPr="00A32507">
        <w:rPr>
          <w:b/>
          <w:bCs/>
          <w:caps/>
        </w:rPr>
        <w:t>1</w:t>
      </w:r>
      <w:r w:rsidRPr="00A32507">
        <w:rPr>
          <w:b/>
          <w:bCs/>
          <w:caps/>
        </w:rPr>
        <w:t>. Прочие условия</w:t>
      </w:r>
    </w:p>
    <w:p w:rsidR="00A572FB" w:rsidRPr="00A32507" w:rsidRDefault="00A572FB" w:rsidP="00A32507">
      <w:pPr>
        <w:ind w:firstLine="709"/>
        <w:jc w:val="both"/>
      </w:pPr>
      <w:r w:rsidRPr="00A32507">
        <w:t>1</w:t>
      </w:r>
      <w:r w:rsidR="00543F28" w:rsidRPr="00A32507">
        <w:t>1</w:t>
      </w:r>
      <w:r w:rsidRPr="00A32507">
        <w:t xml:space="preserve">.1. Поставщик не вправе передавать свои права и обязанности по настоящему </w:t>
      </w:r>
      <w:r w:rsidR="00571616" w:rsidRPr="00A32507">
        <w:t>Контракт</w:t>
      </w:r>
      <w:r w:rsidRPr="00A32507">
        <w:t>у третьим лицам.</w:t>
      </w:r>
    </w:p>
    <w:p w:rsidR="00A572FB" w:rsidRPr="00A32507" w:rsidRDefault="00A572FB" w:rsidP="00A32507">
      <w:pPr>
        <w:ind w:firstLine="709"/>
        <w:jc w:val="both"/>
      </w:pPr>
      <w:r w:rsidRPr="00A32507">
        <w:t>1</w:t>
      </w:r>
      <w:r w:rsidR="00543F28" w:rsidRPr="00A32507">
        <w:t>1</w:t>
      </w:r>
      <w:r w:rsidRPr="00A32507">
        <w:t xml:space="preserve">.2. Стороны обязаны в десятидневный срок сообщить в письменном виде новые реквизиты в случае их изменения. </w:t>
      </w:r>
    </w:p>
    <w:p w:rsidR="00A572FB" w:rsidRPr="00A32507" w:rsidRDefault="00A572FB" w:rsidP="00A32507">
      <w:pPr>
        <w:ind w:firstLine="709"/>
        <w:jc w:val="both"/>
      </w:pPr>
      <w:r w:rsidRPr="00A32507">
        <w:t>1</w:t>
      </w:r>
      <w:r w:rsidR="00543F28" w:rsidRPr="00A32507">
        <w:t>1</w:t>
      </w:r>
      <w:r w:rsidRPr="00A32507">
        <w:t xml:space="preserve">.3. Все остальные вопросы, не урегулированные </w:t>
      </w:r>
      <w:r w:rsidR="00571616" w:rsidRPr="00A32507">
        <w:t>Контракт</w:t>
      </w:r>
      <w:r w:rsidRPr="00A32507">
        <w:t>ом, регулируются действующим законодательством Российской Федерации.</w:t>
      </w:r>
    </w:p>
    <w:p w:rsidR="00A572FB" w:rsidRPr="00A32507" w:rsidRDefault="00A572FB" w:rsidP="00A32507">
      <w:pPr>
        <w:ind w:firstLine="709"/>
        <w:jc w:val="both"/>
      </w:pPr>
      <w:r w:rsidRPr="00A32507">
        <w:lastRenderedPageBreak/>
        <w:t>1</w:t>
      </w:r>
      <w:r w:rsidR="00543F28" w:rsidRPr="00A32507">
        <w:t>1</w:t>
      </w:r>
      <w:r w:rsidRPr="00A32507">
        <w:t xml:space="preserve">.4. Неотъемлемой частью настоящего </w:t>
      </w:r>
      <w:r w:rsidR="00571616" w:rsidRPr="00A32507">
        <w:t>Контракт</w:t>
      </w:r>
      <w:r w:rsidRPr="00A32507">
        <w:t>а являются:</w:t>
      </w:r>
    </w:p>
    <w:p w:rsidR="00A572FB" w:rsidRPr="00A32507" w:rsidRDefault="00A572FB" w:rsidP="00A32507">
      <w:pPr>
        <w:ind w:firstLine="709"/>
        <w:jc w:val="both"/>
      </w:pPr>
      <w:r w:rsidRPr="00A32507">
        <w:t>- Спецификация (Приложение № 1).</w:t>
      </w:r>
    </w:p>
    <w:p w:rsidR="00A572FB" w:rsidRPr="00A32507" w:rsidRDefault="00A572FB" w:rsidP="00A32507">
      <w:pPr>
        <w:ind w:firstLine="709"/>
        <w:jc w:val="both"/>
      </w:pPr>
    </w:p>
    <w:p w:rsidR="00A572FB" w:rsidRPr="00A32507" w:rsidRDefault="00A572FB" w:rsidP="00A32507">
      <w:pPr>
        <w:tabs>
          <w:tab w:val="left" w:pos="1920"/>
        </w:tabs>
        <w:jc w:val="center"/>
        <w:rPr>
          <w:b/>
          <w:bCs/>
          <w:caps/>
        </w:rPr>
      </w:pPr>
      <w:r w:rsidRPr="00A32507">
        <w:rPr>
          <w:b/>
          <w:bCs/>
          <w:caps/>
        </w:rPr>
        <w:t>1</w:t>
      </w:r>
      <w:r w:rsidR="00543F28" w:rsidRPr="00A32507">
        <w:rPr>
          <w:b/>
          <w:bCs/>
          <w:caps/>
        </w:rPr>
        <w:t>2</w:t>
      </w:r>
      <w:r w:rsidRPr="00A32507">
        <w:rPr>
          <w:b/>
          <w:bCs/>
          <w:caps/>
        </w:rPr>
        <w:t>. Адреса, банковские реквизиты сторон</w:t>
      </w:r>
    </w:p>
    <w:tbl>
      <w:tblPr>
        <w:tblW w:w="5000" w:type="pct"/>
        <w:jc w:val="center"/>
        <w:tblLook w:val="01E0" w:firstRow="1" w:lastRow="1" w:firstColumn="1" w:lastColumn="1" w:noHBand="0" w:noVBand="0"/>
      </w:tblPr>
      <w:tblGrid>
        <w:gridCol w:w="5227"/>
        <w:gridCol w:w="5260"/>
      </w:tblGrid>
      <w:tr w:rsidR="00543F28" w:rsidRPr="00A32507" w:rsidTr="00CE259B">
        <w:trPr>
          <w:trHeight w:val="20"/>
          <w:jc w:val="center"/>
        </w:trPr>
        <w:tc>
          <w:tcPr>
            <w:tcW w:w="2492" w:type="pct"/>
            <w:vAlign w:val="center"/>
          </w:tcPr>
          <w:p w:rsidR="00543F28" w:rsidRPr="00A32507" w:rsidRDefault="00543F28" w:rsidP="00A32507">
            <w:pPr>
              <w:jc w:val="center"/>
              <w:rPr>
                <w:b/>
                <w:caps/>
              </w:rPr>
            </w:pPr>
            <w:r w:rsidRPr="00A32507">
              <w:rPr>
                <w:b/>
                <w:caps/>
              </w:rPr>
              <w:t>«Заказчик»</w:t>
            </w:r>
          </w:p>
        </w:tc>
        <w:tc>
          <w:tcPr>
            <w:tcW w:w="2508" w:type="pct"/>
            <w:vAlign w:val="center"/>
          </w:tcPr>
          <w:p w:rsidR="00543F28" w:rsidRPr="00A32507" w:rsidRDefault="00543F28" w:rsidP="00A32507">
            <w:pPr>
              <w:jc w:val="center"/>
              <w:rPr>
                <w:b/>
                <w:caps/>
              </w:rPr>
            </w:pPr>
            <w:r w:rsidRPr="00A32507">
              <w:rPr>
                <w:b/>
                <w:caps/>
              </w:rPr>
              <w:t>«Поставщик»</w:t>
            </w:r>
          </w:p>
        </w:tc>
      </w:tr>
      <w:tr w:rsidR="00417F03" w:rsidRPr="00A32507" w:rsidTr="00CE259B">
        <w:trPr>
          <w:trHeight w:val="20"/>
          <w:jc w:val="center"/>
        </w:trPr>
        <w:tc>
          <w:tcPr>
            <w:tcW w:w="2492" w:type="pct"/>
          </w:tcPr>
          <w:p w:rsidR="00417F03" w:rsidRPr="00327641" w:rsidRDefault="00417F03" w:rsidP="00417F03">
            <w:pPr>
              <w:jc w:val="center"/>
            </w:pPr>
          </w:p>
          <w:p w:rsidR="00417F03" w:rsidRDefault="00417F03" w:rsidP="00417F03">
            <w:pPr>
              <w:jc w:val="center"/>
            </w:pPr>
          </w:p>
          <w:p w:rsidR="00327641" w:rsidRDefault="00327641" w:rsidP="00417F03">
            <w:pPr>
              <w:jc w:val="center"/>
            </w:pPr>
          </w:p>
          <w:p w:rsidR="00327641" w:rsidRPr="00327641" w:rsidRDefault="00327641" w:rsidP="00417F03">
            <w:pPr>
              <w:jc w:val="center"/>
            </w:pPr>
          </w:p>
          <w:p w:rsidR="00417F03" w:rsidRPr="00327641" w:rsidRDefault="00417F03" w:rsidP="00417F03">
            <w:pPr>
              <w:jc w:val="both"/>
            </w:pPr>
          </w:p>
          <w:p w:rsidR="00417F03" w:rsidRPr="00327641" w:rsidRDefault="00417F03" w:rsidP="00417F03">
            <w:pPr>
              <w:jc w:val="both"/>
            </w:pPr>
          </w:p>
        </w:tc>
        <w:tc>
          <w:tcPr>
            <w:tcW w:w="2508" w:type="pct"/>
          </w:tcPr>
          <w:p w:rsidR="00417F03" w:rsidRPr="00896D39" w:rsidRDefault="00417F03" w:rsidP="00896D39">
            <w:pPr>
              <w:tabs>
                <w:tab w:val="left" w:pos="1845"/>
              </w:tabs>
              <w:jc w:val="center"/>
              <w:rPr>
                <w:b/>
                <w:bCs/>
              </w:rPr>
            </w:pPr>
            <w:r w:rsidRPr="00896D39">
              <w:rPr>
                <w:b/>
                <w:bCs/>
              </w:rPr>
              <w:t>ООО «</w:t>
            </w:r>
            <w:r w:rsidR="00896D39" w:rsidRPr="00896D39">
              <w:rPr>
                <w:b/>
                <w:bCs/>
              </w:rPr>
              <w:t>Элемент</w:t>
            </w:r>
            <w:r w:rsidRPr="00896D39">
              <w:rPr>
                <w:b/>
                <w:bCs/>
              </w:rPr>
              <w:t>»</w:t>
            </w:r>
          </w:p>
          <w:p w:rsidR="00896D39" w:rsidRPr="00896D39" w:rsidRDefault="00896D39" w:rsidP="00896D39">
            <w:pPr>
              <w:tabs>
                <w:tab w:val="left" w:pos="1845"/>
              </w:tabs>
              <w:rPr>
                <w:bCs/>
              </w:rPr>
            </w:pPr>
            <w:r w:rsidRPr="00896D39">
              <w:rPr>
                <w:bCs/>
              </w:rPr>
              <w:t xml:space="preserve">Адрес юридический/фактический: </w:t>
            </w:r>
          </w:p>
          <w:p w:rsidR="00896D39" w:rsidRPr="00896D39" w:rsidRDefault="00896D39" w:rsidP="00896D39">
            <w:pPr>
              <w:tabs>
                <w:tab w:val="left" w:pos="1845"/>
              </w:tabs>
              <w:rPr>
                <w:bCs/>
              </w:rPr>
            </w:pPr>
            <w:r w:rsidRPr="00896D39">
              <w:rPr>
                <w:bCs/>
              </w:rPr>
              <w:t>454128, г. Челябинск, ул. Братьев Кашириных, д.124, оф. 25</w:t>
            </w:r>
          </w:p>
          <w:p w:rsidR="00896D39" w:rsidRPr="00896D39" w:rsidRDefault="00896D39" w:rsidP="00896D39">
            <w:pPr>
              <w:tabs>
                <w:tab w:val="left" w:pos="1845"/>
              </w:tabs>
              <w:rPr>
                <w:bCs/>
              </w:rPr>
            </w:pPr>
            <w:r w:rsidRPr="00896D39">
              <w:rPr>
                <w:bCs/>
              </w:rPr>
              <w:t>ИНН 7448178624 КПП 744701001</w:t>
            </w:r>
          </w:p>
          <w:p w:rsidR="00896D39" w:rsidRPr="00896D39" w:rsidRDefault="00896D39" w:rsidP="00896D39">
            <w:pPr>
              <w:tabs>
                <w:tab w:val="left" w:pos="1845"/>
              </w:tabs>
              <w:rPr>
                <w:bCs/>
              </w:rPr>
            </w:pPr>
            <w:r w:rsidRPr="00896D39">
              <w:rPr>
                <w:bCs/>
              </w:rPr>
              <w:t>ОГРН 1157448004526</w:t>
            </w:r>
          </w:p>
          <w:p w:rsidR="00896D39" w:rsidRPr="00896D39" w:rsidRDefault="00896D39" w:rsidP="00896D39">
            <w:pPr>
              <w:tabs>
                <w:tab w:val="left" w:pos="1845"/>
              </w:tabs>
              <w:rPr>
                <w:bCs/>
              </w:rPr>
            </w:pPr>
            <w:r w:rsidRPr="00896D39">
              <w:rPr>
                <w:bCs/>
              </w:rPr>
              <w:t>Счёт 40702810472000051768</w:t>
            </w:r>
          </w:p>
          <w:p w:rsidR="00896D39" w:rsidRPr="00896D39" w:rsidRDefault="00896D39" w:rsidP="00896D39">
            <w:pPr>
              <w:tabs>
                <w:tab w:val="left" w:pos="1845"/>
              </w:tabs>
              <w:rPr>
                <w:bCs/>
              </w:rPr>
            </w:pPr>
            <w:r w:rsidRPr="00896D39">
              <w:rPr>
                <w:bCs/>
              </w:rPr>
              <w:t>БИК 047501602</w:t>
            </w:r>
          </w:p>
          <w:p w:rsidR="00896D39" w:rsidRPr="00896D39" w:rsidRDefault="00896D39" w:rsidP="00896D39">
            <w:pPr>
              <w:tabs>
                <w:tab w:val="left" w:pos="1845"/>
              </w:tabs>
              <w:rPr>
                <w:bCs/>
              </w:rPr>
            </w:pPr>
            <w:r w:rsidRPr="00896D39">
              <w:rPr>
                <w:bCs/>
              </w:rPr>
              <w:t>Наименование Банка ЧЕЛЯБИНСКОЕ ОТДЕЛЕНИЕ N 8597 ПАО СБЕРБАНК г. Челябинск</w:t>
            </w:r>
          </w:p>
          <w:p w:rsidR="00896D39" w:rsidRPr="00896D39" w:rsidRDefault="00896D39" w:rsidP="00896D39">
            <w:pPr>
              <w:tabs>
                <w:tab w:val="left" w:pos="1845"/>
              </w:tabs>
              <w:rPr>
                <w:bCs/>
              </w:rPr>
            </w:pPr>
            <w:r w:rsidRPr="00896D39">
              <w:rPr>
                <w:bCs/>
              </w:rPr>
              <w:t xml:space="preserve">ОКПО 34554483 </w:t>
            </w:r>
          </w:p>
          <w:p w:rsidR="00896D39" w:rsidRPr="00896D39" w:rsidRDefault="00896D39" w:rsidP="00896D39">
            <w:pPr>
              <w:tabs>
                <w:tab w:val="left" w:pos="1845"/>
              </w:tabs>
              <w:rPr>
                <w:bCs/>
              </w:rPr>
            </w:pPr>
            <w:r w:rsidRPr="00896D39">
              <w:rPr>
                <w:bCs/>
              </w:rPr>
              <w:t>ОКАТО 75401364000</w:t>
            </w:r>
          </w:p>
          <w:p w:rsidR="00896D39" w:rsidRPr="00896D39" w:rsidRDefault="00896D39" w:rsidP="00896D39">
            <w:pPr>
              <w:tabs>
                <w:tab w:val="left" w:pos="1845"/>
              </w:tabs>
              <w:rPr>
                <w:bCs/>
              </w:rPr>
            </w:pPr>
            <w:r w:rsidRPr="00896D39">
              <w:rPr>
                <w:bCs/>
              </w:rPr>
              <w:t>ОКТМО 75701310</w:t>
            </w:r>
          </w:p>
          <w:p w:rsidR="00896D39" w:rsidRPr="00896D39" w:rsidRDefault="00896D39" w:rsidP="00896D39">
            <w:pPr>
              <w:tabs>
                <w:tab w:val="left" w:pos="1845"/>
              </w:tabs>
              <w:rPr>
                <w:bCs/>
              </w:rPr>
            </w:pPr>
            <w:r w:rsidRPr="00896D39">
              <w:rPr>
                <w:bCs/>
              </w:rPr>
              <w:t>ОКВЭД 46.66</w:t>
            </w:r>
          </w:p>
          <w:p w:rsidR="00896D39" w:rsidRPr="00896D39" w:rsidRDefault="00896D39" w:rsidP="00896D39">
            <w:pPr>
              <w:tabs>
                <w:tab w:val="left" w:pos="1845"/>
              </w:tabs>
              <w:rPr>
                <w:bCs/>
              </w:rPr>
            </w:pPr>
          </w:p>
          <w:p w:rsidR="00896D39" w:rsidRPr="00896D39" w:rsidRDefault="00896D39" w:rsidP="00896D39">
            <w:pPr>
              <w:tabs>
                <w:tab w:val="left" w:pos="1845"/>
              </w:tabs>
              <w:rPr>
                <w:bCs/>
              </w:rPr>
            </w:pPr>
          </w:p>
          <w:p w:rsidR="00896D39" w:rsidRPr="00896D39" w:rsidRDefault="00896D39" w:rsidP="00896D39">
            <w:pPr>
              <w:tabs>
                <w:tab w:val="left" w:pos="1845"/>
              </w:tabs>
              <w:rPr>
                <w:bCs/>
              </w:rPr>
            </w:pPr>
          </w:p>
          <w:p w:rsidR="00896D39" w:rsidRDefault="00896D39" w:rsidP="00896D39">
            <w:pPr>
              <w:tabs>
                <w:tab w:val="left" w:pos="1845"/>
              </w:tabs>
              <w:rPr>
                <w:bCs/>
              </w:rPr>
            </w:pPr>
          </w:p>
          <w:p w:rsidR="00896D39" w:rsidRDefault="00896D39" w:rsidP="00896D39">
            <w:pPr>
              <w:tabs>
                <w:tab w:val="left" w:pos="1845"/>
              </w:tabs>
              <w:rPr>
                <w:bCs/>
              </w:rPr>
            </w:pPr>
          </w:p>
          <w:p w:rsidR="00896D39" w:rsidRPr="00896D39" w:rsidRDefault="00896D39" w:rsidP="00896D39">
            <w:pPr>
              <w:tabs>
                <w:tab w:val="left" w:pos="1845"/>
              </w:tabs>
              <w:rPr>
                <w:bCs/>
              </w:rPr>
            </w:pPr>
            <w:r>
              <w:rPr>
                <w:bCs/>
              </w:rPr>
              <w:t>Д</w:t>
            </w:r>
            <w:r w:rsidRPr="00896D39">
              <w:rPr>
                <w:bCs/>
              </w:rPr>
              <w:t xml:space="preserve">иректор ______________ / М.А. </w:t>
            </w:r>
            <w:proofErr w:type="spellStart"/>
            <w:r w:rsidRPr="00896D39">
              <w:rPr>
                <w:bCs/>
              </w:rPr>
              <w:t>Фельд</w:t>
            </w:r>
            <w:proofErr w:type="spellEnd"/>
            <w:r w:rsidRPr="00896D39">
              <w:rPr>
                <w:bCs/>
              </w:rPr>
              <w:t xml:space="preserve"> /</w:t>
            </w:r>
          </w:p>
          <w:p w:rsidR="00417F03" w:rsidRPr="00327641" w:rsidRDefault="00417F03" w:rsidP="00417F03">
            <w:pPr>
              <w:contextualSpacing/>
              <w:rPr>
                <w:color w:val="000000"/>
              </w:rPr>
            </w:pPr>
          </w:p>
          <w:p w:rsidR="00417F03" w:rsidRPr="00327641" w:rsidRDefault="00417F03" w:rsidP="00417F03">
            <w:pPr>
              <w:contextualSpacing/>
              <w:rPr>
                <w:bCs/>
                <w:color w:val="000000"/>
              </w:rPr>
            </w:pPr>
          </w:p>
        </w:tc>
      </w:tr>
    </w:tbl>
    <w:p w:rsidR="00A572FB" w:rsidRPr="00A32507" w:rsidRDefault="00A572FB" w:rsidP="00A32507">
      <w:pPr>
        <w:tabs>
          <w:tab w:val="left" w:pos="1920"/>
        </w:tabs>
        <w:ind w:firstLine="709"/>
        <w:sectPr w:rsidR="00A572FB" w:rsidRPr="00A32507" w:rsidSect="00A32507">
          <w:footerReference w:type="default" r:id="rId10"/>
          <w:footnotePr>
            <w:pos w:val="beneathText"/>
          </w:footnotePr>
          <w:pgSz w:w="11905" w:h="16837"/>
          <w:pgMar w:top="567" w:right="567" w:bottom="567" w:left="851" w:header="397" w:footer="397" w:gutter="0"/>
          <w:cols w:space="720"/>
          <w:docGrid w:linePitch="326"/>
        </w:sectPr>
      </w:pPr>
    </w:p>
    <w:p w:rsidR="009F4080" w:rsidRPr="00A32507" w:rsidRDefault="009F4080" w:rsidP="00A32507">
      <w:pPr>
        <w:jc w:val="right"/>
      </w:pPr>
      <w:r w:rsidRPr="00A32507">
        <w:lastRenderedPageBreak/>
        <w:t>Приложение № 1</w:t>
      </w:r>
    </w:p>
    <w:p w:rsidR="009F4080" w:rsidRPr="00A32507" w:rsidRDefault="009F4080" w:rsidP="00A32507">
      <w:pPr>
        <w:jc w:val="right"/>
        <w:rPr>
          <w:u w:val="single"/>
        </w:rPr>
      </w:pPr>
      <w:r w:rsidRPr="00A32507">
        <w:t xml:space="preserve">к </w:t>
      </w:r>
      <w:r w:rsidR="00571616" w:rsidRPr="00A32507">
        <w:t>контракт</w:t>
      </w:r>
      <w:r w:rsidRPr="00A32507">
        <w:t>у №</w:t>
      </w:r>
      <w:r w:rsidR="00334964" w:rsidRPr="00A32507">
        <w:t xml:space="preserve"> </w:t>
      </w:r>
      <w:r w:rsidR="009C2EBF">
        <w:rPr>
          <w:b/>
          <w:bCs/>
        </w:rPr>
        <w:t>_______/Э00</w:t>
      </w:r>
      <w:r w:rsidR="00CB732E">
        <w:rPr>
          <w:b/>
          <w:bCs/>
        </w:rPr>
        <w:t>6</w:t>
      </w:r>
    </w:p>
    <w:p w:rsidR="009F4080" w:rsidRPr="00A32507" w:rsidRDefault="009F4080" w:rsidP="00A32507">
      <w:pPr>
        <w:jc w:val="right"/>
      </w:pPr>
      <w:r w:rsidRPr="00A32507">
        <w:t>от «</w:t>
      </w:r>
      <w:r w:rsidR="00033114" w:rsidRPr="00A32507">
        <w:t>____</w:t>
      </w:r>
      <w:r w:rsidRPr="00A32507">
        <w:t xml:space="preserve">» </w:t>
      </w:r>
      <w:r w:rsidR="00033114" w:rsidRPr="00A32507">
        <w:t>_________</w:t>
      </w:r>
      <w:r w:rsidRPr="00A32507">
        <w:t xml:space="preserve"> 20</w:t>
      </w:r>
      <w:r w:rsidR="009C2EBF">
        <w:t>25</w:t>
      </w:r>
      <w:r w:rsidR="005349F8" w:rsidRPr="00A32507">
        <w:t xml:space="preserve"> </w:t>
      </w:r>
      <w:r w:rsidRPr="00A32507">
        <w:t>г.</w:t>
      </w:r>
    </w:p>
    <w:p w:rsidR="002B0B15" w:rsidRDefault="002B0B15" w:rsidP="00A32507">
      <w:pPr>
        <w:jc w:val="center"/>
        <w:rPr>
          <w:b/>
          <w:caps/>
        </w:rPr>
      </w:pPr>
    </w:p>
    <w:p w:rsidR="009F4080" w:rsidRPr="00A32507" w:rsidRDefault="009F4080" w:rsidP="00A32507">
      <w:pPr>
        <w:jc w:val="center"/>
        <w:rPr>
          <w:b/>
          <w:caps/>
        </w:rPr>
      </w:pPr>
      <w:r w:rsidRPr="00A32507">
        <w:rPr>
          <w:b/>
          <w:caps/>
        </w:rPr>
        <w:t>Спецификация</w:t>
      </w:r>
    </w:p>
    <w:p w:rsidR="009F4080" w:rsidRPr="00A32507" w:rsidRDefault="009F4080" w:rsidP="00A32507">
      <w:pPr>
        <w:jc w:val="center"/>
        <w:rPr>
          <w:b/>
        </w:rPr>
      </w:pPr>
      <w:r w:rsidRPr="00A32507">
        <w:rPr>
          <w:b/>
        </w:rPr>
        <w:t>на поставку товаров для нужд бюджетного учреждения</w:t>
      </w:r>
    </w:p>
    <w:p w:rsidR="005D240A" w:rsidRPr="00A32507" w:rsidRDefault="005D240A" w:rsidP="00A32507">
      <w:pPr>
        <w:tabs>
          <w:tab w:val="left" w:pos="3630"/>
          <w:tab w:val="center" w:pos="4860"/>
        </w:tabs>
        <w:jc w:val="both"/>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454"/>
        <w:gridCol w:w="1173"/>
        <w:gridCol w:w="1063"/>
        <w:gridCol w:w="1440"/>
        <w:gridCol w:w="1846"/>
      </w:tblGrid>
      <w:tr w:rsidR="0053787D" w:rsidRPr="00A32507" w:rsidTr="0053787D">
        <w:trPr>
          <w:trHeight w:val="21"/>
          <w:jc w:val="center"/>
        </w:trPr>
        <w:tc>
          <w:tcPr>
            <w:tcW w:w="0" w:type="auto"/>
            <w:shd w:val="clear" w:color="auto" w:fill="auto"/>
            <w:noWrap/>
          </w:tcPr>
          <w:p w:rsidR="0053787D" w:rsidRPr="00A32507" w:rsidRDefault="0053787D" w:rsidP="00A32507">
            <w:pPr>
              <w:tabs>
                <w:tab w:val="left" w:pos="3630"/>
                <w:tab w:val="center" w:pos="4860"/>
              </w:tabs>
              <w:jc w:val="center"/>
              <w:rPr>
                <w:b/>
              </w:rPr>
            </w:pPr>
            <w:r w:rsidRPr="00A32507">
              <w:rPr>
                <w:b/>
              </w:rPr>
              <w:t>№</w:t>
            </w:r>
          </w:p>
        </w:tc>
        <w:tc>
          <w:tcPr>
            <w:tcW w:w="4454" w:type="dxa"/>
            <w:shd w:val="clear" w:color="auto" w:fill="auto"/>
          </w:tcPr>
          <w:p w:rsidR="0053787D" w:rsidRPr="00A32507" w:rsidRDefault="0053787D" w:rsidP="00A32507">
            <w:pPr>
              <w:tabs>
                <w:tab w:val="left" w:pos="3630"/>
                <w:tab w:val="center" w:pos="4860"/>
              </w:tabs>
              <w:jc w:val="center"/>
              <w:rPr>
                <w:b/>
              </w:rPr>
            </w:pPr>
            <w:r w:rsidRPr="00A32507">
              <w:rPr>
                <w:b/>
              </w:rPr>
              <w:t>Наименование товара</w:t>
            </w:r>
          </w:p>
        </w:tc>
        <w:tc>
          <w:tcPr>
            <w:tcW w:w="0" w:type="auto"/>
            <w:shd w:val="clear" w:color="auto" w:fill="auto"/>
          </w:tcPr>
          <w:p w:rsidR="0053787D" w:rsidRPr="00A32507" w:rsidRDefault="0053787D" w:rsidP="00A32507">
            <w:pPr>
              <w:tabs>
                <w:tab w:val="left" w:pos="3630"/>
                <w:tab w:val="center" w:pos="4860"/>
              </w:tabs>
              <w:jc w:val="center"/>
              <w:rPr>
                <w:b/>
              </w:rPr>
            </w:pPr>
            <w:r w:rsidRPr="00A32507">
              <w:rPr>
                <w:b/>
              </w:rPr>
              <w:t>Ед. изм.</w:t>
            </w:r>
          </w:p>
        </w:tc>
        <w:tc>
          <w:tcPr>
            <w:tcW w:w="0" w:type="auto"/>
            <w:shd w:val="clear" w:color="auto" w:fill="auto"/>
          </w:tcPr>
          <w:p w:rsidR="0053787D" w:rsidRPr="00A32507" w:rsidRDefault="0053787D" w:rsidP="00A32507">
            <w:pPr>
              <w:tabs>
                <w:tab w:val="left" w:pos="3630"/>
                <w:tab w:val="center" w:pos="4860"/>
              </w:tabs>
              <w:jc w:val="center"/>
              <w:rPr>
                <w:b/>
              </w:rPr>
            </w:pPr>
            <w:r w:rsidRPr="00A32507">
              <w:rPr>
                <w:b/>
              </w:rPr>
              <w:t>Кол-во</w:t>
            </w:r>
          </w:p>
        </w:tc>
        <w:tc>
          <w:tcPr>
            <w:tcW w:w="0" w:type="auto"/>
            <w:shd w:val="clear" w:color="auto" w:fill="auto"/>
            <w:noWrap/>
          </w:tcPr>
          <w:p w:rsidR="0053787D" w:rsidRPr="00A32507" w:rsidRDefault="0053787D" w:rsidP="00A32507">
            <w:pPr>
              <w:tabs>
                <w:tab w:val="left" w:pos="3630"/>
                <w:tab w:val="center" w:pos="4860"/>
              </w:tabs>
              <w:jc w:val="center"/>
              <w:rPr>
                <w:b/>
              </w:rPr>
            </w:pPr>
            <w:r w:rsidRPr="00A32507">
              <w:rPr>
                <w:b/>
              </w:rPr>
              <w:t>Цена, руб.</w:t>
            </w:r>
          </w:p>
          <w:p w:rsidR="0053787D" w:rsidRPr="00A32507" w:rsidRDefault="0053787D" w:rsidP="00A32507">
            <w:pPr>
              <w:tabs>
                <w:tab w:val="left" w:pos="3630"/>
                <w:tab w:val="center" w:pos="4860"/>
              </w:tabs>
              <w:jc w:val="center"/>
              <w:rPr>
                <w:b/>
              </w:rPr>
            </w:pPr>
            <w:r>
              <w:rPr>
                <w:b/>
              </w:rPr>
              <w:t>(без</w:t>
            </w:r>
            <w:r w:rsidRPr="00A32507">
              <w:rPr>
                <w:b/>
              </w:rPr>
              <w:t xml:space="preserve"> НДС)</w:t>
            </w:r>
          </w:p>
        </w:tc>
        <w:tc>
          <w:tcPr>
            <w:tcW w:w="1846" w:type="dxa"/>
            <w:shd w:val="clear" w:color="auto" w:fill="auto"/>
            <w:noWrap/>
          </w:tcPr>
          <w:p w:rsidR="0053787D" w:rsidRPr="00A32507" w:rsidRDefault="0053787D" w:rsidP="00A32507">
            <w:pPr>
              <w:tabs>
                <w:tab w:val="left" w:pos="3630"/>
                <w:tab w:val="center" w:pos="4860"/>
              </w:tabs>
              <w:jc w:val="center"/>
              <w:rPr>
                <w:b/>
              </w:rPr>
            </w:pPr>
            <w:r w:rsidRPr="00A32507">
              <w:rPr>
                <w:b/>
              </w:rPr>
              <w:t>Сумма, руб.</w:t>
            </w:r>
          </w:p>
          <w:p w:rsidR="0053787D" w:rsidRPr="00A32507" w:rsidRDefault="0053787D" w:rsidP="00A32507">
            <w:pPr>
              <w:tabs>
                <w:tab w:val="left" w:pos="3630"/>
                <w:tab w:val="center" w:pos="4860"/>
              </w:tabs>
              <w:jc w:val="center"/>
              <w:rPr>
                <w:b/>
              </w:rPr>
            </w:pPr>
            <w:r>
              <w:rPr>
                <w:b/>
              </w:rPr>
              <w:t>(без</w:t>
            </w:r>
            <w:r w:rsidRPr="00A32507">
              <w:rPr>
                <w:b/>
              </w:rPr>
              <w:t xml:space="preserve"> НДС)</w:t>
            </w:r>
          </w:p>
        </w:tc>
      </w:tr>
      <w:tr w:rsidR="0053787D" w:rsidRPr="00A32507" w:rsidTr="0053787D">
        <w:trPr>
          <w:trHeight w:val="21"/>
          <w:jc w:val="center"/>
        </w:trPr>
        <w:tc>
          <w:tcPr>
            <w:tcW w:w="0" w:type="auto"/>
            <w:shd w:val="clear" w:color="auto" w:fill="auto"/>
            <w:noWrap/>
          </w:tcPr>
          <w:p w:rsidR="0053787D" w:rsidRPr="00A32507" w:rsidRDefault="0053787D" w:rsidP="00417F03">
            <w:pPr>
              <w:tabs>
                <w:tab w:val="left" w:pos="3630"/>
                <w:tab w:val="center" w:pos="4860"/>
              </w:tabs>
              <w:jc w:val="both"/>
            </w:pPr>
            <w:r w:rsidRPr="00A32507">
              <w:t>1</w:t>
            </w:r>
          </w:p>
        </w:tc>
        <w:tc>
          <w:tcPr>
            <w:tcW w:w="4454" w:type="dxa"/>
            <w:shd w:val="clear" w:color="auto" w:fill="auto"/>
          </w:tcPr>
          <w:p w:rsidR="0053787D" w:rsidRPr="00417F03" w:rsidRDefault="009C2EBF" w:rsidP="009C2EBF">
            <w:pPr>
              <w:tabs>
                <w:tab w:val="left" w:pos="3630"/>
                <w:tab w:val="center" w:pos="4860"/>
              </w:tabs>
            </w:pPr>
            <w:r w:rsidRPr="009C2EBF">
              <w:t xml:space="preserve">Картридж лазерный </w:t>
            </w:r>
            <w:proofErr w:type="spellStart"/>
            <w:r w:rsidRPr="009C2EBF">
              <w:t>Cactus</w:t>
            </w:r>
            <w:proofErr w:type="spellEnd"/>
            <w:r w:rsidRPr="009C2EBF">
              <w:t xml:space="preserve"> CSP-CF259A черный (3000стр.) для HP </w:t>
            </w:r>
            <w:proofErr w:type="spellStart"/>
            <w:r w:rsidRPr="009C2EBF">
              <w:t>LaserJet</w:t>
            </w:r>
            <w:proofErr w:type="spellEnd"/>
            <w:r w:rsidRPr="009C2EBF">
              <w:t xml:space="preserve"> M406dn M406/ M430f M430/ M</w:t>
            </w:r>
            <w:bookmarkStart w:id="4" w:name="_GoBack"/>
            <w:bookmarkEnd w:id="4"/>
            <w:r w:rsidRPr="009C2EBF">
              <w:t>304a M304/ M404dn M404/ M404dw/ M404n/ M428dw M428/ M428fdn/ M428fdw</w:t>
            </w:r>
          </w:p>
        </w:tc>
        <w:tc>
          <w:tcPr>
            <w:tcW w:w="0" w:type="auto"/>
            <w:shd w:val="clear" w:color="auto" w:fill="auto"/>
            <w:noWrap/>
          </w:tcPr>
          <w:p w:rsidR="0053787D" w:rsidRPr="00A32507" w:rsidRDefault="009C2EBF" w:rsidP="00417F03">
            <w:pPr>
              <w:tabs>
                <w:tab w:val="left" w:pos="3630"/>
                <w:tab w:val="center" w:pos="4860"/>
              </w:tabs>
              <w:jc w:val="center"/>
            </w:pPr>
            <w:proofErr w:type="spellStart"/>
            <w:r>
              <w:t>шт</w:t>
            </w:r>
            <w:proofErr w:type="spellEnd"/>
          </w:p>
        </w:tc>
        <w:tc>
          <w:tcPr>
            <w:tcW w:w="0" w:type="auto"/>
            <w:shd w:val="clear" w:color="auto" w:fill="auto"/>
            <w:noWrap/>
          </w:tcPr>
          <w:p w:rsidR="0053787D" w:rsidRPr="00A32507" w:rsidRDefault="009C2EBF" w:rsidP="00417F03">
            <w:pPr>
              <w:tabs>
                <w:tab w:val="left" w:pos="3630"/>
                <w:tab w:val="center" w:pos="4860"/>
              </w:tabs>
              <w:jc w:val="center"/>
            </w:pPr>
            <w:r>
              <w:t>8</w:t>
            </w:r>
          </w:p>
        </w:tc>
        <w:tc>
          <w:tcPr>
            <w:tcW w:w="0" w:type="auto"/>
            <w:shd w:val="clear" w:color="auto" w:fill="auto"/>
            <w:noWrap/>
          </w:tcPr>
          <w:p w:rsidR="0053787D" w:rsidRPr="002B0B15" w:rsidRDefault="009C2EBF" w:rsidP="002B0B15">
            <w:pPr>
              <w:tabs>
                <w:tab w:val="left" w:pos="3630"/>
                <w:tab w:val="center" w:pos="4860"/>
              </w:tabs>
              <w:jc w:val="center"/>
            </w:pPr>
            <w:r>
              <w:t>1 990,00</w:t>
            </w:r>
          </w:p>
        </w:tc>
        <w:tc>
          <w:tcPr>
            <w:tcW w:w="1846" w:type="dxa"/>
            <w:shd w:val="clear" w:color="auto" w:fill="auto"/>
            <w:noWrap/>
          </w:tcPr>
          <w:p w:rsidR="0053787D" w:rsidRPr="002B0B15" w:rsidRDefault="009C2EBF" w:rsidP="002B0B15">
            <w:pPr>
              <w:tabs>
                <w:tab w:val="left" w:pos="3630"/>
                <w:tab w:val="center" w:pos="4860"/>
              </w:tabs>
              <w:jc w:val="center"/>
            </w:pPr>
            <w:r>
              <w:t>15 920,00</w:t>
            </w:r>
          </w:p>
        </w:tc>
      </w:tr>
      <w:tr w:rsidR="00823645" w:rsidRPr="00A32507" w:rsidTr="0053787D">
        <w:trPr>
          <w:trHeight w:val="21"/>
          <w:jc w:val="center"/>
        </w:trPr>
        <w:tc>
          <w:tcPr>
            <w:tcW w:w="0" w:type="auto"/>
            <w:shd w:val="clear" w:color="auto" w:fill="auto"/>
            <w:noWrap/>
          </w:tcPr>
          <w:p w:rsidR="00823645" w:rsidRDefault="00823645" w:rsidP="00417F03">
            <w:pPr>
              <w:tabs>
                <w:tab w:val="left" w:pos="3630"/>
                <w:tab w:val="center" w:pos="4860"/>
              </w:tabs>
              <w:jc w:val="both"/>
            </w:pPr>
          </w:p>
        </w:tc>
        <w:tc>
          <w:tcPr>
            <w:tcW w:w="4454" w:type="dxa"/>
            <w:shd w:val="clear" w:color="auto" w:fill="auto"/>
          </w:tcPr>
          <w:p w:rsidR="00823645" w:rsidRPr="0053787D" w:rsidRDefault="00823645" w:rsidP="0053787D">
            <w:pPr>
              <w:tabs>
                <w:tab w:val="left" w:pos="3630"/>
                <w:tab w:val="center" w:pos="4860"/>
              </w:tabs>
              <w:jc w:val="both"/>
              <w:rPr>
                <w:b/>
              </w:rPr>
            </w:pPr>
          </w:p>
        </w:tc>
        <w:tc>
          <w:tcPr>
            <w:tcW w:w="0" w:type="auto"/>
            <w:shd w:val="clear" w:color="auto" w:fill="auto"/>
            <w:noWrap/>
          </w:tcPr>
          <w:p w:rsidR="00823645" w:rsidRPr="00A32507" w:rsidRDefault="00823645" w:rsidP="00417F03">
            <w:pPr>
              <w:tabs>
                <w:tab w:val="left" w:pos="3630"/>
                <w:tab w:val="center" w:pos="4860"/>
              </w:tabs>
              <w:jc w:val="center"/>
            </w:pPr>
          </w:p>
        </w:tc>
        <w:tc>
          <w:tcPr>
            <w:tcW w:w="0" w:type="auto"/>
            <w:shd w:val="clear" w:color="auto" w:fill="auto"/>
            <w:noWrap/>
          </w:tcPr>
          <w:p w:rsidR="00823645" w:rsidRDefault="00823645" w:rsidP="00417F03">
            <w:pPr>
              <w:tabs>
                <w:tab w:val="left" w:pos="3630"/>
                <w:tab w:val="center" w:pos="4860"/>
              </w:tabs>
              <w:jc w:val="center"/>
            </w:pPr>
          </w:p>
        </w:tc>
        <w:tc>
          <w:tcPr>
            <w:tcW w:w="0" w:type="auto"/>
            <w:shd w:val="clear" w:color="auto" w:fill="auto"/>
            <w:noWrap/>
          </w:tcPr>
          <w:p w:rsidR="00823645" w:rsidRPr="00823645" w:rsidRDefault="00823645" w:rsidP="002B0B15">
            <w:pPr>
              <w:tabs>
                <w:tab w:val="left" w:pos="3630"/>
                <w:tab w:val="center" w:pos="4860"/>
              </w:tabs>
              <w:jc w:val="center"/>
              <w:rPr>
                <w:b/>
              </w:rPr>
            </w:pPr>
            <w:r w:rsidRPr="00823645">
              <w:rPr>
                <w:b/>
              </w:rPr>
              <w:t>Итого</w:t>
            </w:r>
          </w:p>
        </w:tc>
        <w:tc>
          <w:tcPr>
            <w:tcW w:w="1846" w:type="dxa"/>
            <w:shd w:val="clear" w:color="auto" w:fill="auto"/>
            <w:noWrap/>
          </w:tcPr>
          <w:p w:rsidR="00823645" w:rsidRPr="00823645" w:rsidRDefault="009C2EBF" w:rsidP="002B0B15">
            <w:pPr>
              <w:tabs>
                <w:tab w:val="left" w:pos="3630"/>
                <w:tab w:val="center" w:pos="4860"/>
              </w:tabs>
              <w:jc w:val="center"/>
              <w:rPr>
                <w:b/>
              </w:rPr>
            </w:pPr>
            <w:r>
              <w:rPr>
                <w:b/>
              </w:rPr>
              <w:t>15 </w:t>
            </w:r>
            <w:r w:rsidR="00823645" w:rsidRPr="00823645">
              <w:rPr>
                <w:b/>
              </w:rPr>
              <w:t>9</w:t>
            </w:r>
            <w:r>
              <w:rPr>
                <w:b/>
              </w:rPr>
              <w:t>2</w:t>
            </w:r>
            <w:r w:rsidR="00823645" w:rsidRPr="00823645">
              <w:rPr>
                <w:b/>
              </w:rPr>
              <w:t>0,00</w:t>
            </w:r>
          </w:p>
        </w:tc>
      </w:tr>
    </w:tbl>
    <w:p w:rsidR="000C01DB" w:rsidRPr="00A32507" w:rsidRDefault="000C01DB" w:rsidP="00A32507">
      <w:pPr>
        <w:tabs>
          <w:tab w:val="left" w:pos="3630"/>
          <w:tab w:val="center" w:pos="4860"/>
        </w:tabs>
        <w:jc w:val="both"/>
      </w:pPr>
    </w:p>
    <w:p w:rsidR="000C01DB" w:rsidRPr="00A32507" w:rsidRDefault="000C01DB" w:rsidP="00A32507">
      <w:pPr>
        <w:tabs>
          <w:tab w:val="left" w:pos="3630"/>
          <w:tab w:val="center" w:pos="4860"/>
        </w:tabs>
        <w:jc w:val="both"/>
      </w:pPr>
    </w:p>
    <w:p w:rsidR="000C01DB" w:rsidRPr="00A32507" w:rsidRDefault="000C01DB" w:rsidP="00A32507">
      <w:pPr>
        <w:tabs>
          <w:tab w:val="left" w:pos="3630"/>
          <w:tab w:val="center" w:pos="4860"/>
        </w:tabs>
        <w:jc w:val="both"/>
      </w:pPr>
    </w:p>
    <w:p w:rsidR="00823645" w:rsidRPr="00A32507" w:rsidRDefault="009F4080" w:rsidP="00823645">
      <w:pPr>
        <w:tabs>
          <w:tab w:val="left" w:pos="1652"/>
          <w:tab w:val="left" w:pos="1760"/>
          <w:tab w:val="left" w:pos="1994"/>
        </w:tabs>
        <w:ind w:firstLine="709"/>
        <w:jc w:val="both"/>
        <w:rPr>
          <w:b/>
        </w:rPr>
      </w:pPr>
      <w:r w:rsidRPr="00A32507">
        <w:rPr>
          <w:b/>
        </w:rPr>
        <w:t xml:space="preserve">Общая сумма </w:t>
      </w:r>
      <w:r w:rsidR="00571616" w:rsidRPr="00A32507">
        <w:rPr>
          <w:b/>
        </w:rPr>
        <w:t>контракт</w:t>
      </w:r>
      <w:r w:rsidRPr="00A32507">
        <w:rPr>
          <w:b/>
        </w:rPr>
        <w:t xml:space="preserve">а </w:t>
      </w:r>
      <w:r w:rsidR="009C2EBF">
        <w:rPr>
          <w:b/>
        </w:rPr>
        <w:t>пятнадцать тысяч девятьсот двадцать</w:t>
      </w:r>
      <w:r w:rsidR="00823645" w:rsidRPr="00A32507">
        <w:rPr>
          <w:b/>
        </w:rPr>
        <w:t xml:space="preserve"> рубл</w:t>
      </w:r>
      <w:r w:rsidR="00823645">
        <w:rPr>
          <w:b/>
        </w:rPr>
        <w:t>ей</w:t>
      </w:r>
      <w:r w:rsidR="00823645" w:rsidRPr="00A32507">
        <w:rPr>
          <w:b/>
        </w:rPr>
        <w:t xml:space="preserve"> </w:t>
      </w:r>
      <w:r w:rsidR="00823645">
        <w:rPr>
          <w:b/>
        </w:rPr>
        <w:t>00</w:t>
      </w:r>
      <w:r w:rsidR="00823645" w:rsidRPr="00A32507">
        <w:rPr>
          <w:b/>
        </w:rPr>
        <w:t xml:space="preserve"> копе</w:t>
      </w:r>
      <w:r w:rsidR="00823645">
        <w:rPr>
          <w:b/>
        </w:rPr>
        <w:t>е</w:t>
      </w:r>
      <w:r w:rsidR="00823645" w:rsidRPr="00A32507">
        <w:rPr>
          <w:b/>
        </w:rPr>
        <w:t xml:space="preserve">к, </w:t>
      </w:r>
      <w:r w:rsidR="00823645">
        <w:rPr>
          <w:b/>
        </w:rPr>
        <w:t>без</w:t>
      </w:r>
      <w:r w:rsidR="00823645" w:rsidRPr="00A32507">
        <w:rPr>
          <w:b/>
        </w:rPr>
        <w:t xml:space="preserve"> НД</w:t>
      </w:r>
      <w:r w:rsidR="00823645">
        <w:rPr>
          <w:b/>
        </w:rPr>
        <w:t>С.</w:t>
      </w:r>
    </w:p>
    <w:p w:rsidR="00473FE6" w:rsidRPr="00A32507" w:rsidRDefault="00473FE6" w:rsidP="00A32507">
      <w:pPr>
        <w:tabs>
          <w:tab w:val="left" w:pos="1652"/>
          <w:tab w:val="left" w:pos="1760"/>
          <w:tab w:val="left" w:pos="1994"/>
        </w:tabs>
        <w:ind w:firstLine="709"/>
        <w:jc w:val="both"/>
        <w:rPr>
          <w:b/>
        </w:rPr>
      </w:pPr>
    </w:p>
    <w:p w:rsidR="00D77E4F" w:rsidRPr="00A32507" w:rsidRDefault="00D77E4F" w:rsidP="00A32507">
      <w:pPr>
        <w:tabs>
          <w:tab w:val="left" w:pos="1652"/>
          <w:tab w:val="left" w:pos="1760"/>
          <w:tab w:val="left" w:pos="1994"/>
        </w:tabs>
        <w:ind w:firstLine="709"/>
        <w:jc w:val="both"/>
        <w:rPr>
          <w:b/>
        </w:rPr>
      </w:pPr>
    </w:p>
    <w:p w:rsidR="009F4080" w:rsidRPr="00A32507" w:rsidRDefault="009F4080" w:rsidP="00A32507">
      <w:pPr>
        <w:jc w:val="both"/>
        <w:rPr>
          <w:b/>
        </w:rPr>
      </w:pPr>
    </w:p>
    <w:p w:rsidR="009F4080" w:rsidRPr="00A32507" w:rsidRDefault="009F4080" w:rsidP="00A32507">
      <w:pPr>
        <w:tabs>
          <w:tab w:val="left" w:pos="3630"/>
          <w:tab w:val="center" w:pos="4860"/>
        </w:tabs>
        <w:jc w:val="both"/>
      </w:pPr>
    </w:p>
    <w:p w:rsidR="009F4080" w:rsidRPr="00A32507" w:rsidRDefault="009F4080" w:rsidP="00A32507">
      <w:pPr>
        <w:tabs>
          <w:tab w:val="left" w:pos="3630"/>
          <w:tab w:val="center" w:pos="4860"/>
        </w:tabs>
        <w:jc w:val="both"/>
      </w:pPr>
    </w:p>
    <w:tbl>
      <w:tblPr>
        <w:tblW w:w="4946" w:type="pct"/>
        <w:jc w:val="center"/>
        <w:tblLook w:val="01E0" w:firstRow="1" w:lastRow="1" w:firstColumn="1" w:lastColumn="1" w:noHBand="0" w:noVBand="0"/>
      </w:tblPr>
      <w:tblGrid>
        <w:gridCol w:w="5310"/>
        <w:gridCol w:w="5345"/>
      </w:tblGrid>
      <w:tr w:rsidR="009F4080" w:rsidRPr="00A32507" w:rsidTr="00050A04">
        <w:trPr>
          <w:trHeight w:val="176"/>
          <w:jc w:val="center"/>
        </w:trPr>
        <w:tc>
          <w:tcPr>
            <w:tcW w:w="2492" w:type="pct"/>
          </w:tcPr>
          <w:p w:rsidR="009F4080" w:rsidRPr="00676D41" w:rsidRDefault="009F4080" w:rsidP="00676D41">
            <w:pPr>
              <w:tabs>
                <w:tab w:val="left" w:pos="426"/>
              </w:tabs>
              <w:jc w:val="center"/>
              <w:rPr>
                <w:b/>
                <w:caps/>
              </w:rPr>
            </w:pPr>
            <w:r w:rsidRPr="00676D41">
              <w:rPr>
                <w:b/>
                <w:caps/>
              </w:rPr>
              <w:t>«Заказчик»</w:t>
            </w:r>
          </w:p>
        </w:tc>
        <w:tc>
          <w:tcPr>
            <w:tcW w:w="2508" w:type="pct"/>
          </w:tcPr>
          <w:p w:rsidR="009F4080" w:rsidRPr="00676D41" w:rsidRDefault="009F4080" w:rsidP="00676D41">
            <w:pPr>
              <w:tabs>
                <w:tab w:val="left" w:pos="426"/>
              </w:tabs>
              <w:jc w:val="center"/>
              <w:rPr>
                <w:b/>
                <w:caps/>
              </w:rPr>
            </w:pPr>
            <w:r w:rsidRPr="00676D41">
              <w:rPr>
                <w:b/>
                <w:caps/>
              </w:rPr>
              <w:t>«Поставщик»</w:t>
            </w:r>
          </w:p>
        </w:tc>
      </w:tr>
      <w:tr w:rsidR="009F4080" w:rsidRPr="00A32507" w:rsidTr="00050A04">
        <w:trPr>
          <w:trHeight w:val="1094"/>
          <w:jc w:val="center"/>
        </w:trPr>
        <w:tc>
          <w:tcPr>
            <w:tcW w:w="2492" w:type="pct"/>
          </w:tcPr>
          <w:p w:rsidR="009F4080" w:rsidRPr="00676D41" w:rsidRDefault="009F4080" w:rsidP="00676D41">
            <w:pPr>
              <w:tabs>
                <w:tab w:val="left" w:pos="426"/>
              </w:tabs>
              <w:jc w:val="center"/>
            </w:pPr>
          </w:p>
          <w:p w:rsidR="009F4080" w:rsidRPr="00676D41" w:rsidRDefault="009F4080" w:rsidP="009C2EBF">
            <w:pPr>
              <w:tabs>
                <w:tab w:val="left" w:pos="426"/>
              </w:tabs>
              <w:jc w:val="center"/>
            </w:pPr>
          </w:p>
        </w:tc>
        <w:tc>
          <w:tcPr>
            <w:tcW w:w="2508" w:type="pct"/>
          </w:tcPr>
          <w:p w:rsidR="009F4080" w:rsidRPr="00676D41" w:rsidRDefault="009F4080" w:rsidP="00676D41">
            <w:pPr>
              <w:tabs>
                <w:tab w:val="left" w:pos="426"/>
              </w:tabs>
              <w:jc w:val="center"/>
            </w:pPr>
          </w:p>
          <w:p w:rsidR="009D57BA" w:rsidRPr="00676D41" w:rsidRDefault="009D57BA" w:rsidP="00676D41">
            <w:pPr>
              <w:contextualSpacing/>
              <w:jc w:val="center"/>
              <w:rPr>
                <w:bCs/>
                <w:color w:val="000000"/>
              </w:rPr>
            </w:pPr>
            <w:r w:rsidRPr="00676D41">
              <w:rPr>
                <w:bCs/>
                <w:color w:val="000000"/>
              </w:rPr>
              <w:t>ООО «</w:t>
            </w:r>
            <w:r w:rsidR="00896D39">
              <w:rPr>
                <w:bCs/>
                <w:color w:val="000000"/>
              </w:rPr>
              <w:t>Элемент</w:t>
            </w:r>
            <w:r w:rsidRPr="00676D41">
              <w:rPr>
                <w:bCs/>
                <w:color w:val="000000"/>
              </w:rPr>
              <w:t>»</w:t>
            </w:r>
          </w:p>
          <w:p w:rsidR="009D57BA" w:rsidRPr="00676D41" w:rsidRDefault="009D57BA" w:rsidP="00676D41">
            <w:pPr>
              <w:contextualSpacing/>
              <w:jc w:val="center"/>
              <w:rPr>
                <w:bCs/>
              </w:rPr>
            </w:pPr>
          </w:p>
          <w:p w:rsidR="009D57BA" w:rsidRPr="00676D41" w:rsidRDefault="009D57BA" w:rsidP="00676D41">
            <w:pPr>
              <w:contextualSpacing/>
              <w:jc w:val="center"/>
              <w:rPr>
                <w:bCs/>
              </w:rPr>
            </w:pPr>
          </w:p>
          <w:p w:rsidR="009D57BA" w:rsidRPr="00676D41" w:rsidRDefault="009D57BA" w:rsidP="00676D41">
            <w:pPr>
              <w:contextualSpacing/>
              <w:jc w:val="center"/>
              <w:rPr>
                <w:color w:val="000000"/>
              </w:rPr>
            </w:pPr>
            <w:r w:rsidRPr="00676D41">
              <w:rPr>
                <w:color w:val="000000"/>
              </w:rPr>
              <w:t>Директор ______________   /</w:t>
            </w:r>
            <w:r w:rsidR="00896D39">
              <w:rPr>
                <w:color w:val="000000"/>
              </w:rPr>
              <w:t>М.А. Фельд</w:t>
            </w:r>
            <w:r w:rsidRPr="00676D41">
              <w:rPr>
                <w:color w:val="000000"/>
              </w:rPr>
              <w:t>/</w:t>
            </w:r>
          </w:p>
          <w:p w:rsidR="009F4080" w:rsidRPr="00676D41" w:rsidRDefault="009F4080" w:rsidP="00676D41">
            <w:pPr>
              <w:tabs>
                <w:tab w:val="left" w:pos="426"/>
              </w:tabs>
              <w:jc w:val="center"/>
            </w:pPr>
          </w:p>
        </w:tc>
      </w:tr>
    </w:tbl>
    <w:p w:rsidR="00F22D2C" w:rsidRPr="00A32507" w:rsidRDefault="00F22D2C" w:rsidP="00A32507">
      <w:pPr>
        <w:tabs>
          <w:tab w:val="left" w:pos="3630"/>
          <w:tab w:val="center" w:pos="4860"/>
        </w:tabs>
        <w:jc w:val="both"/>
      </w:pPr>
    </w:p>
    <w:p w:rsidR="00A32507" w:rsidRPr="00A32507" w:rsidRDefault="00A32507" w:rsidP="002B0B15">
      <w:pPr>
        <w:pStyle w:val="1"/>
        <w:shd w:val="clear" w:color="auto" w:fill="FFFFFF"/>
        <w:ind w:right="-90" w:firstLine="0"/>
        <w:rPr>
          <w:sz w:val="24"/>
          <w:szCs w:val="24"/>
        </w:rPr>
      </w:pPr>
    </w:p>
    <w:sectPr w:rsidR="00A32507" w:rsidRPr="00A32507" w:rsidSect="0053787D">
      <w:footnotePr>
        <w:pos w:val="beneathText"/>
      </w:footnotePr>
      <w:pgSz w:w="11905" w:h="16837"/>
      <w:pgMar w:top="567" w:right="567" w:bottom="567" w:left="567" w:header="397" w:footer="9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27" w:rsidRDefault="00E80827" w:rsidP="00AD5A72">
      <w:r>
        <w:separator/>
      </w:r>
    </w:p>
  </w:endnote>
  <w:endnote w:type="continuationSeparator" w:id="0">
    <w:p w:rsidR="00E80827" w:rsidRDefault="00E80827" w:rsidP="00A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B1" w:rsidRPr="00543F28" w:rsidRDefault="00FC24B1" w:rsidP="00DE3A35">
    <w:pPr>
      <w:pStyle w:val="a4"/>
      <w:jc w:val="center"/>
      <w:rPr>
        <w:sz w:val="16"/>
        <w:szCs w:val="16"/>
      </w:rPr>
    </w:pPr>
    <w:r w:rsidRPr="00543F28">
      <w:rPr>
        <w:sz w:val="16"/>
        <w:szCs w:val="16"/>
      </w:rPr>
      <w:fldChar w:fldCharType="begin"/>
    </w:r>
    <w:r w:rsidRPr="00543F28">
      <w:rPr>
        <w:sz w:val="16"/>
        <w:szCs w:val="16"/>
      </w:rPr>
      <w:instrText>PAGE   \* MERGEFORMAT</w:instrText>
    </w:r>
    <w:r w:rsidRPr="00543F28">
      <w:rPr>
        <w:sz w:val="16"/>
        <w:szCs w:val="16"/>
      </w:rPr>
      <w:fldChar w:fldCharType="separate"/>
    </w:r>
    <w:r w:rsidR="009C2EBF">
      <w:rPr>
        <w:noProof/>
        <w:sz w:val="16"/>
        <w:szCs w:val="16"/>
      </w:rPr>
      <w:t>6</w:t>
    </w:r>
    <w:r w:rsidRPr="00543F28">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27" w:rsidRDefault="00E80827" w:rsidP="00AD5A72">
      <w:r>
        <w:separator/>
      </w:r>
    </w:p>
  </w:footnote>
  <w:footnote w:type="continuationSeparator" w:id="0">
    <w:p w:rsidR="00E80827" w:rsidRDefault="00E80827" w:rsidP="00AD5A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F4A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2E6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E0F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C6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EA3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EAC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284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F08E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B0E6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87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C307F"/>
    <w:multiLevelType w:val="hybridMultilevel"/>
    <w:tmpl w:val="4D180014"/>
    <w:lvl w:ilvl="0" w:tplc="F0D826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2" w15:restartNumberingAfterBreak="0">
    <w:nsid w:val="1FA825B2"/>
    <w:multiLevelType w:val="hybridMultilevel"/>
    <w:tmpl w:val="95BE4080"/>
    <w:lvl w:ilvl="0" w:tplc="F0D82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BC56DD"/>
    <w:multiLevelType w:val="multilevel"/>
    <w:tmpl w:val="63566128"/>
    <w:lvl w:ilvl="0">
      <w:start w:val="1"/>
      <w:numFmt w:val="decimal"/>
      <w:lvlText w:val="%1."/>
      <w:lvlJc w:val="left"/>
      <w:pPr>
        <w:tabs>
          <w:tab w:val="num" w:pos="435"/>
        </w:tabs>
        <w:ind w:left="435" w:hanging="435"/>
      </w:pPr>
    </w:lvl>
    <w:lvl w:ilvl="1">
      <w:start w:val="1"/>
      <w:numFmt w:val="decimal"/>
      <w:lvlText w:val="%1.%2."/>
      <w:lvlJc w:val="left"/>
      <w:pPr>
        <w:tabs>
          <w:tab w:val="num" w:pos="1003"/>
        </w:tabs>
        <w:ind w:left="1003" w:hanging="43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4" w15:restartNumberingAfterBreak="0">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070B55"/>
    <w:multiLevelType w:val="hybridMultilevel"/>
    <w:tmpl w:val="7AB84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121D08"/>
    <w:multiLevelType w:val="hybridMultilevel"/>
    <w:tmpl w:val="09F6830C"/>
    <w:lvl w:ilvl="0" w:tplc="F0D82670">
      <w:start w:val="1"/>
      <w:numFmt w:val="bullet"/>
      <w:lvlText w:val=""/>
      <w:lvlJc w:val="left"/>
      <w:pPr>
        <w:ind w:left="737" w:hanging="360"/>
      </w:pPr>
      <w:rPr>
        <w:rFonts w:ascii="Symbol" w:hAnsi="Symbo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17" w15:restartNumberingAfterBreak="0">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1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D8"/>
    <w:rsid w:val="00000C97"/>
    <w:rsid w:val="0000147B"/>
    <w:rsid w:val="00010F5E"/>
    <w:rsid w:val="00030E40"/>
    <w:rsid w:val="00031AD7"/>
    <w:rsid w:val="00033114"/>
    <w:rsid w:val="0004574C"/>
    <w:rsid w:val="00046949"/>
    <w:rsid w:val="00046D18"/>
    <w:rsid w:val="0005098A"/>
    <w:rsid w:val="00050A04"/>
    <w:rsid w:val="00054EB7"/>
    <w:rsid w:val="00067141"/>
    <w:rsid w:val="00072302"/>
    <w:rsid w:val="00092EC6"/>
    <w:rsid w:val="000A3BA5"/>
    <w:rsid w:val="000B72F3"/>
    <w:rsid w:val="000C01DB"/>
    <w:rsid w:val="000C128D"/>
    <w:rsid w:val="000C2185"/>
    <w:rsid w:val="000D340F"/>
    <w:rsid w:val="000E2697"/>
    <w:rsid w:val="000F2884"/>
    <w:rsid w:val="000F515A"/>
    <w:rsid w:val="001039C4"/>
    <w:rsid w:val="00105385"/>
    <w:rsid w:val="00105410"/>
    <w:rsid w:val="00113E97"/>
    <w:rsid w:val="0013288C"/>
    <w:rsid w:val="001375AB"/>
    <w:rsid w:val="001424A7"/>
    <w:rsid w:val="0014255F"/>
    <w:rsid w:val="00157C3C"/>
    <w:rsid w:val="00163409"/>
    <w:rsid w:val="00176633"/>
    <w:rsid w:val="0018467F"/>
    <w:rsid w:val="00187A36"/>
    <w:rsid w:val="00187B9E"/>
    <w:rsid w:val="00192E3E"/>
    <w:rsid w:val="001A44D5"/>
    <w:rsid w:val="001A6EC9"/>
    <w:rsid w:val="001B12C9"/>
    <w:rsid w:val="001D56D2"/>
    <w:rsid w:val="001D78E0"/>
    <w:rsid w:val="002018A4"/>
    <w:rsid w:val="002074CE"/>
    <w:rsid w:val="002141C7"/>
    <w:rsid w:val="00216D87"/>
    <w:rsid w:val="00225A3B"/>
    <w:rsid w:val="002275A9"/>
    <w:rsid w:val="002305F0"/>
    <w:rsid w:val="00235B89"/>
    <w:rsid w:val="00240A71"/>
    <w:rsid w:val="002439A9"/>
    <w:rsid w:val="002458D0"/>
    <w:rsid w:val="002465EC"/>
    <w:rsid w:val="00250892"/>
    <w:rsid w:val="00255557"/>
    <w:rsid w:val="0026383B"/>
    <w:rsid w:val="002754D5"/>
    <w:rsid w:val="0027745A"/>
    <w:rsid w:val="00282147"/>
    <w:rsid w:val="00284C7F"/>
    <w:rsid w:val="002856BE"/>
    <w:rsid w:val="0028785F"/>
    <w:rsid w:val="00293EAA"/>
    <w:rsid w:val="002A2054"/>
    <w:rsid w:val="002A548F"/>
    <w:rsid w:val="002B0B15"/>
    <w:rsid w:val="002C2633"/>
    <w:rsid w:val="002C3EFF"/>
    <w:rsid w:val="002C469F"/>
    <w:rsid w:val="002D44CF"/>
    <w:rsid w:val="002D4BDD"/>
    <w:rsid w:val="002E618C"/>
    <w:rsid w:val="002E7B82"/>
    <w:rsid w:val="002F13D4"/>
    <w:rsid w:val="00307C25"/>
    <w:rsid w:val="00315EFC"/>
    <w:rsid w:val="003238D5"/>
    <w:rsid w:val="00327641"/>
    <w:rsid w:val="00334964"/>
    <w:rsid w:val="00334A04"/>
    <w:rsid w:val="003362BB"/>
    <w:rsid w:val="00341182"/>
    <w:rsid w:val="00350640"/>
    <w:rsid w:val="00352086"/>
    <w:rsid w:val="00353696"/>
    <w:rsid w:val="0035584C"/>
    <w:rsid w:val="00357F87"/>
    <w:rsid w:val="003627C6"/>
    <w:rsid w:val="00381372"/>
    <w:rsid w:val="003841AA"/>
    <w:rsid w:val="00387CB1"/>
    <w:rsid w:val="003A1A97"/>
    <w:rsid w:val="003A2FA4"/>
    <w:rsid w:val="003A609A"/>
    <w:rsid w:val="003A7975"/>
    <w:rsid w:val="003A7BE1"/>
    <w:rsid w:val="003B0F8D"/>
    <w:rsid w:val="003B40E7"/>
    <w:rsid w:val="003B46C2"/>
    <w:rsid w:val="003C4417"/>
    <w:rsid w:val="003D2023"/>
    <w:rsid w:val="003D3FA9"/>
    <w:rsid w:val="003D62D8"/>
    <w:rsid w:val="003D7F43"/>
    <w:rsid w:val="003E0A54"/>
    <w:rsid w:val="003E457B"/>
    <w:rsid w:val="003F2F25"/>
    <w:rsid w:val="003F6476"/>
    <w:rsid w:val="0040122D"/>
    <w:rsid w:val="00402090"/>
    <w:rsid w:val="004052FD"/>
    <w:rsid w:val="00405EDE"/>
    <w:rsid w:val="00407803"/>
    <w:rsid w:val="00417F03"/>
    <w:rsid w:val="00420AC8"/>
    <w:rsid w:val="00422597"/>
    <w:rsid w:val="00431D5A"/>
    <w:rsid w:val="0043642D"/>
    <w:rsid w:val="00436DD6"/>
    <w:rsid w:val="004446E9"/>
    <w:rsid w:val="00444D3E"/>
    <w:rsid w:val="004506FD"/>
    <w:rsid w:val="004518B7"/>
    <w:rsid w:val="004606B2"/>
    <w:rsid w:val="004658A1"/>
    <w:rsid w:val="004718B7"/>
    <w:rsid w:val="004719BC"/>
    <w:rsid w:val="00471B09"/>
    <w:rsid w:val="00473FE6"/>
    <w:rsid w:val="00474B99"/>
    <w:rsid w:val="004868AB"/>
    <w:rsid w:val="004931BF"/>
    <w:rsid w:val="0049509C"/>
    <w:rsid w:val="004A4634"/>
    <w:rsid w:val="004B3B0A"/>
    <w:rsid w:val="004B509E"/>
    <w:rsid w:val="004C1543"/>
    <w:rsid w:val="004C1DAE"/>
    <w:rsid w:val="004C662B"/>
    <w:rsid w:val="004C7300"/>
    <w:rsid w:val="004E0350"/>
    <w:rsid w:val="004E381D"/>
    <w:rsid w:val="004F2A73"/>
    <w:rsid w:val="004F44DC"/>
    <w:rsid w:val="004F4C3B"/>
    <w:rsid w:val="004F4D9E"/>
    <w:rsid w:val="004F576E"/>
    <w:rsid w:val="00503768"/>
    <w:rsid w:val="00512BE0"/>
    <w:rsid w:val="00516404"/>
    <w:rsid w:val="00530BBE"/>
    <w:rsid w:val="005349F8"/>
    <w:rsid w:val="00535ED8"/>
    <w:rsid w:val="00536F10"/>
    <w:rsid w:val="0053787D"/>
    <w:rsid w:val="00543F28"/>
    <w:rsid w:val="00547306"/>
    <w:rsid w:val="00552B18"/>
    <w:rsid w:val="00555961"/>
    <w:rsid w:val="00555CD4"/>
    <w:rsid w:val="00564E78"/>
    <w:rsid w:val="00571616"/>
    <w:rsid w:val="00573FFB"/>
    <w:rsid w:val="005901C2"/>
    <w:rsid w:val="00591DDA"/>
    <w:rsid w:val="00592819"/>
    <w:rsid w:val="00597224"/>
    <w:rsid w:val="005A5AD2"/>
    <w:rsid w:val="005B1F94"/>
    <w:rsid w:val="005B4CE6"/>
    <w:rsid w:val="005B5F98"/>
    <w:rsid w:val="005C15F1"/>
    <w:rsid w:val="005C3030"/>
    <w:rsid w:val="005C32E7"/>
    <w:rsid w:val="005C7FAA"/>
    <w:rsid w:val="005D0AE9"/>
    <w:rsid w:val="005D240A"/>
    <w:rsid w:val="005D5575"/>
    <w:rsid w:val="005D5DD6"/>
    <w:rsid w:val="005D7DCD"/>
    <w:rsid w:val="005E3BE6"/>
    <w:rsid w:val="005E5A1E"/>
    <w:rsid w:val="005E5A20"/>
    <w:rsid w:val="005F2285"/>
    <w:rsid w:val="005F3CE0"/>
    <w:rsid w:val="005F492E"/>
    <w:rsid w:val="005F7042"/>
    <w:rsid w:val="00610734"/>
    <w:rsid w:val="006146ED"/>
    <w:rsid w:val="00622C2D"/>
    <w:rsid w:val="00643064"/>
    <w:rsid w:val="00646DD0"/>
    <w:rsid w:val="0065167D"/>
    <w:rsid w:val="006529D6"/>
    <w:rsid w:val="00654BF7"/>
    <w:rsid w:val="00657D7E"/>
    <w:rsid w:val="00660E2E"/>
    <w:rsid w:val="006759E3"/>
    <w:rsid w:val="00676167"/>
    <w:rsid w:val="00676D41"/>
    <w:rsid w:val="006805EE"/>
    <w:rsid w:val="00683F7E"/>
    <w:rsid w:val="0068576D"/>
    <w:rsid w:val="00685972"/>
    <w:rsid w:val="006A5D82"/>
    <w:rsid w:val="006B5BF8"/>
    <w:rsid w:val="006C0936"/>
    <w:rsid w:val="006D495E"/>
    <w:rsid w:val="006D6595"/>
    <w:rsid w:val="006E4D15"/>
    <w:rsid w:val="006F0768"/>
    <w:rsid w:val="006F41CC"/>
    <w:rsid w:val="00702A8D"/>
    <w:rsid w:val="00705A8C"/>
    <w:rsid w:val="00707539"/>
    <w:rsid w:val="00713A57"/>
    <w:rsid w:val="00714047"/>
    <w:rsid w:val="00733122"/>
    <w:rsid w:val="00733217"/>
    <w:rsid w:val="00733CBF"/>
    <w:rsid w:val="00750A80"/>
    <w:rsid w:val="0075148F"/>
    <w:rsid w:val="00756CE5"/>
    <w:rsid w:val="007673BA"/>
    <w:rsid w:val="007703C6"/>
    <w:rsid w:val="00777627"/>
    <w:rsid w:val="007839FC"/>
    <w:rsid w:val="007857ED"/>
    <w:rsid w:val="007864D4"/>
    <w:rsid w:val="007919A0"/>
    <w:rsid w:val="007A14D9"/>
    <w:rsid w:val="007A2C0B"/>
    <w:rsid w:val="007A332F"/>
    <w:rsid w:val="007B06D7"/>
    <w:rsid w:val="007B0EEF"/>
    <w:rsid w:val="007C4610"/>
    <w:rsid w:val="007C5775"/>
    <w:rsid w:val="007D05FE"/>
    <w:rsid w:val="007D40D9"/>
    <w:rsid w:val="007D7DED"/>
    <w:rsid w:val="007F1D05"/>
    <w:rsid w:val="007F5EBB"/>
    <w:rsid w:val="00802189"/>
    <w:rsid w:val="00815C81"/>
    <w:rsid w:val="00820048"/>
    <w:rsid w:val="0082277D"/>
    <w:rsid w:val="00823645"/>
    <w:rsid w:val="0084438E"/>
    <w:rsid w:val="008451F4"/>
    <w:rsid w:val="00845255"/>
    <w:rsid w:val="00846FB3"/>
    <w:rsid w:val="008521D2"/>
    <w:rsid w:val="00894B7F"/>
    <w:rsid w:val="008965A1"/>
    <w:rsid w:val="00896D39"/>
    <w:rsid w:val="00897F8B"/>
    <w:rsid w:val="008A0E96"/>
    <w:rsid w:val="008A1733"/>
    <w:rsid w:val="008A2BAB"/>
    <w:rsid w:val="008A382B"/>
    <w:rsid w:val="008A512C"/>
    <w:rsid w:val="008A5487"/>
    <w:rsid w:val="008B39D2"/>
    <w:rsid w:val="008B6D75"/>
    <w:rsid w:val="008B7DDB"/>
    <w:rsid w:val="008C11D9"/>
    <w:rsid w:val="008D0694"/>
    <w:rsid w:val="008E1043"/>
    <w:rsid w:val="008E217A"/>
    <w:rsid w:val="008E2F96"/>
    <w:rsid w:val="008E770A"/>
    <w:rsid w:val="008F4543"/>
    <w:rsid w:val="00905392"/>
    <w:rsid w:val="00930CE2"/>
    <w:rsid w:val="00937DEB"/>
    <w:rsid w:val="009479CF"/>
    <w:rsid w:val="0095170B"/>
    <w:rsid w:val="00953D71"/>
    <w:rsid w:val="00956412"/>
    <w:rsid w:val="00960656"/>
    <w:rsid w:val="00963BB1"/>
    <w:rsid w:val="00966467"/>
    <w:rsid w:val="00980522"/>
    <w:rsid w:val="00981B6F"/>
    <w:rsid w:val="00981F85"/>
    <w:rsid w:val="00984AF0"/>
    <w:rsid w:val="00986804"/>
    <w:rsid w:val="00986FAF"/>
    <w:rsid w:val="009A2ED0"/>
    <w:rsid w:val="009B08FC"/>
    <w:rsid w:val="009B2369"/>
    <w:rsid w:val="009C2EBF"/>
    <w:rsid w:val="009D57BA"/>
    <w:rsid w:val="009E2692"/>
    <w:rsid w:val="009E7973"/>
    <w:rsid w:val="009F3A73"/>
    <w:rsid w:val="009F4080"/>
    <w:rsid w:val="009F76DB"/>
    <w:rsid w:val="00A26D22"/>
    <w:rsid w:val="00A31BC7"/>
    <w:rsid w:val="00A32507"/>
    <w:rsid w:val="00A44F25"/>
    <w:rsid w:val="00A4540C"/>
    <w:rsid w:val="00A52941"/>
    <w:rsid w:val="00A54DDE"/>
    <w:rsid w:val="00A572FB"/>
    <w:rsid w:val="00A60C18"/>
    <w:rsid w:val="00A6682F"/>
    <w:rsid w:val="00A76509"/>
    <w:rsid w:val="00A85FBA"/>
    <w:rsid w:val="00A91569"/>
    <w:rsid w:val="00A97458"/>
    <w:rsid w:val="00AA406A"/>
    <w:rsid w:val="00AB1504"/>
    <w:rsid w:val="00AB3C0B"/>
    <w:rsid w:val="00AB45C6"/>
    <w:rsid w:val="00AB5A72"/>
    <w:rsid w:val="00AD5A72"/>
    <w:rsid w:val="00AD7FA5"/>
    <w:rsid w:val="00AE37E3"/>
    <w:rsid w:val="00AE3895"/>
    <w:rsid w:val="00AE3B67"/>
    <w:rsid w:val="00AF0602"/>
    <w:rsid w:val="00AF109A"/>
    <w:rsid w:val="00AF1ABA"/>
    <w:rsid w:val="00AF2C4A"/>
    <w:rsid w:val="00B040E5"/>
    <w:rsid w:val="00B0422D"/>
    <w:rsid w:val="00B163D6"/>
    <w:rsid w:val="00B17CBE"/>
    <w:rsid w:val="00B202B4"/>
    <w:rsid w:val="00B21934"/>
    <w:rsid w:val="00B26536"/>
    <w:rsid w:val="00B31F7D"/>
    <w:rsid w:val="00B441AA"/>
    <w:rsid w:val="00B44DA6"/>
    <w:rsid w:val="00B46F5C"/>
    <w:rsid w:val="00B5431E"/>
    <w:rsid w:val="00B56E8D"/>
    <w:rsid w:val="00B575CD"/>
    <w:rsid w:val="00B64EFF"/>
    <w:rsid w:val="00B700F5"/>
    <w:rsid w:val="00B81D7A"/>
    <w:rsid w:val="00B829FD"/>
    <w:rsid w:val="00B9150B"/>
    <w:rsid w:val="00B93E0C"/>
    <w:rsid w:val="00BA35F0"/>
    <w:rsid w:val="00BA438C"/>
    <w:rsid w:val="00BA788D"/>
    <w:rsid w:val="00BC0629"/>
    <w:rsid w:val="00BC753E"/>
    <w:rsid w:val="00BD34C7"/>
    <w:rsid w:val="00BD65A5"/>
    <w:rsid w:val="00BE3404"/>
    <w:rsid w:val="00BE6954"/>
    <w:rsid w:val="00BF41DA"/>
    <w:rsid w:val="00C06ED4"/>
    <w:rsid w:val="00C13E06"/>
    <w:rsid w:val="00C172A0"/>
    <w:rsid w:val="00C309EE"/>
    <w:rsid w:val="00C36885"/>
    <w:rsid w:val="00C54111"/>
    <w:rsid w:val="00C55380"/>
    <w:rsid w:val="00C565C1"/>
    <w:rsid w:val="00C6236C"/>
    <w:rsid w:val="00C7110A"/>
    <w:rsid w:val="00C73336"/>
    <w:rsid w:val="00C74468"/>
    <w:rsid w:val="00C747D2"/>
    <w:rsid w:val="00C751E7"/>
    <w:rsid w:val="00C778FB"/>
    <w:rsid w:val="00C80F66"/>
    <w:rsid w:val="00C823CC"/>
    <w:rsid w:val="00C83D5A"/>
    <w:rsid w:val="00C85544"/>
    <w:rsid w:val="00C8675C"/>
    <w:rsid w:val="00C9558D"/>
    <w:rsid w:val="00CB1FD9"/>
    <w:rsid w:val="00CB46DC"/>
    <w:rsid w:val="00CB732E"/>
    <w:rsid w:val="00CC46AD"/>
    <w:rsid w:val="00CC4B61"/>
    <w:rsid w:val="00CD152C"/>
    <w:rsid w:val="00CD1BA7"/>
    <w:rsid w:val="00CD58A5"/>
    <w:rsid w:val="00CE0CA3"/>
    <w:rsid w:val="00CE259B"/>
    <w:rsid w:val="00CE7141"/>
    <w:rsid w:val="00CF51F9"/>
    <w:rsid w:val="00CF60AC"/>
    <w:rsid w:val="00D021AE"/>
    <w:rsid w:val="00D052BA"/>
    <w:rsid w:val="00D113D7"/>
    <w:rsid w:val="00D32892"/>
    <w:rsid w:val="00D32A9E"/>
    <w:rsid w:val="00D33524"/>
    <w:rsid w:val="00D432F8"/>
    <w:rsid w:val="00D43E45"/>
    <w:rsid w:val="00D472E2"/>
    <w:rsid w:val="00D56FF2"/>
    <w:rsid w:val="00D67E54"/>
    <w:rsid w:val="00D70650"/>
    <w:rsid w:val="00D71DF5"/>
    <w:rsid w:val="00D77E4F"/>
    <w:rsid w:val="00D83895"/>
    <w:rsid w:val="00D91C25"/>
    <w:rsid w:val="00DA2DFE"/>
    <w:rsid w:val="00DB6F21"/>
    <w:rsid w:val="00DC05DC"/>
    <w:rsid w:val="00DC148D"/>
    <w:rsid w:val="00DD34C4"/>
    <w:rsid w:val="00DD3AB4"/>
    <w:rsid w:val="00DD43BC"/>
    <w:rsid w:val="00DD5E8F"/>
    <w:rsid w:val="00DD7F25"/>
    <w:rsid w:val="00DE139A"/>
    <w:rsid w:val="00DE24B1"/>
    <w:rsid w:val="00DE3331"/>
    <w:rsid w:val="00DE3A35"/>
    <w:rsid w:val="00DF7464"/>
    <w:rsid w:val="00E06379"/>
    <w:rsid w:val="00E16FEF"/>
    <w:rsid w:val="00E17D56"/>
    <w:rsid w:val="00E27F32"/>
    <w:rsid w:val="00E333D5"/>
    <w:rsid w:val="00E349A7"/>
    <w:rsid w:val="00E458E0"/>
    <w:rsid w:val="00E46FD7"/>
    <w:rsid w:val="00E55065"/>
    <w:rsid w:val="00E64016"/>
    <w:rsid w:val="00E722D9"/>
    <w:rsid w:val="00E74951"/>
    <w:rsid w:val="00E80827"/>
    <w:rsid w:val="00E859F4"/>
    <w:rsid w:val="00E95B48"/>
    <w:rsid w:val="00E961B6"/>
    <w:rsid w:val="00EA234F"/>
    <w:rsid w:val="00EA62BC"/>
    <w:rsid w:val="00EB1986"/>
    <w:rsid w:val="00EB1A32"/>
    <w:rsid w:val="00EC1AFA"/>
    <w:rsid w:val="00EC3096"/>
    <w:rsid w:val="00EC3C3C"/>
    <w:rsid w:val="00ED1CF8"/>
    <w:rsid w:val="00ED21BC"/>
    <w:rsid w:val="00ED76DE"/>
    <w:rsid w:val="00EE4963"/>
    <w:rsid w:val="00EF4E9F"/>
    <w:rsid w:val="00F11BB7"/>
    <w:rsid w:val="00F1747C"/>
    <w:rsid w:val="00F22D2C"/>
    <w:rsid w:val="00F37C4E"/>
    <w:rsid w:val="00F554DD"/>
    <w:rsid w:val="00F60A1C"/>
    <w:rsid w:val="00F639EB"/>
    <w:rsid w:val="00F82E35"/>
    <w:rsid w:val="00F82F32"/>
    <w:rsid w:val="00F86E65"/>
    <w:rsid w:val="00F9457A"/>
    <w:rsid w:val="00FA79D4"/>
    <w:rsid w:val="00FB3273"/>
    <w:rsid w:val="00FC24B1"/>
    <w:rsid w:val="00FC5550"/>
    <w:rsid w:val="00FD2879"/>
    <w:rsid w:val="00FD3E3A"/>
    <w:rsid w:val="00FE7D7E"/>
    <w:rsid w:val="00FF101A"/>
    <w:rsid w:val="00FF1F66"/>
    <w:rsid w:val="00FF4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6D2E41B"/>
  <w15:chartTrackingRefBased/>
  <w15:docId w15:val="{D8A7AF2E-1EAB-4488-9B8F-0D68A2E1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645"/>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0"/>
      <w:szCs w:val="20"/>
      <w:lang w:val="x-none"/>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lang w:val="x-none"/>
    </w:rPr>
  </w:style>
  <w:style w:type="paragraph" w:styleId="3">
    <w:name w:val="heading 3"/>
    <w:basedOn w:val="a"/>
    <w:next w:val="a"/>
    <w:link w:val="30"/>
    <w:uiPriority w:val="9"/>
    <w:semiHidden/>
    <w:unhideWhenUsed/>
    <w:qFormat/>
    <w:rsid w:val="00EB1986"/>
    <w:pPr>
      <w:keepNext/>
      <w:spacing w:before="240" w:after="60"/>
      <w:outlineLvl w:val="2"/>
    </w:pPr>
    <w:rPr>
      <w:rFonts w:ascii="Calibri Light" w:hAnsi="Calibri Light"/>
      <w:b/>
      <w:bCs/>
      <w:sz w:val="26"/>
      <w:szCs w:val="26"/>
    </w:rPr>
  </w:style>
  <w:style w:type="paragraph" w:styleId="6">
    <w:name w:val="heading 6"/>
    <w:basedOn w:val="a"/>
    <w:next w:val="a"/>
    <w:link w:val="60"/>
    <w:uiPriority w:val="99"/>
    <w:qFormat/>
    <w:rsid w:val="00F639EB"/>
    <w:pPr>
      <w:widowControl w:val="0"/>
      <w:suppressAutoHyphens/>
      <w:overflowPunct w:val="0"/>
      <w:autoSpaceDE w:val="0"/>
      <w:spacing w:before="240" w:after="60"/>
      <w:textAlignment w:val="baseline"/>
      <w:outlineLvl w:val="5"/>
    </w:pPr>
    <w:rPr>
      <w:b/>
      <w:bCs/>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link w:val="2"/>
    <w:rsid w:val="00535ED8"/>
    <w:rPr>
      <w:rFonts w:ascii="Times New Roman" w:eastAsia="Times New Roman" w:hAnsi="Times New Roman" w:cs="Times New Roman"/>
      <w:b/>
      <w:bCs/>
      <w:sz w:val="28"/>
      <w:szCs w:val="28"/>
      <w:lang w:eastAsia="ru-RU"/>
    </w:rPr>
  </w:style>
  <w:style w:type="paragraph" w:customStyle="1" w:styleId="ConsNormal">
    <w:name w:val="ConsNormal"/>
    <w:uiPriority w:val="99"/>
    <w:rsid w:val="00535ED8"/>
    <w:pPr>
      <w:widowControl w:val="0"/>
      <w:ind w:firstLine="720"/>
    </w:pPr>
    <w:rPr>
      <w:rFonts w:ascii="Arial" w:eastAsia="Times New Roman" w:hAnsi="Arial"/>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1">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uiPriority w:val="99"/>
    <w:rsid w:val="00535ED8"/>
  </w:style>
  <w:style w:type="paragraph" w:customStyle="1" w:styleId="ConsPlusNormal">
    <w:name w:val="ConsPlusNormal"/>
    <w:link w:val="ConsPlusNormal0"/>
    <w:uiPriority w:val="99"/>
    <w:rsid w:val="00535ED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535ED8"/>
    <w:rPr>
      <w:rFonts w:ascii="Arial" w:eastAsia="Times New Roman" w:hAnsi="Arial" w:cs="Arial"/>
      <w:lang w:eastAsia="ru-RU" w:bidi="ar-SA"/>
    </w:rPr>
  </w:style>
  <w:style w:type="paragraph" w:customStyle="1" w:styleId="ConsNormal0">
    <w:name w:val="ConsNormal Знак"/>
    <w:link w:val="ConsNormal1"/>
    <w:rsid w:val="00535ED8"/>
    <w:pPr>
      <w:widowControl w:val="0"/>
      <w:ind w:firstLine="720"/>
    </w:pPr>
    <w:rPr>
      <w:rFonts w:ascii="Arial" w:eastAsia="Times New Roman" w:hAnsi="Arial"/>
      <w:sz w:val="24"/>
      <w:szCs w:val="24"/>
    </w:rPr>
  </w:style>
  <w:style w:type="character" w:customStyle="1" w:styleId="ConsNormal1">
    <w:name w:val="ConsNormal Знак Знак"/>
    <w:link w:val="ConsNormal0"/>
    <w:locked/>
    <w:rsid w:val="00535ED8"/>
    <w:rPr>
      <w:rFonts w:ascii="Arial" w:eastAsia="Times New Roman" w:hAnsi="Arial"/>
      <w:sz w:val="24"/>
      <w:szCs w:val="24"/>
      <w:lang w:eastAsia="ru-RU" w:bidi="ar-SA"/>
    </w:rPr>
  </w:style>
  <w:style w:type="paragraph" w:styleId="a4">
    <w:name w:val="footer"/>
    <w:aliases w:val="Знак4"/>
    <w:basedOn w:val="a"/>
    <w:link w:val="a5"/>
    <w:uiPriority w:val="99"/>
    <w:rsid w:val="00535ED8"/>
    <w:pPr>
      <w:tabs>
        <w:tab w:val="center" w:pos="4677"/>
        <w:tab w:val="right" w:pos="9355"/>
      </w:tabs>
    </w:pPr>
    <w:rPr>
      <w:lang w:val="x-none"/>
    </w:rPr>
  </w:style>
  <w:style w:type="character" w:customStyle="1" w:styleId="a5">
    <w:name w:val="Нижний колонтитул Знак"/>
    <w:aliases w:val="Знак4 Знак"/>
    <w:link w:val="a4"/>
    <w:uiPriority w:val="99"/>
    <w:rsid w:val="00535ED8"/>
    <w:rPr>
      <w:rFonts w:ascii="Times New Roman" w:eastAsia="Times New Roman" w:hAnsi="Times New Roman" w:cs="Times New Roman"/>
      <w:sz w:val="24"/>
      <w:szCs w:val="24"/>
      <w:lang w:eastAsia="ru-RU"/>
    </w:rPr>
  </w:style>
  <w:style w:type="character" w:styleId="a6">
    <w:name w:val="Hyperlink"/>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Calibri" w:eastAsia="Calibri" w:hAnsi="Calibr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rPr>
      <w:lang w:val="x-none"/>
    </w:rPr>
  </w:style>
  <w:style w:type="character" w:customStyle="1" w:styleId="24">
    <w:name w:val="Основной текст с отступом 2 Знак"/>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rPr>
      <w:rFonts w:eastAsia="Times New Roman" w:cs="Calibri"/>
      <w:sz w:val="22"/>
      <w:szCs w:val="22"/>
    </w:rPr>
  </w:style>
  <w:style w:type="paragraph" w:styleId="a9">
    <w:name w:val="Balloon Text"/>
    <w:basedOn w:val="a"/>
    <w:link w:val="aa"/>
    <w:uiPriority w:val="99"/>
    <w:semiHidden/>
    <w:unhideWhenUsed/>
    <w:rsid w:val="00D56FF2"/>
    <w:rPr>
      <w:rFonts w:ascii="Tahoma" w:hAnsi="Tahoma"/>
      <w:sz w:val="16"/>
      <w:szCs w:val="16"/>
      <w:lang w:val="x-none"/>
    </w:rPr>
  </w:style>
  <w:style w:type="character" w:customStyle="1" w:styleId="aa">
    <w:name w:val="Текст выноски Знак"/>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rPr>
      <w:lang w:val="x-none"/>
    </w:rPr>
  </w:style>
  <w:style w:type="character" w:customStyle="1" w:styleId="ac">
    <w:name w:val="Основной текст с отступом Знак"/>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rsid w:val="00EA234F"/>
    <w:pPr>
      <w:autoSpaceDE w:val="0"/>
      <w:autoSpaceDN w:val="0"/>
      <w:jc w:val="both"/>
    </w:pPr>
    <w:rPr>
      <w:rFonts w:ascii="TimesET" w:eastAsia="Times New Roman" w:hAnsi="TimesET" w:cs="TimesET"/>
      <w:sz w:val="24"/>
      <w:szCs w:val="24"/>
    </w:rPr>
  </w:style>
  <w:style w:type="paragraph" w:styleId="ad">
    <w:name w:val="Body Text"/>
    <w:basedOn w:val="a"/>
    <w:link w:val="ae"/>
    <w:uiPriority w:val="99"/>
    <w:semiHidden/>
    <w:unhideWhenUsed/>
    <w:rsid w:val="004E381D"/>
    <w:pPr>
      <w:spacing w:after="120"/>
    </w:pPr>
    <w:rPr>
      <w:lang w:val="x-none"/>
    </w:rPr>
  </w:style>
  <w:style w:type="character" w:customStyle="1" w:styleId="ae">
    <w:name w:val="Основной текст Знак"/>
    <w:link w:val="ad"/>
    <w:uiPriority w:val="99"/>
    <w:semiHidden/>
    <w:rsid w:val="004E381D"/>
    <w:rPr>
      <w:rFonts w:ascii="Times New Roman" w:eastAsia="Times New Roman" w:hAnsi="Times New Roman" w:cs="Times New Roman"/>
      <w:sz w:val="24"/>
      <w:szCs w:val="24"/>
      <w:lang w:eastAsia="ru-RU"/>
    </w:rPr>
  </w:style>
  <w:style w:type="paragraph" w:styleId="32">
    <w:name w:val="Body Text Indent 3"/>
    <w:basedOn w:val="a"/>
    <w:link w:val="33"/>
    <w:uiPriority w:val="99"/>
    <w:unhideWhenUsed/>
    <w:rsid w:val="004E381D"/>
    <w:pPr>
      <w:spacing w:after="120"/>
      <w:ind w:left="283"/>
    </w:pPr>
    <w:rPr>
      <w:sz w:val="16"/>
      <w:szCs w:val="16"/>
      <w:lang w:val="x-none"/>
    </w:rPr>
  </w:style>
  <w:style w:type="character" w:customStyle="1" w:styleId="33">
    <w:name w:val="Основной текст с отступом 3 Знак"/>
    <w:link w:val="32"/>
    <w:uiPriority w:val="99"/>
    <w:rsid w:val="004E381D"/>
    <w:rPr>
      <w:rFonts w:ascii="Times New Roman" w:eastAsia="Times New Roman" w:hAnsi="Times New Roman" w:cs="Times New Roman"/>
      <w:sz w:val="16"/>
      <w:szCs w:val="16"/>
      <w:lang w:eastAsia="ru-RU"/>
    </w:rPr>
  </w:style>
  <w:style w:type="paragraph" w:customStyle="1" w:styleId="af">
    <w:name w:val="Название"/>
    <w:basedOn w:val="a"/>
    <w:link w:val="af0"/>
    <w:qFormat/>
    <w:rsid w:val="004E381D"/>
    <w:pPr>
      <w:widowControl w:val="0"/>
      <w:snapToGrid w:val="0"/>
      <w:spacing w:line="320" w:lineRule="exact"/>
      <w:ind w:right="-46"/>
      <w:jc w:val="center"/>
    </w:pPr>
    <w:rPr>
      <w:b/>
      <w:szCs w:val="20"/>
      <w:lang w:val="x-none"/>
    </w:rPr>
  </w:style>
  <w:style w:type="character" w:customStyle="1" w:styleId="af0">
    <w:name w:val="Название Знак"/>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pPr>
    <w:rPr>
      <w:rFonts w:ascii="Courier New" w:eastAsia="Times New Roman" w:hAnsi="Courier New" w:cs="Courier New"/>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table" w:styleId="af1">
    <w:name w:val="Table Grid"/>
    <w:basedOn w:val="a1"/>
    <w:uiPriority w:val="59"/>
    <w:rsid w:val="0047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9"/>
    <w:rsid w:val="00F639EB"/>
    <w:rPr>
      <w:rFonts w:ascii="Times New Roman" w:eastAsia="Times New Roman" w:hAnsi="Times New Roman" w:cs="Times New Roman"/>
      <w:b/>
      <w:bCs/>
      <w:lang w:eastAsia="ar-SA"/>
    </w:rPr>
  </w:style>
  <w:style w:type="paragraph" w:customStyle="1" w:styleId="Default">
    <w:name w:val="Default"/>
    <w:uiPriority w:val="99"/>
    <w:rsid w:val="00F639EB"/>
    <w:pPr>
      <w:suppressAutoHyphens/>
      <w:autoSpaceDE w:val="0"/>
    </w:pPr>
    <w:rPr>
      <w:rFonts w:ascii="Times New Roman" w:hAnsi="Times New Roman"/>
      <w:color w:val="000000"/>
      <w:sz w:val="24"/>
      <w:szCs w:val="24"/>
      <w:lang w:eastAsia="ar-SA"/>
    </w:rPr>
  </w:style>
  <w:style w:type="paragraph" w:customStyle="1" w:styleId="310">
    <w:name w:val="Основной текст с отступом 31"/>
    <w:basedOn w:val="a"/>
    <w:uiPriority w:val="99"/>
    <w:rsid w:val="00F639EB"/>
    <w:pPr>
      <w:widowControl w:val="0"/>
      <w:suppressAutoHyphens/>
      <w:autoSpaceDE w:val="0"/>
      <w:ind w:firstLine="709"/>
      <w:jc w:val="both"/>
    </w:pPr>
    <w:rPr>
      <w:sz w:val="28"/>
      <w:szCs w:val="28"/>
      <w:lang w:eastAsia="ar-SA"/>
    </w:rPr>
  </w:style>
  <w:style w:type="character" w:styleId="af2">
    <w:name w:val="Strong"/>
    <w:qFormat/>
    <w:rsid w:val="004C1543"/>
    <w:rPr>
      <w:b/>
      <w:bCs/>
    </w:rPr>
  </w:style>
  <w:style w:type="paragraph" w:styleId="af3">
    <w:name w:val="header"/>
    <w:basedOn w:val="a"/>
    <w:link w:val="af4"/>
    <w:uiPriority w:val="99"/>
    <w:unhideWhenUsed/>
    <w:rsid w:val="00777627"/>
    <w:pPr>
      <w:tabs>
        <w:tab w:val="center" w:pos="4677"/>
        <w:tab w:val="right" w:pos="9355"/>
      </w:tabs>
    </w:pPr>
    <w:rPr>
      <w:rFonts w:ascii="Calibri" w:hAnsi="Calibri"/>
      <w:sz w:val="20"/>
      <w:szCs w:val="20"/>
      <w:lang w:val="x-none"/>
    </w:rPr>
  </w:style>
  <w:style w:type="character" w:customStyle="1" w:styleId="af4">
    <w:name w:val="Верхний колонтитул Знак"/>
    <w:link w:val="af3"/>
    <w:uiPriority w:val="99"/>
    <w:rsid w:val="00777627"/>
    <w:rPr>
      <w:rFonts w:ascii="Calibri" w:eastAsia="Times New Roman" w:hAnsi="Calibri" w:cs="Times New Roman"/>
      <w:lang w:eastAsia="ru-RU"/>
    </w:rPr>
  </w:style>
  <w:style w:type="character" w:customStyle="1" w:styleId="af5">
    <w:name w:val="Гипертекстовая ссылка"/>
    <w:rsid w:val="00A572FB"/>
    <w:rPr>
      <w:color w:val="106BBE"/>
    </w:rPr>
  </w:style>
  <w:style w:type="paragraph" w:styleId="af6">
    <w:name w:val="No Spacing"/>
    <w:aliases w:val="для таблиц,No Spacing,No Spacing1,Без интервала11,Без интервала1"/>
    <w:link w:val="af7"/>
    <w:uiPriority w:val="1"/>
    <w:qFormat/>
    <w:rsid w:val="000C01DB"/>
    <w:rPr>
      <w:rFonts w:eastAsia="Times New Roman"/>
      <w:sz w:val="22"/>
      <w:szCs w:val="22"/>
    </w:rPr>
  </w:style>
  <w:style w:type="character" w:customStyle="1" w:styleId="af7">
    <w:name w:val="Без интервала Знак"/>
    <w:aliases w:val="для таблиц Знак,No Spacing Знак,No Spacing1 Знак,Без интервала11 Знак,Без интервала1 Знак"/>
    <w:link w:val="af6"/>
    <w:uiPriority w:val="1"/>
    <w:locked/>
    <w:rsid w:val="000C01DB"/>
    <w:rPr>
      <w:rFonts w:eastAsia="Times New Roman"/>
      <w:sz w:val="22"/>
      <w:szCs w:val="22"/>
    </w:rPr>
  </w:style>
  <w:style w:type="character" w:customStyle="1" w:styleId="text">
    <w:name w:val="text"/>
    <w:rsid w:val="000C01DB"/>
  </w:style>
  <w:style w:type="character" w:customStyle="1" w:styleId="value">
    <w:name w:val="value"/>
    <w:rsid w:val="000C01DB"/>
  </w:style>
  <w:style w:type="character" w:customStyle="1" w:styleId="af8">
    <w:name w:val="Основной текст_"/>
    <w:link w:val="26"/>
    <w:rsid w:val="000F515A"/>
    <w:rPr>
      <w:rFonts w:ascii="Arial" w:eastAsia="Arial" w:hAnsi="Arial" w:cs="Arial"/>
      <w:sz w:val="11"/>
      <w:szCs w:val="11"/>
      <w:shd w:val="clear" w:color="auto" w:fill="FFFFFF"/>
    </w:rPr>
  </w:style>
  <w:style w:type="paragraph" w:customStyle="1" w:styleId="26">
    <w:name w:val="Основной текст2"/>
    <w:basedOn w:val="a"/>
    <w:link w:val="af8"/>
    <w:rsid w:val="000F515A"/>
    <w:pPr>
      <w:widowControl w:val="0"/>
      <w:shd w:val="clear" w:color="auto" w:fill="FFFFFF"/>
      <w:spacing w:before="60" w:line="134" w:lineRule="exact"/>
    </w:pPr>
    <w:rPr>
      <w:rFonts w:ascii="Arial" w:eastAsia="Arial" w:hAnsi="Arial" w:cs="Arial"/>
      <w:sz w:val="11"/>
      <w:szCs w:val="11"/>
    </w:rPr>
  </w:style>
  <w:style w:type="paragraph" w:styleId="af9">
    <w:name w:val="Normal (Web)"/>
    <w:basedOn w:val="a"/>
    <w:uiPriority w:val="99"/>
    <w:unhideWhenUsed/>
    <w:rsid w:val="000F515A"/>
    <w:pPr>
      <w:spacing w:before="100" w:beforeAutospacing="1" w:after="100" w:afterAutospacing="1"/>
    </w:pPr>
  </w:style>
  <w:style w:type="character" w:customStyle="1" w:styleId="30">
    <w:name w:val="Заголовок 3 Знак"/>
    <w:link w:val="3"/>
    <w:uiPriority w:val="9"/>
    <w:semiHidden/>
    <w:rsid w:val="00EB1986"/>
    <w:rPr>
      <w:rFonts w:ascii="Calibri Light" w:eastAsia="Times New Roman" w:hAnsi="Calibri Light" w:cs="Times New Roman"/>
      <w:b/>
      <w:bCs/>
      <w:sz w:val="26"/>
      <w:szCs w:val="26"/>
    </w:rPr>
  </w:style>
  <w:style w:type="character" w:customStyle="1" w:styleId="aspnetdisabled">
    <w:name w:val="aspnetdisabled"/>
    <w:qFormat/>
    <w:rsid w:val="0035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5734">
      <w:bodyDiv w:val="1"/>
      <w:marLeft w:val="0"/>
      <w:marRight w:val="0"/>
      <w:marTop w:val="0"/>
      <w:marBottom w:val="0"/>
      <w:divBdr>
        <w:top w:val="none" w:sz="0" w:space="0" w:color="auto"/>
        <w:left w:val="none" w:sz="0" w:space="0" w:color="auto"/>
        <w:bottom w:val="none" w:sz="0" w:space="0" w:color="auto"/>
        <w:right w:val="none" w:sz="0" w:space="0" w:color="auto"/>
      </w:divBdr>
    </w:div>
    <w:div w:id="183635011">
      <w:bodyDiv w:val="1"/>
      <w:marLeft w:val="0"/>
      <w:marRight w:val="0"/>
      <w:marTop w:val="0"/>
      <w:marBottom w:val="0"/>
      <w:divBdr>
        <w:top w:val="none" w:sz="0" w:space="0" w:color="auto"/>
        <w:left w:val="none" w:sz="0" w:space="0" w:color="auto"/>
        <w:bottom w:val="none" w:sz="0" w:space="0" w:color="auto"/>
        <w:right w:val="none" w:sz="0" w:space="0" w:color="auto"/>
      </w:divBdr>
    </w:div>
    <w:div w:id="203949061">
      <w:bodyDiv w:val="1"/>
      <w:marLeft w:val="0"/>
      <w:marRight w:val="0"/>
      <w:marTop w:val="0"/>
      <w:marBottom w:val="0"/>
      <w:divBdr>
        <w:top w:val="none" w:sz="0" w:space="0" w:color="auto"/>
        <w:left w:val="none" w:sz="0" w:space="0" w:color="auto"/>
        <w:bottom w:val="none" w:sz="0" w:space="0" w:color="auto"/>
        <w:right w:val="none" w:sz="0" w:space="0" w:color="auto"/>
      </w:divBdr>
    </w:div>
    <w:div w:id="206837748">
      <w:bodyDiv w:val="1"/>
      <w:marLeft w:val="0"/>
      <w:marRight w:val="0"/>
      <w:marTop w:val="0"/>
      <w:marBottom w:val="0"/>
      <w:divBdr>
        <w:top w:val="none" w:sz="0" w:space="0" w:color="auto"/>
        <w:left w:val="none" w:sz="0" w:space="0" w:color="auto"/>
        <w:bottom w:val="none" w:sz="0" w:space="0" w:color="auto"/>
        <w:right w:val="none" w:sz="0" w:space="0" w:color="auto"/>
      </w:divBdr>
    </w:div>
    <w:div w:id="519204712">
      <w:bodyDiv w:val="1"/>
      <w:marLeft w:val="0"/>
      <w:marRight w:val="0"/>
      <w:marTop w:val="0"/>
      <w:marBottom w:val="0"/>
      <w:divBdr>
        <w:top w:val="none" w:sz="0" w:space="0" w:color="auto"/>
        <w:left w:val="none" w:sz="0" w:space="0" w:color="auto"/>
        <w:bottom w:val="none" w:sz="0" w:space="0" w:color="auto"/>
        <w:right w:val="none" w:sz="0" w:space="0" w:color="auto"/>
      </w:divBdr>
      <w:divsChild>
        <w:div w:id="277883387">
          <w:marLeft w:val="0"/>
          <w:marRight w:val="0"/>
          <w:marTop w:val="0"/>
          <w:marBottom w:val="0"/>
          <w:divBdr>
            <w:top w:val="none" w:sz="0" w:space="0" w:color="auto"/>
            <w:left w:val="none" w:sz="0" w:space="0" w:color="auto"/>
            <w:bottom w:val="none" w:sz="0" w:space="0" w:color="auto"/>
            <w:right w:val="none" w:sz="0" w:space="0" w:color="auto"/>
          </w:divBdr>
          <w:divsChild>
            <w:div w:id="955524489">
              <w:marLeft w:val="0"/>
              <w:marRight w:val="0"/>
              <w:marTop w:val="0"/>
              <w:marBottom w:val="0"/>
              <w:divBdr>
                <w:top w:val="none" w:sz="0" w:space="0" w:color="auto"/>
                <w:left w:val="none" w:sz="0" w:space="0" w:color="auto"/>
                <w:bottom w:val="none" w:sz="0" w:space="0" w:color="auto"/>
                <w:right w:val="none" w:sz="0" w:space="0" w:color="auto"/>
              </w:divBdr>
              <w:divsChild>
                <w:div w:id="42603523">
                  <w:marLeft w:val="0"/>
                  <w:marRight w:val="0"/>
                  <w:marTop w:val="0"/>
                  <w:marBottom w:val="0"/>
                  <w:divBdr>
                    <w:top w:val="none" w:sz="0" w:space="0" w:color="auto"/>
                    <w:left w:val="none" w:sz="0" w:space="0" w:color="auto"/>
                    <w:bottom w:val="none" w:sz="0" w:space="0" w:color="auto"/>
                    <w:right w:val="none" w:sz="0" w:space="0" w:color="auto"/>
                  </w:divBdr>
                </w:div>
                <w:div w:id="113445359">
                  <w:marLeft w:val="0"/>
                  <w:marRight w:val="0"/>
                  <w:marTop w:val="0"/>
                  <w:marBottom w:val="0"/>
                  <w:divBdr>
                    <w:top w:val="none" w:sz="0" w:space="0" w:color="auto"/>
                    <w:left w:val="none" w:sz="0" w:space="0" w:color="auto"/>
                    <w:bottom w:val="none" w:sz="0" w:space="0" w:color="auto"/>
                    <w:right w:val="none" w:sz="0" w:space="0" w:color="auto"/>
                  </w:divBdr>
                  <w:divsChild>
                    <w:div w:id="1771659838">
                      <w:marLeft w:val="0"/>
                      <w:marRight w:val="0"/>
                      <w:marTop w:val="0"/>
                      <w:marBottom w:val="0"/>
                      <w:divBdr>
                        <w:top w:val="none" w:sz="0" w:space="0" w:color="auto"/>
                        <w:left w:val="none" w:sz="0" w:space="0" w:color="auto"/>
                        <w:bottom w:val="none" w:sz="0" w:space="0" w:color="auto"/>
                        <w:right w:val="none" w:sz="0" w:space="0" w:color="auto"/>
                      </w:divBdr>
                      <w:divsChild>
                        <w:div w:id="214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2261">
                  <w:marLeft w:val="0"/>
                  <w:marRight w:val="0"/>
                  <w:marTop w:val="0"/>
                  <w:marBottom w:val="0"/>
                  <w:divBdr>
                    <w:top w:val="none" w:sz="0" w:space="0" w:color="auto"/>
                    <w:left w:val="none" w:sz="0" w:space="0" w:color="auto"/>
                    <w:bottom w:val="none" w:sz="0" w:space="0" w:color="auto"/>
                    <w:right w:val="none" w:sz="0" w:space="0" w:color="auto"/>
                  </w:divBdr>
                </w:div>
                <w:div w:id="1296109200">
                  <w:marLeft w:val="0"/>
                  <w:marRight w:val="0"/>
                  <w:marTop w:val="0"/>
                  <w:marBottom w:val="0"/>
                  <w:divBdr>
                    <w:top w:val="none" w:sz="0" w:space="0" w:color="auto"/>
                    <w:left w:val="none" w:sz="0" w:space="0" w:color="auto"/>
                    <w:bottom w:val="none" w:sz="0" w:space="0" w:color="auto"/>
                    <w:right w:val="none" w:sz="0" w:space="0" w:color="auto"/>
                  </w:divBdr>
                </w:div>
                <w:div w:id="1424495008">
                  <w:marLeft w:val="0"/>
                  <w:marRight w:val="0"/>
                  <w:marTop w:val="0"/>
                  <w:marBottom w:val="0"/>
                  <w:divBdr>
                    <w:top w:val="none" w:sz="0" w:space="0" w:color="auto"/>
                    <w:left w:val="none" w:sz="0" w:space="0" w:color="auto"/>
                    <w:bottom w:val="none" w:sz="0" w:space="0" w:color="auto"/>
                    <w:right w:val="none" w:sz="0" w:space="0" w:color="auto"/>
                  </w:divBdr>
                  <w:divsChild>
                    <w:div w:id="285623581">
                      <w:marLeft w:val="0"/>
                      <w:marRight w:val="0"/>
                      <w:marTop w:val="0"/>
                      <w:marBottom w:val="0"/>
                      <w:divBdr>
                        <w:top w:val="none" w:sz="0" w:space="0" w:color="auto"/>
                        <w:left w:val="none" w:sz="0" w:space="0" w:color="auto"/>
                        <w:bottom w:val="none" w:sz="0" w:space="0" w:color="auto"/>
                        <w:right w:val="none" w:sz="0" w:space="0" w:color="auto"/>
                      </w:divBdr>
                    </w:div>
                  </w:divsChild>
                </w:div>
                <w:div w:id="1560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986">
          <w:marLeft w:val="0"/>
          <w:marRight w:val="0"/>
          <w:marTop w:val="0"/>
          <w:marBottom w:val="0"/>
          <w:divBdr>
            <w:top w:val="none" w:sz="0" w:space="0" w:color="auto"/>
            <w:left w:val="none" w:sz="0" w:space="0" w:color="auto"/>
            <w:bottom w:val="none" w:sz="0" w:space="0" w:color="auto"/>
            <w:right w:val="none" w:sz="0" w:space="0" w:color="auto"/>
          </w:divBdr>
          <w:divsChild>
            <w:div w:id="14073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39661641">
      <w:bodyDiv w:val="1"/>
      <w:marLeft w:val="0"/>
      <w:marRight w:val="0"/>
      <w:marTop w:val="0"/>
      <w:marBottom w:val="0"/>
      <w:divBdr>
        <w:top w:val="none" w:sz="0" w:space="0" w:color="auto"/>
        <w:left w:val="none" w:sz="0" w:space="0" w:color="auto"/>
        <w:bottom w:val="none" w:sz="0" w:space="0" w:color="auto"/>
        <w:right w:val="none" w:sz="0" w:space="0" w:color="auto"/>
      </w:divBdr>
    </w:div>
    <w:div w:id="862475138">
      <w:bodyDiv w:val="1"/>
      <w:marLeft w:val="0"/>
      <w:marRight w:val="0"/>
      <w:marTop w:val="0"/>
      <w:marBottom w:val="0"/>
      <w:divBdr>
        <w:top w:val="none" w:sz="0" w:space="0" w:color="auto"/>
        <w:left w:val="none" w:sz="0" w:space="0" w:color="auto"/>
        <w:bottom w:val="none" w:sz="0" w:space="0" w:color="auto"/>
        <w:right w:val="none" w:sz="0" w:space="0" w:color="auto"/>
      </w:divBdr>
    </w:div>
    <w:div w:id="954680548">
      <w:bodyDiv w:val="1"/>
      <w:marLeft w:val="0"/>
      <w:marRight w:val="0"/>
      <w:marTop w:val="0"/>
      <w:marBottom w:val="0"/>
      <w:divBdr>
        <w:top w:val="none" w:sz="0" w:space="0" w:color="auto"/>
        <w:left w:val="none" w:sz="0" w:space="0" w:color="auto"/>
        <w:bottom w:val="none" w:sz="0" w:space="0" w:color="auto"/>
        <w:right w:val="none" w:sz="0" w:space="0" w:color="auto"/>
      </w:divBdr>
      <w:divsChild>
        <w:div w:id="48115689">
          <w:marLeft w:val="0"/>
          <w:marRight w:val="0"/>
          <w:marTop w:val="0"/>
          <w:marBottom w:val="0"/>
          <w:divBdr>
            <w:top w:val="none" w:sz="0" w:space="0" w:color="auto"/>
            <w:left w:val="none" w:sz="0" w:space="0" w:color="auto"/>
            <w:bottom w:val="none" w:sz="0" w:space="0" w:color="auto"/>
            <w:right w:val="none" w:sz="0" w:space="0" w:color="auto"/>
          </w:divBdr>
          <w:divsChild>
            <w:div w:id="424812803">
              <w:marLeft w:val="0"/>
              <w:marRight w:val="0"/>
              <w:marTop w:val="0"/>
              <w:marBottom w:val="0"/>
              <w:divBdr>
                <w:top w:val="none" w:sz="0" w:space="0" w:color="auto"/>
                <w:left w:val="none" w:sz="0" w:space="0" w:color="auto"/>
                <w:bottom w:val="none" w:sz="0" w:space="0" w:color="auto"/>
                <w:right w:val="none" w:sz="0" w:space="0" w:color="auto"/>
              </w:divBdr>
            </w:div>
            <w:div w:id="1646858265">
              <w:marLeft w:val="0"/>
              <w:marRight w:val="0"/>
              <w:marTop w:val="0"/>
              <w:marBottom w:val="0"/>
              <w:divBdr>
                <w:top w:val="none" w:sz="0" w:space="0" w:color="auto"/>
                <w:left w:val="none" w:sz="0" w:space="0" w:color="auto"/>
                <w:bottom w:val="none" w:sz="0" w:space="0" w:color="auto"/>
                <w:right w:val="none" w:sz="0" w:space="0" w:color="auto"/>
              </w:divBdr>
            </w:div>
          </w:divsChild>
        </w:div>
        <w:div w:id="1273127315">
          <w:marLeft w:val="0"/>
          <w:marRight w:val="0"/>
          <w:marTop w:val="0"/>
          <w:marBottom w:val="0"/>
          <w:divBdr>
            <w:top w:val="none" w:sz="0" w:space="0" w:color="auto"/>
            <w:left w:val="none" w:sz="0" w:space="0" w:color="auto"/>
            <w:bottom w:val="none" w:sz="0" w:space="0" w:color="auto"/>
            <w:right w:val="none" w:sz="0" w:space="0" w:color="auto"/>
          </w:divBdr>
          <w:divsChild>
            <w:div w:id="1760444767">
              <w:marLeft w:val="0"/>
              <w:marRight w:val="0"/>
              <w:marTop w:val="0"/>
              <w:marBottom w:val="0"/>
              <w:divBdr>
                <w:top w:val="none" w:sz="0" w:space="0" w:color="auto"/>
                <w:left w:val="none" w:sz="0" w:space="0" w:color="auto"/>
                <w:bottom w:val="none" w:sz="0" w:space="0" w:color="auto"/>
                <w:right w:val="none" w:sz="0" w:space="0" w:color="auto"/>
              </w:divBdr>
            </w:div>
            <w:div w:id="1897617529">
              <w:marLeft w:val="0"/>
              <w:marRight w:val="0"/>
              <w:marTop w:val="0"/>
              <w:marBottom w:val="0"/>
              <w:divBdr>
                <w:top w:val="none" w:sz="0" w:space="0" w:color="auto"/>
                <w:left w:val="none" w:sz="0" w:space="0" w:color="auto"/>
                <w:bottom w:val="none" w:sz="0" w:space="0" w:color="auto"/>
                <w:right w:val="none" w:sz="0" w:space="0" w:color="auto"/>
              </w:divBdr>
            </w:div>
          </w:divsChild>
        </w:div>
        <w:div w:id="1950314118">
          <w:marLeft w:val="0"/>
          <w:marRight w:val="0"/>
          <w:marTop w:val="0"/>
          <w:marBottom w:val="0"/>
          <w:divBdr>
            <w:top w:val="none" w:sz="0" w:space="0" w:color="auto"/>
            <w:left w:val="none" w:sz="0" w:space="0" w:color="auto"/>
            <w:bottom w:val="none" w:sz="0" w:space="0" w:color="auto"/>
            <w:right w:val="none" w:sz="0" w:space="0" w:color="auto"/>
          </w:divBdr>
          <w:divsChild>
            <w:div w:id="589121467">
              <w:marLeft w:val="0"/>
              <w:marRight w:val="0"/>
              <w:marTop w:val="0"/>
              <w:marBottom w:val="0"/>
              <w:divBdr>
                <w:top w:val="none" w:sz="0" w:space="0" w:color="auto"/>
                <w:left w:val="none" w:sz="0" w:space="0" w:color="auto"/>
                <w:bottom w:val="none" w:sz="0" w:space="0" w:color="auto"/>
                <w:right w:val="none" w:sz="0" w:space="0" w:color="auto"/>
              </w:divBdr>
            </w:div>
            <w:div w:id="17550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5118">
      <w:bodyDiv w:val="1"/>
      <w:marLeft w:val="0"/>
      <w:marRight w:val="0"/>
      <w:marTop w:val="0"/>
      <w:marBottom w:val="0"/>
      <w:divBdr>
        <w:top w:val="none" w:sz="0" w:space="0" w:color="auto"/>
        <w:left w:val="none" w:sz="0" w:space="0" w:color="auto"/>
        <w:bottom w:val="none" w:sz="0" w:space="0" w:color="auto"/>
        <w:right w:val="none" w:sz="0" w:space="0" w:color="auto"/>
      </w:divBdr>
    </w:div>
    <w:div w:id="1014385707">
      <w:bodyDiv w:val="1"/>
      <w:marLeft w:val="0"/>
      <w:marRight w:val="0"/>
      <w:marTop w:val="0"/>
      <w:marBottom w:val="0"/>
      <w:divBdr>
        <w:top w:val="none" w:sz="0" w:space="0" w:color="auto"/>
        <w:left w:val="none" w:sz="0" w:space="0" w:color="auto"/>
        <w:bottom w:val="none" w:sz="0" w:space="0" w:color="auto"/>
        <w:right w:val="none" w:sz="0" w:space="0" w:color="auto"/>
      </w:divBdr>
    </w:div>
    <w:div w:id="1170414643">
      <w:bodyDiv w:val="1"/>
      <w:marLeft w:val="0"/>
      <w:marRight w:val="0"/>
      <w:marTop w:val="0"/>
      <w:marBottom w:val="0"/>
      <w:divBdr>
        <w:top w:val="none" w:sz="0" w:space="0" w:color="auto"/>
        <w:left w:val="none" w:sz="0" w:space="0" w:color="auto"/>
        <w:bottom w:val="none" w:sz="0" w:space="0" w:color="auto"/>
        <w:right w:val="none" w:sz="0" w:space="0" w:color="auto"/>
      </w:divBdr>
    </w:div>
    <w:div w:id="1191525902">
      <w:bodyDiv w:val="1"/>
      <w:marLeft w:val="0"/>
      <w:marRight w:val="0"/>
      <w:marTop w:val="0"/>
      <w:marBottom w:val="0"/>
      <w:divBdr>
        <w:top w:val="none" w:sz="0" w:space="0" w:color="auto"/>
        <w:left w:val="none" w:sz="0" w:space="0" w:color="auto"/>
        <w:bottom w:val="none" w:sz="0" w:space="0" w:color="auto"/>
        <w:right w:val="none" w:sz="0" w:space="0" w:color="auto"/>
      </w:divBdr>
    </w:div>
    <w:div w:id="1223057891">
      <w:bodyDiv w:val="1"/>
      <w:marLeft w:val="0"/>
      <w:marRight w:val="0"/>
      <w:marTop w:val="0"/>
      <w:marBottom w:val="0"/>
      <w:divBdr>
        <w:top w:val="none" w:sz="0" w:space="0" w:color="auto"/>
        <w:left w:val="none" w:sz="0" w:space="0" w:color="auto"/>
        <w:bottom w:val="none" w:sz="0" w:space="0" w:color="auto"/>
        <w:right w:val="none" w:sz="0" w:space="0" w:color="auto"/>
      </w:divBdr>
      <w:divsChild>
        <w:div w:id="6712476">
          <w:marLeft w:val="0"/>
          <w:marRight w:val="0"/>
          <w:marTop w:val="0"/>
          <w:marBottom w:val="0"/>
          <w:divBdr>
            <w:top w:val="none" w:sz="0" w:space="0" w:color="auto"/>
            <w:left w:val="none" w:sz="0" w:space="0" w:color="auto"/>
            <w:bottom w:val="none" w:sz="0" w:space="0" w:color="auto"/>
            <w:right w:val="none" w:sz="0" w:space="0" w:color="auto"/>
          </w:divBdr>
          <w:divsChild>
            <w:div w:id="802967674">
              <w:marLeft w:val="0"/>
              <w:marRight w:val="0"/>
              <w:marTop w:val="0"/>
              <w:marBottom w:val="0"/>
              <w:divBdr>
                <w:top w:val="none" w:sz="0" w:space="0" w:color="auto"/>
                <w:left w:val="none" w:sz="0" w:space="0" w:color="auto"/>
                <w:bottom w:val="none" w:sz="0" w:space="0" w:color="auto"/>
                <w:right w:val="none" w:sz="0" w:space="0" w:color="auto"/>
              </w:divBdr>
              <w:divsChild>
                <w:div w:id="4401031">
                  <w:marLeft w:val="0"/>
                  <w:marRight w:val="0"/>
                  <w:marTop w:val="0"/>
                  <w:marBottom w:val="0"/>
                  <w:divBdr>
                    <w:top w:val="none" w:sz="0" w:space="0" w:color="auto"/>
                    <w:left w:val="none" w:sz="0" w:space="0" w:color="auto"/>
                    <w:bottom w:val="none" w:sz="0" w:space="0" w:color="auto"/>
                    <w:right w:val="none" w:sz="0" w:space="0" w:color="auto"/>
                  </w:divBdr>
                  <w:divsChild>
                    <w:div w:id="1982952966">
                      <w:marLeft w:val="0"/>
                      <w:marRight w:val="0"/>
                      <w:marTop w:val="0"/>
                      <w:marBottom w:val="0"/>
                      <w:divBdr>
                        <w:top w:val="none" w:sz="0" w:space="0" w:color="auto"/>
                        <w:left w:val="none" w:sz="0" w:space="0" w:color="auto"/>
                        <w:bottom w:val="none" w:sz="0" w:space="0" w:color="auto"/>
                        <w:right w:val="none" w:sz="0" w:space="0" w:color="auto"/>
                      </w:divBdr>
                      <w:divsChild>
                        <w:div w:id="8591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1498">
                  <w:marLeft w:val="0"/>
                  <w:marRight w:val="0"/>
                  <w:marTop w:val="0"/>
                  <w:marBottom w:val="0"/>
                  <w:divBdr>
                    <w:top w:val="none" w:sz="0" w:space="0" w:color="auto"/>
                    <w:left w:val="none" w:sz="0" w:space="0" w:color="auto"/>
                    <w:bottom w:val="none" w:sz="0" w:space="0" w:color="auto"/>
                    <w:right w:val="none" w:sz="0" w:space="0" w:color="auto"/>
                  </w:divBdr>
                </w:div>
                <w:div w:id="250357417">
                  <w:marLeft w:val="0"/>
                  <w:marRight w:val="0"/>
                  <w:marTop w:val="0"/>
                  <w:marBottom w:val="0"/>
                  <w:divBdr>
                    <w:top w:val="none" w:sz="0" w:space="0" w:color="auto"/>
                    <w:left w:val="none" w:sz="0" w:space="0" w:color="auto"/>
                    <w:bottom w:val="none" w:sz="0" w:space="0" w:color="auto"/>
                    <w:right w:val="none" w:sz="0" w:space="0" w:color="auto"/>
                  </w:divBdr>
                </w:div>
                <w:div w:id="471479793">
                  <w:marLeft w:val="0"/>
                  <w:marRight w:val="0"/>
                  <w:marTop w:val="0"/>
                  <w:marBottom w:val="0"/>
                  <w:divBdr>
                    <w:top w:val="none" w:sz="0" w:space="0" w:color="auto"/>
                    <w:left w:val="none" w:sz="0" w:space="0" w:color="auto"/>
                    <w:bottom w:val="none" w:sz="0" w:space="0" w:color="auto"/>
                    <w:right w:val="none" w:sz="0" w:space="0" w:color="auto"/>
                  </w:divBdr>
                </w:div>
                <w:div w:id="1196305678">
                  <w:marLeft w:val="0"/>
                  <w:marRight w:val="0"/>
                  <w:marTop w:val="0"/>
                  <w:marBottom w:val="0"/>
                  <w:divBdr>
                    <w:top w:val="none" w:sz="0" w:space="0" w:color="auto"/>
                    <w:left w:val="none" w:sz="0" w:space="0" w:color="auto"/>
                    <w:bottom w:val="none" w:sz="0" w:space="0" w:color="auto"/>
                    <w:right w:val="none" w:sz="0" w:space="0" w:color="auto"/>
                  </w:divBdr>
                </w:div>
                <w:div w:id="1266620709">
                  <w:marLeft w:val="0"/>
                  <w:marRight w:val="0"/>
                  <w:marTop w:val="0"/>
                  <w:marBottom w:val="0"/>
                  <w:divBdr>
                    <w:top w:val="none" w:sz="0" w:space="0" w:color="auto"/>
                    <w:left w:val="none" w:sz="0" w:space="0" w:color="auto"/>
                    <w:bottom w:val="none" w:sz="0" w:space="0" w:color="auto"/>
                    <w:right w:val="none" w:sz="0" w:space="0" w:color="auto"/>
                  </w:divBdr>
                  <w:divsChild>
                    <w:div w:id="1844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4959">
          <w:marLeft w:val="0"/>
          <w:marRight w:val="0"/>
          <w:marTop w:val="0"/>
          <w:marBottom w:val="0"/>
          <w:divBdr>
            <w:top w:val="none" w:sz="0" w:space="0" w:color="auto"/>
            <w:left w:val="none" w:sz="0" w:space="0" w:color="auto"/>
            <w:bottom w:val="none" w:sz="0" w:space="0" w:color="auto"/>
            <w:right w:val="none" w:sz="0" w:space="0" w:color="auto"/>
          </w:divBdr>
          <w:divsChild>
            <w:div w:id="9646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516">
      <w:bodyDiv w:val="1"/>
      <w:marLeft w:val="0"/>
      <w:marRight w:val="0"/>
      <w:marTop w:val="0"/>
      <w:marBottom w:val="0"/>
      <w:divBdr>
        <w:top w:val="none" w:sz="0" w:space="0" w:color="auto"/>
        <w:left w:val="none" w:sz="0" w:space="0" w:color="auto"/>
        <w:bottom w:val="none" w:sz="0" w:space="0" w:color="auto"/>
        <w:right w:val="none" w:sz="0" w:space="0" w:color="auto"/>
      </w:divBdr>
    </w:div>
    <w:div w:id="1241252298">
      <w:bodyDiv w:val="1"/>
      <w:marLeft w:val="0"/>
      <w:marRight w:val="0"/>
      <w:marTop w:val="0"/>
      <w:marBottom w:val="0"/>
      <w:divBdr>
        <w:top w:val="none" w:sz="0" w:space="0" w:color="auto"/>
        <w:left w:val="none" w:sz="0" w:space="0" w:color="auto"/>
        <w:bottom w:val="none" w:sz="0" w:space="0" w:color="auto"/>
        <w:right w:val="none" w:sz="0" w:space="0" w:color="auto"/>
      </w:divBdr>
    </w:div>
    <w:div w:id="1275210097">
      <w:bodyDiv w:val="1"/>
      <w:marLeft w:val="0"/>
      <w:marRight w:val="0"/>
      <w:marTop w:val="0"/>
      <w:marBottom w:val="0"/>
      <w:divBdr>
        <w:top w:val="none" w:sz="0" w:space="0" w:color="auto"/>
        <w:left w:val="none" w:sz="0" w:space="0" w:color="auto"/>
        <w:bottom w:val="none" w:sz="0" w:space="0" w:color="auto"/>
        <w:right w:val="none" w:sz="0" w:space="0" w:color="auto"/>
      </w:divBdr>
      <w:divsChild>
        <w:div w:id="69432133">
          <w:marLeft w:val="0"/>
          <w:marRight w:val="0"/>
          <w:marTop w:val="0"/>
          <w:marBottom w:val="0"/>
          <w:divBdr>
            <w:top w:val="none" w:sz="0" w:space="0" w:color="auto"/>
            <w:left w:val="none" w:sz="0" w:space="0" w:color="auto"/>
            <w:bottom w:val="none" w:sz="0" w:space="0" w:color="auto"/>
            <w:right w:val="none" w:sz="0" w:space="0" w:color="auto"/>
          </w:divBdr>
          <w:divsChild>
            <w:div w:id="524058369">
              <w:marLeft w:val="0"/>
              <w:marRight w:val="0"/>
              <w:marTop w:val="0"/>
              <w:marBottom w:val="0"/>
              <w:divBdr>
                <w:top w:val="none" w:sz="0" w:space="0" w:color="auto"/>
                <w:left w:val="none" w:sz="0" w:space="0" w:color="auto"/>
                <w:bottom w:val="none" w:sz="0" w:space="0" w:color="auto"/>
                <w:right w:val="none" w:sz="0" w:space="0" w:color="auto"/>
              </w:divBdr>
            </w:div>
          </w:divsChild>
        </w:div>
        <w:div w:id="1671760755">
          <w:marLeft w:val="0"/>
          <w:marRight w:val="0"/>
          <w:marTop w:val="0"/>
          <w:marBottom w:val="0"/>
          <w:divBdr>
            <w:top w:val="none" w:sz="0" w:space="0" w:color="auto"/>
            <w:left w:val="none" w:sz="0" w:space="0" w:color="auto"/>
            <w:bottom w:val="none" w:sz="0" w:space="0" w:color="auto"/>
            <w:right w:val="none" w:sz="0" w:space="0" w:color="auto"/>
          </w:divBdr>
          <w:divsChild>
            <w:div w:id="2089302276">
              <w:marLeft w:val="0"/>
              <w:marRight w:val="0"/>
              <w:marTop w:val="0"/>
              <w:marBottom w:val="0"/>
              <w:divBdr>
                <w:top w:val="none" w:sz="0" w:space="0" w:color="auto"/>
                <w:left w:val="none" w:sz="0" w:space="0" w:color="auto"/>
                <w:bottom w:val="none" w:sz="0" w:space="0" w:color="auto"/>
                <w:right w:val="none" w:sz="0" w:space="0" w:color="auto"/>
              </w:divBdr>
              <w:divsChild>
                <w:div w:id="125510149">
                  <w:marLeft w:val="0"/>
                  <w:marRight w:val="0"/>
                  <w:marTop w:val="0"/>
                  <w:marBottom w:val="0"/>
                  <w:divBdr>
                    <w:top w:val="none" w:sz="0" w:space="0" w:color="auto"/>
                    <w:left w:val="none" w:sz="0" w:space="0" w:color="auto"/>
                    <w:bottom w:val="none" w:sz="0" w:space="0" w:color="auto"/>
                    <w:right w:val="none" w:sz="0" w:space="0" w:color="auto"/>
                  </w:divBdr>
                </w:div>
                <w:div w:id="179705476">
                  <w:marLeft w:val="0"/>
                  <w:marRight w:val="0"/>
                  <w:marTop w:val="0"/>
                  <w:marBottom w:val="0"/>
                  <w:divBdr>
                    <w:top w:val="none" w:sz="0" w:space="0" w:color="auto"/>
                    <w:left w:val="none" w:sz="0" w:space="0" w:color="auto"/>
                    <w:bottom w:val="none" w:sz="0" w:space="0" w:color="auto"/>
                    <w:right w:val="none" w:sz="0" w:space="0" w:color="auto"/>
                  </w:divBdr>
                </w:div>
                <w:div w:id="474563925">
                  <w:marLeft w:val="0"/>
                  <w:marRight w:val="0"/>
                  <w:marTop w:val="0"/>
                  <w:marBottom w:val="0"/>
                  <w:divBdr>
                    <w:top w:val="none" w:sz="0" w:space="0" w:color="auto"/>
                    <w:left w:val="none" w:sz="0" w:space="0" w:color="auto"/>
                    <w:bottom w:val="none" w:sz="0" w:space="0" w:color="auto"/>
                    <w:right w:val="none" w:sz="0" w:space="0" w:color="auto"/>
                  </w:divBdr>
                </w:div>
                <w:div w:id="480536327">
                  <w:marLeft w:val="0"/>
                  <w:marRight w:val="0"/>
                  <w:marTop w:val="0"/>
                  <w:marBottom w:val="0"/>
                  <w:divBdr>
                    <w:top w:val="none" w:sz="0" w:space="0" w:color="auto"/>
                    <w:left w:val="none" w:sz="0" w:space="0" w:color="auto"/>
                    <w:bottom w:val="none" w:sz="0" w:space="0" w:color="auto"/>
                    <w:right w:val="none" w:sz="0" w:space="0" w:color="auto"/>
                  </w:divBdr>
                  <w:divsChild>
                    <w:div w:id="1160119754">
                      <w:marLeft w:val="0"/>
                      <w:marRight w:val="0"/>
                      <w:marTop w:val="0"/>
                      <w:marBottom w:val="0"/>
                      <w:divBdr>
                        <w:top w:val="none" w:sz="0" w:space="0" w:color="auto"/>
                        <w:left w:val="none" w:sz="0" w:space="0" w:color="auto"/>
                        <w:bottom w:val="none" w:sz="0" w:space="0" w:color="auto"/>
                        <w:right w:val="none" w:sz="0" w:space="0" w:color="auto"/>
                      </w:divBdr>
                      <w:divsChild>
                        <w:div w:id="18965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3743">
                  <w:marLeft w:val="0"/>
                  <w:marRight w:val="0"/>
                  <w:marTop w:val="0"/>
                  <w:marBottom w:val="0"/>
                  <w:divBdr>
                    <w:top w:val="none" w:sz="0" w:space="0" w:color="auto"/>
                    <w:left w:val="none" w:sz="0" w:space="0" w:color="auto"/>
                    <w:bottom w:val="none" w:sz="0" w:space="0" w:color="auto"/>
                    <w:right w:val="none" w:sz="0" w:space="0" w:color="auto"/>
                  </w:divBdr>
                </w:div>
                <w:div w:id="2097824405">
                  <w:marLeft w:val="0"/>
                  <w:marRight w:val="0"/>
                  <w:marTop w:val="0"/>
                  <w:marBottom w:val="0"/>
                  <w:divBdr>
                    <w:top w:val="none" w:sz="0" w:space="0" w:color="auto"/>
                    <w:left w:val="none" w:sz="0" w:space="0" w:color="auto"/>
                    <w:bottom w:val="none" w:sz="0" w:space="0" w:color="auto"/>
                    <w:right w:val="none" w:sz="0" w:space="0" w:color="auto"/>
                  </w:divBdr>
                  <w:divsChild>
                    <w:div w:id="490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0497">
      <w:bodyDiv w:val="1"/>
      <w:marLeft w:val="0"/>
      <w:marRight w:val="0"/>
      <w:marTop w:val="0"/>
      <w:marBottom w:val="0"/>
      <w:divBdr>
        <w:top w:val="none" w:sz="0" w:space="0" w:color="auto"/>
        <w:left w:val="none" w:sz="0" w:space="0" w:color="auto"/>
        <w:bottom w:val="none" w:sz="0" w:space="0" w:color="auto"/>
        <w:right w:val="none" w:sz="0" w:space="0" w:color="auto"/>
      </w:divBdr>
      <w:divsChild>
        <w:div w:id="1087462489">
          <w:marLeft w:val="0"/>
          <w:marRight w:val="0"/>
          <w:marTop w:val="0"/>
          <w:marBottom w:val="0"/>
          <w:divBdr>
            <w:top w:val="none" w:sz="0" w:space="0" w:color="auto"/>
            <w:left w:val="none" w:sz="0" w:space="0" w:color="auto"/>
            <w:bottom w:val="none" w:sz="0" w:space="0" w:color="auto"/>
            <w:right w:val="none" w:sz="0" w:space="0" w:color="auto"/>
          </w:divBdr>
          <w:divsChild>
            <w:div w:id="1876962699">
              <w:marLeft w:val="0"/>
              <w:marRight w:val="0"/>
              <w:marTop w:val="0"/>
              <w:marBottom w:val="0"/>
              <w:divBdr>
                <w:top w:val="none" w:sz="0" w:space="0" w:color="auto"/>
                <w:left w:val="none" w:sz="0" w:space="0" w:color="auto"/>
                <w:bottom w:val="none" w:sz="0" w:space="0" w:color="auto"/>
                <w:right w:val="none" w:sz="0" w:space="0" w:color="auto"/>
              </w:divBdr>
            </w:div>
          </w:divsChild>
        </w:div>
        <w:div w:id="1671567721">
          <w:marLeft w:val="0"/>
          <w:marRight w:val="0"/>
          <w:marTop w:val="0"/>
          <w:marBottom w:val="0"/>
          <w:divBdr>
            <w:top w:val="none" w:sz="0" w:space="0" w:color="auto"/>
            <w:left w:val="none" w:sz="0" w:space="0" w:color="auto"/>
            <w:bottom w:val="none" w:sz="0" w:space="0" w:color="auto"/>
            <w:right w:val="none" w:sz="0" w:space="0" w:color="auto"/>
          </w:divBdr>
          <w:divsChild>
            <w:div w:id="746654239">
              <w:marLeft w:val="0"/>
              <w:marRight w:val="0"/>
              <w:marTop w:val="0"/>
              <w:marBottom w:val="0"/>
              <w:divBdr>
                <w:top w:val="none" w:sz="0" w:space="0" w:color="auto"/>
                <w:left w:val="none" w:sz="0" w:space="0" w:color="auto"/>
                <w:bottom w:val="none" w:sz="0" w:space="0" w:color="auto"/>
                <w:right w:val="none" w:sz="0" w:space="0" w:color="auto"/>
              </w:divBdr>
              <w:divsChild>
                <w:div w:id="632100961">
                  <w:marLeft w:val="0"/>
                  <w:marRight w:val="0"/>
                  <w:marTop w:val="0"/>
                  <w:marBottom w:val="0"/>
                  <w:divBdr>
                    <w:top w:val="none" w:sz="0" w:space="0" w:color="auto"/>
                    <w:left w:val="none" w:sz="0" w:space="0" w:color="auto"/>
                    <w:bottom w:val="none" w:sz="0" w:space="0" w:color="auto"/>
                    <w:right w:val="none" w:sz="0" w:space="0" w:color="auto"/>
                  </w:divBdr>
                </w:div>
                <w:div w:id="926572501">
                  <w:marLeft w:val="0"/>
                  <w:marRight w:val="0"/>
                  <w:marTop w:val="0"/>
                  <w:marBottom w:val="0"/>
                  <w:divBdr>
                    <w:top w:val="none" w:sz="0" w:space="0" w:color="auto"/>
                    <w:left w:val="none" w:sz="0" w:space="0" w:color="auto"/>
                    <w:bottom w:val="none" w:sz="0" w:space="0" w:color="auto"/>
                    <w:right w:val="none" w:sz="0" w:space="0" w:color="auto"/>
                  </w:divBdr>
                </w:div>
                <w:div w:id="1040203426">
                  <w:marLeft w:val="0"/>
                  <w:marRight w:val="0"/>
                  <w:marTop w:val="0"/>
                  <w:marBottom w:val="0"/>
                  <w:divBdr>
                    <w:top w:val="none" w:sz="0" w:space="0" w:color="auto"/>
                    <w:left w:val="none" w:sz="0" w:space="0" w:color="auto"/>
                    <w:bottom w:val="none" w:sz="0" w:space="0" w:color="auto"/>
                    <w:right w:val="none" w:sz="0" w:space="0" w:color="auto"/>
                  </w:divBdr>
                </w:div>
                <w:div w:id="1123303079">
                  <w:marLeft w:val="0"/>
                  <w:marRight w:val="0"/>
                  <w:marTop w:val="0"/>
                  <w:marBottom w:val="0"/>
                  <w:divBdr>
                    <w:top w:val="none" w:sz="0" w:space="0" w:color="auto"/>
                    <w:left w:val="none" w:sz="0" w:space="0" w:color="auto"/>
                    <w:bottom w:val="none" w:sz="0" w:space="0" w:color="auto"/>
                    <w:right w:val="none" w:sz="0" w:space="0" w:color="auto"/>
                  </w:divBdr>
                  <w:divsChild>
                    <w:div w:id="915673071">
                      <w:marLeft w:val="0"/>
                      <w:marRight w:val="0"/>
                      <w:marTop w:val="0"/>
                      <w:marBottom w:val="0"/>
                      <w:divBdr>
                        <w:top w:val="none" w:sz="0" w:space="0" w:color="auto"/>
                        <w:left w:val="none" w:sz="0" w:space="0" w:color="auto"/>
                        <w:bottom w:val="none" w:sz="0" w:space="0" w:color="auto"/>
                        <w:right w:val="none" w:sz="0" w:space="0" w:color="auto"/>
                      </w:divBdr>
                    </w:div>
                  </w:divsChild>
                </w:div>
                <w:div w:id="1245720124">
                  <w:marLeft w:val="0"/>
                  <w:marRight w:val="0"/>
                  <w:marTop w:val="0"/>
                  <w:marBottom w:val="0"/>
                  <w:divBdr>
                    <w:top w:val="none" w:sz="0" w:space="0" w:color="auto"/>
                    <w:left w:val="none" w:sz="0" w:space="0" w:color="auto"/>
                    <w:bottom w:val="none" w:sz="0" w:space="0" w:color="auto"/>
                    <w:right w:val="none" w:sz="0" w:space="0" w:color="auto"/>
                  </w:divBdr>
                  <w:divsChild>
                    <w:div w:id="158231391">
                      <w:marLeft w:val="0"/>
                      <w:marRight w:val="0"/>
                      <w:marTop w:val="0"/>
                      <w:marBottom w:val="0"/>
                      <w:divBdr>
                        <w:top w:val="none" w:sz="0" w:space="0" w:color="auto"/>
                        <w:left w:val="none" w:sz="0" w:space="0" w:color="auto"/>
                        <w:bottom w:val="none" w:sz="0" w:space="0" w:color="auto"/>
                        <w:right w:val="none" w:sz="0" w:space="0" w:color="auto"/>
                      </w:divBdr>
                      <w:divsChild>
                        <w:div w:id="198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3840">
      <w:bodyDiv w:val="1"/>
      <w:marLeft w:val="0"/>
      <w:marRight w:val="0"/>
      <w:marTop w:val="0"/>
      <w:marBottom w:val="0"/>
      <w:divBdr>
        <w:top w:val="none" w:sz="0" w:space="0" w:color="auto"/>
        <w:left w:val="none" w:sz="0" w:space="0" w:color="auto"/>
        <w:bottom w:val="none" w:sz="0" w:space="0" w:color="auto"/>
        <w:right w:val="none" w:sz="0" w:space="0" w:color="auto"/>
      </w:divBdr>
    </w:div>
    <w:div w:id="1503469486">
      <w:bodyDiv w:val="1"/>
      <w:marLeft w:val="0"/>
      <w:marRight w:val="0"/>
      <w:marTop w:val="0"/>
      <w:marBottom w:val="0"/>
      <w:divBdr>
        <w:top w:val="none" w:sz="0" w:space="0" w:color="auto"/>
        <w:left w:val="none" w:sz="0" w:space="0" w:color="auto"/>
        <w:bottom w:val="none" w:sz="0" w:space="0" w:color="auto"/>
        <w:right w:val="none" w:sz="0" w:space="0" w:color="auto"/>
      </w:divBdr>
    </w:div>
    <w:div w:id="1510100900">
      <w:bodyDiv w:val="1"/>
      <w:marLeft w:val="0"/>
      <w:marRight w:val="0"/>
      <w:marTop w:val="0"/>
      <w:marBottom w:val="0"/>
      <w:divBdr>
        <w:top w:val="none" w:sz="0" w:space="0" w:color="auto"/>
        <w:left w:val="none" w:sz="0" w:space="0" w:color="auto"/>
        <w:bottom w:val="none" w:sz="0" w:space="0" w:color="auto"/>
        <w:right w:val="none" w:sz="0" w:space="0" w:color="auto"/>
      </w:divBdr>
    </w:div>
    <w:div w:id="1549993955">
      <w:bodyDiv w:val="1"/>
      <w:marLeft w:val="0"/>
      <w:marRight w:val="0"/>
      <w:marTop w:val="0"/>
      <w:marBottom w:val="0"/>
      <w:divBdr>
        <w:top w:val="none" w:sz="0" w:space="0" w:color="auto"/>
        <w:left w:val="none" w:sz="0" w:space="0" w:color="auto"/>
        <w:bottom w:val="none" w:sz="0" w:space="0" w:color="auto"/>
        <w:right w:val="none" w:sz="0" w:space="0" w:color="auto"/>
      </w:divBdr>
      <w:divsChild>
        <w:div w:id="1011224516">
          <w:marLeft w:val="0"/>
          <w:marRight w:val="0"/>
          <w:marTop w:val="0"/>
          <w:marBottom w:val="0"/>
          <w:divBdr>
            <w:top w:val="none" w:sz="0" w:space="0" w:color="auto"/>
            <w:left w:val="none" w:sz="0" w:space="0" w:color="auto"/>
            <w:bottom w:val="none" w:sz="0" w:space="0" w:color="auto"/>
            <w:right w:val="none" w:sz="0" w:space="0" w:color="auto"/>
          </w:divBdr>
          <w:divsChild>
            <w:div w:id="101338256">
              <w:marLeft w:val="0"/>
              <w:marRight w:val="0"/>
              <w:marTop w:val="0"/>
              <w:marBottom w:val="0"/>
              <w:divBdr>
                <w:top w:val="none" w:sz="0" w:space="0" w:color="auto"/>
                <w:left w:val="none" w:sz="0" w:space="0" w:color="auto"/>
                <w:bottom w:val="none" w:sz="0" w:space="0" w:color="auto"/>
                <w:right w:val="none" w:sz="0" w:space="0" w:color="auto"/>
              </w:divBdr>
            </w:div>
            <w:div w:id="978807225">
              <w:marLeft w:val="0"/>
              <w:marRight w:val="0"/>
              <w:marTop w:val="0"/>
              <w:marBottom w:val="0"/>
              <w:divBdr>
                <w:top w:val="none" w:sz="0" w:space="0" w:color="auto"/>
                <w:left w:val="none" w:sz="0" w:space="0" w:color="auto"/>
                <w:bottom w:val="none" w:sz="0" w:space="0" w:color="auto"/>
                <w:right w:val="none" w:sz="0" w:space="0" w:color="auto"/>
              </w:divBdr>
            </w:div>
          </w:divsChild>
        </w:div>
        <w:div w:id="1171025055">
          <w:marLeft w:val="0"/>
          <w:marRight w:val="0"/>
          <w:marTop w:val="0"/>
          <w:marBottom w:val="0"/>
          <w:divBdr>
            <w:top w:val="none" w:sz="0" w:space="0" w:color="auto"/>
            <w:left w:val="none" w:sz="0" w:space="0" w:color="auto"/>
            <w:bottom w:val="none" w:sz="0" w:space="0" w:color="auto"/>
            <w:right w:val="none" w:sz="0" w:space="0" w:color="auto"/>
          </w:divBdr>
          <w:divsChild>
            <w:div w:id="920720282">
              <w:marLeft w:val="0"/>
              <w:marRight w:val="0"/>
              <w:marTop w:val="0"/>
              <w:marBottom w:val="0"/>
              <w:divBdr>
                <w:top w:val="none" w:sz="0" w:space="0" w:color="auto"/>
                <w:left w:val="none" w:sz="0" w:space="0" w:color="auto"/>
                <w:bottom w:val="none" w:sz="0" w:space="0" w:color="auto"/>
                <w:right w:val="none" w:sz="0" w:space="0" w:color="auto"/>
              </w:divBdr>
            </w:div>
            <w:div w:id="2021621277">
              <w:marLeft w:val="0"/>
              <w:marRight w:val="0"/>
              <w:marTop w:val="0"/>
              <w:marBottom w:val="0"/>
              <w:divBdr>
                <w:top w:val="none" w:sz="0" w:space="0" w:color="auto"/>
                <w:left w:val="none" w:sz="0" w:space="0" w:color="auto"/>
                <w:bottom w:val="none" w:sz="0" w:space="0" w:color="auto"/>
                <w:right w:val="none" w:sz="0" w:space="0" w:color="auto"/>
              </w:divBdr>
            </w:div>
          </w:divsChild>
        </w:div>
        <w:div w:id="1238200386">
          <w:marLeft w:val="0"/>
          <w:marRight w:val="0"/>
          <w:marTop w:val="0"/>
          <w:marBottom w:val="0"/>
          <w:divBdr>
            <w:top w:val="none" w:sz="0" w:space="0" w:color="auto"/>
            <w:left w:val="none" w:sz="0" w:space="0" w:color="auto"/>
            <w:bottom w:val="none" w:sz="0" w:space="0" w:color="auto"/>
            <w:right w:val="none" w:sz="0" w:space="0" w:color="auto"/>
          </w:divBdr>
          <w:divsChild>
            <w:div w:id="1079593609">
              <w:marLeft w:val="0"/>
              <w:marRight w:val="0"/>
              <w:marTop w:val="0"/>
              <w:marBottom w:val="0"/>
              <w:divBdr>
                <w:top w:val="none" w:sz="0" w:space="0" w:color="auto"/>
                <w:left w:val="none" w:sz="0" w:space="0" w:color="auto"/>
                <w:bottom w:val="none" w:sz="0" w:space="0" w:color="auto"/>
                <w:right w:val="none" w:sz="0" w:space="0" w:color="auto"/>
              </w:divBdr>
            </w:div>
            <w:div w:id="20318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658">
      <w:bodyDiv w:val="1"/>
      <w:marLeft w:val="0"/>
      <w:marRight w:val="0"/>
      <w:marTop w:val="0"/>
      <w:marBottom w:val="0"/>
      <w:divBdr>
        <w:top w:val="none" w:sz="0" w:space="0" w:color="auto"/>
        <w:left w:val="none" w:sz="0" w:space="0" w:color="auto"/>
        <w:bottom w:val="none" w:sz="0" w:space="0" w:color="auto"/>
        <w:right w:val="none" w:sz="0" w:space="0" w:color="auto"/>
      </w:divBdr>
    </w:div>
    <w:div w:id="1730229430">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9278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F61D672E7DCE4A9CCA81A15822D075BFD690FA88D15830136C77A31FC6AE18873300BF046B5331p07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12604.1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5A8B2-0536-4EB3-8E8E-ED680D74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16738</CharactersWithSpaces>
  <SharedDoc>false</SharedDoc>
  <HLinks>
    <vt:vector size="12" baseType="variant">
      <vt:variant>
        <vt:i4>4653065</vt:i4>
      </vt:variant>
      <vt:variant>
        <vt:i4>6</vt:i4>
      </vt:variant>
      <vt:variant>
        <vt:i4>0</vt:i4>
      </vt:variant>
      <vt:variant>
        <vt:i4>5</vt:i4>
      </vt:variant>
      <vt:variant>
        <vt:lpwstr>garantf1://12012604.1616/</vt:lpwstr>
      </vt:variant>
      <vt:variant>
        <vt:lpwstr/>
      </vt:variant>
      <vt:variant>
        <vt:i4>7209013</vt:i4>
      </vt:variant>
      <vt:variant>
        <vt:i4>3</vt:i4>
      </vt:variant>
      <vt:variant>
        <vt:i4>0</vt:i4>
      </vt:variant>
      <vt:variant>
        <vt:i4>5</vt:i4>
      </vt:variant>
      <vt:variant>
        <vt:lpwstr>consultantplus://offline/ref=ECF61D672E7DCE4A9CCA81A15822D075BFD690FA88D15830136C77A31FC6AE18873300BF046B5331p075E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Kibler</dc:creator>
  <cp:keywords/>
  <cp:lastModifiedBy>ика</cp:lastModifiedBy>
  <cp:revision>15</cp:revision>
  <cp:lastPrinted>2019-12-17T10:02:00Z</cp:lastPrinted>
  <dcterms:created xsi:type="dcterms:W3CDTF">2024-12-09T08:49:00Z</dcterms:created>
  <dcterms:modified xsi:type="dcterms:W3CDTF">2025-01-31T07:35:00Z</dcterms:modified>
</cp:coreProperties>
</file>