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3FCA" w14:textId="34E8E0C8" w:rsidR="00F43481" w:rsidRPr="0053188A" w:rsidRDefault="00F43481" w:rsidP="00B77D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188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1516B">
        <w:rPr>
          <w:rFonts w:ascii="Times New Roman" w:hAnsi="Times New Roman" w:cs="Times New Roman"/>
          <w:sz w:val="24"/>
          <w:szCs w:val="24"/>
        </w:rPr>
        <w:t>7</w:t>
      </w:r>
    </w:p>
    <w:p w14:paraId="72EF08DF" w14:textId="49CD4E1F" w:rsidR="00F43481" w:rsidRPr="0053188A" w:rsidRDefault="00F43481" w:rsidP="008317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188A">
        <w:rPr>
          <w:rFonts w:ascii="Times New Roman" w:hAnsi="Times New Roman" w:cs="Times New Roman"/>
          <w:sz w:val="24"/>
          <w:szCs w:val="24"/>
        </w:rPr>
        <w:t>к контракту</w:t>
      </w:r>
      <w:r>
        <w:rPr>
          <w:rFonts w:ascii="Times New Roman" w:hAnsi="Times New Roman" w:cs="Times New Roman"/>
          <w:sz w:val="24"/>
          <w:szCs w:val="24"/>
        </w:rPr>
        <w:t xml:space="preserve"> №___</w:t>
      </w:r>
      <w:r w:rsidRPr="0053188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 ______</w:t>
      </w:r>
      <w:r w:rsidRPr="0053188A">
        <w:rPr>
          <w:rFonts w:ascii="Times New Roman" w:hAnsi="Times New Roman" w:cs="Times New Roman"/>
          <w:sz w:val="24"/>
          <w:szCs w:val="24"/>
        </w:rPr>
        <w:t>____20</w:t>
      </w:r>
      <w:r w:rsidR="00F1516B">
        <w:rPr>
          <w:rFonts w:ascii="Times New Roman" w:hAnsi="Times New Roman" w:cs="Times New Roman"/>
          <w:sz w:val="24"/>
          <w:szCs w:val="24"/>
        </w:rPr>
        <w:t xml:space="preserve">   </w:t>
      </w:r>
      <w:r w:rsidRPr="0053188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7343A43" w14:textId="77777777" w:rsidR="00F43481" w:rsidRDefault="00F43481" w:rsidP="00FC3965">
      <w:pPr>
        <w:autoSpaceDE w:val="0"/>
        <w:autoSpaceDN w:val="0"/>
        <w:jc w:val="center"/>
        <w:rPr>
          <w:b/>
          <w:color w:val="000000"/>
        </w:rPr>
      </w:pPr>
    </w:p>
    <w:p w14:paraId="09AC01DF" w14:textId="77777777" w:rsidR="00F43481" w:rsidRPr="00FC3965" w:rsidRDefault="00F43481" w:rsidP="00FC3965">
      <w:pPr>
        <w:autoSpaceDE w:val="0"/>
        <w:autoSpaceDN w:val="0"/>
        <w:jc w:val="center"/>
        <w:rPr>
          <w:b/>
          <w:color w:val="000000"/>
        </w:rPr>
      </w:pPr>
      <w:r w:rsidRPr="00FC3965">
        <w:rPr>
          <w:b/>
          <w:color w:val="000000"/>
        </w:rPr>
        <w:t>Форма гарантийного паспорта</w:t>
      </w:r>
    </w:p>
    <w:p w14:paraId="26D08036" w14:textId="77777777" w:rsidR="00F43481" w:rsidRPr="00FC3965" w:rsidRDefault="00F43481" w:rsidP="00FC3965">
      <w:pPr>
        <w:autoSpaceDE w:val="0"/>
        <w:autoSpaceDN w:val="0"/>
        <w:spacing w:before="360"/>
        <w:jc w:val="center"/>
        <w:rPr>
          <w:b/>
          <w:bCs/>
          <w:color w:val="000000"/>
          <w:sz w:val="28"/>
          <w:szCs w:val="28"/>
        </w:rPr>
      </w:pPr>
      <w:r w:rsidRPr="00FC3965">
        <w:rPr>
          <w:b/>
          <w:bCs/>
          <w:color w:val="000000"/>
          <w:sz w:val="28"/>
          <w:szCs w:val="28"/>
        </w:rPr>
        <w:br/>
      </w:r>
    </w:p>
    <w:p w14:paraId="27D353F0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(полное наименование органа  исполнительной власти и органа управления дорожным хозяйством – заказчик)</w:t>
      </w:r>
    </w:p>
    <w:p w14:paraId="7147DA21" w14:textId="77777777" w:rsidR="00F43481" w:rsidRPr="00FC3965" w:rsidRDefault="00F43481" w:rsidP="00FC3965">
      <w:pPr>
        <w:autoSpaceDE w:val="0"/>
        <w:autoSpaceDN w:val="0"/>
        <w:spacing w:before="4680"/>
        <w:jc w:val="center"/>
        <w:rPr>
          <w:bCs/>
          <w:color w:val="000000"/>
          <w:sz w:val="32"/>
          <w:szCs w:val="32"/>
        </w:rPr>
      </w:pPr>
      <w:r w:rsidRPr="00FC3965">
        <w:rPr>
          <w:bCs/>
          <w:color w:val="000000"/>
          <w:sz w:val="32"/>
          <w:szCs w:val="32"/>
        </w:rPr>
        <w:t>ГАРАНТИЙНЫЙ ПАСПОРТ</w:t>
      </w:r>
    </w:p>
    <w:p w14:paraId="6C8809D0" w14:textId="6F80AD1C" w:rsidR="00F43481" w:rsidRPr="00FC3965" w:rsidRDefault="00F43481" w:rsidP="00FC3965">
      <w:pPr>
        <w:autoSpaceDE w:val="0"/>
        <w:autoSpaceDN w:val="0"/>
        <w:spacing w:before="240"/>
        <w:jc w:val="center"/>
        <w:rPr>
          <w:bCs/>
          <w:color w:val="000000"/>
          <w:sz w:val="26"/>
          <w:szCs w:val="26"/>
        </w:rPr>
      </w:pPr>
      <w:r w:rsidRPr="00FC3965">
        <w:rPr>
          <w:bCs/>
          <w:color w:val="000000"/>
          <w:sz w:val="26"/>
          <w:szCs w:val="26"/>
        </w:rPr>
        <w:t>на законченный ремонтом</w:t>
      </w:r>
      <w:r w:rsidR="00F1516B">
        <w:rPr>
          <w:bCs/>
          <w:color w:val="000000"/>
          <w:sz w:val="26"/>
          <w:szCs w:val="26"/>
        </w:rPr>
        <w:t xml:space="preserve"> </w:t>
      </w:r>
      <w:r w:rsidRPr="00FC3965">
        <w:rPr>
          <w:bCs/>
          <w:color w:val="000000"/>
          <w:sz w:val="26"/>
          <w:szCs w:val="26"/>
        </w:rPr>
        <w:t>участок автомобильной дороги</w:t>
      </w:r>
    </w:p>
    <w:p w14:paraId="39ED6B12" w14:textId="77777777" w:rsidR="00F43481" w:rsidRPr="00FC3965" w:rsidRDefault="00F43481" w:rsidP="00FC3965">
      <w:pPr>
        <w:autoSpaceDE w:val="0"/>
        <w:autoSpaceDN w:val="0"/>
        <w:jc w:val="center"/>
        <w:rPr>
          <w:color w:val="000000"/>
        </w:rPr>
      </w:pPr>
    </w:p>
    <w:p w14:paraId="64316AC7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jc w:val="center"/>
        <w:rPr>
          <w:color w:val="000000"/>
          <w:sz w:val="2"/>
          <w:szCs w:val="2"/>
        </w:rPr>
      </w:pPr>
    </w:p>
    <w:p w14:paraId="56DA3AF2" w14:textId="77777777" w:rsidR="00F43481" w:rsidRPr="00FC3965" w:rsidRDefault="00F43481" w:rsidP="00FC3965">
      <w:pPr>
        <w:autoSpaceDE w:val="0"/>
        <w:autoSpaceDN w:val="0"/>
        <w:jc w:val="center"/>
        <w:rPr>
          <w:color w:val="000000"/>
        </w:rPr>
      </w:pPr>
    </w:p>
    <w:p w14:paraId="0D1429EA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spacing w:after="5400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 xml:space="preserve">(указывается вид работ, полное наименование автомобильной дороги, адрес объекта, этапа) </w:t>
      </w:r>
    </w:p>
    <w:p w14:paraId="59989ADF" w14:textId="77777777" w:rsidR="00F43481" w:rsidRPr="00FC3965" w:rsidRDefault="00F43481" w:rsidP="00FC3965">
      <w:pPr>
        <w:autoSpaceDE w:val="0"/>
        <w:autoSpaceDN w:val="0"/>
        <w:rPr>
          <w:color w:val="000000"/>
        </w:rPr>
      </w:pPr>
    </w:p>
    <w:p w14:paraId="4E7A44F0" w14:textId="77777777" w:rsidR="00F43481" w:rsidRPr="00FC3965" w:rsidRDefault="00F43481" w:rsidP="00FC3965">
      <w:pPr>
        <w:autoSpaceDE w:val="0"/>
        <w:autoSpaceDN w:val="0"/>
        <w:rPr>
          <w:color w:val="000000"/>
        </w:rPr>
      </w:pPr>
    </w:p>
    <w:p w14:paraId="43B3828E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(полное наименование генеральной подрядной организации, юридический адрес, ИНН)</w:t>
      </w:r>
    </w:p>
    <w:p w14:paraId="58A4537B" w14:textId="77777777" w:rsidR="00F43481" w:rsidRPr="00FC3965" w:rsidRDefault="00F43481" w:rsidP="00FC3965">
      <w:pPr>
        <w:autoSpaceDE w:val="0"/>
        <w:autoSpaceDN w:val="0"/>
        <w:rPr>
          <w:color w:val="000000"/>
        </w:rPr>
      </w:pPr>
    </w:p>
    <w:p w14:paraId="332383FB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rPr>
          <w:color w:val="000000"/>
          <w:sz w:val="2"/>
          <w:szCs w:val="2"/>
        </w:rPr>
      </w:pPr>
    </w:p>
    <w:p w14:paraId="748AF60B" w14:textId="77777777" w:rsidR="00F43481" w:rsidRPr="00FC3965" w:rsidRDefault="00F43481" w:rsidP="00FC3965">
      <w:pPr>
        <w:autoSpaceDE w:val="0"/>
        <w:autoSpaceDN w:val="0"/>
        <w:spacing w:before="360"/>
        <w:rPr>
          <w:color w:val="000000"/>
        </w:rPr>
      </w:pPr>
    </w:p>
    <w:p w14:paraId="120DF73D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(№ государственного контракта, на основании которого данная организация выполняла работы)</w:t>
      </w:r>
    </w:p>
    <w:p w14:paraId="3CD2A0B9" w14:textId="77777777" w:rsidR="00F43481" w:rsidRPr="00FC3965" w:rsidRDefault="00F43481" w:rsidP="00FC3965">
      <w:pPr>
        <w:autoSpaceDE w:val="0"/>
        <w:autoSpaceDN w:val="0"/>
        <w:spacing w:before="480"/>
        <w:ind w:firstLine="567"/>
        <w:jc w:val="both"/>
        <w:rPr>
          <w:color w:val="000000"/>
        </w:rPr>
      </w:pPr>
      <w:r w:rsidRPr="00FC3965">
        <w:rPr>
          <w:color w:val="000000"/>
        </w:rPr>
        <w:t xml:space="preserve">Законченный </w:t>
      </w:r>
      <w:r w:rsidRPr="00FC3965">
        <w:rPr>
          <w:bCs/>
          <w:color w:val="000000"/>
        </w:rPr>
        <w:t xml:space="preserve">(строительством, реконструкцией, капитальным ремонтом, ремонтом, защитным слоем, поверхностной обработкой, </w:t>
      </w:r>
      <w:r w:rsidRPr="00FC3965">
        <w:rPr>
          <w:color w:val="000000"/>
        </w:rPr>
        <w:t xml:space="preserve">КЭАД, </w:t>
      </w:r>
      <w:r w:rsidRPr="00FC3965">
        <w:rPr>
          <w:bCs/>
          <w:color w:val="000000"/>
        </w:rPr>
        <w:t xml:space="preserve"> ТСОДД и др.)</w:t>
      </w:r>
    </w:p>
    <w:p w14:paraId="776CB092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ind w:left="3317"/>
        <w:rPr>
          <w:color w:val="000000"/>
          <w:sz w:val="2"/>
          <w:szCs w:val="2"/>
        </w:rPr>
      </w:pPr>
    </w:p>
    <w:p w14:paraId="1FBEC94D" w14:textId="77777777" w:rsidR="00F43481" w:rsidRPr="00FC3965" w:rsidRDefault="00F43481" w:rsidP="00FC3965">
      <w:pPr>
        <w:autoSpaceDE w:val="0"/>
        <w:autoSpaceDN w:val="0"/>
        <w:rPr>
          <w:color w:val="000000"/>
        </w:rPr>
      </w:pPr>
    </w:p>
    <w:p w14:paraId="753D56FA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rPr>
          <w:color w:val="000000"/>
          <w:sz w:val="2"/>
          <w:szCs w:val="2"/>
        </w:rPr>
      </w:pPr>
    </w:p>
    <w:p w14:paraId="4D3EA403" w14:textId="77777777" w:rsidR="00F43481" w:rsidRPr="00FC3965" w:rsidRDefault="00F43481" w:rsidP="00FC3965">
      <w:pPr>
        <w:autoSpaceDE w:val="0"/>
        <w:autoSpaceDN w:val="0"/>
        <w:rPr>
          <w:color w:val="000000"/>
        </w:rPr>
      </w:pPr>
    </w:p>
    <w:p w14:paraId="7726F635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(указывается вид работ, полное наименование автомобильной дороги, адрес объекта, этапа)</w:t>
      </w:r>
    </w:p>
    <w:p w14:paraId="2CC03768" w14:textId="77777777" w:rsidR="00F43481" w:rsidRPr="00FC3965" w:rsidRDefault="00F43481" w:rsidP="00FC3965">
      <w:pPr>
        <w:autoSpaceDE w:val="0"/>
        <w:autoSpaceDN w:val="0"/>
        <w:spacing w:before="240"/>
        <w:rPr>
          <w:color w:val="000000"/>
        </w:rPr>
      </w:pPr>
      <w:r w:rsidRPr="00FC3965">
        <w:rPr>
          <w:color w:val="000000"/>
        </w:rPr>
        <w:t>принят в эксплуатацию государственной приемочной комиссией</w:t>
      </w:r>
    </w:p>
    <w:p w14:paraId="651A56D6" w14:textId="77777777" w:rsidR="00F43481" w:rsidRPr="00FC3965" w:rsidRDefault="00F43481" w:rsidP="00FC3965">
      <w:pPr>
        <w:autoSpaceDE w:val="0"/>
        <w:autoSpaceDN w:val="0"/>
        <w:ind w:right="6519"/>
        <w:rPr>
          <w:color w:val="000000"/>
        </w:rPr>
      </w:pPr>
    </w:p>
    <w:p w14:paraId="3E824993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ind w:right="6519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(дата приемки, число, месяц, год)</w:t>
      </w:r>
    </w:p>
    <w:p w14:paraId="274D7395" w14:textId="77777777" w:rsidR="00F43481" w:rsidRPr="00FC3965" w:rsidRDefault="00F43481" w:rsidP="00FC3965">
      <w:pPr>
        <w:autoSpaceDE w:val="0"/>
        <w:autoSpaceDN w:val="0"/>
        <w:spacing w:before="240"/>
        <w:rPr>
          <w:color w:val="000000"/>
        </w:rPr>
      </w:pPr>
      <w:r w:rsidRPr="00FC3965">
        <w:rPr>
          <w:color w:val="000000"/>
        </w:rPr>
        <w:t xml:space="preserve">Работы выполнены по проекту, разработанному  </w:t>
      </w:r>
    </w:p>
    <w:p w14:paraId="6157D32C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ind w:left="5046"/>
        <w:rPr>
          <w:color w:val="000000"/>
          <w:sz w:val="2"/>
          <w:szCs w:val="2"/>
        </w:rPr>
      </w:pPr>
    </w:p>
    <w:p w14:paraId="014D3A19" w14:textId="77777777" w:rsidR="00F43481" w:rsidRPr="00FC3965" w:rsidRDefault="00F43481" w:rsidP="00FC3965">
      <w:pPr>
        <w:autoSpaceDE w:val="0"/>
        <w:autoSpaceDN w:val="0"/>
        <w:rPr>
          <w:color w:val="000000"/>
        </w:rPr>
      </w:pPr>
    </w:p>
    <w:p w14:paraId="0ABA6EE8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rPr>
          <w:color w:val="000000"/>
          <w:sz w:val="2"/>
          <w:szCs w:val="2"/>
        </w:rPr>
      </w:pPr>
    </w:p>
    <w:p w14:paraId="2D3D7900" w14:textId="77777777" w:rsidR="00F43481" w:rsidRPr="00FC3965" w:rsidRDefault="00F43481" w:rsidP="00FC3965">
      <w:pPr>
        <w:autoSpaceDE w:val="0"/>
        <w:autoSpaceDN w:val="0"/>
        <w:rPr>
          <w:color w:val="000000"/>
        </w:rPr>
      </w:pPr>
    </w:p>
    <w:p w14:paraId="2A57B541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(полное наименование генеральной проектной организации, юридический адрес, ИНН)</w:t>
      </w:r>
    </w:p>
    <w:p w14:paraId="01D13BF2" w14:textId="77777777" w:rsidR="00F43481" w:rsidRPr="00FC3965" w:rsidRDefault="00F43481" w:rsidP="00FC3965">
      <w:pPr>
        <w:autoSpaceDE w:val="0"/>
        <w:autoSpaceDN w:val="0"/>
        <w:spacing w:before="240"/>
        <w:rPr>
          <w:color w:val="000000"/>
          <w:sz w:val="2"/>
          <w:szCs w:val="2"/>
        </w:rPr>
      </w:pPr>
      <w:r w:rsidRPr="00FC3965">
        <w:rPr>
          <w:color w:val="000000"/>
        </w:rPr>
        <w:t>Строительный контроль, авторский надзор</w:t>
      </w:r>
    </w:p>
    <w:p w14:paraId="52F56D05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spacing w:before="100" w:beforeAutospacing="1"/>
        <w:jc w:val="center"/>
        <w:rPr>
          <w:color w:val="000000"/>
          <w:sz w:val="20"/>
          <w:szCs w:val="20"/>
        </w:rPr>
      </w:pPr>
      <w:r w:rsidRPr="00FC3965">
        <w:rPr>
          <w:color w:val="000000"/>
          <w:sz w:val="20"/>
          <w:szCs w:val="20"/>
        </w:rPr>
        <w:t>(полное наименование организаций, осуществлявших строительный  контроль и авторский надзор, юридические адреса, ИНН)</w:t>
      </w:r>
    </w:p>
    <w:p w14:paraId="2C64408F" w14:textId="2D697C52" w:rsidR="00F43481" w:rsidRPr="00FC3965" w:rsidRDefault="00F43481" w:rsidP="00FC3965">
      <w:pPr>
        <w:autoSpaceDE w:val="0"/>
        <w:autoSpaceDN w:val="0"/>
        <w:jc w:val="center"/>
        <w:rPr>
          <w:color w:val="000000"/>
          <w:sz w:val="28"/>
          <w:szCs w:val="28"/>
        </w:rPr>
      </w:pPr>
      <w:r w:rsidRPr="00FC3965">
        <w:rPr>
          <w:bCs/>
          <w:color w:val="000000"/>
          <w:sz w:val="28"/>
          <w:szCs w:val="28"/>
        </w:rPr>
        <w:t>Характеристика</w:t>
      </w:r>
      <w:r w:rsidR="00F1516B">
        <w:rPr>
          <w:b/>
          <w:bCs/>
          <w:color w:val="000000"/>
          <w:sz w:val="28"/>
          <w:szCs w:val="28"/>
        </w:rPr>
        <w:t xml:space="preserve"> </w:t>
      </w:r>
      <w:r w:rsidRPr="00FC3965">
        <w:rPr>
          <w:color w:val="000000"/>
          <w:sz w:val="28"/>
          <w:szCs w:val="28"/>
        </w:rPr>
        <w:t>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2977"/>
      </w:tblGrid>
      <w:tr w:rsidR="00F43481" w:rsidRPr="00FC3965" w14:paraId="47475DFC" w14:textId="77777777" w:rsidTr="00AC6400">
        <w:tc>
          <w:tcPr>
            <w:tcW w:w="6974" w:type="dxa"/>
            <w:vAlign w:val="bottom"/>
          </w:tcPr>
          <w:p w14:paraId="1D0D77AE" w14:textId="77777777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Категория дороги</w:t>
            </w:r>
          </w:p>
        </w:tc>
        <w:tc>
          <w:tcPr>
            <w:tcW w:w="2977" w:type="dxa"/>
            <w:vAlign w:val="bottom"/>
          </w:tcPr>
          <w:p w14:paraId="28B51DDD" w14:textId="77777777" w:rsidR="00F43481" w:rsidRPr="00FC3965" w:rsidRDefault="00F43481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7A04D220" w14:textId="77777777" w:rsidTr="00AC6400">
        <w:tc>
          <w:tcPr>
            <w:tcW w:w="6974" w:type="dxa"/>
            <w:vAlign w:val="bottom"/>
          </w:tcPr>
          <w:p w14:paraId="17ED56F4" w14:textId="77777777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Протяженность участка, км</w:t>
            </w:r>
          </w:p>
        </w:tc>
        <w:tc>
          <w:tcPr>
            <w:tcW w:w="2977" w:type="dxa"/>
            <w:vAlign w:val="bottom"/>
          </w:tcPr>
          <w:p w14:paraId="072D9048" w14:textId="77777777" w:rsidR="00F43481" w:rsidRPr="00FC3965" w:rsidRDefault="00F43481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535A5BAC" w14:textId="77777777" w:rsidTr="00AC6400">
        <w:tc>
          <w:tcPr>
            <w:tcW w:w="6974" w:type="dxa"/>
            <w:vAlign w:val="bottom"/>
          </w:tcPr>
          <w:p w14:paraId="25FE09C4" w14:textId="77777777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Ширина земляного полотна, м</w:t>
            </w:r>
          </w:p>
        </w:tc>
        <w:tc>
          <w:tcPr>
            <w:tcW w:w="2977" w:type="dxa"/>
            <w:vAlign w:val="bottom"/>
          </w:tcPr>
          <w:p w14:paraId="1DC96CA9" w14:textId="77777777" w:rsidR="00F43481" w:rsidRPr="00FC3965" w:rsidRDefault="00F43481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50A77512" w14:textId="77777777" w:rsidTr="00AC6400">
        <w:tc>
          <w:tcPr>
            <w:tcW w:w="6974" w:type="dxa"/>
            <w:vAlign w:val="bottom"/>
          </w:tcPr>
          <w:p w14:paraId="4C7BABE0" w14:textId="77777777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Ширина проезжей части, м</w:t>
            </w:r>
          </w:p>
        </w:tc>
        <w:tc>
          <w:tcPr>
            <w:tcW w:w="2977" w:type="dxa"/>
            <w:vAlign w:val="bottom"/>
          </w:tcPr>
          <w:p w14:paraId="3F7D9AC6" w14:textId="77777777" w:rsidR="00F43481" w:rsidRPr="00FC3965" w:rsidRDefault="00F43481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3BA83326" w14:textId="77777777" w:rsidTr="00AC6400">
        <w:tc>
          <w:tcPr>
            <w:tcW w:w="6974" w:type="dxa"/>
            <w:vAlign w:val="bottom"/>
          </w:tcPr>
          <w:p w14:paraId="434316E5" w14:textId="77777777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Вид покрытия (асфальтобетонное, цементобетонное и т.д.)</w:t>
            </w:r>
          </w:p>
        </w:tc>
        <w:tc>
          <w:tcPr>
            <w:tcW w:w="2977" w:type="dxa"/>
            <w:vAlign w:val="bottom"/>
          </w:tcPr>
          <w:p w14:paraId="7FD2237B" w14:textId="77777777" w:rsidR="00F43481" w:rsidRPr="00FC3965" w:rsidRDefault="00F43481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42DF19C0" w14:textId="77777777" w:rsidTr="00AC6400">
        <w:trPr>
          <w:cantSplit/>
        </w:trPr>
        <w:tc>
          <w:tcPr>
            <w:tcW w:w="9951" w:type="dxa"/>
            <w:gridSpan w:val="2"/>
            <w:vAlign w:val="bottom"/>
          </w:tcPr>
          <w:p w14:paraId="3EBF103F" w14:textId="77777777" w:rsidR="00F43481" w:rsidRPr="00FC3965" w:rsidRDefault="00F43481" w:rsidP="00FC3965">
            <w:pPr>
              <w:autoSpaceDE w:val="0"/>
              <w:autoSpaceDN w:val="0"/>
              <w:ind w:left="57"/>
              <w:rPr>
                <w:color w:val="000000"/>
                <w:sz w:val="28"/>
                <w:szCs w:val="28"/>
              </w:rPr>
            </w:pPr>
            <w:r w:rsidRPr="00FC3965">
              <w:rPr>
                <w:bCs/>
                <w:color w:val="000000"/>
                <w:sz w:val="28"/>
                <w:szCs w:val="28"/>
              </w:rPr>
              <w:t>Искусственные сооружения:</w:t>
            </w:r>
          </w:p>
        </w:tc>
      </w:tr>
      <w:tr w:rsidR="00F43481" w:rsidRPr="00FC3965" w14:paraId="05D7FE9A" w14:textId="77777777" w:rsidTr="00AC6400">
        <w:tc>
          <w:tcPr>
            <w:tcW w:w="6974" w:type="dxa"/>
            <w:vAlign w:val="bottom"/>
          </w:tcPr>
          <w:p w14:paraId="03EBC4ED" w14:textId="77777777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Мосты, путепроводы, тоннели, эстакады, шт./пм</w:t>
            </w:r>
          </w:p>
        </w:tc>
        <w:tc>
          <w:tcPr>
            <w:tcW w:w="2977" w:type="dxa"/>
            <w:vAlign w:val="bottom"/>
          </w:tcPr>
          <w:p w14:paraId="06EE7A57" w14:textId="77777777" w:rsidR="00F43481" w:rsidRPr="00FC3965" w:rsidRDefault="00F43481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53E80267" w14:textId="77777777" w:rsidTr="00AC6400">
        <w:tc>
          <w:tcPr>
            <w:tcW w:w="6974" w:type="dxa"/>
            <w:vAlign w:val="bottom"/>
          </w:tcPr>
          <w:p w14:paraId="4A4F06C1" w14:textId="77777777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Водопропускные трубы, шт./пм</w:t>
            </w:r>
          </w:p>
        </w:tc>
        <w:tc>
          <w:tcPr>
            <w:tcW w:w="2977" w:type="dxa"/>
            <w:vAlign w:val="bottom"/>
          </w:tcPr>
          <w:p w14:paraId="54C2E56A" w14:textId="77777777" w:rsidR="00F43481" w:rsidRPr="00FC3965" w:rsidRDefault="00F43481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4ED9D807" w14:textId="77777777" w:rsidTr="00AC6400">
        <w:trPr>
          <w:cantSplit/>
        </w:trPr>
        <w:tc>
          <w:tcPr>
            <w:tcW w:w="9951" w:type="dxa"/>
            <w:gridSpan w:val="2"/>
            <w:vAlign w:val="bottom"/>
          </w:tcPr>
          <w:p w14:paraId="06B0FCAB" w14:textId="77777777" w:rsidR="00F43481" w:rsidRPr="00FC3965" w:rsidRDefault="00F43481" w:rsidP="00FC3965">
            <w:pPr>
              <w:autoSpaceDE w:val="0"/>
              <w:autoSpaceDN w:val="0"/>
              <w:ind w:left="57"/>
              <w:rPr>
                <w:color w:val="000000"/>
                <w:sz w:val="28"/>
                <w:szCs w:val="28"/>
              </w:rPr>
            </w:pPr>
            <w:r w:rsidRPr="00FC3965">
              <w:rPr>
                <w:bCs/>
                <w:color w:val="000000"/>
                <w:sz w:val="28"/>
                <w:szCs w:val="28"/>
              </w:rPr>
              <w:t>ТСОДД:</w:t>
            </w:r>
          </w:p>
        </w:tc>
      </w:tr>
      <w:tr w:rsidR="00F43481" w:rsidRPr="00FC3965" w14:paraId="411D7D1C" w14:textId="77777777" w:rsidTr="00D1486D">
        <w:trPr>
          <w:trHeight w:val="320"/>
        </w:trPr>
        <w:tc>
          <w:tcPr>
            <w:tcW w:w="6974" w:type="dxa"/>
            <w:vAlign w:val="bottom"/>
          </w:tcPr>
          <w:p w14:paraId="16416F52" w14:textId="77777777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Барьерное ограждение (металлическое, железобетонное и т.д.), м</w:t>
            </w:r>
          </w:p>
        </w:tc>
        <w:tc>
          <w:tcPr>
            <w:tcW w:w="2977" w:type="dxa"/>
            <w:vAlign w:val="bottom"/>
          </w:tcPr>
          <w:p w14:paraId="67584A0B" w14:textId="77777777" w:rsidR="00F43481" w:rsidRPr="00FC3965" w:rsidRDefault="00F43481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6C135E96" w14:textId="77777777" w:rsidTr="00AC6400">
        <w:tc>
          <w:tcPr>
            <w:tcW w:w="6974" w:type="dxa"/>
            <w:vAlign w:val="bottom"/>
          </w:tcPr>
          <w:p w14:paraId="23557157" w14:textId="77777777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Сигнальные столбики, шт.</w:t>
            </w:r>
          </w:p>
        </w:tc>
        <w:tc>
          <w:tcPr>
            <w:tcW w:w="2977" w:type="dxa"/>
            <w:vAlign w:val="bottom"/>
          </w:tcPr>
          <w:p w14:paraId="1FE9EC1A" w14:textId="77777777" w:rsidR="00F43481" w:rsidRPr="00FC3965" w:rsidRDefault="00F43481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44E18E3D" w14:textId="77777777" w:rsidTr="00AC6400">
        <w:tc>
          <w:tcPr>
            <w:tcW w:w="6974" w:type="dxa"/>
            <w:vAlign w:val="bottom"/>
          </w:tcPr>
          <w:p w14:paraId="3E2082B9" w14:textId="77777777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Дорожные знаки, шт./м</w:t>
            </w:r>
            <w:r w:rsidRPr="00FC396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77" w:type="dxa"/>
            <w:vAlign w:val="bottom"/>
          </w:tcPr>
          <w:p w14:paraId="0043D225" w14:textId="77777777" w:rsidR="00F43481" w:rsidRPr="00FC3965" w:rsidRDefault="00F43481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2B8FA5C2" w14:textId="77777777" w:rsidTr="00AC6400">
        <w:tc>
          <w:tcPr>
            <w:tcW w:w="6974" w:type="dxa"/>
            <w:vAlign w:val="bottom"/>
          </w:tcPr>
          <w:p w14:paraId="1C1A87DD" w14:textId="77777777" w:rsidR="00F43481" w:rsidRPr="00FC3965" w:rsidRDefault="00F43481" w:rsidP="00FC3965">
            <w:pPr>
              <w:autoSpaceDE w:val="0"/>
              <w:autoSpaceDN w:val="0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Здания и сооружения эксплуатационной службы, шт./м</w:t>
            </w:r>
            <w:r w:rsidRPr="00FC396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77" w:type="dxa"/>
            <w:vAlign w:val="bottom"/>
          </w:tcPr>
          <w:p w14:paraId="40DAF902" w14:textId="77777777" w:rsidR="00F43481" w:rsidRPr="00FC3965" w:rsidRDefault="00F43481" w:rsidP="00FC396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</w:tbl>
    <w:p w14:paraId="40D6C9C2" w14:textId="77777777" w:rsidR="00F43481" w:rsidRPr="00FC3965" w:rsidRDefault="00F43481" w:rsidP="00FC3965">
      <w:pPr>
        <w:autoSpaceDE w:val="0"/>
        <w:autoSpaceDN w:val="0"/>
        <w:rPr>
          <w:color w:val="000000"/>
          <w:sz w:val="28"/>
          <w:szCs w:val="28"/>
        </w:rPr>
      </w:pPr>
    </w:p>
    <w:p w14:paraId="0B06FFDB" w14:textId="77777777" w:rsidR="00F43481" w:rsidRPr="00FC3965" w:rsidRDefault="00F43481" w:rsidP="00FC3965">
      <w:pPr>
        <w:pageBreakBefore/>
        <w:autoSpaceDE w:val="0"/>
        <w:autoSpaceDN w:val="0"/>
        <w:spacing w:after="240"/>
        <w:jc w:val="center"/>
        <w:rPr>
          <w:bCs/>
          <w:color w:val="000000"/>
          <w:sz w:val="28"/>
          <w:szCs w:val="28"/>
        </w:rPr>
      </w:pPr>
      <w:r w:rsidRPr="00FC3965">
        <w:rPr>
          <w:bCs/>
          <w:color w:val="000000"/>
          <w:sz w:val="28"/>
          <w:szCs w:val="28"/>
        </w:rPr>
        <w:lastRenderedPageBreak/>
        <w:t>Гарантийные сроки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2981"/>
      </w:tblGrid>
      <w:tr w:rsidR="00F43481" w:rsidRPr="00FC3965" w14:paraId="2B6F0185" w14:textId="77777777" w:rsidTr="009841F7">
        <w:tc>
          <w:tcPr>
            <w:tcW w:w="6974" w:type="dxa"/>
            <w:vAlign w:val="bottom"/>
          </w:tcPr>
          <w:p w14:paraId="26922903" w14:textId="77777777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КЭАД:</w:t>
            </w:r>
          </w:p>
        </w:tc>
        <w:tc>
          <w:tcPr>
            <w:tcW w:w="2981" w:type="dxa"/>
            <w:vAlign w:val="bottom"/>
          </w:tcPr>
          <w:p w14:paraId="503C1142" w14:textId="77777777" w:rsidR="00F43481" w:rsidRPr="00FC3965" w:rsidRDefault="00F43481" w:rsidP="00FC3965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лет</w:t>
            </w:r>
          </w:p>
        </w:tc>
      </w:tr>
      <w:tr w:rsidR="00F43481" w:rsidRPr="00FC3965" w14:paraId="14610720" w14:textId="77777777" w:rsidTr="009841F7">
        <w:tc>
          <w:tcPr>
            <w:tcW w:w="6974" w:type="dxa"/>
            <w:vAlign w:val="bottom"/>
          </w:tcPr>
          <w:p w14:paraId="5C9A1E69" w14:textId="31583392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81" w:type="dxa"/>
            <w:vAlign w:val="bottom"/>
          </w:tcPr>
          <w:p w14:paraId="1F8D8CD8" w14:textId="7D0B30B3" w:rsidR="00F43481" w:rsidRPr="00FC3965" w:rsidRDefault="00F43481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43481" w:rsidRPr="00FC3965" w14:paraId="40963575" w14:textId="77777777" w:rsidTr="009841F7">
        <w:tc>
          <w:tcPr>
            <w:tcW w:w="6974" w:type="dxa"/>
            <w:vAlign w:val="bottom"/>
          </w:tcPr>
          <w:p w14:paraId="695B0321" w14:textId="065231CB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81" w:type="dxa"/>
            <w:vAlign w:val="bottom"/>
          </w:tcPr>
          <w:p w14:paraId="63940525" w14:textId="1FBF3B49" w:rsidR="00F43481" w:rsidRPr="00FC3965" w:rsidRDefault="00F43481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43481" w:rsidRPr="00FC3965" w14:paraId="6C9518C6" w14:textId="77777777" w:rsidTr="009841F7">
        <w:tc>
          <w:tcPr>
            <w:tcW w:w="6974" w:type="dxa"/>
            <w:vAlign w:val="bottom"/>
          </w:tcPr>
          <w:p w14:paraId="5D8D9B40" w14:textId="1698BB27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81" w:type="dxa"/>
            <w:vAlign w:val="bottom"/>
          </w:tcPr>
          <w:p w14:paraId="1C89C69C" w14:textId="1A4CFD29" w:rsidR="00F43481" w:rsidRPr="00FC3965" w:rsidRDefault="00F43481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43481" w:rsidRPr="00FC3965" w14:paraId="501C9394" w14:textId="77777777" w:rsidTr="009841F7">
        <w:tc>
          <w:tcPr>
            <w:tcW w:w="6974" w:type="dxa"/>
            <w:vAlign w:val="bottom"/>
          </w:tcPr>
          <w:p w14:paraId="2EE4566C" w14:textId="3A942E8A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81" w:type="dxa"/>
            <w:vAlign w:val="bottom"/>
          </w:tcPr>
          <w:p w14:paraId="08D435B2" w14:textId="7C5095EA" w:rsidR="00F43481" w:rsidRPr="00FC3965" w:rsidRDefault="00F43481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43481" w:rsidRPr="00FC3965" w14:paraId="5559C7EE" w14:textId="77777777" w:rsidTr="009841F7">
        <w:trPr>
          <w:cantSplit/>
        </w:trPr>
        <w:tc>
          <w:tcPr>
            <w:tcW w:w="9955" w:type="dxa"/>
            <w:gridSpan w:val="2"/>
            <w:vAlign w:val="bottom"/>
          </w:tcPr>
          <w:p w14:paraId="73566B28" w14:textId="61CA39C6" w:rsidR="00F43481" w:rsidRPr="00FC3965" w:rsidRDefault="00F43481" w:rsidP="00FC3965">
            <w:pPr>
              <w:autoSpaceDE w:val="0"/>
              <w:autoSpaceDN w:val="0"/>
              <w:ind w:left="57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085E456C" w14:textId="77777777" w:rsidTr="009841F7">
        <w:tc>
          <w:tcPr>
            <w:tcW w:w="6974" w:type="dxa"/>
            <w:vAlign w:val="bottom"/>
          </w:tcPr>
          <w:p w14:paraId="7057CC9A" w14:textId="67BFE080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81" w:type="dxa"/>
            <w:vAlign w:val="bottom"/>
          </w:tcPr>
          <w:p w14:paraId="7351134C" w14:textId="2617525F" w:rsidR="00F43481" w:rsidRPr="00FC3965" w:rsidRDefault="00F43481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43481" w:rsidRPr="00FC3965" w14:paraId="14B70CF5" w14:textId="77777777" w:rsidTr="009841F7">
        <w:tc>
          <w:tcPr>
            <w:tcW w:w="6974" w:type="dxa"/>
            <w:vAlign w:val="bottom"/>
          </w:tcPr>
          <w:p w14:paraId="2399E89F" w14:textId="75D0F951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81" w:type="dxa"/>
            <w:vAlign w:val="bottom"/>
          </w:tcPr>
          <w:p w14:paraId="627DF1ED" w14:textId="47146E1C" w:rsidR="00F43481" w:rsidRPr="00FC3965" w:rsidRDefault="00F43481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43481" w:rsidRPr="00FC3965" w14:paraId="62718E58" w14:textId="77777777" w:rsidTr="009841F7">
        <w:tc>
          <w:tcPr>
            <w:tcW w:w="6974" w:type="dxa"/>
            <w:vAlign w:val="bottom"/>
          </w:tcPr>
          <w:p w14:paraId="4D78D025" w14:textId="3CC05D10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81" w:type="dxa"/>
            <w:vAlign w:val="bottom"/>
          </w:tcPr>
          <w:p w14:paraId="2ED5FDAC" w14:textId="6CF98DC3" w:rsidR="00F43481" w:rsidRPr="00FC3965" w:rsidRDefault="00F43481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43481" w:rsidRPr="00FC3965" w14:paraId="63B65CB7" w14:textId="77777777" w:rsidTr="009841F7">
        <w:trPr>
          <w:cantSplit/>
        </w:trPr>
        <w:tc>
          <w:tcPr>
            <w:tcW w:w="9955" w:type="dxa"/>
            <w:gridSpan w:val="2"/>
            <w:vAlign w:val="bottom"/>
          </w:tcPr>
          <w:p w14:paraId="396E9E29" w14:textId="3ABF05F4" w:rsidR="00F43481" w:rsidRPr="00FC3965" w:rsidRDefault="00F43481" w:rsidP="00FC3965">
            <w:pPr>
              <w:autoSpaceDE w:val="0"/>
              <w:autoSpaceDN w:val="0"/>
              <w:ind w:left="57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43481" w:rsidRPr="00FC3965" w14:paraId="3D7E8D94" w14:textId="77777777" w:rsidTr="00D1486D">
        <w:trPr>
          <w:trHeight w:val="230"/>
        </w:trPr>
        <w:tc>
          <w:tcPr>
            <w:tcW w:w="6974" w:type="dxa"/>
            <w:vAlign w:val="bottom"/>
          </w:tcPr>
          <w:p w14:paraId="660FBFCE" w14:textId="34E7BEEF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81" w:type="dxa"/>
            <w:vAlign w:val="bottom"/>
          </w:tcPr>
          <w:p w14:paraId="053E2E30" w14:textId="4D5444FF" w:rsidR="00F43481" w:rsidRPr="00FC3965" w:rsidRDefault="00F43481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43481" w:rsidRPr="00FC3965" w14:paraId="4E7B4E14" w14:textId="77777777" w:rsidTr="009841F7">
        <w:tc>
          <w:tcPr>
            <w:tcW w:w="6974" w:type="dxa"/>
            <w:vAlign w:val="bottom"/>
          </w:tcPr>
          <w:p w14:paraId="3B0A2BB3" w14:textId="148746C2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81" w:type="dxa"/>
            <w:vAlign w:val="bottom"/>
          </w:tcPr>
          <w:p w14:paraId="103B5011" w14:textId="39949790" w:rsidR="00F43481" w:rsidRPr="00FC3965" w:rsidRDefault="00F43481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43481" w:rsidRPr="00FC3965" w14:paraId="6A32AD9A" w14:textId="77777777" w:rsidTr="009841F7">
        <w:tc>
          <w:tcPr>
            <w:tcW w:w="6974" w:type="dxa"/>
            <w:vAlign w:val="bottom"/>
          </w:tcPr>
          <w:p w14:paraId="6B6F2E0E" w14:textId="635A8AFE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81" w:type="dxa"/>
            <w:vAlign w:val="bottom"/>
          </w:tcPr>
          <w:p w14:paraId="2346B24B" w14:textId="24B232FB" w:rsidR="00F43481" w:rsidRPr="00FC3965" w:rsidRDefault="00F43481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43481" w:rsidRPr="00FC3965" w14:paraId="63A4BC4F" w14:textId="77777777" w:rsidTr="009841F7">
        <w:tc>
          <w:tcPr>
            <w:tcW w:w="6974" w:type="dxa"/>
            <w:vAlign w:val="bottom"/>
          </w:tcPr>
          <w:p w14:paraId="353ADC4A" w14:textId="5D7ACCBA" w:rsidR="00F43481" w:rsidRPr="00FC3965" w:rsidRDefault="00F43481" w:rsidP="00FC3965">
            <w:pPr>
              <w:autoSpaceDE w:val="0"/>
              <w:autoSpaceDN w:val="0"/>
              <w:ind w:left="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81" w:type="dxa"/>
            <w:vAlign w:val="bottom"/>
          </w:tcPr>
          <w:p w14:paraId="2E21D994" w14:textId="23931AE0" w:rsidR="00F43481" w:rsidRDefault="00F43481" w:rsidP="00FC3965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F43481" w:rsidRPr="00FC3965" w14:paraId="1F049B3D" w14:textId="77777777" w:rsidTr="00002329">
        <w:tc>
          <w:tcPr>
            <w:tcW w:w="6974" w:type="dxa"/>
            <w:vAlign w:val="bottom"/>
          </w:tcPr>
          <w:p w14:paraId="41D90FB8" w14:textId="4B23D81C" w:rsidR="00F43481" w:rsidRPr="00FC3965" w:rsidRDefault="00F43481" w:rsidP="00002329">
            <w:pPr>
              <w:autoSpaceDE w:val="0"/>
              <w:autoSpaceDN w:val="0"/>
              <w:ind w:left="57"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3F3CEAB3" w14:textId="4B0CF51B" w:rsidR="00F43481" w:rsidRPr="00FC3965" w:rsidRDefault="00F43481" w:rsidP="00002329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</w:tbl>
    <w:p w14:paraId="0EC42E35" w14:textId="77777777" w:rsidR="00F43481" w:rsidRPr="00FC3965" w:rsidRDefault="00F43481" w:rsidP="00FC3965">
      <w:pP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Прогнозные значения индикаторов состояния по годам действия гарантийных обязательств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417"/>
        <w:gridCol w:w="1276"/>
        <w:gridCol w:w="1417"/>
        <w:gridCol w:w="1276"/>
        <w:gridCol w:w="1276"/>
      </w:tblGrid>
      <w:tr w:rsidR="00F43481" w:rsidRPr="00FC3965" w14:paraId="27A5F944" w14:textId="77777777" w:rsidTr="007D23A4">
        <w:trPr>
          <w:trHeight w:val="619"/>
        </w:trPr>
        <w:tc>
          <w:tcPr>
            <w:tcW w:w="3369" w:type="dxa"/>
            <w:vMerge w:val="restart"/>
            <w:vAlign w:val="center"/>
          </w:tcPr>
          <w:p w14:paraId="172D5FD4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7D23A4">
              <w:rPr>
                <w:color w:val="000000"/>
                <w:sz w:val="28"/>
                <w:szCs w:val="28"/>
              </w:rPr>
              <w:t>Транспортно-эксплуатационная характеристика, индикатор состояния</w:t>
            </w:r>
          </w:p>
        </w:tc>
        <w:tc>
          <w:tcPr>
            <w:tcW w:w="6662" w:type="dxa"/>
            <w:gridSpan w:val="5"/>
            <w:vAlign w:val="center"/>
          </w:tcPr>
          <w:p w14:paraId="42C200D0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7D23A4">
              <w:rPr>
                <w:color w:val="000000"/>
                <w:sz w:val="28"/>
                <w:szCs w:val="28"/>
              </w:rPr>
              <w:t>Год эксплуатации,</w:t>
            </w:r>
            <w:r w:rsidRPr="007D23A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D23A4">
              <w:rPr>
                <w:color w:val="000000"/>
                <w:sz w:val="28"/>
                <w:szCs w:val="28"/>
              </w:rPr>
              <w:t>лет</w:t>
            </w:r>
          </w:p>
        </w:tc>
      </w:tr>
      <w:tr w:rsidR="00F43481" w:rsidRPr="00FC3965" w14:paraId="0C40729D" w14:textId="77777777" w:rsidTr="007D23A4">
        <w:tc>
          <w:tcPr>
            <w:tcW w:w="3369" w:type="dxa"/>
            <w:vMerge/>
            <w:vAlign w:val="center"/>
          </w:tcPr>
          <w:p w14:paraId="2558670B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75D375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7D23A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23E0DC5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7D23A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1A2DF03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7D23A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00524286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7D23A4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1276" w:type="dxa"/>
            <w:vAlign w:val="center"/>
          </w:tcPr>
          <w:p w14:paraId="6ECEBD48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D23A4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</w:tr>
      <w:tr w:rsidR="00F43481" w:rsidRPr="00FC3965" w14:paraId="04DB3B9D" w14:textId="77777777" w:rsidTr="007D23A4">
        <w:tc>
          <w:tcPr>
            <w:tcW w:w="3369" w:type="dxa"/>
            <w:vAlign w:val="center"/>
          </w:tcPr>
          <w:p w14:paraId="1F79B1DA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7D23A4">
              <w:rPr>
                <w:color w:val="000000"/>
                <w:sz w:val="28"/>
                <w:szCs w:val="28"/>
              </w:rPr>
              <w:t xml:space="preserve">Продольная ровность,         </w:t>
            </w:r>
            <w:r w:rsidRPr="007D23A4">
              <w:rPr>
                <w:color w:val="000000"/>
                <w:sz w:val="28"/>
                <w:szCs w:val="28"/>
                <w:lang w:val="en-US"/>
              </w:rPr>
              <w:t>IRI</w:t>
            </w:r>
            <w:r w:rsidRPr="007D23A4">
              <w:rPr>
                <w:color w:val="000000"/>
                <w:sz w:val="28"/>
                <w:szCs w:val="28"/>
              </w:rPr>
              <w:t>, м/км</w:t>
            </w:r>
          </w:p>
        </w:tc>
        <w:tc>
          <w:tcPr>
            <w:tcW w:w="1417" w:type="dxa"/>
            <w:vAlign w:val="center"/>
          </w:tcPr>
          <w:p w14:paraId="1AA8B03F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7E0F44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1C8E41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98A1253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0EDFBA2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0A9C4E8A" w14:textId="77777777" w:rsidTr="007D23A4">
        <w:tc>
          <w:tcPr>
            <w:tcW w:w="3369" w:type="dxa"/>
            <w:vAlign w:val="center"/>
          </w:tcPr>
          <w:p w14:paraId="698AADA1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7D23A4">
              <w:rPr>
                <w:color w:val="000000"/>
                <w:sz w:val="28"/>
                <w:szCs w:val="28"/>
              </w:rPr>
              <w:t>Поперечная ровность,            К, мм</w:t>
            </w:r>
          </w:p>
        </w:tc>
        <w:tc>
          <w:tcPr>
            <w:tcW w:w="1417" w:type="dxa"/>
            <w:vAlign w:val="center"/>
          </w:tcPr>
          <w:p w14:paraId="0833F127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BB71BB7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AAF1E50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B2AACF1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F397722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56747813" w14:textId="77777777" w:rsidTr="007D23A4">
        <w:tc>
          <w:tcPr>
            <w:tcW w:w="3369" w:type="dxa"/>
            <w:vAlign w:val="center"/>
          </w:tcPr>
          <w:p w14:paraId="297DA8ED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7D23A4">
              <w:rPr>
                <w:color w:val="000000"/>
                <w:sz w:val="28"/>
                <w:szCs w:val="28"/>
              </w:rPr>
              <w:t>Сцепные качества,              φ</w:t>
            </w:r>
          </w:p>
        </w:tc>
        <w:tc>
          <w:tcPr>
            <w:tcW w:w="1417" w:type="dxa"/>
            <w:vAlign w:val="center"/>
          </w:tcPr>
          <w:p w14:paraId="54C646B1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92CFCA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C3A49E7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33214BB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5246D8" w14:textId="77777777" w:rsidR="00F43481" w:rsidRPr="007D23A4" w:rsidRDefault="00F43481" w:rsidP="007D23A4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D2F662A" w14:textId="77777777" w:rsidR="00F43481" w:rsidRPr="00FC3965" w:rsidRDefault="00F43481" w:rsidP="00FC3965">
      <w:pPr>
        <w:autoSpaceDE w:val="0"/>
        <w:autoSpaceDN w:val="0"/>
        <w:spacing w:before="100" w:beforeAutospacing="1"/>
        <w:rPr>
          <w:color w:val="000000"/>
          <w:sz w:val="28"/>
          <w:szCs w:val="28"/>
        </w:rPr>
      </w:pPr>
    </w:p>
    <w:p w14:paraId="2E6F3D5D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(полное наименование генеральной подрядной организации)</w:t>
      </w:r>
    </w:p>
    <w:p w14:paraId="7C91E608" w14:textId="77777777" w:rsidR="00F43481" w:rsidRPr="00FC3965" w:rsidRDefault="00F43481" w:rsidP="00FC3965">
      <w:pPr>
        <w:autoSpaceDE w:val="0"/>
        <w:autoSpaceDN w:val="0"/>
        <w:spacing w:before="100" w:beforeAutospacing="1"/>
        <w:jc w:val="both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принимает на себя обязательства устранять недопустимое состояние КЭАД и ТСОДД (дефекты), возникшие в течение гарантийных сроков.</w:t>
      </w:r>
    </w:p>
    <w:p w14:paraId="0432CB87" w14:textId="77777777" w:rsidR="00F43481" w:rsidRPr="00FC3965" w:rsidRDefault="00F43481" w:rsidP="00FC3965">
      <w:pPr>
        <w:autoSpaceDE w:val="0"/>
        <w:autoSpaceDN w:val="0"/>
        <w:spacing w:before="100" w:beforeAutospacing="1"/>
        <w:ind w:firstLine="567"/>
        <w:jc w:val="both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В случае выявления недопустимого состояния КЭАД и ТСОДД (дефектов)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Государственным контрактом с момента (даты) завершения работ по устранению дефекта, оформляемый соответствующим актом. Продолжительность проведения работ по устранению выявленных дефектов не засчитывается в гарантийный срок.</w:t>
      </w:r>
    </w:p>
    <w:p w14:paraId="2BB6AF05" w14:textId="77777777" w:rsidR="00F43481" w:rsidRPr="00FC3965" w:rsidRDefault="00F43481" w:rsidP="00FC3965">
      <w:pPr>
        <w:autoSpaceDE w:val="0"/>
        <w:autoSpaceDN w:val="0"/>
        <w:spacing w:before="100" w:beforeAutospacing="1"/>
        <w:ind w:firstLine="567"/>
        <w:jc w:val="both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lastRenderedPageBreak/>
        <w:t xml:space="preserve">Подрядчик несет имущественную ответственность за качество и объем выполненных работ, сроки, оговоренные Государственным контрактом и настоящим Гарантийным паспортом.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284"/>
        <w:gridCol w:w="1842"/>
        <w:gridCol w:w="284"/>
        <w:gridCol w:w="2835"/>
      </w:tblGrid>
      <w:tr w:rsidR="00F43481" w:rsidRPr="00FC3965" w14:paraId="1D60ED32" w14:textId="77777777" w:rsidTr="00AC6400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651668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9411D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3CB40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EA9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B7F56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0A725554" w14:textId="77777777" w:rsidTr="00AC640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2A7860AC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(руководитель генеральной подрядной организации)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21613A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69BD780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A6EC6B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C89112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(Фамилия И.О.)</w:t>
            </w:r>
          </w:p>
        </w:tc>
      </w:tr>
    </w:tbl>
    <w:p w14:paraId="5F403FAC" w14:textId="77777777" w:rsidR="00F43481" w:rsidRPr="00FC3965" w:rsidRDefault="00F43481" w:rsidP="00FC3965">
      <w:pP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 xml:space="preserve">М.П. </w:t>
      </w:r>
    </w:p>
    <w:p w14:paraId="3ED78040" w14:textId="77777777" w:rsidR="00F43481" w:rsidRPr="00FC3965" w:rsidRDefault="00F43481" w:rsidP="00FC3965">
      <w:pP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 xml:space="preserve">Гарантийный паспорт выдан  </w:t>
      </w:r>
    </w:p>
    <w:p w14:paraId="6C5FFE20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(полное наименование организации, осуществляющей эксплуатацию объекта, юридический адрес, ИНН)</w:t>
      </w:r>
    </w:p>
    <w:p w14:paraId="39A4FA86" w14:textId="77777777" w:rsidR="00F43481" w:rsidRPr="00FC3965" w:rsidRDefault="00F43481" w:rsidP="00FC3965">
      <w:pPr>
        <w:tabs>
          <w:tab w:val="left" w:pos="9837"/>
        </w:tabs>
        <w:autoSpaceDE w:val="0"/>
        <w:autoSpaceDN w:val="0"/>
        <w:spacing w:before="100" w:beforeAutospacing="1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ab/>
        <w:t>,</w:t>
      </w:r>
    </w:p>
    <w:p w14:paraId="092BCBE9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(№ государственного контракта, на основании которого организация осуществляет эксплуатацию объекта)</w:t>
      </w:r>
    </w:p>
    <w:p w14:paraId="703A6C54" w14:textId="77777777" w:rsidR="00F43481" w:rsidRPr="00FC3965" w:rsidRDefault="00F43481" w:rsidP="00FC3965">
      <w:pPr>
        <w:autoSpaceDE w:val="0"/>
        <w:autoSpaceDN w:val="0"/>
        <w:spacing w:before="100" w:beforeAutospacing="1"/>
        <w:jc w:val="both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которое обязуется своевременно и в полном объеме производить работы по содержанию принятого в эксплуатацию</w:t>
      </w:r>
    </w:p>
    <w:p w14:paraId="0C5AC5AF" w14:textId="77777777" w:rsidR="00F43481" w:rsidRPr="00FC3965" w:rsidRDefault="00F43481" w:rsidP="00FC3965">
      <w:pPr>
        <w:pBdr>
          <w:top w:val="single" w:sz="4" w:space="1" w:color="auto"/>
        </w:pBd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(наименование объекта, адрес, этап, наименование автомобильной дороги)</w:t>
      </w:r>
    </w:p>
    <w:p w14:paraId="115E8519" w14:textId="77777777" w:rsidR="00F43481" w:rsidRPr="00FC3965" w:rsidRDefault="00F43481" w:rsidP="00FC3965">
      <w:pPr>
        <w:autoSpaceDE w:val="0"/>
        <w:autoSpaceDN w:val="0"/>
        <w:spacing w:before="100" w:beforeAutospacing="1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а также зданий и сооружений дорожно-эксплуатационной службы.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284"/>
        <w:gridCol w:w="1842"/>
        <w:gridCol w:w="284"/>
        <w:gridCol w:w="2835"/>
      </w:tblGrid>
      <w:tr w:rsidR="00F43481" w:rsidRPr="00FC3965" w14:paraId="3223C63D" w14:textId="77777777" w:rsidTr="00AC6400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24BE3C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2FFCF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C4CFD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66DE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112E23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3481" w:rsidRPr="00FC3965" w14:paraId="42EC42F8" w14:textId="77777777" w:rsidTr="00AC640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2178DD9D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(руководитель эксплуатирующей организации)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DAA681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3326DDE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ADB0AC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5F73DA" w14:textId="77777777" w:rsidR="00F43481" w:rsidRPr="00FC3965" w:rsidRDefault="00F43481" w:rsidP="00FC3965">
            <w:pPr>
              <w:autoSpaceDE w:val="0"/>
              <w:autoSpaceDN w:val="0"/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FC3965">
              <w:rPr>
                <w:color w:val="000000"/>
                <w:sz w:val="28"/>
                <w:szCs w:val="28"/>
              </w:rPr>
              <w:t>(Фамилия И.О.)</w:t>
            </w:r>
          </w:p>
        </w:tc>
      </w:tr>
    </w:tbl>
    <w:p w14:paraId="7CD20217" w14:textId="77777777" w:rsidR="00F43481" w:rsidRDefault="00F43481" w:rsidP="00FC3965">
      <w:pP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  <w:r w:rsidRPr="00FC3965">
        <w:rPr>
          <w:color w:val="000000"/>
          <w:sz w:val="28"/>
          <w:szCs w:val="28"/>
        </w:rPr>
        <w:t>М.П.</w:t>
      </w:r>
    </w:p>
    <w:p w14:paraId="1FA7145C" w14:textId="77777777" w:rsidR="00F43481" w:rsidRDefault="00F43481" w:rsidP="00FC3965">
      <w:pP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</w:p>
    <w:p w14:paraId="67C4C564" w14:textId="77777777" w:rsidR="00F43481" w:rsidRDefault="00F43481" w:rsidP="00FC3965">
      <w:pP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</w:p>
    <w:p w14:paraId="02D58179" w14:textId="77777777" w:rsidR="00F43481" w:rsidRDefault="00F43481" w:rsidP="00FC3965">
      <w:pPr>
        <w:autoSpaceDE w:val="0"/>
        <w:autoSpaceDN w:val="0"/>
        <w:spacing w:before="100" w:beforeAutospacing="1"/>
        <w:jc w:val="center"/>
        <w:rPr>
          <w:color w:val="000000"/>
          <w:sz w:val="28"/>
          <w:szCs w:val="28"/>
        </w:rPr>
      </w:pPr>
    </w:p>
    <w:tbl>
      <w:tblPr>
        <w:tblW w:w="9634" w:type="dxa"/>
        <w:tblInd w:w="457" w:type="dxa"/>
        <w:tblLayout w:type="fixed"/>
        <w:tblLook w:val="0000" w:firstRow="0" w:lastRow="0" w:firstColumn="0" w:lastColumn="0" w:noHBand="0" w:noVBand="0"/>
      </w:tblPr>
      <w:tblGrid>
        <w:gridCol w:w="4810"/>
        <w:gridCol w:w="4824"/>
      </w:tblGrid>
      <w:tr w:rsidR="00F43481" w:rsidRPr="00D15358" w14:paraId="2F04E59E" w14:textId="77777777" w:rsidTr="00C71796">
        <w:tc>
          <w:tcPr>
            <w:tcW w:w="4810" w:type="dxa"/>
          </w:tcPr>
          <w:p w14:paraId="53D4A0E6" w14:textId="77777777" w:rsidR="00F43481" w:rsidRPr="00C95AB8" w:rsidRDefault="00F43481" w:rsidP="00C71796">
            <w:pPr>
              <w:ind w:right="58"/>
              <w:rPr>
                <w:b/>
                <w:spacing w:val="3"/>
              </w:rPr>
            </w:pPr>
            <w:r w:rsidRPr="00C95AB8">
              <w:rPr>
                <w:b/>
                <w:spacing w:val="3"/>
              </w:rPr>
              <w:t>Заказчик:</w:t>
            </w:r>
          </w:p>
        </w:tc>
        <w:tc>
          <w:tcPr>
            <w:tcW w:w="4824" w:type="dxa"/>
          </w:tcPr>
          <w:p w14:paraId="1F2D7C43" w14:textId="77777777" w:rsidR="00F43481" w:rsidRPr="00C95AB8" w:rsidRDefault="00F43481" w:rsidP="00C71796">
            <w:pPr>
              <w:rPr>
                <w:b/>
              </w:rPr>
            </w:pPr>
            <w:r w:rsidRPr="00C95AB8">
              <w:rPr>
                <w:b/>
              </w:rPr>
              <w:t>Подрядчик:</w:t>
            </w:r>
          </w:p>
        </w:tc>
      </w:tr>
      <w:tr w:rsidR="00F43481" w:rsidRPr="00D15358" w14:paraId="12413DC9" w14:textId="77777777" w:rsidTr="00C71796">
        <w:tc>
          <w:tcPr>
            <w:tcW w:w="4810" w:type="dxa"/>
          </w:tcPr>
          <w:p w14:paraId="69E9989E" w14:textId="77777777" w:rsidR="00F43481" w:rsidRPr="00D15358" w:rsidRDefault="00F43481" w:rsidP="00C71796">
            <w:pPr>
              <w:ind w:right="58"/>
              <w:rPr>
                <w:b/>
                <w:spacing w:val="3"/>
              </w:rPr>
            </w:pPr>
          </w:p>
        </w:tc>
        <w:tc>
          <w:tcPr>
            <w:tcW w:w="4824" w:type="dxa"/>
          </w:tcPr>
          <w:p w14:paraId="4190C468" w14:textId="77777777" w:rsidR="00F43481" w:rsidRPr="00665975" w:rsidRDefault="00F43481" w:rsidP="00C71796">
            <w:pPr>
              <w:rPr>
                <w:b/>
              </w:rPr>
            </w:pPr>
          </w:p>
          <w:p w14:paraId="69CBAFE8" w14:textId="77777777" w:rsidR="00F43481" w:rsidRPr="00665975" w:rsidRDefault="00F43481" w:rsidP="00C71796">
            <w:pPr>
              <w:rPr>
                <w:b/>
              </w:rPr>
            </w:pPr>
          </w:p>
          <w:p w14:paraId="46284739" w14:textId="77777777" w:rsidR="00F43481" w:rsidRPr="00D15358" w:rsidRDefault="00F43481" w:rsidP="00C71796">
            <w:pPr>
              <w:rPr>
                <w:b/>
              </w:rPr>
            </w:pPr>
          </w:p>
        </w:tc>
      </w:tr>
    </w:tbl>
    <w:p w14:paraId="6BEC06F5" w14:textId="77777777" w:rsidR="00F43481" w:rsidRPr="007C3607" w:rsidRDefault="00F43481" w:rsidP="00B77DC4">
      <w:pPr>
        <w:rPr>
          <w:color w:val="000000"/>
          <w:sz w:val="28"/>
          <w:szCs w:val="28"/>
        </w:rPr>
      </w:pPr>
    </w:p>
    <w:sectPr w:rsidR="00F43481" w:rsidRPr="007C3607" w:rsidSect="00F325B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5A78" w14:textId="77777777" w:rsidR="00F43481" w:rsidRDefault="00F43481">
      <w:r>
        <w:separator/>
      </w:r>
    </w:p>
  </w:endnote>
  <w:endnote w:type="continuationSeparator" w:id="0">
    <w:p w14:paraId="422C9BF7" w14:textId="77777777" w:rsidR="00F43481" w:rsidRDefault="00F4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A5C7" w14:textId="77777777" w:rsidR="00F43481" w:rsidRDefault="00F1516B">
    <w:pPr>
      <w:pStyle w:val="aa"/>
    </w:pPr>
    <w:r>
      <w:fldChar w:fldCharType="begin"/>
    </w:r>
    <w:r>
      <w:instrText>PAGE   \* MERGEFORMAT</w:instrText>
    </w:r>
    <w:r>
      <w:fldChar w:fldCharType="separate"/>
    </w:r>
    <w:r w:rsidR="00F43481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1E88" w14:textId="77777777" w:rsidR="00F43481" w:rsidRDefault="00F1516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4348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D505" w14:textId="77777777" w:rsidR="00F43481" w:rsidRDefault="00F43481">
      <w:r>
        <w:separator/>
      </w:r>
    </w:p>
  </w:footnote>
  <w:footnote w:type="continuationSeparator" w:id="0">
    <w:p w14:paraId="04902BFA" w14:textId="77777777" w:rsidR="00F43481" w:rsidRDefault="00F4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6B59" w14:textId="77777777" w:rsidR="00F43481" w:rsidRPr="00F325BC" w:rsidRDefault="00F43481" w:rsidP="00B77DC4">
    <w:pPr>
      <w:pStyle w:val="a8"/>
      <w:tabs>
        <w:tab w:val="clear" w:pos="4677"/>
        <w:tab w:val="clear" w:pos="9355"/>
        <w:tab w:val="center" w:pos="5102"/>
        <w:tab w:val="right" w:pos="10205"/>
      </w:tabs>
      <w:rPr>
        <w:sz w:val="28"/>
      </w:rPr>
    </w:pPr>
    <w:r>
      <w:rPr>
        <w:sz w:val="28"/>
      </w:rPr>
      <w:t xml:space="preserve">                                                                                                              ОДМ </w:t>
    </w:r>
    <w:r w:rsidRPr="00F325BC">
      <w:rPr>
        <w:sz w:val="28"/>
      </w:rPr>
      <w:t>218.6.029-2017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4FCC" w14:textId="77777777" w:rsidR="00F43481" w:rsidRPr="008C5742" w:rsidRDefault="00F43481" w:rsidP="007D23A4">
    <w:pPr>
      <w:pStyle w:val="a8"/>
      <w:jc w:val="right"/>
      <w:rPr>
        <w:sz w:val="28"/>
      </w:rPr>
    </w:pPr>
    <w:r>
      <w:rPr>
        <w:sz w:val="28"/>
      </w:rPr>
      <w:t xml:space="preserve">ОДМ </w:t>
    </w:r>
    <w:r w:rsidRPr="008C5742">
      <w:rPr>
        <w:sz w:val="28"/>
      </w:rPr>
      <w:t>218.6.029-2017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776B"/>
    <w:multiLevelType w:val="hybridMultilevel"/>
    <w:tmpl w:val="19927CBC"/>
    <w:lvl w:ilvl="0" w:tplc="F4ACFCD8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B0AC406A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B8041D74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594E904E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9CF28B42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CCEAD7FA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B6CABB6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EA6E44E0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BDBA3764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0EF463DC"/>
    <w:multiLevelType w:val="hybridMultilevel"/>
    <w:tmpl w:val="8F120B8E"/>
    <w:lvl w:ilvl="0" w:tplc="7A6E686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258F31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3F24A5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66EB31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0DAE29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512EE9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78E99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3F0E8B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BE7AE09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AA2017"/>
    <w:multiLevelType w:val="hybridMultilevel"/>
    <w:tmpl w:val="B2A26830"/>
    <w:lvl w:ilvl="0" w:tplc="24E61726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8D521890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9DAA0C30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D42890B2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7ADCB57A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999A3B0C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8E8E748A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348A07B2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992A898C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18FF21EF"/>
    <w:multiLevelType w:val="hybridMultilevel"/>
    <w:tmpl w:val="076E5B08"/>
    <w:lvl w:ilvl="0" w:tplc="25B0165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8772A0B6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370925E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ACD0440A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7F58ED7E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7DA497B8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0CA8CE2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45FAEF26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19949E32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1F1F14B2"/>
    <w:multiLevelType w:val="hybridMultilevel"/>
    <w:tmpl w:val="508C703A"/>
    <w:lvl w:ilvl="0" w:tplc="DB9224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81CFA1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FBA37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0251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AA4BF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6628B6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AEC15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10FF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9C222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287D0C"/>
    <w:multiLevelType w:val="multilevel"/>
    <w:tmpl w:val="41B052FC"/>
    <w:lvl w:ilvl="0">
      <w:start w:val="1"/>
      <w:numFmt w:val="decimal"/>
      <w:lvlText w:val="%1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Zero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6" w15:restartNumberingAfterBreak="0">
    <w:nsid w:val="20801369"/>
    <w:multiLevelType w:val="hybridMultilevel"/>
    <w:tmpl w:val="E68E88FC"/>
    <w:lvl w:ilvl="0" w:tplc="6E18F6B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406614D8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E4F41A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BAA35C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7102B3A6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742C4FDE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5220145C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5FE2EF24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EC7E4480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3815354B"/>
    <w:multiLevelType w:val="hybridMultilevel"/>
    <w:tmpl w:val="F550A260"/>
    <w:lvl w:ilvl="0" w:tplc="F0104EC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DE107A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8E6064E0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A5EA362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7A7660DE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8124E09C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164F066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28CCE8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78802D48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87D58A8"/>
    <w:multiLevelType w:val="hybridMultilevel"/>
    <w:tmpl w:val="9B464CA4"/>
    <w:lvl w:ilvl="0" w:tplc="6FB4B0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B296051"/>
    <w:multiLevelType w:val="hybridMultilevel"/>
    <w:tmpl w:val="9092C72E"/>
    <w:lvl w:ilvl="0" w:tplc="028C08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D4E9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A1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AE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E9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69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3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A8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42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3788C"/>
    <w:multiLevelType w:val="hybridMultilevel"/>
    <w:tmpl w:val="E37CA580"/>
    <w:lvl w:ilvl="0" w:tplc="1122CCC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9B8CF790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178A4DB0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B70CE6AA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C7E0991E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ABDEDB90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C9B831D2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B968419A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13A0613E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3E6F6C61"/>
    <w:multiLevelType w:val="multilevel"/>
    <w:tmpl w:val="22264D0A"/>
    <w:lvl w:ilvl="0">
      <w:start w:val="8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2" w15:restartNumberingAfterBreak="0">
    <w:nsid w:val="4A462BE5"/>
    <w:multiLevelType w:val="hybridMultilevel"/>
    <w:tmpl w:val="45B0F0B2"/>
    <w:lvl w:ilvl="0" w:tplc="4C80640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1E1433F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E5D2348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A6742A08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BAD28706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69348846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8B081E5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1DE8CDC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889A00C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4B095A2D"/>
    <w:multiLevelType w:val="hybridMultilevel"/>
    <w:tmpl w:val="14F08B34"/>
    <w:lvl w:ilvl="0" w:tplc="36B89F62">
      <w:start w:val="1"/>
      <w:numFmt w:val="decimal"/>
      <w:suff w:val="space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5D1891"/>
    <w:multiLevelType w:val="hybridMultilevel"/>
    <w:tmpl w:val="5AFE17B2"/>
    <w:lvl w:ilvl="0" w:tplc="0D1C2670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FDEE5338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ED06AADA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1F48523C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35ECE796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27E0147E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78B8AC26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BDC48426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2A0A4128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6CD85D42"/>
    <w:multiLevelType w:val="hybridMultilevel"/>
    <w:tmpl w:val="FA62333A"/>
    <w:lvl w:ilvl="0" w:tplc="0256DE04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D0387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E6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C3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2D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C7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CF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83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03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B14A6"/>
    <w:multiLevelType w:val="hybridMultilevel"/>
    <w:tmpl w:val="ABEE4234"/>
    <w:lvl w:ilvl="0" w:tplc="CE2C2596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4142FE32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84A8882C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945C0A10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694C01DA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669CCB4C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B77A644A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CCF467BE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8140DFF2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 w15:restartNumberingAfterBreak="0">
    <w:nsid w:val="6FBE28AC"/>
    <w:multiLevelType w:val="hybridMultilevel"/>
    <w:tmpl w:val="088E74B4"/>
    <w:lvl w:ilvl="0" w:tplc="D7AA4B9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0BB697BA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4CB88C16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C23E4738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80BE7934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47FAD844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466CF486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4DF41B52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904EAB5C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2"/>
  </w:num>
  <w:num w:numId="5">
    <w:abstractNumId w:val="0"/>
  </w:num>
  <w:num w:numId="6">
    <w:abstractNumId w:val="14"/>
  </w:num>
  <w:num w:numId="7">
    <w:abstractNumId w:val="16"/>
  </w:num>
  <w:num w:numId="8">
    <w:abstractNumId w:val="7"/>
  </w:num>
  <w:num w:numId="9">
    <w:abstractNumId w:val="17"/>
  </w:num>
  <w:num w:numId="10">
    <w:abstractNumId w:val="11"/>
  </w:num>
  <w:num w:numId="11">
    <w:abstractNumId w:val="9"/>
  </w:num>
  <w:num w:numId="12">
    <w:abstractNumId w:val="4"/>
  </w:num>
  <w:num w:numId="13">
    <w:abstractNumId w:val="6"/>
  </w:num>
  <w:num w:numId="14">
    <w:abstractNumId w:val="15"/>
  </w:num>
  <w:num w:numId="15">
    <w:abstractNumId w:val="1"/>
  </w:num>
  <w:num w:numId="16">
    <w:abstractNumId w:val="5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4748"/>
    <w:rsid w:val="00002329"/>
    <w:rsid w:val="00032012"/>
    <w:rsid w:val="00044F8B"/>
    <w:rsid w:val="00047C34"/>
    <w:rsid w:val="00065F80"/>
    <w:rsid w:val="0007051D"/>
    <w:rsid w:val="00084F43"/>
    <w:rsid w:val="00092835"/>
    <w:rsid w:val="000D76E3"/>
    <w:rsid w:val="001773FE"/>
    <w:rsid w:val="001836C2"/>
    <w:rsid w:val="001A4748"/>
    <w:rsid w:val="001D4FEF"/>
    <w:rsid w:val="001E0BE7"/>
    <w:rsid w:val="001E771C"/>
    <w:rsid w:val="001F3409"/>
    <w:rsid w:val="00241513"/>
    <w:rsid w:val="002D2D25"/>
    <w:rsid w:val="00322770"/>
    <w:rsid w:val="00337528"/>
    <w:rsid w:val="003718BD"/>
    <w:rsid w:val="0038100A"/>
    <w:rsid w:val="003863E0"/>
    <w:rsid w:val="003C7909"/>
    <w:rsid w:val="0042300C"/>
    <w:rsid w:val="00484157"/>
    <w:rsid w:val="004B6ACE"/>
    <w:rsid w:val="004C03A4"/>
    <w:rsid w:val="004D07EB"/>
    <w:rsid w:val="00503FEB"/>
    <w:rsid w:val="0053188A"/>
    <w:rsid w:val="0054623C"/>
    <w:rsid w:val="00561492"/>
    <w:rsid w:val="005E5203"/>
    <w:rsid w:val="006158A5"/>
    <w:rsid w:val="00657597"/>
    <w:rsid w:val="00664612"/>
    <w:rsid w:val="00665975"/>
    <w:rsid w:val="006961D3"/>
    <w:rsid w:val="006A6533"/>
    <w:rsid w:val="006B1D18"/>
    <w:rsid w:val="006B5EEC"/>
    <w:rsid w:val="006D0F77"/>
    <w:rsid w:val="006F3E43"/>
    <w:rsid w:val="0075305F"/>
    <w:rsid w:val="007A578E"/>
    <w:rsid w:val="007B68C6"/>
    <w:rsid w:val="007C3607"/>
    <w:rsid w:val="007D23A4"/>
    <w:rsid w:val="007E5CB6"/>
    <w:rsid w:val="00807A01"/>
    <w:rsid w:val="00831776"/>
    <w:rsid w:val="00836150"/>
    <w:rsid w:val="00862C43"/>
    <w:rsid w:val="008B4587"/>
    <w:rsid w:val="008C5742"/>
    <w:rsid w:val="008D4423"/>
    <w:rsid w:val="008D7E35"/>
    <w:rsid w:val="008E7590"/>
    <w:rsid w:val="00900712"/>
    <w:rsid w:val="00935745"/>
    <w:rsid w:val="009841F7"/>
    <w:rsid w:val="00993FAF"/>
    <w:rsid w:val="009F7557"/>
    <w:rsid w:val="00A32514"/>
    <w:rsid w:val="00A6216F"/>
    <w:rsid w:val="00AA6FD7"/>
    <w:rsid w:val="00AC6400"/>
    <w:rsid w:val="00B77DC4"/>
    <w:rsid w:val="00BA7DEB"/>
    <w:rsid w:val="00BF55ED"/>
    <w:rsid w:val="00C14A71"/>
    <w:rsid w:val="00C37B27"/>
    <w:rsid w:val="00C71796"/>
    <w:rsid w:val="00C95AB8"/>
    <w:rsid w:val="00D1486D"/>
    <w:rsid w:val="00D15358"/>
    <w:rsid w:val="00D16B58"/>
    <w:rsid w:val="00D73BC6"/>
    <w:rsid w:val="00D77FFC"/>
    <w:rsid w:val="00D812ED"/>
    <w:rsid w:val="00DB703E"/>
    <w:rsid w:val="00E27C27"/>
    <w:rsid w:val="00E94909"/>
    <w:rsid w:val="00F002A6"/>
    <w:rsid w:val="00F1516B"/>
    <w:rsid w:val="00F2383A"/>
    <w:rsid w:val="00F265D3"/>
    <w:rsid w:val="00F325BC"/>
    <w:rsid w:val="00F3757C"/>
    <w:rsid w:val="00F43481"/>
    <w:rsid w:val="00F52E9F"/>
    <w:rsid w:val="00F56E43"/>
    <w:rsid w:val="00F769B8"/>
    <w:rsid w:val="00F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F6C28"/>
  <w15:docId w15:val="{DC2354B0-D6A3-4A14-BAD6-8AA41524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15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E7590"/>
    <w:pPr>
      <w:keepNext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8E7590"/>
    <w:pPr>
      <w:keepNext/>
      <w:jc w:val="center"/>
      <w:outlineLvl w:val="6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8E7590"/>
    <w:rPr>
      <w:rFonts w:ascii="Times New Roman" w:hAnsi="Times New Roman" w:cs="Times New Roman"/>
      <w:b/>
      <w:sz w:val="24"/>
    </w:rPr>
  </w:style>
  <w:style w:type="character" w:customStyle="1" w:styleId="70">
    <w:name w:val="Заголовок 7 Знак"/>
    <w:basedOn w:val="a0"/>
    <w:link w:val="7"/>
    <w:uiPriority w:val="99"/>
    <w:locked/>
    <w:rsid w:val="008E7590"/>
    <w:rPr>
      <w:rFonts w:ascii="Times New Roman" w:hAnsi="Times New Roman" w:cs="Times New Roman"/>
      <w:b/>
      <w:sz w:val="24"/>
    </w:rPr>
  </w:style>
  <w:style w:type="paragraph" w:styleId="a3">
    <w:name w:val="No Spacing"/>
    <w:uiPriority w:val="99"/>
    <w:qFormat/>
    <w:rsid w:val="00484157"/>
    <w:rPr>
      <w:lang w:eastAsia="en-US"/>
    </w:rPr>
  </w:style>
  <w:style w:type="table" w:styleId="a4">
    <w:name w:val="Table Grid"/>
    <w:basedOn w:val="a1"/>
    <w:uiPriority w:val="99"/>
    <w:rsid w:val="008E759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Знак1"/>
    <w:basedOn w:val="a"/>
    <w:uiPriority w:val="99"/>
    <w:rsid w:val="004841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5"/>
    <w:basedOn w:val="a"/>
    <w:next w:val="a"/>
    <w:uiPriority w:val="99"/>
    <w:rsid w:val="00484157"/>
    <w:pPr>
      <w:autoSpaceDE w:val="0"/>
      <w:autoSpaceDN w:val="0"/>
      <w:adjustRightInd w:val="0"/>
      <w:spacing w:before="113" w:after="113"/>
      <w:ind w:firstLine="567"/>
    </w:pPr>
    <w:rPr>
      <w:rFonts w:ascii="Times New Roman CYR" w:hAnsi="Times New Roman CYR" w:cs="Times New Roman CYR"/>
      <w:b/>
      <w:bCs/>
      <w:color w:val="000000"/>
      <w:sz w:val="22"/>
      <w:szCs w:val="22"/>
    </w:rPr>
  </w:style>
  <w:style w:type="paragraph" w:styleId="2">
    <w:name w:val="Body Text Indent 2"/>
    <w:basedOn w:val="a"/>
    <w:link w:val="21"/>
    <w:uiPriority w:val="99"/>
    <w:rsid w:val="00484157"/>
    <w:pPr>
      <w:ind w:firstLine="720"/>
      <w:jc w:val="both"/>
    </w:pPr>
    <w:rPr>
      <w:lang w:eastAsia="en-US"/>
    </w:rPr>
  </w:style>
  <w:style w:type="character" w:customStyle="1" w:styleId="21">
    <w:name w:val="Основной текст с отступом 2 Знак1"/>
    <w:basedOn w:val="a0"/>
    <w:link w:val="2"/>
    <w:uiPriority w:val="99"/>
    <w:semiHidden/>
    <w:locked/>
    <w:rsid w:val="00A6216F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uiPriority w:val="99"/>
    <w:rsid w:val="00484157"/>
    <w:rPr>
      <w:rFonts w:ascii="Times New Roman" w:hAnsi="Times New Roman"/>
      <w:sz w:val="24"/>
      <w:lang w:eastAsia="en-US"/>
    </w:rPr>
  </w:style>
  <w:style w:type="paragraph" w:styleId="a5">
    <w:name w:val="Body Text Indent"/>
    <w:basedOn w:val="a"/>
    <w:link w:val="10"/>
    <w:uiPriority w:val="99"/>
    <w:rsid w:val="00484157"/>
    <w:pPr>
      <w:ind w:firstLine="720"/>
      <w:jc w:val="both"/>
    </w:pPr>
    <w:rPr>
      <w:sz w:val="28"/>
      <w:lang w:eastAsia="en-US"/>
    </w:rPr>
  </w:style>
  <w:style w:type="character" w:customStyle="1" w:styleId="10">
    <w:name w:val="Основной текст с отступом Знак1"/>
    <w:basedOn w:val="a0"/>
    <w:link w:val="a5"/>
    <w:uiPriority w:val="99"/>
    <w:semiHidden/>
    <w:locked/>
    <w:rsid w:val="00A6216F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uiPriority w:val="99"/>
    <w:rsid w:val="00484157"/>
    <w:rPr>
      <w:rFonts w:ascii="Times New Roman" w:hAnsi="Times New Roman"/>
      <w:sz w:val="24"/>
      <w:lang w:eastAsia="en-US"/>
    </w:rPr>
  </w:style>
  <w:style w:type="paragraph" w:styleId="a7">
    <w:name w:val="caption"/>
    <w:basedOn w:val="a"/>
    <w:next w:val="a"/>
    <w:uiPriority w:val="99"/>
    <w:qFormat/>
    <w:rsid w:val="00484157"/>
    <w:rPr>
      <w:b/>
      <w:bCs/>
      <w:sz w:val="20"/>
      <w:szCs w:val="20"/>
    </w:rPr>
  </w:style>
  <w:style w:type="paragraph" w:styleId="a8">
    <w:name w:val="header"/>
    <w:basedOn w:val="a"/>
    <w:link w:val="11"/>
    <w:uiPriority w:val="99"/>
    <w:rsid w:val="00484157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8"/>
    <w:uiPriority w:val="99"/>
    <w:semiHidden/>
    <w:locked/>
    <w:rsid w:val="00A6216F"/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uiPriority w:val="99"/>
    <w:rsid w:val="00484157"/>
    <w:rPr>
      <w:rFonts w:ascii="Times New Roman" w:hAnsi="Times New Roman"/>
      <w:sz w:val="24"/>
    </w:rPr>
  </w:style>
  <w:style w:type="paragraph" w:styleId="aa">
    <w:name w:val="footer"/>
    <w:basedOn w:val="a"/>
    <w:link w:val="12"/>
    <w:uiPriority w:val="99"/>
    <w:rsid w:val="00484157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a"/>
    <w:uiPriority w:val="99"/>
    <w:semiHidden/>
    <w:locked/>
    <w:rsid w:val="00A6216F"/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uiPriority w:val="99"/>
    <w:rsid w:val="00484157"/>
    <w:rPr>
      <w:rFonts w:ascii="Times New Roman" w:hAnsi="Times New Roman"/>
      <w:sz w:val="24"/>
    </w:rPr>
  </w:style>
  <w:style w:type="character" w:styleId="ac">
    <w:name w:val="Hyperlink"/>
    <w:basedOn w:val="a0"/>
    <w:uiPriority w:val="99"/>
    <w:rsid w:val="00484157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rsid w:val="008E7590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8E7590"/>
    <w:rPr>
      <w:rFonts w:ascii="Tahoma" w:hAnsi="Tahoma" w:cs="Times New Roman"/>
      <w:sz w:val="16"/>
    </w:rPr>
  </w:style>
  <w:style w:type="character" w:customStyle="1" w:styleId="FontStyle50">
    <w:name w:val="Font Style50"/>
    <w:uiPriority w:val="99"/>
    <w:rsid w:val="008E7590"/>
    <w:rPr>
      <w:rFonts w:ascii="Arial Unicode MS" w:eastAsia="Arial Unicode MS"/>
      <w:i/>
      <w:sz w:val="12"/>
    </w:rPr>
  </w:style>
  <w:style w:type="character" w:customStyle="1" w:styleId="FontStyle38">
    <w:name w:val="Font Style38"/>
    <w:uiPriority w:val="99"/>
    <w:rsid w:val="008E7590"/>
    <w:rPr>
      <w:rFonts w:ascii="Arial Unicode MS" w:eastAsia="Arial Unicode MS"/>
      <w:sz w:val="12"/>
    </w:rPr>
  </w:style>
  <w:style w:type="paragraph" w:styleId="af">
    <w:name w:val="Body Text"/>
    <w:basedOn w:val="a"/>
    <w:link w:val="af0"/>
    <w:uiPriority w:val="99"/>
    <w:rsid w:val="008E759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8E7590"/>
    <w:rPr>
      <w:rFonts w:ascii="Times New Roman" w:hAnsi="Times New Roman" w:cs="Times New Roman"/>
      <w:sz w:val="24"/>
    </w:rPr>
  </w:style>
  <w:style w:type="paragraph" w:customStyle="1" w:styleId="110">
    <w:name w:val="Знак11"/>
    <w:basedOn w:val="a"/>
    <w:uiPriority w:val="99"/>
    <w:rsid w:val="008E75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6158A5"/>
    <w:pPr>
      <w:ind w:left="720"/>
      <w:contextualSpacing/>
    </w:pPr>
  </w:style>
  <w:style w:type="character" w:customStyle="1" w:styleId="ecattext">
    <w:name w:val="ecattext"/>
    <w:basedOn w:val="a0"/>
    <w:uiPriority w:val="99"/>
    <w:rsid w:val="003C7909"/>
    <w:rPr>
      <w:rFonts w:cs="Times New Roman"/>
    </w:rPr>
  </w:style>
  <w:style w:type="table" w:customStyle="1" w:styleId="13">
    <w:name w:val="Сетка таблицы1"/>
    <w:uiPriority w:val="99"/>
    <w:rsid w:val="00FC396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77DC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519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Андрей</dc:creator>
  <cp:keywords/>
  <dc:description/>
  <cp:lastModifiedBy>Управление Дорожного Хозяйства</cp:lastModifiedBy>
  <cp:revision>25</cp:revision>
  <cp:lastPrinted>2017-12-18T06:20:00Z</cp:lastPrinted>
  <dcterms:created xsi:type="dcterms:W3CDTF">2017-12-15T07:30:00Z</dcterms:created>
  <dcterms:modified xsi:type="dcterms:W3CDTF">2021-08-27T04:50:00Z</dcterms:modified>
</cp:coreProperties>
</file>