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A6" w:rsidRPr="0048392B" w:rsidRDefault="001E3448" w:rsidP="004C5CAE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48392B">
        <w:rPr>
          <w:b w:val="0"/>
        </w:rPr>
        <w:fldChar w:fldCharType="begin"/>
      </w:r>
      <w:r w:rsidR="00A872A8" w:rsidRPr="0048392B">
        <w:rPr>
          <w:b w:val="0"/>
        </w:rPr>
        <w:instrText>HYPERLINK "garantF1://55000184.0"</w:instrText>
      </w:r>
      <w:r w:rsidRPr="0048392B">
        <w:rPr>
          <w:b w:val="0"/>
        </w:rPr>
        <w:fldChar w:fldCharType="separate"/>
      </w:r>
      <w:r w:rsidR="00844B6E" w:rsidRPr="0048392B">
        <w:rPr>
          <w:rStyle w:val="a4"/>
          <w:rFonts w:ascii="Times New Roman" w:hAnsi="Times New Roman"/>
          <w:b/>
          <w:color w:val="auto"/>
          <w:sz w:val="22"/>
          <w:szCs w:val="22"/>
        </w:rPr>
        <w:t>Договор</w:t>
      </w:r>
      <w:r w:rsidRPr="0048392B">
        <w:rPr>
          <w:b w:val="0"/>
        </w:rPr>
        <w:fldChar w:fldCharType="end"/>
      </w:r>
      <w:r w:rsidR="00EF1980" w:rsidRPr="0048392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EF1980" w:rsidRPr="0048392B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E3777F">
        <w:rPr>
          <w:rFonts w:ascii="Times New Roman" w:hAnsi="Times New Roman" w:cs="Times New Roman"/>
          <w:color w:val="auto"/>
          <w:sz w:val="22"/>
          <w:szCs w:val="22"/>
        </w:rPr>
        <w:t>ВБ-</w:t>
      </w:r>
      <w:r w:rsidR="00ED250F">
        <w:rPr>
          <w:rFonts w:ascii="Times New Roman" w:hAnsi="Times New Roman" w:cs="Times New Roman"/>
          <w:color w:val="auto"/>
          <w:sz w:val="22"/>
          <w:szCs w:val="22"/>
        </w:rPr>
        <w:t>Т</w:t>
      </w:r>
      <w:r w:rsidR="0047574B">
        <w:rPr>
          <w:rFonts w:ascii="Times New Roman" w:hAnsi="Times New Roman" w:cs="Times New Roman"/>
          <w:color w:val="auto"/>
          <w:sz w:val="22"/>
          <w:szCs w:val="22"/>
        </w:rPr>
        <w:t>-16</w:t>
      </w:r>
    </w:p>
    <w:p w:rsidR="00844B6E" w:rsidRPr="004B1429" w:rsidRDefault="00922829" w:rsidP="004C5CAE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поставку товара</w:t>
      </w:r>
    </w:p>
    <w:p w:rsidR="00876402" w:rsidRPr="00922829" w:rsidRDefault="008E5DCD" w:rsidP="004C5CA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22829">
        <w:rPr>
          <w:rFonts w:ascii="Times New Roman" w:hAnsi="Times New Roman" w:cs="Times New Roman"/>
          <w:b/>
          <w:sz w:val="22"/>
          <w:szCs w:val="22"/>
        </w:rPr>
        <w:t>ИКЗ</w:t>
      </w:r>
      <w:r w:rsidRPr="006058B5">
        <w:rPr>
          <w:rFonts w:ascii="Times New Roman" w:hAnsi="Times New Roman" w:cs="Times New Roman"/>
          <w:b/>
          <w:sz w:val="22"/>
          <w:szCs w:val="22"/>
        </w:rPr>
        <w:t>: 243744908594074490100100140000000244</w:t>
      </w:r>
    </w:p>
    <w:p w:rsidR="001628A6" w:rsidRPr="00576736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Look w:val="0000"/>
      </w:tblPr>
      <w:tblGrid>
        <w:gridCol w:w="5020"/>
        <w:gridCol w:w="4979"/>
      </w:tblGrid>
      <w:tr w:rsidR="001628A6" w:rsidRPr="00D67E10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8A6" w:rsidRPr="00D67E10" w:rsidRDefault="001628A6" w:rsidP="00D67E10">
            <w:pPr>
              <w:pStyle w:val="affd"/>
              <w:ind w:left="-142" w:firstLine="426"/>
              <w:rPr>
                <w:rFonts w:ascii="Times New Roman" w:hAnsi="Times New Roman" w:cs="Times New Roman"/>
              </w:rPr>
            </w:pPr>
            <w:r w:rsidRPr="00D67E10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 w:rsidR="00844B6E" w:rsidRPr="00D67E10">
              <w:rPr>
                <w:rFonts w:ascii="Times New Roman" w:hAnsi="Times New Roman" w:cs="Times New Roman"/>
                <w:sz w:val="22"/>
                <w:szCs w:val="22"/>
              </w:rPr>
              <w:t>Челябинск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8A6" w:rsidRPr="00D67E10" w:rsidRDefault="004C5CAE" w:rsidP="0047574B">
            <w:pPr>
              <w:pStyle w:val="aff3"/>
              <w:ind w:left="-142" w:firstLine="42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«___</w:t>
            </w:r>
            <w:r w:rsidR="00F9339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B17A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574B">
              <w:rPr>
                <w:rFonts w:ascii="Times New Roman" w:hAnsi="Times New Roman" w:cs="Times New Roman"/>
                <w:sz w:val="22"/>
                <w:szCs w:val="22"/>
              </w:rPr>
              <w:t>сентября</w:t>
            </w:r>
            <w:r w:rsidR="00B17A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8029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8392B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</w:tbl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628A6" w:rsidRPr="0006767B" w:rsidRDefault="00B57FCC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6767B">
        <w:rPr>
          <w:rFonts w:ascii="Times New Roman" w:hAnsi="Times New Roman" w:cs="Times New Roman"/>
          <w:sz w:val="22"/>
          <w:szCs w:val="22"/>
        </w:rPr>
        <w:t>Муниципальное бюджетное учреждение «</w:t>
      </w:r>
      <w:r w:rsidR="00ED3C11">
        <w:rPr>
          <w:rFonts w:ascii="Times New Roman" w:hAnsi="Times New Roman" w:cs="Times New Roman"/>
          <w:sz w:val="22"/>
          <w:szCs w:val="22"/>
        </w:rPr>
        <w:t>Спортивный комплекс «Лидер</w:t>
      </w:r>
      <w:r w:rsidRPr="0006767B">
        <w:rPr>
          <w:rFonts w:ascii="Times New Roman" w:hAnsi="Times New Roman" w:cs="Times New Roman"/>
          <w:sz w:val="22"/>
          <w:szCs w:val="22"/>
        </w:rPr>
        <w:t>» города Челябинск</w:t>
      </w:r>
      <w:r w:rsidR="00844B6E" w:rsidRPr="0006767B">
        <w:rPr>
          <w:rFonts w:ascii="Times New Roman" w:hAnsi="Times New Roman" w:cs="Times New Roman"/>
          <w:sz w:val="22"/>
          <w:szCs w:val="22"/>
        </w:rPr>
        <w:t xml:space="preserve">, в лице </w:t>
      </w:r>
      <w:r w:rsidRPr="0006767B">
        <w:rPr>
          <w:rFonts w:ascii="Times New Roman" w:hAnsi="Times New Roman" w:cs="Times New Roman"/>
          <w:sz w:val="22"/>
          <w:szCs w:val="22"/>
        </w:rPr>
        <w:t xml:space="preserve">директора </w:t>
      </w:r>
      <w:r w:rsidR="00ED3C11">
        <w:rPr>
          <w:rFonts w:ascii="Times New Roman" w:hAnsi="Times New Roman" w:cs="Times New Roman"/>
          <w:sz w:val="22"/>
          <w:szCs w:val="22"/>
        </w:rPr>
        <w:t>Сидорова Петра Михайловича</w:t>
      </w:r>
      <w:r w:rsidR="00844B6E" w:rsidRPr="0006767B">
        <w:rPr>
          <w:rFonts w:ascii="Times New Roman" w:hAnsi="Times New Roman" w:cs="Times New Roman"/>
          <w:sz w:val="22"/>
          <w:szCs w:val="22"/>
        </w:rPr>
        <w:t>, действующего на основании</w:t>
      </w:r>
      <w:r w:rsidR="00293FC5" w:rsidRPr="0006767B">
        <w:rPr>
          <w:rFonts w:ascii="Times New Roman" w:hAnsi="Times New Roman" w:cs="Times New Roman"/>
          <w:sz w:val="22"/>
          <w:szCs w:val="22"/>
        </w:rPr>
        <w:t xml:space="preserve"> Устава</w:t>
      </w:r>
      <w:r w:rsidR="00844B6E" w:rsidRPr="0006767B">
        <w:rPr>
          <w:rFonts w:ascii="Times New Roman" w:hAnsi="Times New Roman" w:cs="Times New Roman"/>
          <w:sz w:val="22"/>
          <w:szCs w:val="22"/>
        </w:rPr>
        <w:t xml:space="preserve">, с одной стороны (далее </w:t>
      </w:r>
      <w:r w:rsidR="00EA2FAB">
        <w:rPr>
          <w:rFonts w:ascii="Times New Roman" w:hAnsi="Times New Roman" w:cs="Times New Roman"/>
          <w:sz w:val="22"/>
          <w:szCs w:val="22"/>
        </w:rPr>
        <w:t>–</w:t>
      </w:r>
      <w:r w:rsidR="00844B6E" w:rsidRPr="0006767B">
        <w:rPr>
          <w:rFonts w:ascii="Times New Roman" w:hAnsi="Times New Roman" w:cs="Times New Roman"/>
          <w:sz w:val="22"/>
          <w:szCs w:val="22"/>
        </w:rPr>
        <w:t xml:space="preserve"> Заказчик)</w:t>
      </w:r>
      <w:r w:rsidRPr="0006767B">
        <w:rPr>
          <w:rFonts w:ascii="Times New Roman" w:hAnsi="Times New Roman" w:cs="Times New Roman"/>
          <w:sz w:val="22"/>
          <w:szCs w:val="22"/>
        </w:rPr>
        <w:t xml:space="preserve"> и</w:t>
      </w:r>
      <w:r w:rsidR="00ED3C11">
        <w:rPr>
          <w:rFonts w:ascii="Times New Roman" w:hAnsi="Times New Roman" w:cs="Times New Roman"/>
          <w:sz w:val="22"/>
          <w:szCs w:val="22"/>
        </w:rPr>
        <w:t xml:space="preserve"> </w:t>
      </w:r>
      <w:r w:rsidR="00F9339C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______________________________________________________________,</w:t>
      </w:r>
      <w:r w:rsidR="00ED3C1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6767B" w:rsidRPr="0006767B">
        <w:rPr>
          <w:rFonts w:ascii="Times New Roman" w:hAnsi="Times New Roman" w:cs="Times New Roman"/>
          <w:sz w:val="22"/>
          <w:szCs w:val="22"/>
        </w:rPr>
        <w:t xml:space="preserve">в лице </w:t>
      </w:r>
      <w:r w:rsidR="00F9339C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06767B" w:rsidRPr="0006767B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F9339C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06767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r w:rsidR="001628A6" w:rsidRPr="0006767B">
        <w:rPr>
          <w:rFonts w:ascii="Times New Roman" w:hAnsi="Times New Roman" w:cs="Times New Roman"/>
          <w:sz w:val="22"/>
          <w:szCs w:val="22"/>
        </w:rPr>
        <w:t>с другой стороны</w:t>
      </w:r>
      <w:r w:rsidR="00844B6E" w:rsidRPr="0006767B">
        <w:rPr>
          <w:rFonts w:ascii="Times New Roman" w:hAnsi="Times New Roman" w:cs="Times New Roman"/>
          <w:sz w:val="22"/>
          <w:szCs w:val="22"/>
        </w:rPr>
        <w:t xml:space="preserve"> (далее </w:t>
      </w:r>
      <w:r w:rsidR="00EA2FAB">
        <w:rPr>
          <w:rFonts w:ascii="Times New Roman" w:hAnsi="Times New Roman" w:cs="Times New Roman"/>
          <w:sz w:val="22"/>
          <w:szCs w:val="22"/>
        </w:rPr>
        <w:t>–</w:t>
      </w:r>
      <w:r w:rsidR="00844B6E" w:rsidRPr="0006767B">
        <w:rPr>
          <w:rFonts w:ascii="Times New Roman" w:hAnsi="Times New Roman" w:cs="Times New Roman"/>
          <w:sz w:val="22"/>
          <w:szCs w:val="22"/>
        </w:rPr>
        <w:t xml:space="preserve"> Поставщик)</w:t>
      </w:r>
      <w:r w:rsidR="001628A6" w:rsidRPr="0006767B">
        <w:rPr>
          <w:rFonts w:ascii="Times New Roman" w:hAnsi="Times New Roman" w:cs="Times New Roman"/>
          <w:sz w:val="22"/>
          <w:szCs w:val="22"/>
        </w:rPr>
        <w:t xml:space="preserve">, а вместе именуемые </w:t>
      </w:r>
      <w:r w:rsidR="001E0B64" w:rsidRPr="0006767B">
        <w:rPr>
          <w:rFonts w:ascii="Times New Roman" w:hAnsi="Times New Roman" w:cs="Times New Roman"/>
          <w:sz w:val="22"/>
          <w:szCs w:val="22"/>
        </w:rPr>
        <w:t>«</w:t>
      </w:r>
      <w:r w:rsidR="001628A6" w:rsidRPr="0006767B">
        <w:rPr>
          <w:rFonts w:ascii="Times New Roman" w:hAnsi="Times New Roman" w:cs="Times New Roman"/>
          <w:sz w:val="22"/>
          <w:szCs w:val="22"/>
        </w:rPr>
        <w:t>Стороны</w:t>
      </w:r>
      <w:r w:rsidR="001E0B64" w:rsidRPr="0006767B">
        <w:rPr>
          <w:rFonts w:ascii="Times New Roman" w:hAnsi="Times New Roman" w:cs="Times New Roman"/>
          <w:sz w:val="22"/>
          <w:szCs w:val="22"/>
        </w:rPr>
        <w:t>»</w:t>
      </w:r>
      <w:r w:rsidR="001628A6" w:rsidRPr="0006767B">
        <w:rPr>
          <w:rFonts w:ascii="Times New Roman" w:hAnsi="Times New Roman" w:cs="Times New Roman"/>
          <w:sz w:val="22"/>
          <w:szCs w:val="22"/>
        </w:rPr>
        <w:t xml:space="preserve">, </w:t>
      </w:r>
      <w:r w:rsidR="00F9339C">
        <w:rPr>
          <w:rFonts w:ascii="Times New Roman" w:hAnsi="Times New Roman" w:cs="Times New Roman"/>
          <w:sz w:val="22"/>
          <w:szCs w:val="22"/>
        </w:rPr>
        <w:t>на основании Федерального закона</w:t>
      </w:r>
      <w:r w:rsidR="00F9339C" w:rsidRPr="00F9339C">
        <w:rPr>
          <w:rFonts w:ascii="Times New Roman" w:hAnsi="Times New Roman" w:cs="Times New Roman"/>
          <w:sz w:val="22"/>
          <w:szCs w:val="22"/>
        </w:rPr>
        <w:t xml:space="preserve"> </w:t>
      </w:r>
      <w:r w:rsidR="00A677E3">
        <w:rPr>
          <w:rFonts w:ascii="Times New Roman" w:hAnsi="Times New Roman" w:cs="Times New Roman"/>
          <w:sz w:val="22"/>
          <w:szCs w:val="22"/>
        </w:rPr>
        <w:t xml:space="preserve">№ </w:t>
      </w:r>
      <w:r w:rsidR="00876402">
        <w:rPr>
          <w:rFonts w:ascii="Times New Roman" w:hAnsi="Times New Roman" w:cs="Times New Roman"/>
          <w:sz w:val="22"/>
          <w:szCs w:val="22"/>
        </w:rPr>
        <w:t>44</w:t>
      </w:r>
      <w:r w:rsidR="00F9339C" w:rsidRPr="00F9339C">
        <w:rPr>
          <w:rFonts w:ascii="Times New Roman" w:hAnsi="Times New Roman" w:cs="Times New Roman"/>
          <w:sz w:val="22"/>
          <w:szCs w:val="22"/>
        </w:rPr>
        <w:t>-ФЗ</w:t>
      </w:r>
      <w:r w:rsidR="00876402">
        <w:rPr>
          <w:rFonts w:ascii="Times New Roman" w:hAnsi="Times New Roman" w:cs="Times New Roman"/>
          <w:sz w:val="22"/>
          <w:szCs w:val="22"/>
        </w:rPr>
        <w:t xml:space="preserve">, </w:t>
      </w:r>
      <w:r w:rsidR="001628A6" w:rsidRPr="0006767B">
        <w:rPr>
          <w:rFonts w:ascii="Times New Roman" w:hAnsi="Times New Roman" w:cs="Times New Roman"/>
          <w:sz w:val="22"/>
          <w:szCs w:val="22"/>
        </w:rPr>
        <w:t xml:space="preserve">заключили настоящий </w:t>
      </w:r>
      <w:r w:rsidR="00844B6E" w:rsidRPr="0006767B">
        <w:rPr>
          <w:rFonts w:ascii="Times New Roman" w:hAnsi="Times New Roman" w:cs="Times New Roman"/>
          <w:sz w:val="22"/>
          <w:szCs w:val="22"/>
        </w:rPr>
        <w:t>договор</w:t>
      </w:r>
      <w:r w:rsidR="001628A6" w:rsidRPr="0006767B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  <w:proofErr w:type="gramEnd"/>
    </w:p>
    <w:p w:rsidR="001628A6" w:rsidRPr="00D67E10" w:rsidRDefault="001628A6" w:rsidP="00D67E10">
      <w:pPr>
        <w:pStyle w:val="1"/>
        <w:ind w:left="-142" w:firstLine="426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0" w:name="sub_100"/>
      <w:r w:rsidRPr="00D67E1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1. Предмет </w:t>
      </w:r>
      <w:r w:rsidR="00844B6E" w:rsidRPr="00D67E10">
        <w:rPr>
          <w:rFonts w:ascii="Times New Roman" w:hAnsi="Times New Roman" w:cs="Times New Roman"/>
          <w:b w:val="0"/>
          <w:color w:val="auto"/>
          <w:sz w:val="22"/>
          <w:szCs w:val="22"/>
        </w:rPr>
        <w:t>договора</w:t>
      </w:r>
    </w:p>
    <w:bookmarkEnd w:id="0"/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1.1. В целях обеспечения нужд Заказчика Поставщик в соответствии с требованиями и условиями настоящего </w:t>
      </w:r>
      <w:r w:rsidR="00844B6E"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Pr="00D67E10">
        <w:rPr>
          <w:rFonts w:ascii="Times New Roman" w:hAnsi="Times New Roman" w:cs="Times New Roman"/>
          <w:sz w:val="22"/>
          <w:szCs w:val="22"/>
        </w:rPr>
        <w:t xml:space="preserve"> обязуется поставить и передать в собственность Заказчика товары, наименование,</w:t>
      </w:r>
      <w:r w:rsidR="000A3343" w:rsidRPr="00D67E10">
        <w:rPr>
          <w:rFonts w:ascii="Times New Roman" w:hAnsi="Times New Roman" w:cs="Times New Roman"/>
          <w:sz w:val="22"/>
          <w:szCs w:val="22"/>
        </w:rPr>
        <w:t xml:space="preserve"> характеристики,</w:t>
      </w:r>
      <w:r w:rsidRPr="00D67E10">
        <w:rPr>
          <w:rFonts w:ascii="Times New Roman" w:hAnsi="Times New Roman" w:cs="Times New Roman"/>
          <w:sz w:val="22"/>
          <w:szCs w:val="22"/>
        </w:rPr>
        <w:t xml:space="preserve"> ассортимент, количество и стоимость которых определены в </w:t>
      </w:r>
      <w:r w:rsidR="00F9339C">
        <w:rPr>
          <w:rFonts w:ascii="Times New Roman" w:hAnsi="Times New Roman" w:cs="Times New Roman"/>
          <w:sz w:val="22"/>
          <w:szCs w:val="22"/>
        </w:rPr>
        <w:t>Спецификации</w:t>
      </w:r>
      <w:r w:rsidR="00576736">
        <w:rPr>
          <w:rFonts w:ascii="Times New Roman" w:hAnsi="Times New Roman" w:cs="Times New Roman"/>
          <w:sz w:val="22"/>
          <w:szCs w:val="22"/>
        </w:rPr>
        <w:t xml:space="preserve"> (Приложение №1)</w:t>
      </w:r>
      <w:r w:rsidRPr="00D67E10">
        <w:rPr>
          <w:rFonts w:ascii="Times New Roman" w:hAnsi="Times New Roman" w:cs="Times New Roman"/>
          <w:sz w:val="22"/>
          <w:szCs w:val="22"/>
        </w:rPr>
        <w:t xml:space="preserve">, являющемся неотъемлемой частью настоящего </w:t>
      </w:r>
      <w:r w:rsidR="00844B6E"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Pr="00D67E10">
        <w:rPr>
          <w:rFonts w:ascii="Times New Roman" w:hAnsi="Times New Roman" w:cs="Times New Roman"/>
          <w:sz w:val="22"/>
          <w:szCs w:val="22"/>
        </w:rPr>
        <w:t xml:space="preserve"> (далее </w:t>
      </w:r>
      <w:r w:rsidR="001E0B64" w:rsidRPr="00D67E10">
        <w:rPr>
          <w:rFonts w:ascii="Times New Roman" w:hAnsi="Times New Roman" w:cs="Times New Roman"/>
          <w:sz w:val="22"/>
          <w:szCs w:val="22"/>
        </w:rPr>
        <w:t>–</w:t>
      </w:r>
      <w:r w:rsidR="004975CA">
        <w:rPr>
          <w:rFonts w:ascii="Times New Roman" w:hAnsi="Times New Roman" w:cs="Times New Roman"/>
          <w:sz w:val="22"/>
          <w:szCs w:val="22"/>
        </w:rPr>
        <w:t xml:space="preserve"> </w:t>
      </w:r>
      <w:r w:rsidR="001E0B64" w:rsidRPr="00D67E10">
        <w:rPr>
          <w:rFonts w:ascii="Times New Roman" w:hAnsi="Times New Roman" w:cs="Times New Roman"/>
          <w:sz w:val="22"/>
          <w:szCs w:val="22"/>
        </w:rPr>
        <w:t>«</w:t>
      </w:r>
      <w:r w:rsidRPr="00D67E10">
        <w:rPr>
          <w:rFonts w:ascii="Times New Roman" w:hAnsi="Times New Roman" w:cs="Times New Roman"/>
          <w:sz w:val="22"/>
          <w:szCs w:val="22"/>
        </w:rPr>
        <w:t>Товар</w:t>
      </w:r>
      <w:r w:rsidR="001E0B64" w:rsidRPr="00D67E10">
        <w:rPr>
          <w:rFonts w:ascii="Times New Roman" w:hAnsi="Times New Roman" w:cs="Times New Roman"/>
          <w:sz w:val="22"/>
          <w:szCs w:val="22"/>
        </w:rPr>
        <w:t>»</w:t>
      </w:r>
      <w:r w:rsidRPr="00D67E10">
        <w:rPr>
          <w:rFonts w:ascii="Times New Roman" w:hAnsi="Times New Roman" w:cs="Times New Roman"/>
          <w:sz w:val="22"/>
          <w:szCs w:val="22"/>
        </w:rPr>
        <w:t>).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1.2. Заказчик обязуется принять Товар и оплатить его в сроки, в порядке и на условиях, оговоренных в настоящем </w:t>
      </w:r>
      <w:r w:rsidR="00844B6E" w:rsidRPr="00D67E10">
        <w:rPr>
          <w:rFonts w:ascii="Times New Roman" w:hAnsi="Times New Roman" w:cs="Times New Roman"/>
          <w:sz w:val="22"/>
          <w:szCs w:val="22"/>
        </w:rPr>
        <w:t>договоре</w:t>
      </w:r>
      <w:r w:rsidRPr="00D67E10">
        <w:rPr>
          <w:rFonts w:ascii="Times New Roman" w:hAnsi="Times New Roman" w:cs="Times New Roman"/>
          <w:sz w:val="22"/>
          <w:szCs w:val="22"/>
        </w:rPr>
        <w:t>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1.</w:t>
      </w:r>
      <w:r w:rsidR="00B57FCC" w:rsidRPr="00D67E10">
        <w:rPr>
          <w:rFonts w:ascii="Times New Roman" w:hAnsi="Times New Roman" w:cs="Times New Roman"/>
          <w:sz w:val="22"/>
          <w:szCs w:val="22"/>
        </w:rPr>
        <w:t>3</w:t>
      </w:r>
      <w:r w:rsidRPr="00D67E10">
        <w:rPr>
          <w:rFonts w:ascii="Times New Roman" w:hAnsi="Times New Roman" w:cs="Times New Roman"/>
          <w:sz w:val="22"/>
          <w:szCs w:val="22"/>
        </w:rPr>
        <w:t xml:space="preserve">. Поставщик обязуется поставить указанный Товар с </w:t>
      </w:r>
      <w:r w:rsidR="00876402" w:rsidRPr="00D67E10">
        <w:rPr>
          <w:rFonts w:ascii="Times New Roman" w:hAnsi="Times New Roman" w:cs="Times New Roman"/>
          <w:sz w:val="22"/>
          <w:szCs w:val="22"/>
        </w:rPr>
        <w:t>относящ</w:t>
      </w:r>
      <w:r w:rsidR="00876402">
        <w:rPr>
          <w:rFonts w:ascii="Times New Roman" w:hAnsi="Times New Roman" w:cs="Times New Roman"/>
          <w:sz w:val="22"/>
          <w:szCs w:val="22"/>
        </w:rPr>
        <w:t>имися</w:t>
      </w:r>
      <w:r w:rsidRPr="00D67E10">
        <w:rPr>
          <w:rFonts w:ascii="Times New Roman" w:hAnsi="Times New Roman" w:cs="Times New Roman"/>
          <w:sz w:val="22"/>
          <w:szCs w:val="22"/>
        </w:rPr>
        <w:t xml:space="preserve"> к нему </w:t>
      </w:r>
      <w:r w:rsidR="00876402">
        <w:rPr>
          <w:rFonts w:ascii="Times New Roman" w:hAnsi="Times New Roman" w:cs="Times New Roman"/>
          <w:sz w:val="22"/>
          <w:szCs w:val="22"/>
        </w:rPr>
        <w:t>сертификатами</w:t>
      </w:r>
      <w:r w:rsidR="00F62767" w:rsidRPr="00D67E10">
        <w:rPr>
          <w:rFonts w:ascii="Times New Roman" w:hAnsi="Times New Roman" w:cs="Times New Roman"/>
          <w:sz w:val="22"/>
          <w:szCs w:val="22"/>
        </w:rPr>
        <w:t>, свидетельства</w:t>
      </w:r>
      <w:r w:rsidR="00876402">
        <w:rPr>
          <w:rFonts w:ascii="Times New Roman" w:hAnsi="Times New Roman" w:cs="Times New Roman"/>
          <w:sz w:val="22"/>
          <w:szCs w:val="22"/>
        </w:rPr>
        <w:t>ми</w:t>
      </w:r>
      <w:r w:rsidR="00ED3C11">
        <w:rPr>
          <w:rFonts w:ascii="Times New Roman" w:hAnsi="Times New Roman" w:cs="Times New Roman"/>
          <w:sz w:val="22"/>
          <w:szCs w:val="22"/>
        </w:rPr>
        <w:t>, лицензи</w:t>
      </w:r>
      <w:r w:rsidR="00876402">
        <w:rPr>
          <w:rFonts w:ascii="Times New Roman" w:hAnsi="Times New Roman" w:cs="Times New Roman"/>
          <w:sz w:val="22"/>
          <w:szCs w:val="22"/>
        </w:rPr>
        <w:t>ями и прочее.</w:t>
      </w:r>
    </w:p>
    <w:p w:rsidR="001628A6" w:rsidRPr="00D67E10" w:rsidRDefault="001628A6" w:rsidP="00D67E10">
      <w:pPr>
        <w:pStyle w:val="1"/>
        <w:ind w:left="-142" w:firstLine="426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1" w:name="sub_200"/>
      <w:r w:rsidRPr="00D67E10">
        <w:rPr>
          <w:rFonts w:ascii="Times New Roman" w:hAnsi="Times New Roman" w:cs="Times New Roman"/>
          <w:b w:val="0"/>
          <w:color w:val="auto"/>
          <w:sz w:val="22"/>
          <w:szCs w:val="22"/>
        </w:rPr>
        <w:t>2. Качество, ассортимент, упаковка поставляемого Товара</w:t>
      </w:r>
    </w:p>
    <w:bookmarkEnd w:id="1"/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2.1. Поставщик гарантирует качество и безопасность поставляемого Товара в соответствии с действующими стандартами, утвержденными на данный вид Товара с предоставлением сертификатов, обязательных для данного вида товаров в соответствии с законодательством Российской Федерации.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2.</w:t>
      </w:r>
      <w:r w:rsidR="00DD40B0" w:rsidRPr="00D67E10">
        <w:rPr>
          <w:rFonts w:ascii="Times New Roman" w:hAnsi="Times New Roman" w:cs="Times New Roman"/>
          <w:sz w:val="22"/>
          <w:szCs w:val="22"/>
        </w:rPr>
        <w:t>2</w:t>
      </w:r>
      <w:r w:rsidRPr="00D67E10">
        <w:rPr>
          <w:rFonts w:ascii="Times New Roman" w:hAnsi="Times New Roman" w:cs="Times New Roman"/>
          <w:sz w:val="22"/>
          <w:szCs w:val="22"/>
        </w:rPr>
        <w:t>. В случае обнаружения некачественного Товара в процессе его использования Заказчик письменно уведомляет Поставщика о выявленных недостатках. По данному факту Стороны составляют и подписывают акт.</w:t>
      </w:r>
    </w:p>
    <w:p w:rsidR="001628A6" w:rsidRDefault="001628A6" w:rsidP="00D67E10">
      <w:pPr>
        <w:ind w:left="-142"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530AE">
        <w:rPr>
          <w:rFonts w:ascii="Times New Roman" w:hAnsi="Times New Roman" w:cs="Times New Roman"/>
          <w:b/>
          <w:sz w:val="22"/>
          <w:szCs w:val="22"/>
        </w:rPr>
        <w:t>2.</w:t>
      </w:r>
      <w:r w:rsidR="00DD40B0" w:rsidRPr="004530AE">
        <w:rPr>
          <w:rFonts w:ascii="Times New Roman" w:hAnsi="Times New Roman" w:cs="Times New Roman"/>
          <w:b/>
          <w:sz w:val="22"/>
          <w:szCs w:val="22"/>
        </w:rPr>
        <w:t>3</w:t>
      </w:r>
      <w:r w:rsidRPr="004530AE"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gramStart"/>
      <w:r w:rsidRPr="004530AE">
        <w:rPr>
          <w:rFonts w:ascii="Times New Roman" w:hAnsi="Times New Roman" w:cs="Times New Roman"/>
          <w:b/>
          <w:sz w:val="22"/>
          <w:szCs w:val="22"/>
        </w:rPr>
        <w:t>Поставщик в течени</w:t>
      </w:r>
      <w:r w:rsidR="002658A2" w:rsidRPr="004530AE">
        <w:rPr>
          <w:rFonts w:ascii="Times New Roman" w:hAnsi="Times New Roman" w:cs="Times New Roman"/>
          <w:b/>
          <w:sz w:val="22"/>
          <w:szCs w:val="22"/>
        </w:rPr>
        <w:t>е</w:t>
      </w:r>
      <w:r w:rsidRPr="004530A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D3C11" w:rsidRPr="004530AE">
        <w:rPr>
          <w:rFonts w:ascii="Times New Roman" w:hAnsi="Times New Roman" w:cs="Times New Roman"/>
          <w:b/>
          <w:sz w:val="22"/>
          <w:szCs w:val="22"/>
        </w:rPr>
        <w:t xml:space="preserve">5 </w:t>
      </w:r>
      <w:r w:rsidRPr="004530AE">
        <w:rPr>
          <w:rFonts w:ascii="Times New Roman" w:hAnsi="Times New Roman" w:cs="Times New Roman"/>
          <w:b/>
          <w:sz w:val="22"/>
          <w:szCs w:val="22"/>
        </w:rPr>
        <w:t xml:space="preserve">рабочих дней обязуется устранить неисправности или заменить некачественный Товар на соответствующий условиям </w:t>
      </w:r>
      <w:r w:rsidR="00844B6E" w:rsidRPr="004530AE">
        <w:rPr>
          <w:rFonts w:ascii="Times New Roman" w:hAnsi="Times New Roman" w:cs="Times New Roman"/>
          <w:b/>
          <w:sz w:val="22"/>
          <w:szCs w:val="22"/>
        </w:rPr>
        <w:t>договора</w:t>
      </w:r>
      <w:r w:rsidRPr="004530AE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</w:p>
    <w:p w:rsidR="00095B81" w:rsidRPr="004530AE" w:rsidRDefault="00095B81" w:rsidP="00D67E10">
      <w:pPr>
        <w:ind w:left="-142"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Если на </w:t>
      </w:r>
      <w:r w:rsidRPr="00095B81">
        <w:rPr>
          <w:rFonts w:ascii="Times New Roman" w:hAnsi="Times New Roman" w:cs="Times New Roman"/>
          <w:b/>
          <w:sz w:val="22"/>
          <w:szCs w:val="22"/>
        </w:rPr>
        <w:t>Товар установлен срок годности, то Поставщик обязуется поставить Товар, до конечной даты реализации которого, указанной на упаковке Товара, должно оставаться не менее 2\3 его общего срока годности.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2.</w:t>
      </w:r>
      <w:r w:rsidR="00DD40B0" w:rsidRPr="00D67E10">
        <w:rPr>
          <w:rFonts w:ascii="Times New Roman" w:hAnsi="Times New Roman" w:cs="Times New Roman"/>
          <w:sz w:val="22"/>
          <w:szCs w:val="22"/>
        </w:rPr>
        <w:t>4</w:t>
      </w:r>
      <w:r w:rsidRPr="00D67E10">
        <w:rPr>
          <w:rFonts w:ascii="Times New Roman" w:hAnsi="Times New Roman" w:cs="Times New Roman"/>
          <w:sz w:val="22"/>
          <w:szCs w:val="22"/>
        </w:rPr>
        <w:t>. В случае устранения дефектов Товара, на которые установлен гарантийный срок, этот срок продлевается на время, в течение которого Товары не использовались из-за обнаруженных дефектов.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2.</w:t>
      </w:r>
      <w:r w:rsidR="00DD40B0" w:rsidRPr="00D67E10">
        <w:rPr>
          <w:rFonts w:ascii="Times New Roman" w:hAnsi="Times New Roman" w:cs="Times New Roman"/>
          <w:sz w:val="22"/>
          <w:szCs w:val="22"/>
        </w:rPr>
        <w:t>5</w:t>
      </w:r>
      <w:r w:rsidRPr="00D67E10">
        <w:rPr>
          <w:rFonts w:ascii="Times New Roman" w:hAnsi="Times New Roman" w:cs="Times New Roman"/>
          <w:sz w:val="22"/>
          <w:szCs w:val="22"/>
        </w:rPr>
        <w:t>. В случае замены Товара в целом гарантийный срок исчисляется заново со дня замены.</w:t>
      </w:r>
    </w:p>
    <w:p w:rsidR="001628A6" w:rsidRPr="00D67E10" w:rsidRDefault="001628A6" w:rsidP="00D67E10">
      <w:pPr>
        <w:pStyle w:val="1"/>
        <w:ind w:left="-142" w:firstLine="426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2" w:name="sub_300"/>
      <w:r w:rsidRPr="00D67E10">
        <w:rPr>
          <w:rFonts w:ascii="Times New Roman" w:hAnsi="Times New Roman" w:cs="Times New Roman"/>
          <w:b w:val="0"/>
          <w:color w:val="auto"/>
          <w:sz w:val="22"/>
          <w:szCs w:val="22"/>
        </w:rPr>
        <w:t>3. Порядок, сроки и условия поставки</w:t>
      </w:r>
    </w:p>
    <w:bookmarkEnd w:id="2"/>
    <w:p w:rsidR="001628A6" w:rsidRPr="00D67E10" w:rsidRDefault="001628A6" w:rsidP="00D67E10">
      <w:pPr>
        <w:pStyle w:val="aff3"/>
        <w:ind w:left="-142" w:firstLine="426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3.1. Поставка Товара осуществляется силами </w:t>
      </w:r>
      <w:r w:rsidR="004C5CAE">
        <w:rPr>
          <w:rFonts w:ascii="Times New Roman" w:hAnsi="Times New Roman" w:cs="Times New Roman"/>
          <w:sz w:val="22"/>
          <w:szCs w:val="22"/>
        </w:rPr>
        <w:t>П</w:t>
      </w:r>
      <w:r w:rsidR="000A3BCB" w:rsidRPr="00D67E10">
        <w:rPr>
          <w:rFonts w:ascii="Times New Roman" w:hAnsi="Times New Roman" w:cs="Times New Roman"/>
          <w:sz w:val="22"/>
          <w:szCs w:val="22"/>
        </w:rPr>
        <w:t>оставщика по адресу</w:t>
      </w:r>
      <w:r w:rsidR="004C5CAE">
        <w:rPr>
          <w:rFonts w:ascii="Times New Roman" w:hAnsi="Times New Roman" w:cs="Times New Roman"/>
          <w:sz w:val="22"/>
          <w:szCs w:val="22"/>
        </w:rPr>
        <w:t>:</w:t>
      </w:r>
      <w:r w:rsidR="000A3BCB" w:rsidRPr="00D67E10">
        <w:rPr>
          <w:rFonts w:ascii="Times New Roman" w:hAnsi="Times New Roman" w:cs="Times New Roman"/>
          <w:sz w:val="22"/>
          <w:szCs w:val="22"/>
        </w:rPr>
        <w:t xml:space="preserve"> </w:t>
      </w:r>
      <w:r w:rsidR="00B57FCC" w:rsidRPr="00D67E10">
        <w:rPr>
          <w:rFonts w:ascii="Times New Roman" w:hAnsi="Times New Roman" w:cs="Times New Roman"/>
          <w:bCs/>
          <w:sz w:val="22"/>
          <w:szCs w:val="22"/>
        </w:rPr>
        <w:t>454</w:t>
      </w:r>
      <w:r w:rsidR="00ED3C11">
        <w:rPr>
          <w:rFonts w:ascii="Times New Roman" w:hAnsi="Times New Roman" w:cs="Times New Roman"/>
          <w:bCs/>
          <w:sz w:val="22"/>
          <w:szCs w:val="22"/>
        </w:rPr>
        <w:t>135</w:t>
      </w:r>
      <w:r w:rsidR="00B57FCC" w:rsidRPr="00D67E10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B57FCC" w:rsidRPr="00D67E10">
        <w:rPr>
          <w:rFonts w:ascii="Times New Roman" w:hAnsi="Times New Roman" w:cs="Times New Roman"/>
          <w:sz w:val="22"/>
          <w:szCs w:val="22"/>
        </w:rPr>
        <w:t xml:space="preserve">Челябинская область, город Челябинск, </w:t>
      </w:r>
      <w:r w:rsidR="00ED3C11">
        <w:rPr>
          <w:rFonts w:ascii="Times New Roman" w:hAnsi="Times New Roman" w:cs="Times New Roman"/>
          <w:sz w:val="22"/>
          <w:szCs w:val="22"/>
        </w:rPr>
        <w:t xml:space="preserve">Ленинский </w:t>
      </w:r>
      <w:r w:rsidR="00B57FCC" w:rsidRPr="00D67E10">
        <w:rPr>
          <w:rFonts w:ascii="Times New Roman" w:hAnsi="Times New Roman" w:cs="Times New Roman"/>
          <w:sz w:val="22"/>
          <w:szCs w:val="22"/>
        </w:rPr>
        <w:t>район, ул.</w:t>
      </w:r>
      <w:r w:rsidR="004C5CAE">
        <w:rPr>
          <w:rFonts w:ascii="Times New Roman" w:hAnsi="Times New Roman" w:cs="Times New Roman"/>
          <w:sz w:val="22"/>
          <w:szCs w:val="22"/>
        </w:rPr>
        <w:t xml:space="preserve"> Копейское шоссе, 43-а, спортивный комплекс «Лидер».</w:t>
      </w:r>
    </w:p>
    <w:p w:rsidR="001628A6" w:rsidRPr="004530AE" w:rsidRDefault="001628A6" w:rsidP="00D67E10">
      <w:pPr>
        <w:ind w:left="-142"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530AE">
        <w:rPr>
          <w:rFonts w:ascii="Times New Roman" w:hAnsi="Times New Roman" w:cs="Times New Roman"/>
          <w:b/>
          <w:sz w:val="22"/>
          <w:szCs w:val="22"/>
        </w:rPr>
        <w:t>3.</w:t>
      </w:r>
      <w:r w:rsidR="00DD40B0" w:rsidRPr="004530AE">
        <w:rPr>
          <w:rFonts w:ascii="Times New Roman" w:hAnsi="Times New Roman" w:cs="Times New Roman"/>
          <w:b/>
          <w:sz w:val="22"/>
          <w:szCs w:val="22"/>
        </w:rPr>
        <w:t>2</w:t>
      </w:r>
      <w:r w:rsidRPr="004530A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44B6E" w:rsidRPr="004530AE">
        <w:rPr>
          <w:rFonts w:ascii="Times New Roman" w:hAnsi="Times New Roman" w:cs="Times New Roman"/>
          <w:b/>
          <w:sz w:val="22"/>
          <w:szCs w:val="22"/>
        </w:rPr>
        <w:t>Срок поставки товара:</w:t>
      </w:r>
      <w:r w:rsidR="00EC6B5F" w:rsidRPr="004530AE">
        <w:rPr>
          <w:rFonts w:ascii="Times New Roman" w:hAnsi="Times New Roman" w:cs="Times New Roman"/>
          <w:b/>
          <w:sz w:val="22"/>
          <w:szCs w:val="22"/>
        </w:rPr>
        <w:t xml:space="preserve"> в течени</w:t>
      </w:r>
      <w:r w:rsidR="00B56C14" w:rsidRPr="004530AE">
        <w:rPr>
          <w:rFonts w:ascii="Times New Roman" w:hAnsi="Times New Roman" w:cs="Times New Roman"/>
          <w:b/>
          <w:sz w:val="22"/>
          <w:szCs w:val="22"/>
        </w:rPr>
        <w:t>е</w:t>
      </w:r>
      <w:r w:rsidR="00EC6B5F" w:rsidRPr="004530A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7574B">
        <w:rPr>
          <w:rFonts w:ascii="Times New Roman" w:hAnsi="Times New Roman" w:cs="Times New Roman"/>
          <w:b/>
          <w:sz w:val="22"/>
          <w:szCs w:val="22"/>
        </w:rPr>
        <w:t>10</w:t>
      </w:r>
      <w:r w:rsidR="00EC6B5F" w:rsidRPr="004530AE">
        <w:rPr>
          <w:rFonts w:ascii="Times New Roman" w:hAnsi="Times New Roman" w:cs="Times New Roman"/>
          <w:b/>
          <w:sz w:val="22"/>
          <w:szCs w:val="22"/>
        </w:rPr>
        <w:t xml:space="preserve"> рабочих дней</w:t>
      </w:r>
      <w:r w:rsidR="00F9339C" w:rsidRPr="004530AE">
        <w:rPr>
          <w:rFonts w:ascii="Times New Roman" w:hAnsi="Times New Roman" w:cs="Times New Roman"/>
          <w:b/>
          <w:sz w:val="22"/>
          <w:szCs w:val="22"/>
        </w:rPr>
        <w:t xml:space="preserve"> с момента заключения настоящего договора</w:t>
      </w:r>
      <w:r w:rsidR="00DD40B0" w:rsidRPr="004530AE">
        <w:rPr>
          <w:rFonts w:ascii="Times New Roman" w:hAnsi="Times New Roman" w:cs="Times New Roman"/>
          <w:b/>
          <w:sz w:val="22"/>
          <w:szCs w:val="22"/>
        </w:rPr>
        <w:t>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3.</w:t>
      </w:r>
      <w:r w:rsidR="00DD40B0" w:rsidRPr="00D67E10">
        <w:rPr>
          <w:rFonts w:ascii="Times New Roman" w:hAnsi="Times New Roman" w:cs="Times New Roman"/>
          <w:sz w:val="22"/>
          <w:szCs w:val="22"/>
        </w:rPr>
        <w:t>3</w:t>
      </w:r>
      <w:r w:rsidR="00D27351" w:rsidRPr="00D67E10">
        <w:rPr>
          <w:rFonts w:ascii="Times New Roman" w:hAnsi="Times New Roman" w:cs="Times New Roman"/>
          <w:sz w:val="22"/>
          <w:szCs w:val="22"/>
        </w:rPr>
        <w:t xml:space="preserve">. </w:t>
      </w:r>
      <w:r w:rsidRPr="00D67E10">
        <w:rPr>
          <w:rFonts w:ascii="Times New Roman" w:hAnsi="Times New Roman" w:cs="Times New Roman"/>
          <w:sz w:val="22"/>
          <w:szCs w:val="22"/>
        </w:rPr>
        <w:t xml:space="preserve">При отгрузке Товаров Поставщиком данные Товары должны быть осмотрены Заказчиком или уполномоченным представителем Заказчика </w:t>
      </w:r>
      <w:proofErr w:type="gramStart"/>
      <w:r w:rsidRPr="00D67E10">
        <w:rPr>
          <w:rFonts w:ascii="Times New Roman" w:hAnsi="Times New Roman" w:cs="Times New Roman"/>
          <w:sz w:val="22"/>
          <w:szCs w:val="22"/>
        </w:rPr>
        <w:t>в месте</w:t>
      </w:r>
      <w:proofErr w:type="gramEnd"/>
      <w:r w:rsidRPr="00D67E10">
        <w:rPr>
          <w:rFonts w:ascii="Times New Roman" w:hAnsi="Times New Roman" w:cs="Times New Roman"/>
          <w:sz w:val="22"/>
          <w:szCs w:val="22"/>
        </w:rPr>
        <w:t xml:space="preserve"> их отгрузки, в том числе должно быть проверено соответствие Товара условиям настоящего </w:t>
      </w:r>
      <w:r w:rsidR="00844B6E"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Pr="00D67E10">
        <w:rPr>
          <w:rFonts w:ascii="Times New Roman" w:hAnsi="Times New Roman" w:cs="Times New Roman"/>
          <w:sz w:val="22"/>
          <w:szCs w:val="22"/>
        </w:rPr>
        <w:t>, сведениям, указанным в сопроводительных документах на данные Товары, а также количество, качество, ассортимент и упаковку Товара.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3.</w:t>
      </w:r>
      <w:r w:rsidR="00DD40B0" w:rsidRPr="00D67E10">
        <w:rPr>
          <w:rFonts w:ascii="Times New Roman" w:hAnsi="Times New Roman" w:cs="Times New Roman"/>
          <w:sz w:val="22"/>
          <w:szCs w:val="22"/>
        </w:rPr>
        <w:t>4</w:t>
      </w:r>
      <w:r w:rsidRPr="00D67E10">
        <w:rPr>
          <w:rFonts w:ascii="Times New Roman" w:hAnsi="Times New Roman" w:cs="Times New Roman"/>
          <w:sz w:val="22"/>
          <w:szCs w:val="22"/>
        </w:rPr>
        <w:t xml:space="preserve">. При обнаружении недостатков во время отгрузки Товара, несоответствий условиям настоящего </w:t>
      </w:r>
      <w:r w:rsidR="00844B6E"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Pr="00D67E10">
        <w:rPr>
          <w:rFonts w:ascii="Times New Roman" w:hAnsi="Times New Roman" w:cs="Times New Roman"/>
          <w:sz w:val="22"/>
          <w:szCs w:val="22"/>
        </w:rPr>
        <w:t xml:space="preserve"> и сведениям, указанным в сопроводительных документах на данные Товары, Заказчик уведомляет об этом Поставщика, составляя при возврате части Товаров Поставщику в письменной форме Акт о возврате Товаров.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3.</w:t>
      </w:r>
      <w:r w:rsidR="00DD40B0" w:rsidRPr="00D67E10">
        <w:rPr>
          <w:rFonts w:ascii="Times New Roman" w:hAnsi="Times New Roman" w:cs="Times New Roman"/>
          <w:sz w:val="22"/>
          <w:szCs w:val="22"/>
        </w:rPr>
        <w:t>5</w:t>
      </w:r>
      <w:r w:rsidRPr="00D67E10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D67E10">
        <w:rPr>
          <w:rFonts w:ascii="Times New Roman" w:hAnsi="Times New Roman" w:cs="Times New Roman"/>
          <w:sz w:val="22"/>
          <w:szCs w:val="22"/>
        </w:rPr>
        <w:t xml:space="preserve">При возникновении между Сторонами настоящего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Pr="00D67E10">
        <w:rPr>
          <w:rFonts w:ascii="Times New Roman" w:hAnsi="Times New Roman" w:cs="Times New Roman"/>
          <w:sz w:val="22"/>
          <w:szCs w:val="22"/>
        </w:rPr>
        <w:t xml:space="preserve"> спора по поводу качества поставленного Товара по письменному требованию любой из Сторон</w:t>
      </w:r>
      <w:proofErr w:type="gramEnd"/>
      <w:r w:rsidRPr="00D67E10">
        <w:rPr>
          <w:rFonts w:ascii="Times New Roman" w:hAnsi="Times New Roman" w:cs="Times New Roman"/>
          <w:sz w:val="22"/>
          <w:szCs w:val="22"/>
        </w:rPr>
        <w:t xml:space="preserve"> назначается экспертиза.</w:t>
      </w:r>
    </w:p>
    <w:p w:rsidR="006A055F" w:rsidRDefault="006A055F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3.6. Товар считается принятым в момент подписания сторона</w:t>
      </w:r>
      <w:r w:rsidR="004C5CAE">
        <w:rPr>
          <w:rFonts w:ascii="Times New Roman" w:hAnsi="Times New Roman" w:cs="Times New Roman"/>
          <w:sz w:val="22"/>
          <w:szCs w:val="22"/>
        </w:rPr>
        <w:t xml:space="preserve">ми Акта приемки-передачи товара </w:t>
      </w:r>
      <w:proofErr w:type="gramStart"/>
      <w:r w:rsidR="004C5CAE">
        <w:rPr>
          <w:rFonts w:ascii="Times New Roman" w:hAnsi="Times New Roman" w:cs="Times New Roman"/>
          <w:sz w:val="22"/>
          <w:szCs w:val="22"/>
        </w:rPr>
        <w:t>и(</w:t>
      </w:r>
      <w:proofErr w:type="gramEnd"/>
      <w:r w:rsidR="004C5CAE">
        <w:rPr>
          <w:rFonts w:ascii="Times New Roman" w:hAnsi="Times New Roman" w:cs="Times New Roman"/>
          <w:sz w:val="22"/>
          <w:szCs w:val="22"/>
        </w:rPr>
        <w:t>или) товарной накладно и(или) УПД.</w:t>
      </w:r>
    </w:p>
    <w:p w:rsidR="00A677E3" w:rsidRPr="00D67E10" w:rsidRDefault="00A677E3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628A6" w:rsidRPr="00D67E10" w:rsidRDefault="001628A6" w:rsidP="00F9339C">
      <w:pPr>
        <w:ind w:left="-142" w:firstLine="426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sub_400"/>
      <w:r w:rsidRPr="00D67E10">
        <w:rPr>
          <w:rFonts w:ascii="Times New Roman" w:hAnsi="Times New Roman" w:cs="Times New Roman"/>
          <w:sz w:val="22"/>
          <w:szCs w:val="22"/>
        </w:rPr>
        <w:t xml:space="preserve">4. Цена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Pr="00D67E10">
        <w:rPr>
          <w:rFonts w:ascii="Times New Roman" w:hAnsi="Times New Roman" w:cs="Times New Roman"/>
          <w:sz w:val="22"/>
          <w:szCs w:val="22"/>
        </w:rPr>
        <w:t xml:space="preserve"> и порядок расчетов</w:t>
      </w:r>
    </w:p>
    <w:bookmarkEnd w:id="3"/>
    <w:p w:rsidR="00F9339C" w:rsidRDefault="001628A6" w:rsidP="004B1429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4.1. </w:t>
      </w:r>
      <w:r w:rsidR="00F9339C">
        <w:rPr>
          <w:rFonts w:ascii="Times New Roman" w:hAnsi="Times New Roman" w:cs="Times New Roman"/>
          <w:sz w:val="22"/>
          <w:szCs w:val="22"/>
        </w:rPr>
        <w:t xml:space="preserve">Цена </w:t>
      </w:r>
      <w:r w:rsidR="00A677E3">
        <w:rPr>
          <w:rFonts w:ascii="Times New Roman" w:hAnsi="Times New Roman" w:cs="Times New Roman"/>
          <w:sz w:val="22"/>
          <w:szCs w:val="22"/>
        </w:rPr>
        <w:t>д</w:t>
      </w:r>
      <w:r w:rsidR="00A677E3" w:rsidRPr="00F9339C">
        <w:rPr>
          <w:rFonts w:ascii="Times New Roman" w:hAnsi="Times New Roman" w:cs="Times New Roman"/>
          <w:sz w:val="22"/>
          <w:szCs w:val="22"/>
        </w:rPr>
        <w:t>оговора составляет</w:t>
      </w:r>
      <w:proofErr w:type="gramStart"/>
      <w:r w:rsidR="00F9339C" w:rsidRPr="00F9339C">
        <w:rPr>
          <w:rFonts w:ascii="Times New Roman" w:hAnsi="Times New Roman" w:cs="Times New Roman"/>
          <w:sz w:val="22"/>
          <w:szCs w:val="22"/>
        </w:rPr>
        <w:t xml:space="preserve"> ___________ (______________________) </w:t>
      </w:r>
      <w:proofErr w:type="gramEnd"/>
      <w:r w:rsidR="00F9339C" w:rsidRPr="00F9339C">
        <w:rPr>
          <w:rFonts w:ascii="Times New Roman" w:hAnsi="Times New Roman" w:cs="Times New Roman"/>
          <w:sz w:val="22"/>
          <w:szCs w:val="22"/>
        </w:rPr>
        <w:t>рублей __</w:t>
      </w:r>
      <w:r w:rsidR="00ED3C11">
        <w:rPr>
          <w:rFonts w:ascii="Times New Roman" w:hAnsi="Times New Roman" w:cs="Times New Roman"/>
          <w:sz w:val="22"/>
          <w:szCs w:val="22"/>
        </w:rPr>
        <w:t xml:space="preserve"> </w:t>
      </w:r>
      <w:r w:rsidR="00F9339C" w:rsidRPr="00F9339C">
        <w:rPr>
          <w:rFonts w:ascii="Times New Roman" w:hAnsi="Times New Roman" w:cs="Times New Roman"/>
          <w:sz w:val="22"/>
          <w:szCs w:val="22"/>
        </w:rPr>
        <w:t xml:space="preserve">копеек, </w:t>
      </w:r>
      <w:r w:rsidR="00ED3C11">
        <w:rPr>
          <w:rFonts w:ascii="Times New Roman" w:hAnsi="Times New Roman" w:cs="Times New Roman"/>
          <w:sz w:val="22"/>
          <w:szCs w:val="22"/>
        </w:rPr>
        <w:t xml:space="preserve">в том числе </w:t>
      </w:r>
      <w:r w:rsidR="00F9339C" w:rsidRPr="00F9339C">
        <w:rPr>
          <w:rFonts w:ascii="Times New Roman" w:hAnsi="Times New Roman" w:cs="Times New Roman"/>
          <w:sz w:val="22"/>
          <w:szCs w:val="22"/>
        </w:rPr>
        <w:t xml:space="preserve">НДС (при </w:t>
      </w:r>
      <w:r w:rsidR="00A677E3" w:rsidRPr="00F9339C">
        <w:rPr>
          <w:rFonts w:ascii="Times New Roman" w:hAnsi="Times New Roman" w:cs="Times New Roman"/>
          <w:sz w:val="22"/>
          <w:szCs w:val="22"/>
        </w:rPr>
        <w:t>наличии) (</w:t>
      </w:r>
      <w:r w:rsidR="00F9339C" w:rsidRPr="00F9339C">
        <w:rPr>
          <w:rFonts w:ascii="Times New Roman" w:hAnsi="Times New Roman" w:cs="Times New Roman"/>
          <w:sz w:val="22"/>
          <w:szCs w:val="22"/>
        </w:rPr>
        <w:t>далее – Цена Договора).</w:t>
      </w:r>
    </w:p>
    <w:p w:rsidR="001B73BD" w:rsidRPr="00D67E10" w:rsidRDefault="001628A6" w:rsidP="00F9339C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В </w:t>
      </w:r>
      <w:r w:rsidR="001B73BD" w:rsidRPr="00D67E10">
        <w:rPr>
          <w:rFonts w:ascii="Times New Roman" w:hAnsi="Times New Roman" w:cs="Times New Roman"/>
          <w:sz w:val="22"/>
          <w:szCs w:val="22"/>
        </w:rPr>
        <w:t xml:space="preserve">цену договора включены расходы на погрузку, разгрузку, перевозку, доставку до места назначения, страхование, уплату таможенных пошлин, налогов, сборов </w:t>
      </w:r>
      <w:r w:rsidR="004C5CAE">
        <w:rPr>
          <w:rFonts w:ascii="Times New Roman" w:hAnsi="Times New Roman" w:cs="Times New Roman"/>
          <w:sz w:val="22"/>
          <w:szCs w:val="22"/>
        </w:rPr>
        <w:t xml:space="preserve">и других обязательных платежей, а так же </w:t>
      </w:r>
      <w:r w:rsidR="001B73BD" w:rsidRPr="00D67E10">
        <w:rPr>
          <w:rFonts w:ascii="Times New Roman" w:hAnsi="Times New Roman" w:cs="Times New Roman"/>
          <w:sz w:val="22"/>
          <w:szCs w:val="22"/>
        </w:rPr>
        <w:lastRenderedPageBreak/>
        <w:t xml:space="preserve">стоимость тары </w:t>
      </w:r>
      <w:proofErr w:type="gramStart"/>
      <w:r w:rsidR="001B73BD" w:rsidRPr="00D67E10">
        <w:rPr>
          <w:rFonts w:ascii="Times New Roman" w:hAnsi="Times New Roman" w:cs="Times New Roman"/>
          <w:sz w:val="22"/>
          <w:szCs w:val="22"/>
        </w:rPr>
        <w:t>и</w:t>
      </w:r>
      <w:r w:rsidR="004C5CAE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4C5CAE">
        <w:rPr>
          <w:rFonts w:ascii="Times New Roman" w:hAnsi="Times New Roman" w:cs="Times New Roman"/>
          <w:sz w:val="22"/>
          <w:szCs w:val="22"/>
        </w:rPr>
        <w:t>или)</w:t>
      </w:r>
      <w:r w:rsidR="001B73BD" w:rsidRPr="00D67E10">
        <w:rPr>
          <w:rFonts w:ascii="Times New Roman" w:hAnsi="Times New Roman" w:cs="Times New Roman"/>
          <w:sz w:val="22"/>
          <w:szCs w:val="22"/>
        </w:rPr>
        <w:t xml:space="preserve"> упаковки.</w:t>
      </w:r>
    </w:p>
    <w:p w:rsidR="00220D5B" w:rsidRPr="00D67E10" w:rsidRDefault="00BE5930" w:rsidP="00220D5B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500"/>
      <w:r w:rsidRPr="00D67E10">
        <w:rPr>
          <w:rFonts w:ascii="Times New Roman" w:hAnsi="Times New Roman" w:cs="Times New Roman"/>
          <w:sz w:val="22"/>
          <w:szCs w:val="22"/>
        </w:rPr>
        <w:t>4.2. Стоимость договора установлена в рублях Российской Федерации.</w:t>
      </w:r>
    </w:p>
    <w:p w:rsidR="00BE5930" w:rsidRPr="00D67E10" w:rsidRDefault="00BE5930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4.3. Це</w:t>
      </w:r>
      <w:r w:rsidR="00F9339C">
        <w:rPr>
          <w:rFonts w:ascii="Times New Roman" w:hAnsi="Times New Roman" w:cs="Times New Roman"/>
          <w:sz w:val="22"/>
          <w:szCs w:val="22"/>
        </w:rPr>
        <w:t>на Товара является твердой</w:t>
      </w:r>
      <w:r w:rsidRPr="00D67E10">
        <w:rPr>
          <w:rFonts w:ascii="Times New Roman" w:hAnsi="Times New Roman" w:cs="Times New Roman"/>
          <w:sz w:val="22"/>
          <w:szCs w:val="22"/>
        </w:rPr>
        <w:t xml:space="preserve"> и не может изменя</w:t>
      </w:r>
      <w:r w:rsidR="00876402">
        <w:rPr>
          <w:rFonts w:ascii="Times New Roman" w:hAnsi="Times New Roman" w:cs="Times New Roman"/>
          <w:sz w:val="22"/>
          <w:szCs w:val="22"/>
        </w:rPr>
        <w:t xml:space="preserve">ться в ходе исполнения договора, </w:t>
      </w:r>
      <w:r w:rsidR="00876402" w:rsidRPr="00876402">
        <w:rPr>
          <w:rFonts w:ascii="Times New Roman" w:hAnsi="Times New Roman" w:cs="Times New Roman"/>
          <w:sz w:val="22"/>
          <w:szCs w:val="22"/>
        </w:rPr>
        <w:t>за исключением случаев, установленных законодательством Российской Федерации.</w:t>
      </w:r>
    </w:p>
    <w:p w:rsidR="00BE5930" w:rsidRPr="004530AE" w:rsidRDefault="00BE5930" w:rsidP="00D67E10">
      <w:pPr>
        <w:ind w:left="-142"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530AE">
        <w:rPr>
          <w:rFonts w:ascii="Times New Roman" w:hAnsi="Times New Roman" w:cs="Times New Roman"/>
          <w:b/>
          <w:sz w:val="22"/>
          <w:szCs w:val="22"/>
        </w:rPr>
        <w:t xml:space="preserve">4.4. Оплата поставленного Товара производится </w:t>
      </w:r>
      <w:r w:rsidR="00F9339C" w:rsidRPr="004530AE">
        <w:rPr>
          <w:rFonts w:ascii="Times New Roman" w:hAnsi="Times New Roman" w:cs="Times New Roman"/>
          <w:b/>
          <w:sz w:val="22"/>
          <w:szCs w:val="22"/>
        </w:rPr>
        <w:t>Заказчиком по</w:t>
      </w:r>
      <w:r w:rsidRPr="004530AE">
        <w:rPr>
          <w:rFonts w:ascii="Times New Roman" w:hAnsi="Times New Roman" w:cs="Times New Roman"/>
          <w:b/>
          <w:sz w:val="22"/>
          <w:szCs w:val="22"/>
        </w:rPr>
        <w:t xml:space="preserve"> факту поставки в течение </w:t>
      </w:r>
      <w:r w:rsidR="00932F40" w:rsidRPr="004530AE">
        <w:rPr>
          <w:rFonts w:ascii="Times New Roman" w:hAnsi="Times New Roman" w:cs="Times New Roman"/>
          <w:b/>
          <w:sz w:val="22"/>
          <w:szCs w:val="22"/>
        </w:rPr>
        <w:t>7</w:t>
      </w:r>
      <w:r w:rsidRPr="004530A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C5CAE" w:rsidRPr="004530AE">
        <w:rPr>
          <w:rFonts w:ascii="Times New Roman" w:hAnsi="Times New Roman" w:cs="Times New Roman"/>
          <w:b/>
          <w:sz w:val="22"/>
          <w:szCs w:val="22"/>
        </w:rPr>
        <w:t>рабочих</w:t>
      </w:r>
      <w:r w:rsidRPr="004530AE">
        <w:rPr>
          <w:rFonts w:ascii="Times New Roman" w:hAnsi="Times New Roman" w:cs="Times New Roman"/>
          <w:b/>
          <w:sz w:val="22"/>
          <w:szCs w:val="22"/>
        </w:rPr>
        <w:t xml:space="preserve"> дней со дня </w:t>
      </w:r>
      <w:r w:rsidR="004C5CAE" w:rsidRPr="004530AE">
        <w:rPr>
          <w:rFonts w:ascii="Times New Roman" w:hAnsi="Times New Roman" w:cs="Times New Roman"/>
          <w:b/>
          <w:sz w:val="22"/>
          <w:szCs w:val="22"/>
        </w:rPr>
        <w:t xml:space="preserve">подписания сторонами Акта приемки-передачи товара </w:t>
      </w:r>
      <w:proofErr w:type="gramStart"/>
      <w:r w:rsidR="004C5CAE" w:rsidRPr="004530AE">
        <w:rPr>
          <w:rFonts w:ascii="Times New Roman" w:hAnsi="Times New Roman" w:cs="Times New Roman"/>
          <w:b/>
          <w:sz w:val="22"/>
          <w:szCs w:val="22"/>
        </w:rPr>
        <w:t>и(</w:t>
      </w:r>
      <w:proofErr w:type="gramEnd"/>
      <w:r w:rsidR="004C5CAE" w:rsidRPr="004530AE">
        <w:rPr>
          <w:rFonts w:ascii="Times New Roman" w:hAnsi="Times New Roman" w:cs="Times New Roman"/>
          <w:b/>
          <w:sz w:val="22"/>
          <w:szCs w:val="22"/>
        </w:rPr>
        <w:t>или) товарной накладно и(или) УПД.</w:t>
      </w:r>
      <w:r w:rsidRPr="004530A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E5930" w:rsidRPr="00D67E10" w:rsidRDefault="00BE5930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4.5. Оплата Товаров производится в безналичном порядке платежными поручениями на расчетный счет Поставщика.</w:t>
      </w:r>
    </w:p>
    <w:p w:rsidR="00BE5930" w:rsidRPr="00D67E10" w:rsidRDefault="00BE5930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4.6. При изменении расчетного счета Поставщик уведомляет Заказчика о новых реквизитах расчетного счета в течение </w:t>
      </w:r>
      <w:r w:rsidR="0048392B">
        <w:rPr>
          <w:rFonts w:ascii="Times New Roman" w:hAnsi="Times New Roman" w:cs="Times New Roman"/>
          <w:sz w:val="22"/>
          <w:szCs w:val="22"/>
        </w:rPr>
        <w:t>2</w:t>
      </w:r>
      <w:r w:rsidRPr="00D67E10">
        <w:rPr>
          <w:rFonts w:ascii="Times New Roman" w:hAnsi="Times New Roman" w:cs="Times New Roman"/>
          <w:sz w:val="22"/>
          <w:szCs w:val="22"/>
        </w:rPr>
        <w:t xml:space="preserve"> рабочих дней. В случае несвоевременного уведомления все риски, связанные с перечислением Заказчиком денежных средств на указанный при заключении настоящего договора счет, несет Поставщик.</w:t>
      </w:r>
    </w:p>
    <w:p w:rsidR="00BE5930" w:rsidRDefault="00BE5930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4.7. Датой оплаты считается дата приема банком Заказчика платежных документов к исполнению.</w:t>
      </w:r>
    </w:p>
    <w:p w:rsidR="005B0FC2" w:rsidRPr="00D67E10" w:rsidRDefault="005B0FC2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4.8. </w:t>
      </w:r>
      <w:r w:rsidRPr="005B0FC2">
        <w:rPr>
          <w:rFonts w:ascii="Times New Roman" w:hAnsi="Times New Roman" w:cs="Times New Roman"/>
          <w:sz w:val="22"/>
          <w:szCs w:val="22"/>
        </w:rPr>
        <w:t xml:space="preserve">Заказчик по согласованию с Поставщиком в ходе исполнения </w:t>
      </w:r>
      <w:r>
        <w:rPr>
          <w:rFonts w:ascii="Times New Roman" w:hAnsi="Times New Roman" w:cs="Times New Roman"/>
          <w:sz w:val="22"/>
          <w:szCs w:val="22"/>
        </w:rPr>
        <w:t>договора</w:t>
      </w:r>
      <w:r w:rsidRPr="005B0FC2">
        <w:rPr>
          <w:rFonts w:ascii="Times New Roman" w:hAnsi="Times New Roman" w:cs="Times New Roman"/>
          <w:sz w:val="22"/>
          <w:szCs w:val="22"/>
        </w:rPr>
        <w:t xml:space="preserve"> вправе изменить не более чем на 10 процентов предусмотренное </w:t>
      </w:r>
      <w:r>
        <w:rPr>
          <w:rFonts w:ascii="Times New Roman" w:hAnsi="Times New Roman" w:cs="Times New Roman"/>
          <w:sz w:val="22"/>
          <w:szCs w:val="22"/>
        </w:rPr>
        <w:t>договором</w:t>
      </w:r>
      <w:r w:rsidRPr="005B0FC2">
        <w:rPr>
          <w:rFonts w:ascii="Times New Roman" w:hAnsi="Times New Roman" w:cs="Times New Roman"/>
          <w:sz w:val="22"/>
          <w:szCs w:val="22"/>
        </w:rPr>
        <w:t xml:space="preserve"> количество Товаров при изменении потребности в Товарах, на поставку которых заключен </w:t>
      </w:r>
      <w:r>
        <w:rPr>
          <w:rFonts w:ascii="Times New Roman" w:hAnsi="Times New Roman" w:cs="Times New Roman"/>
          <w:sz w:val="22"/>
          <w:szCs w:val="22"/>
        </w:rPr>
        <w:t>договор</w:t>
      </w:r>
      <w:r w:rsidRPr="005B0FC2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5B0FC2">
        <w:rPr>
          <w:rFonts w:ascii="Times New Roman" w:hAnsi="Times New Roman" w:cs="Times New Roman"/>
          <w:sz w:val="22"/>
          <w:szCs w:val="22"/>
        </w:rPr>
        <w:t xml:space="preserve">При поставке дополнительного количества таких Товаров Заказчик по согласованию с Поставщиком вправе изменить первоначальную цену пропорционально количеству таких Товаров, но не более чем на 10 процентов такой цены </w:t>
      </w:r>
      <w:r>
        <w:rPr>
          <w:rFonts w:ascii="Times New Roman" w:hAnsi="Times New Roman" w:cs="Times New Roman"/>
          <w:sz w:val="22"/>
          <w:szCs w:val="22"/>
        </w:rPr>
        <w:t>Договора</w:t>
      </w:r>
      <w:r w:rsidRPr="005B0FC2">
        <w:rPr>
          <w:rFonts w:ascii="Times New Roman" w:hAnsi="Times New Roman" w:cs="Times New Roman"/>
          <w:sz w:val="22"/>
          <w:szCs w:val="22"/>
        </w:rPr>
        <w:t>, а при внесении соответствующих изменений в </w:t>
      </w:r>
      <w:r>
        <w:rPr>
          <w:rFonts w:ascii="Times New Roman" w:hAnsi="Times New Roman" w:cs="Times New Roman"/>
          <w:sz w:val="22"/>
          <w:szCs w:val="22"/>
        </w:rPr>
        <w:t>договор</w:t>
      </w:r>
      <w:r w:rsidRPr="005B0FC2">
        <w:rPr>
          <w:rFonts w:ascii="Times New Roman" w:hAnsi="Times New Roman" w:cs="Times New Roman"/>
          <w:sz w:val="22"/>
          <w:szCs w:val="22"/>
        </w:rPr>
        <w:t xml:space="preserve"> в связи с сокращением потребности в поставке таких Товаров Заказчик обязан изменить цену </w:t>
      </w:r>
      <w:r>
        <w:rPr>
          <w:rFonts w:ascii="Times New Roman" w:hAnsi="Times New Roman" w:cs="Times New Roman"/>
          <w:sz w:val="22"/>
          <w:szCs w:val="22"/>
        </w:rPr>
        <w:t>договора</w:t>
      </w:r>
      <w:r w:rsidRPr="005B0FC2">
        <w:rPr>
          <w:rFonts w:ascii="Times New Roman" w:hAnsi="Times New Roman" w:cs="Times New Roman"/>
          <w:sz w:val="22"/>
          <w:szCs w:val="22"/>
        </w:rPr>
        <w:t xml:space="preserve"> указанным образом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1628A6" w:rsidRPr="00D67E10" w:rsidRDefault="001628A6" w:rsidP="00D67E10">
      <w:pPr>
        <w:pStyle w:val="1"/>
        <w:ind w:left="-142" w:firstLine="426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D67E10">
        <w:rPr>
          <w:rFonts w:ascii="Times New Roman" w:hAnsi="Times New Roman" w:cs="Times New Roman"/>
          <w:b w:val="0"/>
          <w:color w:val="auto"/>
          <w:sz w:val="22"/>
          <w:szCs w:val="22"/>
        </w:rPr>
        <w:t>5. Права и обязанности Сторон</w:t>
      </w:r>
    </w:p>
    <w:bookmarkEnd w:id="4"/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5.1. Поставщик обязан: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5.1.1. Поставить Заказчику Товары надлежащего качества, в надлежащей упаковке, на условиях настоящего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Pr="00D67E10">
        <w:rPr>
          <w:rFonts w:ascii="Times New Roman" w:hAnsi="Times New Roman" w:cs="Times New Roman"/>
          <w:sz w:val="22"/>
          <w:szCs w:val="22"/>
        </w:rPr>
        <w:t>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5.1.2. Обеспечить участие своего представителя в приемке Товара.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5.1.3. Одновременно с поставкой Товара передать Заказчику необходимую документацию.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5.1.4. Передать Заказчику Товар свободным от прав третьих лиц.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5.1.5. При возникновении недостатков Товара устранить их в течение </w:t>
      </w:r>
      <w:r w:rsidR="002658A2">
        <w:rPr>
          <w:rFonts w:ascii="Times New Roman" w:hAnsi="Times New Roman" w:cs="Times New Roman"/>
          <w:sz w:val="22"/>
          <w:szCs w:val="22"/>
        </w:rPr>
        <w:t>5</w:t>
      </w:r>
      <w:r w:rsidR="00DE3FCF" w:rsidRPr="00D67E10">
        <w:rPr>
          <w:rFonts w:ascii="Times New Roman" w:hAnsi="Times New Roman" w:cs="Times New Roman"/>
          <w:sz w:val="22"/>
          <w:szCs w:val="22"/>
        </w:rPr>
        <w:t xml:space="preserve"> рабочих дней</w:t>
      </w:r>
      <w:r w:rsidRPr="00D67E10">
        <w:rPr>
          <w:rFonts w:ascii="Times New Roman" w:hAnsi="Times New Roman" w:cs="Times New Roman"/>
          <w:sz w:val="22"/>
          <w:szCs w:val="22"/>
        </w:rPr>
        <w:t xml:space="preserve"> с момента принятия Товара, составления акта и передачи акта Поставщику.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5.1.6. При наступлении гарантийных случаев устранять недостатки в соответствии с условиями настоящего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Pr="00D67E10">
        <w:rPr>
          <w:rFonts w:ascii="Times New Roman" w:hAnsi="Times New Roman" w:cs="Times New Roman"/>
          <w:sz w:val="22"/>
          <w:szCs w:val="22"/>
        </w:rPr>
        <w:t>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5.1.7. Извещать Заказчика обо всех обстоятельствах, затрудняющих или делающих невозможным исполнение своих обязательств по настоящему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договору</w:t>
      </w:r>
      <w:r w:rsidRPr="00D67E10">
        <w:rPr>
          <w:rFonts w:ascii="Times New Roman" w:hAnsi="Times New Roman" w:cs="Times New Roman"/>
          <w:sz w:val="22"/>
          <w:szCs w:val="22"/>
        </w:rPr>
        <w:t xml:space="preserve"> в течение </w:t>
      </w:r>
      <w:r w:rsidR="00DE3FCF" w:rsidRPr="00D67E10">
        <w:rPr>
          <w:rFonts w:ascii="Times New Roman" w:hAnsi="Times New Roman" w:cs="Times New Roman"/>
          <w:sz w:val="22"/>
          <w:szCs w:val="22"/>
        </w:rPr>
        <w:t>1 рабочего дня</w:t>
      </w:r>
      <w:r w:rsidRPr="00D67E10">
        <w:rPr>
          <w:rFonts w:ascii="Times New Roman" w:hAnsi="Times New Roman" w:cs="Times New Roman"/>
          <w:sz w:val="22"/>
          <w:szCs w:val="22"/>
        </w:rPr>
        <w:t xml:space="preserve"> с момента их возникновения.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5.1.8. Выполнять иные обязанности, предусмотренные настоящим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договором</w:t>
      </w:r>
      <w:r w:rsidRPr="00D67E10">
        <w:rPr>
          <w:rFonts w:ascii="Times New Roman" w:hAnsi="Times New Roman" w:cs="Times New Roman"/>
          <w:sz w:val="22"/>
          <w:szCs w:val="22"/>
        </w:rPr>
        <w:t>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5.2. Поставщик вправе: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5.2.1. Требовать обеспечения своевременной приемки поставленного Товара и подписания документов в установленные сроки.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5.2.2. Требовать оплаты штрафных санкций в соответствии с условиями настоящего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Pr="00D67E10">
        <w:rPr>
          <w:rFonts w:ascii="Times New Roman" w:hAnsi="Times New Roman" w:cs="Times New Roman"/>
          <w:sz w:val="22"/>
          <w:szCs w:val="22"/>
        </w:rPr>
        <w:t>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5.3. Заказчик обязан: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5.3.1. Обеспечить своевременную приемку поставленных Товаров.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5.3.2. Произвести оплату Товара в порядке и в сроки, предусмотренные настоящим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договором</w:t>
      </w:r>
      <w:r w:rsidRPr="00D67E10">
        <w:rPr>
          <w:rFonts w:ascii="Times New Roman" w:hAnsi="Times New Roman" w:cs="Times New Roman"/>
          <w:sz w:val="22"/>
          <w:szCs w:val="22"/>
        </w:rPr>
        <w:t>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5.3.3. После приемки Товара подписать сопроводительные документы и передать один экземпляр представителю Поставщика.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5.3.</w:t>
      </w:r>
      <w:r w:rsidR="00DE3FCF" w:rsidRPr="00D67E10">
        <w:rPr>
          <w:rFonts w:ascii="Times New Roman" w:hAnsi="Times New Roman" w:cs="Times New Roman"/>
          <w:sz w:val="22"/>
          <w:szCs w:val="22"/>
        </w:rPr>
        <w:t>4</w:t>
      </w:r>
      <w:r w:rsidRPr="00D67E10">
        <w:rPr>
          <w:rFonts w:ascii="Times New Roman" w:hAnsi="Times New Roman" w:cs="Times New Roman"/>
          <w:sz w:val="22"/>
          <w:szCs w:val="22"/>
        </w:rPr>
        <w:t xml:space="preserve">. Выполнять иные обязанности, предусмотренные настоящим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договором</w:t>
      </w:r>
      <w:r w:rsidRPr="00D67E10">
        <w:rPr>
          <w:rFonts w:ascii="Times New Roman" w:hAnsi="Times New Roman" w:cs="Times New Roman"/>
          <w:sz w:val="22"/>
          <w:szCs w:val="22"/>
        </w:rPr>
        <w:t>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5.4. Заказчик вправе: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5.4.1. Требовать передачи Товара в соответствии с условиями настоящего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Pr="00D67E10">
        <w:rPr>
          <w:rFonts w:ascii="Times New Roman" w:hAnsi="Times New Roman" w:cs="Times New Roman"/>
          <w:sz w:val="22"/>
          <w:szCs w:val="22"/>
        </w:rPr>
        <w:t xml:space="preserve"> и сопроводительными документами в установленный срок.</w:t>
      </w:r>
    </w:p>
    <w:p w:rsidR="00DE3FCF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5.4.2. Для проверки соответствия качества поставляемого Товара требованиям, установленным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договором</w:t>
      </w:r>
      <w:r w:rsidRPr="00D67E10">
        <w:rPr>
          <w:rFonts w:ascii="Times New Roman" w:hAnsi="Times New Roman" w:cs="Times New Roman"/>
          <w:sz w:val="22"/>
          <w:szCs w:val="22"/>
        </w:rPr>
        <w:t>, пр</w:t>
      </w:r>
      <w:r w:rsidR="00DE3FCF" w:rsidRPr="00D67E10">
        <w:rPr>
          <w:rFonts w:ascii="Times New Roman" w:hAnsi="Times New Roman" w:cs="Times New Roman"/>
          <w:sz w:val="22"/>
          <w:szCs w:val="22"/>
        </w:rPr>
        <w:t xml:space="preserve">ивлекать независимых экспертов. 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5.4.3. Незамедлительно письменно уведомлять Поставщика о выявленных недостатках при приёмке Товара либо при наступлении гарантийных случаев.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5.4.4. Требовать оплаты штрафных санкций в соответствии с условиями настоящего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Pr="00D67E10">
        <w:rPr>
          <w:rFonts w:ascii="Times New Roman" w:hAnsi="Times New Roman" w:cs="Times New Roman"/>
          <w:sz w:val="22"/>
          <w:szCs w:val="22"/>
        </w:rPr>
        <w:t>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5.4.5. Полностью или частично отказаться от Товаров, поставка которых предусмотрена настоящим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договором</w:t>
      </w:r>
      <w:r w:rsidRPr="00D67E10">
        <w:rPr>
          <w:rFonts w:ascii="Times New Roman" w:hAnsi="Times New Roman" w:cs="Times New Roman"/>
          <w:sz w:val="22"/>
          <w:szCs w:val="22"/>
        </w:rPr>
        <w:t>, при условии возмещения Поставщику убытков, причиненных таким отказом.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5.4.6. Запрашивать у Поставщика любую относящуюся к предмету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Pr="00D67E10">
        <w:rPr>
          <w:rFonts w:ascii="Times New Roman" w:hAnsi="Times New Roman" w:cs="Times New Roman"/>
          <w:sz w:val="22"/>
          <w:szCs w:val="22"/>
        </w:rPr>
        <w:t xml:space="preserve"> документацию и информацию.</w:t>
      </w:r>
    </w:p>
    <w:p w:rsidR="001628A6" w:rsidRPr="00D67E10" w:rsidRDefault="00DE3FCF" w:rsidP="00D67E10">
      <w:pPr>
        <w:pStyle w:val="1"/>
        <w:ind w:left="-142" w:firstLine="426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5" w:name="sub_700"/>
      <w:r w:rsidRPr="00D67E10">
        <w:rPr>
          <w:rFonts w:ascii="Times New Roman" w:hAnsi="Times New Roman" w:cs="Times New Roman"/>
          <w:b w:val="0"/>
          <w:color w:val="auto"/>
          <w:sz w:val="22"/>
          <w:szCs w:val="22"/>
        </w:rPr>
        <w:t>6</w:t>
      </w:r>
      <w:r w:rsidR="001628A6" w:rsidRPr="00D67E10">
        <w:rPr>
          <w:rFonts w:ascii="Times New Roman" w:hAnsi="Times New Roman" w:cs="Times New Roman"/>
          <w:b w:val="0"/>
          <w:color w:val="auto"/>
          <w:sz w:val="22"/>
          <w:szCs w:val="22"/>
        </w:rPr>
        <w:t>. Ответственность Сторон</w:t>
      </w:r>
    </w:p>
    <w:bookmarkEnd w:id="5"/>
    <w:p w:rsidR="001628A6" w:rsidRDefault="00DE3FCF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6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.1. </w:t>
      </w:r>
      <w:r w:rsidR="005B0FC2" w:rsidRPr="005B0FC2">
        <w:rPr>
          <w:rFonts w:ascii="Times New Roman" w:hAnsi="Times New Roman" w:cs="Times New Roman"/>
          <w:sz w:val="22"/>
          <w:szCs w:val="22"/>
        </w:rPr>
        <w:t xml:space="preserve">Стороны несут ответственность за неисполнение или ненадлежащее исполнение обязательств </w:t>
      </w:r>
      <w:r w:rsidR="005B0FC2" w:rsidRPr="005B0FC2">
        <w:rPr>
          <w:rFonts w:ascii="Times New Roman" w:hAnsi="Times New Roman" w:cs="Times New Roman"/>
          <w:sz w:val="22"/>
          <w:szCs w:val="22"/>
        </w:rPr>
        <w:lastRenderedPageBreak/>
        <w:t xml:space="preserve">по настоящему </w:t>
      </w:r>
      <w:r w:rsidR="005B0FC2">
        <w:rPr>
          <w:rFonts w:ascii="Times New Roman" w:hAnsi="Times New Roman" w:cs="Times New Roman"/>
          <w:sz w:val="22"/>
          <w:szCs w:val="22"/>
        </w:rPr>
        <w:t>договору</w:t>
      </w:r>
      <w:r w:rsidR="005B0FC2" w:rsidRPr="005B0FC2">
        <w:rPr>
          <w:rFonts w:ascii="Times New Roman" w:hAnsi="Times New Roman" w:cs="Times New Roman"/>
          <w:sz w:val="22"/>
          <w:szCs w:val="22"/>
        </w:rPr>
        <w:t xml:space="preserve"> в соответствии с действующим законодательством Российской Федерации.</w:t>
      </w:r>
    </w:p>
    <w:p w:rsidR="009B3D80" w:rsidRPr="003F11E5" w:rsidRDefault="009B3D80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 xml:space="preserve">6.2.Размер штрафа устанавливается </w:t>
      </w:r>
      <w:r w:rsidR="00F25741">
        <w:rPr>
          <w:rFonts w:ascii="Times New Roman" w:hAnsi="Times New Roman" w:cs="Times New Roman"/>
          <w:sz w:val="22"/>
          <w:szCs w:val="22"/>
        </w:rPr>
        <w:t>договором</w:t>
      </w:r>
      <w:r w:rsidRPr="003F11E5">
        <w:rPr>
          <w:rFonts w:ascii="Times New Roman" w:hAnsi="Times New Roman" w:cs="Times New Roman"/>
          <w:sz w:val="22"/>
          <w:szCs w:val="22"/>
        </w:rPr>
        <w:t xml:space="preserve"> в соответствии с пунктами 3–9 Правил, утвержденных постановлением Правительства от 30.08.2017 № 1042, в том числе рассчитывается как процент цены Договора, или, в случае если договором предусмотрены этапы исполнения, как процент этапа исполнения Договора (далее — цена Договора (этапа)).</w:t>
      </w:r>
    </w:p>
    <w:p w:rsidR="009B3D80" w:rsidRPr="003F11E5" w:rsidRDefault="009B3D80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>6.3.В случае просрочки исполнения Заказчиком обязательств, предусмотренных Договором, а также в 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(штрафов, пеней).</w:t>
      </w:r>
    </w:p>
    <w:p w:rsidR="009B3D80" w:rsidRPr="003F11E5" w:rsidRDefault="009B3D80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>6.4.Ответственность за просрочку исполнения обязательств Заказчика по договору наступает по истечении трех рабочих дней с даты, когда обязательство должно быть исполнено.</w:t>
      </w:r>
    </w:p>
    <w:p w:rsidR="009B3D80" w:rsidRPr="003F11E5" w:rsidRDefault="003F11E5" w:rsidP="003F11E5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>6.5.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За каждый факт неисполнения Заказчиком обязательств, предусмотренных </w:t>
      </w:r>
      <w:r w:rsidRPr="003F11E5">
        <w:rPr>
          <w:rFonts w:ascii="Times New Roman" w:hAnsi="Times New Roman" w:cs="Times New Roman"/>
          <w:sz w:val="22"/>
          <w:szCs w:val="22"/>
        </w:rPr>
        <w:t>Договором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, за исключением просрочки исполнения обязательств, предусмотренных </w:t>
      </w:r>
      <w:r w:rsidRPr="003F11E5">
        <w:rPr>
          <w:rFonts w:ascii="Times New Roman" w:hAnsi="Times New Roman" w:cs="Times New Roman"/>
          <w:sz w:val="22"/>
          <w:szCs w:val="22"/>
        </w:rPr>
        <w:t>Договором</w:t>
      </w:r>
      <w:r w:rsidR="009B3D80" w:rsidRPr="003F11E5">
        <w:rPr>
          <w:rFonts w:ascii="Times New Roman" w:hAnsi="Times New Roman" w:cs="Times New Roman"/>
          <w:sz w:val="22"/>
          <w:szCs w:val="22"/>
        </w:rPr>
        <w:t>, размер штрафа устанавливается в следующем порядке:</w:t>
      </w:r>
    </w:p>
    <w:p w:rsidR="009B3D80" w:rsidRPr="003F11E5" w:rsidRDefault="009B3D80" w:rsidP="009B3D80">
      <w:pPr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 xml:space="preserve">а) 1000 руб., если цена </w:t>
      </w:r>
      <w:r w:rsidR="003F11E5" w:rsidRPr="003F11E5">
        <w:rPr>
          <w:rFonts w:ascii="Times New Roman" w:hAnsi="Times New Roman" w:cs="Times New Roman"/>
          <w:sz w:val="22"/>
          <w:szCs w:val="22"/>
        </w:rPr>
        <w:t>договора</w:t>
      </w:r>
      <w:r w:rsidRPr="003F11E5">
        <w:rPr>
          <w:rFonts w:ascii="Times New Roman" w:hAnsi="Times New Roman" w:cs="Times New Roman"/>
          <w:sz w:val="22"/>
          <w:szCs w:val="22"/>
        </w:rPr>
        <w:t xml:space="preserve"> не превышает 3 </w:t>
      </w:r>
      <w:proofErr w:type="spellStart"/>
      <w:proofErr w:type="gramStart"/>
      <w:r w:rsidRPr="003F11E5">
        <w:rPr>
          <w:rFonts w:ascii="Times New Roman" w:hAnsi="Times New Roman" w:cs="Times New Roman"/>
          <w:sz w:val="22"/>
          <w:szCs w:val="22"/>
        </w:rPr>
        <w:t>млн</w:t>
      </w:r>
      <w:proofErr w:type="spellEnd"/>
      <w:proofErr w:type="gramEnd"/>
      <w:r w:rsidRPr="003F11E5">
        <w:rPr>
          <w:rFonts w:ascii="Times New Roman" w:hAnsi="Times New Roman" w:cs="Times New Roman"/>
          <w:sz w:val="22"/>
          <w:szCs w:val="22"/>
        </w:rPr>
        <w:t xml:space="preserve"> руб. (включительно);</w:t>
      </w:r>
    </w:p>
    <w:p w:rsidR="009B3D80" w:rsidRPr="003F11E5" w:rsidRDefault="009B3D80" w:rsidP="009B3D80">
      <w:pPr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 xml:space="preserve">б) 5000 руб., если цена </w:t>
      </w:r>
      <w:r w:rsidR="003F11E5" w:rsidRPr="003F11E5">
        <w:rPr>
          <w:rFonts w:ascii="Times New Roman" w:hAnsi="Times New Roman" w:cs="Times New Roman"/>
          <w:sz w:val="22"/>
          <w:szCs w:val="22"/>
        </w:rPr>
        <w:t>договора</w:t>
      </w:r>
      <w:r w:rsidRPr="003F11E5">
        <w:rPr>
          <w:rFonts w:ascii="Times New Roman" w:hAnsi="Times New Roman" w:cs="Times New Roman"/>
          <w:sz w:val="22"/>
          <w:szCs w:val="22"/>
        </w:rPr>
        <w:t xml:space="preserve"> составляет от 3 </w:t>
      </w:r>
      <w:proofErr w:type="spellStart"/>
      <w:proofErr w:type="gramStart"/>
      <w:r w:rsidRPr="003F11E5">
        <w:rPr>
          <w:rFonts w:ascii="Times New Roman" w:hAnsi="Times New Roman" w:cs="Times New Roman"/>
          <w:sz w:val="22"/>
          <w:szCs w:val="22"/>
        </w:rPr>
        <w:t>млн</w:t>
      </w:r>
      <w:proofErr w:type="spellEnd"/>
      <w:proofErr w:type="gramEnd"/>
      <w:r w:rsidRPr="003F11E5">
        <w:rPr>
          <w:rFonts w:ascii="Times New Roman" w:hAnsi="Times New Roman" w:cs="Times New Roman"/>
          <w:sz w:val="22"/>
          <w:szCs w:val="22"/>
        </w:rPr>
        <w:t xml:space="preserve"> до 50 </w:t>
      </w:r>
      <w:proofErr w:type="spellStart"/>
      <w:r w:rsidRPr="003F11E5">
        <w:rPr>
          <w:rFonts w:ascii="Times New Roman" w:hAnsi="Times New Roman" w:cs="Times New Roman"/>
          <w:sz w:val="22"/>
          <w:szCs w:val="22"/>
        </w:rPr>
        <w:t>млн</w:t>
      </w:r>
      <w:proofErr w:type="spellEnd"/>
      <w:r w:rsidRPr="003F11E5">
        <w:rPr>
          <w:rFonts w:ascii="Times New Roman" w:hAnsi="Times New Roman" w:cs="Times New Roman"/>
          <w:sz w:val="22"/>
          <w:szCs w:val="22"/>
        </w:rPr>
        <w:t xml:space="preserve"> руб. (включительно);</w:t>
      </w:r>
    </w:p>
    <w:p w:rsidR="009B3D80" w:rsidRPr="003F11E5" w:rsidRDefault="009B3D80" w:rsidP="009B3D80">
      <w:pPr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 xml:space="preserve">в) 10 000 руб., если цена </w:t>
      </w:r>
      <w:r w:rsidR="003F11E5" w:rsidRPr="003F11E5">
        <w:rPr>
          <w:rFonts w:ascii="Times New Roman" w:hAnsi="Times New Roman" w:cs="Times New Roman"/>
          <w:sz w:val="22"/>
          <w:szCs w:val="22"/>
        </w:rPr>
        <w:t>договора</w:t>
      </w:r>
      <w:r w:rsidRPr="003F11E5">
        <w:rPr>
          <w:rFonts w:ascii="Times New Roman" w:hAnsi="Times New Roman" w:cs="Times New Roman"/>
          <w:sz w:val="22"/>
          <w:szCs w:val="22"/>
        </w:rPr>
        <w:t xml:space="preserve"> составляет от 50 </w:t>
      </w:r>
      <w:proofErr w:type="spellStart"/>
      <w:proofErr w:type="gramStart"/>
      <w:r w:rsidRPr="003F11E5">
        <w:rPr>
          <w:rFonts w:ascii="Times New Roman" w:hAnsi="Times New Roman" w:cs="Times New Roman"/>
          <w:sz w:val="22"/>
          <w:szCs w:val="22"/>
        </w:rPr>
        <w:t>млн</w:t>
      </w:r>
      <w:proofErr w:type="spellEnd"/>
      <w:proofErr w:type="gramEnd"/>
      <w:r w:rsidRPr="003F11E5">
        <w:rPr>
          <w:rFonts w:ascii="Times New Roman" w:hAnsi="Times New Roman" w:cs="Times New Roman"/>
          <w:sz w:val="22"/>
          <w:szCs w:val="22"/>
        </w:rPr>
        <w:t xml:space="preserve"> до 100 </w:t>
      </w:r>
      <w:proofErr w:type="spellStart"/>
      <w:r w:rsidRPr="003F11E5">
        <w:rPr>
          <w:rFonts w:ascii="Times New Roman" w:hAnsi="Times New Roman" w:cs="Times New Roman"/>
          <w:sz w:val="22"/>
          <w:szCs w:val="22"/>
        </w:rPr>
        <w:t>млн</w:t>
      </w:r>
      <w:proofErr w:type="spellEnd"/>
      <w:r w:rsidRPr="003F11E5">
        <w:rPr>
          <w:rFonts w:ascii="Times New Roman" w:hAnsi="Times New Roman" w:cs="Times New Roman"/>
          <w:sz w:val="22"/>
          <w:szCs w:val="22"/>
        </w:rPr>
        <w:t xml:space="preserve"> руб. (включительно);</w:t>
      </w:r>
    </w:p>
    <w:p w:rsidR="009B3D80" w:rsidRPr="003F11E5" w:rsidRDefault="009B3D80" w:rsidP="009B3D80">
      <w:pPr>
        <w:jc w:val="both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 xml:space="preserve">г) 100 000 руб., если цена </w:t>
      </w:r>
      <w:r w:rsidR="003F11E5" w:rsidRPr="003F11E5">
        <w:rPr>
          <w:rFonts w:ascii="Times New Roman" w:hAnsi="Times New Roman" w:cs="Times New Roman"/>
          <w:sz w:val="22"/>
          <w:szCs w:val="22"/>
        </w:rPr>
        <w:t xml:space="preserve">договора </w:t>
      </w:r>
      <w:r w:rsidRPr="003F11E5">
        <w:rPr>
          <w:rFonts w:ascii="Times New Roman" w:hAnsi="Times New Roman" w:cs="Times New Roman"/>
          <w:sz w:val="22"/>
          <w:szCs w:val="22"/>
        </w:rPr>
        <w:t xml:space="preserve">превышает 100 </w:t>
      </w:r>
      <w:proofErr w:type="spellStart"/>
      <w:proofErr w:type="gramStart"/>
      <w:r w:rsidRPr="003F11E5">
        <w:rPr>
          <w:rFonts w:ascii="Times New Roman" w:hAnsi="Times New Roman" w:cs="Times New Roman"/>
          <w:sz w:val="22"/>
          <w:szCs w:val="22"/>
        </w:rPr>
        <w:t>млн</w:t>
      </w:r>
      <w:proofErr w:type="spellEnd"/>
      <w:proofErr w:type="gramEnd"/>
      <w:r w:rsidRPr="003F11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11E5">
        <w:rPr>
          <w:rFonts w:ascii="Times New Roman" w:hAnsi="Times New Roman" w:cs="Times New Roman"/>
          <w:sz w:val="22"/>
          <w:szCs w:val="22"/>
        </w:rPr>
        <w:t>руб</w:t>
      </w:r>
      <w:proofErr w:type="spellEnd"/>
    </w:p>
    <w:p w:rsidR="009B3D80" w:rsidRPr="003F11E5" w:rsidRDefault="003F11E5" w:rsidP="009B3D8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>6.6.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В случае просрочки исполнения Поставщиком обязательств (в том числе гарантийного обязательства), предусмотренных </w:t>
      </w:r>
      <w:r w:rsidRPr="003F11E5">
        <w:rPr>
          <w:rFonts w:ascii="Times New Roman" w:hAnsi="Times New Roman" w:cs="Times New Roman"/>
          <w:sz w:val="22"/>
          <w:szCs w:val="22"/>
        </w:rPr>
        <w:t>договором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, а также в иных случаях неисполнения или ненадлежащего исполнения Поставщиком обязательств, предусмотренных </w:t>
      </w:r>
      <w:r w:rsidRPr="003F11E5">
        <w:rPr>
          <w:rFonts w:ascii="Times New Roman" w:hAnsi="Times New Roman" w:cs="Times New Roman"/>
          <w:sz w:val="22"/>
          <w:szCs w:val="22"/>
        </w:rPr>
        <w:t>договором</w:t>
      </w:r>
      <w:r w:rsidR="009B3D80" w:rsidRPr="003F11E5">
        <w:rPr>
          <w:rFonts w:ascii="Times New Roman" w:hAnsi="Times New Roman" w:cs="Times New Roman"/>
          <w:sz w:val="22"/>
          <w:szCs w:val="22"/>
        </w:rPr>
        <w:t>, Заказчик направляет Поставщику требование об уплате неустоек (штрафов, пеней).</w:t>
      </w:r>
    </w:p>
    <w:p w:rsidR="009B3D80" w:rsidRPr="003F11E5" w:rsidRDefault="003F11E5" w:rsidP="009B3D8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>6.7.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Пени начисляются за каждый день просрочки исполнения Поставщиком обязательства, предусмотренного </w:t>
      </w:r>
      <w:r w:rsidRPr="003F11E5">
        <w:rPr>
          <w:rFonts w:ascii="Times New Roman" w:hAnsi="Times New Roman" w:cs="Times New Roman"/>
          <w:sz w:val="22"/>
          <w:szCs w:val="22"/>
        </w:rPr>
        <w:t>договором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, в размере 1/300 действующей на дату уплаты пеней ключевой ставки Центрального банка Российской Федерации от цены </w:t>
      </w:r>
      <w:r w:rsidRPr="003F11E5">
        <w:rPr>
          <w:rFonts w:ascii="Times New Roman" w:hAnsi="Times New Roman" w:cs="Times New Roman"/>
          <w:sz w:val="22"/>
          <w:szCs w:val="22"/>
        </w:rPr>
        <w:t>договора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, уменьшенной на сумму, пропорциональную объему обязательств, предусмотренных </w:t>
      </w:r>
      <w:r w:rsidRPr="003F11E5">
        <w:rPr>
          <w:rFonts w:ascii="Times New Roman" w:hAnsi="Times New Roman" w:cs="Times New Roman"/>
          <w:sz w:val="22"/>
          <w:szCs w:val="22"/>
        </w:rPr>
        <w:t>договором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 и фактически исполненных Поставщиком.</w:t>
      </w:r>
    </w:p>
    <w:p w:rsidR="009B3D80" w:rsidRPr="003F11E5" w:rsidRDefault="003F11E5" w:rsidP="009B3D8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>6.8.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Пени за просрочку поставки товара (партии товара) наступает по истечении трех рабочих дней </w:t>
      </w:r>
      <w:proofErr w:type="gramStart"/>
      <w:r w:rsidR="009B3D80" w:rsidRPr="003F11E5"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 w:rsidR="009B3D80" w:rsidRPr="003F11E5">
        <w:rPr>
          <w:rFonts w:ascii="Times New Roman" w:hAnsi="Times New Roman" w:cs="Times New Roman"/>
          <w:sz w:val="22"/>
          <w:szCs w:val="22"/>
        </w:rPr>
        <w:t xml:space="preserve"> заявки заказчика, если от поставщика не будет получено уведомление о готовности отгрузить товар</w:t>
      </w:r>
      <w:r w:rsidRPr="003F11E5">
        <w:rPr>
          <w:rFonts w:ascii="Times New Roman" w:hAnsi="Times New Roman" w:cs="Times New Roman"/>
          <w:sz w:val="22"/>
          <w:szCs w:val="22"/>
        </w:rPr>
        <w:t>.</w:t>
      </w:r>
    </w:p>
    <w:p w:rsidR="009B3D80" w:rsidRPr="003F11E5" w:rsidRDefault="003F11E5" w:rsidP="009B3D8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F11E5">
        <w:rPr>
          <w:rFonts w:ascii="Times New Roman" w:hAnsi="Times New Roman" w:cs="Times New Roman"/>
          <w:sz w:val="22"/>
          <w:szCs w:val="22"/>
        </w:rPr>
        <w:t>6.9.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За каждый факт неисполнения или ненадлежащего исполнения Поставщиком обязательств, предусмотренных </w:t>
      </w:r>
      <w:r w:rsidRPr="003F11E5">
        <w:rPr>
          <w:rFonts w:ascii="Times New Roman" w:hAnsi="Times New Roman" w:cs="Times New Roman"/>
          <w:sz w:val="22"/>
          <w:szCs w:val="22"/>
        </w:rPr>
        <w:t>договором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, заключенным по результатам определения Поставщика в соответствии с пунктом 1 части 1 статьи 30 Федерального закона «О контрактной системе в сфере закупок товаров, работ, услуг для обеспечения государственных и муниципальных нужд», за исключением просрочки исполнения обязательств (в том числе гарантийного обязательства), предусмотренных </w:t>
      </w:r>
      <w:r w:rsidRPr="003F11E5">
        <w:rPr>
          <w:rFonts w:ascii="Times New Roman" w:hAnsi="Times New Roman" w:cs="Times New Roman"/>
          <w:sz w:val="22"/>
          <w:szCs w:val="22"/>
        </w:rPr>
        <w:t>договором</w:t>
      </w:r>
      <w:r w:rsidR="009B3D80" w:rsidRPr="003F11E5">
        <w:rPr>
          <w:rFonts w:ascii="Times New Roman" w:hAnsi="Times New Roman" w:cs="Times New Roman"/>
          <w:sz w:val="22"/>
          <w:szCs w:val="22"/>
        </w:rPr>
        <w:t>, размер штрафа устанавливается в размере</w:t>
      </w:r>
      <w:proofErr w:type="gramEnd"/>
      <w:r w:rsidR="009B3D80" w:rsidRPr="003F11E5">
        <w:rPr>
          <w:rFonts w:ascii="Times New Roman" w:hAnsi="Times New Roman" w:cs="Times New Roman"/>
          <w:sz w:val="22"/>
          <w:szCs w:val="22"/>
        </w:rPr>
        <w:t xml:space="preserve"> 1 процента цены </w:t>
      </w:r>
      <w:proofErr w:type="spellStart"/>
      <w:r w:rsidRPr="003F11E5">
        <w:rPr>
          <w:rFonts w:ascii="Times New Roman" w:hAnsi="Times New Roman" w:cs="Times New Roman"/>
          <w:sz w:val="22"/>
          <w:szCs w:val="22"/>
        </w:rPr>
        <w:t>Договора</w:t>
      </w:r>
      <w:r w:rsidR="009B3D80" w:rsidRPr="003F11E5">
        <w:rPr>
          <w:rFonts w:ascii="Times New Roman" w:hAnsi="Times New Roman" w:cs="Times New Roman"/>
          <w:sz w:val="22"/>
          <w:szCs w:val="22"/>
        </w:rPr>
        <w:t>а</w:t>
      </w:r>
      <w:proofErr w:type="spellEnd"/>
      <w:r w:rsidR="009B3D80" w:rsidRPr="003F11E5">
        <w:rPr>
          <w:rFonts w:ascii="Times New Roman" w:hAnsi="Times New Roman" w:cs="Times New Roman"/>
          <w:sz w:val="22"/>
          <w:szCs w:val="22"/>
        </w:rPr>
        <w:t xml:space="preserve"> (этапа), но не более 5000 руб. и не менее 1000 руб.</w:t>
      </w:r>
    </w:p>
    <w:p w:rsidR="009B3D80" w:rsidRPr="003F11E5" w:rsidRDefault="003F11E5" w:rsidP="003F11E5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>6.10.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За каждый факт неисполнения или ненадлежащего исполнения Поставщиком обязательства, предусмотренного </w:t>
      </w:r>
      <w:r w:rsidRPr="003F11E5">
        <w:rPr>
          <w:rFonts w:ascii="Times New Roman" w:hAnsi="Times New Roman" w:cs="Times New Roman"/>
          <w:sz w:val="22"/>
          <w:szCs w:val="22"/>
        </w:rPr>
        <w:t>Договором</w:t>
      </w:r>
      <w:r w:rsidR="009B3D80" w:rsidRPr="003F11E5">
        <w:rPr>
          <w:rFonts w:ascii="Times New Roman" w:hAnsi="Times New Roman" w:cs="Times New Roman"/>
          <w:sz w:val="22"/>
          <w:szCs w:val="22"/>
        </w:rPr>
        <w:t>, которое не имеет стоимостного выражения, размер штрафа устанавливается в следующем порядке:</w:t>
      </w:r>
    </w:p>
    <w:p w:rsidR="009B3D80" w:rsidRPr="003F11E5" w:rsidRDefault="009B3D80" w:rsidP="009B3D80">
      <w:pPr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 xml:space="preserve">а) 1000 руб., если цена </w:t>
      </w:r>
      <w:r w:rsidR="003F11E5" w:rsidRPr="003F11E5">
        <w:rPr>
          <w:rFonts w:ascii="Times New Roman" w:hAnsi="Times New Roman" w:cs="Times New Roman"/>
          <w:sz w:val="22"/>
          <w:szCs w:val="22"/>
        </w:rPr>
        <w:t>договора</w:t>
      </w:r>
      <w:r w:rsidRPr="003F11E5">
        <w:rPr>
          <w:rFonts w:ascii="Times New Roman" w:hAnsi="Times New Roman" w:cs="Times New Roman"/>
          <w:sz w:val="22"/>
          <w:szCs w:val="22"/>
        </w:rPr>
        <w:t xml:space="preserve"> не превышает 3 </w:t>
      </w:r>
      <w:proofErr w:type="spellStart"/>
      <w:proofErr w:type="gramStart"/>
      <w:r w:rsidRPr="003F11E5">
        <w:rPr>
          <w:rFonts w:ascii="Times New Roman" w:hAnsi="Times New Roman" w:cs="Times New Roman"/>
          <w:sz w:val="22"/>
          <w:szCs w:val="22"/>
        </w:rPr>
        <w:t>млн</w:t>
      </w:r>
      <w:proofErr w:type="spellEnd"/>
      <w:proofErr w:type="gramEnd"/>
      <w:r w:rsidRPr="003F11E5">
        <w:rPr>
          <w:rFonts w:ascii="Times New Roman" w:hAnsi="Times New Roman" w:cs="Times New Roman"/>
          <w:sz w:val="22"/>
          <w:szCs w:val="22"/>
        </w:rPr>
        <w:t xml:space="preserve"> руб.;</w:t>
      </w:r>
    </w:p>
    <w:p w:rsidR="009B3D80" w:rsidRPr="003F11E5" w:rsidRDefault="009B3D80" w:rsidP="009B3D80">
      <w:pPr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 xml:space="preserve">б) 5000 руб., если цена </w:t>
      </w:r>
      <w:r w:rsidR="003F11E5" w:rsidRPr="003F11E5">
        <w:rPr>
          <w:rFonts w:ascii="Times New Roman" w:hAnsi="Times New Roman" w:cs="Times New Roman"/>
          <w:sz w:val="22"/>
          <w:szCs w:val="22"/>
        </w:rPr>
        <w:t>договора</w:t>
      </w:r>
      <w:r w:rsidRPr="003F11E5">
        <w:rPr>
          <w:rFonts w:ascii="Times New Roman" w:hAnsi="Times New Roman" w:cs="Times New Roman"/>
          <w:sz w:val="22"/>
          <w:szCs w:val="22"/>
        </w:rPr>
        <w:t xml:space="preserve"> составляет от 3 </w:t>
      </w:r>
      <w:proofErr w:type="spellStart"/>
      <w:proofErr w:type="gramStart"/>
      <w:r w:rsidRPr="003F11E5">
        <w:rPr>
          <w:rFonts w:ascii="Times New Roman" w:hAnsi="Times New Roman" w:cs="Times New Roman"/>
          <w:sz w:val="22"/>
          <w:szCs w:val="22"/>
        </w:rPr>
        <w:t>млн</w:t>
      </w:r>
      <w:proofErr w:type="spellEnd"/>
      <w:proofErr w:type="gramEnd"/>
      <w:r w:rsidRPr="003F11E5">
        <w:rPr>
          <w:rFonts w:ascii="Times New Roman" w:hAnsi="Times New Roman" w:cs="Times New Roman"/>
          <w:sz w:val="22"/>
          <w:szCs w:val="22"/>
        </w:rPr>
        <w:t xml:space="preserve"> до 50 </w:t>
      </w:r>
      <w:proofErr w:type="spellStart"/>
      <w:r w:rsidRPr="003F11E5">
        <w:rPr>
          <w:rFonts w:ascii="Times New Roman" w:hAnsi="Times New Roman" w:cs="Times New Roman"/>
          <w:sz w:val="22"/>
          <w:szCs w:val="22"/>
        </w:rPr>
        <w:t>млн</w:t>
      </w:r>
      <w:proofErr w:type="spellEnd"/>
      <w:r w:rsidRPr="003F11E5">
        <w:rPr>
          <w:rFonts w:ascii="Times New Roman" w:hAnsi="Times New Roman" w:cs="Times New Roman"/>
          <w:sz w:val="22"/>
          <w:szCs w:val="22"/>
        </w:rPr>
        <w:t xml:space="preserve"> руб. (включительно);</w:t>
      </w:r>
    </w:p>
    <w:p w:rsidR="009B3D80" w:rsidRPr="003F11E5" w:rsidRDefault="009B3D80" w:rsidP="009B3D80">
      <w:pPr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 xml:space="preserve">в) 10 000 руб., если цена </w:t>
      </w:r>
      <w:r w:rsidR="003F11E5" w:rsidRPr="003F11E5">
        <w:rPr>
          <w:rFonts w:ascii="Times New Roman" w:hAnsi="Times New Roman" w:cs="Times New Roman"/>
          <w:sz w:val="22"/>
          <w:szCs w:val="22"/>
        </w:rPr>
        <w:t>договора</w:t>
      </w:r>
      <w:r w:rsidRPr="003F11E5">
        <w:rPr>
          <w:rFonts w:ascii="Times New Roman" w:hAnsi="Times New Roman" w:cs="Times New Roman"/>
          <w:sz w:val="22"/>
          <w:szCs w:val="22"/>
        </w:rPr>
        <w:t xml:space="preserve"> составляет от 50 </w:t>
      </w:r>
      <w:proofErr w:type="spellStart"/>
      <w:proofErr w:type="gramStart"/>
      <w:r w:rsidRPr="003F11E5">
        <w:rPr>
          <w:rFonts w:ascii="Times New Roman" w:hAnsi="Times New Roman" w:cs="Times New Roman"/>
          <w:sz w:val="22"/>
          <w:szCs w:val="22"/>
        </w:rPr>
        <w:t>млн</w:t>
      </w:r>
      <w:proofErr w:type="spellEnd"/>
      <w:proofErr w:type="gramEnd"/>
      <w:r w:rsidRPr="003F11E5">
        <w:rPr>
          <w:rFonts w:ascii="Times New Roman" w:hAnsi="Times New Roman" w:cs="Times New Roman"/>
          <w:sz w:val="22"/>
          <w:szCs w:val="22"/>
        </w:rPr>
        <w:t xml:space="preserve"> до 100 </w:t>
      </w:r>
      <w:proofErr w:type="spellStart"/>
      <w:r w:rsidRPr="003F11E5">
        <w:rPr>
          <w:rFonts w:ascii="Times New Roman" w:hAnsi="Times New Roman" w:cs="Times New Roman"/>
          <w:sz w:val="22"/>
          <w:szCs w:val="22"/>
        </w:rPr>
        <w:t>млн</w:t>
      </w:r>
      <w:proofErr w:type="spellEnd"/>
      <w:r w:rsidRPr="003F11E5">
        <w:rPr>
          <w:rFonts w:ascii="Times New Roman" w:hAnsi="Times New Roman" w:cs="Times New Roman"/>
          <w:sz w:val="22"/>
          <w:szCs w:val="22"/>
        </w:rPr>
        <w:t xml:space="preserve"> руб. (включительно);</w:t>
      </w:r>
    </w:p>
    <w:p w:rsidR="003F11E5" w:rsidRDefault="009B3D80" w:rsidP="003F11E5">
      <w:pPr>
        <w:jc w:val="both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 xml:space="preserve">г) 100 000 руб., если цена </w:t>
      </w:r>
      <w:r w:rsidR="003F11E5" w:rsidRPr="003F11E5">
        <w:rPr>
          <w:rFonts w:ascii="Times New Roman" w:hAnsi="Times New Roman" w:cs="Times New Roman"/>
          <w:sz w:val="22"/>
          <w:szCs w:val="22"/>
        </w:rPr>
        <w:t>договора</w:t>
      </w:r>
      <w:r w:rsidRPr="003F11E5">
        <w:rPr>
          <w:rFonts w:ascii="Times New Roman" w:hAnsi="Times New Roman" w:cs="Times New Roman"/>
          <w:sz w:val="22"/>
          <w:szCs w:val="22"/>
        </w:rPr>
        <w:t xml:space="preserve"> превышает 100 </w:t>
      </w:r>
      <w:proofErr w:type="spellStart"/>
      <w:proofErr w:type="gramStart"/>
      <w:r w:rsidRPr="003F11E5">
        <w:rPr>
          <w:rFonts w:ascii="Times New Roman" w:hAnsi="Times New Roman" w:cs="Times New Roman"/>
          <w:sz w:val="22"/>
          <w:szCs w:val="22"/>
        </w:rPr>
        <w:t>млн</w:t>
      </w:r>
      <w:proofErr w:type="spellEnd"/>
      <w:proofErr w:type="gramEnd"/>
      <w:r w:rsidRPr="003F11E5">
        <w:rPr>
          <w:rFonts w:ascii="Times New Roman" w:hAnsi="Times New Roman" w:cs="Times New Roman"/>
          <w:sz w:val="22"/>
          <w:szCs w:val="22"/>
        </w:rPr>
        <w:t xml:space="preserve"> руб.</w:t>
      </w:r>
    </w:p>
    <w:p w:rsidR="009B3D80" w:rsidRPr="003F11E5" w:rsidRDefault="003F11E5" w:rsidP="003F11E5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>6.11</w:t>
      </w:r>
      <w:r>
        <w:rPr>
          <w:rFonts w:ascii="Times New Roman" w:hAnsi="Times New Roman" w:cs="Times New Roman"/>
          <w:sz w:val="22"/>
          <w:szCs w:val="22"/>
        </w:rPr>
        <w:t>.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Общая сумма начисленных штрафов за неисполнение или ненадлежащее исполнение Поставщиком обязательств, предусмотренных </w:t>
      </w:r>
      <w:r w:rsidRPr="003F11E5">
        <w:rPr>
          <w:rFonts w:ascii="Times New Roman" w:hAnsi="Times New Roman" w:cs="Times New Roman"/>
          <w:sz w:val="22"/>
          <w:szCs w:val="22"/>
        </w:rPr>
        <w:t>договором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, не может превышать цену </w:t>
      </w:r>
      <w:r w:rsidRPr="003F11E5">
        <w:rPr>
          <w:rFonts w:ascii="Times New Roman" w:hAnsi="Times New Roman" w:cs="Times New Roman"/>
          <w:sz w:val="22"/>
          <w:szCs w:val="22"/>
        </w:rPr>
        <w:t>договора</w:t>
      </w:r>
      <w:r w:rsidR="009B3D80" w:rsidRPr="003F11E5">
        <w:rPr>
          <w:rFonts w:ascii="Times New Roman" w:hAnsi="Times New Roman" w:cs="Times New Roman"/>
          <w:sz w:val="22"/>
          <w:szCs w:val="22"/>
        </w:rPr>
        <w:t>.</w:t>
      </w:r>
    </w:p>
    <w:p w:rsidR="009B3D80" w:rsidRPr="003F11E5" w:rsidRDefault="003F11E5" w:rsidP="003F11E5">
      <w:pPr>
        <w:ind w:left="-142" w:firstLine="426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>6.12</w:t>
      </w:r>
      <w:r w:rsidR="009B3D80" w:rsidRPr="003F11E5">
        <w:rPr>
          <w:rFonts w:ascii="Times New Roman" w:hAnsi="Times New Roman" w:cs="Times New Roman"/>
          <w:sz w:val="22"/>
          <w:szCs w:val="22"/>
        </w:rPr>
        <w:t>. Общая сумма начисленных штрафов за ненадлежащее исполнение Заказчиком</w:t>
      </w:r>
      <w:r w:rsidR="009B3D80" w:rsidRPr="003F11E5">
        <w:rPr>
          <w:rFonts w:ascii="Times New Roman" w:hAnsi="Times New Roman" w:cs="Times New Roman"/>
          <w:sz w:val="22"/>
          <w:szCs w:val="22"/>
        </w:rPr>
        <w:br/>
        <w:t xml:space="preserve">обязательств, предусмотренных </w:t>
      </w:r>
      <w:r w:rsidRPr="003F11E5">
        <w:rPr>
          <w:rFonts w:ascii="Times New Roman" w:hAnsi="Times New Roman" w:cs="Times New Roman"/>
          <w:sz w:val="22"/>
          <w:szCs w:val="22"/>
        </w:rPr>
        <w:t>договором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, не может превышать цену </w:t>
      </w:r>
      <w:r w:rsidRPr="003F11E5">
        <w:rPr>
          <w:rFonts w:ascii="Times New Roman" w:hAnsi="Times New Roman" w:cs="Times New Roman"/>
          <w:sz w:val="22"/>
          <w:szCs w:val="22"/>
        </w:rPr>
        <w:t>договора</w:t>
      </w:r>
      <w:r w:rsidR="009B3D80" w:rsidRPr="003F11E5">
        <w:rPr>
          <w:rFonts w:ascii="Times New Roman" w:hAnsi="Times New Roman" w:cs="Times New Roman"/>
          <w:sz w:val="22"/>
          <w:szCs w:val="22"/>
        </w:rPr>
        <w:t>.</w:t>
      </w:r>
    </w:p>
    <w:p w:rsidR="009B3D80" w:rsidRPr="003F11E5" w:rsidRDefault="003F11E5" w:rsidP="003F11E5">
      <w:pPr>
        <w:ind w:left="-142" w:firstLine="426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>6.13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. Под ненадлежащим исполнением Поставщиком обязательств понимается оказание услуг, не соответствующих требованиям к качеству, объему услуг, установленным настоящим </w:t>
      </w:r>
      <w:r w:rsidRPr="003F11E5">
        <w:rPr>
          <w:rFonts w:ascii="Times New Roman" w:hAnsi="Times New Roman" w:cs="Times New Roman"/>
          <w:sz w:val="22"/>
          <w:szCs w:val="22"/>
        </w:rPr>
        <w:t>договором</w:t>
      </w:r>
      <w:r w:rsidR="009B3D80" w:rsidRPr="003F11E5">
        <w:rPr>
          <w:rFonts w:ascii="Times New Roman" w:hAnsi="Times New Roman" w:cs="Times New Roman"/>
          <w:sz w:val="22"/>
          <w:szCs w:val="22"/>
        </w:rPr>
        <w:t>.</w:t>
      </w:r>
    </w:p>
    <w:p w:rsidR="009B3D80" w:rsidRPr="003F11E5" w:rsidRDefault="003F11E5" w:rsidP="003F11E5">
      <w:pPr>
        <w:ind w:left="-142" w:firstLine="426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>6.14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. Сторона освобождается от уплаты неустойки (штрафа, пеней), если докажет, что неисполнение или ненадлежащее исполнение обязательства, предусмотренного </w:t>
      </w:r>
      <w:r w:rsidRPr="003F11E5">
        <w:rPr>
          <w:rFonts w:ascii="Times New Roman" w:hAnsi="Times New Roman" w:cs="Times New Roman"/>
          <w:sz w:val="22"/>
          <w:szCs w:val="22"/>
        </w:rPr>
        <w:t>договором</w:t>
      </w:r>
      <w:r w:rsidR="009B3D80" w:rsidRPr="003F11E5">
        <w:rPr>
          <w:rFonts w:ascii="Times New Roman" w:hAnsi="Times New Roman" w:cs="Times New Roman"/>
          <w:sz w:val="22"/>
          <w:szCs w:val="22"/>
        </w:rPr>
        <w:t>, произошло вследствие непреодолимой силы или по вине другой Стороны.</w:t>
      </w:r>
    </w:p>
    <w:p w:rsidR="009B3D80" w:rsidRPr="003F11E5" w:rsidRDefault="003F11E5" w:rsidP="003F11E5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>6.15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. Уплата Поставщиком неустойки или применение иной формы ответственности не освобождает его от исполнения обязательств по настоящему </w:t>
      </w:r>
      <w:r w:rsidRPr="003F11E5">
        <w:rPr>
          <w:rFonts w:ascii="Times New Roman" w:hAnsi="Times New Roman" w:cs="Times New Roman"/>
          <w:sz w:val="22"/>
          <w:szCs w:val="22"/>
        </w:rPr>
        <w:t>договору</w:t>
      </w:r>
      <w:r w:rsidR="009B3D80" w:rsidRPr="003F11E5">
        <w:rPr>
          <w:rFonts w:ascii="Times New Roman" w:hAnsi="Times New Roman" w:cs="Times New Roman"/>
          <w:sz w:val="22"/>
          <w:szCs w:val="22"/>
        </w:rPr>
        <w:t>.</w:t>
      </w:r>
    </w:p>
    <w:p w:rsidR="001628A6" w:rsidRPr="00D67E10" w:rsidRDefault="003A26C7" w:rsidP="00D67E10">
      <w:pPr>
        <w:pStyle w:val="1"/>
        <w:ind w:left="-142" w:firstLine="426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6" w:name="sub_900"/>
      <w:r w:rsidRPr="00D67E10">
        <w:rPr>
          <w:rFonts w:ascii="Times New Roman" w:hAnsi="Times New Roman" w:cs="Times New Roman"/>
          <w:b w:val="0"/>
          <w:color w:val="auto"/>
          <w:sz w:val="22"/>
          <w:szCs w:val="22"/>
        </w:rPr>
        <w:t>7</w:t>
      </w:r>
      <w:r w:rsidR="001628A6" w:rsidRPr="00D67E10">
        <w:rPr>
          <w:rFonts w:ascii="Times New Roman" w:hAnsi="Times New Roman" w:cs="Times New Roman"/>
          <w:b w:val="0"/>
          <w:color w:val="auto"/>
          <w:sz w:val="22"/>
          <w:szCs w:val="22"/>
        </w:rPr>
        <w:t>. Разрешение споров</w:t>
      </w:r>
    </w:p>
    <w:bookmarkEnd w:id="6"/>
    <w:p w:rsidR="001628A6" w:rsidRPr="00D67E10" w:rsidRDefault="003A26C7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7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.1. Все споры и разногласия, возникающие в связи с исполнением настоящего </w:t>
      </w:r>
      <w:r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="001628A6" w:rsidRPr="00D67E10">
        <w:rPr>
          <w:rFonts w:ascii="Times New Roman" w:hAnsi="Times New Roman" w:cs="Times New Roman"/>
          <w:sz w:val="22"/>
          <w:szCs w:val="22"/>
        </w:rPr>
        <w:t>, Стороны будут стремиться решить путем переговоров.</w:t>
      </w:r>
    </w:p>
    <w:p w:rsidR="001628A6" w:rsidRPr="00D67E10" w:rsidRDefault="003A26C7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7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.2. В случае </w:t>
      </w:r>
      <w:r w:rsidR="008970E5" w:rsidRPr="00D67E10">
        <w:rPr>
          <w:rFonts w:ascii="Times New Roman" w:hAnsi="Times New Roman" w:cs="Times New Roman"/>
          <w:sz w:val="22"/>
          <w:szCs w:val="22"/>
        </w:rPr>
        <w:t>не достижения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 согласия между Сторонами спор передается на рассмотрение в </w:t>
      </w:r>
      <w:r w:rsidRPr="00D67E10">
        <w:rPr>
          <w:rFonts w:ascii="Times New Roman" w:hAnsi="Times New Roman" w:cs="Times New Roman"/>
          <w:sz w:val="22"/>
          <w:szCs w:val="22"/>
        </w:rPr>
        <w:t>А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рбитражный суд </w:t>
      </w:r>
      <w:r w:rsidRPr="00D67E10">
        <w:rPr>
          <w:rFonts w:ascii="Times New Roman" w:hAnsi="Times New Roman" w:cs="Times New Roman"/>
          <w:sz w:val="22"/>
          <w:szCs w:val="22"/>
        </w:rPr>
        <w:t>Челябинской области</w:t>
      </w:r>
      <w:r w:rsidR="001628A6" w:rsidRPr="00D67E10">
        <w:rPr>
          <w:rFonts w:ascii="Times New Roman" w:hAnsi="Times New Roman" w:cs="Times New Roman"/>
          <w:sz w:val="22"/>
          <w:szCs w:val="22"/>
        </w:rPr>
        <w:t>.</w:t>
      </w:r>
    </w:p>
    <w:p w:rsidR="009B0BCC" w:rsidRPr="00D67E10" w:rsidRDefault="009B0BCC" w:rsidP="00D67E10">
      <w:pPr>
        <w:pStyle w:val="1"/>
        <w:ind w:left="-142" w:firstLine="426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D67E10">
        <w:rPr>
          <w:rFonts w:ascii="Times New Roman" w:hAnsi="Times New Roman" w:cs="Times New Roman"/>
          <w:b w:val="0"/>
          <w:color w:val="auto"/>
          <w:sz w:val="22"/>
          <w:szCs w:val="22"/>
        </w:rPr>
        <w:t>8. Расторжение договора</w:t>
      </w:r>
    </w:p>
    <w:p w:rsidR="004729AD" w:rsidRPr="00D67E10" w:rsidRDefault="004729AD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8.1. Расторжение настоящего Договора возможно по соглашению сторон, на основании решения суда </w:t>
      </w:r>
      <w:r w:rsidRPr="00D67E10">
        <w:rPr>
          <w:rFonts w:ascii="Times New Roman" w:hAnsi="Times New Roman" w:cs="Times New Roman"/>
          <w:sz w:val="22"/>
          <w:szCs w:val="22"/>
        </w:rPr>
        <w:lastRenderedPageBreak/>
        <w:t>или в связи с односторонним отказом стороны договора от его исполнения в соответствии с гражданским законодательством.</w:t>
      </w:r>
    </w:p>
    <w:p w:rsidR="004729AD" w:rsidRPr="00D67E10" w:rsidRDefault="004729AD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8.2. Односторонний отказ от исполнения договора по требованию Заказчика возможен при существенном нарушении договора поставщиком (исполнителем, подрядчиком), существенном изменении обстоятельств, из которых Заказчик исходил при заключении договора, а также в иных случаях, предусмотренных законодательством.</w:t>
      </w:r>
    </w:p>
    <w:p w:rsidR="004729AD" w:rsidRPr="00D67E10" w:rsidRDefault="004729AD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Существенным признается нарушение договора, которое влечет такой ущерб для Заказчика, что он в значительной степени лишается того, на что был вправе рассчитывать при заключении договора. </w:t>
      </w:r>
    </w:p>
    <w:p w:rsidR="004729AD" w:rsidRPr="00D67E10" w:rsidRDefault="004729AD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Изменение обстоятель</w:t>
      </w:r>
      <w:proofErr w:type="gramStart"/>
      <w:r w:rsidRPr="00D67E10">
        <w:rPr>
          <w:rFonts w:ascii="Times New Roman" w:hAnsi="Times New Roman" w:cs="Times New Roman"/>
          <w:sz w:val="22"/>
          <w:szCs w:val="22"/>
        </w:rPr>
        <w:t>ств пр</w:t>
      </w:r>
      <w:proofErr w:type="gramEnd"/>
      <w:r w:rsidRPr="00D67E10">
        <w:rPr>
          <w:rFonts w:ascii="Times New Roman" w:hAnsi="Times New Roman" w:cs="Times New Roman"/>
          <w:sz w:val="22"/>
          <w:szCs w:val="22"/>
        </w:rPr>
        <w:t>изнается существенным, когда они изменились настолько, что, если бы Заказчик мог это разумно предвидеть, договор вообще не был бы им заключен или был бы заключен на значительно отличающихся условиях.</w:t>
      </w:r>
    </w:p>
    <w:p w:rsidR="004729AD" w:rsidRPr="00D67E10" w:rsidRDefault="004729AD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Решение заказчика об одностороннем отказе от исполнения договора в течение одного рабочего дня, следующего за датой принятия этого решения, размещается на официальном сайте и направляется поставщику (исполнителю, подрядчику) по почте заказным письмом с уведомлением о вручении.</w:t>
      </w:r>
    </w:p>
    <w:p w:rsidR="004729AD" w:rsidRPr="00D67E10" w:rsidRDefault="004729AD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Договор считается расторгнутым через десять дней </w:t>
      </w:r>
      <w:proofErr w:type="gramStart"/>
      <w:r w:rsidRPr="00D67E10">
        <w:rPr>
          <w:rFonts w:ascii="Times New Roman" w:hAnsi="Times New Roman" w:cs="Times New Roman"/>
          <w:sz w:val="22"/>
          <w:szCs w:val="22"/>
        </w:rPr>
        <w:t>с даты</w:t>
      </w:r>
      <w:proofErr w:type="gramEnd"/>
      <w:r w:rsidRPr="00D67E10">
        <w:rPr>
          <w:rFonts w:ascii="Times New Roman" w:hAnsi="Times New Roman" w:cs="Times New Roman"/>
          <w:sz w:val="22"/>
          <w:szCs w:val="22"/>
        </w:rPr>
        <w:t xml:space="preserve"> надлежащего уведомления заказчиком поставщика (исполнителя, подрядчика) об одностороннем отказе от исполнения договора</w:t>
      </w:r>
      <w:r w:rsidR="009C2D94">
        <w:rPr>
          <w:rFonts w:ascii="Times New Roman" w:hAnsi="Times New Roman" w:cs="Times New Roman"/>
          <w:sz w:val="22"/>
          <w:szCs w:val="22"/>
        </w:rPr>
        <w:t>.</w:t>
      </w:r>
    </w:p>
    <w:p w:rsidR="001628A6" w:rsidRPr="00D67E10" w:rsidRDefault="009B0BCC" w:rsidP="00D67E10">
      <w:pPr>
        <w:pStyle w:val="1"/>
        <w:ind w:left="-142" w:firstLine="426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7" w:name="sub_1000"/>
      <w:r w:rsidRPr="00D67E10">
        <w:rPr>
          <w:rFonts w:ascii="Times New Roman" w:hAnsi="Times New Roman" w:cs="Times New Roman"/>
          <w:b w:val="0"/>
          <w:color w:val="auto"/>
          <w:sz w:val="22"/>
          <w:szCs w:val="22"/>
        </w:rPr>
        <w:t>9</w:t>
      </w:r>
      <w:r w:rsidR="001628A6" w:rsidRPr="00D67E10">
        <w:rPr>
          <w:rFonts w:ascii="Times New Roman" w:hAnsi="Times New Roman" w:cs="Times New Roman"/>
          <w:b w:val="0"/>
          <w:color w:val="auto"/>
          <w:sz w:val="22"/>
          <w:szCs w:val="22"/>
        </w:rPr>
        <w:t>. Заключительные положения</w:t>
      </w:r>
    </w:p>
    <w:bookmarkEnd w:id="7"/>
    <w:p w:rsidR="001628A6" w:rsidRPr="00D67E10" w:rsidRDefault="009B0BCC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9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.1. Настоящий </w:t>
      </w:r>
      <w:r w:rsidR="003A26C7" w:rsidRPr="00D67E10">
        <w:rPr>
          <w:rFonts w:ascii="Times New Roman" w:hAnsi="Times New Roman" w:cs="Times New Roman"/>
          <w:sz w:val="22"/>
          <w:szCs w:val="22"/>
        </w:rPr>
        <w:t>договор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 вступает в силу с момента его подписания Сторонами и действует до </w:t>
      </w:r>
      <w:r w:rsidR="003A26C7" w:rsidRPr="00D67E10">
        <w:rPr>
          <w:rFonts w:ascii="Times New Roman" w:hAnsi="Times New Roman" w:cs="Times New Roman"/>
          <w:sz w:val="22"/>
          <w:szCs w:val="22"/>
        </w:rPr>
        <w:t>полного исполнения обязательств по настоящему договору</w:t>
      </w:r>
      <w:r w:rsidR="001628A6" w:rsidRPr="00D67E10">
        <w:rPr>
          <w:rFonts w:ascii="Times New Roman" w:hAnsi="Times New Roman" w:cs="Times New Roman"/>
          <w:sz w:val="22"/>
          <w:szCs w:val="22"/>
        </w:rPr>
        <w:t>.</w:t>
      </w:r>
    </w:p>
    <w:p w:rsidR="001628A6" w:rsidRPr="00F9339C" w:rsidRDefault="009B0BCC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9</w:t>
      </w:r>
      <w:r w:rsidR="001628A6" w:rsidRPr="00D67E10">
        <w:rPr>
          <w:rFonts w:ascii="Times New Roman" w:hAnsi="Times New Roman" w:cs="Times New Roman"/>
          <w:sz w:val="22"/>
          <w:szCs w:val="22"/>
        </w:rPr>
        <w:t>.</w:t>
      </w:r>
      <w:r w:rsidR="003A26C7" w:rsidRPr="00D67E10">
        <w:rPr>
          <w:rFonts w:ascii="Times New Roman" w:hAnsi="Times New Roman" w:cs="Times New Roman"/>
          <w:sz w:val="22"/>
          <w:szCs w:val="22"/>
        </w:rPr>
        <w:t>2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. Настоящий </w:t>
      </w:r>
      <w:proofErr w:type="gramStart"/>
      <w:r w:rsidR="003A26C7" w:rsidRPr="00D67E10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="001628A6" w:rsidRPr="00D67E10">
        <w:rPr>
          <w:rFonts w:ascii="Times New Roman" w:hAnsi="Times New Roman" w:cs="Times New Roman"/>
          <w:sz w:val="22"/>
          <w:szCs w:val="22"/>
        </w:rPr>
        <w:t xml:space="preserve"> может быть расторгнут до окончания срока его действия исключительно по соглашению Сторон или решению суда по основаниям, установленным действующим </w:t>
      </w:r>
      <w:hyperlink r:id="rId6" w:history="1">
        <w:r w:rsidR="001628A6" w:rsidRPr="00F9339C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гражданским</w:t>
        </w:r>
        <w:r w:rsidR="00E40AE2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 xml:space="preserve"> </w:t>
        </w:r>
        <w:r w:rsidR="001628A6" w:rsidRPr="00F9339C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законодательством</w:t>
        </w:r>
      </w:hyperlink>
      <w:r w:rsidR="001628A6" w:rsidRPr="00F9339C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1628A6" w:rsidRPr="00D67E10" w:rsidRDefault="009B0BCC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9339C">
        <w:rPr>
          <w:rFonts w:ascii="Times New Roman" w:hAnsi="Times New Roman" w:cs="Times New Roman"/>
          <w:sz w:val="22"/>
          <w:szCs w:val="22"/>
        </w:rPr>
        <w:t>9</w:t>
      </w:r>
      <w:r w:rsidR="001628A6" w:rsidRPr="00F9339C">
        <w:rPr>
          <w:rFonts w:ascii="Times New Roman" w:hAnsi="Times New Roman" w:cs="Times New Roman"/>
          <w:sz w:val="22"/>
          <w:szCs w:val="22"/>
        </w:rPr>
        <w:t>.</w:t>
      </w:r>
      <w:r w:rsidR="003A26C7" w:rsidRPr="00F9339C">
        <w:rPr>
          <w:rFonts w:ascii="Times New Roman" w:hAnsi="Times New Roman" w:cs="Times New Roman"/>
          <w:sz w:val="22"/>
          <w:szCs w:val="22"/>
        </w:rPr>
        <w:t>3</w:t>
      </w:r>
      <w:r w:rsidR="001628A6" w:rsidRPr="00F9339C">
        <w:rPr>
          <w:rFonts w:ascii="Times New Roman" w:hAnsi="Times New Roman" w:cs="Times New Roman"/>
          <w:sz w:val="22"/>
          <w:szCs w:val="22"/>
        </w:rPr>
        <w:t xml:space="preserve">. </w:t>
      </w:r>
      <w:r w:rsidR="003A26C7" w:rsidRPr="00F9339C">
        <w:rPr>
          <w:rFonts w:ascii="Times New Roman" w:hAnsi="Times New Roman" w:cs="Times New Roman"/>
          <w:sz w:val="22"/>
          <w:szCs w:val="22"/>
        </w:rPr>
        <w:t>Договор</w:t>
      </w:r>
      <w:r w:rsidR="001628A6" w:rsidRPr="00F9339C">
        <w:rPr>
          <w:rFonts w:ascii="Times New Roman" w:hAnsi="Times New Roman" w:cs="Times New Roman"/>
          <w:sz w:val="22"/>
          <w:szCs w:val="22"/>
        </w:rPr>
        <w:t xml:space="preserve"> считается расторгнутым с момента подписания Сторонами соглашения о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 расторжении, при условии проведения взаиморасчётов по произведённой оплате и произведённым Поставщиком расходам.</w:t>
      </w:r>
    </w:p>
    <w:p w:rsidR="001628A6" w:rsidRPr="00D67E10" w:rsidRDefault="009B0BCC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9</w:t>
      </w:r>
      <w:r w:rsidR="001628A6" w:rsidRPr="00D67E10">
        <w:rPr>
          <w:rFonts w:ascii="Times New Roman" w:hAnsi="Times New Roman" w:cs="Times New Roman"/>
          <w:sz w:val="22"/>
          <w:szCs w:val="22"/>
        </w:rPr>
        <w:t>.</w:t>
      </w:r>
      <w:r w:rsidR="003A26C7" w:rsidRPr="00D67E10">
        <w:rPr>
          <w:rFonts w:ascii="Times New Roman" w:hAnsi="Times New Roman" w:cs="Times New Roman"/>
          <w:sz w:val="22"/>
          <w:szCs w:val="22"/>
        </w:rPr>
        <w:t>4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. При прекращении действия настоящего </w:t>
      </w:r>
      <w:r w:rsidR="003A26C7"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 Стороны не освобождаются от своих неисполненных обязательств, выплаты причитающихся процентов и возмещения убытков, возникших в результате неисполнения или ненадлежащего исполнения своих обязательств по настоящему </w:t>
      </w:r>
      <w:r w:rsidR="003A26C7" w:rsidRPr="00D67E10">
        <w:rPr>
          <w:rFonts w:ascii="Times New Roman" w:hAnsi="Times New Roman" w:cs="Times New Roman"/>
          <w:sz w:val="22"/>
          <w:szCs w:val="22"/>
        </w:rPr>
        <w:t>договору</w:t>
      </w:r>
      <w:r w:rsidR="001628A6" w:rsidRPr="00D67E10">
        <w:rPr>
          <w:rFonts w:ascii="Times New Roman" w:hAnsi="Times New Roman" w:cs="Times New Roman"/>
          <w:sz w:val="22"/>
          <w:szCs w:val="22"/>
        </w:rPr>
        <w:t>.</w:t>
      </w:r>
    </w:p>
    <w:p w:rsidR="001628A6" w:rsidRPr="00D67E10" w:rsidRDefault="009B0BCC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9</w:t>
      </w:r>
      <w:r w:rsidR="001628A6" w:rsidRPr="00D67E10">
        <w:rPr>
          <w:rFonts w:ascii="Times New Roman" w:hAnsi="Times New Roman" w:cs="Times New Roman"/>
          <w:sz w:val="22"/>
          <w:szCs w:val="22"/>
        </w:rPr>
        <w:t>.</w:t>
      </w:r>
      <w:r w:rsidR="003A26C7" w:rsidRPr="00D67E10">
        <w:rPr>
          <w:rFonts w:ascii="Times New Roman" w:hAnsi="Times New Roman" w:cs="Times New Roman"/>
          <w:sz w:val="22"/>
          <w:szCs w:val="22"/>
        </w:rPr>
        <w:t>5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. </w:t>
      </w:r>
      <w:r w:rsidR="003F11E5" w:rsidRPr="003F11E5">
        <w:rPr>
          <w:rFonts w:ascii="Times New Roman" w:hAnsi="Times New Roman" w:cs="Times New Roman"/>
          <w:sz w:val="22"/>
          <w:szCs w:val="22"/>
        </w:rPr>
        <w:t xml:space="preserve">Изменение условий </w:t>
      </w:r>
      <w:r w:rsidR="003F11E5">
        <w:rPr>
          <w:rFonts w:ascii="Times New Roman" w:hAnsi="Times New Roman" w:cs="Times New Roman"/>
          <w:sz w:val="22"/>
          <w:szCs w:val="22"/>
        </w:rPr>
        <w:t>договора</w:t>
      </w:r>
      <w:r w:rsidR="003F11E5" w:rsidRPr="003F11E5">
        <w:rPr>
          <w:rFonts w:ascii="Times New Roman" w:hAnsi="Times New Roman" w:cs="Times New Roman"/>
          <w:sz w:val="22"/>
          <w:szCs w:val="22"/>
        </w:rPr>
        <w:t xml:space="preserve"> при его исполнении не допускается, за исключением случаев, предусмотренных Законом от 5.04.2013 № 44-ФЗ «О контрактной системе в сфере закупок товаров, работ, услуг для обеспечения государственных и муниципальных нужд».</w:t>
      </w:r>
    </w:p>
    <w:p w:rsidR="001628A6" w:rsidRPr="00D67E10" w:rsidRDefault="009B0BCC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9</w:t>
      </w:r>
      <w:r w:rsidR="001628A6" w:rsidRPr="00D67E10">
        <w:rPr>
          <w:rFonts w:ascii="Times New Roman" w:hAnsi="Times New Roman" w:cs="Times New Roman"/>
          <w:sz w:val="22"/>
          <w:szCs w:val="22"/>
        </w:rPr>
        <w:t>.</w:t>
      </w:r>
      <w:r w:rsidR="003A26C7" w:rsidRPr="00D67E10">
        <w:rPr>
          <w:rFonts w:ascii="Times New Roman" w:hAnsi="Times New Roman" w:cs="Times New Roman"/>
          <w:sz w:val="22"/>
          <w:szCs w:val="22"/>
        </w:rPr>
        <w:t>6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. Настоящий </w:t>
      </w:r>
      <w:r w:rsidR="003A26C7" w:rsidRPr="00D67E10">
        <w:rPr>
          <w:rFonts w:ascii="Times New Roman" w:hAnsi="Times New Roman" w:cs="Times New Roman"/>
          <w:sz w:val="22"/>
          <w:szCs w:val="22"/>
        </w:rPr>
        <w:t>договор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 составлен в двух экземплярах, имеющих одинаковую юридическую силу, по одному для каждой Стороны.</w:t>
      </w:r>
    </w:p>
    <w:p w:rsidR="001628A6" w:rsidRDefault="009B0BCC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9</w:t>
      </w:r>
      <w:r w:rsidR="001628A6" w:rsidRPr="00D67E10">
        <w:rPr>
          <w:rFonts w:ascii="Times New Roman" w:hAnsi="Times New Roman" w:cs="Times New Roman"/>
          <w:sz w:val="22"/>
          <w:szCs w:val="22"/>
        </w:rPr>
        <w:t>.</w:t>
      </w:r>
      <w:r w:rsidR="008970E5" w:rsidRPr="00D67E10">
        <w:rPr>
          <w:rFonts w:ascii="Times New Roman" w:hAnsi="Times New Roman" w:cs="Times New Roman"/>
          <w:sz w:val="22"/>
          <w:szCs w:val="22"/>
        </w:rPr>
        <w:t>7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. По вопросам, не нашедшим отражения в настоящем </w:t>
      </w:r>
      <w:r w:rsidR="003A26C7" w:rsidRPr="00D67E10">
        <w:rPr>
          <w:rFonts w:ascii="Times New Roman" w:hAnsi="Times New Roman" w:cs="Times New Roman"/>
          <w:sz w:val="22"/>
          <w:szCs w:val="22"/>
        </w:rPr>
        <w:t>договоре</w:t>
      </w:r>
      <w:r w:rsidR="001628A6" w:rsidRPr="00D67E10">
        <w:rPr>
          <w:rFonts w:ascii="Times New Roman" w:hAnsi="Times New Roman" w:cs="Times New Roman"/>
          <w:sz w:val="22"/>
          <w:szCs w:val="22"/>
        </w:rPr>
        <w:t>, Стороны руководствуются действующим законодательством Российской Федерации.</w:t>
      </w:r>
    </w:p>
    <w:p w:rsidR="003F11E5" w:rsidRPr="00D67E10" w:rsidRDefault="003F11E5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B81B5D" w:rsidRPr="00D67E10" w:rsidRDefault="00B81B5D" w:rsidP="00D67E10">
      <w:pPr>
        <w:pStyle w:val="1"/>
        <w:ind w:left="-142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8" w:name="sub_1100"/>
      <w:r w:rsidRPr="00D67E1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10. Реквизиты и подписи Сторон</w:t>
      </w: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36"/>
        <w:gridCol w:w="5267"/>
      </w:tblGrid>
      <w:tr w:rsidR="00B81B5D" w:rsidRPr="00D67E10" w:rsidTr="00476805"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bookmarkEnd w:id="8"/>
          <w:p w:rsidR="00B81B5D" w:rsidRPr="00D67E10" w:rsidRDefault="00B81B5D" w:rsidP="00D67E10">
            <w:pPr>
              <w:pStyle w:val="aff3"/>
              <w:ind w:left="-142" w:firstLine="426"/>
              <w:rPr>
                <w:rFonts w:ascii="Times New Roman" w:hAnsi="Times New Roman" w:cs="Times New Roman"/>
              </w:rPr>
            </w:pPr>
            <w:r w:rsidRPr="00D67E10">
              <w:rPr>
                <w:rFonts w:ascii="Times New Roman" w:hAnsi="Times New Roman" w:cs="Times New Roman"/>
                <w:sz w:val="22"/>
                <w:szCs w:val="22"/>
              </w:rPr>
              <w:t>Заказчик:</w:t>
            </w:r>
          </w:p>
          <w:p w:rsidR="00BD705D" w:rsidRPr="00D67E10" w:rsidRDefault="00BD705D" w:rsidP="00771EEA">
            <w:pPr>
              <w:pStyle w:val="aff3"/>
              <w:ind w:left="-108"/>
              <w:rPr>
                <w:rFonts w:ascii="Times New Roman" w:hAnsi="Times New Roman" w:cs="Times New Roman"/>
              </w:rPr>
            </w:pPr>
            <w:r w:rsidRPr="00D67E10">
              <w:rPr>
                <w:rFonts w:ascii="Times New Roman" w:hAnsi="Times New Roman" w:cs="Times New Roman"/>
                <w:sz w:val="22"/>
                <w:szCs w:val="22"/>
              </w:rPr>
              <w:t xml:space="preserve">МБУ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 «Лидер»</w:t>
            </w:r>
            <w:r w:rsidRPr="00D67E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D67E1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D67E10">
              <w:rPr>
                <w:rFonts w:ascii="Times New Roman" w:hAnsi="Times New Roman" w:cs="Times New Roman"/>
                <w:sz w:val="22"/>
                <w:szCs w:val="22"/>
              </w:rPr>
              <w:t xml:space="preserve">. Челябинска </w:t>
            </w:r>
          </w:p>
          <w:p w:rsidR="00BD705D" w:rsidRPr="004C5CAE" w:rsidRDefault="00BD705D" w:rsidP="00771EEA">
            <w:pPr>
              <w:pStyle w:val="aff3"/>
              <w:ind w:left="-108"/>
              <w:rPr>
                <w:rFonts w:ascii="Times New Roman" w:hAnsi="Times New Roman" w:cs="Times New Roman"/>
              </w:rPr>
            </w:pPr>
            <w:r w:rsidRPr="004C5CAE">
              <w:rPr>
                <w:rFonts w:ascii="Times New Roman" w:hAnsi="Times New Roman" w:cs="Times New Roman"/>
                <w:sz w:val="22"/>
                <w:szCs w:val="22"/>
              </w:rPr>
              <w:t>454135, г. Челябинск, ул. Копейское шоссе, 43а</w:t>
            </w:r>
          </w:p>
          <w:p w:rsidR="00BD705D" w:rsidRPr="004C5CAE" w:rsidRDefault="00BD705D" w:rsidP="00771EEA">
            <w:pPr>
              <w:ind w:left="-108"/>
              <w:rPr>
                <w:rFonts w:ascii="Times New Roman" w:hAnsi="Times New Roman" w:cs="Times New Roman"/>
              </w:rPr>
            </w:pPr>
            <w:r w:rsidRPr="004C5CAE">
              <w:rPr>
                <w:rFonts w:ascii="Times New Roman" w:hAnsi="Times New Roman" w:cs="Times New Roman"/>
                <w:sz w:val="22"/>
                <w:szCs w:val="22"/>
              </w:rPr>
              <w:t>Тел.: 8(351)2006171</w:t>
            </w:r>
          </w:p>
          <w:p w:rsidR="00BD705D" w:rsidRPr="00BC2FD6" w:rsidRDefault="00BD705D" w:rsidP="00771EEA">
            <w:pPr>
              <w:ind w:left="-108"/>
              <w:rPr>
                <w:rFonts w:ascii="Times New Roman" w:hAnsi="Times New Roman" w:cs="Times New Roman"/>
              </w:rPr>
            </w:pPr>
            <w:r w:rsidRPr="004C5CA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BC2FD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C5CA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4C5C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proofErr w:type="spellStart"/>
            <w:r w:rsidRPr="004C5CA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sklider</w:t>
            </w:r>
            <w:proofErr w:type="spellEnd"/>
            <w:r w:rsidRPr="00BC2FD6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4C5CA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list</w:t>
            </w:r>
            <w:r w:rsidRPr="00BC2FD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4C5CA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  <w:p w:rsidR="00BD705D" w:rsidRPr="004C5CAE" w:rsidRDefault="00BD705D" w:rsidP="00771EEA">
            <w:pPr>
              <w:pStyle w:val="aff3"/>
              <w:ind w:left="-108"/>
              <w:jc w:val="left"/>
              <w:rPr>
                <w:rFonts w:ascii="Times New Roman" w:hAnsi="Times New Roman" w:cs="Times New Roman"/>
              </w:rPr>
            </w:pPr>
            <w:r w:rsidRPr="004C5CAE">
              <w:rPr>
                <w:rFonts w:ascii="Times New Roman" w:hAnsi="Times New Roman" w:cs="Times New Roman"/>
                <w:sz w:val="22"/>
                <w:szCs w:val="22"/>
              </w:rPr>
              <w:t>ИНН 7449085940   КПП 744901001</w:t>
            </w:r>
          </w:p>
          <w:p w:rsidR="00BD705D" w:rsidRPr="00771EEA" w:rsidRDefault="00BD705D" w:rsidP="00771EEA">
            <w:pPr>
              <w:pStyle w:val="aff3"/>
              <w:ind w:left="-108"/>
              <w:jc w:val="left"/>
              <w:rPr>
                <w:rFonts w:ascii="Times New Roman" w:hAnsi="Times New Roman" w:cs="Times New Roman"/>
              </w:rPr>
            </w:pPr>
            <w:r w:rsidRPr="00771EEA">
              <w:rPr>
                <w:rFonts w:ascii="Times New Roman" w:hAnsi="Times New Roman" w:cs="Times New Roman"/>
                <w:sz w:val="22"/>
                <w:szCs w:val="22"/>
              </w:rPr>
              <w:t xml:space="preserve">ОГРН 1097449000263               </w:t>
            </w:r>
          </w:p>
          <w:p w:rsidR="00BD705D" w:rsidRPr="00771EEA" w:rsidRDefault="00771EEA" w:rsidP="00771EEA">
            <w:pPr>
              <w:pStyle w:val="aff3"/>
              <w:ind w:left="-108"/>
              <w:jc w:val="left"/>
              <w:rPr>
                <w:rFonts w:ascii="Times New Roman" w:hAnsi="Times New Roman" w:cs="Times New Roman"/>
              </w:rPr>
            </w:pPr>
            <w:r w:rsidRPr="00771EEA">
              <w:rPr>
                <w:rFonts w:ascii="Times New Roman" w:hAnsi="Times New Roman" w:cs="Times New Roman"/>
                <w:sz w:val="22"/>
                <w:szCs w:val="22"/>
              </w:rPr>
              <w:t xml:space="preserve">ОТДЕЛЕНИЕ ЧЕЛЯБИНСК БАНКА РОССИИ//УФК по Челябинской области </w:t>
            </w:r>
            <w:proofErr w:type="gramStart"/>
            <w:r w:rsidRPr="00771EE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771EEA">
              <w:rPr>
                <w:rFonts w:ascii="Times New Roman" w:hAnsi="Times New Roman" w:cs="Times New Roman"/>
                <w:sz w:val="22"/>
                <w:szCs w:val="22"/>
              </w:rPr>
              <w:t>. Челябинска</w:t>
            </w:r>
            <w:r w:rsidR="00BD705D" w:rsidRPr="00771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81B5D" w:rsidRPr="00771EEA" w:rsidRDefault="00BD705D" w:rsidP="00771EEA">
            <w:pPr>
              <w:pStyle w:val="aff3"/>
              <w:ind w:left="-108"/>
              <w:jc w:val="left"/>
              <w:rPr>
                <w:rFonts w:ascii="Times New Roman" w:hAnsi="Times New Roman" w:cs="Times New Roman"/>
              </w:rPr>
            </w:pPr>
            <w:r w:rsidRPr="00771EEA">
              <w:rPr>
                <w:rFonts w:ascii="Times New Roman" w:hAnsi="Times New Roman" w:cs="Times New Roman"/>
                <w:sz w:val="22"/>
                <w:szCs w:val="22"/>
              </w:rPr>
              <w:t>БИК 017501500</w:t>
            </w:r>
          </w:p>
          <w:p w:rsidR="00771EEA" w:rsidRPr="00771EEA" w:rsidRDefault="00771EEA" w:rsidP="00771EEA">
            <w:pPr>
              <w:ind w:left="-108"/>
              <w:rPr>
                <w:rFonts w:ascii="Times New Roman" w:hAnsi="Times New Roman" w:cs="Times New Roman"/>
              </w:rPr>
            </w:pPr>
            <w:proofErr w:type="gramStart"/>
            <w:r w:rsidRPr="00771EE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71EE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71EEA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771EEA">
              <w:rPr>
                <w:rFonts w:ascii="Times New Roman" w:hAnsi="Times New Roman" w:cs="Times New Roman"/>
                <w:sz w:val="22"/>
                <w:szCs w:val="22"/>
              </w:rPr>
              <w:t>. 03234643757010006900</w:t>
            </w:r>
          </w:p>
          <w:p w:rsidR="00771EEA" w:rsidRPr="00771EEA" w:rsidRDefault="00771EEA" w:rsidP="00771EEA">
            <w:pPr>
              <w:ind w:left="-108"/>
              <w:rPr>
                <w:rFonts w:ascii="Times New Roman" w:hAnsi="Times New Roman" w:cs="Times New Roman"/>
              </w:rPr>
            </w:pPr>
            <w:r w:rsidRPr="00771EEA">
              <w:rPr>
                <w:rFonts w:ascii="Times New Roman" w:hAnsi="Times New Roman" w:cs="Times New Roman"/>
                <w:sz w:val="22"/>
                <w:szCs w:val="22"/>
              </w:rPr>
              <w:t>К/</w:t>
            </w:r>
            <w:proofErr w:type="spellStart"/>
            <w:r w:rsidRPr="00771EEA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771EEA">
              <w:rPr>
                <w:rFonts w:ascii="Times New Roman" w:hAnsi="Times New Roman" w:cs="Times New Roman"/>
                <w:sz w:val="22"/>
                <w:szCs w:val="22"/>
              </w:rPr>
              <w:t>. 40102810645370000062</w:t>
            </w:r>
          </w:p>
          <w:p w:rsidR="00B57FCC" w:rsidRDefault="00B57FCC" w:rsidP="00D67E10">
            <w:pPr>
              <w:ind w:left="-142" w:firstLine="426"/>
              <w:rPr>
                <w:rFonts w:ascii="Times New Roman" w:hAnsi="Times New Roman" w:cs="Times New Roman"/>
              </w:rPr>
            </w:pPr>
          </w:p>
          <w:p w:rsidR="004B1429" w:rsidRPr="00771EEA" w:rsidRDefault="004B1429" w:rsidP="00D67E10">
            <w:pPr>
              <w:ind w:left="-142" w:firstLine="426"/>
              <w:rPr>
                <w:rFonts w:ascii="Times New Roman" w:hAnsi="Times New Roman" w:cs="Times New Roman"/>
              </w:rPr>
            </w:pPr>
          </w:p>
          <w:p w:rsidR="00B57FCC" w:rsidRPr="00771EEA" w:rsidRDefault="00B57FCC" w:rsidP="00D67E10">
            <w:pPr>
              <w:widowControl/>
              <w:tabs>
                <w:tab w:val="left" w:pos="720"/>
              </w:tabs>
              <w:ind w:left="-142" w:firstLine="426"/>
              <w:rPr>
                <w:rFonts w:ascii="Times New Roman" w:eastAsia="Times New Roman" w:hAnsi="Times New Roman" w:cs="Times New Roman"/>
              </w:rPr>
            </w:pPr>
            <w:r w:rsidRPr="00771EEA">
              <w:rPr>
                <w:rFonts w:ascii="Times New Roman" w:eastAsia="Times New Roman" w:hAnsi="Times New Roman" w:cs="Times New Roman"/>
                <w:sz w:val="22"/>
                <w:szCs w:val="22"/>
              </w:rPr>
              <w:t>Директор</w:t>
            </w:r>
          </w:p>
          <w:p w:rsidR="00680294" w:rsidRPr="00771EEA" w:rsidRDefault="00680294" w:rsidP="00D67E10">
            <w:pPr>
              <w:widowControl/>
              <w:tabs>
                <w:tab w:val="left" w:pos="720"/>
              </w:tabs>
              <w:ind w:left="-142" w:firstLine="426"/>
              <w:rPr>
                <w:rFonts w:ascii="Times New Roman" w:eastAsia="Times New Roman" w:hAnsi="Times New Roman" w:cs="Times New Roman"/>
              </w:rPr>
            </w:pPr>
          </w:p>
          <w:p w:rsidR="00B57FCC" w:rsidRPr="00D67E10" w:rsidRDefault="00B57FCC" w:rsidP="00771EEA">
            <w:pPr>
              <w:widowControl/>
              <w:tabs>
                <w:tab w:val="left" w:pos="720"/>
              </w:tabs>
              <w:ind w:left="-142" w:firstLine="34"/>
              <w:rPr>
                <w:rFonts w:ascii="Times New Roman" w:hAnsi="Times New Roman" w:cs="Times New Roman"/>
              </w:rPr>
            </w:pPr>
            <w:r w:rsidRPr="00771EEA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</w:t>
            </w:r>
            <w:r w:rsidR="00576736" w:rsidRPr="00771EEA">
              <w:rPr>
                <w:rFonts w:ascii="Times New Roman" w:eastAsia="Times New Roman" w:hAnsi="Times New Roman" w:cs="Times New Roman"/>
                <w:sz w:val="22"/>
                <w:szCs w:val="22"/>
              </w:rPr>
              <w:t>П.М. Сидоров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B81B5D" w:rsidRPr="00D67E10" w:rsidRDefault="00B81B5D" w:rsidP="00D67E10">
            <w:pPr>
              <w:pStyle w:val="aff3"/>
              <w:ind w:left="59"/>
              <w:rPr>
                <w:rFonts w:ascii="Times New Roman" w:hAnsi="Times New Roman" w:cs="Times New Roman"/>
              </w:rPr>
            </w:pPr>
            <w:r w:rsidRPr="00D67E10">
              <w:rPr>
                <w:rFonts w:ascii="Times New Roman" w:hAnsi="Times New Roman" w:cs="Times New Roman"/>
                <w:sz w:val="22"/>
                <w:szCs w:val="22"/>
              </w:rPr>
              <w:t>Поставщик:</w:t>
            </w:r>
          </w:p>
          <w:p w:rsidR="00B81B5D" w:rsidRPr="00D67E10" w:rsidRDefault="00B81B5D" w:rsidP="00F9339C">
            <w:pPr>
              <w:tabs>
                <w:tab w:val="left" w:pos="5130"/>
              </w:tabs>
              <w:ind w:right="90"/>
              <w:rPr>
                <w:rFonts w:ascii="Times New Roman" w:hAnsi="Times New Roman" w:cs="Times New Roman"/>
              </w:rPr>
            </w:pPr>
          </w:p>
        </w:tc>
      </w:tr>
    </w:tbl>
    <w:p w:rsidR="006302E6" w:rsidRPr="00D67E10" w:rsidRDefault="006302E6" w:rsidP="00D67E10">
      <w:pPr>
        <w:ind w:left="-142" w:firstLine="426"/>
        <w:jc w:val="right"/>
        <w:rPr>
          <w:rFonts w:ascii="Times New Roman" w:hAnsi="Times New Roman" w:cs="Times New Roman"/>
          <w:sz w:val="22"/>
          <w:szCs w:val="22"/>
        </w:rPr>
      </w:pPr>
    </w:p>
    <w:p w:rsidR="003F11E5" w:rsidRDefault="003F11E5" w:rsidP="00D67E10">
      <w:pPr>
        <w:shd w:val="clear" w:color="auto" w:fill="FFFFFF"/>
        <w:tabs>
          <w:tab w:val="left" w:leader="underscore" w:pos="3034"/>
          <w:tab w:val="left" w:leader="underscore" w:pos="3667"/>
        </w:tabs>
        <w:ind w:left="-142" w:firstLine="426"/>
        <w:jc w:val="right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</w:p>
    <w:p w:rsidR="003F11E5" w:rsidRDefault="003F11E5" w:rsidP="00D67E10">
      <w:pPr>
        <w:shd w:val="clear" w:color="auto" w:fill="FFFFFF"/>
        <w:tabs>
          <w:tab w:val="left" w:leader="underscore" w:pos="3034"/>
          <w:tab w:val="left" w:leader="underscore" w:pos="3667"/>
        </w:tabs>
        <w:ind w:left="-142" w:firstLine="426"/>
        <w:jc w:val="right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</w:p>
    <w:p w:rsidR="003F11E5" w:rsidRDefault="003F11E5" w:rsidP="00D67E10">
      <w:pPr>
        <w:shd w:val="clear" w:color="auto" w:fill="FFFFFF"/>
        <w:tabs>
          <w:tab w:val="left" w:leader="underscore" w:pos="3034"/>
          <w:tab w:val="left" w:leader="underscore" w:pos="3667"/>
        </w:tabs>
        <w:ind w:left="-142" w:firstLine="426"/>
        <w:jc w:val="right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</w:p>
    <w:p w:rsidR="003F11E5" w:rsidRDefault="003F11E5" w:rsidP="00D67E10">
      <w:pPr>
        <w:shd w:val="clear" w:color="auto" w:fill="FFFFFF"/>
        <w:tabs>
          <w:tab w:val="left" w:leader="underscore" w:pos="3034"/>
          <w:tab w:val="left" w:leader="underscore" w:pos="3667"/>
        </w:tabs>
        <w:ind w:left="-142" w:firstLine="426"/>
        <w:jc w:val="right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</w:p>
    <w:p w:rsidR="009806CC" w:rsidRPr="00D67E10" w:rsidRDefault="009806CC" w:rsidP="009806CC">
      <w:pPr>
        <w:shd w:val="clear" w:color="auto" w:fill="FFFFFF"/>
        <w:tabs>
          <w:tab w:val="left" w:leader="underscore" w:pos="3034"/>
          <w:tab w:val="left" w:leader="underscore" w:pos="3667"/>
        </w:tabs>
        <w:ind w:left="-142" w:firstLine="426"/>
        <w:jc w:val="right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D67E10">
        <w:rPr>
          <w:rFonts w:ascii="Times New Roman" w:hAnsi="Times New Roman" w:cs="Times New Roman"/>
          <w:color w:val="000000"/>
          <w:spacing w:val="-4"/>
          <w:sz w:val="22"/>
          <w:szCs w:val="22"/>
        </w:rPr>
        <w:lastRenderedPageBreak/>
        <w:t xml:space="preserve">Приложение №1 к договору </w:t>
      </w:r>
    </w:p>
    <w:p w:rsidR="009806CC" w:rsidRPr="00D67E10" w:rsidRDefault="009806CC" w:rsidP="009806CC">
      <w:pPr>
        <w:shd w:val="clear" w:color="auto" w:fill="FFFFFF"/>
        <w:tabs>
          <w:tab w:val="left" w:leader="underscore" w:pos="3034"/>
          <w:tab w:val="left" w:leader="underscore" w:pos="3667"/>
        </w:tabs>
        <w:ind w:left="-142" w:firstLine="426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№</w:t>
      </w:r>
      <w:r w:rsidR="008E5DCD">
        <w:rPr>
          <w:rFonts w:ascii="Times New Roman" w:hAnsi="Times New Roman" w:cs="Times New Roman"/>
          <w:color w:val="000000"/>
          <w:spacing w:val="-4"/>
          <w:sz w:val="22"/>
          <w:szCs w:val="22"/>
        </w:rPr>
        <w:t>ВБ-</w:t>
      </w:r>
      <w:r w:rsidR="00ED250F">
        <w:rPr>
          <w:rFonts w:ascii="Times New Roman" w:hAnsi="Times New Roman" w:cs="Times New Roman"/>
          <w:color w:val="000000"/>
          <w:spacing w:val="-4"/>
          <w:sz w:val="22"/>
          <w:szCs w:val="22"/>
        </w:rPr>
        <w:t>Т</w:t>
      </w:r>
      <w:r w:rsidR="008E5DCD">
        <w:rPr>
          <w:rFonts w:ascii="Times New Roman" w:hAnsi="Times New Roman" w:cs="Times New Roman"/>
          <w:color w:val="000000"/>
          <w:spacing w:val="-4"/>
          <w:sz w:val="22"/>
          <w:szCs w:val="22"/>
        </w:rPr>
        <w:t>-</w:t>
      </w:r>
      <w:r w:rsidR="0047574B">
        <w:rPr>
          <w:rFonts w:ascii="Times New Roman" w:hAnsi="Times New Roman" w:cs="Times New Roman"/>
          <w:color w:val="000000"/>
          <w:spacing w:val="-4"/>
          <w:sz w:val="22"/>
          <w:szCs w:val="22"/>
        </w:rPr>
        <w:t>16</w:t>
      </w:r>
      <w:r w:rsidR="0048392B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D67E10">
        <w:rPr>
          <w:rFonts w:ascii="Times New Roman" w:hAnsi="Times New Roman" w:cs="Times New Roman"/>
          <w:color w:val="000000"/>
          <w:spacing w:val="-4"/>
          <w:sz w:val="22"/>
          <w:szCs w:val="22"/>
        </w:rPr>
        <w:t>от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«___» </w:t>
      </w:r>
      <w:r w:rsidR="0047574B">
        <w:rPr>
          <w:rFonts w:ascii="Times New Roman" w:hAnsi="Times New Roman" w:cs="Times New Roman"/>
          <w:sz w:val="22"/>
          <w:szCs w:val="22"/>
        </w:rPr>
        <w:t>сентября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20</w:t>
      </w:r>
      <w:bookmarkStart w:id="9" w:name="_GoBack"/>
      <w:bookmarkEnd w:id="9"/>
      <w:r w:rsidR="0048392B">
        <w:rPr>
          <w:rFonts w:ascii="Times New Roman" w:hAnsi="Times New Roman" w:cs="Times New Roman"/>
          <w:color w:val="000000"/>
          <w:sz w:val="22"/>
          <w:szCs w:val="22"/>
        </w:rPr>
        <w:t>24</w:t>
      </w:r>
      <w:r w:rsidRPr="00D67E10">
        <w:rPr>
          <w:rFonts w:ascii="Times New Roman" w:hAnsi="Times New Roman" w:cs="Times New Roman"/>
          <w:color w:val="000000"/>
          <w:sz w:val="22"/>
          <w:szCs w:val="22"/>
        </w:rPr>
        <w:t>г.</w:t>
      </w:r>
    </w:p>
    <w:p w:rsidR="00FA6EFA" w:rsidRDefault="00FA6EFA" w:rsidP="009806CC">
      <w:pPr>
        <w:ind w:left="-142"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57FCC" w:rsidRDefault="009806CC" w:rsidP="00152F0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0C46">
        <w:rPr>
          <w:rFonts w:ascii="Times New Roman" w:hAnsi="Times New Roman" w:cs="Times New Roman"/>
          <w:b/>
          <w:sz w:val="22"/>
          <w:szCs w:val="22"/>
        </w:rPr>
        <w:t>Спецификация</w:t>
      </w:r>
    </w:p>
    <w:p w:rsidR="006D3171" w:rsidRPr="002B21A7" w:rsidRDefault="006D3171" w:rsidP="00D67E10">
      <w:pPr>
        <w:ind w:left="-142" w:firstLine="426"/>
        <w:jc w:val="center"/>
        <w:rPr>
          <w:rFonts w:ascii="Times New Roman" w:hAnsi="Times New Roman" w:cs="Times New Roman"/>
          <w:sz w:val="18"/>
          <w:szCs w:val="2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7"/>
        <w:gridCol w:w="992"/>
        <w:gridCol w:w="993"/>
        <w:gridCol w:w="850"/>
        <w:gridCol w:w="992"/>
      </w:tblGrid>
      <w:tr w:rsidR="00152F04" w:rsidRPr="002B21A7" w:rsidTr="0047574B">
        <w:tc>
          <w:tcPr>
            <w:tcW w:w="6487" w:type="dxa"/>
            <w:shd w:val="clear" w:color="auto" w:fill="auto"/>
            <w:vAlign w:val="center"/>
          </w:tcPr>
          <w:p w:rsidR="00ED250F" w:rsidRPr="0047574B" w:rsidRDefault="0047574B" w:rsidP="0047574B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475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Аккумуляторная воздуходувка-пылесос</w:t>
            </w:r>
          </w:p>
        </w:tc>
        <w:tc>
          <w:tcPr>
            <w:tcW w:w="992" w:type="dxa"/>
            <w:shd w:val="clear" w:color="auto" w:fill="auto"/>
          </w:tcPr>
          <w:p w:rsidR="00ED250F" w:rsidRPr="00152F04" w:rsidRDefault="00ED250F" w:rsidP="00E8773B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52F0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Ед.</w:t>
            </w:r>
          </w:p>
          <w:p w:rsidR="00ED250F" w:rsidRPr="00152F04" w:rsidRDefault="00ED250F" w:rsidP="00E8773B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152F0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изм</w:t>
            </w:r>
            <w:proofErr w:type="spellEnd"/>
            <w:r w:rsidRPr="00152F0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ED250F" w:rsidRPr="00152F04" w:rsidRDefault="00ED250F" w:rsidP="00E8773B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52F0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Кол-во</w:t>
            </w:r>
          </w:p>
        </w:tc>
        <w:tc>
          <w:tcPr>
            <w:tcW w:w="850" w:type="dxa"/>
          </w:tcPr>
          <w:p w:rsidR="00ED250F" w:rsidRPr="00152F04" w:rsidRDefault="00ED250F" w:rsidP="00E87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F04">
              <w:rPr>
                <w:rFonts w:ascii="Times New Roman" w:hAnsi="Times New Roman" w:cs="Times New Roman"/>
                <w:b/>
                <w:sz w:val="22"/>
                <w:szCs w:val="22"/>
              </w:rPr>
              <w:t>Цена за ед.</w:t>
            </w:r>
          </w:p>
        </w:tc>
        <w:tc>
          <w:tcPr>
            <w:tcW w:w="992" w:type="dxa"/>
          </w:tcPr>
          <w:p w:rsidR="00ED250F" w:rsidRPr="00152F04" w:rsidRDefault="00ED250F" w:rsidP="00E87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F04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  <w:p w:rsidR="00ED250F" w:rsidRPr="00152F04" w:rsidRDefault="00ED250F" w:rsidP="00E87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F04">
              <w:rPr>
                <w:rFonts w:ascii="Times New Roman" w:hAnsi="Times New Roman" w:cs="Times New Roman"/>
                <w:b/>
                <w:sz w:val="22"/>
                <w:szCs w:val="22"/>
              </w:rPr>
              <w:t>(с НДС)</w:t>
            </w:r>
          </w:p>
        </w:tc>
      </w:tr>
      <w:tr w:rsidR="00152F04" w:rsidRPr="002B21A7" w:rsidTr="00152F04">
        <w:tc>
          <w:tcPr>
            <w:tcW w:w="6487" w:type="dxa"/>
            <w:shd w:val="clear" w:color="auto" w:fill="auto"/>
          </w:tcPr>
          <w:p w:rsidR="00FA6EFA" w:rsidRPr="00152F04" w:rsidRDefault="00FA6EFA" w:rsidP="00FA6EFA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52F0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производитель:</w:t>
            </w:r>
          </w:p>
          <w:p w:rsidR="00FA6EFA" w:rsidRPr="0047574B" w:rsidRDefault="0047574B" w:rsidP="00FA6EFA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574B">
              <w:rPr>
                <w:rFonts w:ascii="Times New Roman" w:hAnsi="Times New Roman" w:cs="Times New Roman"/>
                <w:color w:val="1C2126"/>
                <w:sz w:val="20"/>
                <w:szCs w:val="17"/>
                <w:shd w:val="clear" w:color="auto" w:fill="FFFFFF"/>
              </w:rPr>
              <w:t>DAEWOO</w:t>
            </w:r>
            <w:r w:rsidR="00FA6EFA" w:rsidRPr="0047574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 xml:space="preserve"> </w:t>
            </w:r>
          </w:p>
          <w:p w:rsidR="00FA6EFA" w:rsidRPr="00152F04" w:rsidRDefault="00FA6EFA" w:rsidP="00131A1B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52F0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наименование:</w:t>
            </w:r>
          </w:p>
          <w:p w:rsidR="0047574B" w:rsidRPr="0047574B" w:rsidRDefault="0047574B" w:rsidP="0047574B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1C2126"/>
                <w:sz w:val="20"/>
                <w:szCs w:val="17"/>
                <w:shd w:val="clear" w:color="auto" w:fill="FFFFFF"/>
              </w:rPr>
            </w:pPr>
            <w:r w:rsidRPr="0047574B">
              <w:rPr>
                <w:rFonts w:ascii="Times New Roman" w:hAnsi="Times New Roman" w:cs="Times New Roman"/>
                <w:color w:val="1C2126"/>
                <w:sz w:val="20"/>
                <w:szCs w:val="17"/>
                <w:shd w:val="clear" w:color="auto" w:fill="FFFFFF"/>
              </w:rPr>
              <w:t>DABL 9042Li SET</w:t>
            </w:r>
          </w:p>
          <w:p w:rsidR="00FA6EFA" w:rsidRDefault="00FA6EFA" w:rsidP="00FA6EFA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7574B" w:rsidRDefault="0047574B" w:rsidP="00FA6EFA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* в </w:t>
            </w:r>
            <w:r w:rsidRPr="0047574B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комплектацию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данного товара включен комплект</w:t>
            </w:r>
          </w:p>
          <w:p w:rsidR="0047574B" w:rsidRDefault="0047574B" w:rsidP="00FA6EFA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б</w:t>
            </w:r>
            <w:r w:rsidRPr="0047574B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атарей аккумулятор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ных 2 шт. DABT 2521Li (21В, 2,5Ач)</w:t>
            </w:r>
          </w:p>
          <w:p w:rsidR="0047574B" w:rsidRPr="00152F04" w:rsidRDefault="0047574B" w:rsidP="00FA6EFA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574B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и зарядное устройство.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250F" w:rsidRPr="00152F04" w:rsidRDefault="00ED250F" w:rsidP="00FA6EFA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F04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250F" w:rsidRPr="00152F04" w:rsidRDefault="00ED250F" w:rsidP="00FA6EFA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F04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ED250F" w:rsidRPr="00152F04" w:rsidRDefault="00ED250F" w:rsidP="00FA6EFA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ED250F" w:rsidRPr="00152F04" w:rsidRDefault="00ED250F" w:rsidP="00FA6EFA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FA6EFA" w:rsidRDefault="00FA6EFA" w:rsidP="00FA6EFA">
      <w:pPr>
        <w:rPr>
          <w:rFonts w:ascii="Times New Roman" w:hAnsi="Times New Roman" w:cs="Times New Roman"/>
          <w:sz w:val="22"/>
          <w:szCs w:val="22"/>
        </w:rPr>
      </w:pPr>
    </w:p>
    <w:p w:rsidR="00FE045B" w:rsidRPr="00FE045B" w:rsidRDefault="00FE045B" w:rsidP="00FE045B">
      <w:pPr>
        <w:ind w:left="-142"/>
        <w:rPr>
          <w:rFonts w:ascii="Times New Roman" w:hAnsi="Times New Roman" w:cs="Times New Roman"/>
          <w:b/>
          <w:sz w:val="22"/>
          <w:szCs w:val="22"/>
        </w:rPr>
      </w:pPr>
    </w:p>
    <w:p w:rsidR="002F19B9" w:rsidRPr="002F19B9" w:rsidRDefault="0006767B" w:rsidP="00C00C46">
      <w:pPr>
        <w:ind w:left="-14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Итого: </w:t>
      </w:r>
      <w:r w:rsidR="00A677E3">
        <w:rPr>
          <w:rFonts w:ascii="Times New Roman" w:hAnsi="Times New Roman" w:cs="Times New Roman"/>
          <w:b/>
          <w:sz w:val="22"/>
          <w:szCs w:val="22"/>
        </w:rPr>
        <w:t>______________ рублей</w:t>
      </w:r>
      <w:r w:rsidR="00576736">
        <w:rPr>
          <w:rFonts w:ascii="Times New Roman" w:hAnsi="Times New Roman" w:cs="Times New Roman"/>
          <w:b/>
          <w:sz w:val="22"/>
          <w:szCs w:val="22"/>
        </w:rPr>
        <w:t xml:space="preserve"> _____ копеек</w:t>
      </w:r>
      <w:r w:rsidR="00A677E3">
        <w:rPr>
          <w:rFonts w:ascii="Times New Roman" w:hAnsi="Times New Roman" w:cs="Times New Roman"/>
          <w:b/>
          <w:sz w:val="22"/>
          <w:szCs w:val="22"/>
        </w:rPr>
        <w:t xml:space="preserve">, в том числе </w:t>
      </w:r>
      <w:r w:rsidR="00576736">
        <w:rPr>
          <w:rFonts w:ascii="Times New Roman" w:hAnsi="Times New Roman" w:cs="Times New Roman"/>
          <w:b/>
          <w:sz w:val="22"/>
          <w:szCs w:val="22"/>
        </w:rPr>
        <w:t>НДС 20</w:t>
      </w:r>
      <w:r w:rsidR="00A677E3">
        <w:rPr>
          <w:rFonts w:ascii="Times New Roman" w:hAnsi="Times New Roman" w:cs="Times New Roman"/>
          <w:b/>
          <w:sz w:val="22"/>
          <w:szCs w:val="22"/>
        </w:rPr>
        <w:t>%</w:t>
      </w:r>
      <w:r w:rsidR="0057673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677E3">
        <w:rPr>
          <w:rFonts w:ascii="Times New Roman" w:hAnsi="Times New Roman" w:cs="Times New Roman"/>
          <w:b/>
          <w:sz w:val="22"/>
          <w:szCs w:val="22"/>
        </w:rPr>
        <w:t>__________.</w:t>
      </w:r>
    </w:p>
    <w:sectPr w:rsidR="002F19B9" w:rsidRPr="002F19B9" w:rsidSect="004B1429">
      <w:pgSz w:w="11900" w:h="16800"/>
      <w:pgMar w:top="426" w:right="800" w:bottom="568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02449"/>
    <w:multiLevelType w:val="hybridMultilevel"/>
    <w:tmpl w:val="EE98C1D2"/>
    <w:lvl w:ilvl="0" w:tplc="5FBE8926">
      <w:start w:val="3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476391"/>
    <w:multiLevelType w:val="multilevel"/>
    <w:tmpl w:val="0F9E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D2CB8"/>
    <w:multiLevelType w:val="multilevel"/>
    <w:tmpl w:val="9896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352003"/>
    <w:multiLevelType w:val="hybridMultilevel"/>
    <w:tmpl w:val="E1D89B12"/>
    <w:lvl w:ilvl="0" w:tplc="131670A4">
      <w:start w:val="3"/>
      <w:numFmt w:val="bullet"/>
      <w:lvlText w:val=""/>
      <w:lvlJc w:val="left"/>
      <w:pPr>
        <w:ind w:left="21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96F38C9"/>
    <w:multiLevelType w:val="hybridMultilevel"/>
    <w:tmpl w:val="8EFE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60539"/>
    <w:multiLevelType w:val="hybridMultilevel"/>
    <w:tmpl w:val="0BEC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16812"/>
    <w:multiLevelType w:val="multilevel"/>
    <w:tmpl w:val="9D06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4550"/>
    <w:rsid w:val="000028AA"/>
    <w:rsid w:val="00011869"/>
    <w:rsid w:val="00020DB3"/>
    <w:rsid w:val="000250EA"/>
    <w:rsid w:val="00034388"/>
    <w:rsid w:val="00036BAE"/>
    <w:rsid w:val="00056A18"/>
    <w:rsid w:val="00062FA2"/>
    <w:rsid w:val="00065181"/>
    <w:rsid w:val="0006586A"/>
    <w:rsid w:val="0006688E"/>
    <w:rsid w:val="0006767B"/>
    <w:rsid w:val="00072330"/>
    <w:rsid w:val="00083CAF"/>
    <w:rsid w:val="00085460"/>
    <w:rsid w:val="00085606"/>
    <w:rsid w:val="0008652C"/>
    <w:rsid w:val="00086C0F"/>
    <w:rsid w:val="000959C2"/>
    <w:rsid w:val="00095B81"/>
    <w:rsid w:val="000A2330"/>
    <w:rsid w:val="000A3343"/>
    <w:rsid w:val="000A3BCB"/>
    <w:rsid w:val="000A5715"/>
    <w:rsid w:val="000A6296"/>
    <w:rsid w:val="000B4940"/>
    <w:rsid w:val="000D0314"/>
    <w:rsid w:val="000D1802"/>
    <w:rsid w:val="000D2184"/>
    <w:rsid w:val="000D32AE"/>
    <w:rsid w:val="000D5080"/>
    <w:rsid w:val="000D527A"/>
    <w:rsid w:val="000D5BB8"/>
    <w:rsid w:val="000D71DE"/>
    <w:rsid w:val="000E448A"/>
    <w:rsid w:val="000F254F"/>
    <w:rsid w:val="0011258F"/>
    <w:rsid w:val="001157E2"/>
    <w:rsid w:val="00131A1B"/>
    <w:rsid w:val="0013631C"/>
    <w:rsid w:val="001426A2"/>
    <w:rsid w:val="00143645"/>
    <w:rsid w:val="00152F04"/>
    <w:rsid w:val="00157D95"/>
    <w:rsid w:val="00162073"/>
    <w:rsid w:val="001628A6"/>
    <w:rsid w:val="00163319"/>
    <w:rsid w:val="0016396C"/>
    <w:rsid w:val="001766C0"/>
    <w:rsid w:val="00196C3E"/>
    <w:rsid w:val="001A2B20"/>
    <w:rsid w:val="001B0132"/>
    <w:rsid w:val="001B2D77"/>
    <w:rsid w:val="001B73BD"/>
    <w:rsid w:val="001C7A24"/>
    <w:rsid w:val="001D3DF9"/>
    <w:rsid w:val="001D3F70"/>
    <w:rsid w:val="001D5772"/>
    <w:rsid w:val="001E0B64"/>
    <w:rsid w:val="001E290C"/>
    <w:rsid w:val="001E3448"/>
    <w:rsid w:val="001E4120"/>
    <w:rsid w:val="001E525B"/>
    <w:rsid w:val="001E671B"/>
    <w:rsid w:val="001F21D3"/>
    <w:rsid w:val="00205130"/>
    <w:rsid w:val="00220D5B"/>
    <w:rsid w:val="00221503"/>
    <w:rsid w:val="00225392"/>
    <w:rsid w:val="00240E80"/>
    <w:rsid w:val="00244267"/>
    <w:rsid w:val="0025182E"/>
    <w:rsid w:val="0025297D"/>
    <w:rsid w:val="00256195"/>
    <w:rsid w:val="00257E94"/>
    <w:rsid w:val="00261CF6"/>
    <w:rsid w:val="002658A2"/>
    <w:rsid w:val="0027730F"/>
    <w:rsid w:val="00277F22"/>
    <w:rsid w:val="002902ED"/>
    <w:rsid w:val="002924D3"/>
    <w:rsid w:val="00293FC5"/>
    <w:rsid w:val="0029713A"/>
    <w:rsid w:val="002A18AE"/>
    <w:rsid w:val="002A2011"/>
    <w:rsid w:val="002B21A7"/>
    <w:rsid w:val="002B49A1"/>
    <w:rsid w:val="002C583E"/>
    <w:rsid w:val="002D56A4"/>
    <w:rsid w:val="002E23B5"/>
    <w:rsid w:val="002F19B9"/>
    <w:rsid w:val="002F2BAB"/>
    <w:rsid w:val="0031103E"/>
    <w:rsid w:val="003139BA"/>
    <w:rsid w:val="00325727"/>
    <w:rsid w:val="00327BC9"/>
    <w:rsid w:val="0033356D"/>
    <w:rsid w:val="003368FC"/>
    <w:rsid w:val="003515D7"/>
    <w:rsid w:val="00362768"/>
    <w:rsid w:val="00380733"/>
    <w:rsid w:val="00387DB5"/>
    <w:rsid w:val="00392EAE"/>
    <w:rsid w:val="003A26C7"/>
    <w:rsid w:val="003A5BD3"/>
    <w:rsid w:val="003B68ED"/>
    <w:rsid w:val="003B7F57"/>
    <w:rsid w:val="003C1253"/>
    <w:rsid w:val="003C4CC8"/>
    <w:rsid w:val="003C6207"/>
    <w:rsid w:val="003D1564"/>
    <w:rsid w:val="003D4759"/>
    <w:rsid w:val="003F11E5"/>
    <w:rsid w:val="003F6533"/>
    <w:rsid w:val="004118CC"/>
    <w:rsid w:val="00417D23"/>
    <w:rsid w:val="00420FD5"/>
    <w:rsid w:val="00421F2B"/>
    <w:rsid w:val="00431254"/>
    <w:rsid w:val="00432943"/>
    <w:rsid w:val="00440DB0"/>
    <w:rsid w:val="004443E7"/>
    <w:rsid w:val="0044676F"/>
    <w:rsid w:val="00450589"/>
    <w:rsid w:val="004530AE"/>
    <w:rsid w:val="004642A3"/>
    <w:rsid w:val="0047281B"/>
    <w:rsid w:val="004729AD"/>
    <w:rsid w:val="004744EB"/>
    <w:rsid w:val="0047574B"/>
    <w:rsid w:val="00476805"/>
    <w:rsid w:val="0048392B"/>
    <w:rsid w:val="0049357F"/>
    <w:rsid w:val="004975CA"/>
    <w:rsid w:val="004A1F73"/>
    <w:rsid w:val="004A47C5"/>
    <w:rsid w:val="004A63B2"/>
    <w:rsid w:val="004B1429"/>
    <w:rsid w:val="004B7D70"/>
    <w:rsid w:val="004C21D4"/>
    <w:rsid w:val="004C5CAE"/>
    <w:rsid w:val="004C607B"/>
    <w:rsid w:val="004C68B1"/>
    <w:rsid w:val="004C69AA"/>
    <w:rsid w:val="004C773B"/>
    <w:rsid w:val="004D1BD5"/>
    <w:rsid w:val="004D2656"/>
    <w:rsid w:val="004D2D87"/>
    <w:rsid w:val="004D4ED0"/>
    <w:rsid w:val="004F7BE6"/>
    <w:rsid w:val="005045BB"/>
    <w:rsid w:val="00506106"/>
    <w:rsid w:val="005078DD"/>
    <w:rsid w:val="0051144F"/>
    <w:rsid w:val="00522446"/>
    <w:rsid w:val="00530F9F"/>
    <w:rsid w:val="00541B8D"/>
    <w:rsid w:val="00543DFF"/>
    <w:rsid w:val="00544206"/>
    <w:rsid w:val="00552F83"/>
    <w:rsid w:val="005548BE"/>
    <w:rsid w:val="00565EF4"/>
    <w:rsid w:val="00571FA2"/>
    <w:rsid w:val="00576736"/>
    <w:rsid w:val="00576F8E"/>
    <w:rsid w:val="00577F9E"/>
    <w:rsid w:val="005930CA"/>
    <w:rsid w:val="005952A9"/>
    <w:rsid w:val="005A3CDE"/>
    <w:rsid w:val="005A4E8C"/>
    <w:rsid w:val="005B0FC2"/>
    <w:rsid w:val="005B6174"/>
    <w:rsid w:val="005C0FE4"/>
    <w:rsid w:val="005D2D06"/>
    <w:rsid w:val="005F0645"/>
    <w:rsid w:val="005F09EC"/>
    <w:rsid w:val="005F0C88"/>
    <w:rsid w:val="005F442A"/>
    <w:rsid w:val="005F4D9E"/>
    <w:rsid w:val="005F5BBE"/>
    <w:rsid w:val="005F63F0"/>
    <w:rsid w:val="00600B1A"/>
    <w:rsid w:val="00601C44"/>
    <w:rsid w:val="00604E06"/>
    <w:rsid w:val="00610FF3"/>
    <w:rsid w:val="0062576F"/>
    <w:rsid w:val="006302E6"/>
    <w:rsid w:val="006401ED"/>
    <w:rsid w:val="006405FF"/>
    <w:rsid w:val="006413FC"/>
    <w:rsid w:val="006421A1"/>
    <w:rsid w:val="00642DF5"/>
    <w:rsid w:val="006433FD"/>
    <w:rsid w:val="00655E5B"/>
    <w:rsid w:val="00656F05"/>
    <w:rsid w:val="0066499C"/>
    <w:rsid w:val="00671B96"/>
    <w:rsid w:val="006775BF"/>
    <w:rsid w:val="00680294"/>
    <w:rsid w:val="006806AB"/>
    <w:rsid w:val="006839D1"/>
    <w:rsid w:val="00687752"/>
    <w:rsid w:val="00687CBC"/>
    <w:rsid w:val="006902E6"/>
    <w:rsid w:val="006A055F"/>
    <w:rsid w:val="006A77DE"/>
    <w:rsid w:val="006B6A6F"/>
    <w:rsid w:val="006D3171"/>
    <w:rsid w:val="006E0AC3"/>
    <w:rsid w:val="006E6110"/>
    <w:rsid w:val="006F22E4"/>
    <w:rsid w:val="006F3A8F"/>
    <w:rsid w:val="007000CA"/>
    <w:rsid w:val="00706815"/>
    <w:rsid w:val="00706C9B"/>
    <w:rsid w:val="00710DF4"/>
    <w:rsid w:val="00711AA4"/>
    <w:rsid w:val="00717B31"/>
    <w:rsid w:val="00722BCE"/>
    <w:rsid w:val="00735952"/>
    <w:rsid w:val="00741677"/>
    <w:rsid w:val="00743CD1"/>
    <w:rsid w:val="00744B8A"/>
    <w:rsid w:val="007472D2"/>
    <w:rsid w:val="00754F4F"/>
    <w:rsid w:val="00757D74"/>
    <w:rsid w:val="00761D08"/>
    <w:rsid w:val="0076414A"/>
    <w:rsid w:val="00771EEA"/>
    <w:rsid w:val="00774566"/>
    <w:rsid w:val="00783AAE"/>
    <w:rsid w:val="0078744B"/>
    <w:rsid w:val="007A64B1"/>
    <w:rsid w:val="007B6640"/>
    <w:rsid w:val="007C5973"/>
    <w:rsid w:val="007C5E3F"/>
    <w:rsid w:val="007D0245"/>
    <w:rsid w:val="007D129F"/>
    <w:rsid w:val="007D52B5"/>
    <w:rsid w:val="007E2E3D"/>
    <w:rsid w:val="007E3B84"/>
    <w:rsid w:val="007E5D7C"/>
    <w:rsid w:val="00804B4F"/>
    <w:rsid w:val="00805E10"/>
    <w:rsid w:val="00821A9E"/>
    <w:rsid w:val="00822C5C"/>
    <w:rsid w:val="00824004"/>
    <w:rsid w:val="008420C2"/>
    <w:rsid w:val="00843FEE"/>
    <w:rsid w:val="00844B6E"/>
    <w:rsid w:val="00862890"/>
    <w:rsid w:val="008642A4"/>
    <w:rsid w:val="008726B0"/>
    <w:rsid w:val="0087285D"/>
    <w:rsid w:val="00876402"/>
    <w:rsid w:val="00877B84"/>
    <w:rsid w:val="00881129"/>
    <w:rsid w:val="00883100"/>
    <w:rsid w:val="00883E69"/>
    <w:rsid w:val="00895586"/>
    <w:rsid w:val="008970E5"/>
    <w:rsid w:val="008A75DA"/>
    <w:rsid w:val="008B26D4"/>
    <w:rsid w:val="008B4C89"/>
    <w:rsid w:val="008B4FCE"/>
    <w:rsid w:val="008B684D"/>
    <w:rsid w:val="008C217E"/>
    <w:rsid w:val="008C473E"/>
    <w:rsid w:val="008D0E5F"/>
    <w:rsid w:val="008E0F3B"/>
    <w:rsid w:val="008E42A9"/>
    <w:rsid w:val="008E5DCD"/>
    <w:rsid w:val="008F0A7A"/>
    <w:rsid w:val="008F3207"/>
    <w:rsid w:val="00903F60"/>
    <w:rsid w:val="009105B9"/>
    <w:rsid w:val="009131D0"/>
    <w:rsid w:val="00922829"/>
    <w:rsid w:val="00927494"/>
    <w:rsid w:val="00930217"/>
    <w:rsid w:val="00932F40"/>
    <w:rsid w:val="009417CF"/>
    <w:rsid w:val="009500BD"/>
    <w:rsid w:val="009511E7"/>
    <w:rsid w:val="00970AA6"/>
    <w:rsid w:val="009806CC"/>
    <w:rsid w:val="009841B9"/>
    <w:rsid w:val="0099753D"/>
    <w:rsid w:val="009A1C11"/>
    <w:rsid w:val="009B054B"/>
    <w:rsid w:val="009B0BCC"/>
    <w:rsid w:val="009B1151"/>
    <w:rsid w:val="009B12E6"/>
    <w:rsid w:val="009B3D80"/>
    <w:rsid w:val="009B3E39"/>
    <w:rsid w:val="009B4ED9"/>
    <w:rsid w:val="009C2D94"/>
    <w:rsid w:val="009C53D5"/>
    <w:rsid w:val="009D0370"/>
    <w:rsid w:val="009D196F"/>
    <w:rsid w:val="009D2546"/>
    <w:rsid w:val="009E16C2"/>
    <w:rsid w:val="009E4068"/>
    <w:rsid w:val="009E61A8"/>
    <w:rsid w:val="009F6430"/>
    <w:rsid w:val="00A01770"/>
    <w:rsid w:val="00A036DA"/>
    <w:rsid w:val="00A1156F"/>
    <w:rsid w:val="00A26173"/>
    <w:rsid w:val="00A279DF"/>
    <w:rsid w:val="00A32990"/>
    <w:rsid w:val="00A369DA"/>
    <w:rsid w:val="00A37FD2"/>
    <w:rsid w:val="00A43281"/>
    <w:rsid w:val="00A55F84"/>
    <w:rsid w:val="00A5696A"/>
    <w:rsid w:val="00A56E43"/>
    <w:rsid w:val="00A677E3"/>
    <w:rsid w:val="00A702FF"/>
    <w:rsid w:val="00A7050C"/>
    <w:rsid w:val="00A81FE9"/>
    <w:rsid w:val="00A828B3"/>
    <w:rsid w:val="00A84404"/>
    <w:rsid w:val="00A86134"/>
    <w:rsid w:val="00A872A8"/>
    <w:rsid w:val="00AA1CC3"/>
    <w:rsid w:val="00AB7C9D"/>
    <w:rsid w:val="00AC2D7A"/>
    <w:rsid w:val="00AC422E"/>
    <w:rsid w:val="00AD5026"/>
    <w:rsid w:val="00AD5A5E"/>
    <w:rsid w:val="00AD6AC8"/>
    <w:rsid w:val="00AD6AF2"/>
    <w:rsid w:val="00AE1973"/>
    <w:rsid w:val="00AE50BD"/>
    <w:rsid w:val="00AE6017"/>
    <w:rsid w:val="00AE75A6"/>
    <w:rsid w:val="00AF48E0"/>
    <w:rsid w:val="00B027A3"/>
    <w:rsid w:val="00B0383D"/>
    <w:rsid w:val="00B055B2"/>
    <w:rsid w:val="00B16E92"/>
    <w:rsid w:val="00B17AA3"/>
    <w:rsid w:val="00B2007D"/>
    <w:rsid w:val="00B20348"/>
    <w:rsid w:val="00B27D5C"/>
    <w:rsid w:val="00B31E21"/>
    <w:rsid w:val="00B328A7"/>
    <w:rsid w:val="00B35026"/>
    <w:rsid w:val="00B4066A"/>
    <w:rsid w:val="00B56C14"/>
    <w:rsid w:val="00B57FCC"/>
    <w:rsid w:val="00B618E4"/>
    <w:rsid w:val="00B64DE0"/>
    <w:rsid w:val="00B72F5F"/>
    <w:rsid w:val="00B74424"/>
    <w:rsid w:val="00B778BB"/>
    <w:rsid w:val="00B81B5D"/>
    <w:rsid w:val="00B86763"/>
    <w:rsid w:val="00B95CF9"/>
    <w:rsid w:val="00B966EB"/>
    <w:rsid w:val="00B978BF"/>
    <w:rsid w:val="00BA53D8"/>
    <w:rsid w:val="00BA5CD6"/>
    <w:rsid w:val="00BB6B2F"/>
    <w:rsid w:val="00BC2905"/>
    <w:rsid w:val="00BD705D"/>
    <w:rsid w:val="00BE3E90"/>
    <w:rsid w:val="00BE5930"/>
    <w:rsid w:val="00BE74AF"/>
    <w:rsid w:val="00BF1C6A"/>
    <w:rsid w:val="00BF3590"/>
    <w:rsid w:val="00BF6157"/>
    <w:rsid w:val="00C003A7"/>
    <w:rsid w:val="00C00C46"/>
    <w:rsid w:val="00C017A4"/>
    <w:rsid w:val="00C04FD5"/>
    <w:rsid w:val="00C13D5B"/>
    <w:rsid w:val="00C16FB5"/>
    <w:rsid w:val="00C33C5C"/>
    <w:rsid w:val="00C501E6"/>
    <w:rsid w:val="00C528D3"/>
    <w:rsid w:val="00C52F61"/>
    <w:rsid w:val="00CA2A1A"/>
    <w:rsid w:val="00CA447B"/>
    <w:rsid w:val="00CC39C8"/>
    <w:rsid w:val="00CC4B70"/>
    <w:rsid w:val="00CD1B97"/>
    <w:rsid w:val="00CD4EE0"/>
    <w:rsid w:val="00CE1BCA"/>
    <w:rsid w:val="00CE532D"/>
    <w:rsid w:val="00D07DD2"/>
    <w:rsid w:val="00D07DEF"/>
    <w:rsid w:val="00D2474D"/>
    <w:rsid w:val="00D26B86"/>
    <w:rsid w:val="00D27351"/>
    <w:rsid w:val="00D27FC1"/>
    <w:rsid w:val="00D426E4"/>
    <w:rsid w:val="00D4687F"/>
    <w:rsid w:val="00D5067D"/>
    <w:rsid w:val="00D54D1B"/>
    <w:rsid w:val="00D568F6"/>
    <w:rsid w:val="00D62D8A"/>
    <w:rsid w:val="00D65AAC"/>
    <w:rsid w:val="00D67E10"/>
    <w:rsid w:val="00D73FCC"/>
    <w:rsid w:val="00D744FD"/>
    <w:rsid w:val="00D92C54"/>
    <w:rsid w:val="00D96B66"/>
    <w:rsid w:val="00DA4DED"/>
    <w:rsid w:val="00DA53B2"/>
    <w:rsid w:val="00DB09B0"/>
    <w:rsid w:val="00DB6B1A"/>
    <w:rsid w:val="00DB7DFD"/>
    <w:rsid w:val="00DD0BC7"/>
    <w:rsid w:val="00DD40B0"/>
    <w:rsid w:val="00DD54F3"/>
    <w:rsid w:val="00DD555E"/>
    <w:rsid w:val="00DD5E9A"/>
    <w:rsid w:val="00DD697D"/>
    <w:rsid w:val="00DD7418"/>
    <w:rsid w:val="00DD7867"/>
    <w:rsid w:val="00DE13AF"/>
    <w:rsid w:val="00DE371E"/>
    <w:rsid w:val="00DE3FCF"/>
    <w:rsid w:val="00DF2903"/>
    <w:rsid w:val="00DF6953"/>
    <w:rsid w:val="00E005D0"/>
    <w:rsid w:val="00E14081"/>
    <w:rsid w:val="00E24BE1"/>
    <w:rsid w:val="00E26C36"/>
    <w:rsid w:val="00E27224"/>
    <w:rsid w:val="00E3777F"/>
    <w:rsid w:val="00E40AE2"/>
    <w:rsid w:val="00E46C31"/>
    <w:rsid w:val="00E50033"/>
    <w:rsid w:val="00E543CC"/>
    <w:rsid w:val="00E54FD1"/>
    <w:rsid w:val="00E65BBB"/>
    <w:rsid w:val="00E67EA8"/>
    <w:rsid w:val="00E71122"/>
    <w:rsid w:val="00E71171"/>
    <w:rsid w:val="00E84213"/>
    <w:rsid w:val="00E8713E"/>
    <w:rsid w:val="00E87255"/>
    <w:rsid w:val="00E92AE4"/>
    <w:rsid w:val="00EA1186"/>
    <w:rsid w:val="00EA2806"/>
    <w:rsid w:val="00EA2FAB"/>
    <w:rsid w:val="00EA37A4"/>
    <w:rsid w:val="00EA4CFA"/>
    <w:rsid w:val="00EA7DCC"/>
    <w:rsid w:val="00EB55A8"/>
    <w:rsid w:val="00EB608F"/>
    <w:rsid w:val="00EC269A"/>
    <w:rsid w:val="00EC391B"/>
    <w:rsid w:val="00EC6B5F"/>
    <w:rsid w:val="00ED250F"/>
    <w:rsid w:val="00ED2883"/>
    <w:rsid w:val="00ED3C11"/>
    <w:rsid w:val="00ED4476"/>
    <w:rsid w:val="00ED6DDC"/>
    <w:rsid w:val="00EE485B"/>
    <w:rsid w:val="00EE5036"/>
    <w:rsid w:val="00EF0470"/>
    <w:rsid w:val="00EF1980"/>
    <w:rsid w:val="00EF204C"/>
    <w:rsid w:val="00F00107"/>
    <w:rsid w:val="00F0210D"/>
    <w:rsid w:val="00F1393D"/>
    <w:rsid w:val="00F206ED"/>
    <w:rsid w:val="00F21AED"/>
    <w:rsid w:val="00F25741"/>
    <w:rsid w:val="00F454BE"/>
    <w:rsid w:val="00F47711"/>
    <w:rsid w:val="00F50565"/>
    <w:rsid w:val="00F51FAB"/>
    <w:rsid w:val="00F5350F"/>
    <w:rsid w:val="00F62585"/>
    <w:rsid w:val="00F62767"/>
    <w:rsid w:val="00F6422B"/>
    <w:rsid w:val="00F74550"/>
    <w:rsid w:val="00F80787"/>
    <w:rsid w:val="00F9339C"/>
    <w:rsid w:val="00FA6EFA"/>
    <w:rsid w:val="00FC0B6F"/>
    <w:rsid w:val="00FE045B"/>
    <w:rsid w:val="00FF1480"/>
    <w:rsid w:val="00FF1F99"/>
    <w:rsid w:val="00FF284E"/>
    <w:rsid w:val="00FF6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697D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DD697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D69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D69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D69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D69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D69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D697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D697D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DD697D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DD697D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DD697D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DD697D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DD697D"/>
    <w:rPr>
      <w:rFonts w:cs="Times New Roman"/>
      <w:b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DD697D"/>
    <w:rPr>
      <w:rFonts w:cs="Times New Roman"/>
      <w:b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rsid w:val="00DD697D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DD697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c">
    <w:name w:val="Заголовок группы контролов"/>
    <w:basedOn w:val="a"/>
    <w:next w:val="a"/>
    <w:uiPriority w:val="99"/>
    <w:rsid w:val="00DD697D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DD697D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DD697D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DD697D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DD697D"/>
    <w:rPr>
      <w:rFonts w:cs="Times New Roman"/>
      <w:b/>
      <w:color w:val="000080"/>
    </w:rPr>
  </w:style>
  <w:style w:type="paragraph" w:customStyle="1" w:styleId="af1">
    <w:name w:val="Заголовок статьи"/>
    <w:basedOn w:val="a"/>
    <w:next w:val="a"/>
    <w:uiPriority w:val="99"/>
    <w:rsid w:val="00DD697D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sid w:val="00DD697D"/>
    <w:rPr>
      <w:rFonts w:cs="Times New Roman"/>
      <w:b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DD697D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DD697D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DD697D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DD697D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DD697D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DD697D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DD697D"/>
  </w:style>
  <w:style w:type="paragraph" w:customStyle="1" w:styleId="afa">
    <w:name w:val="Колонтитул (левый)"/>
    <w:basedOn w:val="af9"/>
    <w:next w:val="a"/>
    <w:uiPriority w:val="99"/>
    <w:rsid w:val="00DD697D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DD697D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DD697D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DD697D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DD697D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DD697D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sid w:val="00DD697D"/>
    <w:rPr>
      <w:rFonts w:cs="Times New Roman"/>
      <w:b/>
      <w:color w:val="000080"/>
      <w:shd w:val="clear" w:color="auto" w:fill="B4B4B4"/>
    </w:rPr>
  </w:style>
  <w:style w:type="character" w:customStyle="1" w:styleId="aff1">
    <w:name w:val="Не вступил в силу"/>
    <w:basedOn w:val="a3"/>
    <w:uiPriority w:val="99"/>
    <w:rsid w:val="00DD697D"/>
    <w:rPr>
      <w:rFonts w:cs="Times New Roman"/>
      <w:b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DD697D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DD697D"/>
    <w:pPr>
      <w:jc w:val="both"/>
    </w:pPr>
  </w:style>
  <w:style w:type="paragraph" w:customStyle="1" w:styleId="aff4">
    <w:name w:val="Объект"/>
    <w:basedOn w:val="a"/>
    <w:next w:val="a"/>
    <w:uiPriority w:val="99"/>
    <w:rsid w:val="00DD697D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rsid w:val="00DD697D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DD697D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DD697D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DD697D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DD697D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DD697D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DD697D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DD697D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DD697D"/>
  </w:style>
  <w:style w:type="paragraph" w:customStyle="1" w:styleId="affe">
    <w:name w:val="Пример."/>
    <w:basedOn w:val="a"/>
    <w:next w:val="a"/>
    <w:uiPriority w:val="99"/>
    <w:rsid w:val="00DD697D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DD697D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DD697D"/>
    <w:rPr>
      <w:rFonts w:cs="Times New Roman"/>
      <w:b/>
      <w:color w:val="008000"/>
    </w:rPr>
  </w:style>
  <w:style w:type="paragraph" w:customStyle="1" w:styleId="afff1">
    <w:name w:val="Словарная статья"/>
    <w:basedOn w:val="a"/>
    <w:next w:val="a"/>
    <w:uiPriority w:val="99"/>
    <w:rsid w:val="00DD697D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DD697D"/>
    <w:rPr>
      <w:rFonts w:cs="Times New Roman"/>
      <w:b/>
      <w:color w:val="000080"/>
    </w:rPr>
  </w:style>
  <w:style w:type="character" w:customStyle="1" w:styleId="afff3">
    <w:name w:val="Сравнение редакций. Добавленный фрагмент"/>
    <w:uiPriority w:val="99"/>
    <w:rsid w:val="00DD697D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sid w:val="00DD697D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DD697D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DD697D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DD697D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sid w:val="00DD697D"/>
    <w:rPr>
      <w:rFonts w:cs="Times New Roman"/>
      <w:b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DD697D"/>
    <w:pPr>
      <w:jc w:val="center"/>
    </w:pPr>
  </w:style>
  <w:style w:type="table" w:styleId="afffa">
    <w:name w:val="Table Grid"/>
    <w:basedOn w:val="a1"/>
    <w:uiPriority w:val="59"/>
    <w:rsid w:val="009F6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alloon Text"/>
    <w:basedOn w:val="a"/>
    <w:link w:val="afffc"/>
    <w:uiPriority w:val="99"/>
    <w:semiHidden/>
    <w:unhideWhenUsed/>
    <w:rsid w:val="006302E6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locked/>
    <w:rsid w:val="006302E6"/>
    <w:rPr>
      <w:rFonts w:ascii="Tahoma" w:hAnsi="Tahoma" w:cs="Tahoma"/>
      <w:sz w:val="16"/>
      <w:szCs w:val="16"/>
    </w:rPr>
  </w:style>
  <w:style w:type="character" w:styleId="afffd">
    <w:name w:val="Emphasis"/>
    <w:basedOn w:val="a0"/>
    <w:uiPriority w:val="20"/>
    <w:qFormat/>
    <w:rsid w:val="009D0370"/>
    <w:rPr>
      <w:rFonts w:cs="Times New Roman"/>
      <w:i/>
      <w:iCs/>
    </w:rPr>
  </w:style>
  <w:style w:type="paragraph" w:customStyle="1" w:styleId="11">
    <w:name w:val="Обычный1"/>
    <w:rsid w:val="002902ED"/>
    <w:pPr>
      <w:widowControl w:val="0"/>
      <w:suppressAutoHyphens/>
      <w:autoSpaceDE w:val="0"/>
      <w:spacing w:before="120" w:after="120" w:line="240" w:lineRule="auto"/>
      <w:ind w:firstLine="567"/>
      <w:jc w:val="both"/>
    </w:pPr>
    <w:rPr>
      <w:rFonts w:ascii="Times New Roman" w:hAnsi="Times New Roman" w:cs="Calibri"/>
      <w:sz w:val="20"/>
      <w:szCs w:val="24"/>
      <w:lang w:eastAsia="ar-SA"/>
    </w:rPr>
  </w:style>
  <w:style w:type="character" w:customStyle="1" w:styleId="FontStyle15">
    <w:name w:val="Font Style15"/>
    <w:basedOn w:val="a0"/>
    <w:uiPriority w:val="99"/>
    <w:rsid w:val="007472D2"/>
    <w:rPr>
      <w:rFonts w:ascii="Times New Roman" w:hAnsi="Times New Roman" w:cs="Times New Roman"/>
      <w:sz w:val="22"/>
      <w:szCs w:val="22"/>
    </w:rPr>
  </w:style>
  <w:style w:type="paragraph" w:styleId="afffe">
    <w:name w:val="List Paragraph"/>
    <w:basedOn w:val="a"/>
    <w:uiPriority w:val="34"/>
    <w:qFormat/>
    <w:rsid w:val="00AA1CC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E5D7C"/>
  </w:style>
  <w:style w:type="character" w:customStyle="1" w:styleId="i-text-lowcase">
    <w:name w:val="i-text-lowcase"/>
    <w:basedOn w:val="a0"/>
    <w:rsid w:val="000D1802"/>
  </w:style>
  <w:style w:type="character" w:customStyle="1" w:styleId="b-col">
    <w:name w:val="b-col"/>
    <w:basedOn w:val="a0"/>
    <w:rsid w:val="00DB6B1A"/>
  </w:style>
  <w:style w:type="character" w:customStyle="1" w:styleId="i-dib">
    <w:name w:val="i-dib"/>
    <w:basedOn w:val="a0"/>
    <w:rsid w:val="00DB6B1A"/>
  </w:style>
  <w:style w:type="character" w:customStyle="1" w:styleId="i-pl5">
    <w:name w:val="i-pl5"/>
    <w:basedOn w:val="a0"/>
    <w:rsid w:val="00DB6B1A"/>
  </w:style>
  <w:style w:type="character" w:customStyle="1" w:styleId="j4v">
    <w:name w:val="j4v"/>
    <w:basedOn w:val="a0"/>
    <w:rsid w:val="00157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45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C26BD-AD6C-42A9-B5F0-35230EFB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 Windows</cp:lastModifiedBy>
  <cp:revision>2</cp:revision>
  <cp:lastPrinted>2024-05-28T05:34:00Z</cp:lastPrinted>
  <dcterms:created xsi:type="dcterms:W3CDTF">2024-09-16T06:18:00Z</dcterms:created>
  <dcterms:modified xsi:type="dcterms:W3CDTF">2024-09-16T06:18:00Z</dcterms:modified>
</cp:coreProperties>
</file>