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FD796" w14:textId="77777777" w:rsidR="00AD58BF" w:rsidRPr="008E5737" w:rsidRDefault="00AD58BF" w:rsidP="00AD58BF">
      <w:pPr>
        <w:spacing w:line="0" w:lineRule="atLeast"/>
        <w:jc w:val="right"/>
      </w:pPr>
      <w:r>
        <w:t>П</w:t>
      </w:r>
      <w:r w:rsidRPr="008E5737">
        <w:t xml:space="preserve">РОЕКТ </w:t>
      </w:r>
      <w:r>
        <w:t>договора</w:t>
      </w:r>
    </w:p>
    <w:p w14:paraId="29CE9CD0" w14:textId="77777777" w:rsidR="00AD58BF" w:rsidRPr="008E5737" w:rsidRDefault="00AD58BF" w:rsidP="00AD58BF">
      <w:pPr>
        <w:spacing w:before="0"/>
        <w:jc w:val="center"/>
        <w:rPr>
          <w:b/>
        </w:rPr>
      </w:pPr>
      <w:r>
        <w:rPr>
          <w:b/>
        </w:rPr>
        <w:t>Договор</w:t>
      </w:r>
      <w:r w:rsidRPr="008E5737">
        <w:rPr>
          <w:b/>
        </w:rPr>
        <w:t xml:space="preserve"> №__</w:t>
      </w:r>
    </w:p>
    <w:p w14:paraId="7662B332" w14:textId="77777777" w:rsidR="00AD58BF" w:rsidRPr="00AD58BF" w:rsidRDefault="00AD58BF" w:rsidP="00AD58BF">
      <w:pPr>
        <w:keepNext/>
        <w:keepLines/>
        <w:widowControl w:val="0"/>
        <w:suppressLineNumbers/>
        <w:suppressAutoHyphens/>
        <w:spacing w:before="0" w:line="276" w:lineRule="auto"/>
        <w:jc w:val="center"/>
        <w:rPr>
          <w:b/>
        </w:rPr>
      </w:pPr>
      <w:r w:rsidRPr="008E5737">
        <w:rPr>
          <w:b/>
          <w:bCs/>
        </w:rPr>
        <w:t xml:space="preserve">на </w:t>
      </w:r>
      <w:r w:rsidRPr="008E5737">
        <w:rPr>
          <w:b/>
        </w:rPr>
        <w:t xml:space="preserve">поставку </w:t>
      </w:r>
      <w:r w:rsidR="00745A7E">
        <w:rPr>
          <w:b/>
        </w:rPr>
        <w:t>продуктов питания</w:t>
      </w:r>
    </w:p>
    <w:p w14:paraId="43818AFC" w14:textId="5764E213" w:rsidR="00AD58BF" w:rsidRPr="008E5737" w:rsidRDefault="00AD58BF" w:rsidP="00AD58BF">
      <w:r w:rsidRPr="008E5737">
        <w:t xml:space="preserve">г. </w:t>
      </w:r>
      <w:r>
        <w:t>Челябинск</w:t>
      </w:r>
      <w:r w:rsidRPr="008E5737">
        <w:tab/>
      </w:r>
      <w:r w:rsidRPr="008E5737">
        <w:tab/>
      </w:r>
      <w:r w:rsidRPr="008E5737">
        <w:tab/>
      </w:r>
      <w:r w:rsidR="00E74495">
        <w:t xml:space="preserve">             </w:t>
      </w:r>
      <w:r w:rsidR="00FF6560">
        <w:t xml:space="preserve">                           </w:t>
      </w:r>
      <w:r w:rsidR="00B819F1">
        <w:t xml:space="preserve">             </w:t>
      </w:r>
      <w:proofErr w:type="gramStart"/>
      <w:r w:rsidR="00B819F1">
        <w:t xml:space="preserve">   </w:t>
      </w:r>
      <w:r w:rsidR="00E74495">
        <w:t>«</w:t>
      </w:r>
      <w:proofErr w:type="gramEnd"/>
      <w:r w:rsidR="00E74495">
        <w:t>___» _________ 202</w:t>
      </w:r>
      <w:r w:rsidR="00714AED">
        <w:t>4</w:t>
      </w:r>
      <w:r w:rsidRPr="008E5737">
        <w:t xml:space="preserve"> года</w:t>
      </w:r>
    </w:p>
    <w:p w14:paraId="5BBDCF45" w14:textId="77777777" w:rsidR="00AD58BF" w:rsidRDefault="00AD58BF" w:rsidP="00AD58BF">
      <w:r>
        <w:rPr>
          <w:bCs/>
        </w:rPr>
        <w:t>Муниципальное автономное дошкольное образовательное учреждение «Детский сад № 476 г. Челябинска»</w:t>
      </w:r>
      <w:r w:rsidRPr="00EE32A6">
        <w:rPr>
          <w:bCs/>
        </w:rPr>
        <w:t xml:space="preserve">, </w:t>
      </w:r>
      <w:r w:rsidRPr="00EE32A6">
        <w:t xml:space="preserve"> именуемое в дальнейшем Заказчик, в лице </w:t>
      </w:r>
      <w:r>
        <w:t xml:space="preserve">заведующего </w:t>
      </w:r>
      <w:proofErr w:type="spellStart"/>
      <w:r>
        <w:t>Масагутовой</w:t>
      </w:r>
      <w:proofErr w:type="spellEnd"/>
      <w:r>
        <w:t xml:space="preserve"> </w:t>
      </w:r>
      <w:proofErr w:type="spellStart"/>
      <w:r>
        <w:t>Рамили</w:t>
      </w:r>
      <w:proofErr w:type="spellEnd"/>
      <w:r>
        <w:t xml:space="preserve"> </w:t>
      </w:r>
      <w:proofErr w:type="spellStart"/>
      <w:r>
        <w:t>Аглямовны</w:t>
      </w:r>
      <w:proofErr w:type="spellEnd"/>
      <w:r w:rsidRPr="00EE32A6">
        <w:t xml:space="preserve">, действующего на основании </w:t>
      </w:r>
      <w:r>
        <w:t>Устава,</w:t>
      </w:r>
      <w:r w:rsidRPr="00EE32A6">
        <w:t xml:space="preserve"> с одной стороны</w:t>
      </w:r>
      <w:r w:rsidRPr="008E5737">
        <w:t>, и ___________________________________, именуемое в дальнейшем «Поставщик», в лице _____________________________, действующей (его) на основании _______________, с другой стороны, именуемые совм</w:t>
      </w:r>
      <w:r w:rsidR="00745A7E">
        <w:t xml:space="preserve">естно в дальнейшем «Стороны», </w:t>
      </w:r>
      <w:r w:rsidR="00745A7E" w:rsidRPr="009F6A13">
        <w:t>в соответствии Федерального закона от 18.07.2011г. № 223-ФЗ  «О закупках товаров, работ, услуг отдельными видами юридических лиц» заключили настоящий договор о нижеследующем</w:t>
      </w:r>
      <w:r>
        <w:t>:</w:t>
      </w:r>
    </w:p>
    <w:p w14:paraId="1BC56F39" w14:textId="77777777" w:rsidR="00AD58BF" w:rsidRPr="008E5737" w:rsidRDefault="00AD58BF" w:rsidP="00AD58BF"/>
    <w:p w14:paraId="0048996E" w14:textId="77777777" w:rsidR="00AD58BF" w:rsidRPr="008E5737" w:rsidRDefault="00AD58BF" w:rsidP="00AD58BF">
      <w:pPr>
        <w:pStyle w:val="5"/>
        <w:widowControl w:val="0"/>
        <w:tabs>
          <w:tab w:val="left" w:pos="851"/>
        </w:tabs>
        <w:autoSpaceDE w:val="0"/>
        <w:autoSpaceDN w:val="0"/>
        <w:spacing w:before="0" w:after="0"/>
        <w:jc w:val="center"/>
        <w:rPr>
          <w:rFonts w:ascii="Times New Roman" w:hAnsi="Times New Roman"/>
          <w:i w:val="0"/>
          <w:iCs w:val="0"/>
          <w:sz w:val="24"/>
          <w:szCs w:val="24"/>
        </w:rPr>
      </w:pPr>
      <w:r w:rsidRPr="008E5737">
        <w:rPr>
          <w:rFonts w:ascii="Times New Roman" w:hAnsi="Times New Roman"/>
          <w:i w:val="0"/>
          <w:iCs w:val="0"/>
          <w:sz w:val="24"/>
          <w:szCs w:val="24"/>
        </w:rPr>
        <w:t xml:space="preserve">1. Предмет </w:t>
      </w:r>
      <w:r>
        <w:rPr>
          <w:rFonts w:ascii="Times New Roman" w:hAnsi="Times New Roman"/>
          <w:i w:val="0"/>
          <w:iCs w:val="0"/>
          <w:sz w:val="24"/>
          <w:szCs w:val="24"/>
        </w:rPr>
        <w:t>Договора</w:t>
      </w:r>
      <w:r w:rsidRPr="008E5737">
        <w:rPr>
          <w:rFonts w:ascii="Times New Roman" w:hAnsi="Times New Roman"/>
          <w:i w:val="0"/>
          <w:iCs w:val="0"/>
          <w:sz w:val="24"/>
          <w:szCs w:val="24"/>
        </w:rPr>
        <w:t>, срок, место и условия поставки</w:t>
      </w:r>
    </w:p>
    <w:p w14:paraId="7C32BB84" w14:textId="77777777" w:rsidR="00AD58BF" w:rsidRPr="008E5737" w:rsidRDefault="00AD58BF" w:rsidP="00AD58BF">
      <w:pPr>
        <w:spacing w:before="0"/>
        <w:rPr>
          <w:bCs/>
          <w:color w:val="000000"/>
        </w:rPr>
      </w:pPr>
      <w:r w:rsidRPr="008E5737">
        <w:rPr>
          <w:snapToGrid w:val="0"/>
        </w:rPr>
        <w:t>1.1. Поставщик</w:t>
      </w:r>
      <w:r w:rsidR="00275B85">
        <w:rPr>
          <w:snapToGrid w:val="0"/>
        </w:rPr>
        <w:t xml:space="preserve"> </w:t>
      </w:r>
      <w:r w:rsidRPr="008E5737">
        <w:rPr>
          <w:snapToGrid w:val="0"/>
        </w:rPr>
        <w:t xml:space="preserve">принимает на себя обязательства по поставке </w:t>
      </w:r>
      <w:r>
        <w:rPr>
          <w:bCs/>
          <w:color w:val="000000"/>
        </w:rPr>
        <w:t>____________________________</w:t>
      </w:r>
      <w:r w:rsidRPr="008E5737">
        <w:rPr>
          <w:snapToGrid w:val="0"/>
        </w:rPr>
        <w:t xml:space="preserve"> (далее – Товар) в соответствии с Приложением № 1 «Спецификация» к настоящему </w:t>
      </w:r>
      <w:r>
        <w:rPr>
          <w:snapToGrid w:val="0"/>
        </w:rPr>
        <w:t>Договору</w:t>
      </w:r>
      <w:r w:rsidRPr="008E5737">
        <w:rPr>
          <w:snapToGrid w:val="0"/>
        </w:rPr>
        <w:t xml:space="preserve"> (далее – Приложение № 1 к </w:t>
      </w:r>
      <w:r>
        <w:rPr>
          <w:snapToGrid w:val="0"/>
        </w:rPr>
        <w:t>Договору</w:t>
      </w:r>
      <w:r w:rsidRPr="008E5737">
        <w:rPr>
          <w:snapToGrid w:val="0"/>
        </w:rPr>
        <w:t>), а Заказчик обязуется принять и оплатить поставленный Товар.</w:t>
      </w:r>
    </w:p>
    <w:p w14:paraId="4150BDC0" w14:textId="55524100" w:rsidR="00AD58BF" w:rsidRPr="008E5737" w:rsidRDefault="00AD58BF" w:rsidP="00AD58BF">
      <w:pPr>
        <w:spacing w:before="0"/>
        <w:rPr>
          <w:color w:val="000000"/>
          <w:spacing w:val="-3"/>
        </w:rPr>
      </w:pPr>
      <w:r w:rsidRPr="008E5737">
        <w:rPr>
          <w:snapToGrid w:val="0"/>
        </w:rPr>
        <w:t xml:space="preserve">1.2. </w:t>
      </w:r>
      <w:r w:rsidRPr="008E5737">
        <w:rPr>
          <w:color w:val="000000"/>
        </w:rPr>
        <w:t>Срок поставки</w:t>
      </w:r>
      <w:r w:rsidRPr="008E5737">
        <w:rPr>
          <w:b/>
          <w:color w:val="000000"/>
        </w:rPr>
        <w:t>:</w:t>
      </w:r>
      <w:r w:rsidR="00807EC9">
        <w:rPr>
          <w:color w:val="000000"/>
        </w:rPr>
        <w:t xml:space="preserve"> </w:t>
      </w:r>
      <w:r w:rsidR="00AB1DF6">
        <w:rPr>
          <w:color w:val="000000"/>
        </w:rPr>
        <w:t>с 0</w:t>
      </w:r>
      <w:r w:rsidR="00714AED">
        <w:rPr>
          <w:color w:val="000000"/>
        </w:rPr>
        <w:t>2</w:t>
      </w:r>
      <w:r w:rsidR="00AB1DF6">
        <w:rPr>
          <w:color w:val="000000"/>
        </w:rPr>
        <w:t>.0</w:t>
      </w:r>
      <w:r w:rsidR="00714AED">
        <w:rPr>
          <w:color w:val="000000"/>
        </w:rPr>
        <w:t>9</w:t>
      </w:r>
      <w:r w:rsidR="00AB1DF6">
        <w:rPr>
          <w:color w:val="000000"/>
        </w:rPr>
        <w:t xml:space="preserve">.2024 г. по </w:t>
      </w:r>
      <w:r w:rsidR="006E42ED">
        <w:rPr>
          <w:color w:val="000000"/>
        </w:rPr>
        <w:t>3</w:t>
      </w:r>
      <w:r w:rsidR="00714AED">
        <w:rPr>
          <w:color w:val="000000"/>
        </w:rPr>
        <w:t>0</w:t>
      </w:r>
      <w:r w:rsidR="00AB1DF6">
        <w:rPr>
          <w:color w:val="000000"/>
        </w:rPr>
        <w:t>.0</w:t>
      </w:r>
      <w:r w:rsidR="00714AED">
        <w:rPr>
          <w:color w:val="000000"/>
        </w:rPr>
        <w:t>9</w:t>
      </w:r>
      <w:r w:rsidR="00AB1DF6">
        <w:rPr>
          <w:color w:val="000000"/>
        </w:rPr>
        <w:t xml:space="preserve">.2024 </w:t>
      </w:r>
      <w:proofErr w:type="gramStart"/>
      <w:r w:rsidR="00AB1DF6">
        <w:rPr>
          <w:color w:val="000000"/>
        </w:rPr>
        <w:t>г.</w:t>
      </w:r>
      <w:r w:rsidR="00AB1DF6" w:rsidRPr="008E5737">
        <w:rPr>
          <w:color w:val="000000"/>
        </w:rPr>
        <w:t>.</w:t>
      </w:r>
      <w:proofErr w:type="gramEnd"/>
      <w:r w:rsidR="00AB1DF6" w:rsidRPr="008E5737">
        <w:t xml:space="preserve"> </w:t>
      </w:r>
      <w:r w:rsidRPr="008E5737">
        <w:t xml:space="preserve">Поставка продукции в ассортименте, количестве осуществляется по месту </w:t>
      </w:r>
      <w:r>
        <w:t>д</w:t>
      </w:r>
      <w:r w:rsidRPr="008E5737">
        <w:t xml:space="preserve">оставки </w:t>
      </w:r>
      <w:r w:rsidRPr="001F6907">
        <w:t>по</w:t>
      </w:r>
      <w:r>
        <w:t xml:space="preserve"> конкретным заявкам «Заказчика». </w:t>
      </w:r>
      <w:r w:rsidRPr="008E5737">
        <w:rPr>
          <w:color w:val="000000"/>
        </w:rPr>
        <w:t xml:space="preserve">К окончанию срока действия </w:t>
      </w:r>
      <w:r>
        <w:rPr>
          <w:color w:val="000000"/>
        </w:rPr>
        <w:t>договора</w:t>
      </w:r>
      <w:r w:rsidRPr="008E5737">
        <w:rPr>
          <w:color w:val="000000"/>
        </w:rPr>
        <w:t xml:space="preserve">  весь объем товара может быть не выбран. </w:t>
      </w:r>
      <w:r>
        <w:rPr>
          <w:color w:val="000000"/>
        </w:rPr>
        <w:t xml:space="preserve">Товар поставляется на склад заказчика по рабочим дням с 7:00 до 17:00 часов по местному времени. </w:t>
      </w:r>
    </w:p>
    <w:p w14:paraId="518C4E48" w14:textId="77777777" w:rsidR="00AD58BF" w:rsidRPr="008E5737" w:rsidRDefault="00AD58BF" w:rsidP="00AD58BF">
      <w:pPr>
        <w:spacing w:before="0"/>
        <w:rPr>
          <w:snapToGrid w:val="0"/>
        </w:rPr>
      </w:pPr>
      <w:r w:rsidRPr="008E5737">
        <w:rPr>
          <w:snapToGrid w:val="0"/>
        </w:rPr>
        <w:t>1.3. Датой поставки Товара считается дата подписания товарно-транспортной (товарной) накладной.</w:t>
      </w:r>
    </w:p>
    <w:p w14:paraId="0EA410B4" w14:textId="271456C3" w:rsidR="00AD58BF" w:rsidRPr="00E72553" w:rsidRDefault="00AD58BF" w:rsidP="00AD58BF">
      <w:pPr>
        <w:spacing w:before="0"/>
        <w:rPr>
          <w:color w:val="000000"/>
        </w:rPr>
      </w:pPr>
      <w:r w:rsidRPr="008E5737">
        <w:rPr>
          <w:snapToGrid w:val="0"/>
        </w:rPr>
        <w:t xml:space="preserve">1.4. Место доставки товара: </w:t>
      </w:r>
      <w:r w:rsidRPr="008E5737">
        <w:t>г</w:t>
      </w:r>
      <w:r>
        <w:t>.</w:t>
      </w:r>
      <w:r w:rsidR="00D8672B">
        <w:t xml:space="preserve"> </w:t>
      </w:r>
      <w:r>
        <w:t>Челябинск,</w:t>
      </w:r>
      <w:r w:rsidR="00275B85">
        <w:t xml:space="preserve"> </w:t>
      </w:r>
      <w:r>
        <w:t>Проспект Победы</w:t>
      </w:r>
      <w:r>
        <w:rPr>
          <w:color w:val="000000"/>
        </w:rPr>
        <w:t>, д. 335 Б.</w:t>
      </w:r>
    </w:p>
    <w:p w14:paraId="4721761F" w14:textId="77777777" w:rsidR="00AD58BF" w:rsidRPr="00E72553" w:rsidRDefault="00AD58BF" w:rsidP="00AD58BF">
      <w:pPr>
        <w:jc w:val="center"/>
        <w:rPr>
          <w:b/>
          <w:color w:val="000000"/>
        </w:rPr>
      </w:pPr>
      <w:r w:rsidRPr="00E72553">
        <w:rPr>
          <w:b/>
          <w:color w:val="000000"/>
        </w:rPr>
        <w:t>2. Качество Товара</w:t>
      </w:r>
    </w:p>
    <w:p w14:paraId="69BD6DF5" w14:textId="77777777" w:rsidR="00AD58BF" w:rsidRPr="008E5737" w:rsidRDefault="00AD58BF" w:rsidP="00AD58BF">
      <w:pPr>
        <w:rPr>
          <w:color w:val="000000"/>
        </w:rPr>
      </w:pPr>
      <w:r w:rsidRPr="008E5737">
        <w:rPr>
          <w:color w:val="000000"/>
        </w:rPr>
        <w:t>2.1</w:t>
      </w:r>
      <w:r>
        <w:rPr>
          <w:color w:val="000000"/>
        </w:rPr>
        <w:t>.</w:t>
      </w:r>
      <w:r w:rsidRPr="008E5737">
        <w:rPr>
          <w:color w:val="000000"/>
        </w:rPr>
        <w:t xml:space="preserve"> При поставке продукции Поставщик обязуется обеспечить выполнение требований </w:t>
      </w:r>
      <w:r w:rsidRPr="001F6907">
        <w:rPr>
          <w:color w:val="000000"/>
        </w:rPr>
        <w:t>Федерального закона от 02.01.2000 № 29-ФЗ «О качестве и безопасности пищевых продуктов»; Федерального закона от 30.03.1999 № 52-ФЗ «О санитарно-эпидемиологическом благополучии населения»;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 (в редакции от 30.04.2009 №539); санитарно-эпидемиологических правил и нормативов  СанПиН 2.3.2.1078-01 «Гигиенические требования к безопасности и пищевой ценности пищевых продуктов», утвержденными Постановлением Главного государственного санитарного врача РФ от 14.11.2001 № 36; СП 2.3.6.1066-01 «Санитарно-эпидемиологические требования к организациям торговли и обороту в них продовольственного сырья и пищевых продуктов», утвержденными Постановлением Главного государственного санитарного врача РФ от 07.09.2001 № 23;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СанПиН 2.3.2.1940-05 «Организация детского питания», утвержденными Постановлением Главного государственного санитарного врача РФ от 19.01.2005 № 3, ГОСТ Р 51074-2003 «Продукты пищевые. Информация для потребителя. Общие требования» (утвержден и введен в действие Постановлением Госстандарта России от 29 декабря 2003 401-ст)</w:t>
      </w:r>
      <w:r>
        <w:rPr>
          <w:color w:val="000000"/>
        </w:rPr>
        <w:t xml:space="preserve">, </w:t>
      </w:r>
      <w:r w:rsidRPr="0039162C">
        <w:rPr>
          <w:color w:val="000000"/>
        </w:rPr>
        <w:t>технического регламента Таможенного союза "О безопасности молока и молочной продукции" (ТР ТС 033/2013), утвержденный Решением Совета Евразийской экономической комиссии от 09.10.2013 № 67</w:t>
      </w:r>
      <w:r w:rsidRPr="001F6907">
        <w:rPr>
          <w:color w:val="000000"/>
        </w:rPr>
        <w:t xml:space="preserve"> и других нормативно-правовых документов, регламентирующих данные виды деятельности.</w:t>
      </w:r>
    </w:p>
    <w:p w14:paraId="23304305" w14:textId="77777777" w:rsidR="00AD58BF" w:rsidRPr="00E72553" w:rsidRDefault="00AD58BF" w:rsidP="00AD58BF">
      <w:pPr>
        <w:rPr>
          <w:iCs/>
          <w:snapToGrid w:val="0"/>
        </w:rPr>
      </w:pPr>
      <w:r w:rsidRPr="008E5737">
        <w:rPr>
          <w:color w:val="000000"/>
        </w:rPr>
        <w:lastRenderedPageBreak/>
        <w:t xml:space="preserve">2.2. 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 оформленными в соответствии с требованиями нормативной документации. </w:t>
      </w:r>
    </w:p>
    <w:p w14:paraId="0D87E9B1" w14:textId="77777777" w:rsidR="00AD58BF" w:rsidRPr="008E5737" w:rsidRDefault="00AD58BF" w:rsidP="00AD58BF">
      <w:pPr>
        <w:jc w:val="center"/>
        <w:rPr>
          <w:b/>
          <w:bCs/>
          <w:snapToGrid w:val="0"/>
        </w:rPr>
      </w:pPr>
      <w:r w:rsidRPr="008E5737">
        <w:rPr>
          <w:b/>
          <w:bCs/>
          <w:snapToGrid w:val="0"/>
        </w:rPr>
        <w:t xml:space="preserve">3. Цена </w:t>
      </w:r>
      <w:r>
        <w:rPr>
          <w:b/>
          <w:bCs/>
          <w:snapToGrid w:val="0"/>
        </w:rPr>
        <w:t>договора</w:t>
      </w:r>
    </w:p>
    <w:p w14:paraId="321CDABB" w14:textId="77777777" w:rsidR="00AD58BF" w:rsidRPr="008E5737" w:rsidRDefault="00AD58BF" w:rsidP="00AD58BF">
      <w:pPr>
        <w:spacing w:before="0"/>
        <w:rPr>
          <w:snapToGrid w:val="0"/>
        </w:rPr>
      </w:pPr>
      <w:r w:rsidRPr="008E5737">
        <w:rPr>
          <w:snapToGrid w:val="0"/>
        </w:rPr>
        <w:t xml:space="preserve">3.1. </w:t>
      </w:r>
      <w:r w:rsidRPr="008E5737">
        <w:t xml:space="preserve">Оплата стоимости поставленного по настоящему </w:t>
      </w:r>
      <w:r>
        <w:t>Договору</w:t>
      </w:r>
      <w:r w:rsidRPr="008E5737">
        <w:t xml:space="preserve"> Товара производится в рублях.</w:t>
      </w:r>
    </w:p>
    <w:p w14:paraId="180010F3" w14:textId="77777777" w:rsidR="00AD58BF" w:rsidRPr="008E5737" w:rsidRDefault="00AD58BF" w:rsidP="00AD58BF">
      <w:pPr>
        <w:spacing w:before="0"/>
        <w:rPr>
          <w:snapToGrid w:val="0"/>
        </w:rPr>
      </w:pPr>
      <w:r>
        <w:rPr>
          <w:snapToGrid w:val="0"/>
        </w:rPr>
        <w:t>3.2</w:t>
      </w:r>
      <w:r w:rsidRPr="008E5737">
        <w:rPr>
          <w:snapToGrid w:val="0"/>
        </w:rPr>
        <w:t xml:space="preserve">. Цена настоящего </w:t>
      </w:r>
      <w:r>
        <w:rPr>
          <w:snapToGrid w:val="0"/>
        </w:rPr>
        <w:t>Договора</w:t>
      </w:r>
      <w:r w:rsidRPr="008E5737">
        <w:rPr>
          <w:snapToGrid w:val="0"/>
        </w:rPr>
        <w:t xml:space="preserve">, составляет ____ (___ </w:t>
      </w:r>
      <w:proofErr w:type="gramStart"/>
      <w:r w:rsidRPr="008E5737">
        <w:rPr>
          <w:snapToGrid w:val="0"/>
        </w:rPr>
        <w:t>сумма  прописью</w:t>
      </w:r>
      <w:proofErr w:type="gramEnd"/>
      <w:r w:rsidRPr="008E5737">
        <w:rPr>
          <w:snapToGrid w:val="0"/>
        </w:rPr>
        <w:t xml:space="preserve"> ___)рублей в соответствии с ценой, определенной вышеуказанным протоколом.</w:t>
      </w:r>
    </w:p>
    <w:p w14:paraId="55970C06" w14:textId="77777777" w:rsidR="00AD58BF" w:rsidRPr="008E5737" w:rsidRDefault="00AD58BF" w:rsidP="00AD58BF">
      <w:pPr>
        <w:spacing w:before="0"/>
        <w:rPr>
          <w:snapToGrid w:val="0"/>
        </w:rPr>
      </w:pPr>
      <w:r>
        <w:rPr>
          <w:snapToGrid w:val="0"/>
        </w:rPr>
        <w:t>3.3</w:t>
      </w:r>
      <w:r w:rsidRPr="008E5737">
        <w:rPr>
          <w:snapToGrid w:val="0"/>
        </w:rPr>
        <w:t xml:space="preserve">. </w:t>
      </w:r>
      <w:r w:rsidRPr="008E5737">
        <w:t xml:space="preserve">Цена </w:t>
      </w:r>
      <w:r>
        <w:rPr>
          <w:snapToGrid w:val="0"/>
        </w:rPr>
        <w:t>Договора</w:t>
      </w:r>
      <w:r w:rsidRPr="008E5737">
        <w:t xml:space="preserve"> включает в себя стоимость Товара, с учетом расходов на уплату налогов, сборов и других обязательных платежей; расходов на упаковку, тару, маркировку, расходов на транспортировку; расходов на выполнение погрузочно-разгрузочных работ</w:t>
      </w:r>
    </w:p>
    <w:p w14:paraId="1EB5228A" w14:textId="77777777" w:rsidR="00AD58BF" w:rsidRPr="008E5737" w:rsidRDefault="00AD58BF" w:rsidP="00AD58BF">
      <w:pPr>
        <w:spacing w:before="0"/>
        <w:rPr>
          <w:snapToGrid w:val="0"/>
        </w:rPr>
      </w:pPr>
      <w:r>
        <w:rPr>
          <w:snapToGrid w:val="0"/>
        </w:rPr>
        <w:t>3.4</w:t>
      </w:r>
      <w:r w:rsidRPr="008E5737">
        <w:rPr>
          <w:snapToGrid w:val="0"/>
        </w:rPr>
        <w:t xml:space="preserve">. Цена </w:t>
      </w:r>
      <w:r>
        <w:rPr>
          <w:snapToGrid w:val="0"/>
        </w:rPr>
        <w:t>Договора</w:t>
      </w:r>
      <w:r w:rsidRPr="008E5737">
        <w:rPr>
          <w:snapToGrid w:val="0"/>
        </w:rPr>
        <w:t xml:space="preserve"> является твердой, определяется на весь срок исполнения </w:t>
      </w:r>
      <w:r>
        <w:rPr>
          <w:snapToGrid w:val="0"/>
        </w:rPr>
        <w:t>Договора</w:t>
      </w:r>
      <w:r w:rsidRPr="008E5737">
        <w:rPr>
          <w:snapToGrid w:val="0"/>
        </w:rPr>
        <w:t xml:space="preserve"> и не может изменяться в ходе его исполнения, за исключением случаев, предусмотренных настоящим </w:t>
      </w:r>
      <w:r>
        <w:rPr>
          <w:snapToGrid w:val="0"/>
        </w:rPr>
        <w:t>Договором</w:t>
      </w:r>
      <w:r w:rsidRPr="008E5737">
        <w:rPr>
          <w:snapToGrid w:val="0"/>
        </w:rPr>
        <w:t>.</w:t>
      </w:r>
    </w:p>
    <w:p w14:paraId="25FAD23D" w14:textId="77777777" w:rsidR="00AD58BF" w:rsidRPr="008E5737" w:rsidRDefault="00AD58BF" w:rsidP="00AD58BF">
      <w:pPr>
        <w:tabs>
          <w:tab w:val="num" w:pos="-142"/>
          <w:tab w:val="left" w:pos="0"/>
          <w:tab w:val="num" w:pos="142"/>
          <w:tab w:val="left" w:pos="709"/>
        </w:tabs>
        <w:spacing w:before="0"/>
      </w:pPr>
      <w:r>
        <w:t>3.5</w:t>
      </w:r>
      <w:r w:rsidRPr="008E5737">
        <w:t xml:space="preserve">. Цена </w:t>
      </w:r>
      <w:r>
        <w:rPr>
          <w:snapToGrid w:val="0"/>
        </w:rPr>
        <w:t>Договора</w:t>
      </w:r>
      <w:r w:rsidRPr="008E5737">
        <w:t xml:space="preserve"> может быть снижена по соглашению Сторон без изменения предусмотренных </w:t>
      </w:r>
      <w:r>
        <w:rPr>
          <w:snapToGrid w:val="0"/>
        </w:rPr>
        <w:t>Договором</w:t>
      </w:r>
      <w:r w:rsidRPr="008E5737">
        <w:t xml:space="preserve"> количества Товара и иных условий исполнения </w:t>
      </w:r>
      <w:r>
        <w:rPr>
          <w:snapToGrid w:val="0"/>
        </w:rPr>
        <w:t>Договора</w:t>
      </w:r>
      <w:r w:rsidRPr="008E5737">
        <w:t>.</w:t>
      </w:r>
    </w:p>
    <w:p w14:paraId="22603A4A" w14:textId="77777777" w:rsidR="00AD58BF" w:rsidRDefault="00AD58BF" w:rsidP="00AD58BF">
      <w:pPr>
        <w:spacing w:before="0"/>
        <w:jc w:val="center"/>
        <w:rPr>
          <w:b/>
          <w:bCs/>
          <w:snapToGrid w:val="0"/>
        </w:rPr>
      </w:pPr>
    </w:p>
    <w:p w14:paraId="60A8F156" w14:textId="77777777" w:rsidR="00AD58BF" w:rsidRPr="008E5737" w:rsidRDefault="00AD58BF" w:rsidP="00AD58BF">
      <w:pPr>
        <w:spacing w:before="0"/>
        <w:jc w:val="center"/>
        <w:rPr>
          <w:b/>
          <w:bCs/>
        </w:rPr>
      </w:pPr>
      <w:r w:rsidRPr="008E5737">
        <w:rPr>
          <w:b/>
          <w:bCs/>
          <w:snapToGrid w:val="0"/>
        </w:rPr>
        <w:t>4. Порядок и сроки оплаты Товара</w:t>
      </w:r>
    </w:p>
    <w:p w14:paraId="4C3F62E2" w14:textId="0259B757" w:rsidR="00AD58BF" w:rsidRPr="00275B85" w:rsidRDefault="00AD58BF" w:rsidP="00AD58BF">
      <w:pPr>
        <w:pStyle w:val="1"/>
        <w:rPr>
          <w:snapToGrid w:val="0"/>
        </w:rPr>
      </w:pPr>
      <w:r w:rsidRPr="008E5737">
        <w:rPr>
          <w:snapToGrid w:val="0"/>
        </w:rPr>
        <w:t xml:space="preserve">4.1. Оплата </w:t>
      </w:r>
      <w:r w:rsidRPr="008E5737">
        <w:t>производится безналичным платежом, подекадно</w:t>
      </w:r>
      <w:r w:rsidR="00684475">
        <w:t xml:space="preserve"> по факту поставки, в течение </w:t>
      </w:r>
      <w:r w:rsidR="001F0A75">
        <w:t>7 (семи) рабочих</w:t>
      </w:r>
      <w:r w:rsidRPr="008E5737">
        <w:t xml:space="preserve"> дней в </w:t>
      </w:r>
      <w:r>
        <w:t>соответствии с предоставленными Поставщиком</w:t>
      </w:r>
      <w:r w:rsidR="00BA3DF2">
        <w:t xml:space="preserve"> счетами – фактур</w:t>
      </w:r>
      <w:r w:rsidR="00BA3DF2" w:rsidRPr="00275B85">
        <w:t>, товарных накладных (универсального передаточного акта)</w:t>
      </w:r>
    </w:p>
    <w:p w14:paraId="36C14E7F" w14:textId="77777777" w:rsidR="00AD58BF" w:rsidRPr="008E5737" w:rsidRDefault="00AD58BF" w:rsidP="00AD58BF">
      <w:pPr>
        <w:spacing w:before="0"/>
        <w:rPr>
          <w:snapToGrid w:val="0"/>
        </w:rPr>
      </w:pPr>
      <w:r w:rsidRPr="008E5737">
        <w:rPr>
          <w:snapToGrid w:val="0"/>
        </w:rPr>
        <w:t>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14:paraId="30ED222C" w14:textId="77777777" w:rsidR="00AD58BF" w:rsidRPr="008E5737" w:rsidRDefault="00AD58BF" w:rsidP="00AD58BF">
      <w:pPr>
        <w:jc w:val="center"/>
        <w:rPr>
          <w:b/>
          <w:bCs/>
          <w:snapToGrid w:val="0"/>
        </w:rPr>
      </w:pPr>
      <w:r w:rsidRPr="008E5737">
        <w:rPr>
          <w:b/>
          <w:bCs/>
          <w:snapToGrid w:val="0"/>
        </w:rPr>
        <w:t>5. Права и обязанности Сторон</w:t>
      </w:r>
    </w:p>
    <w:p w14:paraId="1444C921" w14:textId="77777777" w:rsidR="00AD58BF" w:rsidRPr="008E5737" w:rsidRDefault="00AD58BF" w:rsidP="00AD58BF">
      <w:pPr>
        <w:widowControl w:val="0"/>
        <w:rPr>
          <w:snapToGrid w:val="0"/>
          <w:color w:val="000000"/>
        </w:rPr>
      </w:pPr>
      <w:r w:rsidRPr="008E5737">
        <w:rPr>
          <w:snapToGrid w:val="0"/>
          <w:color w:val="000000"/>
        </w:rPr>
        <w:t>5</w:t>
      </w:r>
      <w:r w:rsidRPr="00E72553">
        <w:rPr>
          <w:b/>
          <w:bCs/>
          <w:snapToGrid w:val="0"/>
        </w:rPr>
        <w:t>.1. Поставщик имеет право:</w:t>
      </w:r>
    </w:p>
    <w:p w14:paraId="2DE4B3FB" w14:textId="77777777" w:rsidR="00AD58BF" w:rsidRPr="008E5737" w:rsidRDefault="00AD58BF" w:rsidP="00AD58BF">
      <w:pPr>
        <w:widowControl w:val="0"/>
      </w:pPr>
      <w:r w:rsidRPr="008E5737">
        <w:rPr>
          <w:snapToGrid w:val="0"/>
          <w:color w:val="000000"/>
        </w:rPr>
        <w:t xml:space="preserve">- привлекать к исполнению </w:t>
      </w:r>
      <w:r>
        <w:rPr>
          <w:snapToGrid w:val="0"/>
        </w:rPr>
        <w:t>Договора</w:t>
      </w:r>
      <w:r w:rsidRPr="008E5737">
        <w:rPr>
          <w:snapToGrid w:val="0"/>
          <w:color w:val="000000"/>
        </w:rPr>
        <w:t xml:space="preserve"> третьих лиц (транспортные компании, экспедитора и др.).</w:t>
      </w:r>
      <w:r w:rsidRPr="008E5737">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14:paraId="39D9787B" w14:textId="77777777" w:rsidR="00AD58BF" w:rsidRPr="008E5737" w:rsidRDefault="00AD58BF" w:rsidP="00AD58BF">
      <w:pPr>
        <w:pStyle w:val="ConsPlusNormal"/>
        <w:widowControl/>
        <w:jc w:val="both"/>
        <w:rPr>
          <w:rFonts w:ascii="Times New Roman" w:hAnsi="Times New Roman" w:cs="Times New Roman"/>
          <w:sz w:val="24"/>
          <w:szCs w:val="24"/>
        </w:rPr>
      </w:pPr>
      <w:r w:rsidRPr="008E5737">
        <w:rPr>
          <w:rFonts w:ascii="Times New Roman" w:hAnsi="Times New Roman" w:cs="Times New Roman"/>
          <w:sz w:val="24"/>
          <w:szCs w:val="24"/>
        </w:rPr>
        <w:t xml:space="preserve">- требовать своевременной оплаты за поставленный Товар в соответствии с пунктом 4.1 настоящего </w:t>
      </w:r>
      <w:r>
        <w:rPr>
          <w:snapToGrid w:val="0"/>
        </w:rPr>
        <w:t>Договора</w:t>
      </w:r>
      <w:r w:rsidRPr="008E5737">
        <w:rPr>
          <w:rFonts w:ascii="Times New Roman" w:hAnsi="Times New Roman" w:cs="Times New Roman"/>
          <w:sz w:val="24"/>
          <w:szCs w:val="24"/>
        </w:rPr>
        <w:t>.</w:t>
      </w:r>
    </w:p>
    <w:p w14:paraId="66EFC76B" w14:textId="77777777" w:rsidR="00AD58BF" w:rsidRPr="00E72553" w:rsidRDefault="00AD58BF" w:rsidP="00AD58BF">
      <w:pPr>
        <w:widowControl w:val="0"/>
        <w:rPr>
          <w:b/>
          <w:bCs/>
          <w:snapToGrid w:val="0"/>
        </w:rPr>
      </w:pPr>
      <w:r w:rsidRPr="00E72553">
        <w:rPr>
          <w:b/>
          <w:bCs/>
          <w:snapToGrid w:val="0"/>
        </w:rPr>
        <w:t>5.2. Поставщик обязан:</w:t>
      </w:r>
    </w:p>
    <w:p w14:paraId="17C251AE" w14:textId="77777777" w:rsidR="00AD58BF" w:rsidRPr="008E5737" w:rsidRDefault="00AD58BF" w:rsidP="00AD58BF">
      <w:pPr>
        <w:spacing w:before="0"/>
      </w:pPr>
      <w:r w:rsidRPr="008E5737">
        <w:t>5.2.1обеспечить поставку продукции надлежащего качества в соответствии с требованиями к условиям хранения продукции, срокам годности и хранения;</w:t>
      </w:r>
    </w:p>
    <w:p w14:paraId="14C432B7" w14:textId="77777777" w:rsidR="00AD58BF" w:rsidRPr="008E5737" w:rsidRDefault="00AD58BF" w:rsidP="00AD58BF">
      <w:pPr>
        <w:spacing w:before="0"/>
      </w:pPr>
      <w:r w:rsidRPr="008E5737">
        <w:t>5.2.2 обеспечить поставку продукции от Поставщика до Заказчика специализированным транспортом с холодильным оборудованием;</w:t>
      </w:r>
    </w:p>
    <w:p w14:paraId="45DA5A4A" w14:textId="77777777" w:rsidR="00AD58BF" w:rsidRPr="008E5737" w:rsidRDefault="00AD58BF" w:rsidP="00AD58BF">
      <w:pPr>
        <w:spacing w:before="0"/>
      </w:pPr>
      <w:r w:rsidRPr="008E5737">
        <w:t>5.2.3 поставить продукцию в упаковке, препятствующей её порче, а также проникновению влаги.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w:t>
      </w:r>
    </w:p>
    <w:p w14:paraId="64C6B17B" w14:textId="77777777" w:rsidR="00AD58BF" w:rsidRPr="008E5737" w:rsidRDefault="00AD58BF" w:rsidP="00AD58BF">
      <w:pPr>
        <w:spacing w:before="0"/>
      </w:pPr>
      <w:r w:rsidRPr="008E5737">
        <w:t xml:space="preserve"> 5.2.4 предоставить Заказчику документы, подтверждающие качество и безопасность продукции (сертификат соответствия, декларацию, удостоверение качества и безопасности продукции);</w:t>
      </w:r>
    </w:p>
    <w:p w14:paraId="3593AB67" w14:textId="77777777" w:rsidR="00AD58BF" w:rsidRPr="008E5737" w:rsidRDefault="00AD58BF" w:rsidP="00AD58BF">
      <w:pPr>
        <w:spacing w:before="0"/>
        <w:rPr>
          <w:b/>
          <w:bCs/>
        </w:rPr>
      </w:pPr>
      <w:r w:rsidRPr="008E5737">
        <w:t xml:space="preserve"> 5.2.5 предоставить Заказчику совместно с отгруженным товаром товарно-сопроводительные документы (счета, счета-фактуры, накладные и т.п.)</w:t>
      </w:r>
      <w:r w:rsidRPr="008E5737">
        <w:rPr>
          <w:spacing w:val="-6"/>
        </w:rPr>
        <w:t>.</w:t>
      </w:r>
    </w:p>
    <w:p w14:paraId="7D236196" w14:textId="7A4126D3" w:rsidR="00AD58BF" w:rsidRPr="008E5737" w:rsidRDefault="00AD58BF" w:rsidP="00AD58BF">
      <w:pPr>
        <w:spacing w:before="0"/>
        <w:rPr>
          <w:b/>
          <w:bCs/>
        </w:rPr>
      </w:pPr>
      <w:r w:rsidRPr="008E5737">
        <w:rPr>
          <w:snapToGrid w:val="0"/>
        </w:rPr>
        <w:t xml:space="preserve"> 5.2.6. </w:t>
      </w:r>
      <w:r w:rsidRPr="008E5737">
        <w:rPr>
          <w:iCs/>
          <w:snapToGrid w:val="0"/>
        </w:rPr>
        <w:t xml:space="preserve">В случае поставки Товара, качество которого не соответствует условиям </w:t>
      </w:r>
      <w:r>
        <w:rPr>
          <w:snapToGrid w:val="0"/>
        </w:rPr>
        <w:t>Договора</w:t>
      </w:r>
      <w:r w:rsidRPr="008E5737">
        <w:rPr>
          <w:iCs/>
          <w:snapToGrid w:val="0"/>
        </w:rPr>
        <w:t>, Поставщик</w:t>
      </w:r>
      <w:r w:rsidR="00FA4C1B">
        <w:rPr>
          <w:iCs/>
          <w:snapToGrid w:val="0"/>
        </w:rPr>
        <w:t xml:space="preserve"> </w:t>
      </w:r>
      <w:r w:rsidRPr="008E5737">
        <w:rPr>
          <w:iCs/>
          <w:snapToGrid w:val="0"/>
        </w:rPr>
        <w:t>без промедления заменит его Товаром надлежащего качества. Убытки, возникшие в связи с заменой Товара, несет Поставщик</w:t>
      </w:r>
    </w:p>
    <w:p w14:paraId="5163A928" w14:textId="77777777" w:rsidR="00AD58BF" w:rsidRPr="00E72553" w:rsidRDefault="00AD58BF" w:rsidP="00AD58BF">
      <w:pPr>
        <w:widowControl w:val="0"/>
        <w:rPr>
          <w:b/>
          <w:bCs/>
          <w:snapToGrid w:val="0"/>
        </w:rPr>
      </w:pPr>
      <w:r w:rsidRPr="00E72553">
        <w:rPr>
          <w:b/>
          <w:bCs/>
          <w:snapToGrid w:val="0"/>
        </w:rPr>
        <w:t>5.3. Заказчик имеет право:</w:t>
      </w:r>
    </w:p>
    <w:p w14:paraId="775D527F" w14:textId="77777777" w:rsidR="00AD58BF" w:rsidRPr="008E5737" w:rsidRDefault="00AD58BF" w:rsidP="00AD58BF">
      <w:pPr>
        <w:shd w:val="clear" w:color="auto" w:fill="FFFFFF"/>
        <w:spacing w:before="0"/>
        <w:rPr>
          <w:snapToGrid w:val="0"/>
          <w:color w:val="000000"/>
        </w:rPr>
      </w:pPr>
      <w:r w:rsidRPr="008E5737">
        <w:rPr>
          <w:snapToGrid w:val="0"/>
          <w:color w:val="000000"/>
        </w:rPr>
        <w:t xml:space="preserve">- контролировать ход выполнения Поставщиком поставок по </w:t>
      </w:r>
      <w:r>
        <w:rPr>
          <w:snapToGrid w:val="0"/>
        </w:rPr>
        <w:t>Договору</w:t>
      </w:r>
      <w:r w:rsidRPr="008E5737">
        <w:rPr>
          <w:snapToGrid w:val="0"/>
          <w:color w:val="000000"/>
        </w:rPr>
        <w:t xml:space="preserve"> без вмешательства в оперативно-хозяйственную деятельность Поставщика;</w:t>
      </w:r>
    </w:p>
    <w:p w14:paraId="5232D2B6" w14:textId="77777777" w:rsidR="00AD58BF" w:rsidRPr="008E5737" w:rsidRDefault="00AD58BF" w:rsidP="00AD58BF">
      <w:pPr>
        <w:shd w:val="clear" w:color="auto" w:fill="FFFFFF"/>
        <w:spacing w:before="0"/>
        <w:rPr>
          <w:snapToGrid w:val="0"/>
          <w:color w:val="000000"/>
        </w:rPr>
      </w:pPr>
      <w:r w:rsidRPr="008E5737">
        <w:rPr>
          <w:snapToGrid w:val="0"/>
          <w:color w:val="000000"/>
        </w:rPr>
        <w:t xml:space="preserve">- в любое время потребовать от Поставщика отчет о ходе исполнения настоящего </w:t>
      </w:r>
      <w:r>
        <w:rPr>
          <w:snapToGrid w:val="0"/>
        </w:rPr>
        <w:t>Договора</w:t>
      </w:r>
      <w:r w:rsidRPr="008E5737">
        <w:rPr>
          <w:snapToGrid w:val="0"/>
          <w:color w:val="000000"/>
        </w:rPr>
        <w:t>;</w:t>
      </w:r>
    </w:p>
    <w:p w14:paraId="02CA84A2" w14:textId="77777777" w:rsidR="00AD58BF" w:rsidRPr="008E5737" w:rsidRDefault="00AD58BF" w:rsidP="00AD58BF">
      <w:pPr>
        <w:shd w:val="clear" w:color="auto" w:fill="FFFFFF"/>
        <w:spacing w:before="0"/>
        <w:rPr>
          <w:snapToGrid w:val="0"/>
        </w:rPr>
      </w:pPr>
      <w:r w:rsidRPr="008E5737">
        <w:rPr>
          <w:snapToGrid w:val="0"/>
        </w:rPr>
        <w:lastRenderedPageBreak/>
        <w:t xml:space="preserve">- </w:t>
      </w:r>
      <w:r w:rsidRPr="008E5737">
        <w:t xml:space="preserve">не отказывать в приемке результатов отдельного этапа исполнения </w:t>
      </w:r>
      <w:r>
        <w:rPr>
          <w:snapToGrid w:val="0"/>
        </w:rPr>
        <w:t>Договора</w:t>
      </w:r>
      <w:r w:rsidRPr="008E5737">
        <w:t xml:space="preserve"> либо поставленного Товара в случае выявления несоответствия этих результатов либо этого Товара условиям </w:t>
      </w:r>
      <w:r>
        <w:rPr>
          <w:snapToGrid w:val="0"/>
        </w:rPr>
        <w:t>Договора</w:t>
      </w:r>
      <w:r w:rsidRPr="008E5737">
        <w:t>, если выявленное несоответствие не препятствует приемке этих результатов либо этого Товара и устранено Поставщиком.</w:t>
      </w:r>
    </w:p>
    <w:p w14:paraId="2E4EFFA3" w14:textId="77777777" w:rsidR="00AD58BF" w:rsidRPr="00E72553" w:rsidRDefault="00AD58BF" w:rsidP="00AD58BF">
      <w:pPr>
        <w:widowControl w:val="0"/>
        <w:rPr>
          <w:b/>
          <w:bCs/>
          <w:snapToGrid w:val="0"/>
        </w:rPr>
      </w:pPr>
      <w:r w:rsidRPr="00E72553">
        <w:rPr>
          <w:b/>
          <w:bCs/>
          <w:snapToGrid w:val="0"/>
        </w:rPr>
        <w:t>5.4. Заказчик обязан:</w:t>
      </w:r>
    </w:p>
    <w:p w14:paraId="27B1E051" w14:textId="77777777" w:rsidR="00AD58BF" w:rsidRPr="008E5737" w:rsidRDefault="00AD58BF" w:rsidP="00AD58BF">
      <w:pPr>
        <w:shd w:val="clear" w:color="auto" w:fill="FFFFFF"/>
        <w:spacing w:before="0"/>
        <w:rPr>
          <w:snapToGrid w:val="0"/>
          <w:color w:val="000000"/>
        </w:rPr>
      </w:pPr>
      <w:r w:rsidRPr="008E5737">
        <w:rPr>
          <w:snapToGrid w:val="0"/>
          <w:color w:val="000000"/>
        </w:rPr>
        <w:t>- передавать Поставщику необходимую для выполнения обязательств информацию;</w:t>
      </w:r>
    </w:p>
    <w:p w14:paraId="6DF75492" w14:textId="77777777" w:rsidR="00AD58BF" w:rsidRPr="008E5737" w:rsidRDefault="00AD58BF" w:rsidP="00AD58BF">
      <w:pPr>
        <w:shd w:val="clear" w:color="auto" w:fill="FFFFFF"/>
        <w:spacing w:before="0"/>
        <w:rPr>
          <w:snapToGrid w:val="0"/>
          <w:color w:val="000000"/>
        </w:rPr>
      </w:pPr>
      <w:r w:rsidRPr="008E5737">
        <w:rPr>
          <w:snapToGrid w:val="0"/>
          <w:color w:val="000000"/>
        </w:rPr>
        <w:t xml:space="preserve">- </w:t>
      </w:r>
      <w:r w:rsidRPr="008E5737">
        <w:rPr>
          <w:snapToGrid w:val="0"/>
        </w:rPr>
        <w:t xml:space="preserve">обеспечить приемку Товара, провести экспертизу Товара, а также </w:t>
      </w:r>
      <w:r w:rsidRPr="008E5737">
        <w:rPr>
          <w:snapToGrid w:val="0"/>
          <w:color w:val="000000"/>
        </w:rPr>
        <w:t xml:space="preserve">оплатить Товар в порядке и сроки, определенные настоящим </w:t>
      </w:r>
      <w:r>
        <w:rPr>
          <w:snapToGrid w:val="0"/>
        </w:rPr>
        <w:t>Договор</w:t>
      </w:r>
      <w:r w:rsidRPr="008E5737">
        <w:rPr>
          <w:snapToGrid w:val="0"/>
          <w:color w:val="000000"/>
        </w:rPr>
        <w:t>ом.</w:t>
      </w:r>
    </w:p>
    <w:p w14:paraId="44745A60" w14:textId="77777777" w:rsidR="00AD58BF" w:rsidRDefault="00AD58BF" w:rsidP="00AD58BF">
      <w:pPr>
        <w:jc w:val="center"/>
        <w:rPr>
          <w:b/>
          <w:bCs/>
          <w:snapToGrid w:val="0"/>
        </w:rPr>
      </w:pPr>
      <w:r w:rsidRPr="008E5737">
        <w:rPr>
          <w:b/>
          <w:bCs/>
          <w:snapToGrid w:val="0"/>
        </w:rPr>
        <w:t>6. Упаковка и маркировка</w:t>
      </w:r>
    </w:p>
    <w:p w14:paraId="3EBC0019" w14:textId="77777777" w:rsidR="00AD58BF" w:rsidRPr="008E5737" w:rsidRDefault="00AD58BF" w:rsidP="00AD58BF">
      <w:pPr>
        <w:pStyle w:val="1"/>
        <w:rPr>
          <w:snapToGrid w:val="0"/>
        </w:rPr>
      </w:pPr>
      <w:r w:rsidRPr="008E5737">
        <w:rPr>
          <w:snapToGrid w:val="0"/>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4D5C9626" w14:textId="77777777" w:rsidR="00AD58BF" w:rsidRPr="008E5737" w:rsidRDefault="00AD58BF" w:rsidP="00AD58BF">
      <w:pPr>
        <w:pStyle w:val="1"/>
        <w:rPr>
          <w:snapToGrid w:val="0"/>
        </w:rPr>
      </w:pPr>
      <w:r w:rsidRPr="008E5737">
        <w:rPr>
          <w:snapToGrid w:val="0"/>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73F90C30" w14:textId="77777777" w:rsidR="00AD58BF" w:rsidRPr="008E5737" w:rsidRDefault="00AD58BF" w:rsidP="00AD58BF">
      <w:pPr>
        <w:pStyle w:val="1"/>
        <w:rPr>
          <w:snapToGrid w:val="0"/>
        </w:rPr>
      </w:pPr>
      <w:r w:rsidRPr="008E5737">
        <w:rPr>
          <w:snapToGrid w:val="0"/>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34558C38" w14:textId="77777777" w:rsidR="00AD58BF" w:rsidRDefault="00AD58BF" w:rsidP="00AD58BF">
      <w:pPr>
        <w:jc w:val="center"/>
        <w:rPr>
          <w:b/>
          <w:bCs/>
          <w:snapToGrid w:val="0"/>
        </w:rPr>
      </w:pPr>
      <w:r w:rsidRPr="008E5737">
        <w:rPr>
          <w:b/>
          <w:bCs/>
          <w:snapToGrid w:val="0"/>
        </w:rPr>
        <w:t>7. Порядок и сроки приемки Товара</w:t>
      </w:r>
    </w:p>
    <w:p w14:paraId="50F100B5" w14:textId="77777777" w:rsidR="00AD58BF" w:rsidRDefault="00AD58BF" w:rsidP="00AD58BF">
      <w:pPr>
        <w:pStyle w:val="1"/>
        <w:rPr>
          <w:snapToGrid w:val="0"/>
        </w:rPr>
      </w:pPr>
      <w:r w:rsidRPr="008E5737">
        <w:rPr>
          <w:snapToGrid w:val="0"/>
        </w:rPr>
        <w:t xml:space="preserve">7.1. </w:t>
      </w:r>
      <w:r w:rsidRPr="005F2275">
        <w:rPr>
          <w:snapToGrid w:val="0"/>
        </w:rPr>
        <w:t>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14:paraId="48B4FAB7" w14:textId="77777777" w:rsidR="00AD58BF" w:rsidRDefault="00AD58BF" w:rsidP="00AD58BF">
      <w:pPr>
        <w:pStyle w:val="1"/>
        <w:rPr>
          <w:snapToGrid w:val="0"/>
        </w:rPr>
      </w:pPr>
      <w:r>
        <w:rPr>
          <w:snapToGrid w:val="0"/>
        </w:rPr>
        <w:t>7.2.</w:t>
      </w:r>
      <w:r w:rsidRPr="00F806AB">
        <w:rPr>
          <w:snapToGrid w:val="0"/>
        </w:rPr>
        <w:t xml:space="preserve"> При приемке </w:t>
      </w:r>
      <w:r>
        <w:rPr>
          <w:snapToGrid w:val="0"/>
        </w:rPr>
        <w:t>Т</w:t>
      </w:r>
      <w:r w:rsidRPr="00F806AB">
        <w:rPr>
          <w:snapToGrid w:val="0"/>
        </w:rPr>
        <w:t>овара Заказчик проверяет е</w:t>
      </w:r>
      <w:r>
        <w:rPr>
          <w:snapToGrid w:val="0"/>
        </w:rPr>
        <w:t>го</w:t>
      </w:r>
      <w:r w:rsidRPr="00F806AB">
        <w:rPr>
          <w:snapToGrid w:val="0"/>
        </w:rPr>
        <w:t xml:space="preserve"> соответствие сведениям, указанным в </w:t>
      </w:r>
      <w:r>
        <w:rPr>
          <w:snapToGrid w:val="0"/>
        </w:rPr>
        <w:t>товарно-</w:t>
      </w:r>
      <w:r w:rsidRPr="00F806AB">
        <w:rPr>
          <w:snapToGrid w:val="0"/>
        </w:rPr>
        <w:t>транспортной</w:t>
      </w:r>
      <w:r>
        <w:rPr>
          <w:snapToGrid w:val="0"/>
        </w:rPr>
        <w:t xml:space="preserve"> (товарной)</w:t>
      </w:r>
      <w:r w:rsidRPr="00F806AB">
        <w:rPr>
          <w:snapToGrid w:val="0"/>
        </w:rPr>
        <w:t xml:space="preserve"> накладной и сопроводительных документах по наименованию, количеству, качеству.</w:t>
      </w:r>
    </w:p>
    <w:p w14:paraId="62032BF3" w14:textId="77777777" w:rsidR="00AD58BF" w:rsidRPr="008E5737" w:rsidRDefault="00AD58BF" w:rsidP="00AD58BF">
      <w:pPr>
        <w:pStyle w:val="1"/>
        <w:rPr>
          <w:snapToGrid w:val="0"/>
        </w:rPr>
      </w:pPr>
      <w:r>
        <w:rPr>
          <w:snapToGrid w:val="0"/>
        </w:rPr>
        <w:t>7.3</w:t>
      </w:r>
      <w:r w:rsidRPr="008E5737">
        <w:rPr>
          <w:snapToGrid w:val="0"/>
        </w:rPr>
        <w:t>.</w:t>
      </w:r>
      <w:r w:rsidRPr="008E5737">
        <w:t xml:space="preserve"> Для проверки предоставленных Поставщиком результатов, предусмотренных </w:t>
      </w:r>
      <w:r>
        <w:t>Договором</w:t>
      </w:r>
      <w:r w:rsidRPr="008E5737">
        <w:t xml:space="preserve">, в части их соответствия условиям </w:t>
      </w:r>
      <w:r>
        <w:rPr>
          <w:snapToGrid w:val="0"/>
        </w:rPr>
        <w:t>Договора</w:t>
      </w:r>
      <w:r w:rsidRPr="008E5737">
        <w:t xml:space="preserve"> Заказчик обязан провести экспертизу. Экспертиза результатов, предусмотренных </w:t>
      </w:r>
      <w:r>
        <w:rPr>
          <w:snapToGrid w:val="0"/>
        </w:rPr>
        <w:t>Договора</w:t>
      </w:r>
      <w:r w:rsidRPr="008E5737">
        <w:t xml:space="preserve">, может проводиться Заказчиком своими силами или к ее проведению могут привлекаться эксперты, экспертные организации на основании соответствующих </w:t>
      </w:r>
      <w:r>
        <w:t>договоро</w:t>
      </w:r>
      <w:r w:rsidRPr="008E5737">
        <w:t>в.</w:t>
      </w:r>
    </w:p>
    <w:p w14:paraId="2EB9F194" w14:textId="77777777" w:rsidR="00AD58BF" w:rsidRPr="008E5737" w:rsidRDefault="00AD58BF" w:rsidP="00AD58BF">
      <w:pPr>
        <w:pStyle w:val="1"/>
        <w:rPr>
          <w:snapToGrid w:val="0"/>
        </w:rPr>
      </w:pPr>
      <w:r w:rsidRPr="008E5737">
        <w:rPr>
          <w:snapToGrid w:val="0"/>
        </w:rPr>
        <w:t>7.</w:t>
      </w:r>
      <w:r>
        <w:rPr>
          <w:snapToGrid w:val="0"/>
        </w:rPr>
        <w:t>4</w:t>
      </w:r>
      <w:r w:rsidRPr="008E5737">
        <w:rPr>
          <w:snapToGrid w:val="0"/>
        </w:rPr>
        <w:t>.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14:paraId="2E758E9D" w14:textId="77777777" w:rsidR="00AD58BF" w:rsidRPr="008E5737" w:rsidRDefault="00AD58BF" w:rsidP="00AD58BF">
      <w:pPr>
        <w:pStyle w:val="1"/>
        <w:rPr>
          <w:snapToGrid w:val="0"/>
        </w:rPr>
      </w:pPr>
      <w:r>
        <w:rPr>
          <w:snapToGrid w:val="0"/>
        </w:rPr>
        <w:t>7.5</w:t>
      </w:r>
      <w:r w:rsidRPr="008E5737">
        <w:rPr>
          <w:snapToGrid w:val="0"/>
        </w:rPr>
        <w:t xml:space="preserve">.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w:t>
      </w:r>
      <w:r>
        <w:rPr>
          <w:snapToGrid w:val="0"/>
        </w:rPr>
        <w:t>Договора</w:t>
      </w:r>
      <w:r w:rsidRPr="008E5737">
        <w:rPr>
          <w:snapToGrid w:val="0"/>
        </w:rPr>
        <w:t xml:space="preserve"> и (или) потребовать осуществить поставку недостающего Товара в течение 1 (одного) дня с даты получения претензии Заказчика.</w:t>
      </w:r>
    </w:p>
    <w:p w14:paraId="6EECDA53" w14:textId="77777777" w:rsidR="00AD58BF" w:rsidRPr="008E5737" w:rsidRDefault="00AD58BF" w:rsidP="00AD58BF">
      <w:pPr>
        <w:pStyle w:val="1"/>
        <w:rPr>
          <w:snapToGrid w:val="0"/>
        </w:rPr>
      </w:pPr>
      <w:r w:rsidRPr="008E5737">
        <w:rPr>
          <w:snapToGrid w:val="0"/>
        </w:rPr>
        <w:t>7.</w:t>
      </w:r>
      <w:r>
        <w:rPr>
          <w:snapToGrid w:val="0"/>
        </w:rPr>
        <w:t>6</w:t>
      </w:r>
      <w:r w:rsidRPr="008E5737">
        <w:rPr>
          <w:snapToGrid w:val="0"/>
        </w:rPr>
        <w:t xml:space="preserve">. Возврат поставленного Товара ненадлежащего качества осуществляется за счет средств Поставщика. </w:t>
      </w:r>
    </w:p>
    <w:p w14:paraId="0F809253" w14:textId="77777777" w:rsidR="00AD58BF" w:rsidRDefault="00AD58BF" w:rsidP="00AD58BF">
      <w:pPr>
        <w:pStyle w:val="1"/>
        <w:rPr>
          <w:snapToGrid w:val="0"/>
        </w:rPr>
      </w:pPr>
      <w:r w:rsidRPr="008E5737">
        <w:rPr>
          <w:snapToGrid w:val="0"/>
        </w:rPr>
        <w:t xml:space="preserve">7.7. По итогам приемки Товара при наличии документов, указанных в пункте 2.2 настоящего </w:t>
      </w:r>
      <w:r>
        <w:rPr>
          <w:snapToGrid w:val="0"/>
        </w:rPr>
        <w:t>Договора</w:t>
      </w:r>
      <w:r w:rsidRPr="008E5737">
        <w:rPr>
          <w:snapToGrid w:val="0"/>
        </w:rPr>
        <w:t>,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w:t>
      </w:r>
    </w:p>
    <w:p w14:paraId="527A2A7B" w14:textId="77777777" w:rsidR="00AD58BF" w:rsidRDefault="00AD58BF" w:rsidP="00AD58BF">
      <w:pPr>
        <w:pStyle w:val="1"/>
        <w:rPr>
          <w:snapToGrid w:val="0"/>
        </w:rPr>
      </w:pPr>
      <w:r>
        <w:rPr>
          <w:snapToGrid w:val="0"/>
        </w:rPr>
        <w:t>7.8.Некачественный Т</w:t>
      </w:r>
      <w:r w:rsidRPr="005F2275">
        <w:rPr>
          <w:snapToGrid w:val="0"/>
        </w:rPr>
        <w:t>овар считается не поставленным.</w:t>
      </w:r>
    </w:p>
    <w:p w14:paraId="33BC9098" w14:textId="77777777" w:rsidR="00AD58BF" w:rsidRPr="008E5737" w:rsidRDefault="00AD58BF" w:rsidP="00AD58BF">
      <w:pPr>
        <w:pStyle w:val="1"/>
        <w:rPr>
          <w:snapToGrid w:val="0"/>
        </w:rPr>
      </w:pPr>
    </w:p>
    <w:p w14:paraId="6403DDE0" w14:textId="77777777" w:rsidR="00AD58BF" w:rsidRPr="008E5737" w:rsidRDefault="00AD58BF" w:rsidP="00AD58BF">
      <w:pPr>
        <w:jc w:val="center"/>
        <w:rPr>
          <w:snapToGrid w:val="0"/>
        </w:rPr>
      </w:pPr>
      <w:r w:rsidRPr="008E5737">
        <w:rPr>
          <w:b/>
          <w:bCs/>
          <w:snapToGrid w:val="0"/>
        </w:rPr>
        <w:t>8. Ответственность Сторон</w:t>
      </w:r>
    </w:p>
    <w:p w14:paraId="0363BF3C" w14:textId="77777777" w:rsidR="00AD58BF" w:rsidRPr="008E5737" w:rsidRDefault="00AD58BF" w:rsidP="00AD58BF">
      <w:pPr>
        <w:spacing w:before="0"/>
      </w:pPr>
      <w:r w:rsidRPr="008E5737">
        <w:t xml:space="preserve">8.1. Виновная сторона несет ответственность за нарушение обязательств по настоящему </w:t>
      </w:r>
      <w:r>
        <w:t>договору</w:t>
      </w:r>
      <w:r w:rsidRPr="008E5737">
        <w:t xml:space="preserve"> в соответствии с законодательством РФ.</w:t>
      </w:r>
    </w:p>
    <w:p w14:paraId="24AC00A5" w14:textId="77777777" w:rsidR="00AD58BF" w:rsidRDefault="00AD58BF" w:rsidP="00AD58BF">
      <w:pPr>
        <w:spacing w:before="0"/>
      </w:pPr>
      <w:r w:rsidRPr="008E5737">
        <w:t xml:space="preserve">8.2. </w:t>
      </w:r>
      <w:r w:rsidRPr="005F2275">
        <w:t xml:space="preserve">В случае просрочки исполнения Поставщиком  обязательств (в том числе гарантийного обязательства), предусмотренных </w:t>
      </w:r>
      <w:r>
        <w:t>договор</w:t>
      </w:r>
      <w:r w:rsidRPr="005F2275">
        <w:t>ом</w:t>
      </w:r>
      <w:r>
        <w:t>,</w:t>
      </w:r>
      <w:r w:rsidRPr="005F2275">
        <w:t xml:space="preserve">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w:t>
      </w:r>
      <w:r>
        <w:t>договор</w:t>
      </w:r>
      <w:r w:rsidRPr="005F2275">
        <w:t xml:space="preserve">ом, начиная со дня, следующего после дня истечения установленного </w:t>
      </w:r>
      <w:r>
        <w:t>договором</w:t>
      </w:r>
      <w:r w:rsidRPr="005F2275">
        <w:t xml:space="preserve"> </w:t>
      </w:r>
      <w:r w:rsidRPr="005F2275">
        <w:lastRenderedPageBreak/>
        <w:t xml:space="preserve">срока исполнения обязательства, и устанавливается </w:t>
      </w:r>
      <w:r>
        <w:t>договором</w:t>
      </w:r>
      <w:r w:rsidRPr="005F2275">
        <w:t xml:space="preserve"> в размере одной трехсотой  действующей на дату уплаты пени ставки рефинансирования Центрального банка Российской Федерации от цены </w:t>
      </w:r>
      <w:r>
        <w:t>договора</w:t>
      </w:r>
      <w:r w:rsidRPr="005F2275">
        <w:t xml:space="preserve">, уменьшенной на сумму, пропорциональную объему обязательств, предусмотренных </w:t>
      </w:r>
      <w:r>
        <w:t>договором</w:t>
      </w:r>
      <w:r w:rsidRPr="005F2275">
        <w:t xml:space="preserve"> и фактически исполненных Поставщиком.</w:t>
      </w:r>
    </w:p>
    <w:p w14:paraId="75A174FB" w14:textId="77777777" w:rsidR="00AD58BF" w:rsidRDefault="00AD58BF" w:rsidP="00AD58BF">
      <w:pPr>
        <w:spacing w:before="0"/>
      </w:pPr>
      <w:r w:rsidRPr="008E5737">
        <w:t xml:space="preserve">8.3. </w:t>
      </w:r>
      <w:r w:rsidRPr="00531EB7">
        <w:t xml:space="preserve">В случае просрочки исполнения Заказчиком обязательств, предусмотренных контрактом,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t>договором</w:t>
      </w:r>
      <w:r w:rsidRPr="00531EB7">
        <w:t xml:space="preserve">, начиная со дня, следующего после дня истечения установленного </w:t>
      </w:r>
      <w:r>
        <w:t>договором</w:t>
      </w:r>
      <w:r w:rsidRPr="00531EB7">
        <w:t xml:space="preserve"> срока исполнения обязательства. Такая пеня устанавливается </w:t>
      </w:r>
      <w:r>
        <w:t xml:space="preserve">договором </w:t>
      </w:r>
      <w:r w:rsidRPr="00531EB7">
        <w:t>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4E11C67B" w14:textId="77777777" w:rsidR="00AD58BF" w:rsidRPr="00C845DA" w:rsidRDefault="00AD58BF" w:rsidP="00AD58BF">
      <w:pPr>
        <w:pStyle w:val="ConsPlusNormal"/>
        <w:jc w:val="both"/>
        <w:rPr>
          <w:sz w:val="24"/>
          <w:szCs w:val="24"/>
        </w:rPr>
      </w:pPr>
      <w:r w:rsidRPr="00531EB7">
        <w:rPr>
          <w:rFonts w:ascii="Times New Roman" w:hAnsi="Times New Roman" w:cs="Times New Roman"/>
          <w:sz w:val="24"/>
          <w:szCs w:val="24"/>
        </w:rPr>
        <w:t>8.</w:t>
      </w:r>
      <w:r>
        <w:rPr>
          <w:rFonts w:ascii="Times New Roman" w:hAnsi="Times New Roman" w:cs="Times New Roman"/>
          <w:sz w:val="24"/>
          <w:szCs w:val="24"/>
        </w:rPr>
        <w:t>4</w:t>
      </w:r>
      <w:r w:rsidRPr="008E5737">
        <w:rPr>
          <w:rFonts w:ascii="Times New Roman" w:hAnsi="Times New Roman" w:cs="Times New Roman"/>
          <w:sz w:val="24"/>
          <w:szCs w:val="24"/>
        </w:rPr>
        <w:t xml:space="preserve">. Стороны освобождаются от ответственности за неисполнение или ненадлежащее исполнение обязательств по настоящему </w:t>
      </w:r>
      <w:r>
        <w:rPr>
          <w:rFonts w:ascii="Times New Roman" w:hAnsi="Times New Roman" w:cs="Times New Roman"/>
          <w:sz w:val="24"/>
          <w:szCs w:val="24"/>
        </w:rPr>
        <w:t>договору</w:t>
      </w:r>
      <w:r w:rsidRPr="008E5737">
        <w:rPr>
          <w:rFonts w:ascii="Times New Roman" w:hAnsi="Times New Roman" w:cs="Times New Roman"/>
          <w:sz w:val="24"/>
          <w:szCs w:val="24"/>
        </w:rPr>
        <w:t xml:space="preserve"> в случае наступления форс-мажорных обстоятельств, к которым относятся: катастрофы, стихийные бедствия, военные действия, решения органов государственной власти, влияющие на исполнение обязательств по </w:t>
      </w:r>
      <w:r>
        <w:rPr>
          <w:rFonts w:ascii="Times New Roman" w:hAnsi="Times New Roman" w:cs="Times New Roman"/>
          <w:sz w:val="24"/>
          <w:szCs w:val="24"/>
        </w:rPr>
        <w:t>договору</w:t>
      </w:r>
      <w:r w:rsidRPr="008E5737">
        <w:rPr>
          <w:sz w:val="24"/>
          <w:szCs w:val="24"/>
        </w:rPr>
        <w:t>.</w:t>
      </w:r>
    </w:p>
    <w:p w14:paraId="1AF83BEC" w14:textId="77777777" w:rsidR="00AD58BF" w:rsidRDefault="00AD58BF" w:rsidP="00AD58BF">
      <w:pPr>
        <w:pStyle w:val="1"/>
        <w:jc w:val="center"/>
        <w:rPr>
          <w:b/>
          <w:snapToGrid w:val="0"/>
        </w:rPr>
      </w:pPr>
      <w:r>
        <w:rPr>
          <w:b/>
          <w:snapToGrid w:val="0"/>
        </w:rPr>
        <w:t>9</w:t>
      </w:r>
      <w:r w:rsidRPr="008E5737">
        <w:rPr>
          <w:b/>
          <w:snapToGrid w:val="0"/>
        </w:rPr>
        <w:t>. Переход права собственности</w:t>
      </w:r>
    </w:p>
    <w:p w14:paraId="401F7B0A" w14:textId="77777777" w:rsidR="00AD58BF" w:rsidRPr="008E5737" w:rsidRDefault="00AD58BF" w:rsidP="00AD58BF">
      <w:pPr>
        <w:pStyle w:val="1"/>
        <w:rPr>
          <w:b/>
          <w:snapToGrid w:val="0"/>
        </w:rPr>
      </w:pPr>
    </w:p>
    <w:p w14:paraId="12C01237" w14:textId="77777777" w:rsidR="00AD58BF" w:rsidRDefault="00AD58BF" w:rsidP="00AD58BF">
      <w:pPr>
        <w:pStyle w:val="1"/>
        <w:rPr>
          <w:snapToGrid w:val="0"/>
        </w:rPr>
      </w:pPr>
      <w:r>
        <w:rPr>
          <w:snapToGrid w:val="0"/>
        </w:rPr>
        <w:t>9</w:t>
      </w:r>
      <w:r w:rsidRPr="008E5737">
        <w:rPr>
          <w:snapToGrid w:val="0"/>
        </w:rPr>
        <w:t>.1. Право собственности на Товар переходит к Заказчику с момента доставки Товара и подписания Заказчиком товарно-транспортной (товарной) накладной.</w:t>
      </w:r>
    </w:p>
    <w:p w14:paraId="6D878AD0" w14:textId="77777777" w:rsidR="00AD58BF" w:rsidRPr="008E5737" w:rsidRDefault="00AD58BF" w:rsidP="00AD58BF">
      <w:pPr>
        <w:pStyle w:val="1"/>
        <w:rPr>
          <w:snapToGrid w:val="0"/>
        </w:rPr>
      </w:pPr>
    </w:p>
    <w:p w14:paraId="03E54EAB" w14:textId="77777777" w:rsidR="00AD58BF" w:rsidRDefault="00AD58BF" w:rsidP="00AD58BF">
      <w:pPr>
        <w:pStyle w:val="1"/>
        <w:jc w:val="center"/>
        <w:rPr>
          <w:b/>
          <w:snapToGrid w:val="0"/>
        </w:rPr>
      </w:pPr>
      <w:r>
        <w:rPr>
          <w:b/>
          <w:snapToGrid w:val="0"/>
        </w:rPr>
        <w:t>10</w:t>
      </w:r>
      <w:r w:rsidRPr="008E5737">
        <w:rPr>
          <w:b/>
          <w:snapToGrid w:val="0"/>
        </w:rPr>
        <w:t xml:space="preserve">. Срок действия </w:t>
      </w:r>
      <w:r>
        <w:rPr>
          <w:b/>
          <w:snapToGrid w:val="0"/>
        </w:rPr>
        <w:t>Договора</w:t>
      </w:r>
    </w:p>
    <w:p w14:paraId="0F07A867" w14:textId="6F611C48" w:rsidR="00AD58BF" w:rsidRPr="008E5737" w:rsidRDefault="00AD58BF" w:rsidP="00AD58BF">
      <w:pPr>
        <w:pStyle w:val="1"/>
        <w:rPr>
          <w:snapToGrid w:val="0"/>
        </w:rPr>
      </w:pPr>
      <w:r>
        <w:rPr>
          <w:snapToGrid w:val="0"/>
        </w:rPr>
        <w:t>10</w:t>
      </w:r>
      <w:r w:rsidRPr="008E5737">
        <w:rPr>
          <w:snapToGrid w:val="0"/>
        </w:rPr>
        <w:t>.1. </w:t>
      </w:r>
      <w:r>
        <w:t>Договор</w:t>
      </w:r>
      <w:r w:rsidRPr="00EE2B17">
        <w:rPr>
          <w:snapToGrid w:val="0"/>
        </w:rPr>
        <w:t xml:space="preserve"> вступает в действие с даты </w:t>
      </w:r>
      <w:proofErr w:type="gramStart"/>
      <w:r w:rsidRPr="00EE2B17">
        <w:rPr>
          <w:snapToGrid w:val="0"/>
        </w:rPr>
        <w:t>подписания  об</w:t>
      </w:r>
      <w:r w:rsidR="00275B85">
        <w:rPr>
          <w:snapToGrid w:val="0"/>
        </w:rPr>
        <w:t>еими</w:t>
      </w:r>
      <w:proofErr w:type="gramEnd"/>
      <w:r w:rsidR="00275B85">
        <w:rPr>
          <w:snapToGrid w:val="0"/>
        </w:rPr>
        <w:t xml:space="preserve"> Сторонами и действует по «3</w:t>
      </w:r>
      <w:r w:rsidR="00EB4DB1">
        <w:rPr>
          <w:snapToGrid w:val="0"/>
        </w:rPr>
        <w:t>1</w:t>
      </w:r>
      <w:r w:rsidRPr="00EE2B17">
        <w:rPr>
          <w:snapToGrid w:val="0"/>
        </w:rPr>
        <w:t xml:space="preserve">» </w:t>
      </w:r>
      <w:r w:rsidR="00EB4DB1" w:rsidRPr="009F27F7">
        <w:rPr>
          <w:snapToGrid w:val="0"/>
        </w:rPr>
        <w:t>декабр</w:t>
      </w:r>
      <w:r w:rsidR="00B526B0">
        <w:rPr>
          <w:snapToGrid w:val="0"/>
        </w:rPr>
        <w:t>я</w:t>
      </w:r>
      <w:r w:rsidR="00BC1B50">
        <w:rPr>
          <w:snapToGrid w:val="0"/>
        </w:rPr>
        <w:t xml:space="preserve"> 202</w:t>
      </w:r>
      <w:r w:rsidR="005F1704">
        <w:rPr>
          <w:snapToGrid w:val="0"/>
        </w:rPr>
        <w:t xml:space="preserve">4 </w:t>
      </w:r>
      <w:r>
        <w:rPr>
          <w:snapToGrid w:val="0"/>
        </w:rPr>
        <w:t>года.</w:t>
      </w:r>
    </w:p>
    <w:p w14:paraId="33D42653" w14:textId="77777777" w:rsidR="00AD58BF" w:rsidRDefault="00AD58BF" w:rsidP="00AD58BF">
      <w:pPr>
        <w:pStyle w:val="1"/>
        <w:rPr>
          <w:snapToGrid w:val="0"/>
        </w:rPr>
      </w:pPr>
      <w:r>
        <w:rPr>
          <w:snapToGrid w:val="0"/>
        </w:rPr>
        <w:t>10</w:t>
      </w:r>
      <w:r w:rsidRPr="008E5737">
        <w:rPr>
          <w:snapToGrid w:val="0"/>
        </w:rPr>
        <w:t xml:space="preserve">.2. Прекращение (окончание) срока действия настоящего </w:t>
      </w:r>
      <w:r>
        <w:t>Договора</w:t>
      </w:r>
      <w:r w:rsidRPr="008E5737">
        <w:rPr>
          <w:snapToGrid w:val="0"/>
        </w:rPr>
        <w:t xml:space="preserve"> влечет за собой прекращение обязательств </w:t>
      </w:r>
      <w:r>
        <w:rPr>
          <w:snapToGrid w:val="0"/>
        </w:rPr>
        <w:t>с</w:t>
      </w:r>
      <w:r w:rsidRPr="008E5737">
        <w:rPr>
          <w:snapToGrid w:val="0"/>
        </w:rPr>
        <w:t xml:space="preserve">торон по нему, но не освобождает Стороны от ответственности за неисполнение или ненадлежащее исполнение </w:t>
      </w:r>
      <w:r>
        <w:t>Договора</w:t>
      </w:r>
      <w:r w:rsidRPr="008E5737">
        <w:rPr>
          <w:snapToGrid w:val="0"/>
        </w:rPr>
        <w:t xml:space="preserve">, если таковые имели место при исполнении условий настоящего </w:t>
      </w:r>
      <w:r>
        <w:t>Договора</w:t>
      </w:r>
      <w:r w:rsidRPr="008E5737">
        <w:rPr>
          <w:snapToGrid w:val="0"/>
        </w:rPr>
        <w:t>.</w:t>
      </w:r>
    </w:p>
    <w:p w14:paraId="6CCF0CC0" w14:textId="77777777" w:rsidR="00AD58BF" w:rsidRPr="008E5737" w:rsidRDefault="00AD58BF" w:rsidP="00AD58BF">
      <w:pPr>
        <w:pStyle w:val="1"/>
        <w:jc w:val="center"/>
        <w:rPr>
          <w:snapToGrid w:val="0"/>
        </w:rPr>
      </w:pPr>
    </w:p>
    <w:p w14:paraId="5E291058" w14:textId="77777777" w:rsidR="00AD58BF" w:rsidRDefault="00AD58BF" w:rsidP="00AD58BF">
      <w:pPr>
        <w:pStyle w:val="1"/>
        <w:jc w:val="center"/>
        <w:rPr>
          <w:b/>
          <w:snapToGrid w:val="0"/>
        </w:rPr>
      </w:pPr>
      <w:r>
        <w:rPr>
          <w:b/>
          <w:snapToGrid w:val="0"/>
        </w:rPr>
        <w:t>11</w:t>
      </w:r>
      <w:r w:rsidRPr="008E5737">
        <w:rPr>
          <w:b/>
          <w:snapToGrid w:val="0"/>
        </w:rPr>
        <w:t xml:space="preserve">. Порядок изменения, расторжения </w:t>
      </w:r>
      <w:r>
        <w:rPr>
          <w:b/>
          <w:snapToGrid w:val="0"/>
        </w:rPr>
        <w:t>Договора</w:t>
      </w:r>
      <w:r w:rsidRPr="008E5737">
        <w:rPr>
          <w:b/>
          <w:snapToGrid w:val="0"/>
        </w:rPr>
        <w:t xml:space="preserve"> и прочие условия</w:t>
      </w:r>
    </w:p>
    <w:p w14:paraId="6864DDB4" w14:textId="77777777" w:rsidR="00AD58BF" w:rsidRPr="008E5737" w:rsidRDefault="00AD58BF" w:rsidP="00AD58BF">
      <w:pPr>
        <w:pStyle w:val="1"/>
        <w:rPr>
          <w:snapToGrid w:val="0"/>
        </w:rPr>
      </w:pPr>
      <w:r>
        <w:rPr>
          <w:snapToGrid w:val="0"/>
        </w:rPr>
        <w:t>11</w:t>
      </w:r>
      <w:r w:rsidRPr="008E5737">
        <w:rPr>
          <w:snapToGrid w:val="0"/>
        </w:rPr>
        <w:t xml:space="preserve">.1. Все изменения и дополнения к </w:t>
      </w:r>
      <w:r>
        <w:t>Договору</w:t>
      </w:r>
      <w:r w:rsidRPr="008E5737">
        <w:rPr>
          <w:snapToGrid w:val="0"/>
        </w:rPr>
        <w:t xml:space="preserve"> действительны, если совершены в письменной форме и подписаны обеими Сторонами.</w:t>
      </w:r>
    </w:p>
    <w:p w14:paraId="009A2526" w14:textId="77777777" w:rsidR="00AD58BF" w:rsidRPr="008E5737" w:rsidRDefault="00AD58BF" w:rsidP="00AD58BF">
      <w:pPr>
        <w:pStyle w:val="1"/>
        <w:rPr>
          <w:snapToGrid w:val="0"/>
        </w:rPr>
      </w:pPr>
      <w:r>
        <w:rPr>
          <w:snapToGrid w:val="0"/>
        </w:rPr>
        <w:t>11</w:t>
      </w:r>
      <w:r w:rsidRPr="008E5737">
        <w:rPr>
          <w:snapToGrid w:val="0"/>
        </w:rPr>
        <w:t xml:space="preserve">.2. При заключении и исполнении </w:t>
      </w:r>
      <w:r>
        <w:t>Договора</w:t>
      </w:r>
      <w:r w:rsidRPr="008E5737">
        <w:rPr>
          <w:snapToGrid w:val="0"/>
        </w:rPr>
        <w:t xml:space="preserve"> изменение его условий не допускается, за исключением случаев, предусмотренных настоящим </w:t>
      </w:r>
      <w:r>
        <w:t>Договором</w:t>
      </w:r>
      <w:r w:rsidRPr="008E5737">
        <w:rPr>
          <w:snapToGrid w:val="0"/>
        </w:rPr>
        <w:t>.</w:t>
      </w:r>
    </w:p>
    <w:p w14:paraId="348FE5B7" w14:textId="77777777" w:rsidR="00AD58BF" w:rsidRPr="008E5737" w:rsidRDefault="00AD58BF" w:rsidP="00AD58BF">
      <w:pPr>
        <w:pStyle w:val="1"/>
        <w:rPr>
          <w:snapToGrid w:val="0"/>
        </w:rPr>
      </w:pPr>
      <w:r>
        <w:rPr>
          <w:snapToGrid w:val="0"/>
        </w:rPr>
        <w:t>11</w:t>
      </w:r>
      <w:r w:rsidRPr="008E5737">
        <w:rPr>
          <w:snapToGrid w:val="0"/>
        </w:rPr>
        <w:t xml:space="preserve">.3. При исполнении </w:t>
      </w:r>
      <w:r>
        <w:t>Договора</w:t>
      </w:r>
      <w:r w:rsidRPr="008E5737">
        <w:rPr>
          <w:snapToGrid w:val="0"/>
        </w:rPr>
        <w:t xml:space="preserve"> не допускается перемена Поставщика, за исключением случая, если новый Поставщик является правопреемником Поставщика по такому </w:t>
      </w:r>
      <w:r>
        <w:t>Договора</w:t>
      </w:r>
      <w:r w:rsidRPr="008E5737">
        <w:rPr>
          <w:snapToGrid w:val="0"/>
        </w:rPr>
        <w:t xml:space="preserve"> вследствие реорганизации юридического лица в форме преобразования, слияния или присоединения.</w:t>
      </w:r>
    </w:p>
    <w:p w14:paraId="0F6C7F31" w14:textId="77777777" w:rsidR="00AD58BF" w:rsidRPr="008E5737" w:rsidRDefault="00AD58BF" w:rsidP="00AD58BF">
      <w:pPr>
        <w:pStyle w:val="1"/>
        <w:rPr>
          <w:snapToGrid w:val="0"/>
        </w:rPr>
      </w:pPr>
      <w:r>
        <w:rPr>
          <w:snapToGrid w:val="0"/>
        </w:rPr>
        <w:t>11</w:t>
      </w:r>
      <w:r w:rsidRPr="008E5737">
        <w:rPr>
          <w:snapToGrid w:val="0"/>
        </w:rPr>
        <w:t xml:space="preserve">.4. В случае перемены Заказчика права и обязанности Заказчика, предусмотренные </w:t>
      </w:r>
      <w:r>
        <w:t>Договор</w:t>
      </w:r>
      <w:r w:rsidRPr="008E5737">
        <w:rPr>
          <w:snapToGrid w:val="0"/>
        </w:rPr>
        <w:t>ом, переходят к новому Заказчику.</w:t>
      </w:r>
    </w:p>
    <w:p w14:paraId="50583462" w14:textId="77777777" w:rsidR="00AD58BF" w:rsidRPr="008E5737" w:rsidRDefault="00AD58BF" w:rsidP="00AD58BF">
      <w:pPr>
        <w:pStyle w:val="1"/>
        <w:rPr>
          <w:snapToGrid w:val="0"/>
        </w:rPr>
      </w:pPr>
      <w:r>
        <w:rPr>
          <w:snapToGrid w:val="0"/>
        </w:rPr>
        <w:t>11</w:t>
      </w:r>
      <w:r w:rsidRPr="008E5737">
        <w:rPr>
          <w:snapToGrid w:val="0"/>
        </w:rPr>
        <w:t xml:space="preserve">.5. При исполнении </w:t>
      </w:r>
      <w:r>
        <w:t>Договора</w:t>
      </w:r>
      <w:r w:rsidRPr="008E5737">
        <w:rPr>
          <w:snapToGrid w:val="0"/>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w:t>
      </w:r>
      <w:r>
        <w:t>Договоре</w:t>
      </w:r>
      <w:r w:rsidRPr="008E5737">
        <w:rPr>
          <w:snapToGrid w:val="0"/>
        </w:rPr>
        <w:t>.</w:t>
      </w:r>
    </w:p>
    <w:p w14:paraId="62DE70EC" w14:textId="77777777" w:rsidR="00AD58BF" w:rsidRPr="008E5737" w:rsidRDefault="00AD58BF" w:rsidP="00AD58BF">
      <w:pPr>
        <w:pStyle w:val="1"/>
        <w:rPr>
          <w:snapToGrid w:val="0"/>
        </w:rPr>
      </w:pPr>
      <w:r>
        <w:rPr>
          <w:snapToGrid w:val="0"/>
        </w:rPr>
        <w:t>11</w:t>
      </w:r>
      <w:r w:rsidRPr="008E5737">
        <w:rPr>
          <w:snapToGrid w:val="0"/>
        </w:rPr>
        <w:t xml:space="preserve">.6.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w:t>
      </w:r>
      <w:r>
        <w:t>Договора</w:t>
      </w:r>
      <w:r w:rsidRPr="008E5737">
        <w:rPr>
          <w:snapToGrid w:val="0"/>
        </w:rPr>
        <w:t xml:space="preserve"> является его правопреемник.</w:t>
      </w:r>
    </w:p>
    <w:p w14:paraId="0A9F03AD" w14:textId="77777777" w:rsidR="00AD58BF" w:rsidRPr="008E5737" w:rsidRDefault="00AD58BF" w:rsidP="00AD58BF">
      <w:pPr>
        <w:pStyle w:val="1"/>
        <w:rPr>
          <w:snapToGrid w:val="0"/>
        </w:rPr>
      </w:pPr>
      <w:r>
        <w:rPr>
          <w:snapToGrid w:val="0"/>
        </w:rPr>
        <w:t>11</w:t>
      </w:r>
      <w:r w:rsidRPr="008E5737">
        <w:rPr>
          <w:snapToGrid w:val="0"/>
        </w:rPr>
        <w:t xml:space="preserve">.7. Расторжение </w:t>
      </w:r>
      <w:r>
        <w:t>Договора</w:t>
      </w:r>
      <w:r w:rsidRPr="008E5737">
        <w:rPr>
          <w:snapToGrid w:val="0"/>
        </w:rPr>
        <w:t xml:space="preserve"> допускается по соглашению Сторон, по решению суда, в случае одностороннего отказа Стороны </w:t>
      </w:r>
      <w:r>
        <w:t>Договора</w:t>
      </w:r>
      <w:r w:rsidRPr="008E5737">
        <w:rPr>
          <w:snapToGrid w:val="0"/>
        </w:rPr>
        <w:t xml:space="preserve"> от исполнения </w:t>
      </w:r>
      <w:r>
        <w:t>Договора</w:t>
      </w:r>
      <w:r w:rsidRPr="008E5737">
        <w:rPr>
          <w:snapToGrid w:val="0"/>
        </w:rPr>
        <w:t xml:space="preserve"> в соответствии с гражданским законодательством. </w:t>
      </w:r>
    </w:p>
    <w:p w14:paraId="115CB395" w14:textId="77777777" w:rsidR="00AD58BF" w:rsidRPr="008E5737" w:rsidRDefault="00AD58BF" w:rsidP="00AD58BF">
      <w:pPr>
        <w:pStyle w:val="1"/>
        <w:rPr>
          <w:snapToGrid w:val="0"/>
        </w:rPr>
      </w:pPr>
      <w:r>
        <w:rPr>
          <w:snapToGrid w:val="0"/>
        </w:rPr>
        <w:t>11</w:t>
      </w:r>
      <w:r w:rsidRPr="008E5737">
        <w:rPr>
          <w:snapToGrid w:val="0"/>
        </w:rPr>
        <w:t xml:space="preserve">.8. Настоящий </w:t>
      </w:r>
      <w:r>
        <w:t>Договора</w:t>
      </w:r>
      <w:r w:rsidRPr="008E5737">
        <w:rPr>
          <w:snapToGrid w:val="0"/>
        </w:rPr>
        <w:t xml:space="preserve"> составлен в электронной форме, подписан усиленными электронными подписями Сторон и имеет одинаковую юридическую силу для них. </w:t>
      </w:r>
    </w:p>
    <w:p w14:paraId="2C62034B" w14:textId="77777777" w:rsidR="00AD58BF" w:rsidRPr="008E5737" w:rsidRDefault="00AD58BF" w:rsidP="00AD58BF">
      <w:pPr>
        <w:pStyle w:val="1"/>
        <w:rPr>
          <w:snapToGrid w:val="0"/>
        </w:rPr>
      </w:pPr>
      <w:r>
        <w:rPr>
          <w:snapToGrid w:val="0"/>
        </w:rPr>
        <w:lastRenderedPageBreak/>
        <w:t>11</w:t>
      </w:r>
      <w:r w:rsidRPr="008E5737">
        <w:rPr>
          <w:snapToGrid w:val="0"/>
        </w:rPr>
        <w:t xml:space="preserve">.9. Взаимоотношения Сторон, не урегулированные </w:t>
      </w:r>
      <w:r>
        <w:rPr>
          <w:snapToGrid w:val="0"/>
        </w:rPr>
        <w:t>Договором</w:t>
      </w:r>
      <w:r w:rsidRPr="008E5737">
        <w:rPr>
          <w:snapToGrid w:val="0"/>
        </w:rPr>
        <w:t>, регламентируются действующим законодательством Российской Федерации.</w:t>
      </w:r>
    </w:p>
    <w:p w14:paraId="47251582" w14:textId="77777777" w:rsidR="00AD58BF" w:rsidRPr="008E5737" w:rsidRDefault="00AD58BF" w:rsidP="00AD58BF">
      <w:pPr>
        <w:pStyle w:val="1"/>
        <w:rPr>
          <w:snapToGrid w:val="0"/>
        </w:rPr>
      </w:pPr>
      <w:r>
        <w:rPr>
          <w:snapToGrid w:val="0"/>
        </w:rPr>
        <w:t>11</w:t>
      </w:r>
      <w:r w:rsidRPr="008E5737">
        <w:rPr>
          <w:snapToGrid w:val="0"/>
        </w:rPr>
        <w:t>.10.</w:t>
      </w:r>
      <w:r>
        <w:t>Изменение существенных условий договора</w:t>
      </w:r>
      <w:r w:rsidRPr="008E5737">
        <w:t xml:space="preserve"> при его исполнении не допускается, за исключением их изменения по соглашению сторон в следующих случаях:</w:t>
      </w:r>
    </w:p>
    <w:p w14:paraId="74B6FE14" w14:textId="77777777" w:rsidR="00AD58BF" w:rsidRPr="008E5737" w:rsidRDefault="00AD58BF" w:rsidP="00AD58BF">
      <w:pPr>
        <w:spacing w:before="0" w:line="322" w:lineRule="exact"/>
      </w:pPr>
      <w:r w:rsidRPr="008E5737">
        <w:t xml:space="preserve"> а) при снижении цены </w:t>
      </w:r>
      <w:r>
        <w:t>Договора</w:t>
      </w:r>
      <w:r w:rsidRPr="008E5737">
        <w:t xml:space="preserve"> без изменения предусмотренных </w:t>
      </w:r>
      <w:r>
        <w:t>Договора</w:t>
      </w:r>
      <w:r w:rsidRPr="008E5737">
        <w:t xml:space="preserve"> количества товара и качества поставляемого товара и иных условий контракта;</w:t>
      </w:r>
    </w:p>
    <w:p w14:paraId="2B3E4E03" w14:textId="77777777" w:rsidR="00AD58BF" w:rsidRPr="008E5737" w:rsidRDefault="00AD58BF" w:rsidP="00AD58BF">
      <w:pPr>
        <w:spacing w:before="0" w:line="322" w:lineRule="exact"/>
      </w:pPr>
      <w:r>
        <w:t>б)</w:t>
      </w:r>
      <w:r w:rsidRPr="008E5737">
        <w:t xml:space="preserve"> если по предложению Заказчика</w:t>
      </w:r>
      <w:r>
        <w:t xml:space="preserve"> увеличиваются предусмотренные договором</w:t>
      </w:r>
      <w:r w:rsidRPr="008E5737">
        <w:t xml:space="preserve"> количество товара, не более чем на десять процентов или уменьшаются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t>Договора</w:t>
      </w:r>
      <w:r w:rsidRPr="008E5737">
        <w:t xml:space="preserve"> пропорционально дополнительному количеству товара, исходя из установленной в </w:t>
      </w:r>
      <w:r>
        <w:t>договоре</w:t>
      </w:r>
      <w:r w:rsidRPr="008E5737">
        <w:t xml:space="preserve"> цены единицы </w:t>
      </w:r>
      <w:proofErr w:type="gramStart"/>
      <w:r w:rsidRPr="008E5737">
        <w:t>товара,  но</w:t>
      </w:r>
      <w:proofErr w:type="gramEnd"/>
      <w:r w:rsidRPr="008E5737">
        <w:t xml:space="preserve"> не более чем на десять процентов цены </w:t>
      </w:r>
      <w:r>
        <w:t>договора</w:t>
      </w:r>
      <w:r w:rsidRPr="008E5737">
        <w:t xml:space="preserve">. При уменьшении предусмотренных </w:t>
      </w:r>
      <w:r>
        <w:t>договором</w:t>
      </w:r>
      <w:r w:rsidRPr="008E5737">
        <w:t xml:space="preserve"> количества товара, стороны обязаны уменьшить цену </w:t>
      </w:r>
      <w:r>
        <w:t>договора</w:t>
      </w:r>
      <w:r w:rsidRPr="008E5737">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t>Договором</w:t>
      </w:r>
      <w:r w:rsidRPr="008E5737">
        <w:t xml:space="preserve"> количества поставляемого товара должна определяться как частное от деления первоначальной цены контракта</w:t>
      </w:r>
      <w:r>
        <w:t xml:space="preserve"> на предусмотренное в договоре</w:t>
      </w:r>
      <w:r w:rsidRPr="008E5737">
        <w:t xml:space="preserve"> количество такого товара.</w:t>
      </w:r>
    </w:p>
    <w:p w14:paraId="10438F9A" w14:textId="77777777" w:rsidR="00AD58BF" w:rsidRDefault="00AD58BF" w:rsidP="00AD58BF">
      <w:pPr>
        <w:spacing w:before="0" w:line="322" w:lineRule="exact"/>
      </w:pPr>
      <w:r>
        <w:t>11</w:t>
      </w:r>
      <w:r w:rsidRPr="008E5737">
        <w:t xml:space="preserve">.11. При исполнении </w:t>
      </w:r>
      <w:r>
        <w:t>договора</w:t>
      </w:r>
      <w:r w:rsidRPr="008E5737">
        <w:t xml:space="preserve"> не допускается перемена Поставщика, за исключением случая, если новый Поставщик является правопреемником Поставщика по такому </w:t>
      </w:r>
      <w:r>
        <w:t>договору</w:t>
      </w:r>
      <w:r w:rsidRPr="008E5737">
        <w:t xml:space="preserve"> вследствие реорганизации юридического лица в форме преобразования, слияния или присоединения.</w:t>
      </w:r>
    </w:p>
    <w:p w14:paraId="0AE8B781" w14:textId="77777777" w:rsidR="00AD58BF" w:rsidRPr="000E12A2" w:rsidRDefault="00AD58BF" w:rsidP="00AD58BF">
      <w:pPr>
        <w:spacing w:before="0" w:line="322" w:lineRule="exact"/>
      </w:pPr>
      <w:r>
        <w:rPr>
          <w:b/>
          <w:bCs/>
          <w:color w:val="000000"/>
        </w:rPr>
        <w:t>13</w:t>
      </w:r>
      <w:r w:rsidRPr="008E5737">
        <w:rPr>
          <w:b/>
          <w:bCs/>
          <w:color w:val="000000"/>
        </w:rPr>
        <w:t>. Юридические адреса и платежные реквизиты</w:t>
      </w:r>
    </w:p>
    <w:p w14:paraId="1CD477F4" w14:textId="77777777" w:rsidR="00AD58BF" w:rsidRPr="008E5737" w:rsidRDefault="00AD58BF" w:rsidP="00ED4483">
      <w:pPr>
        <w:pStyle w:val="a5"/>
        <w:widowControl w:val="0"/>
        <w:ind w:firstLine="567"/>
        <w:jc w:val="center"/>
        <w:rPr>
          <w:b/>
          <w:bCs/>
          <w:color w:val="000000"/>
        </w:rPr>
      </w:pPr>
      <w:r w:rsidRPr="008E5737">
        <w:rPr>
          <w:b/>
          <w:bCs/>
          <w:color w:val="000000"/>
        </w:rPr>
        <w:t>Заказчик:</w:t>
      </w:r>
      <w:r w:rsidRPr="008E5737">
        <w:rPr>
          <w:b/>
          <w:bCs/>
          <w:color w:val="000000"/>
        </w:rPr>
        <w:tab/>
      </w:r>
      <w:r w:rsidRPr="008E5737">
        <w:rPr>
          <w:b/>
          <w:bCs/>
          <w:color w:val="000000"/>
        </w:rPr>
        <w:tab/>
      </w:r>
      <w:r w:rsidRPr="008E5737">
        <w:rPr>
          <w:b/>
          <w:bCs/>
          <w:color w:val="000000"/>
        </w:rPr>
        <w:tab/>
      </w:r>
      <w:r w:rsidRPr="008E5737">
        <w:rPr>
          <w:b/>
          <w:bCs/>
          <w:color w:val="000000"/>
        </w:rPr>
        <w:tab/>
      </w:r>
      <w:r w:rsidRPr="008E5737">
        <w:rPr>
          <w:b/>
          <w:bCs/>
          <w:color w:val="000000"/>
        </w:rPr>
        <w:tab/>
        <w:t xml:space="preserve">        Поставщик:</w:t>
      </w:r>
    </w:p>
    <w:tbl>
      <w:tblPr>
        <w:tblW w:w="9896" w:type="dxa"/>
        <w:tblInd w:w="-284" w:type="dxa"/>
        <w:tblLook w:val="01E0" w:firstRow="1" w:lastRow="1" w:firstColumn="1" w:lastColumn="1" w:noHBand="0" w:noVBand="0"/>
      </w:tblPr>
      <w:tblGrid>
        <w:gridCol w:w="5246"/>
        <w:gridCol w:w="236"/>
        <w:gridCol w:w="4414"/>
      </w:tblGrid>
      <w:tr w:rsidR="00AD58BF" w:rsidRPr="008E5737" w14:paraId="4C779A7B" w14:textId="77777777" w:rsidTr="00ED4483">
        <w:tc>
          <w:tcPr>
            <w:tcW w:w="5246" w:type="dxa"/>
            <w:hideMark/>
          </w:tcPr>
          <w:p w14:paraId="382427CF" w14:textId="77777777" w:rsidR="00ED4483" w:rsidRDefault="00ED4483" w:rsidP="00ED4483">
            <w:pPr>
              <w:shd w:val="clear" w:color="auto" w:fill="FFFFFF"/>
              <w:spacing w:before="0"/>
              <w:ind w:left="72"/>
              <w:jc w:val="center"/>
              <w:rPr>
                <w:bCs/>
                <w:color w:val="3F3F3F"/>
                <w:spacing w:val="2"/>
                <w:sz w:val="22"/>
                <w:szCs w:val="22"/>
              </w:rPr>
            </w:pPr>
            <w:r w:rsidRPr="00ED4483">
              <w:rPr>
                <w:bCs/>
                <w:color w:val="3F3F3F"/>
                <w:spacing w:val="4"/>
                <w:sz w:val="22"/>
                <w:szCs w:val="22"/>
              </w:rPr>
              <w:t xml:space="preserve">Муниципальное автономное дошкольное образовательное </w:t>
            </w:r>
            <w:r w:rsidRPr="00ED4483">
              <w:rPr>
                <w:bCs/>
                <w:color w:val="3F3F3F"/>
                <w:spacing w:val="2"/>
                <w:sz w:val="22"/>
                <w:szCs w:val="22"/>
              </w:rPr>
              <w:t xml:space="preserve">учреждение </w:t>
            </w:r>
          </w:p>
          <w:p w14:paraId="1571DD58" w14:textId="0ABAB7A7" w:rsidR="00ED4483" w:rsidRPr="00ED4483" w:rsidRDefault="00ED4483" w:rsidP="00ED4483">
            <w:pPr>
              <w:shd w:val="clear" w:color="auto" w:fill="FFFFFF"/>
              <w:spacing w:before="0"/>
              <w:ind w:left="72"/>
              <w:jc w:val="center"/>
              <w:rPr>
                <w:bCs/>
                <w:color w:val="3F3F3F"/>
                <w:spacing w:val="2"/>
                <w:sz w:val="22"/>
                <w:szCs w:val="22"/>
              </w:rPr>
            </w:pPr>
            <w:r w:rsidRPr="00ED4483">
              <w:rPr>
                <w:bCs/>
                <w:color w:val="3F3F3F"/>
                <w:spacing w:val="2"/>
                <w:sz w:val="22"/>
                <w:szCs w:val="22"/>
              </w:rPr>
              <w:t>«ДС №476 г. Челябинска»</w:t>
            </w:r>
          </w:p>
          <w:p w14:paraId="1E0A85F0" w14:textId="44F3F1A5" w:rsidR="00AD58BF" w:rsidRPr="00ED4483" w:rsidRDefault="00AD58BF" w:rsidP="00ED4483">
            <w:pPr>
              <w:spacing w:before="0"/>
              <w:ind w:left="72"/>
              <w:jc w:val="center"/>
              <w:rPr>
                <w:bCs/>
                <w:sz w:val="22"/>
                <w:szCs w:val="22"/>
              </w:rPr>
            </w:pPr>
            <w:r w:rsidRPr="00ED4483">
              <w:rPr>
                <w:bCs/>
                <w:sz w:val="22"/>
                <w:szCs w:val="22"/>
              </w:rPr>
              <w:t>МАДОУ « ДС  №476 г.</w:t>
            </w:r>
            <w:r w:rsidR="00111E64" w:rsidRPr="00ED4483">
              <w:rPr>
                <w:bCs/>
                <w:sz w:val="22"/>
                <w:szCs w:val="22"/>
              </w:rPr>
              <w:t xml:space="preserve"> </w:t>
            </w:r>
            <w:r w:rsidRPr="00ED4483">
              <w:rPr>
                <w:bCs/>
                <w:sz w:val="22"/>
                <w:szCs w:val="22"/>
              </w:rPr>
              <w:t>Челябинска»</w:t>
            </w:r>
          </w:p>
          <w:p w14:paraId="00912C4D" w14:textId="77777777" w:rsidR="00ED4483" w:rsidRPr="00ED4483" w:rsidRDefault="00ED4483" w:rsidP="00ED4483">
            <w:pPr>
              <w:shd w:val="clear" w:color="auto" w:fill="FFFFFF"/>
              <w:spacing w:before="0"/>
              <w:ind w:left="72"/>
              <w:jc w:val="center"/>
              <w:rPr>
                <w:bCs/>
                <w:sz w:val="22"/>
                <w:szCs w:val="22"/>
              </w:rPr>
            </w:pPr>
            <w:r w:rsidRPr="00ED4483">
              <w:rPr>
                <w:bCs/>
                <w:color w:val="3F3F3F"/>
                <w:spacing w:val="3"/>
                <w:sz w:val="22"/>
                <w:szCs w:val="22"/>
              </w:rPr>
              <w:t>Юридический Адрес: 454003, Челябинская область, г. Челябинск, проспект Победы, д. 335-Б.</w:t>
            </w:r>
          </w:p>
          <w:p w14:paraId="5C5D3806" w14:textId="77777777" w:rsidR="00ED4483" w:rsidRPr="00ED4483" w:rsidRDefault="00ED4483" w:rsidP="00ED4483">
            <w:pPr>
              <w:shd w:val="clear" w:color="auto" w:fill="FFFFFF"/>
              <w:spacing w:before="0"/>
              <w:ind w:left="72"/>
              <w:jc w:val="center"/>
              <w:rPr>
                <w:bCs/>
                <w:sz w:val="22"/>
                <w:szCs w:val="22"/>
              </w:rPr>
            </w:pPr>
            <w:r w:rsidRPr="00ED4483">
              <w:rPr>
                <w:bCs/>
                <w:color w:val="3F3F3F"/>
                <w:spacing w:val="6"/>
                <w:sz w:val="22"/>
                <w:szCs w:val="22"/>
              </w:rPr>
              <w:t xml:space="preserve">Фактический адрес: 454003, Челябинская область, г. </w:t>
            </w:r>
            <w:r w:rsidRPr="00ED4483">
              <w:rPr>
                <w:bCs/>
                <w:color w:val="3F3F3F"/>
                <w:spacing w:val="3"/>
                <w:sz w:val="22"/>
                <w:szCs w:val="22"/>
              </w:rPr>
              <w:t>Челябинск, проспект Победы, д. 335-Б.</w:t>
            </w:r>
          </w:p>
          <w:p w14:paraId="7DF7B6C4" w14:textId="1E0D5EF3" w:rsidR="00AD58BF" w:rsidRPr="00ED4483" w:rsidRDefault="00AD58BF" w:rsidP="00ED4483">
            <w:pPr>
              <w:tabs>
                <w:tab w:val="left" w:pos="3460"/>
              </w:tabs>
              <w:spacing w:before="0"/>
              <w:ind w:left="72"/>
              <w:jc w:val="center"/>
              <w:rPr>
                <w:bCs/>
                <w:sz w:val="22"/>
                <w:szCs w:val="22"/>
              </w:rPr>
            </w:pPr>
            <w:r w:rsidRPr="00ED4483">
              <w:rPr>
                <w:bCs/>
                <w:sz w:val="22"/>
                <w:szCs w:val="22"/>
              </w:rPr>
              <w:t>ИНН</w:t>
            </w:r>
            <w:r w:rsidR="00ED4483" w:rsidRPr="00ED4483">
              <w:rPr>
                <w:bCs/>
                <w:sz w:val="22"/>
                <w:szCs w:val="22"/>
              </w:rPr>
              <w:t>/КПП</w:t>
            </w:r>
            <w:r w:rsidRPr="00ED4483">
              <w:rPr>
                <w:bCs/>
                <w:sz w:val="22"/>
                <w:szCs w:val="22"/>
              </w:rPr>
              <w:t>7447032100</w:t>
            </w:r>
            <w:r w:rsidR="00ED4483" w:rsidRPr="00ED4483">
              <w:rPr>
                <w:bCs/>
                <w:sz w:val="22"/>
                <w:szCs w:val="22"/>
              </w:rPr>
              <w:t>/</w:t>
            </w:r>
            <w:r w:rsidRPr="00ED4483">
              <w:rPr>
                <w:bCs/>
                <w:sz w:val="22"/>
                <w:szCs w:val="22"/>
              </w:rPr>
              <w:t>744701001</w:t>
            </w:r>
          </w:p>
          <w:p w14:paraId="232B746B" w14:textId="77777777" w:rsidR="00AD58BF" w:rsidRPr="00ED4483" w:rsidRDefault="00AD58BF" w:rsidP="00ED4483">
            <w:pPr>
              <w:tabs>
                <w:tab w:val="left" w:pos="3460"/>
              </w:tabs>
              <w:spacing w:before="0"/>
              <w:ind w:left="72"/>
              <w:jc w:val="center"/>
              <w:rPr>
                <w:bCs/>
                <w:sz w:val="22"/>
                <w:szCs w:val="22"/>
              </w:rPr>
            </w:pPr>
            <w:r w:rsidRPr="00ED4483">
              <w:rPr>
                <w:bCs/>
                <w:sz w:val="22"/>
                <w:szCs w:val="22"/>
              </w:rPr>
              <w:t>ОГРН-1027402333265</w:t>
            </w:r>
          </w:p>
          <w:p w14:paraId="6108756F" w14:textId="64361B1B" w:rsidR="00ED4483" w:rsidRPr="00ED4483" w:rsidRDefault="00ED4483" w:rsidP="00ED4483">
            <w:pPr>
              <w:shd w:val="clear" w:color="auto" w:fill="FFFFFF"/>
              <w:spacing w:before="0"/>
              <w:ind w:left="72"/>
              <w:jc w:val="center"/>
              <w:rPr>
                <w:bCs/>
                <w:sz w:val="22"/>
                <w:szCs w:val="22"/>
              </w:rPr>
            </w:pPr>
            <w:r w:rsidRPr="00ED4483">
              <w:rPr>
                <w:bCs/>
                <w:sz w:val="22"/>
                <w:szCs w:val="22"/>
              </w:rPr>
              <w:t>АО "АЛЬФА-БАНК"</w:t>
            </w:r>
          </w:p>
          <w:p w14:paraId="1C8E1D76" w14:textId="77777777" w:rsidR="00ED4483" w:rsidRPr="00ED4483" w:rsidRDefault="00ED4483" w:rsidP="00ED4483">
            <w:pPr>
              <w:shd w:val="clear" w:color="auto" w:fill="FFFFFF"/>
              <w:spacing w:before="0"/>
              <w:ind w:left="72"/>
              <w:jc w:val="center"/>
              <w:rPr>
                <w:bCs/>
                <w:sz w:val="22"/>
                <w:szCs w:val="22"/>
              </w:rPr>
            </w:pPr>
            <w:r w:rsidRPr="00ED4483">
              <w:rPr>
                <w:bCs/>
                <w:color w:val="3F3F3F"/>
                <w:sz w:val="22"/>
                <w:szCs w:val="22"/>
              </w:rPr>
              <w:t xml:space="preserve">р/счет </w:t>
            </w:r>
            <w:r w:rsidRPr="00ED4483">
              <w:rPr>
                <w:bCs/>
                <w:sz w:val="22"/>
                <w:szCs w:val="22"/>
              </w:rPr>
              <w:t xml:space="preserve">40703810438094000202 </w:t>
            </w:r>
            <w:r w:rsidRPr="00ED4483">
              <w:rPr>
                <w:bCs/>
                <w:color w:val="3F3F3F"/>
                <w:sz w:val="22"/>
                <w:szCs w:val="22"/>
              </w:rPr>
              <w:t>(Внебюджетный счет)</w:t>
            </w:r>
          </w:p>
          <w:p w14:paraId="130CEE31" w14:textId="77777777" w:rsidR="00ED4483" w:rsidRPr="00ED4483" w:rsidRDefault="00ED4483" w:rsidP="00ED4483">
            <w:pPr>
              <w:shd w:val="clear" w:color="auto" w:fill="FFFFFF"/>
              <w:spacing w:before="0"/>
              <w:ind w:left="72"/>
              <w:jc w:val="center"/>
              <w:rPr>
                <w:bCs/>
                <w:sz w:val="22"/>
                <w:szCs w:val="22"/>
              </w:rPr>
            </w:pPr>
            <w:r w:rsidRPr="00ED4483">
              <w:rPr>
                <w:bCs/>
                <w:color w:val="3F3F3F"/>
                <w:spacing w:val="1"/>
                <w:sz w:val="22"/>
                <w:szCs w:val="22"/>
              </w:rPr>
              <w:t xml:space="preserve">р/счет </w:t>
            </w:r>
            <w:r w:rsidRPr="00ED4483">
              <w:rPr>
                <w:bCs/>
                <w:sz w:val="22"/>
                <w:szCs w:val="22"/>
              </w:rPr>
              <w:t xml:space="preserve">40703810238090000202 </w:t>
            </w:r>
            <w:r w:rsidRPr="00ED4483">
              <w:rPr>
                <w:bCs/>
                <w:color w:val="3F3F3F"/>
                <w:spacing w:val="1"/>
                <w:sz w:val="22"/>
                <w:szCs w:val="22"/>
              </w:rPr>
              <w:t>(Бюджетный счет)</w:t>
            </w:r>
          </w:p>
          <w:p w14:paraId="721A9BB9" w14:textId="77777777" w:rsidR="00ED4483" w:rsidRPr="00ED4483" w:rsidRDefault="00ED4483" w:rsidP="00ED4483">
            <w:pPr>
              <w:shd w:val="clear" w:color="auto" w:fill="FFFFFF"/>
              <w:spacing w:before="0"/>
              <w:ind w:left="72"/>
              <w:jc w:val="center"/>
              <w:rPr>
                <w:bCs/>
                <w:sz w:val="22"/>
                <w:szCs w:val="22"/>
              </w:rPr>
            </w:pPr>
            <w:r w:rsidRPr="00ED4483">
              <w:rPr>
                <w:bCs/>
                <w:color w:val="3F3F3F"/>
                <w:spacing w:val="-3"/>
                <w:sz w:val="22"/>
                <w:szCs w:val="22"/>
              </w:rPr>
              <w:t xml:space="preserve">к/счет </w:t>
            </w:r>
            <w:r w:rsidRPr="00ED4483">
              <w:rPr>
                <w:bCs/>
                <w:sz w:val="22"/>
                <w:szCs w:val="22"/>
              </w:rPr>
              <w:t>30101810100000000964</w:t>
            </w:r>
          </w:p>
          <w:p w14:paraId="01D504D1" w14:textId="77777777" w:rsidR="00ED4483" w:rsidRPr="00ED4483" w:rsidRDefault="00ED4483" w:rsidP="00ED4483">
            <w:pPr>
              <w:shd w:val="clear" w:color="auto" w:fill="FFFFFF"/>
              <w:spacing w:before="0"/>
              <w:ind w:left="72"/>
              <w:jc w:val="center"/>
              <w:rPr>
                <w:bCs/>
                <w:sz w:val="22"/>
                <w:szCs w:val="22"/>
              </w:rPr>
            </w:pPr>
            <w:r w:rsidRPr="00ED4483">
              <w:rPr>
                <w:bCs/>
                <w:color w:val="3F3F3F"/>
                <w:spacing w:val="-1"/>
                <w:sz w:val="22"/>
                <w:szCs w:val="22"/>
              </w:rPr>
              <w:t xml:space="preserve">БИК </w:t>
            </w:r>
            <w:r w:rsidRPr="00ED4483">
              <w:rPr>
                <w:bCs/>
                <w:sz w:val="22"/>
                <w:szCs w:val="22"/>
              </w:rPr>
              <w:t>046577964</w:t>
            </w:r>
          </w:p>
          <w:p w14:paraId="5F31E49A" w14:textId="77777777" w:rsidR="00AD58BF" w:rsidRPr="000F50A0" w:rsidRDefault="00AD58BF" w:rsidP="008E0741"/>
          <w:p w14:paraId="181BC8C1" w14:textId="77777777" w:rsidR="00AD58BF" w:rsidRPr="000F50A0" w:rsidRDefault="00AD58BF" w:rsidP="008E0741"/>
          <w:p w14:paraId="7CF161A9" w14:textId="77777777" w:rsidR="00AD58BF" w:rsidRPr="000F50A0" w:rsidRDefault="00AD58BF" w:rsidP="008E0741">
            <w:r w:rsidRPr="000F50A0">
              <w:t xml:space="preserve">Заведующая   ___________________                                                                      </w:t>
            </w:r>
          </w:p>
          <w:p w14:paraId="533C9085" w14:textId="77777777" w:rsidR="00AD58BF" w:rsidRPr="000F50A0" w:rsidRDefault="00AD58BF" w:rsidP="008E0741">
            <w:proofErr w:type="spellStart"/>
            <w:r w:rsidRPr="000F50A0">
              <w:t>Рамиля</w:t>
            </w:r>
            <w:proofErr w:type="spellEnd"/>
            <w:r w:rsidRPr="000F50A0">
              <w:t xml:space="preserve"> </w:t>
            </w:r>
            <w:proofErr w:type="spellStart"/>
            <w:r w:rsidRPr="000F50A0">
              <w:t>Аглямовна</w:t>
            </w:r>
            <w:proofErr w:type="spellEnd"/>
            <w:r w:rsidRPr="000F50A0">
              <w:t xml:space="preserve"> </w:t>
            </w:r>
            <w:proofErr w:type="spellStart"/>
            <w:r w:rsidRPr="000F50A0">
              <w:t>Масагутова</w:t>
            </w:r>
            <w:proofErr w:type="spellEnd"/>
            <w:r w:rsidRPr="000F50A0">
              <w:t xml:space="preserve">                                             </w:t>
            </w:r>
          </w:p>
          <w:p w14:paraId="55812F88" w14:textId="77777777" w:rsidR="00AD58BF" w:rsidRPr="000F50A0" w:rsidRDefault="00AD58BF" w:rsidP="008E0741">
            <w:pPr>
              <w:pStyle w:val="a3"/>
              <w:jc w:val="both"/>
              <w:rPr>
                <w:rFonts w:ascii="Times New Roman" w:hAnsi="Times New Roman"/>
                <w:sz w:val="24"/>
                <w:szCs w:val="24"/>
              </w:rPr>
            </w:pPr>
          </w:p>
          <w:p w14:paraId="58095FDA" w14:textId="77777777" w:rsidR="00AD58BF" w:rsidRPr="000D5F75" w:rsidRDefault="00AD58BF" w:rsidP="008E0741">
            <w:pPr>
              <w:pStyle w:val="a3"/>
              <w:jc w:val="both"/>
              <w:rPr>
                <w:rFonts w:ascii="Times New Roman" w:hAnsi="Times New Roman"/>
                <w:b/>
                <w:bCs/>
                <w:caps/>
                <w:sz w:val="24"/>
                <w:szCs w:val="24"/>
              </w:rPr>
            </w:pPr>
          </w:p>
        </w:tc>
        <w:tc>
          <w:tcPr>
            <w:tcW w:w="236" w:type="dxa"/>
          </w:tcPr>
          <w:p w14:paraId="7AAF1A2A" w14:textId="77777777" w:rsidR="00AD58BF" w:rsidRPr="008E5737" w:rsidRDefault="00AD58BF" w:rsidP="008E0741">
            <w:pPr>
              <w:widowControl w:val="0"/>
              <w:spacing w:line="276" w:lineRule="auto"/>
              <w:rPr>
                <w:color w:val="000000"/>
                <w:lang w:eastAsia="en-US"/>
              </w:rPr>
            </w:pPr>
          </w:p>
        </w:tc>
        <w:tc>
          <w:tcPr>
            <w:tcW w:w="4414" w:type="dxa"/>
          </w:tcPr>
          <w:p w14:paraId="2A8BB3A5" w14:textId="77777777" w:rsidR="00AD58BF" w:rsidRPr="008E5737" w:rsidRDefault="00AD58BF" w:rsidP="008E0741">
            <w:pPr>
              <w:rPr>
                <w:color w:val="000000"/>
                <w:lang w:eastAsia="en-US"/>
              </w:rPr>
            </w:pPr>
          </w:p>
        </w:tc>
      </w:tr>
    </w:tbl>
    <w:p w14:paraId="236E3CD9" w14:textId="77777777" w:rsidR="00AD58BF" w:rsidRPr="008E5737" w:rsidRDefault="00AD58BF" w:rsidP="00AD58BF">
      <w:pPr>
        <w:spacing w:before="0"/>
        <w:sectPr w:rsidR="00AD58BF" w:rsidRPr="008E5737" w:rsidSect="00AD58BF">
          <w:pgSz w:w="11906" w:h="16838"/>
          <w:pgMar w:top="567" w:right="851" w:bottom="567" w:left="1701" w:header="709" w:footer="709" w:gutter="0"/>
          <w:cols w:space="708"/>
          <w:docGrid w:linePitch="360"/>
        </w:sectPr>
      </w:pPr>
    </w:p>
    <w:p w14:paraId="57211457" w14:textId="77777777" w:rsidR="00AD58BF" w:rsidRPr="00714AED" w:rsidRDefault="00AD58BF" w:rsidP="00EE2339">
      <w:pPr>
        <w:jc w:val="right"/>
        <w:rPr>
          <w:b/>
          <w:sz w:val="20"/>
          <w:szCs w:val="20"/>
        </w:rPr>
      </w:pPr>
      <w:r w:rsidRPr="00714AED">
        <w:rPr>
          <w:b/>
          <w:sz w:val="20"/>
          <w:szCs w:val="20"/>
        </w:rPr>
        <w:lastRenderedPageBreak/>
        <w:t xml:space="preserve">                                                                                                                     Приложение №1</w:t>
      </w:r>
    </w:p>
    <w:p w14:paraId="2B1640B2" w14:textId="0E1D6718" w:rsidR="00AD58BF" w:rsidRPr="00714AED" w:rsidRDefault="00EE2339" w:rsidP="00EE2339">
      <w:pPr>
        <w:spacing w:before="0" w:line="320" w:lineRule="exact"/>
        <w:jc w:val="right"/>
        <w:rPr>
          <w:b/>
          <w:sz w:val="20"/>
          <w:szCs w:val="20"/>
        </w:rPr>
      </w:pPr>
      <w:r w:rsidRPr="00714AED">
        <w:rPr>
          <w:b/>
          <w:sz w:val="20"/>
          <w:szCs w:val="20"/>
        </w:rPr>
        <w:t xml:space="preserve">                          </w:t>
      </w:r>
      <w:r w:rsidR="00AD58BF" w:rsidRPr="00714AED">
        <w:rPr>
          <w:b/>
          <w:sz w:val="20"/>
          <w:szCs w:val="20"/>
        </w:rPr>
        <w:t xml:space="preserve">к договору_______     </w:t>
      </w:r>
      <w:r w:rsidRPr="00714AED">
        <w:rPr>
          <w:b/>
          <w:sz w:val="20"/>
          <w:szCs w:val="20"/>
        </w:rPr>
        <w:t>о</w:t>
      </w:r>
      <w:r w:rsidR="00C277F0" w:rsidRPr="00714AED">
        <w:rPr>
          <w:b/>
          <w:sz w:val="20"/>
          <w:szCs w:val="20"/>
        </w:rPr>
        <w:t>т «__</w:t>
      </w:r>
      <w:proofErr w:type="gramStart"/>
      <w:r w:rsidR="00C277F0" w:rsidRPr="00714AED">
        <w:rPr>
          <w:b/>
          <w:sz w:val="20"/>
          <w:szCs w:val="20"/>
        </w:rPr>
        <w:t>_»_</w:t>
      </w:r>
      <w:proofErr w:type="gramEnd"/>
      <w:r w:rsidR="00C277F0" w:rsidRPr="00714AED">
        <w:rPr>
          <w:b/>
          <w:sz w:val="20"/>
          <w:szCs w:val="20"/>
        </w:rPr>
        <w:t>______20</w:t>
      </w:r>
      <w:r w:rsidR="00714AED" w:rsidRPr="00714AED">
        <w:rPr>
          <w:b/>
          <w:sz w:val="20"/>
          <w:szCs w:val="20"/>
        </w:rPr>
        <w:t>24</w:t>
      </w:r>
      <w:r w:rsidR="00AD58BF" w:rsidRPr="00714AED">
        <w:rPr>
          <w:b/>
          <w:sz w:val="20"/>
          <w:szCs w:val="20"/>
        </w:rPr>
        <w:t xml:space="preserve"> г.                                 </w:t>
      </w:r>
    </w:p>
    <w:p w14:paraId="0FBCC682" w14:textId="77777777" w:rsidR="00AD58BF" w:rsidRPr="00714AED" w:rsidRDefault="00AD58BF" w:rsidP="00AD58BF">
      <w:pPr>
        <w:spacing w:before="0" w:line="320" w:lineRule="exact"/>
        <w:jc w:val="center"/>
        <w:rPr>
          <w:b/>
          <w:sz w:val="20"/>
          <w:szCs w:val="20"/>
        </w:rPr>
      </w:pPr>
      <w:r w:rsidRPr="00714AED">
        <w:rPr>
          <w:b/>
          <w:sz w:val="20"/>
          <w:szCs w:val="20"/>
        </w:rPr>
        <w:t xml:space="preserve">СПЕЦИФИКАЦИЯ                           </w:t>
      </w:r>
    </w:p>
    <w:p w14:paraId="2ED8A529" w14:textId="1908BA32" w:rsidR="00AD58BF" w:rsidRPr="00714AED" w:rsidRDefault="00AD58BF" w:rsidP="00AD58BF">
      <w:pPr>
        <w:spacing w:before="0" w:line="320" w:lineRule="exact"/>
        <w:jc w:val="center"/>
        <w:rPr>
          <w:b/>
          <w:sz w:val="20"/>
          <w:szCs w:val="20"/>
        </w:rPr>
      </w:pPr>
    </w:p>
    <w:tbl>
      <w:tblPr>
        <w:tblW w:w="15135"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2106"/>
        <w:gridCol w:w="1276"/>
        <w:gridCol w:w="4109"/>
        <w:gridCol w:w="1984"/>
        <w:gridCol w:w="1418"/>
        <w:gridCol w:w="1558"/>
        <w:gridCol w:w="1120"/>
        <w:gridCol w:w="1120"/>
      </w:tblGrid>
      <w:tr w:rsidR="00714AED" w:rsidRPr="00714AED" w14:paraId="72792DB8" w14:textId="77777777" w:rsidTr="00714AED">
        <w:tc>
          <w:tcPr>
            <w:tcW w:w="445" w:type="dxa"/>
            <w:tcBorders>
              <w:top w:val="single" w:sz="4" w:space="0" w:color="auto"/>
              <w:left w:val="single" w:sz="4" w:space="0" w:color="auto"/>
              <w:bottom w:val="single" w:sz="4" w:space="0" w:color="auto"/>
              <w:right w:val="single" w:sz="4" w:space="0" w:color="auto"/>
            </w:tcBorders>
          </w:tcPr>
          <w:p w14:paraId="3A02B32F" w14:textId="77777777" w:rsidR="00714AED" w:rsidRPr="00714AED" w:rsidRDefault="00714AED">
            <w:pPr>
              <w:spacing w:before="0" w:line="276" w:lineRule="auto"/>
              <w:jc w:val="center"/>
              <w:rPr>
                <w:b/>
                <w:sz w:val="20"/>
                <w:szCs w:val="20"/>
                <w:lang w:eastAsia="en-US"/>
              </w:rPr>
            </w:pPr>
            <w:r w:rsidRPr="00714AED">
              <w:rPr>
                <w:b/>
                <w:sz w:val="20"/>
                <w:szCs w:val="20"/>
                <w:lang w:eastAsia="en-US"/>
              </w:rPr>
              <w:t>№</w:t>
            </w:r>
          </w:p>
          <w:p w14:paraId="14A0E4F3" w14:textId="77777777" w:rsidR="00714AED" w:rsidRPr="00714AED" w:rsidRDefault="00714AED">
            <w:pPr>
              <w:spacing w:before="0" w:line="276" w:lineRule="auto"/>
              <w:jc w:val="center"/>
              <w:rPr>
                <w:b/>
                <w:sz w:val="20"/>
                <w:szCs w:val="20"/>
                <w:lang w:eastAsia="en-US"/>
              </w:rPr>
            </w:pPr>
          </w:p>
        </w:tc>
        <w:tc>
          <w:tcPr>
            <w:tcW w:w="2107" w:type="dxa"/>
            <w:tcBorders>
              <w:top w:val="single" w:sz="4" w:space="0" w:color="auto"/>
              <w:left w:val="single" w:sz="4" w:space="0" w:color="auto"/>
              <w:bottom w:val="single" w:sz="4" w:space="0" w:color="auto"/>
              <w:right w:val="single" w:sz="4" w:space="0" w:color="auto"/>
            </w:tcBorders>
            <w:hideMark/>
          </w:tcPr>
          <w:p w14:paraId="7B7BEDB4" w14:textId="77777777" w:rsidR="00714AED" w:rsidRPr="00714AED" w:rsidRDefault="00714AED">
            <w:pPr>
              <w:spacing w:before="0" w:line="276" w:lineRule="auto"/>
              <w:jc w:val="center"/>
              <w:rPr>
                <w:b/>
                <w:sz w:val="20"/>
                <w:szCs w:val="20"/>
                <w:lang w:eastAsia="en-US"/>
              </w:rPr>
            </w:pPr>
            <w:r w:rsidRPr="00714AED">
              <w:rPr>
                <w:b/>
                <w:sz w:val="20"/>
                <w:szCs w:val="20"/>
                <w:lang w:eastAsia="en-US"/>
              </w:rPr>
              <w:t>Наименование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14:paraId="5C5B11C4" w14:textId="77777777" w:rsidR="00714AED" w:rsidRPr="00714AED" w:rsidRDefault="00714AED">
            <w:pPr>
              <w:spacing w:before="0" w:line="276" w:lineRule="auto"/>
              <w:jc w:val="center"/>
              <w:rPr>
                <w:b/>
                <w:sz w:val="20"/>
                <w:szCs w:val="20"/>
                <w:lang w:eastAsia="en-US"/>
              </w:rPr>
            </w:pPr>
            <w:r w:rsidRPr="00714AED">
              <w:rPr>
                <w:b/>
                <w:sz w:val="20"/>
                <w:szCs w:val="20"/>
                <w:lang w:eastAsia="en-US"/>
              </w:rPr>
              <w:t>Фасовка</w:t>
            </w:r>
          </w:p>
        </w:tc>
        <w:tc>
          <w:tcPr>
            <w:tcW w:w="4110" w:type="dxa"/>
            <w:tcBorders>
              <w:top w:val="single" w:sz="4" w:space="0" w:color="auto"/>
              <w:left w:val="single" w:sz="4" w:space="0" w:color="auto"/>
              <w:bottom w:val="single" w:sz="4" w:space="0" w:color="auto"/>
              <w:right w:val="single" w:sz="4" w:space="0" w:color="auto"/>
            </w:tcBorders>
            <w:hideMark/>
          </w:tcPr>
          <w:p w14:paraId="2CC58451" w14:textId="77777777" w:rsidR="00714AED" w:rsidRPr="00714AED" w:rsidRDefault="00714AED">
            <w:pPr>
              <w:spacing w:before="0" w:line="276" w:lineRule="auto"/>
              <w:jc w:val="center"/>
              <w:rPr>
                <w:b/>
                <w:sz w:val="20"/>
                <w:szCs w:val="20"/>
                <w:lang w:eastAsia="en-US"/>
              </w:rPr>
            </w:pPr>
            <w:r w:rsidRPr="00714AED">
              <w:rPr>
                <w:b/>
                <w:sz w:val="20"/>
                <w:szCs w:val="20"/>
                <w:lang w:eastAsia="en-US"/>
              </w:rPr>
              <w:t>Требование к качеству продукции (характеристика товара)</w:t>
            </w:r>
          </w:p>
        </w:tc>
        <w:tc>
          <w:tcPr>
            <w:tcW w:w="1985" w:type="dxa"/>
            <w:tcBorders>
              <w:top w:val="single" w:sz="4" w:space="0" w:color="auto"/>
              <w:left w:val="single" w:sz="4" w:space="0" w:color="auto"/>
              <w:bottom w:val="single" w:sz="4" w:space="0" w:color="auto"/>
              <w:right w:val="single" w:sz="4" w:space="0" w:color="auto"/>
            </w:tcBorders>
            <w:hideMark/>
          </w:tcPr>
          <w:p w14:paraId="3071D16C" w14:textId="77777777" w:rsidR="00714AED" w:rsidRPr="00714AED" w:rsidRDefault="00714AED">
            <w:pPr>
              <w:spacing w:before="0" w:line="276" w:lineRule="auto"/>
              <w:jc w:val="center"/>
              <w:rPr>
                <w:b/>
                <w:sz w:val="20"/>
                <w:szCs w:val="20"/>
                <w:lang w:eastAsia="en-US"/>
              </w:rPr>
            </w:pPr>
            <w:r w:rsidRPr="00714AED">
              <w:rPr>
                <w:rFonts w:eastAsia="Calibri"/>
                <w:b/>
                <w:sz w:val="20"/>
                <w:szCs w:val="20"/>
                <w:lang w:eastAsia="en-US"/>
              </w:rPr>
              <w:t>Место происхождения товара и наименование производителя товара</w:t>
            </w:r>
          </w:p>
        </w:tc>
        <w:tc>
          <w:tcPr>
            <w:tcW w:w="1418" w:type="dxa"/>
            <w:tcBorders>
              <w:top w:val="single" w:sz="4" w:space="0" w:color="auto"/>
              <w:left w:val="single" w:sz="4" w:space="0" w:color="auto"/>
              <w:bottom w:val="single" w:sz="4" w:space="0" w:color="auto"/>
              <w:right w:val="single" w:sz="4" w:space="0" w:color="auto"/>
            </w:tcBorders>
            <w:hideMark/>
          </w:tcPr>
          <w:p w14:paraId="197BE657" w14:textId="77777777" w:rsidR="00714AED" w:rsidRPr="00714AED" w:rsidRDefault="00714AED">
            <w:pPr>
              <w:spacing w:before="0" w:line="276" w:lineRule="auto"/>
              <w:jc w:val="center"/>
              <w:rPr>
                <w:b/>
                <w:sz w:val="20"/>
                <w:szCs w:val="20"/>
                <w:lang w:eastAsia="en-US"/>
              </w:rPr>
            </w:pPr>
            <w:r w:rsidRPr="00714AED">
              <w:rPr>
                <w:b/>
                <w:bCs/>
                <w:sz w:val="20"/>
                <w:szCs w:val="20"/>
                <w:lang w:eastAsia="en-US"/>
              </w:rPr>
              <w:t>Код продукции по</w:t>
            </w:r>
            <w:r w:rsidRPr="00714AED">
              <w:rPr>
                <w:b/>
                <w:sz w:val="20"/>
                <w:szCs w:val="20"/>
                <w:lang w:eastAsia="en-US"/>
              </w:rPr>
              <w:t xml:space="preserve"> ОКПД</w:t>
            </w:r>
          </w:p>
        </w:tc>
        <w:tc>
          <w:tcPr>
            <w:tcW w:w="1559" w:type="dxa"/>
            <w:tcBorders>
              <w:top w:val="single" w:sz="4" w:space="0" w:color="auto"/>
              <w:left w:val="single" w:sz="4" w:space="0" w:color="auto"/>
              <w:bottom w:val="single" w:sz="4" w:space="0" w:color="auto"/>
              <w:right w:val="single" w:sz="4" w:space="0" w:color="auto"/>
            </w:tcBorders>
            <w:hideMark/>
          </w:tcPr>
          <w:p w14:paraId="414063BC" w14:textId="77777777" w:rsidR="00714AED" w:rsidRPr="00714AED" w:rsidRDefault="00714AED">
            <w:pPr>
              <w:spacing w:before="0" w:line="276" w:lineRule="auto"/>
              <w:jc w:val="center"/>
              <w:rPr>
                <w:b/>
                <w:sz w:val="20"/>
                <w:szCs w:val="20"/>
                <w:lang w:eastAsia="en-US"/>
              </w:rPr>
            </w:pPr>
            <w:r w:rsidRPr="00714AED">
              <w:rPr>
                <w:b/>
                <w:sz w:val="20"/>
                <w:szCs w:val="20"/>
                <w:lang w:eastAsia="en-US"/>
              </w:rPr>
              <w:t>Кол-во</w:t>
            </w:r>
          </w:p>
        </w:tc>
        <w:tc>
          <w:tcPr>
            <w:tcW w:w="1120" w:type="dxa"/>
            <w:tcBorders>
              <w:top w:val="single" w:sz="4" w:space="0" w:color="auto"/>
              <w:left w:val="single" w:sz="4" w:space="0" w:color="auto"/>
              <w:bottom w:val="single" w:sz="4" w:space="0" w:color="auto"/>
              <w:right w:val="single" w:sz="4" w:space="0" w:color="auto"/>
            </w:tcBorders>
            <w:hideMark/>
          </w:tcPr>
          <w:p w14:paraId="5E3EEBC0" w14:textId="77777777" w:rsidR="00714AED" w:rsidRPr="00714AED" w:rsidRDefault="00714AED">
            <w:pPr>
              <w:spacing w:before="0" w:line="276" w:lineRule="auto"/>
              <w:jc w:val="center"/>
              <w:rPr>
                <w:b/>
                <w:sz w:val="20"/>
                <w:szCs w:val="20"/>
                <w:lang w:eastAsia="en-US"/>
              </w:rPr>
            </w:pPr>
            <w:r w:rsidRPr="00714AED">
              <w:rPr>
                <w:b/>
                <w:sz w:val="20"/>
                <w:szCs w:val="20"/>
                <w:lang w:eastAsia="en-US"/>
              </w:rPr>
              <w:t xml:space="preserve">Цена в руб. за </w:t>
            </w:r>
            <w:proofErr w:type="spellStart"/>
            <w:r w:rsidRPr="00714AED">
              <w:rPr>
                <w:b/>
                <w:sz w:val="20"/>
                <w:szCs w:val="20"/>
                <w:lang w:eastAsia="en-US"/>
              </w:rPr>
              <w:t>ед.изм</w:t>
            </w:r>
            <w:proofErr w:type="spellEnd"/>
            <w:r w:rsidRPr="00714AED">
              <w:rPr>
                <w:b/>
                <w:sz w:val="20"/>
                <w:szCs w:val="20"/>
                <w:lang w:eastAsia="en-US"/>
              </w:rPr>
              <w:t>.</w:t>
            </w:r>
          </w:p>
        </w:tc>
        <w:tc>
          <w:tcPr>
            <w:tcW w:w="1120" w:type="dxa"/>
            <w:tcBorders>
              <w:top w:val="single" w:sz="4" w:space="0" w:color="auto"/>
              <w:left w:val="single" w:sz="4" w:space="0" w:color="auto"/>
              <w:bottom w:val="single" w:sz="4" w:space="0" w:color="auto"/>
              <w:right w:val="single" w:sz="4" w:space="0" w:color="auto"/>
            </w:tcBorders>
            <w:hideMark/>
          </w:tcPr>
          <w:p w14:paraId="2EE71764" w14:textId="77777777" w:rsidR="00714AED" w:rsidRPr="00714AED" w:rsidRDefault="00714AED">
            <w:pPr>
              <w:spacing w:before="0" w:line="276" w:lineRule="auto"/>
              <w:jc w:val="center"/>
              <w:rPr>
                <w:b/>
                <w:sz w:val="20"/>
                <w:szCs w:val="20"/>
                <w:lang w:eastAsia="en-US"/>
              </w:rPr>
            </w:pPr>
            <w:r w:rsidRPr="00714AED">
              <w:rPr>
                <w:b/>
                <w:sz w:val="20"/>
                <w:szCs w:val="20"/>
                <w:lang w:eastAsia="en-US"/>
              </w:rPr>
              <w:t xml:space="preserve">Сумма в </w:t>
            </w:r>
            <w:proofErr w:type="spellStart"/>
            <w:r w:rsidRPr="00714AED">
              <w:rPr>
                <w:b/>
                <w:sz w:val="20"/>
                <w:szCs w:val="20"/>
                <w:lang w:eastAsia="en-US"/>
              </w:rPr>
              <w:t>руб</w:t>
            </w:r>
            <w:proofErr w:type="spellEnd"/>
          </w:p>
        </w:tc>
      </w:tr>
      <w:tr w:rsidR="00714AED" w14:paraId="57194F67" w14:textId="77777777" w:rsidTr="00714AED">
        <w:trPr>
          <w:trHeight w:val="1013"/>
        </w:trPr>
        <w:tc>
          <w:tcPr>
            <w:tcW w:w="445" w:type="dxa"/>
            <w:tcBorders>
              <w:top w:val="single" w:sz="4" w:space="0" w:color="auto"/>
              <w:left w:val="single" w:sz="4" w:space="0" w:color="auto"/>
              <w:bottom w:val="single" w:sz="4" w:space="0" w:color="auto"/>
              <w:right w:val="single" w:sz="4" w:space="0" w:color="auto"/>
            </w:tcBorders>
            <w:hideMark/>
          </w:tcPr>
          <w:p w14:paraId="2DDBD63E" w14:textId="77777777" w:rsidR="00714AED" w:rsidRDefault="00714AED">
            <w:pPr>
              <w:spacing w:before="0" w:line="276" w:lineRule="auto"/>
              <w:jc w:val="center"/>
              <w:rPr>
                <w:lang w:eastAsia="en-US"/>
              </w:rPr>
            </w:pPr>
            <w:r>
              <w:rPr>
                <w:lang w:eastAsia="en-US"/>
              </w:rPr>
              <w:t>1</w:t>
            </w:r>
          </w:p>
        </w:tc>
        <w:tc>
          <w:tcPr>
            <w:tcW w:w="2107" w:type="dxa"/>
            <w:tcBorders>
              <w:top w:val="single" w:sz="4" w:space="0" w:color="auto"/>
              <w:left w:val="single" w:sz="4" w:space="0" w:color="auto"/>
              <w:bottom w:val="single" w:sz="4" w:space="0" w:color="auto"/>
              <w:right w:val="single" w:sz="4" w:space="0" w:color="auto"/>
            </w:tcBorders>
            <w:hideMark/>
          </w:tcPr>
          <w:p w14:paraId="65B6DFAA" w14:textId="77777777" w:rsidR="00714AED" w:rsidRDefault="00714AED">
            <w:pPr>
              <w:spacing w:before="0" w:line="276" w:lineRule="auto"/>
              <w:jc w:val="left"/>
              <w:rPr>
                <w:lang w:eastAsia="en-US"/>
              </w:rPr>
            </w:pPr>
            <w:r>
              <w:rPr>
                <w:sz w:val="18"/>
                <w:szCs w:val="18"/>
                <w:shd w:val="clear" w:color="auto" w:fill="FFFFFF"/>
                <w:lang w:eastAsia="en-US"/>
              </w:rPr>
              <w:t>тушка ЦБ охлажденная</w:t>
            </w:r>
          </w:p>
        </w:tc>
        <w:tc>
          <w:tcPr>
            <w:tcW w:w="1276" w:type="dxa"/>
            <w:tcBorders>
              <w:top w:val="single" w:sz="4" w:space="0" w:color="auto"/>
              <w:left w:val="single" w:sz="4" w:space="0" w:color="auto"/>
              <w:bottom w:val="single" w:sz="4" w:space="0" w:color="auto"/>
              <w:right w:val="single" w:sz="4" w:space="0" w:color="auto"/>
            </w:tcBorders>
          </w:tcPr>
          <w:p w14:paraId="33AF601D" w14:textId="77777777" w:rsidR="00714AED" w:rsidRDefault="00714AED">
            <w:pPr>
              <w:spacing w:before="0" w:line="276" w:lineRule="auto"/>
              <w:jc w:val="center"/>
              <w:rPr>
                <w:lang w:eastAsia="en-US"/>
              </w:rPr>
            </w:pPr>
          </w:p>
        </w:tc>
        <w:tc>
          <w:tcPr>
            <w:tcW w:w="4110" w:type="dxa"/>
            <w:tcBorders>
              <w:top w:val="single" w:sz="4" w:space="0" w:color="auto"/>
              <w:left w:val="single" w:sz="4" w:space="0" w:color="auto"/>
              <w:bottom w:val="single" w:sz="4" w:space="0" w:color="auto"/>
              <w:right w:val="single" w:sz="4" w:space="0" w:color="auto"/>
            </w:tcBorders>
            <w:hideMark/>
          </w:tcPr>
          <w:p w14:paraId="6A070CD4" w14:textId="77777777" w:rsidR="00714AED" w:rsidRDefault="00714AED">
            <w:pPr>
              <w:spacing w:line="276" w:lineRule="auto"/>
              <w:rPr>
                <w:lang w:eastAsia="en-US"/>
              </w:rPr>
            </w:pPr>
            <w:r>
              <w:rPr>
                <w:sz w:val="18"/>
                <w:szCs w:val="18"/>
                <w:shd w:val="clear" w:color="auto" w:fill="FFFFFF"/>
                <w:lang w:eastAsia="en-US"/>
              </w:rPr>
              <w:t>Соответствие ГОСТ 31962-2013 «Мясо кур (тушки кур, цыплят-бройлеров и их части). Технические условия». Мясо цыплят бройлеров 1 категории Наличие потребительской упаковки, вес одной тушки не менее 1,2 кг. Тушки потрошенные, удалены все внутренние органы, мышечная ткань хорошо развита, плотная, на разрезе охлажденного мяса слегка влажная. Цвет мышечной ткани от бледно-розового до розового. Форма груди округлая, киль грудной кости не выделяется, отложения подкожного жира только в нижней части живота. Не допускаются тушки с искривлением спины и грудной кости, с царапинами на спине, имеющие темную пигментацию (красные пятна на крыльях, шее, спине, крестце), мясо с пожелтевшим жиром, с запахом закисания и другого постороннего запаха, дряблой консистенции. Оперение полностью удалено. Наличие потребительской упаковки</w:t>
            </w:r>
          </w:p>
        </w:tc>
        <w:tc>
          <w:tcPr>
            <w:tcW w:w="1985" w:type="dxa"/>
            <w:tcBorders>
              <w:top w:val="single" w:sz="4" w:space="0" w:color="auto"/>
              <w:left w:val="single" w:sz="4" w:space="0" w:color="auto"/>
              <w:bottom w:val="single" w:sz="4" w:space="0" w:color="auto"/>
              <w:right w:val="single" w:sz="4" w:space="0" w:color="auto"/>
            </w:tcBorders>
          </w:tcPr>
          <w:p w14:paraId="2B84081E" w14:textId="77777777" w:rsidR="00714AED" w:rsidRDefault="00714AED">
            <w:pPr>
              <w:spacing w:before="0" w:line="276" w:lineRule="auto"/>
              <w:jc w:val="center"/>
              <w:rPr>
                <w:lang w:eastAsia="en-US"/>
              </w:rPr>
            </w:pPr>
          </w:p>
          <w:p w14:paraId="03383E58" w14:textId="46FC550B" w:rsidR="00714AED" w:rsidRDefault="00714AED">
            <w:pPr>
              <w:spacing w:before="0" w:line="276" w:lineRule="auto"/>
              <w:jc w:val="center"/>
              <w:rPr>
                <w:lang w:eastAsia="en-US"/>
              </w:rPr>
            </w:pP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14:paraId="1FBC6879" w14:textId="77777777" w:rsidR="00714AED" w:rsidRDefault="00714AED">
            <w:pPr>
              <w:spacing w:before="0"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00ADC6" w14:textId="77777777" w:rsidR="00714AED" w:rsidRDefault="00714AED">
            <w:pPr>
              <w:spacing w:before="0" w:line="276" w:lineRule="auto"/>
              <w:jc w:val="center"/>
              <w:rPr>
                <w:lang w:eastAsia="en-US"/>
              </w:rPr>
            </w:pPr>
            <w:r>
              <w:rPr>
                <w:lang w:eastAsia="en-US"/>
              </w:rPr>
              <w:t>400</w:t>
            </w:r>
          </w:p>
        </w:tc>
        <w:tc>
          <w:tcPr>
            <w:tcW w:w="1120" w:type="dxa"/>
            <w:tcBorders>
              <w:top w:val="single" w:sz="4" w:space="0" w:color="auto"/>
              <w:left w:val="single" w:sz="4" w:space="0" w:color="auto"/>
              <w:bottom w:val="single" w:sz="4" w:space="0" w:color="auto"/>
              <w:right w:val="single" w:sz="4" w:space="0" w:color="auto"/>
            </w:tcBorders>
          </w:tcPr>
          <w:p w14:paraId="271737CF" w14:textId="644F083F" w:rsidR="00714AED" w:rsidRDefault="00714AED">
            <w:pPr>
              <w:spacing w:before="0" w:line="276" w:lineRule="auto"/>
              <w:jc w:val="center"/>
              <w:rPr>
                <w:lang w:eastAsia="en-US"/>
              </w:rPr>
            </w:pPr>
          </w:p>
        </w:tc>
        <w:tc>
          <w:tcPr>
            <w:tcW w:w="1120" w:type="dxa"/>
            <w:tcBorders>
              <w:top w:val="single" w:sz="4" w:space="0" w:color="auto"/>
              <w:left w:val="single" w:sz="4" w:space="0" w:color="auto"/>
              <w:bottom w:val="single" w:sz="4" w:space="0" w:color="auto"/>
              <w:right w:val="single" w:sz="4" w:space="0" w:color="auto"/>
            </w:tcBorders>
          </w:tcPr>
          <w:p w14:paraId="40C4C07D" w14:textId="21B2D2D5" w:rsidR="00714AED" w:rsidRDefault="00714AED">
            <w:pPr>
              <w:spacing w:before="0" w:line="276" w:lineRule="auto"/>
              <w:jc w:val="center"/>
              <w:rPr>
                <w:lang w:eastAsia="en-US"/>
              </w:rPr>
            </w:pPr>
          </w:p>
        </w:tc>
      </w:tr>
      <w:tr w:rsidR="00714AED" w14:paraId="1CE5436C" w14:textId="77777777" w:rsidTr="00714AED">
        <w:trPr>
          <w:trHeight w:val="495"/>
        </w:trPr>
        <w:tc>
          <w:tcPr>
            <w:tcW w:w="445" w:type="dxa"/>
            <w:tcBorders>
              <w:top w:val="single" w:sz="4" w:space="0" w:color="auto"/>
              <w:left w:val="single" w:sz="4" w:space="0" w:color="auto"/>
              <w:bottom w:val="single" w:sz="4" w:space="0" w:color="auto"/>
              <w:right w:val="single" w:sz="4" w:space="0" w:color="auto"/>
            </w:tcBorders>
          </w:tcPr>
          <w:p w14:paraId="01081403" w14:textId="77777777" w:rsidR="00714AED" w:rsidRDefault="00714AED">
            <w:pPr>
              <w:spacing w:before="0" w:line="276" w:lineRule="auto"/>
              <w:jc w:val="center"/>
              <w:rPr>
                <w:lang w:eastAsia="en-US"/>
              </w:rPr>
            </w:pPr>
          </w:p>
        </w:tc>
        <w:tc>
          <w:tcPr>
            <w:tcW w:w="2107" w:type="dxa"/>
            <w:tcBorders>
              <w:top w:val="single" w:sz="4" w:space="0" w:color="auto"/>
              <w:left w:val="single" w:sz="4" w:space="0" w:color="auto"/>
              <w:bottom w:val="single" w:sz="4" w:space="0" w:color="auto"/>
              <w:right w:val="single" w:sz="4" w:space="0" w:color="auto"/>
            </w:tcBorders>
            <w:hideMark/>
          </w:tcPr>
          <w:p w14:paraId="2DF478A7" w14:textId="77777777" w:rsidR="00714AED" w:rsidRDefault="00714AED">
            <w:pPr>
              <w:spacing w:line="276" w:lineRule="auto"/>
              <w:rPr>
                <w:lang w:eastAsia="en-US"/>
              </w:rPr>
            </w:pPr>
            <w:r>
              <w:rPr>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14:paraId="16C5760A" w14:textId="77777777" w:rsidR="00714AED" w:rsidRDefault="00714AED">
            <w:pPr>
              <w:spacing w:line="276" w:lineRule="auto"/>
              <w:jc w:val="center"/>
              <w:rPr>
                <w:lang w:eastAsia="en-US"/>
              </w:rPr>
            </w:pPr>
          </w:p>
        </w:tc>
        <w:tc>
          <w:tcPr>
            <w:tcW w:w="4110" w:type="dxa"/>
            <w:tcBorders>
              <w:top w:val="single" w:sz="4" w:space="0" w:color="auto"/>
              <w:left w:val="single" w:sz="4" w:space="0" w:color="auto"/>
              <w:bottom w:val="single" w:sz="4" w:space="0" w:color="auto"/>
              <w:right w:val="single" w:sz="4" w:space="0" w:color="auto"/>
            </w:tcBorders>
          </w:tcPr>
          <w:p w14:paraId="304E14AB" w14:textId="77777777" w:rsidR="00714AED" w:rsidRDefault="00714AED">
            <w:pPr>
              <w:spacing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3E7BBAB3" w14:textId="77777777" w:rsidR="00714AED" w:rsidRDefault="00714AED">
            <w:pPr>
              <w:spacing w:before="0"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BB64DAB" w14:textId="77777777" w:rsidR="00714AED" w:rsidRDefault="00714AED">
            <w:pPr>
              <w:spacing w:before="0"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BCE52D2" w14:textId="77777777" w:rsidR="00714AED" w:rsidRDefault="00714AED">
            <w:pPr>
              <w:spacing w:before="0" w:line="276" w:lineRule="auto"/>
              <w:jc w:val="center"/>
              <w:rPr>
                <w:lang w:eastAsia="en-US"/>
              </w:rPr>
            </w:pPr>
          </w:p>
        </w:tc>
        <w:tc>
          <w:tcPr>
            <w:tcW w:w="1120" w:type="dxa"/>
            <w:tcBorders>
              <w:top w:val="single" w:sz="4" w:space="0" w:color="auto"/>
              <w:left w:val="single" w:sz="4" w:space="0" w:color="auto"/>
              <w:bottom w:val="single" w:sz="4" w:space="0" w:color="auto"/>
              <w:right w:val="single" w:sz="4" w:space="0" w:color="auto"/>
            </w:tcBorders>
          </w:tcPr>
          <w:p w14:paraId="054BF086" w14:textId="77777777" w:rsidR="00714AED" w:rsidRDefault="00714AED">
            <w:pPr>
              <w:spacing w:before="0" w:line="276" w:lineRule="auto"/>
              <w:jc w:val="center"/>
              <w:rPr>
                <w:lang w:eastAsia="en-US"/>
              </w:rPr>
            </w:pPr>
          </w:p>
        </w:tc>
        <w:tc>
          <w:tcPr>
            <w:tcW w:w="1120" w:type="dxa"/>
            <w:tcBorders>
              <w:top w:val="single" w:sz="4" w:space="0" w:color="auto"/>
              <w:left w:val="single" w:sz="4" w:space="0" w:color="auto"/>
              <w:bottom w:val="single" w:sz="4" w:space="0" w:color="auto"/>
              <w:right w:val="single" w:sz="4" w:space="0" w:color="auto"/>
            </w:tcBorders>
            <w:hideMark/>
          </w:tcPr>
          <w:p w14:paraId="4D56FAED" w14:textId="08A7A007" w:rsidR="00714AED" w:rsidRDefault="00714AED">
            <w:pPr>
              <w:spacing w:before="0" w:line="276" w:lineRule="auto"/>
              <w:jc w:val="center"/>
              <w:rPr>
                <w:lang w:eastAsia="en-US"/>
              </w:rPr>
            </w:pPr>
          </w:p>
        </w:tc>
      </w:tr>
    </w:tbl>
    <w:p w14:paraId="779F80F3" w14:textId="77777777" w:rsidR="00AD58BF" w:rsidRPr="008E5737" w:rsidRDefault="00AD58BF" w:rsidP="00AD58BF">
      <w:pPr>
        <w:shd w:val="clear" w:color="auto" w:fill="FFFFFF"/>
        <w:tabs>
          <w:tab w:val="left" w:pos="5688"/>
        </w:tabs>
        <w:ind w:left="567" w:right="432"/>
      </w:pPr>
      <w:r>
        <w:t>Заказчик МАДОУ «ДС №476 г. Челябинска»</w:t>
      </w:r>
      <w:r>
        <w:tab/>
      </w:r>
      <w:r>
        <w:tab/>
      </w:r>
      <w:r w:rsidRPr="008E5737">
        <w:t>Поставщик</w:t>
      </w:r>
    </w:p>
    <w:p w14:paraId="3D22DEA4" w14:textId="77777777" w:rsidR="00AD58BF" w:rsidRDefault="00AD58BF" w:rsidP="00AD58BF">
      <w:pPr>
        <w:shd w:val="clear" w:color="auto" w:fill="FFFFFF"/>
        <w:tabs>
          <w:tab w:val="left" w:pos="5688"/>
        </w:tabs>
        <w:ind w:left="567" w:right="432"/>
      </w:pPr>
      <w:r w:rsidRPr="008E5737">
        <w:t xml:space="preserve">__________________   </w:t>
      </w:r>
      <w:r>
        <w:t>Масагутова Р.А.</w:t>
      </w:r>
      <w:r w:rsidRPr="008E5737">
        <w:tab/>
      </w:r>
      <w:r w:rsidRPr="008E5737">
        <w:tab/>
        <w:t>____________________</w:t>
      </w:r>
    </w:p>
    <w:p w14:paraId="7DC416DC" w14:textId="77777777" w:rsidR="008A7E50" w:rsidRDefault="008A7E50"/>
    <w:sectPr w:rsidR="008A7E50" w:rsidSect="00AC2AA2">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BF"/>
    <w:rsid w:val="000303DC"/>
    <w:rsid w:val="00046DD4"/>
    <w:rsid w:val="00053E6B"/>
    <w:rsid w:val="0006534A"/>
    <w:rsid w:val="000830CC"/>
    <w:rsid w:val="00086291"/>
    <w:rsid w:val="000902D6"/>
    <w:rsid w:val="000A0B94"/>
    <w:rsid w:val="000A7BDD"/>
    <w:rsid w:val="000D6964"/>
    <w:rsid w:val="0011136F"/>
    <w:rsid w:val="00111E64"/>
    <w:rsid w:val="00143471"/>
    <w:rsid w:val="00150C03"/>
    <w:rsid w:val="001C71AC"/>
    <w:rsid w:val="001D3E05"/>
    <w:rsid w:val="001E2919"/>
    <w:rsid w:val="001F0A75"/>
    <w:rsid w:val="00202581"/>
    <w:rsid w:val="00242477"/>
    <w:rsid w:val="00252DB3"/>
    <w:rsid w:val="00275B85"/>
    <w:rsid w:val="002837EC"/>
    <w:rsid w:val="002A1306"/>
    <w:rsid w:val="002C5FE6"/>
    <w:rsid w:val="002E1F89"/>
    <w:rsid w:val="00305D84"/>
    <w:rsid w:val="003106EE"/>
    <w:rsid w:val="003179C3"/>
    <w:rsid w:val="003245D9"/>
    <w:rsid w:val="0037198E"/>
    <w:rsid w:val="003A1E67"/>
    <w:rsid w:val="003A2A2C"/>
    <w:rsid w:val="003D06E5"/>
    <w:rsid w:val="003E32B8"/>
    <w:rsid w:val="004035EB"/>
    <w:rsid w:val="004432E8"/>
    <w:rsid w:val="00462F46"/>
    <w:rsid w:val="004B1FC4"/>
    <w:rsid w:val="004B6493"/>
    <w:rsid w:val="004E3E47"/>
    <w:rsid w:val="004F4F35"/>
    <w:rsid w:val="00514AA7"/>
    <w:rsid w:val="00530596"/>
    <w:rsid w:val="00531E6E"/>
    <w:rsid w:val="0053648B"/>
    <w:rsid w:val="00551886"/>
    <w:rsid w:val="00570ECD"/>
    <w:rsid w:val="005B24AC"/>
    <w:rsid w:val="005D1734"/>
    <w:rsid w:val="005F1704"/>
    <w:rsid w:val="00604C94"/>
    <w:rsid w:val="006423BE"/>
    <w:rsid w:val="006517AC"/>
    <w:rsid w:val="00684475"/>
    <w:rsid w:val="00695943"/>
    <w:rsid w:val="006A35CF"/>
    <w:rsid w:val="006B4F08"/>
    <w:rsid w:val="006E06AF"/>
    <w:rsid w:val="006E42ED"/>
    <w:rsid w:val="007030B1"/>
    <w:rsid w:val="00714AED"/>
    <w:rsid w:val="007335EE"/>
    <w:rsid w:val="007350D9"/>
    <w:rsid w:val="00745A7E"/>
    <w:rsid w:val="00747AC7"/>
    <w:rsid w:val="007703DB"/>
    <w:rsid w:val="007739EE"/>
    <w:rsid w:val="00783FE8"/>
    <w:rsid w:val="00807EC9"/>
    <w:rsid w:val="008362AC"/>
    <w:rsid w:val="008562AF"/>
    <w:rsid w:val="00857FC6"/>
    <w:rsid w:val="0087346A"/>
    <w:rsid w:val="00884E23"/>
    <w:rsid w:val="008A7E50"/>
    <w:rsid w:val="008D1742"/>
    <w:rsid w:val="008D282D"/>
    <w:rsid w:val="008D488A"/>
    <w:rsid w:val="00915C64"/>
    <w:rsid w:val="00923C9A"/>
    <w:rsid w:val="00940AAD"/>
    <w:rsid w:val="009536D7"/>
    <w:rsid w:val="00955366"/>
    <w:rsid w:val="00960CBD"/>
    <w:rsid w:val="0098232E"/>
    <w:rsid w:val="00985EBB"/>
    <w:rsid w:val="009B519C"/>
    <w:rsid w:val="009C6060"/>
    <w:rsid w:val="009F27F7"/>
    <w:rsid w:val="009F3E1C"/>
    <w:rsid w:val="009F758E"/>
    <w:rsid w:val="00A00309"/>
    <w:rsid w:val="00A2005D"/>
    <w:rsid w:val="00A24754"/>
    <w:rsid w:val="00A252A2"/>
    <w:rsid w:val="00A40583"/>
    <w:rsid w:val="00A40EA0"/>
    <w:rsid w:val="00A42E5D"/>
    <w:rsid w:val="00A536CD"/>
    <w:rsid w:val="00A75F5A"/>
    <w:rsid w:val="00AB1DF6"/>
    <w:rsid w:val="00AC2AA2"/>
    <w:rsid w:val="00AD1675"/>
    <w:rsid w:val="00AD58BF"/>
    <w:rsid w:val="00AD6EFB"/>
    <w:rsid w:val="00AE32E1"/>
    <w:rsid w:val="00B05AA7"/>
    <w:rsid w:val="00B17707"/>
    <w:rsid w:val="00B27BE8"/>
    <w:rsid w:val="00B526B0"/>
    <w:rsid w:val="00B579DA"/>
    <w:rsid w:val="00B6243E"/>
    <w:rsid w:val="00B671EA"/>
    <w:rsid w:val="00B819F1"/>
    <w:rsid w:val="00BA3DF2"/>
    <w:rsid w:val="00BA5416"/>
    <w:rsid w:val="00BA59FB"/>
    <w:rsid w:val="00BB5FD4"/>
    <w:rsid w:val="00BC118C"/>
    <w:rsid w:val="00BC1B50"/>
    <w:rsid w:val="00BF300B"/>
    <w:rsid w:val="00C277F0"/>
    <w:rsid w:val="00C34C91"/>
    <w:rsid w:val="00C42A95"/>
    <w:rsid w:val="00C45948"/>
    <w:rsid w:val="00C51F49"/>
    <w:rsid w:val="00C5695E"/>
    <w:rsid w:val="00C67E7F"/>
    <w:rsid w:val="00C85E55"/>
    <w:rsid w:val="00CA4F7B"/>
    <w:rsid w:val="00CA7F7A"/>
    <w:rsid w:val="00D0466F"/>
    <w:rsid w:val="00D1786E"/>
    <w:rsid w:val="00D426B3"/>
    <w:rsid w:val="00D65CB5"/>
    <w:rsid w:val="00D73D73"/>
    <w:rsid w:val="00D801FD"/>
    <w:rsid w:val="00D8672B"/>
    <w:rsid w:val="00D95557"/>
    <w:rsid w:val="00DB675A"/>
    <w:rsid w:val="00DF73EF"/>
    <w:rsid w:val="00E174C9"/>
    <w:rsid w:val="00E74495"/>
    <w:rsid w:val="00E91D52"/>
    <w:rsid w:val="00E96542"/>
    <w:rsid w:val="00EA2341"/>
    <w:rsid w:val="00EA672E"/>
    <w:rsid w:val="00EB4DB1"/>
    <w:rsid w:val="00ED4483"/>
    <w:rsid w:val="00ED5F1F"/>
    <w:rsid w:val="00EE2339"/>
    <w:rsid w:val="00EE3910"/>
    <w:rsid w:val="00EE5A51"/>
    <w:rsid w:val="00F27472"/>
    <w:rsid w:val="00F36EE7"/>
    <w:rsid w:val="00F86060"/>
    <w:rsid w:val="00F96C8A"/>
    <w:rsid w:val="00FA14AC"/>
    <w:rsid w:val="00FA4C1B"/>
    <w:rsid w:val="00FB1A4C"/>
    <w:rsid w:val="00FD5D4A"/>
    <w:rsid w:val="00FF4387"/>
    <w:rsid w:val="00FF6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D1DB"/>
  <w15:docId w15:val="{49D41202-37A4-4606-9238-4C605A50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BF"/>
    <w:pPr>
      <w:spacing w:before="120" w:after="0" w:line="240" w:lineRule="auto"/>
      <w:jc w:val="both"/>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AD58B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AD58BF"/>
    <w:rPr>
      <w:rFonts w:ascii="Calibri" w:eastAsia="Times New Roman" w:hAnsi="Calibri" w:cs="Times New Roman"/>
      <w:b/>
      <w:bCs/>
      <w:i/>
      <w:iCs/>
      <w:sz w:val="26"/>
      <w:szCs w:val="26"/>
    </w:rPr>
  </w:style>
  <w:style w:type="paragraph" w:styleId="a3">
    <w:name w:val="No Spacing"/>
    <w:link w:val="a4"/>
    <w:qFormat/>
    <w:rsid w:val="00AD58BF"/>
    <w:pPr>
      <w:spacing w:after="0" w:line="240" w:lineRule="auto"/>
    </w:pPr>
    <w:rPr>
      <w:rFonts w:ascii="Calibri" w:eastAsia="Times New Roman" w:hAnsi="Calibri" w:cs="Times New Roman"/>
      <w:lang w:eastAsia="ru-RU"/>
    </w:rPr>
  </w:style>
  <w:style w:type="character" w:customStyle="1" w:styleId="a4">
    <w:name w:val="Без интервала Знак"/>
    <w:link w:val="a3"/>
    <w:locked/>
    <w:rsid w:val="00AD58BF"/>
    <w:rPr>
      <w:rFonts w:ascii="Calibri" w:eastAsia="Times New Roman" w:hAnsi="Calibri" w:cs="Times New Roman"/>
      <w:lang w:eastAsia="ru-RU"/>
    </w:rPr>
  </w:style>
  <w:style w:type="paragraph" w:customStyle="1" w:styleId="ConsPlusNormal">
    <w:name w:val="ConsPlusNormal"/>
    <w:link w:val="ConsPlusNormal0"/>
    <w:rsid w:val="00AD58B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AD58BF"/>
    <w:rPr>
      <w:rFonts w:ascii="Arial" w:eastAsia="Times New Roman" w:hAnsi="Arial" w:cs="Arial"/>
      <w:sz w:val="20"/>
      <w:szCs w:val="20"/>
      <w:lang w:eastAsia="ru-RU"/>
    </w:rPr>
  </w:style>
  <w:style w:type="paragraph" w:styleId="a5">
    <w:name w:val="Body Text Indent"/>
    <w:basedOn w:val="a"/>
    <w:link w:val="a6"/>
    <w:rsid w:val="00AD58BF"/>
    <w:pPr>
      <w:spacing w:after="120"/>
      <w:ind w:left="283"/>
    </w:pPr>
  </w:style>
  <w:style w:type="character" w:customStyle="1" w:styleId="a6">
    <w:name w:val="Основной текст с отступом Знак"/>
    <w:basedOn w:val="a0"/>
    <w:link w:val="a5"/>
    <w:rsid w:val="00AD58BF"/>
    <w:rPr>
      <w:rFonts w:ascii="Times New Roman" w:eastAsia="Times New Roman" w:hAnsi="Times New Roman" w:cs="Times New Roman"/>
      <w:sz w:val="24"/>
      <w:szCs w:val="24"/>
    </w:rPr>
  </w:style>
  <w:style w:type="paragraph" w:customStyle="1" w:styleId="1">
    <w:name w:val="Без интервала1"/>
    <w:link w:val="NoSpacingChar"/>
    <w:rsid w:val="00AD58BF"/>
    <w:pPr>
      <w:spacing w:after="0" w:line="240" w:lineRule="auto"/>
      <w:jc w:val="both"/>
    </w:pPr>
    <w:rPr>
      <w:rFonts w:ascii="Times New Roman" w:eastAsia="Times New Roman" w:hAnsi="Times New Roman" w:cs="Times New Roman"/>
      <w:sz w:val="24"/>
      <w:szCs w:val="24"/>
      <w:lang w:eastAsia="ru-RU"/>
    </w:rPr>
  </w:style>
  <w:style w:type="character" w:customStyle="1" w:styleId="NoSpacingChar">
    <w:name w:val="No Spacing Char"/>
    <w:link w:val="1"/>
    <w:locked/>
    <w:rsid w:val="00AD58B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89AA-D7FC-4333-9079-7ED405CF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2674</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Мария</cp:lastModifiedBy>
  <cp:revision>143</cp:revision>
  <dcterms:created xsi:type="dcterms:W3CDTF">2021-04-28T13:27:00Z</dcterms:created>
  <dcterms:modified xsi:type="dcterms:W3CDTF">2024-08-18T17:38:00Z</dcterms:modified>
</cp:coreProperties>
</file>