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0"/>
        <w:tblW w:w="9464" w:type="dxa"/>
        <w:tblLayout w:type="fixed"/>
        <w:tblLook w:val="04A0" w:firstRow="1" w:lastRow="0" w:firstColumn="1" w:lastColumn="0" w:noHBand="0" w:noVBand="1"/>
      </w:tblPr>
      <w:tblGrid>
        <w:gridCol w:w="3553"/>
        <w:gridCol w:w="2084"/>
        <w:gridCol w:w="3827"/>
      </w:tblGrid>
      <w:tr w:rsidR="004E1054" w:rsidTr="00D20EDE">
        <w:trPr>
          <w:gridAfter w:val="2"/>
          <w:wAfter w:w="5911" w:type="dxa"/>
        </w:trPr>
        <w:tc>
          <w:tcPr>
            <w:tcW w:w="3553" w:type="dxa"/>
            <w:hideMark/>
          </w:tcPr>
          <w:p w:rsidR="004E1054" w:rsidRDefault="004E1054" w:rsidP="00D20EDE">
            <w:pPr>
              <w:pStyle w:val="a3"/>
              <w:spacing w:after="0"/>
              <w:contextualSpacing/>
              <w:jc w:val="both"/>
            </w:pPr>
          </w:p>
        </w:tc>
      </w:tr>
      <w:tr w:rsidR="00216D21" w:rsidRPr="00216D21" w:rsidTr="00D20EDE">
        <w:tc>
          <w:tcPr>
            <w:tcW w:w="3553" w:type="dxa"/>
          </w:tcPr>
          <w:p w:rsidR="00D20EDE" w:rsidRPr="00216D21" w:rsidRDefault="00D20EDE" w:rsidP="00D20EDE">
            <w:pPr>
              <w:pStyle w:val="a7"/>
              <w:snapToGrid w:val="0"/>
              <w:spacing w:after="0"/>
              <w:contextualSpacing/>
              <w:jc w:val="both"/>
              <w:rPr>
                <w:rFonts w:ascii="Times New Roman" w:hAnsi="Times New Roman" w:cs="Times New Roman"/>
                <w:i w:val="0"/>
                <w:sz w:val="24"/>
                <w:szCs w:val="24"/>
              </w:rPr>
            </w:pPr>
            <w:r w:rsidRPr="00216D21">
              <w:rPr>
                <w:rFonts w:ascii="Times New Roman" w:hAnsi="Times New Roman" w:cs="Times New Roman"/>
                <w:i w:val="0"/>
                <w:sz w:val="24"/>
                <w:szCs w:val="24"/>
              </w:rPr>
              <w:t>УТВЕРЖДАЮ:</w:t>
            </w:r>
          </w:p>
          <w:p w:rsidR="004946BA" w:rsidRDefault="004946BA" w:rsidP="00D20EDE">
            <w:pPr>
              <w:tabs>
                <w:tab w:val="left" w:pos="5669"/>
              </w:tabs>
              <w:contextualSpacing/>
              <w:jc w:val="both"/>
            </w:pPr>
          </w:p>
          <w:p w:rsidR="004946BA" w:rsidRDefault="004946BA" w:rsidP="00D20EDE">
            <w:pPr>
              <w:tabs>
                <w:tab w:val="left" w:pos="5669"/>
              </w:tabs>
              <w:contextualSpacing/>
              <w:jc w:val="both"/>
            </w:pPr>
          </w:p>
          <w:p w:rsidR="00D20EDE" w:rsidRPr="00216D21" w:rsidRDefault="004946BA" w:rsidP="00D20EDE">
            <w:pPr>
              <w:tabs>
                <w:tab w:val="left" w:pos="5669"/>
              </w:tabs>
              <w:contextualSpacing/>
              <w:jc w:val="both"/>
            </w:pPr>
            <w:r w:rsidRPr="00216D21">
              <w:t xml:space="preserve"> </w:t>
            </w:r>
            <w:r w:rsidR="00D20EDE" w:rsidRPr="00216D21">
              <w:t xml:space="preserve">«__» ___ 20__ года </w:t>
            </w:r>
          </w:p>
          <w:p w:rsidR="00D20EDE" w:rsidRPr="00216D21" w:rsidRDefault="00D20EDE" w:rsidP="00D20EDE">
            <w:pPr>
              <w:pStyle w:val="a7"/>
              <w:spacing w:after="0"/>
              <w:contextualSpacing/>
              <w:jc w:val="both"/>
              <w:rPr>
                <w:rFonts w:ascii="Times New Roman" w:hAnsi="Times New Roman" w:cs="Times New Roman"/>
                <w:sz w:val="24"/>
                <w:szCs w:val="24"/>
              </w:rPr>
            </w:pPr>
            <w:r w:rsidRPr="00216D21">
              <w:rPr>
                <w:rFonts w:ascii="Times New Roman" w:hAnsi="Times New Roman" w:cs="Times New Roman"/>
                <w:sz w:val="24"/>
                <w:szCs w:val="24"/>
              </w:rPr>
              <w:t>______________ (</w:t>
            </w:r>
            <w:r w:rsidR="004946BA">
              <w:rPr>
                <w:rFonts w:ascii="Times New Roman" w:hAnsi="Times New Roman" w:cs="Times New Roman"/>
                <w:sz w:val="24"/>
                <w:szCs w:val="24"/>
              </w:rPr>
              <w:t>___________</w:t>
            </w:r>
            <w:r w:rsidRPr="00216D21">
              <w:rPr>
                <w:rFonts w:ascii="Times New Roman" w:hAnsi="Times New Roman" w:cs="Times New Roman"/>
                <w:sz w:val="24"/>
                <w:szCs w:val="24"/>
              </w:rPr>
              <w:t>)</w:t>
            </w:r>
          </w:p>
          <w:p w:rsidR="00D20EDE" w:rsidRPr="00216D21" w:rsidRDefault="00D20EDE" w:rsidP="00D20EDE">
            <w:pPr>
              <w:pStyle w:val="a3"/>
              <w:spacing w:after="0"/>
              <w:contextualSpacing/>
              <w:jc w:val="both"/>
            </w:pPr>
            <w:r w:rsidRPr="00216D21">
              <w:t>М.П.</w:t>
            </w:r>
          </w:p>
        </w:tc>
        <w:tc>
          <w:tcPr>
            <w:tcW w:w="2084" w:type="dxa"/>
          </w:tcPr>
          <w:p w:rsidR="00D20EDE" w:rsidRPr="00216D21" w:rsidRDefault="00D20EDE" w:rsidP="00D20EDE">
            <w:pPr>
              <w:pStyle w:val="a7"/>
              <w:snapToGrid w:val="0"/>
              <w:spacing w:after="0"/>
              <w:contextualSpacing/>
              <w:jc w:val="both"/>
              <w:rPr>
                <w:rFonts w:ascii="Times New Roman" w:hAnsi="Times New Roman" w:cs="Times New Roman"/>
                <w:i w:val="0"/>
                <w:sz w:val="24"/>
                <w:szCs w:val="24"/>
              </w:rPr>
            </w:pPr>
            <w:r w:rsidRPr="00216D21">
              <w:rPr>
                <w:rFonts w:ascii="Times New Roman" w:hAnsi="Times New Roman" w:cs="Times New Roman"/>
                <w:i w:val="0"/>
                <w:sz w:val="24"/>
                <w:szCs w:val="24"/>
              </w:rPr>
              <w:t xml:space="preserve">                                              </w:t>
            </w:r>
          </w:p>
        </w:tc>
        <w:tc>
          <w:tcPr>
            <w:tcW w:w="3827" w:type="dxa"/>
          </w:tcPr>
          <w:p w:rsidR="00D20EDE" w:rsidRPr="00216D21" w:rsidRDefault="00D20EDE" w:rsidP="00D20EDE">
            <w:pPr>
              <w:pStyle w:val="a7"/>
              <w:snapToGrid w:val="0"/>
              <w:spacing w:after="0"/>
              <w:contextualSpacing/>
              <w:jc w:val="both"/>
              <w:rPr>
                <w:rFonts w:ascii="Times New Roman" w:hAnsi="Times New Roman" w:cs="Times New Roman"/>
                <w:i w:val="0"/>
                <w:sz w:val="24"/>
                <w:szCs w:val="24"/>
              </w:rPr>
            </w:pPr>
          </w:p>
          <w:p w:rsidR="00D20EDE" w:rsidRPr="00216D21" w:rsidRDefault="00D20EDE" w:rsidP="00D20EDE">
            <w:pPr>
              <w:pStyle w:val="a7"/>
              <w:snapToGrid w:val="0"/>
              <w:spacing w:after="0"/>
              <w:contextualSpacing/>
              <w:jc w:val="both"/>
              <w:rPr>
                <w:rFonts w:ascii="Times New Roman" w:hAnsi="Times New Roman" w:cs="Times New Roman"/>
                <w:i w:val="0"/>
                <w:sz w:val="24"/>
                <w:szCs w:val="24"/>
              </w:rPr>
            </w:pPr>
            <w:r w:rsidRPr="00216D21">
              <w:rPr>
                <w:rFonts w:ascii="Times New Roman" w:hAnsi="Times New Roman" w:cs="Times New Roman"/>
                <w:i w:val="0"/>
                <w:sz w:val="24"/>
                <w:szCs w:val="24"/>
              </w:rPr>
              <w:t>СОГЛАСОВАНО:</w:t>
            </w:r>
          </w:p>
          <w:p w:rsidR="00B82A4F" w:rsidRPr="00216D21" w:rsidRDefault="00584E0F" w:rsidP="00584E0F">
            <w:r w:rsidRPr="00216D21">
              <w:t xml:space="preserve">Директор </w:t>
            </w:r>
            <w:r w:rsidR="00E274EB" w:rsidRPr="00216D21">
              <w:rPr>
                <w:sz w:val="22"/>
                <w:szCs w:val="22"/>
              </w:rPr>
              <w:t>МАОУ «</w:t>
            </w:r>
            <w:r w:rsidR="00B82A4F" w:rsidRPr="00216D21">
              <w:rPr>
                <w:sz w:val="22"/>
                <w:szCs w:val="22"/>
              </w:rPr>
              <w:t>СОШ</w:t>
            </w:r>
            <w:r w:rsidR="00E274EB" w:rsidRPr="00216D21">
              <w:rPr>
                <w:sz w:val="22"/>
                <w:szCs w:val="22"/>
              </w:rPr>
              <w:t xml:space="preserve"> №</w:t>
            </w:r>
            <w:r w:rsidR="00B82A4F" w:rsidRPr="00216D21">
              <w:rPr>
                <w:sz w:val="22"/>
                <w:szCs w:val="22"/>
              </w:rPr>
              <w:t xml:space="preserve"> </w:t>
            </w:r>
            <w:r w:rsidR="00DF6AF7">
              <w:rPr>
                <w:sz w:val="22"/>
                <w:szCs w:val="22"/>
              </w:rPr>
              <w:t>43</w:t>
            </w:r>
            <w:r w:rsidR="00B82A4F" w:rsidRPr="00216D21">
              <w:rPr>
                <w:sz w:val="22"/>
                <w:szCs w:val="22"/>
              </w:rPr>
              <w:t xml:space="preserve"> </w:t>
            </w:r>
          </w:p>
          <w:p w:rsidR="00A05B19" w:rsidRPr="00216D21" w:rsidRDefault="00E274EB" w:rsidP="00584E0F">
            <w:pPr>
              <w:rPr>
                <w:b/>
                <w:bCs/>
                <w:sz w:val="18"/>
                <w:szCs w:val="18"/>
                <w:shd w:val="clear" w:color="auto" w:fill="FFFFFF"/>
              </w:rPr>
            </w:pPr>
            <w:r w:rsidRPr="00216D21">
              <w:rPr>
                <w:sz w:val="22"/>
                <w:szCs w:val="22"/>
              </w:rPr>
              <w:t>г. Челябинска»</w:t>
            </w:r>
          </w:p>
          <w:p w:rsidR="00A05B19" w:rsidRPr="00216D21" w:rsidRDefault="00A05B19" w:rsidP="00A05B19">
            <w:pPr>
              <w:tabs>
                <w:tab w:val="left" w:pos="5669"/>
              </w:tabs>
              <w:contextualSpacing/>
              <w:jc w:val="both"/>
            </w:pPr>
            <w:r w:rsidRPr="00216D21">
              <w:t xml:space="preserve"> «__» ___ 20__ года </w:t>
            </w:r>
          </w:p>
          <w:p w:rsidR="00A05B19" w:rsidRPr="00216D21" w:rsidRDefault="00A05B19" w:rsidP="00A05B19">
            <w:pPr>
              <w:pStyle w:val="a7"/>
              <w:spacing w:after="0"/>
              <w:contextualSpacing/>
              <w:jc w:val="both"/>
              <w:rPr>
                <w:rFonts w:ascii="Times New Roman" w:hAnsi="Times New Roman" w:cs="Times New Roman"/>
                <w:sz w:val="24"/>
                <w:szCs w:val="24"/>
              </w:rPr>
            </w:pPr>
            <w:r w:rsidRPr="00216D21">
              <w:rPr>
                <w:rFonts w:ascii="Times New Roman" w:hAnsi="Times New Roman" w:cs="Times New Roman"/>
                <w:sz w:val="24"/>
                <w:szCs w:val="24"/>
              </w:rPr>
              <w:t>____________</w:t>
            </w:r>
            <w:r w:rsidR="00584E0F" w:rsidRPr="00216D21">
              <w:rPr>
                <w:rFonts w:ascii="Times New Roman" w:hAnsi="Times New Roman" w:cs="Times New Roman"/>
                <w:sz w:val="24"/>
                <w:szCs w:val="24"/>
              </w:rPr>
              <w:t xml:space="preserve">_ </w:t>
            </w:r>
            <w:r w:rsidR="00B52D3A" w:rsidRPr="00216D21">
              <w:rPr>
                <w:rFonts w:ascii="Times New Roman" w:hAnsi="Times New Roman" w:cs="Times New Roman"/>
                <w:sz w:val="24"/>
                <w:szCs w:val="24"/>
              </w:rPr>
              <w:t>(</w:t>
            </w:r>
            <w:r w:rsidR="00DF6AF7">
              <w:rPr>
                <w:sz w:val="20"/>
                <w:szCs w:val="20"/>
              </w:rPr>
              <w:t>Валова Г.В.</w:t>
            </w:r>
            <w:r w:rsidR="00B52D3A" w:rsidRPr="00216D21">
              <w:rPr>
                <w:rFonts w:ascii="Times New Roman" w:hAnsi="Times New Roman" w:cs="Times New Roman"/>
                <w:sz w:val="24"/>
                <w:szCs w:val="24"/>
              </w:rPr>
              <w:t>)</w:t>
            </w:r>
          </w:p>
          <w:p w:rsidR="00D20EDE" w:rsidRPr="00216D21" w:rsidRDefault="00D20EDE" w:rsidP="00D20EDE">
            <w:pPr>
              <w:pStyle w:val="a3"/>
              <w:spacing w:after="0"/>
              <w:contextualSpacing/>
              <w:jc w:val="both"/>
            </w:pPr>
            <w:r w:rsidRPr="00216D21">
              <w:t>М.П.</w:t>
            </w:r>
          </w:p>
          <w:p w:rsidR="00D20EDE" w:rsidRPr="00216D21" w:rsidRDefault="00D20EDE" w:rsidP="00D20EDE">
            <w:pPr>
              <w:pStyle w:val="a3"/>
              <w:spacing w:after="0"/>
              <w:contextualSpacing/>
              <w:jc w:val="both"/>
            </w:pPr>
          </w:p>
          <w:p w:rsidR="00D20EDE" w:rsidRPr="00216D21" w:rsidRDefault="00D20EDE" w:rsidP="00D20EDE">
            <w:pPr>
              <w:pStyle w:val="a3"/>
              <w:spacing w:after="0"/>
              <w:contextualSpacing/>
              <w:jc w:val="both"/>
            </w:pPr>
          </w:p>
        </w:tc>
      </w:tr>
    </w:tbl>
    <w:p w:rsidR="00EF038A" w:rsidRPr="00216D21" w:rsidRDefault="00EF038A" w:rsidP="00504F98">
      <w:pPr>
        <w:pStyle w:val="21"/>
        <w:tabs>
          <w:tab w:val="center" w:pos="4677"/>
        </w:tabs>
        <w:spacing w:after="0" w:line="240" w:lineRule="auto"/>
        <w:jc w:val="center"/>
        <w:rPr>
          <w:b/>
        </w:rPr>
      </w:pPr>
    </w:p>
    <w:p w:rsidR="00FB50C1" w:rsidRPr="00216D21" w:rsidRDefault="00FB50C1" w:rsidP="00504F98">
      <w:pPr>
        <w:pStyle w:val="21"/>
        <w:tabs>
          <w:tab w:val="center" w:pos="4677"/>
        </w:tabs>
        <w:spacing w:after="0" w:line="240" w:lineRule="auto"/>
        <w:jc w:val="center"/>
        <w:rPr>
          <w:b/>
        </w:rPr>
      </w:pPr>
      <w:r w:rsidRPr="00216D21">
        <w:rPr>
          <w:b/>
        </w:rPr>
        <w:t>ИНСТРУКЦИЯ</w:t>
      </w:r>
    </w:p>
    <w:p w:rsidR="00FB50C1" w:rsidRPr="00216D21" w:rsidRDefault="00FB50C1" w:rsidP="00504F98">
      <w:pPr>
        <w:pStyle w:val="21"/>
        <w:spacing w:after="0" w:line="240" w:lineRule="auto"/>
        <w:jc w:val="center"/>
        <w:rPr>
          <w:b/>
        </w:rPr>
      </w:pPr>
      <w:r w:rsidRPr="00216D21">
        <w:rPr>
          <w:b/>
        </w:rPr>
        <w:t>СОТРУДНИКУ ПОСТА ОХРАНЫ</w:t>
      </w:r>
    </w:p>
    <w:p w:rsidR="004D4A2D" w:rsidRDefault="004D4A2D" w:rsidP="00504F98">
      <w:pPr>
        <w:pStyle w:val="21"/>
        <w:spacing w:after="0" w:line="240" w:lineRule="auto"/>
        <w:jc w:val="center"/>
        <w:rPr>
          <w:b/>
        </w:rPr>
      </w:pPr>
    </w:p>
    <w:p w:rsidR="004946BA" w:rsidRPr="00216D21" w:rsidRDefault="004946BA" w:rsidP="00504F98">
      <w:pPr>
        <w:pStyle w:val="21"/>
        <w:spacing w:after="0" w:line="240" w:lineRule="auto"/>
        <w:jc w:val="center"/>
        <w:rPr>
          <w:b/>
        </w:rPr>
      </w:pPr>
      <w:bookmarkStart w:id="0" w:name="_GoBack"/>
      <w:bookmarkEnd w:id="0"/>
    </w:p>
    <w:p w:rsidR="00B84481" w:rsidRPr="00216D21" w:rsidRDefault="00FB50C1" w:rsidP="00504F98">
      <w:pPr>
        <w:pStyle w:val="aa"/>
        <w:numPr>
          <w:ilvl w:val="0"/>
          <w:numId w:val="34"/>
        </w:numPr>
        <w:spacing w:before="120"/>
        <w:jc w:val="center"/>
        <w:rPr>
          <w:b/>
          <w:kern w:val="2"/>
        </w:rPr>
      </w:pPr>
      <w:r w:rsidRPr="00216D21">
        <w:rPr>
          <w:b/>
          <w:kern w:val="2"/>
        </w:rPr>
        <w:t>ОБЩЕЕ ПОЛОЖЕНИЕ</w:t>
      </w:r>
      <w:r w:rsidR="00F15BF1" w:rsidRPr="00216D21">
        <w:rPr>
          <w:b/>
          <w:kern w:val="2"/>
        </w:rPr>
        <w:t>.</w:t>
      </w:r>
    </w:p>
    <w:p w:rsidR="00B84481" w:rsidRPr="00216D21" w:rsidRDefault="00B84481" w:rsidP="002E2597">
      <w:pPr>
        <w:pStyle w:val="10"/>
        <w:tabs>
          <w:tab w:val="clear" w:pos="720"/>
        </w:tabs>
        <w:spacing w:before="240"/>
        <w:ind w:left="0" w:firstLine="0"/>
        <w:jc w:val="both"/>
        <w:rPr>
          <w:sz w:val="24"/>
        </w:rPr>
      </w:pPr>
      <w:r w:rsidRPr="00216D21">
        <w:rPr>
          <w:sz w:val="24"/>
        </w:rPr>
        <w:t>Главной задачей сотрудников поста охраны является выполнение договорных обязательств перед Заказчиком.</w:t>
      </w:r>
    </w:p>
    <w:p w:rsidR="00B84481" w:rsidRPr="00216D21" w:rsidRDefault="00B84481" w:rsidP="003C236B">
      <w:pPr>
        <w:ind w:firstLine="360"/>
        <w:jc w:val="both"/>
      </w:pPr>
      <w:r w:rsidRPr="00216D21">
        <w:t>При выполнении обязанностей на объекте охранник подчиняется:</w:t>
      </w:r>
    </w:p>
    <w:p w:rsidR="00B84481" w:rsidRPr="00216D21" w:rsidRDefault="00B84481" w:rsidP="00504F98">
      <w:pPr>
        <w:widowControl w:val="0"/>
        <w:numPr>
          <w:ilvl w:val="0"/>
          <w:numId w:val="2"/>
        </w:numPr>
        <w:suppressAutoHyphens w:val="0"/>
        <w:autoSpaceDE w:val="0"/>
        <w:jc w:val="both"/>
        <w:rPr>
          <w:kern w:val="2"/>
        </w:rPr>
      </w:pPr>
      <w:r w:rsidRPr="00216D21">
        <w:rPr>
          <w:kern w:val="2"/>
        </w:rPr>
        <w:t>Генеральному директору ООО ЧОО «Городская охрана»;</w:t>
      </w:r>
    </w:p>
    <w:p w:rsidR="00B84481" w:rsidRPr="00216D21" w:rsidRDefault="004E1054" w:rsidP="00E274EB">
      <w:pPr>
        <w:widowControl w:val="0"/>
        <w:numPr>
          <w:ilvl w:val="0"/>
          <w:numId w:val="2"/>
        </w:numPr>
        <w:suppressAutoHyphens w:val="0"/>
        <w:autoSpaceDE w:val="0"/>
        <w:jc w:val="both"/>
        <w:rPr>
          <w:kern w:val="2"/>
        </w:rPr>
      </w:pPr>
      <w:r w:rsidRPr="00216D21">
        <w:rPr>
          <w:kern w:val="2"/>
        </w:rPr>
        <w:t>Директору</w:t>
      </w:r>
      <w:r w:rsidR="007B7173" w:rsidRPr="00216D21">
        <w:rPr>
          <w:kern w:val="2"/>
        </w:rPr>
        <w:t xml:space="preserve"> </w:t>
      </w:r>
      <w:r w:rsidR="00E274EB" w:rsidRPr="00216D21">
        <w:rPr>
          <w:sz w:val="22"/>
          <w:szCs w:val="22"/>
        </w:rPr>
        <w:t>МАОУ «</w:t>
      </w:r>
      <w:r w:rsidR="00B82A4F" w:rsidRPr="00216D21">
        <w:rPr>
          <w:sz w:val="22"/>
          <w:szCs w:val="22"/>
        </w:rPr>
        <w:t>СОШ</w:t>
      </w:r>
      <w:r w:rsidR="00E274EB" w:rsidRPr="00216D21">
        <w:rPr>
          <w:sz w:val="22"/>
          <w:szCs w:val="22"/>
        </w:rPr>
        <w:t xml:space="preserve"> №</w:t>
      </w:r>
      <w:r w:rsidR="00B82A4F" w:rsidRPr="00216D21">
        <w:rPr>
          <w:sz w:val="22"/>
          <w:szCs w:val="22"/>
        </w:rPr>
        <w:t xml:space="preserve"> </w:t>
      </w:r>
      <w:r w:rsidR="00DF6AF7">
        <w:rPr>
          <w:sz w:val="22"/>
          <w:szCs w:val="22"/>
        </w:rPr>
        <w:t>43</w:t>
      </w:r>
      <w:r w:rsidR="00B82A4F" w:rsidRPr="00216D21">
        <w:rPr>
          <w:sz w:val="22"/>
          <w:szCs w:val="22"/>
        </w:rPr>
        <w:t xml:space="preserve"> </w:t>
      </w:r>
      <w:r w:rsidR="00E274EB" w:rsidRPr="00216D21">
        <w:rPr>
          <w:sz w:val="22"/>
          <w:szCs w:val="22"/>
        </w:rPr>
        <w:t>г. Челябинска»</w:t>
      </w:r>
      <w:r w:rsidR="00B84481" w:rsidRPr="00216D21">
        <w:rPr>
          <w:kern w:val="2"/>
        </w:rPr>
        <w:t>;</w:t>
      </w:r>
    </w:p>
    <w:p w:rsidR="00B84481" w:rsidRPr="00216D21" w:rsidRDefault="00B84481" w:rsidP="00504F98">
      <w:pPr>
        <w:widowControl w:val="0"/>
        <w:numPr>
          <w:ilvl w:val="0"/>
          <w:numId w:val="2"/>
        </w:numPr>
        <w:suppressAutoHyphens w:val="0"/>
        <w:autoSpaceDE w:val="0"/>
        <w:jc w:val="both"/>
        <w:rPr>
          <w:kern w:val="2"/>
        </w:rPr>
      </w:pPr>
      <w:r w:rsidRPr="00216D21">
        <w:rPr>
          <w:kern w:val="2"/>
        </w:rPr>
        <w:t>Руководствоваться указаниями доверенных лиц Заказчика.</w:t>
      </w:r>
    </w:p>
    <w:p w:rsidR="004D4A2D" w:rsidRPr="00216D21" w:rsidRDefault="004D4A2D" w:rsidP="002E2597">
      <w:pPr>
        <w:spacing w:before="120"/>
        <w:jc w:val="both"/>
        <w:rPr>
          <w:b/>
          <w:kern w:val="2"/>
        </w:rPr>
      </w:pPr>
    </w:p>
    <w:p w:rsidR="00F33253" w:rsidRPr="00216D21" w:rsidRDefault="00F33253" w:rsidP="00504F98">
      <w:pPr>
        <w:jc w:val="both"/>
        <w:rPr>
          <w:b/>
          <w:kern w:val="2"/>
        </w:rPr>
      </w:pPr>
      <w:r w:rsidRPr="00216D21">
        <w:rPr>
          <w:b/>
          <w:kern w:val="2"/>
        </w:rPr>
        <w:t>1.1.</w:t>
      </w:r>
      <w:r w:rsidRPr="00216D21">
        <w:rPr>
          <w:b/>
          <w:kern w:val="2"/>
        </w:rPr>
        <w:tab/>
      </w:r>
      <w:r w:rsidR="00FB50C1" w:rsidRPr="00216D21">
        <w:rPr>
          <w:b/>
          <w:kern w:val="2"/>
        </w:rPr>
        <w:t>При выполнении функциональных обязанностей охранник отвечает за:</w:t>
      </w:r>
    </w:p>
    <w:p w:rsidR="004D4A2D" w:rsidRPr="00216D21" w:rsidRDefault="004D4A2D" w:rsidP="00504F98">
      <w:pPr>
        <w:jc w:val="both"/>
        <w:rPr>
          <w:b/>
          <w:kern w:val="2"/>
        </w:rPr>
      </w:pPr>
    </w:p>
    <w:p w:rsidR="00FB50C1" w:rsidRPr="00216D21" w:rsidRDefault="00FB50C1" w:rsidP="00504F98">
      <w:pPr>
        <w:pStyle w:val="a3"/>
        <w:widowControl w:val="0"/>
        <w:numPr>
          <w:ilvl w:val="0"/>
          <w:numId w:val="3"/>
        </w:numPr>
        <w:suppressAutoHyphens w:val="0"/>
        <w:autoSpaceDE w:val="0"/>
        <w:spacing w:after="0"/>
        <w:jc w:val="both"/>
      </w:pPr>
      <w:r w:rsidRPr="00216D21">
        <w:t xml:space="preserve">строгое </w:t>
      </w:r>
      <w:r w:rsidR="00266A06" w:rsidRPr="00216D21">
        <w:t xml:space="preserve">и точное соблюдение </w:t>
      </w:r>
      <w:r w:rsidR="00D13FBA" w:rsidRPr="00216D21">
        <w:rPr>
          <w:b/>
        </w:rPr>
        <w:t>Закона</w:t>
      </w:r>
      <w:r w:rsidR="00D13FBA" w:rsidRPr="00216D21">
        <w:rPr>
          <w:b/>
          <w:sz w:val="20"/>
          <w:szCs w:val="20"/>
        </w:rPr>
        <w:t xml:space="preserve"> о</w:t>
      </w:r>
      <w:r w:rsidR="00266A06" w:rsidRPr="00216D21">
        <w:rPr>
          <w:b/>
          <w:sz w:val="20"/>
          <w:szCs w:val="20"/>
        </w:rPr>
        <w:t xml:space="preserve"> частной детективной и охранной деятельности в Российской Федерации No. 2487-1 от 11.03.1992г</w:t>
      </w:r>
      <w:r w:rsidR="00266A06" w:rsidRPr="00216D21">
        <w:rPr>
          <w:sz w:val="20"/>
          <w:szCs w:val="20"/>
        </w:rPr>
        <w:t>.,</w:t>
      </w:r>
      <w:r w:rsidRPr="00216D21">
        <w:t xml:space="preserve"> Конституции РФ, нормативных и правовых Актов РФ, требований руководства охранной организации «Городская </w:t>
      </w:r>
      <w:r w:rsidR="00F33253" w:rsidRPr="00216D21">
        <w:t>охрана» и руководства Заказчика;</w:t>
      </w:r>
    </w:p>
    <w:p w:rsidR="00FB50C1" w:rsidRPr="00216D21" w:rsidRDefault="00F33253" w:rsidP="00504F98">
      <w:pPr>
        <w:pStyle w:val="a3"/>
        <w:widowControl w:val="0"/>
        <w:numPr>
          <w:ilvl w:val="0"/>
          <w:numId w:val="3"/>
        </w:numPr>
        <w:suppressAutoHyphens w:val="0"/>
        <w:autoSpaceDE w:val="0"/>
        <w:spacing w:after="0"/>
        <w:jc w:val="both"/>
      </w:pPr>
      <w:r w:rsidRPr="00216D21">
        <w:t>о</w:t>
      </w:r>
      <w:r w:rsidR="00FB50C1" w:rsidRPr="00216D21">
        <w:t>беспечение пропускного и внутр</w:t>
      </w:r>
      <w:r w:rsidRPr="00216D21">
        <w:t>иобъектового режимов на объекте;</w:t>
      </w:r>
    </w:p>
    <w:p w:rsidR="00FB50C1" w:rsidRPr="00216D21" w:rsidRDefault="00FB50C1" w:rsidP="00504F98">
      <w:pPr>
        <w:pStyle w:val="a3"/>
        <w:widowControl w:val="0"/>
        <w:numPr>
          <w:ilvl w:val="0"/>
          <w:numId w:val="3"/>
        </w:numPr>
        <w:suppressAutoHyphens w:val="0"/>
        <w:autoSpaceDE w:val="0"/>
        <w:spacing w:after="0"/>
        <w:jc w:val="both"/>
      </w:pPr>
      <w:r w:rsidRPr="00216D21">
        <w:t>обеспечение общественного порядка в помещениях «Объекта» и близлежащей терри</w:t>
      </w:r>
      <w:r w:rsidR="00F33253" w:rsidRPr="00216D21">
        <w:t>тории посетителями и персоналом;</w:t>
      </w:r>
    </w:p>
    <w:p w:rsidR="00FB50C1" w:rsidRPr="00216D21" w:rsidRDefault="00FB50C1" w:rsidP="00504F98">
      <w:pPr>
        <w:widowControl w:val="0"/>
        <w:numPr>
          <w:ilvl w:val="0"/>
          <w:numId w:val="3"/>
        </w:numPr>
        <w:suppressAutoHyphens w:val="0"/>
        <w:autoSpaceDE w:val="0"/>
        <w:jc w:val="both"/>
        <w:rPr>
          <w:kern w:val="2"/>
        </w:rPr>
      </w:pPr>
      <w:r w:rsidRPr="00216D21">
        <w:rPr>
          <w:kern w:val="2"/>
        </w:rPr>
        <w:t>сохранность материальных средств и ценностей, а также оборудования находящихся в помещении, сданного под охрану и выдан</w:t>
      </w:r>
      <w:r w:rsidR="00F33253" w:rsidRPr="00216D21">
        <w:rPr>
          <w:kern w:val="2"/>
        </w:rPr>
        <w:t>ного для служебного пользования;</w:t>
      </w:r>
    </w:p>
    <w:p w:rsidR="00FB50C1" w:rsidRPr="00216D21" w:rsidRDefault="00FB50C1" w:rsidP="00504F98">
      <w:pPr>
        <w:widowControl w:val="0"/>
        <w:numPr>
          <w:ilvl w:val="0"/>
          <w:numId w:val="3"/>
        </w:numPr>
        <w:suppressAutoHyphens w:val="0"/>
        <w:autoSpaceDE w:val="0"/>
        <w:jc w:val="both"/>
        <w:rPr>
          <w:kern w:val="2"/>
        </w:rPr>
      </w:pPr>
      <w:r w:rsidRPr="00216D21">
        <w:rPr>
          <w:kern w:val="2"/>
        </w:rPr>
        <w:t>контроль за посетителями и предотвращение противоправных действи</w:t>
      </w:r>
      <w:r w:rsidR="00F33253" w:rsidRPr="00216D21">
        <w:rPr>
          <w:kern w:val="2"/>
        </w:rPr>
        <w:t>й в отношении персонала и детей;</w:t>
      </w:r>
    </w:p>
    <w:p w:rsidR="00F33253" w:rsidRPr="00216D21" w:rsidRDefault="00FB50C1" w:rsidP="00504F98">
      <w:pPr>
        <w:widowControl w:val="0"/>
        <w:numPr>
          <w:ilvl w:val="0"/>
          <w:numId w:val="3"/>
        </w:numPr>
        <w:suppressAutoHyphens w:val="0"/>
        <w:autoSpaceDE w:val="0"/>
        <w:jc w:val="both"/>
        <w:rPr>
          <w:kern w:val="2"/>
        </w:rPr>
      </w:pPr>
      <w:r w:rsidRPr="00216D21">
        <w:rPr>
          <w:kern w:val="2"/>
        </w:rPr>
        <w:t>своевременное принятие мер по обеспечению сохранности материальных средств и ценностей, а также товаров, и оборудования находящихся на «Объекте» при возникновении чрезвычайных ситуаций.</w:t>
      </w:r>
    </w:p>
    <w:p w:rsidR="00A65988" w:rsidRPr="00216D21" w:rsidRDefault="00A65988" w:rsidP="00E274EB">
      <w:pPr>
        <w:widowControl w:val="0"/>
        <w:suppressAutoHyphens w:val="0"/>
        <w:autoSpaceDE w:val="0"/>
        <w:jc w:val="both"/>
        <w:rPr>
          <w:kern w:val="2"/>
        </w:rPr>
      </w:pPr>
    </w:p>
    <w:p w:rsidR="00FB50C1" w:rsidRPr="00216D21" w:rsidRDefault="00FB50C1" w:rsidP="003C561A">
      <w:pPr>
        <w:pStyle w:val="aa"/>
        <w:widowControl w:val="0"/>
        <w:numPr>
          <w:ilvl w:val="1"/>
          <w:numId w:val="34"/>
        </w:numPr>
        <w:suppressAutoHyphens w:val="0"/>
        <w:autoSpaceDE w:val="0"/>
        <w:jc w:val="both"/>
        <w:rPr>
          <w:b/>
          <w:kern w:val="2"/>
        </w:rPr>
      </w:pPr>
      <w:r w:rsidRPr="00216D21">
        <w:rPr>
          <w:b/>
          <w:kern w:val="2"/>
        </w:rPr>
        <w:t>Режим работы поста и его состав:</w:t>
      </w:r>
    </w:p>
    <w:p w:rsidR="004438C2" w:rsidRPr="00216D21" w:rsidRDefault="004438C2" w:rsidP="004438C2">
      <w:pPr>
        <w:pStyle w:val="aa"/>
        <w:widowControl w:val="0"/>
        <w:suppressAutoHyphens w:val="0"/>
        <w:autoSpaceDE w:val="0"/>
        <w:ind w:left="1062"/>
        <w:jc w:val="both"/>
        <w:rPr>
          <w:b/>
          <w:kern w:val="2"/>
        </w:rPr>
      </w:pPr>
    </w:p>
    <w:p w:rsidR="00EF038A" w:rsidRPr="00216D21" w:rsidRDefault="00E274EB" w:rsidP="00EF038A">
      <w:pPr>
        <w:ind w:firstLine="708"/>
        <w:jc w:val="both"/>
        <w:rPr>
          <w:sz w:val="22"/>
          <w:szCs w:val="22"/>
        </w:rPr>
      </w:pPr>
      <w:r w:rsidRPr="00216D21">
        <w:rPr>
          <w:bCs/>
          <w:kern w:val="2"/>
          <w:sz w:val="22"/>
          <w:szCs w:val="22"/>
        </w:rPr>
        <w:t xml:space="preserve">- </w:t>
      </w:r>
      <w:r w:rsidR="00A05B19" w:rsidRPr="00216D21">
        <w:rPr>
          <w:bCs/>
          <w:kern w:val="2"/>
          <w:sz w:val="22"/>
          <w:szCs w:val="22"/>
        </w:rPr>
        <w:t xml:space="preserve">Пост №1 – </w:t>
      </w:r>
      <w:r w:rsidRPr="00216D21">
        <w:rPr>
          <w:sz w:val="22"/>
          <w:szCs w:val="22"/>
        </w:rPr>
        <w:t>МАОУ «</w:t>
      </w:r>
      <w:r w:rsidR="00B82A4F" w:rsidRPr="00216D21">
        <w:rPr>
          <w:sz w:val="22"/>
          <w:szCs w:val="22"/>
        </w:rPr>
        <w:t xml:space="preserve">СОШ № </w:t>
      </w:r>
      <w:r w:rsidR="00DF6AF7">
        <w:rPr>
          <w:sz w:val="22"/>
          <w:szCs w:val="22"/>
        </w:rPr>
        <w:t>43</w:t>
      </w:r>
      <w:r w:rsidRPr="00216D21">
        <w:rPr>
          <w:sz w:val="22"/>
          <w:szCs w:val="22"/>
        </w:rPr>
        <w:t xml:space="preserve"> г. Челябинска»</w:t>
      </w:r>
      <w:r w:rsidR="00A05B19" w:rsidRPr="00216D21">
        <w:rPr>
          <w:sz w:val="22"/>
          <w:szCs w:val="22"/>
        </w:rPr>
        <w:t xml:space="preserve"> </w:t>
      </w:r>
      <w:r w:rsidR="00B82A4F" w:rsidRPr="00216D21">
        <w:rPr>
          <w:sz w:val="22"/>
          <w:szCs w:val="22"/>
        </w:rPr>
        <w:t>с понедельника по суббот</w:t>
      </w:r>
      <w:r w:rsidR="00EF038A" w:rsidRPr="00216D21">
        <w:rPr>
          <w:sz w:val="22"/>
          <w:szCs w:val="22"/>
        </w:rPr>
        <w:t>у с 07:</w:t>
      </w:r>
      <w:r w:rsidR="00DF6AF7">
        <w:rPr>
          <w:sz w:val="22"/>
          <w:szCs w:val="22"/>
        </w:rPr>
        <w:t>3</w:t>
      </w:r>
      <w:r w:rsidR="00EF038A" w:rsidRPr="00216D21">
        <w:rPr>
          <w:sz w:val="22"/>
          <w:szCs w:val="22"/>
        </w:rPr>
        <w:t>0 часов до 19:</w:t>
      </w:r>
      <w:r w:rsidR="00DF6AF7">
        <w:rPr>
          <w:sz w:val="22"/>
          <w:szCs w:val="22"/>
        </w:rPr>
        <w:t>3</w:t>
      </w:r>
      <w:r w:rsidR="00EF038A" w:rsidRPr="00216D21">
        <w:rPr>
          <w:sz w:val="22"/>
          <w:szCs w:val="22"/>
        </w:rPr>
        <w:t xml:space="preserve">0 часов, </w:t>
      </w:r>
      <w:r w:rsidR="00312F39" w:rsidRPr="00216D21">
        <w:rPr>
          <w:sz w:val="22"/>
          <w:szCs w:val="22"/>
        </w:rPr>
        <w:t xml:space="preserve">выходной </w:t>
      </w:r>
      <w:r w:rsidR="00DF6AF7">
        <w:rPr>
          <w:sz w:val="22"/>
          <w:szCs w:val="22"/>
        </w:rPr>
        <w:t>–</w:t>
      </w:r>
      <w:r w:rsidR="00312F39" w:rsidRPr="00216D21">
        <w:rPr>
          <w:sz w:val="22"/>
          <w:szCs w:val="22"/>
        </w:rPr>
        <w:t xml:space="preserve"> </w:t>
      </w:r>
      <w:r w:rsidR="00DF6AF7">
        <w:rPr>
          <w:sz w:val="22"/>
          <w:szCs w:val="22"/>
        </w:rPr>
        <w:t xml:space="preserve">суббота, </w:t>
      </w:r>
      <w:r w:rsidR="00EF038A" w:rsidRPr="00216D21">
        <w:rPr>
          <w:sz w:val="22"/>
          <w:szCs w:val="22"/>
        </w:rPr>
        <w:t>воскресенье</w:t>
      </w:r>
      <w:r w:rsidR="00B82A4F" w:rsidRPr="00216D21">
        <w:rPr>
          <w:sz w:val="22"/>
          <w:szCs w:val="22"/>
        </w:rPr>
        <w:t xml:space="preserve"> </w:t>
      </w:r>
      <w:r w:rsidR="00312F39" w:rsidRPr="00216D21">
        <w:rPr>
          <w:sz w:val="22"/>
          <w:szCs w:val="22"/>
        </w:rPr>
        <w:t>и праздничные дни</w:t>
      </w:r>
      <w:r w:rsidR="00EF038A" w:rsidRPr="00216D21">
        <w:rPr>
          <w:sz w:val="22"/>
          <w:szCs w:val="22"/>
        </w:rPr>
        <w:t xml:space="preserve">. </w:t>
      </w:r>
    </w:p>
    <w:p w:rsidR="004438C2" w:rsidRPr="00216D21" w:rsidRDefault="004438C2" w:rsidP="003C561A">
      <w:pPr>
        <w:pStyle w:val="aa"/>
        <w:widowControl w:val="0"/>
        <w:suppressAutoHyphens w:val="0"/>
        <w:autoSpaceDE w:val="0"/>
        <w:ind w:left="1062"/>
        <w:jc w:val="both"/>
        <w:rPr>
          <w:b/>
          <w:kern w:val="2"/>
        </w:rPr>
      </w:pPr>
    </w:p>
    <w:p w:rsidR="00FB50C1" w:rsidRPr="00216D21" w:rsidRDefault="00F9465F" w:rsidP="00504F98">
      <w:pPr>
        <w:jc w:val="both"/>
        <w:rPr>
          <w:bCs/>
          <w:kern w:val="2"/>
        </w:rPr>
      </w:pPr>
      <w:r w:rsidRPr="00216D21">
        <w:rPr>
          <w:bCs/>
          <w:kern w:val="2"/>
        </w:rPr>
        <w:t>1.2.1</w:t>
      </w:r>
      <w:r w:rsidR="00FB50C1" w:rsidRPr="00216D21">
        <w:rPr>
          <w:bCs/>
          <w:kern w:val="2"/>
        </w:rPr>
        <w:t>.</w:t>
      </w:r>
      <w:r w:rsidR="00F33253" w:rsidRPr="00216D21">
        <w:rPr>
          <w:bCs/>
          <w:kern w:val="2"/>
        </w:rPr>
        <w:tab/>
      </w:r>
      <w:r w:rsidR="00FB50C1" w:rsidRPr="00216D21">
        <w:rPr>
          <w:b/>
          <w:bCs/>
          <w:kern w:val="2"/>
        </w:rPr>
        <w:t>Рабочее место</w:t>
      </w:r>
      <w:r w:rsidR="00FB50C1" w:rsidRPr="00216D21">
        <w:rPr>
          <w:bCs/>
          <w:kern w:val="2"/>
        </w:rPr>
        <w:t>:</w:t>
      </w:r>
    </w:p>
    <w:p w:rsidR="00A05B19" w:rsidRPr="00216D21" w:rsidRDefault="00A05B19" w:rsidP="00A05B19">
      <w:pPr>
        <w:spacing w:before="120"/>
        <w:jc w:val="both"/>
        <w:rPr>
          <w:sz w:val="22"/>
          <w:szCs w:val="22"/>
        </w:rPr>
      </w:pPr>
      <w:r w:rsidRPr="00216D21">
        <w:rPr>
          <w:bCs/>
          <w:kern w:val="2"/>
        </w:rPr>
        <w:t xml:space="preserve">            </w:t>
      </w:r>
      <w:r w:rsidRPr="00216D21">
        <w:rPr>
          <w:bCs/>
          <w:kern w:val="2"/>
          <w:sz w:val="22"/>
          <w:szCs w:val="22"/>
        </w:rPr>
        <w:t xml:space="preserve">Пост №1 </w:t>
      </w:r>
      <w:r w:rsidR="00E274EB" w:rsidRPr="00216D21">
        <w:rPr>
          <w:sz w:val="22"/>
          <w:szCs w:val="22"/>
        </w:rPr>
        <w:t>МАОУ «</w:t>
      </w:r>
      <w:r w:rsidR="00B82A4F" w:rsidRPr="00216D21">
        <w:rPr>
          <w:sz w:val="22"/>
          <w:szCs w:val="22"/>
        </w:rPr>
        <w:t>СОШ</w:t>
      </w:r>
      <w:r w:rsidR="00E274EB" w:rsidRPr="00216D21">
        <w:rPr>
          <w:sz w:val="22"/>
          <w:szCs w:val="22"/>
        </w:rPr>
        <w:t xml:space="preserve"> №</w:t>
      </w:r>
      <w:r w:rsidR="00B82A4F" w:rsidRPr="00216D21">
        <w:rPr>
          <w:sz w:val="22"/>
          <w:szCs w:val="22"/>
        </w:rPr>
        <w:t xml:space="preserve"> </w:t>
      </w:r>
      <w:r w:rsidR="00DF6AF7">
        <w:rPr>
          <w:sz w:val="22"/>
          <w:szCs w:val="22"/>
        </w:rPr>
        <w:t>43</w:t>
      </w:r>
      <w:r w:rsidR="00E274EB" w:rsidRPr="00216D21">
        <w:rPr>
          <w:sz w:val="22"/>
          <w:szCs w:val="22"/>
        </w:rPr>
        <w:t xml:space="preserve"> г. Челябинска», г. Челябинск, ул. </w:t>
      </w:r>
      <w:r w:rsidR="00DF6AF7">
        <w:rPr>
          <w:sz w:val="22"/>
          <w:szCs w:val="22"/>
        </w:rPr>
        <w:t>Короленко</w:t>
      </w:r>
      <w:r w:rsidR="00B82A4F" w:rsidRPr="00216D21">
        <w:rPr>
          <w:sz w:val="22"/>
          <w:szCs w:val="22"/>
        </w:rPr>
        <w:t>, 1</w:t>
      </w:r>
      <w:r w:rsidR="00DF6AF7">
        <w:rPr>
          <w:sz w:val="22"/>
          <w:szCs w:val="22"/>
        </w:rPr>
        <w:t>6</w:t>
      </w:r>
      <w:r w:rsidRPr="00216D21">
        <w:rPr>
          <w:sz w:val="22"/>
          <w:szCs w:val="22"/>
        </w:rPr>
        <w:t xml:space="preserve">; </w:t>
      </w:r>
    </w:p>
    <w:p w:rsidR="0027115E" w:rsidRPr="00216D21" w:rsidRDefault="0027115E" w:rsidP="003C236B">
      <w:pPr>
        <w:spacing w:before="120"/>
        <w:ind w:left="708"/>
        <w:jc w:val="both"/>
      </w:pPr>
      <w:r w:rsidRPr="00216D21">
        <w:rPr>
          <w:b/>
        </w:rPr>
        <w:t>Заказчик устанавливает следующие требования к посетителям объекта охраны</w:t>
      </w:r>
      <w:r w:rsidRPr="00216D21">
        <w:t>:</w:t>
      </w:r>
    </w:p>
    <w:p w:rsidR="0027115E" w:rsidRPr="00216D21" w:rsidRDefault="0027115E" w:rsidP="00504F98">
      <w:pPr>
        <w:ind w:firstLine="708"/>
        <w:jc w:val="both"/>
      </w:pPr>
      <w:r w:rsidRPr="00216D21">
        <w:t>- соблюдение внутриобъектового и пропускного режимов;</w:t>
      </w:r>
    </w:p>
    <w:p w:rsidR="0027115E" w:rsidRDefault="0027115E" w:rsidP="00504F98">
      <w:pPr>
        <w:ind w:left="708"/>
        <w:jc w:val="both"/>
      </w:pPr>
      <w:r>
        <w:lastRenderedPageBreak/>
        <w:t>- предъявление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FB50C1" w:rsidRPr="00AE5312" w:rsidRDefault="00FB50C1" w:rsidP="00504F98">
      <w:pPr>
        <w:ind w:firstLine="708"/>
        <w:jc w:val="both"/>
        <w:rPr>
          <w:bCs/>
          <w:color w:val="000000"/>
          <w:kern w:val="2"/>
          <w:highlight w:val="yellow"/>
        </w:rPr>
      </w:pPr>
    </w:p>
    <w:p w:rsidR="00F33253" w:rsidRPr="00671ABE" w:rsidRDefault="00F9465F" w:rsidP="00504F98">
      <w:pPr>
        <w:jc w:val="both"/>
        <w:rPr>
          <w:bCs/>
          <w:color w:val="000000"/>
          <w:kern w:val="2"/>
        </w:rPr>
      </w:pPr>
      <w:r w:rsidRPr="00AE5312">
        <w:rPr>
          <w:bCs/>
          <w:color w:val="000000"/>
          <w:kern w:val="2"/>
        </w:rPr>
        <w:t>1.2.2</w:t>
      </w:r>
      <w:r w:rsidR="00FB50C1" w:rsidRPr="00AE5312">
        <w:rPr>
          <w:bCs/>
          <w:color w:val="000000"/>
          <w:kern w:val="2"/>
        </w:rPr>
        <w:t>.</w:t>
      </w:r>
      <w:r w:rsidR="00671ABE" w:rsidRPr="00AE5312">
        <w:rPr>
          <w:bCs/>
          <w:color w:val="000000"/>
          <w:kern w:val="2"/>
        </w:rPr>
        <w:tab/>
      </w:r>
      <w:r w:rsidR="00FB50C1" w:rsidRPr="00AE5312">
        <w:rPr>
          <w:b/>
          <w:bCs/>
          <w:color w:val="000000"/>
          <w:kern w:val="2"/>
        </w:rPr>
        <w:t>Форма одежды</w:t>
      </w:r>
      <w:r w:rsidR="00FB50C1" w:rsidRPr="00AE5312">
        <w:rPr>
          <w:bCs/>
          <w:color w:val="000000"/>
          <w:kern w:val="2"/>
        </w:rPr>
        <w:t>:</w:t>
      </w:r>
    </w:p>
    <w:p w:rsidR="00FB50C1" w:rsidRPr="00671ABE" w:rsidRDefault="00FB50C1" w:rsidP="00504F98">
      <w:pPr>
        <w:ind w:left="708"/>
        <w:jc w:val="both"/>
        <w:rPr>
          <w:bCs/>
          <w:color w:val="000000"/>
          <w:kern w:val="2"/>
        </w:rPr>
      </w:pPr>
      <w:r w:rsidRPr="00671ABE">
        <w:rPr>
          <w:bCs/>
          <w:color w:val="000000"/>
          <w:kern w:val="2"/>
        </w:rPr>
        <w:t>Сотрудник охраны заступает и несет дежурство в форменной одежде ООО ЧОО «Городская</w:t>
      </w:r>
      <w:r w:rsidR="00671ABE">
        <w:rPr>
          <w:bCs/>
          <w:color w:val="000000"/>
          <w:kern w:val="2"/>
        </w:rPr>
        <w:t xml:space="preserve"> </w:t>
      </w:r>
      <w:r w:rsidRPr="00671ABE">
        <w:rPr>
          <w:bCs/>
          <w:color w:val="000000"/>
          <w:kern w:val="2"/>
        </w:rPr>
        <w:t>охрана» со знаками различия:</w:t>
      </w:r>
    </w:p>
    <w:p w:rsidR="00FB50C1" w:rsidRPr="00671ABE" w:rsidRDefault="00FB50C1" w:rsidP="00504F98">
      <w:pPr>
        <w:ind w:firstLine="360"/>
        <w:jc w:val="both"/>
        <w:rPr>
          <w:bCs/>
          <w:color w:val="000000"/>
          <w:kern w:val="2"/>
        </w:rPr>
      </w:pPr>
      <w:r w:rsidRPr="00671ABE">
        <w:rPr>
          <w:bCs/>
          <w:color w:val="000000"/>
          <w:kern w:val="2"/>
        </w:rPr>
        <w:tab/>
        <w:t>Летняя форма:</w:t>
      </w:r>
    </w:p>
    <w:p w:rsidR="00FB50C1" w:rsidRPr="00AE3EB8" w:rsidRDefault="00FB50C1" w:rsidP="00504F98">
      <w:pPr>
        <w:pStyle w:val="aa"/>
        <w:numPr>
          <w:ilvl w:val="0"/>
          <w:numId w:val="16"/>
        </w:numPr>
        <w:jc w:val="both"/>
        <w:rPr>
          <w:bCs/>
          <w:color w:val="000000"/>
          <w:kern w:val="2"/>
        </w:rPr>
      </w:pPr>
      <w:r w:rsidRPr="00671ABE">
        <w:rPr>
          <w:bCs/>
          <w:color w:val="000000"/>
          <w:kern w:val="2"/>
        </w:rPr>
        <w:t>форменный костюм, форменная рубашка, форменная куртка, галстук, кепка, обувь кожаная</w:t>
      </w:r>
      <w:r w:rsidR="00AE3EB8">
        <w:rPr>
          <w:bCs/>
          <w:color w:val="000000"/>
          <w:kern w:val="2"/>
        </w:rPr>
        <w:t xml:space="preserve"> черного цвета.</w:t>
      </w:r>
    </w:p>
    <w:p w:rsidR="00F33253" w:rsidRPr="00671ABE" w:rsidRDefault="00FB50C1" w:rsidP="00504F98">
      <w:pPr>
        <w:ind w:left="360" w:firstLine="348"/>
        <w:jc w:val="both"/>
        <w:rPr>
          <w:bCs/>
          <w:color w:val="000000"/>
          <w:kern w:val="2"/>
        </w:rPr>
      </w:pPr>
      <w:r w:rsidRPr="00671ABE">
        <w:rPr>
          <w:bCs/>
          <w:color w:val="000000"/>
          <w:kern w:val="2"/>
        </w:rPr>
        <w:t xml:space="preserve">Зимняя форма: </w:t>
      </w:r>
    </w:p>
    <w:p w:rsidR="00FB50C1" w:rsidRDefault="00FB50C1" w:rsidP="00504F98">
      <w:pPr>
        <w:pStyle w:val="aa"/>
        <w:numPr>
          <w:ilvl w:val="0"/>
          <w:numId w:val="14"/>
        </w:numPr>
        <w:jc w:val="both"/>
        <w:rPr>
          <w:bCs/>
          <w:color w:val="000000"/>
          <w:kern w:val="2"/>
        </w:rPr>
      </w:pPr>
      <w:r w:rsidRPr="00671ABE">
        <w:rPr>
          <w:bCs/>
          <w:color w:val="000000"/>
          <w:kern w:val="2"/>
        </w:rPr>
        <w:t>форменный бушлат, форменный костюм, форменный джемпер и рубашка, галстук, вязаная шапка черного цвета, обувь кожаная черного цвета (валенки).</w:t>
      </w:r>
    </w:p>
    <w:p w:rsidR="00504F98" w:rsidRPr="00671ABE" w:rsidRDefault="00504F98" w:rsidP="00504F98">
      <w:pPr>
        <w:pStyle w:val="aa"/>
        <w:jc w:val="both"/>
        <w:rPr>
          <w:bCs/>
          <w:color w:val="000000"/>
          <w:kern w:val="2"/>
        </w:rPr>
      </w:pPr>
    </w:p>
    <w:p w:rsidR="00F742BD" w:rsidRPr="00504F98" w:rsidRDefault="00504F98" w:rsidP="00504F98">
      <w:pPr>
        <w:pStyle w:val="aa"/>
        <w:numPr>
          <w:ilvl w:val="0"/>
          <w:numId w:val="34"/>
        </w:numPr>
        <w:jc w:val="center"/>
        <w:rPr>
          <w:b/>
        </w:rPr>
      </w:pPr>
      <w:r w:rsidRPr="00504F98">
        <w:rPr>
          <w:b/>
        </w:rPr>
        <w:t>ПРАВА.</w:t>
      </w:r>
    </w:p>
    <w:p w:rsidR="00504F98" w:rsidRPr="00504F98" w:rsidRDefault="00504F98" w:rsidP="00504F98">
      <w:pPr>
        <w:pStyle w:val="aa"/>
        <w:ind w:left="717"/>
      </w:pPr>
    </w:p>
    <w:p w:rsidR="00F742BD" w:rsidRDefault="00F742BD" w:rsidP="00504F98">
      <w:pPr>
        <w:pStyle w:val="aa"/>
        <w:numPr>
          <w:ilvl w:val="0"/>
          <w:numId w:val="14"/>
        </w:numPr>
        <w:jc w:val="both"/>
      </w:pPr>
      <w:r>
        <w:t>Частные охранники при обеспечении внутриобъектового и пропускного режимов в пределах объекта охраны имеют право:</w:t>
      </w:r>
    </w:p>
    <w:p w:rsidR="00F742BD" w:rsidRDefault="00F742BD" w:rsidP="00504F98">
      <w:pPr>
        <w:pStyle w:val="aa"/>
        <w:numPr>
          <w:ilvl w:val="0"/>
          <w:numId w:val="14"/>
        </w:numPr>
        <w:jc w:val="both"/>
      </w:pPr>
      <w:r>
        <w:t>1) требовать от персонала и посетителей объектов охраны соблюдения внутриобъектового и пропускного режимов;</w:t>
      </w:r>
    </w:p>
    <w:p w:rsidR="00F742BD" w:rsidRDefault="00F742BD" w:rsidP="00504F98">
      <w:pPr>
        <w:pStyle w:val="aa"/>
        <w:numPr>
          <w:ilvl w:val="0"/>
          <w:numId w:val="14"/>
        </w:numPr>
        <w:jc w:val="both"/>
      </w:pPr>
      <w: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F742BD" w:rsidRDefault="00F742BD" w:rsidP="00504F98">
      <w:pPr>
        <w:pStyle w:val="aa"/>
        <w:numPr>
          <w:ilvl w:val="0"/>
          <w:numId w:val="14"/>
        </w:numPr>
        <w:jc w:val="both"/>
      </w:pPr>
      <w: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F742BD" w:rsidRDefault="00F742BD" w:rsidP="00504F98">
      <w:pPr>
        <w:pStyle w:val="aa"/>
        <w:numPr>
          <w:ilvl w:val="0"/>
          <w:numId w:val="14"/>
        </w:numPr>
        <w:jc w:val="both"/>
      </w:pPr>
      <w:r>
        <w:t>4) применять физическую силу, специальные средства (средства аудио- и видеонаблюдения, технические средства охранной и охранно-пожарной сигнализации, средства инженерно-технической защиты и контроля доступа, технические средства обнаружения предметов и веществ, ограниченных в обороте, технические средства мониторинга и навигации подвижных и стационарных объектов) и огнестрельное оружие в случаях и порядке, которые установлены законодательством Российской Федерации;</w:t>
      </w:r>
    </w:p>
    <w:p w:rsidR="00F742BD" w:rsidRDefault="00F742BD" w:rsidP="00504F98">
      <w:pPr>
        <w:pStyle w:val="aa"/>
        <w:numPr>
          <w:ilvl w:val="0"/>
          <w:numId w:val="14"/>
        </w:numPr>
        <w:jc w:val="both"/>
      </w:pPr>
      <w:r>
        <w:t>5) взаимодействовать с государственными органами (правоохранительными, контролирующими и надзорными органами), а также с представителями иных организаций, осуществляющих охранные или контрольные функции на охраняемом объекте;</w:t>
      </w:r>
    </w:p>
    <w:p w:rsidR="00F742BD" w:rsidRDefault="00F742BD" w:rsidP="00504F98">
      <w:pPr>
        <w:pStyle w:val="aa"/>
        <w:numPr>
          <w:ilvl w:val="0"/>
          <w:numId w:val="14"/>
        </w:numPr>
        <w:jc w:val="both"/>
      </w:pPr>
      <w:r>
        <w:t>6) оказывать содействие правоохранительным органам в решении возложенных на них задач.</w:t>
      </w:r>
    </w:p>
    <w:p w:rsidR="00F742BD" w:rsidRPr="00504F98" w:rsidRDefault="00504F98" w:rsidP="00504F98">
      <w:pPr>
        <w:pStyle w:val="aa"/>
        <w:numPr>
          <w:ilvl w:val="0"/>
          <w:numId w:val="34"/>
        </w:numPr>
        <w:jc w:val="center"/>
        <w:rPr>
          <w:b/>
        </w:rPr>
      </w:pPr>
      <w:r w:rsidRPr="00504F98">
        <w:rPr>
          <w:b/>
        </w:rPr>
        <w:t>ОБЯЗАННОСТИ.</w:t>
      </w:r>
    </w:p>
    <w:p w:rsidR="00504F98" w:rsidRPr="00504F98" w:rsidRDefault="00504F98" w:rsidP="00504F98">
      <w:pPr>
        <w:pStyle w:val="aa"/>
        <w:ind w:left="717"/>
        <w:rPr>
          <w:b/>
        </w:rPr>
      </w:pPr>
    </w:p>
    <w:p w:rsidR="00F742BD" w:rsidRDefault="00F742BD" w:rsidP="00504F98">
      <w:pPr>
        <w:pStyle w:val="aa"/>
        <w:numPr>
          <w:ilvl w:val="0"/>
          <w:numId w:val="14"/>
        </w:numPr>
        <w:jc w:val="both"/>
      </w:pPr>
      <w:r>
        <w:t>Частные охранники при обеспечении внутриобъектового и пропускного режимов на объекте охраны обязаны:</w:t>
      </w:r>
    </w:p>
    <w:p w:rsidR="00F742BD" w:rsidRDefault="00F742BD" w:rsidP="00504F98">
      <w:pPr>
        <w:pStyle w:val="aa"/>
        <w:numPr>
          <w:ilvl w:val="0"/>
          <w:numId w:val="14"/>
        </w:numPr>
        <w:jc w:val="both"/>
      </w:pPr>
      <w:r>
        <w:lastRenderedPageBreak/>
        <w:t>1) руководствоваться должностной инструкцией частного охранника;</w:t>
      </w:r>
    </w:p>
    <w:p w:rsidR="00F742BD" w:rsidRDefault="00F742BD" w:rsidP="00504F98">
      <w:pPr>
        <w:pStyle w:val="aa"/>
        <w:numPr>
          <w:ilvl w:val="0"/>
          <w:numId w:val="14"/>
        </w:numPr>
        <w:jc w:val="both"/>
      </w:pPr>
      <w:r>
        <w:t>2) соблюдать конституционные права и свободы человека и гражданина, права и законные интересы физических и юридических лиц;</w:t>
      </w:r>
    </w:p>
    <w:p w:rsidR="00F742BD" w:rsidRDefault="00F742BD" w:rsidP="00504F98">
      <w:pPr>
        <w:pStyle w:val="aa"/>
        <w:numPr>
          <w:ilvl w:val="0"/>
          <w:numId w:val="14"/>
        </w:numPr>
        <w:jc w:val="both"/>
      </w:pPr>
      <w:r>
        <w:t>3) обеспечивать защиту объектов охраны от противоправных посягательств;</w:t>
      </w:r>
    </w:p>
    <w:p w:rsidR="00F742BD" w:rsidRDefault="00F742BD" w:rsidP="00504F98">
      <w:pPr>
        <w:pStyle w:val="aa"/>
        <w:numPr>
          <w:ilvl w:val="0"/>
          <w:numId w:val="14"/>
        </w:numPr>
        <w:jc w:val="both"/>
      </w:pPr>
      <w:r>
        <w:t>4) незамедлительно сообщать руководителю частной охранной организации</w:t>
      </w:r>
      <w:r w:rsidR="00145CA3">
        <w:t>,</w:t>
      </w:r>
      <w:r w:rsidR="00145CA3" w:rsidRPr="00145CA3">
        <w:rPr>
          <w:color w:val="FF0000"/>
        </w:rPr>
        <w:t xml:space="preserve"> </w:t>
      </w:r>
      <w:r w:rsidR="00145CA3" w:rsidRPr="00584E0F">
        <w:t>руководству охраняемого объекта</w:t>
      </w:r>
      <w:r w:rsidRPr="00584E0F">
        <w:t xml:space="preserve"> </w:t>
      </w:r>
      <w:r>
        <w:t>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F742BD" w:rsidRDefault="00F742BD" w:rsidP="00504F98">
      <w:pPr>
        <w:pStyle w:val="aa"/>
        <w:numPr>
          <w:ilvl w:val="0"/>
          <w:numId w:val="14"/>
        </w:numPr>
        <w:jc w:val="both"/>
      </w:pPr>
      <w:r>
        <w:t>5) задерживать и передавать в органы внутренних дел лиц, совершивших противоправное посягательство на охраняемое имущество;</w:t>
      </w:r>
    </w:p>
    <w:p w:rsidR="00F742BD" w:rsidRDefault="00F742BD" w:rsidP="00504F98">
      <w:pPr>
        <w:pStyle w:val="aa"/>
        <w:numPr>
          <w:ilvl w:val="0"/>
          <w:numId w:val="14"/>
        </w:numPr>
        <w:jc w:val="both"/>
      </w:pPr>
      <w:r>
        <w:t>6) осуществлять контроль за состоянием и исправностью технических средств охраны, систем видеонаблюдения и систем контроля и управления доступом, которыми оборудован объект охраны;</w:t>
      </w:r>
    </w:p>
    <w:p w:rsidR="00F742BD" w:rsidRDefault="00F742BD" w:rsidP="00504F98">
      <w:pPr>
        <w:pStyle w:val="aa"/>
        <w:numPr>
          <w:ilvl w:val="0"/>
          <w:numId w:val="14"/>
        </w:numPr>
        <w:jc w:val="both"/>
      </w:pPr>
      <w:r>
        <w:t>7) предъявлять по требованию сотрудников правоохранительных органов, других граждан удостоверение частного охранника;</w:t>
      </w:r>
    </w:p>
    <w:p w:rsidR="00F742BD" w:rsidRDefault="00F742BD" w:rsidP="00504F98">
      <w:pPr>
        <w:pStyle w:val="aa"/>
        <w:numPr>
          <w:ilvl w:val="0"/>
          <w:numId w:val="14"/>
        </w:numPr>
        <w:jc w:val="both"/>
      </w:pPr>
      <w:r>
        <w:t>8) соблюдать правила ведения и порядок оформления служебной документации на объекте охраны.</w:t>
      </w:r>
    </w:p>
    <w:p w:rsidR="00F742BD" w:rsidRDefault="00F742BD" w:rsidP="00C3212C">
      <w:pPr>
        <w:pStyle w:val="aa"/>
        <w:jc w:val="both"/>
      </w:pPr>
    </w:p>
    <w:p w:rsidR="00FB50C1" w:rsidRDefault="00504F98" w:rsidP="00504F98">
      <w:pPr>
        <w:jc w:val="both"/>
        <w:rPr>
          <w:b/>
          <w:color w:val="000000"/>
          <w:kern w:val="2"/>
        </w:rPr>
      </w:pPr>
      <w:r>
        <w:rPr>
          <w:b/>
          <w:color w:val="000000"/>
          <w:kern w:val="2"/>
        </w:rPr>
        <w:t>3.1</w:t>
      </w:r>
      <w:r w:rsidR="00FB50C1" w:rsidRPr="00671ABE">
        <w:rPr>
          <w:b/>
          <w:color w:val="000000"/>
          <w:kern w:val="2"/>
        </w:rPr>
        <w:t xml:space="preserve">. </w:t>
      </w:r>
      <w:r w:rsidR="00F33253" w:rsidRPr="00671ABE">
        <w:rPr>
          <w:b/>
          <w:color w:val="000000"/>
          <w:kern w:val="2"/>
        </w:rPr>
        <w:tab/>
      </w:r>
      <w:r w:rsidR="00FB50C1" w:rsidRPr="00671ABE">
        <w:rPr>
          <w:b/>
          <w:color w:val="000000"/>
          <w:kern w:val="2"/>
        </w:rPr>
        <w:t>При заступлении на дежурство охранник обязан:</w:t>
      </w:r>
    </w:p>
    <w:p w:rsidR="004D4A2D" w:rsidRPr="00671ABE" w:rsidRDefault="004D4A2D" w:rsidP="00504F98">
      <w:pPr>
        <w:jc w:val="both"/>
        <w:rPr>
          <w:b/>
          <w:color w:val="000000"/>
          <w:kern w:val="2"/>
        </w:rPr>
      </w:pPr>
    </w:p>
    <w:p w:rsidR="00FB50C1" w:rsidRPr="00584E0F" w:rsidRDefault="00430028" w:rsidP="00504F98">
      <w:pPr>
        <w:widowControl w:val="0"/>
        <w:numPr>
          <w:ilvl w:val="0"/>
          <w:numId w:val="3"/>
        </w:numPr>
        <w:suppressAutoHyphens w:val="0"/>
        <w:autoSpaceDE w:val="0"/>
        <w:jc w:val="both"/>
        <w:rPr>
          <w:kern w:val="2"/>
        </w:rPr>
      </w:pPr>
      <w:r>
        <w:rPr>
          <w:kern w:val="2"/>
        </w:rPr>
        <w:t>П</w:t>
      </w:r>
      <w:r w:rsidR="00FB50C1" w:rsidRPr="00584E0F">
        <w:rPr>
          <w:kern w:val="2"/>
        </w:rPr>
        <w:t>р</w:t>
      </w:r>
      <w:r w:rsidR="00F9465F" w:rsidRPr="00584E0F">
        <w:rPr>
          <w:kern w:val="2"/>
        </w:rPr>
        <w:t>ибыть на дежурство не позднее 0</w:t>
      </w:r>
      <w:r w:rsidR="00E274EB">
        <w:rPr>
          <w:kern w:val="2"/>
        </w:rPr>
        <w:t>6</w:t>
      </w:r>
      <w:r w:rsidR="00F33253" w:rsidRPr="00584E0F">
        <w:rPr>
          <w:kern w:val="2"/>
        </w:rPr>
        <w:t>:</w:t>
      </w:r>
      <w:r w:rsidR="00E274EB">
        <w:rPr>
          <w:kern w:val="2"/>
        </w:rPr>
        <w:t>45</w:t>
      </w:r>
      <w:r>
        <w:rPr>
          <w:kern w:val="2"/>
        </w:rPr>
        <w:t xml:space="preserve"> ч.</w:t>
      </w:r>
      <w:r w:rsidR="00000F69" w:rsidRPr="00584E0F">
        <w:rPr>
          <w:kern w:val="2"/>
        </w:rPr>
        <w:t>,</w:t>
      </w:r>
      <w:r w:rsidR="00FB50C1" w:rsidRPr="00584E0F">
        <w:rPr>
          <w:kern w:val="2"/>
        </w:rPr>
        <w:t xml:space="preserve"> иметь опрятный внешний вид, при себе иметь удостоверение частного охранника, личную кар</w:t>
      </w:r>
      <w:r w:rsidR="00F33253" w:rsidRPr="00584E0F">
        <w:rPr>
          <w:kern w:val="2"/>
        </w:rPr>
        <w:t>точку охранника, блокнот, ручку;</w:t>
      </w:r>
    </w:p>
    <w:p w:rsidR="00FB50C1" w:rsidRPr="00671ABE" w:rsidRDefault="00F33253" w:rsidP="00504F98">
      <w:pPr>
        <w:widowControl w:val="0"/>
        <w:numPr>
          <w:ilvl w:val="0"/>
          <w:numId w:val="3"/>
        </w:numPr>
        <w:suppressAutoHyphens w:val="0"/>
        <w:autoSpaceDE w:val="0"/>
        <w:jc w:val="both"/>
        <w:rPr>
          <w:color w:val="000000"/>
          <w:kern w:val="2"/>
        </w:rPr>
      </w:pPr>
      <w:r w:rsidRPr="00671ABE">
        <w:rPr>
          <w:color w:val="000000"/>
          <w:kern w:val="2"/>
        </w:rPr>
        <w:t>и</w:t>
      </w:r>
      <w:r w:rsidR="00126DDC">
        <w:rPr>
          <w:color w:val="000000"/>
          <w:kern w:val="2"/>
        </w:rPr>
        <w:t xml:space="preserve">зучить настоящую инструкцию </w:t>
      </w:r>
      <w:r w:rsidR="00FB50C1" w:rsidRPr="00671ABE">
        <w:rPr>
          <w:color w:val="000000"/>
          <w:kern w:val="2"/>
        </w:rPr>
        <w:t>уточнив при этом у администратора или сменяющегося сотрудника охраны особенности работы объекта за истекшие сутки, изменения в распорядке работы объекта, ознакомиться со всеми распоряжениями и указаниями, поступившим</w:t>
      </w:r>
      <w:r w:rsidRPr="00671ABE">
        <w:rPr>
          <w:color w:val="000000"/>
          <w:kern w:val="2"/>
        </w:rPr>
        <w:t>и от лиц, к которым он подчинен;</w:t>
      </w:r>
    </w:p>
    <w:p w:rsidR="00FB50C1" w:rsidRPr="00671ABE" w:rsidRDefault="00F33253" w:rsidP="00504F98">
      <w:pPr>
        <w:widowControl w:val="0"/>
        <w:numPr>
          <w:ilvl w:val="0"/>
          <w:numId w:val="3"/>
        </w:numPr>
        <w:suppressAutoHyphens w:val="0"/>
        <w:autoSpaceDE w:val="0"/>
        <w:jc w:val="both"/>
        <w:rPr>
          <w:color w:val="000000"/>
          <w:kern w:val="2"/>
        </w:rPr>
      </w:pPr>
      <w:r w:rsidRPr="00671ABE">
        <w:rPr>
          <w:color w:val="000000"/>
          <w:kern w:val="2"/>
        </w:rPr>
        <w:t>п</w:t>
      </w:r>
      <w:r w:rsidR="00FB50C1" w:rsidRPr="00671ABE">
        <w:rPr>
          <w:color w:val="000000"/>
          <w:kern w:val="2"/>
        </w:rPr>
        <w:t>ринять пост: Практически проверить исправность средств видео наблюдения (видеокамер) (при их наличии), осмотром проверить сохранность входных дверей, исправность замков, убедиться в исправности средств связи и сигнализации, проверить документацию и наличие ключей от входных дверей,</w:t>
      </w:r>
      <w:r w:rsidR="00126DDC">
        <w:rPr>
          <w:color w:val="000000"/>
          <w:kern w:val="2"/>
        </w:rPr>
        <w:t xml:space="preserve"> осуществить внутренний и внешний обход территории,</w:t>
      </w:r>
      <w:r w:rsidR="00FB50C1" w:rsidRPr="00671ABE">
        <w:rPr>
          <w:color w:val="000000"/>
          <w:kern w:val="2"/>
        </w:rPr>
        <w:t xml:space="preserve"> обо всех выявленных недостатках, возникших подозрениях и предложениях по усилению охраны доложить </w:t>
      </w:r>
      <w:r w:rsidR="00CB14E5" w:rsidRPr="00671ABE">
        <w:rPr>
          <w:color w:val="000000"/>
          <w:kern w:val="2"/>
        </w:rPr>
        <w:t>рапортом в</w:t>
      </w:r>
      <w:r w:rsidR="00FB50C1" w:rsidRPr="00671ABE">
        <w:rPr>
          <w:color w:val="000000"/>
          <w:kern w:val="2"/>
        </w:rPr>
        <w:t xml:space="preserve"> ж</w:t>
      </w:r>
      <w:r w:rsidRPr="00671ABE">
        <w:rPr>
          <w:color w:val="000000"/>
          <w:kern w:val="2"/>
        </w:rPr>
        <w:t>урнале приема и сдачи дежурства;</w:t>
      </w:r>
    </w:p>
    <w:p w:rsidR="00FB50C1" w:rsidRDefault="00F33253" w:rsidP="00504F98">
      <w:pPr>
        <w:widowControl w:val="0"/>
        <w:numPr>
          <w:ilvl w:val="0"/>
          <w:numId w:val="3"/>
        </w:numPr>
        <w:suppressAutoHyphens w:val="0"/>
        <w:autoSpaceDE w:val="0"/>
        <w:jc w:val="both"/>
        <w:rPr>
          <w:color w:val="000000"/>
          <w:kern w:val="2"/>
        </w:rPr>
      </w:pPr>
      <w:r w:rsidRPr="00671ABE">
        <w:rPr>
          <w:color w:val="000000"/>
          <w:kern w:val="2"/>
        </w:rPr>
        <w:t>п</w:t>
      </w:r>
      <w:r w:rsidR="00FB50C1" w:rsidRPr="00671ABE">
        <w:rPr>
          <w:color w:val="000000"/>
          <w:kern w:val="2"/>
        </w:rPr>
        <w:t>ри обнаружении недостатков поставить в известность руководство ООО ЧОО «Городская охрана» и руководство охраняемого «Объекта»;</w:t>
      </w:r>
    </w:p>
    <w:p w:rsidR="00DA77B8" w:rsidRPr="00E274EB" w:rsidRDefault="00430028" w:rsidP="00E274EB">
      <w:pPr>
        <w:widowControl w:val="0"/>
        <w:numPr>
          <w:ilvl w:val="0"/>
          <w:numId w:val="3"/>
        </w:numPr>
        <w:suppressAutoHyphens w:val="0"/>
        <w:autoSpaceDE w:val="0"/>
        <w:jc w:val="both"/>
        <w:rPr>
          <w:b/>
          <w:color w:val="000000"/>
          <w:kern w:val="2"/>
          <w:shd w:val="clear" w:color="auto" w:fill="FFFF00"/>
        </w:rPr>
      </w:pPr>
      <w:r>
        <w:rPr>
          <w:color w:val="000000"/>
          <w:kern w:val="2"/>
        </w:rPr>
        <w:t>В</w:t>
      </w:r>
      <w:r w:rsidR="00DA77B8" w:rsidRPr="00671ABE">
        <w:rPr>
          <w:color w:val="000000"/>
          <w:kern w:val="2"/>
        </w:rPr>
        <w:t xml:space="preserve"> </w:t>
      </w:r>
      <w:r w:rsidR="00DA77B8" w:rsidRPr="002A191F">
        <w:rPr>
          <w:kern w:val="2"/>
        </w:rPr>
        <w:t>0</w:t>
      </w:r>
      <w:r w:rsidR="00E274EB">
        <w:rPr>
          <w:kern w:val="2"/>
        </w:rPr>
        <w:t>7</w:t>
      </w:r>
      <w:r w:rsidR="00DA77B8" w:rsidRPr="002A191F">
        <w:rPr>
          <w:kern w:val="2"/>
        </w:rPr>
        <w:t>:</w:t>
      </w:r>
      <w:r w:rsidR="00E274EB">
        <w:rPr>
          <w:kern w:val="2"/>
        </w:rPr>
        <w:t>3</w:t>
      </w:r>
      <w:r w:rsidR="00DA77B8" w:rsidRPr="002A191F">
        <w:rPr>
          <w:kern w:val="2"/>
        </w:rPr>
        <w:t xml:space="preserve">0 </w:t>
      </w:r>
      <w:r>
        <w:rPr>
          <w:kern w:val="2"/>
        </w:rPr>
        <w:t xml:space="preserve">ч. </w:t>
      </w:r>
      <w:r w:rsidR="00DA77B8">
        <w:rPr>
          <w:color w:val="000000"/>
          <w:kern w:val="2"/>
        </w:rPr>
        <w:t>докладывает</w:t>
      </w:r>
      <w:r w:rsidR="00DA77B8" w:rsidRPr="00671ABE">
        <w:rPr>
          <w:color w:val="000000"/>
          <w:kern w:val="2"/>
        </w:rPr>
        <w:t xml:space="preserve"> о заступлении на дежурство оперативному дежурному по тел.</w:t>
      </w:r>
      <w:r w:rsidR="00EF038A">
        <w:rPr>
          <w:color w:val="000000"/>
          <w:kern w:val="2"/>
        </w:rPr>
        <w:t xml:space="preserve">: </w:t>
      </w:r>
      <w:r w:rsidR="00DA77B8" w:rsidRPr="00E274EB">
        <w:rPr>
          <w:color w:val="000000"/>
          <w:kern w:val="2"/>
        </w:rPr>
        <w:t>8(351) 776-21-41;</w:t>
      </w:r>
    </w:p>
    <w:p w:rsidR="00504F98" w:rsidRPr="00504F98" w:rsidRDefault="00504F98" w:rsidP="00504F98">
      <w:pPr>
        <w:pStyle w:val="normal-p"/>
        <w:shd w:val="clear" w:color="auto" w:fill="FFFFFF"/>
        <w:spacing w:before="0" w:beforeAutospacing="0" w:after="0" w:afterAutospacing="0"/>
        <w:jc w:val="both"/>
        <w:rPr>
          <w:b/>
          <w:color w:val="000000"/>
        </w:rPr>
      </w:pPr>
      <w:r w:rsidRPr="00504F98">
        <w:rPr>
          <w:color w:val="000000"/>
        </w:rPr>
        <w:br/>
      </w:r>
      <w:r w:rsidRPr="00504F98">
        <w:rPr>
          <w:rStyle w:val="normal-c"/>
          <w:color w:val="000000"/>
        </w:rPr>
        <w:t xml:space="preserve">        </w:t>
      </w:r>
      <w:r w:rsidRPr="00504F98">
        <w:rPr>
          <w:rStyle w:val="normal-c"/>
          <w:b/>
          <w:color w:val="000000"/>
        </w:rPr>
        <w:t xml:space="preserve">   Правила ведения</w:t>
      </w:r>
      <w:r>
        <w:rPr>
          <w:rStyle w:val="normal-c"/>
          <w:b/>
          <w:color w:val="000000"/>
        </w:rPr>
        <w:t xml:space="preserve"> и порядок оформления </w:t>
      </w:r>
      <w:r w:rsidR="00CB14E5">
        <w:rPr>
          <w:rStyle w:val="normal-c"/>
          <w:b/>
          <w:color w:val="000000"/>
        </w:rPr>
        <w:t>служебной</w:t>
      </w:r>
      <w:r w:rsidR="00CB14E5" w:rsidRPr="00504F98">
        <w:rPr>
          <w:rStyle w:val="normal-c"/>
          <w:b/>
          <w:color w:val="000000"/>
        </w:rPr>
        <w:t xml:space="preserve"> документации</w:t>
      </w:r>
      <w:r w:rsidRPr="00504F98">
        <w:rPr>
          <w:rStyle w:val="normal-c"/>
          <w:b/>
          <w:color w:val="000000"/>
        </w:rPr>
        <w:t>:</w:t>
      </w:r>
    </w:p>
    <w:p w:rsidR="00504F98" w:rsidRPr="00504F98" w:rsidRDefault="00504F98" w:rsidP="00504F98">
      <w:pPr>
        <w:pStyle w:val="normal-p"/>
        <w:shd w:val="clear" w:color="auto" w:fill="FFFFFF"/>
        <w:spacing w:before="0" w:beforeAutospacing="0" w:after="0" w:afterAutospacing="0"/>
        <w:jc w:val="both"/>
        <w:rPr>
          <w:b/>
          <w:color w:val="000000"/>
        </w:rPr>
      </w:pPr>
    </w:p>
    <w:p w:rsidR="00504F98" w:rsidRPr="00504F98" w:rsidRDefault="00504F98" w:rsidP="00504F98">
      <w:pPr>
        <w:pStyle w:val="normal-p"/>
        <w:shd w:val="clear" w:color="auto" w:fill="FFFFFF"/>
        <w:spacing w:before="0" w:beforeAutospacing="0" w:after="0" w:afterAutospacing="0"/>
        <w:ind w:firstLine="708"/>
        <w:jc w:val="both"/>
        <w:rPr>
          <w:color w:val="000000"/>
        </w:rPr>
      </w:pPr>
      <w:r w:rsidRPr="00504F98">
        <w:rPr>
          <w:rStyle w:val="normal-c"/>
          <w:color w:val="000000"/>
        </w:rPr>
        <w:t>Охранник аккуратно и своевременно вносит записи:</w:t>
      </w:r>
    </w:p>
    <w:p w:rsidR="00C3212C" w:rsidRDefault="00C3212C" w:rsidP="00C3212C">
      <w:pPr>
        <w:pStyle w:val="normal-p"/>
        <w:shd w:val="clear" w:color="auto" w:fill="FFFFFF"/>
        <w:spacing w:before="0" w:beforeAutospacing="0" w:after="0" w:afterAutospacing="0"/>
        <w:jc w:val="both"/>
        <w:rPr>
          <w:color w:val="000000"/>
        </w:rPr>
      </w:pPr>
      <w:r>
        <w:rPr>
          <w:rStyle w:val="normal-c"/>
          <w:color w:val="000000"/>
        </w:rPr>
        <w:t xml:space="preserve">     -</w:t>
      </w:r>
      <w:r>
        <w:rPr>
          <w:rStyle w:val="normal-c"/>
          <w:color w:val="000000"/>
        </w:rPr>
        <w:tab/>
        <w:t xml:space="preserve"> </w:t>
      </w:r>
      <w:r w:rsidR="00504F98" w:rsidRPr="00504F98">
        <w:rPr>
          <w:rStyle w:val="normal-c"/>
          <w:color w:val="000000"/>
        </w:rPr>
        <w:t>в книгу учета посетителей</w:t>
      </w:r>
      <w:r>
        <w:rPr>
          <w:rStyle w:val="normal-c"/>
          <w:color w:val="000000"/>
        </w:rPr>
        <w:t>;</w:t>
      </w:r>
    </w:p>
    <w:p w:rsidR="00C3212C" w:rsidRDefault="00C3212C" w:rsidP="00C3212C">
      <w:pPr>
        <w:pStyle w:val="normal-p"/>
        <w:shd w:val="clear" w:color="auto" w:fill="FFFFFF"/>
        <w:spacing w:before="0" w:beforeAutospacing="0" w:after="0" w:afterAutospacing="0"/>
        <w:jc w:val="both"/>
        <w:rPr>
          <w:color w:val="000000"/>
        </w:rPr>
      </w:pPr>
      <w:r>
        <w:rPr>
          <w:color w:val="000000"/>
        </w:rPr>
        <w:t xml:space="preserve">     -      </w:t>
      </w:r>
      <w:r w:rsidR="00504F98" w:rsidRPr="00504F98">
        <w:rPr>
          <w:rStyle w:val="normal-c"/>
          <w:color w:val="000000"/>
        </w:rPr>
        <w:t>журнал учета происшествий и недостатков</w:t>
      </w:r>
      <w:r>
        <w:rPr>
          <w:rStyle w:val="normal-c"/>
          <w:color w:val="000000"/>
        </w:rPr>
        <w:t>;</w:t>
      </w:r>
    </w:p>
    <w:p w:rsidR="00C3212C" w:rsidRDefault="00C3212C" w:rsidP="00C3212C">
      <w:pPr>
        <w:pStyle w:val="normal-p"/>
        <w:shd w:val="clear" w:color="auto" w:fill="FFFFFF"/>
        <w:spacing w:before="0" w:beforeAutospacing="0" w:after="0" w:afterAutospacing="0"/>
        <w:jc w:val="both"/>
        <w:rPr>
          <w:color w:val="000000"/>
        </w:rPr>
      </w:pPr>
      <w:r>
        <w:rPr>
          <w:color w:val="000000"/>
        </w:rPr>
        <w:t xml:space="preserve">     -      </w:t>
      </w:r>
      <w:r w:rsidR="00504F98" w:rsidRPr="00504F98">
        <w:rPr>
          <w:rStyle w:val="normal-c"/>
          <w:color w:val="000000"/>
        </w:rPr>
        <w:t>журнал приема и сдачи дежурства</w:t>
      </w:r>
      <w:r>
        <w:rPr>
          <w:rStyle w:val="normal-c"/>
          <w:color w:val="000000"/>
        </w:rPr>
        <w:t>;</w:t>
      </w:r>
    </w:p>
    <w:p w:rsidR="00504F98" w:rsidRPr="00504F98" w:rsidRDefault="00C3212C" w:rsidP="00C3212C">
      <w:pPr>
        <w:pStyle w:val="normal-p"/>
        <w:shd w:val="clear" w:color="auto" w:fill="FFFFFF"/>
        <w:spacing w:before="0" w:beforeAutospacing="0" w:after="0" w:afterAutospacing="0"/>
        <w:jc w:val="both"/>
        <w:rPr>
          <w:color w:val="000000"/>
        </w:rPr>
      </w:pPr>
      <w:r>
        <w:rPr>
          <w:color w:val="000000"/>
        </w:rPr>
        <w:t xml:space="preserve">     -      </w:t>
      </w:r>
      <w:r w:rsidR="00504F98" w:rsidRPr="00504F98">
        <w:rPr>
          <w:rStyle w:val="normal-c"/>
          <w:color w:val="000000"/>
        </w:rPr>
        <w:t>журнал приёма и сдачи ключей</w:t>
      </w:r>
      <w:r>
        <w:rPr>
          <w:rStyle w:val="normal-c"/>
          <w:color w:val="000000"/>
        </w:rPr>
        <w:t>.</w:t>
      </w:r>
    </w:p>
    <w:p w:rsidR="002E2597" w:rsidRDefault="002E2597" w:rsidP="00C3212C">
      <w:pPr>
        <w:ind w:firstLine="708"/>
        <w:jc w:val="both"/>
        <w:rPr>
          <w:color w:val="000000"/>
          <w:kern w:val="2"/>
        </w:rPr>
      </w:pPr>
    </w:p>
    <w:p w:rsidR="00F33253" w:rsidRDefault="00FB50C1" w:rsidP="00C3212C">
      <w:pPr>
        <w:ind w:firstLine="708"/>
        <w:jc w:val="both"/>
        <w:rPr>
          <w:b/>
          <w:color w:val="000000"/>
          <w:kern w:val="2"/>
        </w:rPr>
      </w:pPr>
      <w:r w:rsidRPr="00671ABE">
        <w:rPr>
          <w:b/>
          <w:color w:val="000000"/>
          <w:kern w:val="2"/>
        </w:rPr>
        <w:t>Во время несения дежурства охраннику запрещается:</w:t>
      </w:r>
    </w:p>
    <w:p w:rsidR="004D4A2D" w:rsidRPr="00671ABE" w:rsidRDefault="004D4A2D" w:rsidP="00504F98">
      <w:pPr>
        <w:jc w:val="both"/>
        <w:rPr>
          <w:b/>
          <w:color w:val="000000"/>
          <w:kern w:val="2"/>
        </w:rPr>
      </w:pPr>
    </w:p>
    <w:p w:rsidR="00FB50C1" w:rsidRPr="00671ABE" w:rsidRDefault="00C3212C" w:rsidP="00504F98">
      <w:pPr>
        <w:ind w:left="708" w:hanging="708"/>
        <w:jc w:val="both"/>
        <w:rPr>
          <w:b/>
          <w:color w:val="000000"/>
          <w:kern w:val="2"/>
        </w:rPr>
      </w:pPr>
      <w:r>
        <w:rPr>
          <w:color w:val="000000"/>
          <w:kern w:val="2"/>
        </w:rPr>
        <w:t xml:space="preserve">    -    </w:t>
      </w:r>
      <w:r w:rsidR="00AE3EB8">
        <w:rPr>
          <w:color w:val="000000"/>
          <w:kern w:val="2"/>
        </w:rPr>
        <w:t>п</w:t>
      </w:r>
      <w:r w:rsidR="00FB50C1" w:rsidRPr="00671ABE">
        <w:rPr>
          <w:color w:val="000000"/>
          <w:kern w:val="2"/>
        </w:rPr>
        <w:t xml:space="preserve">рибывать на работу в состоянии алкогольного или иного опьянения, а </w:t>
      </w:r>
      <w:r w:rsidR="00CB14E5" w:rsidRPr="00671ABE">
        <w:rPr>
          <w:color w:val="000000"/>
          <w:kern w:val="2"/>
        </w:rPr>
        <w:t>также</w:t>
      </w:r>
      <w:r w:rsidR="00FB50C1" w:rsidRPr="00671ABE">
        <w:rPr>
          <w:color w:val="000000"/>
          <w:kern w:val="2"/>
        </w:rPr>
        <w:t xml:space="preserve"> с остаточным явлением такового</w:t>
      </w:r>
      <w:r w:rsidR="00AE3EB8">
        <w:rPr>
          <w:color w:val="000000"/>
          <w:kern w:val="2"/>
        </w:rPr>
        <w:t>;</w:t>
      </w:r>
    </w:p>
    <w:p w:rsidR="00FB50C1" w:rsidRPr="00671ABE" w:rsidRDefault="00C3212C" w:rsidP="00504F98">
      <w:pPr>
        <w:jc w:val="both"/>
        <w:rPr>
          <w:color w:val="000000"/>
          <w:kern w:val="2"/>
        </w:rPr>
      </w:pPr>
      <w:r>
        <w:rPr>
          <w:color w:val="000000"/>
          <w:kern w:val="2"/>
        </w:rPr>
        <w:lastRenderedPageBreak/>
        <w:t xml:space="preserve">    - </w:t>
      </w:r>
      <w:r>
        <w:rPr>
          <w:color w:val="000000"/>
          <w:kern w:val="2"/>
        </w:rPr>
        <w:tab/>
      </w:r>
      <w:r w:rsidR="00AE3EB8">
        <w:rPr>
          <w:color w:val="000000"/>
          <w:kern w:val="2"/>
        </w:rPr>
        <w:t>п</w:t>
      </w:r>
      <w:r w:rsidR="00FB50C1" w:rsidRPr="00671ABE">
        <w:rPr>
          <w:color w:val="000000"/>
          <w:kern w:val="2"/>
        </w:rPr>
        <w:t xml:space="preserve">рибывать на работу в </w:t>
      </w:r>
      <w:r w:rsidR="00AE3EB8">
        <w:rPr>
          <w:color w:val="000000"/>
          <w:kern w:val="2"/>
        </w:rPr>
        <w:t>нерабочем состоянии, опаздывать;</w:t>
      </w:r>
    </w:p>
    <w:p w:rsidR="00FB50C1" w:rsidRPr="00671ABE" w:rsidRDefault="00C3212C" w:rsidP="00504F98">
      <w:pPr>
        <w:ind w:left="708" w:hanging="708"/>
        <w:jc w:val="both"/>
        <w:rPr>
          <w:color w:val="000000"/>
          <w:kern w:val="2"/>
        </w:rPr>
      </w:pPr>
      <w:r>
        <w:rPr>
          <w:color w:val="000000"/>
          <w:kern w:val="2"/>
        </w:rPr>
        <w:t xml:space="preserve">    -  </w:t>
      </w:r>
      <w:r>
        <w:rPr>
          <w:color w:val="000000"/>
          <w:kern w:val="2"/>
        </w:rPr>
        <w:tab/>
      </w:r>
      <w:r w:rsidR="00AE3EB8">
        <w:rPr>
          <w:color w:val="000000"/>
          <w:kern w:val="2"/>
        </w:rPr>
        <w:t>о</w:t>
      </w:r>
      <w:r w:rsidR="00FB50C1" w:rsidRPr="00671ABE">
        <w:rPr>
          <w:color w:val="000000"/>
          <w:kern w:val="2"/>
        </w:rPr>
        <w:t>твлекаться от несения дежурства (читать, вести неслужебные переговоры с обслуживающим персоналом, посетителями, прочими лицами)</w:t>
      </w:r>
      <w:r w:rsidR="00AE3EB8">
        <w:rPr>
          <w:color w:val="000000"/>
          <w:kern w:val="2"/>
        </w:rPr>
        <w:t>;</w:t>
      </w:r>
    </w:p>
    <w:p w:rsidR="00FB50C1" w:rsidRPr="00671ABE" w:rsidRDefault="00C3212C" w:rsidP="00504F98">
      <w:pPr>
        <w:widowControl w:val="0"/>
        <w:suppressAutoHyphens w:val="0"/>
        <w:autoSpaceDE w:val="0"/>
        <w:jc w:val="both"/>
        <w:rPr>
          <w:color w:val="000000"/>
          <w:kern w:val="2"/>
        </w:rPr>
      </w:pPr>
      <w:r>
        <w:rPr>
          <w:color w:val="000000"/>
          <w:kern w:val="2"/>
        </w:rPr>
        <w:t xml:space="preserve">    - </w:t>
      </w:r>
      <w:r>
        <w:rPr>
          <w:color w:val="000000"/>
          <w:kern w:val="2"/>
        </w:rPr>
        <w:tab/>
      </w:r>
      <w:r w:rsidR="00AE3EB8" w:rsidRPr="00DC02F0">
        <w:rPr>
          <w:b/>
          <w:color w:val="000000"/>
          <w:kern w:val="2"/>
          <w:sz w:val="22"/>
          <w:szCs w:val="22"/>
        </w:rPr>
        <w:t>с</w:t>
      </w:r>
      <w:r w:rsidR="00FB50C1" w:rsidRPr="00DC02F0">
        <w:rPr>
          <w:b/>
          <w:color w:val="000000"/>
          <w:kern w:val="2"/>
          <w:sz w:val="22"/>
          <w:szCs w:val="22"/>
        </w:rPr>
        <w:t>амовольно без разрешения руково</w:t>
      </w:r>
      <w:r w:rsidR="00AE3EB8" w:rsidRPr="00DC02F0">
        <w:rPr>
          <w:b/>
          <w:color w:val="000000"/>
          <w:kern w:val="2"/>
          <w:sz w:val="22"/>
          <w:szCs w:val="22"/>
        </w:rPr>
        <w:t xml:space="preserve">дства, покидать </w:t>
      </w:r>
      <w:r w:rsidR="00CB14E5" w:rsidRPr="00DC02F0">
        <w:rPr>
          <w:b/>
          <w:color w:val="000000"/>
          <w:kern w:val="2"/>
          <w:sz w:val="22"/>
          <w:szCs w:val="22"/>
        </w:rPr>
        <w:t>объект,</w:t>
      </w:r>
      <w:r w:rsidR="00DC02F0" w:rsidRPr="00DC02F0">
        <w:rPr>
          <w:b/>
          <w:color w:val="000000"/>
          <w:kern w:val="2"/>
          <w:sz w:val="22"/>
          <w:szCs w:val="22"/>
        </w:rPr>
        <w:t xml:space="preserve"> не дождавшись замены</w:t>
      </w:r>
      <w:r w:rsidR="00AE3EB8" w:rsidRPr="00DC02F0">
        <w:rPr>
          <w:b/>
          <w:color w:val="000000"/>
          <w:kern w:val="2"/>
          <w:sz w:val="22"/>
          <w:szCs w:val="22"/>
        </w:rPr>
        <w:t>;</w:t>
      </w:r>
    </w:p>
    <w:p w:rsidR="00FB50C1" w:rsidRPr="00671ABE" w:rsidRDefault="00C3212C" w:rsidP="00504F98">
      <w:pPr>
        <w:widowControl w:val="0"/>
        <w:suppressAutoHyphens w:val="0"/>
        <w:autoSpaceDE w:val="0"/>
        <w:jc w:val="both"/>
        <w:rPr>
          <w:color w:val="000000"/>
          <w:kern w:val="2"/>
        </w:rPr>
      </w:pPr>
      <w:r>
        <w:rPr>
          <w:color w:val="000000"/>
          <w:kern w:val="2"/>
        </w:rPr>
        <w:t xml:space="preserve">    -   </w:t>
      </w:r>
      <w:r>
        <w:rPr>
          <w:color w:val="000000"/>
          <w:kern w:val="2"/>
        </w:rPr>
        <w:tab/>
      </w:r>
      <w:r w:rsidR="00AE3EB8">
        <w:rPr>
          <w:color w:val="000000"/>
          <w:kern w:val="2"/>
        </w:rPr>
        <w:t>в</w:t>
      </w:r>
      <w:r w:rsidR="00FB50C1" w:rsidRPr="00671ABE">
        <w:rPr>
          <w:color w:val="000000"/>
          <w:kern w:val="2"/>
        </w:rPr>
        <w:t>ести нес</w:t>
      </w:r>
      <w:r w:rsidR="00AE3EB8">
        <w:rPr>
          <w:color w:val="000000"/>
          <w:kern w:val="2"/>
        </w:rPr>
        <w:t>лужебные переговоры по телефону;</w:t>
      </w:r>
    </w:p>
    <w:p w:rsidR="00FB50C1" w:rsidRPr="00671ABE" w:rsidRDefault="00C3212C" w:rsidP="00504F98">
      <w:pPr>
        <w:widowControl w:val="0"/>
        <w:suppressAutoHyphens w:val="0"/>
        <w:autoSpaceDE w:val="0"/>
        <w:jc w:val="both"/>
        <w:rPr>
          <w:color w:val="000000"/>
          <w:kern w:val="2"/>
        </w:rPr>
      </w:pPr>
      <w:r>
        <w:rPr>
          <w:color w:val="000000"/>
          <w:kern w:val="2"/>
        </w:rPr>
        <w:t xml:space="preserve">    - </w:t>
      </w:r>
      <w:r>
        <w:rPr>
          <w:color w:val="000000"/>
          <w:kern w:val="2"/>
        </w:rPr>
        <w:tab/>
      </w:r>
      <w:r w:rsidR="00AE3EB8">
        <w:rPr>
          <w:color w:val="000000"/>
          <w:kern w:val="2"/>
        </w:rPr>
        <w:t>к</w:t>
      </w:r>
      <w:r w:rsidR="00FB50C1" w:rsidRPr="00671ABE">
        <w:rPr>
          <w:color w:val="000000"/>
          <w:kern w:val="2"/>
        </w:rPr>
        <w:t>урить на</w:t>
      </w:r>
      <w:r w:rsidR="00AE3EB8">
        <w:rPr>
          <w:color w:val="000000"/>
          <w:kern w:val="2"/>
        </w:rPr>
        <w:t xml:space="preserve"> посту и в не отведенных местах;</w:t>
      </w:r>
    </w:p>
    <w:p w:rsidR="00FB50C1" w:rsidRPr="00671ABE" w:rsidRDefault="00C3212C" w:rsidP="00504F98">
      <w:pPr>
        <w:jc w:val="both"/>
        <w:rPr>
          <w:color w:val="000000"/>
          <w:kern w:val="2"/>
        </w:rPr>
      </w:pPr>
      <w:r>
        <w:rPr>
          <w:color w:val="000000"/>
          <w:kern w:val="2"/>
        </w:rPr>
        <w:t xml:space="preserve">    - </w:t>
      </w:r>
      <w:r>
        <w:rPr>
          <w:color w:val="000000"/>
          <w:kern w:val="2"/>
        </w:rPr>
        <w:tab/>
      </w:r>
      <w:r w:rsidR="00AE3EB8">
        <w:rPr>
          <w:color w:val="000000"/>
          <w:kern w:val="2"/>
        </w:rPr>
        <w:t>с</w:t>
      </w:r>
      <w:r w:rsidR="00FB50C1" w:rsidRPr="00671ABE">
        <w:rPr>
          <w:color w:val="000000"/>
          <w:kern w:val="2"/>
        </w:rPr>
        <w:t xml:space="preserve">пать </w:t>
      </w:r>
      <w:r w:rsidR="00AE3EB8">
        <w:rPr>
          <w:color w:val="000000"/>
          <w:kern w:val="2"/>
        </w:rPr>
        <w:t>на посту, нарушать форму одежды;</w:t>
      </w:r>
    </w:p>
    <w:p w:rsidR="00C3212C" w:rsidRDefault="00C3212C" w:rsidP="00C3212C">
      <w:pPr>
        <w:jc w:val="both"/>
        <w:rPr>
          <w:color w:val="000000"/>
          <w:kern w:val="2"/>
        </w:rPr>
      </w:pPr>
      <w:r>
        <w:rPr>
          <w:color w:val="000000"/>
          <w:kern w:val="2"/>
        </w:rPr>
        <w:t xml:space="preserve">    - </w:t>
      </w:r>
      <w:r>
        <w:rPr>
          <w:color w:val="000000"/>
          <w:kern w:val="2"/>
        </w:rPr>
        <w:tab/>
      </w:r>
      <w:r w:rsidR="00AE3EB8">
        <w:rPr>
          <w:color w:val="000000"/>
          <w:kern w:val="2"/>
        </w:rPr>
        <w:t>д</w:t>
      </w:r>
      <w:r w:rsidR="00FB50C1" w:rsidRPr="00671ABE">
        <w:rPr>
          <w:color w:val="000000"/>
          <w:kern w:val="2"/>
        </w:rPr>
        <w:t>авать сведения об объекте и его сотрудниках</w:t>
      </w:r>
      <w:r w:rsidR="00AE3EB8">
        <w:rPr>
          <w:color w:val="000000"/>
          <w:kern w:val="2"/>
        </w:rPr>
        <w:t>;</w:t>
      </w:r>
    </w:p>
    <w:p w:rsidR="00FB50C1" w:rsidRPr="00671ABE" w:rsidRDefault="00C3212C" w:rsidP="00C3212C">
      <w:pPr>
        <w:jc w:val="both"/>
        <w:rPr>
          <w:color w:val="000000"/>
          <w:kern w:val="2"/>
        </w:rPr>
      </w:pPr>
      <w:r>
        <w:rPr>
          <w:color w:val="000000"/>
          <w:kern w:val="2"/>
        </w:rPr>
        <w:t xml:space="preserve">    - </w:t>
      </w:r>
      <w:r>
        <w:rPr>
          <w:color w:val="000000"/>
          <w:kern w:val="2"/>
        </w:rPr>
        <w:tab/>
      </w:r>
      <w:r w:rsidR="00AE3EB8">
        <w:rPr>
          <w:color w:val="000000"/>
          <w:kern w:val="2"/>
        </w:rPr>
        <w:t>и</w:t>
      </w:r>
      <w:r w:rsidR="00FB50C1" w:rsidRPr="00671ABE">
        <w:rPr>
          <w:color w:val="000000"/>
          <w:kern w:val="2"/>
        </w:rPr>
        <w:t>спользовать не по назначению электричес</w:t>
      </w:r>
      <w:r w:rsidR="00AE3EB8">
        <w:rPr>
          <w:color w:val="000000"/>
          <w:kern w:val="2"/>
        </w:rPr>
        <w:t>кие, механические и др. приборы;</w:t>
      </w:r>
    </w:p>
    <w:p w:rsidR="00FB50C1" w:rsidRPr="00671ABE" w:rsidRDefault="00C3212C" w:rsidP="00504F98">
      <w:pPr>
        <w:ind w:right="-1"/>
        <w:jc w:val="both"/>
        <w:rPr>
          <w:color w:val="000000"/>
          <w:kern w:val="2"/>
        </w:rPr>
      </w:pPr>
      <w:r>
        <w:rPr>
          <w:color w:val="000000"/>
          <w:kern w:val="2"/>
        </w:rPr>
        <w:t xml:space="preserve">    - </w:t>
      </w:r>
      <w:r>
        <w:rPr>
          <w:color w:val="000000"/>
          <w:kern w:val="2"/>
        </w:rPr>
        <w:tab/>
      </w:r>
      <w:r w:rsidR="00AE3EB8">
        <w:rPr>
          <w:color w:val="000000"/>
          <w:kern w:val="2"/>
        </w:rPr>
        <w:t>у</w:t>
      </w:r>
      <w:r w:rsidR="00FB50C1" w:rsidRPr="00671ABE">
        <w:rPr>
          <w:color w:val="000000"/>
          <w:kern w:val="2"/>
        </w:rPr>
        <w:t>потреблять спиртные напитки, наркотич</w:t>
      </w:r>
      <w:r w:rsidR="00AE3EB8">
        <w:rPr>
          <w:color w:val="000000"/>
          <w:kern w:val="2"/>
        </w:rPr>
        <w:t>еские средства, транквилизаторы;</w:t>
      </w:r>
    </w:p>
    <w:p w:rsidR="00FB50C1" w:rsidRPr="00671ABE" w:rsidRDefault="00C3212C" w:rsidP="00504F98">
      <w:pPr>
        <w:ind w:left="709" w:right="-1" w:hanging="709"/>
        <w:jc w:val="both"/>
        <w:rPr>
          <w:color w:val="000000"/>
        </w:rPr>
      </w:pPr>
      <w:r>
        <w:rPr>
          <w:color w:val="000000"/>
          <w:kern w:val="2"/>
        </w:rPr>
        <w:t xml:space="preserve">    - </w:t>
      </w:r>
      <w:r>
        <w:rPr>
          <w:color w:val="000000"/>
          <w:kern w:val="2"/>
        </w:rPr>
        <w:tab/>
      </w:r>
      <w:r w:rsidR="00AE3EB8">
        <w:rPr>
          <w:color w:val="000000"/>
        </w:rPr>
        <w:t>д</w:t>
      </w:r>
      <w:r w:rsidR="00FB50C1" w:rsidRPr="00671ABE">
        <w:rPr>
          <w:color w:val="000000"/>
        </w:rPr>
        <w:t>опускать на территорию охраняемого объекта посторонних лиц, не</w:t>
      </w:r>
      <w:r w:rsidR="004D4A2D">
        <w:rPr>
          <w:color w:val="000000"/>
        </w:rPr>
        <w:t xml:space="preserve"> </w:t>
      </w:r>
      <w:r w:rsidR="00AE3EB8">
        <w:rPr>
          <w:color w:val="000000"/>
        </w:rPr>
        <w:t>имеющих</w:t>
      </w:r>
      <w:r w:rsidR="004D4A2D">
        <w:rPr>
          <w:color w:val="000000"/>
        </w:rPr>
        <w:t xml:space="preserve"> </w:t>
      </w:r>
      <w:r w:rsidR="00FB50C1" w:rsidRPr="00671ABE">
        <w:rPr>
          <w:color w:val="000000"/>
        </w:rPr>
        <w:t>на это права, прибывших без документов или в неустановленное время, а</w:t>
      </w:r>
      <w:r w:rsidR="00F33253" w:rsidRPr="00671ABE">
        <w:rPr>
          <w:color w:val="000000"/>
        </w:rPr>
        <w:t xml:space="preserve"> </w:t>
      </w:r>
      <w:r w:rsidR="00FB50C1" w:rsidRPr="00671ABE">
        <w:rPr>
          <w:color w:val="000000"/>
        </w:rPr>
        <w:t>также лиц в нетрезвом состоянии или проносящих спиртные напитки, не допускать</w:t>
      </w:r>
      <w:r w:rsidR="004D4A2D">
        <w:rPr>
          <w:color w:val="000000"/>
        </w:rPr>
        <w:t xml:space="preserve"> </w:t>
      </w:r>
      <w:r w:rsidR="00FB50C1" w:rsidRPr="00671ABE">
        <w:rPr>
          <w:color w:val="000000"/>
        </w:rPr>
        <w:t>на объект граждан, имеющих наркотические, взрывоопасные или ядовитые</w:t>
      </w:r>
      <w:r w:rsidR="00AE3EB8">
        <w:rPr>
          <w:color w:val="000000"/>
        </w:rPr>
        <w:t xml:space="preserve"> </w:t>
      </w:r>
      <w:r w:rsidR="00FB50C1" w:rsidRPr="00671ABE">
        <w:rPr>
          <w:color w:val="000000"/>
        </w:rPr>
        <w:t>вещества, огнестрельное или холодное оружие;</w:t>
      </w:r>
    </w:p>
    <w:p w:rsidR="00671ABE" w:rsidRDefault="00C3212C" w:rsidP="00504F98">
      <w:pPr>
        <w:ind w:left="708" w:right="-1" w:hanging="708"/>
        <w:jc w:val="both"/>
        <w:rPr>
          <w:color w:val="000000"/>
        </w:rPr>
      </w:pPr>
      <w:r>
        <w:rPr>
          <w:color w:val="000000"/>
        </w:rPr>
        <w:t xml:space="preserve">    -   </w:t>
      </w:r>
      <w:r>
        <w:rPr>
          <w:color w:val="000000"/>
        </w:rPr>
        <w:tab/>
      </w:r>
      <w:r w:rsidR="00AE3EB8">
        <w:rPr>
          <w:color w:val="000000"/>
        </w:rPr>
        <w:t>п</w:t>
      </w:r>
      <w:r w:rsidR="00FB50C1" w:rsidRPr="00671ABE">
        <w:rPr>
          <w:color w:val="000000"/>
        </w:rPr>
        <w:t xml:space="preserve">рименять специальные средства и физическую силу </w:t>
      </w:r>
      <w:r w:rsidR="00CB14E5" w:rsidRPr="00671ABE">
        <w:rPr>
          <w:color w:val="000000"/>
        </w:rPr>
        <w:t>в случаях,</w:t>
      </w:r>
      <w:r w:rsidR="00FB50C1" w:rsidRPr="00671ABE">
        <w:rPr>
          <w:color w:val="000000"/>
        </w:rPr>
        <w:t xml:space="preserve"> не</w:t>
      </w:r>
      <w:r w:rsidR="00671ABE">
        <w:rPr>
          <w:color w:val="000000"/>
        </w:rPr>
        <w:t xml:space="preserve"> </w:t>
      </w:r>
      <w:r w:rsidR="00FB50C1" w:rsidRPr="00671ABE">
        <w:rPr>
          <w:color w:val="000000"/>
        </w:rPr>
        <w:t>предусмотренных законом:</w:t>
      </w:r>
    </w:p>
    <w:p w:rsidR="00671ABE" w:rsidRPr="00C3212C" w:rsidRDefault="00FB50C1" w:rsidP="00C3212C">
      <w:pPr>
        <w:pStyle w:val="aa"/>
        <w:numPr>
          <w:ilvl w:val="0"/>
          <w:numId w:val="35"/>
        </w:numPr>
        <w:ind w:right="-1"/>
        <w:jc w:val="both"/>
        <w:rPr>
          <w:color w:val="000000"/>
        </w:rPr>
      </w:pPr>
      <w:r w:rsidRPr="00C3212C">
        <w:rPr>
          <w:color w:val="000000"/>
        </w:rPr>
        <w:t>в отношении беременных женщин;</w:t>
      </w:r>
    </w:p>
    <w:p w:rsidR="00671ABE" w:rsidRPr="00C3212C" w:rsidRDefault="00FB50C1" w:rsidP="00C3212C">
      <w:pPr>
        <w:pStyle w:val="aa"/>
        <w:numPr>
          <w:ilvl w:val="0"/>
          <w:numId w:val="35"/>
        </w:numPr>
        <w:ind w:right="-1"/>
        <w:jc w:val="both"/>
        <w:rPr>
          <w:color w:val="000000"/>
        </w:rPr>
      </w:pPr>
      <w:r w:rsidRPr="00C3212C">
        <w:rPr>
          <w:color w:val="000000"/>
        </w:rPr>
        <w:t>лиц с явными признаками инвалидности;</w:t>
      </w:r>
    </w:p>
    <w:p w:rsidR="00FB50C1" w:rsidRPr="00C3212C" w:rsidRDefault="00FB50C1" w:rsidP="00C3212C">
      <w:pPr>
        <w:pStyle w:val="aa"/>
        <w:numPr>
          <w:ilvl w:val="0"/>
          <w:numId w:val="35"/>
        </w:numPr>
        <w:ind w:right="-1"/>
        <w:jc w:val="both"/>
        <w:rPr>
          <w:color w:val="000000"/>
        </w:rPr>
      </w:pPr>
      <w:r w:rsidRPr="00C3212C">
        <w:rPr>
          <w:color w:val="000000"/>
        </w:rPr>
        <w:t>несовершеннолетних, когда их возраст очевиден или известен охраннику.</w:t>
      </w:r>
    </w:p>
    <w:p w:rsidR="00671ABE" w:rsidRDefault="00FB50C1" w:rsidP="00504F98">
      <w:pPr>
        <w:ind w:right="-1" w:firstLine="708"/>
        <w:jc w:val="both"/>
        <w:rPr>
          <w:color w:val="000000"/>
        </w:rPr>
      </w:pPr>
      <w:r w:rsidRPr="00671ABE">
        <w:rPr>
          <w:color w:val="000000"/>
        </w:rPr>
        <w:t>Кроме случаев:</w:t>
      </w:r>
    </w:p>
    <w:p w:rsidR="00671ABE" w:rsidRPr="00C3212C" w:rsidRDefault="00FB50C1" w:rsidP="00C3212C">
      <w:pPr>
        <w:pStyle w:val="aa"/>
        <w:numPr>
          <w:ilvl w:val="0"/>
          <w:numId w:val="36"/>
        </w:numPr>
        <w:ind w:right="-1"/>
        <w:jc w:val="both"/>
        <w:rPr>
          <w:color w:val="000000"/>
        </w:rPr>
      </w:pPr>
      <w:r w:rsidRPr="00C3212C">
        <w:rPr>
          <w:color w:val="000000"/>
        </w:rPr>
        <w:t>оказания ими вооруженного сопротивления;</w:t>
      </w:r>
    </w:p>
    <w:p w:rsidR="00FB50C1" w:rsidRPr="00C3212C" w:rsidRDefault="00FB50C1" w:rsidP="00C3212C">
      <w:pPr>
        <w:pStyle w:val="aa"/>
        <w:numPr>
          <w:ilvl w:val="0"/>
          <w:numId w:val="36"/>
        </w:numPr>
        <w:ind w:right="-1"/>
        <w:jc w:val="both"/>
        <w:rPr>
          <w:color w:val="000000"/>
        </w:rPr>
      </w:pPr>
      <w:r w:rsidRPr="00C3212C">
        <w:rPr>
          <w:color w:val="000000"/>
        </w:rPr>
        <w:t>совершения вооруженного либо группового нападения, угрожающего жизни и</w:t>
      </w:r>
      <w:r w:rsidR="004D4A2D" w:rsidRPr="00C3212C">
        <w:rPr>
          <w:color w:val="000000"/>
        </w:rPr>
        <w:t xml:space="preserve"> </w:t>
      </w:r>
      <w:r w:rsidRPr="00C3212C">
        <w:rPr>
          <w:color w:val="000000"/>
        </w:rPr>
        <w:t>здоровью охранника или охраняемому имуществу.</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с</w:t>
      </w:r>
      <w:r w:rsidR="00FB50C1" w:rsidRPr="00671ABE">
        <w:rPr>
          <w:color w:val="000000"/>
        </w:rPr>
        <w:t>амостоятельно изменять график дежурств;</w:t>
      </w:r>
    </w:p>
    <w:p w:rsidR="00FB50C1" w:rsidRPr="00671ABE" w:rsidRDefault="00C3212C" w:rsidP="00C3212C">
      <w:pPr>
        <w:ind w:left="705" w:right="-1" w:hanging="705"/>
        <w:jc w:val="both"/>
        <w:rPr>
          <w:color w:val="000000"/>
        </w:rPr>
      </w:pPr>
      <w:r>
        <w:rPr>
          <w:color w:val="000000"/>
        </w:rPr>
        <w:t xml:space="preserve">    - </w:t>
      </w:r>
      <w:r>
        <w:rPr>
          <w:color w:val="000000"/>
        </w:rPr>
        <w:tab/>
      </w:r>
      <w:r w:rsidR="00AE3EB8">
        <w:rPr>
          <w:color w:val="000000"/>
        </w:rPr>
        <w:t>п</w:t>
      </w:r>
      <w:r w:rsidR="00FB50C1" w:rsidRPr="00671ABE">
        <w:rPr>
          <w:color w:val="000000"/>
        </w:rPr>
        <w:t>ередавать своё удостоверение личности охранника для использования его</w:t>
      </w:r>
      <w:r w:rsidR="00671ABE">
        <w:rPr>
          <w:color w:val="000000"/>
        </w:rPr>
        <w:t xml:space="preserve"> </w:t>
      </w:r>
      <w:r w:rsidR="00FB50C1" w:rsidRPr="00671ABE">
        <w:rPr>
          <w:color w:val="000000"/>
        </w:rPr>
        <w:t>другими лицами;</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п</w:t>
      </w:r>
      <w:r w:rsidR="00FB50C1" w:rsidRPr="00671ABE">
        <w:rPr>
          <w:color w:val="000000"/>
        </w:rPr>
        <w:t>оручать охрану объекта, даже на короткое время, другим лицам;</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п</w:t>
      </w:r>
      <w:r w:rsidR="00FB50C1" w:rsidRPr="00671ABE">
        <w:rPr>
          <w:color w:val="000000"/>
        </w:rPr>
        <w:t>ередавать посторонним лицам ключи от охраняемых помещений;</w:t>
      </w:r>
    </w:p>
    <w:p w:rsidR="00FB50C1" w:rsidRPr="00671ABE" w:rsidRDefault="00C3212C" w:rsidP="00504F98">
      <w:pPr>
        <w:ind w:left="708" w:right="-1" w:hanging="708"/>
        <w:jc w:val="both"/>
        <w:rPr>
          <w:color w:val="000000"/>
        </w:rPr>
      </w:pPr>
      <w:r>
        <w:rPr>
          <w:color w:val="000000"/>
        </w:rPr>
        <w:t xml:space="preserve">    - </w:t>
      </w:r>
      <w:r>
        <w:rPr>
          <w:color w:val="000000"/>
        </w:rPr>
        <w:tab/>
      </w:r>
      <w:r w:rsidR="00AE3EB8">
        <w:rPr>
          <w:color w:val="000000"/>
        </w:rPr>
        <w:t>п</w:t>
      </w:r>
      <w:r w:rsidR="00FB50C1" w:rsidRPr="00671ABE">
        <w:rPr>
          <w:color w:val="000000"/>
        </w:rPr>
        <w:t xml:space="preserve">ередавать или предъявлять, кому бы то ни </w:t>
      </w:r>
      <w:r w:rsidR="00CB14E5" w:rsidRPr="00671ABE">
        <w:rPr>
          <w:color w:val="000000"/>
        </w:rPr>
        <w:t>было специальные</w:t>
      </w:r>
      <w:r w:rsidR="00FB50C1" w:rsidRPr="00671ABE">
        <w:rPr>
          <w:color w:val="000000"/>
        </w:rPr>
        <w:t xml:space="preserve"> средства, </w:t>
      </w:r>
      <w:r w:rsidR="00CB14E5" w:rsidRPr="00671ABE">
        <w:rPr>
          <w:color w:val="000000"/>
        </w:rPr>
        <w:t>за исключением</w:t>
      </w:r>
      <w:r w:rsidR="00FB50C1" w:rsidRPr="00671ABE">
        <w:rPr>
          <w:color w:val="000000"/>
        </w:rPr>
        <w:t xml:space="preserve"> прямых начальников;</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х</w:t>
      </w:r>
      <w:r w:rsidR="00FB50C1" w:rsidRPr="00671ABE">
        <w:rPr>
          <w:color w:val="000000"/>
        </w:rPr>
        <w:t>ранить на посту личные вещи;</w:t>
      </w:r>
    </w:p>
    <w:p w:rsidR="00C3212C" w:rsidRDefault="00C3212C" w:rsidP="00504F98">
      <w:pPr>
        <w:ind w:right="-1"/>
        <w:jc w:val="both"/>
        <w:rPr>
          <w:color w:val="000000"/>
        </w:rPr>
      </w:pPr>
      <w:r>
        <w:rPr>
          <w:color w:val="000000"/>
        </w:rPr>
        <w:t xml:space="preserve">    - </w:t>
      </w:r>
      <w:r>
        <w:rPr>
          <w:color w:val="000000"/>
        </w:rPr>
        <w:tab/>
      </w:r>
      <w:r w:rsidR="00AE3EB8">
        <w:rPr>
          <w:color w:val="000000"/>
        </w:rPr>
        <w:t>д</w:t>
      </w:r>
      <w:r w:rsidR="00FB50C1" w:rsidRPr="00671ABE">
        <w:rPr>
          <w:color w:val="000000"/>
        </w:rPr>
        <w:t>опускать нахождение на посту и в служебном помещении посторонних</w:t>
      </w:r>
      <w:r w:rsidR="00671ABE">
        <w:rPr>
          <w:color w:val="000000"/>
        </w:rPr>
        <w:t xml:space="preserve"> </w:t>
      </w:r>
      <w:r w:rsidR="00FB50C1" w:rsidRPr="00671ABE">
        <w:rPr>
          <w:color w:val="000000"/>
        </w:rPr>
        <w:t>лиц;</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п</w:t>
      </w:r>
      <w:r w:rsidR="00FB50C1" w:rsidRPr="00671ABE">
        <w:rPr>
          <w:color w:val="000000"/>
        </w:rPr>
        <w:t>ринимать и передавать кому-либо какие</w:t>
      </w:r>
      <w:r w:rsidR="00AE3EB8">
        <w:rPr>
          <w:color w:val="000000"/>
        </w:rPr>
        <w:t>-либо предметы, пакеты, свертки;</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в</w:t>
      </w:r>
      <w:r w:rsidR="00FB50C1" w:rsidRPr="00671ABE">
        <w:rPr>
          <w:color w:val="000000"/>
        </w:rPr>
        <w:t>ыдавать себя за сотрудников правоохр</w:t>
      </w:r>
      <w:r w:rsidR="00AE3EB8">
        <w:rPr>
          <w:color w:val="000000"/>
        </w:rPr>
        <w:t>анительных органов;</w:t>
      </w:r>
    </w:p>
    <w:p w:rsidR="00FB50C1" w:rsidRPr="00671ABE" w:rsidRDefault="00C3212C" w:rsidP="00504F98">
      <w:pPr>
        <w:ind w:right="-1"/>
        <w:jc w:val="both"/>
        <w:rPr>
          <w:color w:val="000000"/>
        </w:rPr>
      </w:pPr>
      <w:r>
        <w:rPr>
          <w:color w:val="000000"/>
        </w:rPr>
        <w:t xml:space="preserve">    - </w:t>
      </w:r>
      <w:r>
        <w:rPr>
          <w:color w:val="000000"/>
        </w:rPr>
        <w:tab/>
      </w:r>
      <w:r w:rsidR="00AE3EB8">
        <w:rPr>
          <w:color w:val="000000"/>
        </w:rPr>
        <w:t>с</w:t>
      </w:r>
      <w:r w:rsidR="00FB50C1" w:rsidRPr="00671ABE">
        <w:rPr>
          <w:color w:val="000000"/>
        </w:rPr>
        <w:t>обирать сведения, св</w:t>
      </w:r>
      <w:r w:rsidR="00AE3EB8">
        <w:rPr>
          <w:color w:val="000000"/>
        </w:rPr>
        <w:t>язанные с личной жизнью граждан;</w:t>
      </w:r>
    </w:p>
    <w:p w:rsidR="00FB50C1" w:rsidRPr="00671ABE" w:rsidRDefault="00C3212C" w:rsidP="00504F98">
      <w:pPr>
        <w:ind w:left="708" w:right="-1" w:hanging="708"/>
        <w:jc w:val="both"/>
        <w:rPr>
          <w:color w:val="000000"/>
        </w:rPr>
      </w:pPr>
      <w:r>
        <w:rPr>
          <w:color w:val="000000"/>
        </w:rPr>
        <w:t xml:space="preserve">    - </w:t>
      </w:r>
      <w:r>
        <w:rPr>
          <w:color w:val="000000"/>
        </w:rPr>
        <w:tab/>
      </w:r>
      <w:r w:rsidR="00AE3EB8">
        <w:rPr>
          <w:color w:val="000000"/>
        </w:rPr>
        <w:t>р</w:t>
      </w:r>
      <w:r w:rsidR="00FB50C1" w:rsidRPr="00671ABE">
        <w:rPr>
          <w:color w:val="000000"/>
        </w:rPr>
        <w:t>азглашать полученные в процессе служебной деятельности сведения,</w:t>
      </w:r>
      <w:r w:rsidR="00671ABE">
        <w:rPr>
          <w:color w:val="000000"/>
        </w:rPr>
        <w:t xml:space="preserve"> </w:t>
      </w:r>
      <w:r w:rsidR="00FB50C1" w:rsidRPr="00671ABE">
        <w:rPr>
          <w:color w:val="000000"/>
        </w:rPr>
        <w:t>касающиеся порядка охраны объекта, способах и вида охраны, режима</w:t>
      </w:r>
      <w:r w:rsidR="00AE3EB8">
        <w:rPr>
          <w:color w:val="000000"/>
        </w:rPr>
        <w:t xml:space="preserve"> </w:t>
      </w:r>
      <w:r w:rsidR="00FB50C1" w:rsidRPr="00671ABE">
        <w:rPr>
          <w:color w:val="000000"/>
        </w:rPr>
        <w:t xml:space="preserve">несения службы, спецсредств, а также </w:t>
      </w:r>
      <w:r w:rsidR="00CB14E5" w:rsidRPr="00671ABE">
        <w:rPr>
          <w:color w:val="000000"/>
        </w:rPr>
        <w:t>сведения,</w:t>
      </w:r>
      <w:r w:rsidR="00FB50C1" w:rsidRPr="00671ABE">
        <w:rPr>
          <w:color w:val="000000"/>
        </w:rPr>
        <w:t xml:space="preserve"> являющиеся коммерческой</w:t>
      </w:r>
      <w:r w:rsidR="00AE3EB8">
        <w:rPr>
          <w:color w:val="000000"/>
        </w:rPr>
        <w:t xml:space="preserve"> </w:t>
      </w:r>
      <w:r w:rsidR="00FB50C1" w:rsidRPr="00671ABE">
        <w:rPr>
          <w:color w:val="000000"/>
        </w:rPr>
        <w:t>тайной, разглашать конфиденциальную информацию, использова</w:t>
      </w:r>
      <w:r w:rsidR="00AE3EB8">
        <w:rPr>
          <w:color w:val="000000"/>
        </w:rPr>
        <w:t>ть ее в интересах «третьих» лиц;</w:t>
      </w:r>
    </w:p>
    <w:p w:rsidR="00FB50C1" w:rsidRPr="00671ABE" w:rsidRDefault="00C3212C" w:rsidP="00504F98">
      <w:pPr>
        <w:ind w:left="708" w:right="-1" w:hanging="708"/>
        <w:jc w:val="both"/>
        <w:rPr>
          <w:color w:val="000000"/>
        </w:rPr>
      </w:pPr>
      <w:r>
        <w:rPr>
          <w:color w:val="000000"/>
        </w:rPr>
        <w:t xml:space="preserve">    - </w:t>
      </w:r>
      <w:r>
        <w:rPr>
          <w:color w:val="000000"/>
        </w:rPr>
        <w:tab/>
      </w:r>
      <w:r w:rsidR="00AE3EB8">
        <w:rPr>
          <w:color w:val="000000"/>
        </w:rPr>
        <w:t>с</w:t>
      </w:r>
      <w:r w:rsidR="00FB50C1" w:rsidRPr="00671ABE">
        <w:rPr>
          <w:color w:val="000000"/>
        </w:rPr>
        <w:t>ообщать посторонним лицам какие-либо сведения об обстановке на объекте пароль, а также присвоенные пультовые номера;</w:t>
      </w:r>
    </w:p>
    <w:p w:rsidR="00FB50C1" w:rsidRPr="00671ABE" w:rsidRDefault="00C3212C" w:rsidP="00C3212C">
      <w:pPr>
        <w:ind w:left="708" w:right="-1" w:hanging="468"/>
        <w:jc w:val="both"/>
        <w:rPr>
          <w:color w:val="000000"/>
        </w:rPr>
      </w:pPr>
      <w:r>
        <w:rPr>
          <w:color w:val="000000"/>
        </w:rPr>
        <w:t xml:space="preserve">- </w:t>
      </w:r>
      <w:r>
        <w:rPr>
          <w:color w:val="000000"/>
        </w:rPr>
        <w:tab/>
      </w:r>
      <w:r w:rsidR="00AE3EB8">
        <w:rPr>
          <w:color w:val="000000"/>
        </w:rPr>
        <w:t>р</w:t>
      </w:r>
      <w:r w:rsidR="00FB50C1" w:rsidRPr="00671ABE">
        <w:rPr>
          <w:color w:val="000000"/>
        </w:rPr>
        <w:t>азглашать сведения об особенностях объекта, порядке хранения</w:t>
      </w:r>
      <w:r w:rsidR="00671ABE">
        <w:rPr>
          <w:color w:val="000000"/>
        </w:rPr>
        <w:t xml:space="preserve"> </w:t>
      </w:r>
      <w:r w:rsidR="00FB50C1" w:rsidRPr="00671ABE">
        <w:rPr>
          <w:color w:val="000000"/>
        </w:rPr>
        <w:t>ценностей, токсичных веществ и организации охраны;</w:t>
      </w:r>
    </w:p>
    <w:p w:rsidR="00FB50C1" w:rsidRPr="00671ABE" w:rsidRDefault="00C3212C" w:rsidP="00504F98">
      <w:pPr>
        <w:ind w:left="708" w:right="-1" w:hanging="708"/>
        <w:jc w:val="both"/>
        <w:rPr>
          <w:color w:val="000000"/>
        </w:rPr>
      </w:pPr>
      <w:r>
        <w:rPr>
          <w:color w:val="000000"/>
        </w:rPr>
        <w:t xml:space="preserve">    - </w:t>
      </w:r>
      <w:r>
        <w:rPr>
          <w:color w:val="000000"/>
        </w:rPr>
        <w:tab/>
      </w:r>
      <w:r w:rsidR="00AE3EB8">
        <w:rPr>
          <w:color w:val="000000"/>
        </w:rPr>
        <w:t>д</w:t>
      </w:r>
      <w:r w:rsidR="00FB50C1" w:rsidRPr="00671ABE">
        <w:rPr>
          <w:color w:val="000000"/>
        </w:rPr>
        <w:t>авать информацию о сотрудниках предприятия, адреса и телефоны</w:t>
      </w:r>
      <w:r w:rsidR="00671ABE">
        <w:rPr>
          <w:color w:val="000000"/>
        </w:rPr>
        <w:t xml:space="preserve"> </w:t>
      </w:r>
      <w:r w:rsidR="00FB50C1" w:rsidRPr="00671ABE">
        <w:rPr>
          <w:color w:val="000000"/>
        </w:rPr>
        <w:t>сотрудников;</w:t>
      </w:r>
    </w:p>
    <w:p w:rsidR="00671ABE" w:rsidRDefault="00C3212C" w:rsidP="00504F98">
      <w:pPr>
        <w:ind w:right="-1"/>
        <w:jc w:val="both"/>
        <w:rPr>
          <w:color w:val="000000"/>
        </w:rPr>
      </w:pPr>
      <w:r>
        <w:rPr>
          <w:color w:val="000000"/>
        </w:rPr>
        <w:t xml:space="preserve">    - </w:t>
      </w:r>
      <w:r>
        <w:rPr>
          <w:color w:val="000000"/>
        </w:rPr>
        <w:tab/>
      </w:r>
      <w:r w:rsidR="00AE3EB8">
        <w:rPr>
          <w:color w:val="000000"/>
        </w:rPr>
        <w:t>п</w:t>
      </w:r>
      <w:r w:rsidR="00FB50C1" w:rsidRPr="00671ABE">
        <w:rPr>
          <w:color w:val="000000"/>
        </w:rPr>
        <w:t>рибегать к действиям, посяга</w:t>
      </w:r>
      <w:r w:rsidR="00AE3EB8">
        <w:rPr>
          <w:color w:val="000000"/>
        </w:rPr>
        <w:t>ющим на права и свободы граждан;</w:t>
      </w:r>
    </w:p>
    <w:p w:rsidR="00FB50C1" w:rsidRPr="00671ABE" w:rsidRDefault="00C3212C" w:rsidP="00504F98">
      <w:pPr>
        <w:ind w:left="708" w:right="-1" w:hanging="708"/>
        <w:jc w:val="both"/>
        <w:rPr>
          <w:color w:val="000000"/>
        </w:rPr>
      </w:pPr>
      <w:r>
        <w:rPr>
          <w:color w:val="000000"/>
        </w:rPr>
        <w:t xml:space="preserve">   - </w:t>
      </w:r>
      <w:r w:rsidR="00671ABE">
        <w:rPr>
          <w:color w:val="000000"/>
        </w:rPr>
        <w:tab/>
      </w:r>
      <w:r w:rsidR="00AE3EB8">
        <w:rPr>
          <w:color w:val="000000"/>
        </w:rPr>
        <w:t>и</w:t>
      </w:r>
      <w:r w:rsidR="00FB50C1" w:rsidRPr="00671ABE">
        <w:rPr>
          <w:color w:val="000000"/>
        </w:rPr>
        <w:t>спользовать методы сыска (осуществлять опрос граждан и должностных</w:t>
      </w:r>
      <w:r w:rsidR="00671ABE">
        <w:rPr>
          <w:color w:val="000000"/>
        </w:rPr>
        <w:t xml:space="preserve"> </w:t>
      </w:r>
      <w:r w:rsidR="00FB50C1" w:rsidRPr="00671ABE">
        <w:rPr>
          <w:color w:val="000000"/>
        </w:rPr>
        <w:t>лиц, наводить справки, производить внешний осмотр строений, других объектов,</w:t>
      </w:r>
    </w:p>
    <w:p w:rsidR="00FB50C1" w:rsidRPr="00671ABE" w:rsidRDefault="00671ABE" w:rsidP="00504F98">
      <w:pPr>
        <w:ind w:right="-1"/>
        <w:jc w:val="both"/>
        <w:rPr>
          <w:color w:val="000000"/>
        </w:rPr>
      </w:pPr>
      <w:r>
        <w:rPr>
          <w:color w:val="000000"/>
        </w:rPr>
        <w:t xml:space="preserve">  </w:t>
      </w:r>
      <w:r>
        <w:rPr>
          <w:color w:val="000000"/>
        </w:rPr>
        <w:tab/>
      </w:r>
      <w:r w:rsidR="00FB50C1" w:rsidRPr="00671ABE">
        <w:rPr>
          <w:color w:val="000000"/>
        </w:rPr>
        <w:t>производить наблюдения для по</w:t>
      </w:r>
      <w:r w:rsidR="00AE3EB8">
        <w:rPr>
          <w:color w:val="000000"/>
        </w:rPr>
        <w:t>лучения необходимой информации);</w:t>
      </w:r>
    </w:p>
    <w:p w:rsidR="00FB50C1" w:rsidRPr="00671ABE" w:rsidRDefault="00C3212C" w:rsidP="00504F98">
      <w:pPr>
        <w:ind w:left="708" w:right="-1" w:hanging="708"/>
        <w:jc w:val="both"/>
        <w:rPr>
          <w:color w:val="000000"/>
        </w:rPr>
      </w:pPr>
      <w:r>
        <w:rPr>
          <w:color w:val="000000"/>
        </w:rPr>
        <w:t xml:space="preserve">   - </w:t>
      </w:r>
      <w:r>
        <w:rPr>
          <w:color w:val="000000"/>
        </w:rPr>
        <w:tab/>
      </w:r>
      <w:r w:rsidR="00AE3EB8">
        <w:rPr>
          <w:color w:val="000000"/>
        </w:rPr>
        <w:t>с</w:t>
      </w:r>
      <w:r w:rsidR="00FB50C1" w:rsidRPr="00671ABE">
        <w:rPr>
          <w:color w:val="000000"/>
        </w:rPr>
        <w:t>крывать от правоохранительных органов ставшие им известные факты</w:t>
      </w:r>
      <w:r w:rsidR="00671ABE">
        <w:rPr>
          <w:color w:val="000000"/>
        </w:rPr>
        <w:t xml:space="preserve"> </w:t>
      </w:r>
      <w:r w:rsidR="00FB50C1" w:rsidRPr="00671ABE">
        <w:rPr>
          <w:color w:val="000000"/>
        </w:rPr>
        <w:t>готовящих</w:t>
      </w:r>
      <w:r w:rsidR="00AE3EB8">
        <w:rPr>
          <w:color w:val="000000"/>
        </w:rPr>
        <w:t>ся или совершенных преступлений;</w:t>
      </w:r>
    </w:p>
    <w:p w:rsidR="00FB50C1" w:rsidRPr="00671ABE" w:rsidRDefault="00C3212C" w:rsidP="00504F98">
      <w:pPr>
        <w:ind w:left="708" w:right="-1" w:hanging="708"/>
        <w:jc w:val="both"/>
        <w:rPr>
          <w:color w:val="000000"/>
        </w:rPr>
      </w:pPr>
      <w:r>
        <w:rPr>
          <w:color w:val="000000"/>
        </w:rPr>
        <w:lastRenderedPageBreak/>
        <w:t xml:space="preserve">   - </w:t>
      </w:r>
      <w:r>
        <w:rPr>
          <w:color w:val="000000"/>
        </w:rPr>
        <w:tab/>
      </w:r>
      <w:r w:rsidR="00AE3EB8">
        <w:rPr>
          <w:color w:val="000000"/>
        </w:rPr>
        <w:t>с</w:t>
      </w:r>
      <w:r w:rsidR="00FB50C1" w:rsidRPr="00671ABE">
        <w:rPr>
          <w:color w:val="000000"/>
        </w:rPr>
        <w:t>овершать действия, ставящие под угрозу жизнь, здоровье, честь и</w:t>
      </w:r>
      <w:r w:rsidR="004D4A2D">
        <w:rPr>
          <w:color w:val="000000"/>
        </w:rPr>
        <w:t xml:space="preserve"> </w:t>
      </w:r>
      <w:r w:rsidR="00FB50C1" w:rsidRPr="00671ABE">
        <w:rPr>
          <w:color w:val="000000"/>
        </w:rPr>
        <w:t>достоинство сотрудников, а также наносящие ущерб их имуществу и</w:t>
      </w:r>
      <w:r w:rsidR="00671ABE">
        <w:rPr>
          <w:color w:val="000000"/>
        </w:rPr>
        <w:t xml:space="preserve"> </w:t>
      </w:r>
      <w:r w:rsidR="00FB50C1" w:rsidRPr="00671ABE">
        <w:rPr>
          <w:color w:val="000000"/>
        </w:rPr>
        <w:t>материал, ценностям.</w:t>
      </w:r>
    </w:p>
    <w:p w:rsidR="00FB50C1" w:rsidRPr="00671ABE" w:rsidRDefault="00FB50C1" w:rsidP="00504F98">
      <w:pPr>
        <w:ind w:left="585" w:firstLine="135"/>
        <w:jc w:val="both"/>
        <w:rPr>
          <w:color w:val="000000"/>
          <w:kern w:val="2"/>
        </w:rPr>
      </w:pPr>
    </w:p>
    <w:p w:rsidR="002D20DE" w:rsidRDefault="003C236B" w:rsidP="00C3212C">
      <w:pPr>
        <w:spacing w:before="120"/>
        <w:ind w:left="357"/>
        <w:jc w:val="center"/>
        <w:rPr>
          <w:b/>
          <w:color w:val="000000"/>
          <w:kern w:val="2"/>
        </w:rPr>
      </w:pPr>
      <w:r>
        <w:rPr>
          <w:b/>
          <w:bCs/>
          <w:color w:val="000000"/>
          <w:kern w:val="2"/>
        </w:rPr>
        <w:t>4</w:t>
      </w:r>
      <w:r w:rsidR="00FB50C1" w:rsidRPr="00671ABE">
        <w:rPr>
          <w:b/>
          <w:bCs/>
          <w:color w:val="000000"/>
          <w:kern w:val="2"/>
        </w:rPr>
        <w:t xml:space="preserve">. </w:t>
      </w:r>
      <w:r w:rsidR="00FB50C1" w:rsidRPr="00671ABE">
        <w:rPr>
          <w:b/>
          <w:color w:val="000000"/>
          <w:kern w:val="2"/>
        </w:rPr>
        <w:t>ОБЯЗАННОСТИ ОХРАННИКА ПРИ СДАЧЕ ДЕЖУРСТВА.</w:t>
      </w:r>
    </w:p>
    <w:p w:rsidR="004D4A2D" w:rsidRPr="00671ABE" w:rsidRDefault="004D4A2D" w:rsidP="00504F98">
      <w:pPr>
        <w:spacing w:before="120"/>
        <w:ind w:left="357"/>
        <w:jc w:val="both"/>
        <w:rPr>
          <w:b/>
          <w:color w:val="000000"/>
          <w:kern w:val="2"/>
        </w:rPr>
      </w:pPr>
    </w:p>
    <w:p w:rsidR="00FB50C1" w:rsidRDefault="003C236B" w:rsidP="00504F98">
      <w:pPr>
        <w:jc w:val="both"/>
        <w:rPr>
          <w:b/>
          <w:color w:val="000000"/>
          <w:kern w:val="2"/>
        </w:rPr>
      </w:pPr>
      <w:r>
        <w:rPr>
          <w:b/>
          <w:color w:val="000000"/>
          <w:kern w:val="2"/>
        </w:rPr>
        <w:t>4</w:t>
      </w:r>
      <w:r w:rsidR="00FB50C1" w:rsidRPr="00671ABE">
        <w:rPr>
          <w:b/>
          <w:color w:val="000000"/>
          <w:kern w:val="2"/>
        </w:rPr>
        <w:t>.1.</w:t>
      </w:r>
      <w:r w:rsidR="002D20DE">
        <w:rPr>
          <w:b/>
          <w:color w:val="000000"/>
          <w:kern w:val="2"/>
        </w:rPr>
        <w:tab/>
      </w:r>
      <w:r w:rsidR="00FB50C1" w:rsidRPr="00671ABE">
        <w:rPr>
          <w:b/>
          <w:color w:val="000000"/>
          <w:kern w:val="2"/>
        </w:rPr>
        <w:t xml:space="preserve"> </w:t>
      </w:r>
      <w:r w:rsidR="00CB14E5" w:rsidRPr="00671ABE">
        <w:rPr>
          <w:b/>
          <w:color w:val="000000"/>
          <w:kern w:val="2"/>
        </w:rPr>
        <w:t>При сдаче</w:t>
      </w:r>
      <w:r w:rsidR="00FB50C1" w:rsidRPr="00671ABE">
        <w:rPr>
          <w:b/>
          <w:color w:val="000000"/>
          <w:kern w:val="2"/>
        </w:rPr>
        <w:t xml:space="preserve"> дежурства охранник обязан:</w:t>
      </w:r>
    </w:p>
    <w:p w:rsidR="004D4A2D" w:rsidRPr="00671ABE" w:rsidRDefault="004D4A2D" w:rsidP="00504F98">
      <w:pPr>
        <w:jc w:val="both"/>
        <w:rPr>
          <w:b/>
          <w:color w:val="000000"/>
          <w:kern w:val="2"/>
        </w:rPr>
      </w:pPr>
    </w:p>
    <w:p w:rsidR="00FB50C1" w:rsidRPr="00671ABE" w:rsidRDefault="003C236B" w:rsidP="00504F98">
      <w:pPr>
        <w:jc w:val="both"/>
        <w:rPr>
          <w:color w:val="000000"/>
          <w:kern w:val="2"/>
        </w:rPr>
      </w:pPr>
      <w:r>
        <w:rPr>
          <w:color w:val="000000"/>
          <w:kern w:val="2"/>
        </w:rPr>
        <w:t>4</w:t>
      </w:r>
      <w:r w:rsidR="002D20DE">
        <w:rPr>
          <w:color w:val="000000"/>
          <w:kern w:val="2"/>
        </w:rPr>
        <w:t>.1.1.</w:t>
      </w:r>
      <w:r w:rsidR="002D20DE">
        <w:rPr>
          <w:color w:val="000000"/>
          <w:kern w:val="2"/>
        </w:rPr>
        <w:tab/>
      </w:r>
      <w:r w:rsidR="00AE3EB8">
        <w:rPr>
          <w:color w:val="000000"/>
          <w:kern w:val="2"/>
        </w:rPr>
        <w:t>с</w:t>
      </w:r>
      <w:r w:rsidR="00FB50C1" w:rsidRPr="00671ABE">
        <w:rPr>
          <w:color w:val="000000"/>
          <w:kern w:val="2"/>
        </w:rPr>
        <w:t>дать пост охраны: Практически проверить исправность средств видео наблюдения</w:t>
      </w:r>
    </w:p>
    <w:p w:rsidR="00FB50C1" w:rsidRPr="00671ABE" w:rsidRDefault="00FB50C1" w:rsidP="00504F98">
      <w:pPr>
        <w:ind w:left="708"/>
        <w:jc w:val="both"/>
        <w:rPr>
          <w:color w:val="000000"/>
          <w:kern w:val="2"/>
        </w:rPr>
      </w:pPr>
      <w:r w:rsidRPr="00671ABE">
        <w:rPr>
          <w:color w:val="000000"/>
          <w:kern w:val="2"/>
        </w:rPr>
        <w:t>(при их наличии), осмотром проверить сохранность входных дверей,</w:t>
      </w:r>
      <w:r w:rsidR="002D20DE">
        <w:rPr>
          <w:color w:val="000000"/>
          <w:kern w:val="2"/>
        </w:rPr>
        <w:tab/>
        <w:t xml:space="preserve"> </w:t>
      </w:r>
      <w:r w:rsidRPr="00671ABE">
        <w:rPr>
          <w:color w:val="000000"/>
          <w:kern w:val="2"/>
        </w:rPr>
        <w:t>исправность замков,</w:t>
      </w:r>
      <w:r w:rsidR="00AE3EB8">
        <w:rPr>
          <w:color w:val="000000"/>
          <w:kern w:val="2"/>
        </w:rPr>
        <w:t xml:space="preserve"> убедит</w:t>
      </w:r>
      <w:r w:rsidR="001C6E3C">
        <w:rPr>
          <w:color w:val="000000"/>
          <w:kern w:val="2"/>
        </w:rPr>
        <w:t>ь</w:t>
      </w:r>
      <w:r w:rsidR="00AE3EB8">
        <w:rPr>
          <w:color w:val="000000"/>
          <w:kern w:val="2"/>
        </w:rPr>
        <w:t xml:space="preserve">ся в исправности средств </w:t>
      </w:r>
      <w:r w:rsidRPr="00671ABE">
        <w:rPr>
          <w:color w:val="000000"/>
          <w:kern w:val="2"/>
        </w:rPr>
        <w:t>связи и сигнализации,</w:t>
      </w:r>
      <w:r w:rsidR="002D20DE">
        <w:rPr>
          <w:color w:val="000000"/>
          <w:kern w:val="2"/>
        </w:rPr>
        <w:t xml:space="preserve"> </w:t>
      </w:r>
      <w:r w:rsidRPr="00671ABE">
        <w:rPr>
          <w:color w:val="000000"/>
          <w:kern w:val="2"/>
        </w:rPr>
        <w:t>проверить документацию и наличие ключей от входных дверей,</w:t>
      </w:r>
      <w:r w:rsidR="00126DDC">
        <w:rPr>
          <w:color w:val="000000"/>
          <w:kern w:val="2"/>
        </w:rPr>
        <w:t xml:space="preserve"> осуществить внешний и внутренний обход территории,</w:t>
      </w:r>
      <w:r w:rsidRPr="00671ABE">
        <w:rPr>
          <w:color w:val="000000"/>
          <w:kern w:val="2"/>
        </w:rPr>
        <w:t xml:space="preserve"> обо всех</w:t>
      </w:r>
      <w:r w:rsidR="002D20DE">
        <w:rPr>
          <w:color w:val="000000"/>
          <w:kern w:val="2"/>
        </w:rPr>
        <w:t xml:space="preserve"> </w:t>
      </w:r>
      <w:r w:rsidRPr="00671ABE">
        <w:rPr>
          <w:color w:val="000000"/>
          <w:kern w:val="2"/>
        </w:rPr>
        <w:t>выявленных недостатках, возникших подозрениях и предложениях по усилению</w:t>
      </w:r>
      <w:r w:rsidR="00AE3EB8">
        <w:rPr>
          <w:color w:val="000000"/>
          <w:kern w:val="2"/>
        </w:rPr>
        <w:t xml:space="preserve"> </w:t>
      </w:r>
      <w:r w:rsidRPr="00671ABE">
        <w:rPr>
          <w:color w:val="000000"/>
          <w:kern w:val="2"/>
        </w:rPr>
        <w:t>охраны доложить рапортом в «Журнале приема и сдачи дежурства». При обнаружении</w:t>
      </w:r>
      <w:r w:rsidR="002C3E1A">
        <w:rPr>
          <w:color w:val="000000"/>
          <w:kern w:val="2"/>
        </w:rPr>
        <w:t xml:space="preserve"> </w:t>
      </w:r>
      <w:r w:rsidRPr="00671ABE">
        <w:rPr>
          <w:color w:val="000000"/>
          <w:kern w:val="2"/>
        </w:rPr>
        <w:t>недостатков поставить в известность руководство ООО ЧОО «Городская охрана» и</w:t>
      </w:r>
      <w:r w:rsidR="002C3E1A">
        <w:rPr>
          <w:color w:val="000000"/>
          <w:kern w:val="2"/>
        </w:rPr>
        <w:t xml:space="preserve"> </w:t>
      </w:r>
      <w:r w:rsidRPr="00671ABE">
        <w:rPr>
          <w:color w:val="000000"/>
          <w:kern w:val="2"/>
        </w:rPr>
        <w:t>ру</w:t>
      </w:r>
      <w:r w:rsidR="00AE3EB8">
        <w:rPr>
          <w:color w:val="000000"/>
          <w:kern w:val="2"/>
        </w:rPr>
        <w:t>ководство охраняемого «Объекта»;</w:t>
      </w:r>
    </w:p>
    <w:p w:rsidR="00FB50C1" w:rsidRPr="00671ABE" w:rsidRDefault="003C236B" w:rsidP="00504F98">
      <w:pPr>
        <w:jc w:val="both"/>
        <w:rPr>
          <w:color w:val="000000"/>
          <w:kern w:val="2"/>
        </w:rPr>
      </w:pPr>
      <w:r>
        <w:rPr>
          <w:color w:val="000000"/>
          <w:kern w:val="2"/>
        </w:rPr>
        <w:t>4</w:t>
      </w:r>
      <w:r w:rsidR="002D20DE">
        <w:rPr>
          <w:color w:val="000000"/>
          <w:kern w:val="2"/>
        </w:rPr>
        <w:t>.1.2.</w:t>
      </w:r>
      <w:r w:rsidR="002D20DE">
        <w:rPr>
          <w:color w:val="000000"/>
          <w:kern w:val="2"/>
        </w:rPr>
        <w:tab/>
      </w:r>
      <w:r w:rsidR="00AE3EB8">
        <w:rPr>
          <w:color w:val="000000"/>
          <w:kern w:val="2"/>
        </w:rPr>
        <w:t>с</w:t>
      </w:r>
      <w:r w:rsidR="00FB50C1" w:rsidRPr="00671ABE">
        <w:rPr>
          <w:color w:val="000000"/>
          <w:kern w:val="2"/>
        </w:rPr>
        <w:t>делать соответствующую запись в «Жу</w:t>
      </w:r>
      <w:r w:rsidR="00AE3EB8">
        <w:rPr>
          <w:color w:val="000000"/>
          <w:kern w:val="2"/>
        </w:rPr>
        <w:t>рнале приема и сдачи дежурства»;</w:t>
      </w:r>
    </w:p>
    <w:p w:rsidR="004D4A2D" w:rsidRDefault="003C236B" w:rsidP="003C236B">
      <w:pPr>
        <w:ind w:left="708" w:hanging="708"/>
        <w:jc w:val="both"/>
        <w:rPr>
          <w:color w:val="000000"/>
          <w:kern w:val="2"/>
        </w:rPr>
      </w:pPr>
      <w:r>
        <w:rPr>
          <w:color w:val="000000"/>
          <w:kern w:val="2"/>
        </w:rPr>
        <w:t>4</w:t>
      </w:r>
      <w:r w:rsidR="002D20DE">
        <w:rPr>
          <w:color w:val="000000"/>
          <w:kern w:val="2"/>
        </w:rPr>
        <w:t>.1.3.</w:t>
      </w:r>
      <w:r w:rsidR="002D20DE">
        <w:rPr>
          <w:color w:val="000000"/>
          <w:kern w:val="2"/>
        </w:rPr>
        <w:tab/>
      </w:r>
      <w:r w:rsidR="00AE3EB8">
        <w:rPr>
          <w:color w:val="000000"/>
          <w:kern w:val="2"/>
        </w:rPr>
        <w:t>п</w:t>
      </w:r>
      <w:r w:rsidR="00FB50C1" w:rsidRPr="00671ABE">
        <w:rPr>
          <w:color w:val="000000"/>
          <w:kern w:val="2"/>
        </w:rPr>
        <w:t xml:space="preserve">о телефонной связи доложить ОД ООО ЧОО «Городская охрана» о сдаче дежурства по форме доклада: «Объект ….. Охранник Иванов А.А. дежурство сдал. За время дежурства происшествий не случилось (если были то какие)» </w:t>
      </w:r>
      <w:r w:rsidR="00AE3EB8" w:rsidRPr="00671ABE">
        <w:rPr>
          <w:color w:val="000000"/>
          <w:kern w:val="2"/>
        </w:rPr>
        <w:t>и,</w:t>
      </w:r>
      <w:r w:rsidR="00FB50C1" w:rsidRPr="00671ABE">
        <w:rPr>
          <w:color w:val="000000"/>
          <w:kern w:val="2"/>
        </w:rPr>
        <w:t xml:space="preserve"> получив разрешение</w:t>
      </w:r>
      <w:r w:rsidR="002D20DE">
        <w:rPr>
          <w:color w:val="000000"/>
          <w:kern w:val="2"/>
        </w:rPr>
        <w:t xml:space="preserve"> </w:t>
      </w:r>
      <w:r w:rsidR="00FB50C1" w:rsidRPr="00671ABE">
        <w:rPr>
          <w:color w:val="000000"/>
          <w:kern w:val="2"/>
        </w:rPr>
        <w:t xml:space="preserve">ОД, сдать дежурство и покинуть объект.  </w:t>
      </w:r>
    </w:p>
    <w:p w:rsidR="004D4A2D" w:rsidRPr="00F33A06" w:rsidRDefault="004D4A2D" w:rsidP="00504F98">
      <w:pPr>
        <w:jc w:val="both"/>
        <w:rPr>
          <w:color w:val="000000"/>
          <w:kern w:val="2"/>
        </w:rPr>
      </w:pPr>
    </w:p>
    <w:p w:rsidR="00FB50C1" w:rsidRDefault="003C236B" w:rsidP="00C3212C">
      <w:pPr>
        <w:jc w:val="center"/>
        <w:rPr>
          <w:b/>
          <w:color w:val="000000"/>
          <w:kern w:val="2"/>
        </w:rPr>
      </w:pPr>
      <w:r>
        <w:rPr>
          <w:b/>
          <w:color w:val="000000"/>
          <w:kern w:val="2"/>
        </w:rPr>
        <w:t>5</w:t>
      </w:r>
      <w:r w:rsidR="002D20DE" w:rsidRPr="002D20DE">
        <w:rPr>
          <w:b/>
          <w:color w:val="000000"/>
          <w:kern w:val="2"/>
        </w:rPr>
        <w:t xml:space="preserve">. </w:t>
      </w:r>
      <w:r w:rsidR="00FB50C1" w:rsidRPr="002D20DE">
        <w:rPr>
          <w:b/>
          <w:color w:val="000000"/>
          <w:kern w:val="2"/>
        </w:rPr>
        <w:t>ИНСТРУКЦИЯ ДЕЙСТВИЙ В ЧРЕЗВЫЧАЙНЫХ СИТУАЦИЯХ</w:t>
      </w:r>
      <w:r w:rsidR="00C3212C">
        <w:rPr>
          <w:b/>
          <w:color w:val="000000"/>
          <w:kern w:val="2"/>
        </w:rPr>
        <w:t>.</w:t>
      </w:r>
    </w:p>
    <w:p w:rsidR="004D4A2D" w:rsidRPr="002D20DE" w:rsidRDefault="004D4A2D" w:rsidP="00504F98">
      <w:pPr>
        <w:jc w:val="both"/>
        <w:rPr>
          <w:b/>
          <w:color w:val="000000"/>
          <w:kern w:val="2"/>
        </w:rPr>
      </w:pPr>
    </w:p>
    <w:p w:rsidR="004D4A2D" w:rsidRPr="00C3212C" w:rsidRDefault="003C236B" w:rsidP="00504F98">
      <w:pPr>
        <w:spacing w:before="120"/>
        <w:jc w:val="both"/>
        <w:rPr>
          <w:b/>
          <w:bCs/>
          <w:color w:val="000000"/>
          <w:kern w:val="2"/>
        </w:rPr>
      </w:pPr>
      <w:r>
        <w:rPr>
          <w:b/>
          <w:color w:val="000000"/>
          <w:kern w:val="2"/>
        </w:rPr>
        <w:t>5</w:t>
      </w:r>
      <w:r w:rsidR="002D20DE">
        <w:rPr>
          <w:b/>
          <w:color w:val="000000"/>
          <w:kern w:val="2"/>
        </w:rPr>
        <w:t>.1.</w:t>
      </w:r>
      <w:r w:rsidR="002D20DE">
        <w:rPr>
          <w:b/>
          <w:color w:val="000000"/>
          <w:kern w:val="2"/>
        </w:rPr>
        <w:tab/>
      </w:r>
      <w:r w:rsidR="00FB50C1" w:rsidRPr="00671ABE">
        <w:rPr>
          <w:b/>
          <w:bCs/>
          <w:color w:val="000000"/>
          <w:kern w:val="2"/>
        </w:rPr>
        <w:t>Пожар:</w:t>
      </w:r>
    </w:p>
    <w:p w:rsidR="002D20DE" w:rsidRDefault="00145CA3" w:rsidP="00504F98">
      <w:pPr>
        <w:ind w:firstLine="708"/>
        <w:jc w:val="both"/>
        <w:rPr>
          <w:b/>
          <w:bCs/>
          <w:color w:val="000000"/>
          <w:kern w:val="2"/>
        </w:rPr>
      </w:pPr>
      <w:r>
        <w:rPr>
          <w:b/>
          <w:bCs/>
          <w:color w:val="000000"/>
          <w:kern w:val="2"/>
        </w:rPr>
        <w:t>В не</w:t>
      </w:r>
      <w:r w:rsidR="00FB50C1" w:rsidRPr="00671ABE">
        <w:rPr>
          <w:b/>
          <w:bCs/>
          <w:color w:val="000000"/>
          <w:kern w:val="2"/>
        </w:rPr>
        <w:t xml:space="preserve">рабочее время </w:t>
      </w:r>
    </w:p>
    <w:p w:rsidR="002D20DE" w:rsidRPr="002D20DE" w:rsidRDefault="00AE3EB8" w:rsidP="00504F98">
      <w:pPr>
        <w:pStyle w:val="aa"/>
        <w:numPr>
          <w:ilvl w:val="0"/>
          <w:numId w:val="24"/>
        </w:numPr>
        <w:jc w:val="both"/>
        <w:rPr>
          <w:b/>
          <w:bCs/>
          <w:color w:val="000000"/>
          <w:kern w:val="2"/>
        </w:rPr>
      </w:pPr>
      <w:r>
        <w:rPr>
          <w:color w:val="000000"/>
          <w:kern w:val="2"/>
        </w:rPr>
        <w:t>в</w:t>
      </w:r>
      <w:r w:rsidR="00FB50C1" w:rsidRPr="002D20DE">
        <w:rPr>
          <w:color w:val="000000"/>
          <w:kern w:val="2"/>
        </w:rPr>
        <w:t xml:space="preserve">ызвать службу пожарной охраны тел: </w:t>
      </w:r>
      <w:r>
        <w:rPr>
          <w:b/>
          <w:bCs/>
          <w:color w:val="000000"/>
          <w:kern w:val="2"/>
          <w:u w:val="single"/>
        </w:rPr>
        <w:t>_</w:t>
      </w:r>
      <w:r w:rsidR="00FB50C1" w:rsidRPr="002D20DE">
        <w:rPr>
          <w:b/>
          <w:bCs/>
          <w:iCs/>
          <w:color w:val="000000"/>
          <w:kern w:val="2"/>
          <w:u w:val="single"/>
        </w:rPr>
        <w:t>01</w:t>
      </w:r>
      <w:r w:rsidR="00DC02F0">
        <w:rPr>
          <w:b/>
          <w:bCs/>
          <w:iCs/>
          <w:color w:val="000000"/>
          <w:kern w:val="2"/>
          <w:u w:val="single"/>
        </w:rPr>
        <w:t xml:space="preserve"> или 112</w:t>
      </w:r>
      <w:r>
        <w:rPr>
          <w:b/>
          <w:bCs/>
          <w:iCs/>
          <w:color w:val="000000"/>
          <w:kern w:val="2"/>
          <w:u w:val="single"/>
        </w:rPr>
        <w:t>_;</w:t>
      </w:r>
    </w:p>
    <w:p w:rsidR="002D20DE" w:rsidRPr="002D20DE" w:rsidRDefault="00AE3EB8" w:rsidP="00504F98">
      <w:pPr>
        <w:pStyle w:val="aa"/>
        <w:numPr>
          <w:ilvl w:val="0"/>
          <w:numId w:val="24"/>
        </w:numPr>
        <w:jc w:val="both"/>
        <w:rPr>
          <w:b/>
          <w:bCs/>
          <w:color w:val="000000"/>
          <w:kern w:val="2"/>
        </w:rPr>
      </w:pPr>
      <w:r>
        <w:rPr>
          <w:color w:val="000000"/>
          <w:kern w:val="2"/>
        </w:rPr>
        <w:t>д</w:t>
      </w:r>
      <w:r w:rsidR="00FB50C1" w:rsidRPr="002D20DE">
        <w:rPr>
          <w:color w:val="000000"/>
          <w:kern w:val="2"/>
        </w:rPr>
        <w:t>ол</w:t>
      </w:r>
      <w:r w:rsidR="00A2140E">
        <w:rPr>
          <w:color w:val="000000"/>
          <w:kern w:val="2"/>
        </w:rPr>
        <w:t>ожить ОД по тел:.8(351)776-21-41</w:t>
      </w:r>
      <w:r w:rsidR="00B81BBE">
        <w:rPr>
          <w:color w:val="000000"/>
          <w:kern w:val="2"/>
        </w:rPr>
        <w:t xml:space="preserve">, руководству </w:t>
      </w:r>
      <w:r w:rsidR="00DC02F0">
        <w:rPr>
          <w:color w:val="000000"/>
          <w:kern w:val="2"/>
        </w:rPr>
        <w:t>8(351)724-7777</w:t>
      </w:r>
      <w:r w:rsidR="00B81BBE">
        <w:rPr>
          <w:color w:val="000000"/>
          <w:kern w:val="2"/>
        </w:rPr>
        <w:t>.</w:t>
      </w:r>
    </w:p>
    <w:p w:rsidR="00145CA3" w:rsidRPr="002A191F" w:rsidRDefault="00145CA3" w:rsidP="00504F98">
      <w:pPr>
        <w:pStyle w:val="aa"/>
        <w:numPr>
          <w:ilvl w:val="0"/>
          <w:numId w:val="24"/>
        </w:numPr>
        <w:jc w:val="both"/>
        <w:rPr>
          <w:b/>
          <w:bCs/>
          <w:kern w:val="2"/>
        </w:rPr>
      </w:pPr>
      <w:r w:rsidRPr="002A191F">
        <w:rPr>
          <w:kern w:val="2"/>
        </w:rPr>
        <w:t>доложить руководству охраняемого объекта по тел:___________________________;</w:t>
      </w:r>
    </w:p>
    <w:p w:rsidR="00FB50C1" w:rsidRPr="002D20DE" w:rsidRDefault="00AE3EB8" w:rsidP="00504F98">
      <w:pPr>
        <w:pStyle w:val="aa"/>
        <w:numPr>
          <w:ilvl w:val="0"/>
          <w:numId w:val="24"/>
        </w:numPr>
        <w:jc w:val="both"/>
        <w:rPr>
          <w:b/>
          <w:bCs/>
          <w:color w:val="000000"/>
          <w:kern w:val="2"/>
        </w:rPr>
      </w:pPr>
      <w:r>
        <w:rPr>
          <w:color w:val="000000"/>
          <w:kern w:val="2"/>
        </w:rPr>
        <w:t>п</w:t>
      </w:r>
      <w:r w:rsidR="00FB50C1" w:rsidRPr="002D20DE">
        <w:rPr>
          <w:color w:val="000000"/>
          <w:kern w:val="2"/>
        </w:rPr>
        <w:t>ринять меры для тушения пожара имеющимися средствами до прибытия пожарных.</w:t>
      </w:r>
    </w:p>
    <w:p w:rsidR="002D20DE" w:rsidRDefault="00FB50C1" w:rsidP="00504F98">
      <w:pPr>
        <w:ind w:firstLine="708"/>
        <w:jc w:val="both"/>
        <w:rPr>
          <w:b/>
          <w:bCs/>
          <w:color w:val="000000"/>
          <w:kern w:val="2"/>
        </w:rPr>
      </w:pPr>
      <w:r w:rsidRPr="00671ABE">
        <w:rPr>
          <w:b/>
          <w:bCs/>
          <w:color w:val="000000"/>
          <w:kern w:val="2"/>
        </w:rPr>
        <w:t xml:space="preserve">В рабочее время </w:t>
      </w:r>
    </w:p>
    <w:p w:rsidR="002D20DE" w:rsidRPr="002D20DE" w:rsidRDefault="00AE3EB8" w:rsidP="00504F98">
      <w:pPr>
        <w:pStyle w:val="aa"/>
        <w:numPr>
          <w:ilvl w:val="0"/>
          <w:numId w:val="26"/>
        </w:numPr>
        <w:jc w:val="both"/>
        <w:rPr>
          <w:b/>
          <w:bCs/>
          <w:color w:val="000000"/>
          <w:kern w:val="2"/>
        </w:rPr>
      </w:pPr>
      <w:r>
        <w:t>п</w:t>
      </w:r>
      <w:r w:rsidR="00FB50C1" w:rsidRPr="00671ABE">
        <w:t xml:space="preserve">ри обнаружении очага возгорания немедленно сообщить о случившемся </w:t>
      </w:r>
      <w:r w:rsidR="00CB14E5" w:rsidRPr="00671ABE">
        <w:t>Управляющему объекта</w:t>
      </w:r>
      <w:r>
        <w:t>, или лицу его замещающему;</w:t>
      </w:r>
    </w:p>
    <w:p w:rsidR="002D20DE" w:rsidRPr="00AE3EB8" w:rsidRDefault="00AE3EB8" w:rsidP="00504F98">
      <w:pPr>
        <w:pStyle w:val="aa"/>
        <w:numPr>
          <w:ilvl w:val="0"/>
          <w:numId w:val="26"/>
        </w:numPr>
        <w:jc w:val="both"/>
        <w:rPr>
          <w:b/>
          <w:bCs/>
          <w:color w:val="000000"/>
          <w:kern w:val="2"/>
        </w:rPr>
      </w:pPr>
      <w:r>
        <w:rPr>
          <w:color w:val="000000"/>
          <w:kern w:val="2"/>
        </w:rPr>
        <w:t>в</w:t>
      </w:r>
      <w:r w:rsidR="00FB50C1" w:rsidRPr="002D20DE">
        <w:rPr>
          <w:color w:val="000000"/>
          <w:kern w:val="2"/>
        </w:rPr>
        <w:t xml:space="preserve">ызвать службу пожарной охраны тел: </w:t>
      </w:r>
      <w:r w:rsidR="00FB50C1" w:rsidRPr="00AE3EB8">
        <w:rPr>
          <w:b/>
          <w:bCs/>
          <w:color w:val="000000"/>
          <w:kern w:val="2"/>
          <w:u w:val="single"/>
        </w:rPr>
        <w:t>_</w:t>
      </w:r>
      <w:r w:rsidR="00FB50C1" w:rsidRPr="00AE3EB8">
        <w:rPr>
          <w:b/>
          <w:bCs/>
          <w:iCs/>
          <w:color w:val="000000"/>
          <w:kern w:val="2"/>
          <w:u w:val="single"/>
        </w:rPr>
        <w:t>01</w:t>
      </w:r>
      <w:r w:rsidR="00DC02F0">
        <w:rPr>
          <w:b/>
          <w:bCs/>
          <w:iCs/>
          <w:color w:val="000000"/>
          <w:kern w:val="2"/>
          <w:u w:val="single"/>
        </w:rPr>
        <w:t xml:space="preserve"> или 112</w:t>
      </w:r>
      <w:r w:rsidR="00FB50C1" w:rsidRPr="00AE3EB8">
        <w:rPr>
          <w:b/>
          <w:bCs/>
          <w:iCs/>
          <w:color w:val="000000"/>
          <w:kern w:val="2"/>
          <w:u w:val="single"/>
        </w:rPr>
        <w:t>_</w:t>
      </w:r>
      <w:r w:rsidRPr="00AE3EB8">
        <w:rPr>
          <w:b/>
          <w:bCs/>
          <w:iCs/>
          <w:color w:val="000000"/>
          <w:kern w:val="2"/>
          <w:u w:val="single"/>
        </w:rPr>
        <w:t>;</w:t>
      </w:r>
    </w:p>
    <w:p w:rsidR="002D20DE" w:rsidRPr="002D20DE" w:rsidRDefault="00AE3EB8" w:rsidP="00504F98">
      <w:pPr>
        <w:pStyle w:val="aa"/>
        <w:numPr>
          <w:ilvl w:val="0"/>
          <w:numId w:val="26"/>
        </w:numPr>
        <w:jc w:val="both"/>
        <w:rPr>
          <w:b/>
          <w:bCs/>
          <w:color w:val="000000"/>
          <w:kern w:val="2"/>
        </w:rPr>
      </w:pPr>
      <w:r>
        <w:rPr>
          <w:color w:val="000000"/>
          <w:kern w:val="2"/>
        </w:rPr>
        <w:t>п</w:t>
      </w:r>
      <w:r w:rsidR="00FB50C1" w:rsidRPr="002D20DE">
        <w:rPr>
          <w:color w:val="000000"/>
          <w:kern w:val="2"/>
        </w:rPr>
        <w:t>рекратить доступ посетителей и сотрудников на объект, эвакуировать находящихся людей из помещений</w:t>
      </w:r>
      <w:r w:rsidR="00C45657">
        <w:rPr>
          <w:color w:val="000000"/>
          <w:kern w:val="2"/>
        </w:rPr>
        <w:t>;</w:t>
      </w:r>
    </w:p>
    <w:p w:rsidR="002D20DE" w:rsidRPr="002D20DE" w:rsidRDefault="00AE3EB8" w:rsidP="00504F98">
      <w:pPr>
        <w:pStyle w:val="aa"/>
        <w:numPr>
          <w:ilvl w:val="0"/>
          <w:numId w:val="26"/>
        </w:numPr>
        <w:jc w:val="both"/>
        <w:rPr>
          <w:b/>
          <w:bCs/>
          <w:color w:val="000000"/>
          <w:kern w:val="2"/>
        </w:rPr>
      </w:pPr>
      <w:r>
        <w:rPr>
          <w:color w:val="000000"/>
          <w:kern w:val="2"/>
        </w:rPr>
        <w:t>п</w:t>
      </w:r>
      <w:r w:rsidR="00FB50C1" w:rsidRPr="002D20DE">
        <w:rPr>
          <w:color w:val="000000"/>
          <w:kern w:val="2"/>
        </w:rPr>
        <w:t>ринять меры по тушению пожара имеющимися средствами до прибытия пожарных</w:t>
      </w:r>
      <w:r w:rsidR="00C45657">
        <w:rPr>
          <w:color w:val="000000"/>
          <w:kern w:val="2"/>
        </w:rPr>
        <w:t>;</w:t>
      </w:r>
    </w:p>
    <w:p w:rsidR="002D20DE" w:rsidRPr="002D20DE" w:rsidRDefault="00AE3EB8" w:rsidP="00504F98">
      <w:pPr>
        <w:pStyle w:val="aa"/>
        <w:numPr>
          <w:ilvl w:val="0"/>
          <w:numId w:val="26"/>
        </w:numPr>
        <w:jc w:val="both"/>
        <w:rPr>
          <w:b/>
          <w:bCs/>
          <w:color w:val="000000"/>
          <w:kern w:val="2"/>
        </w:rPr>
      </w:pPr>
      <w:r>
        <w:rPr>
          <w:color w:val="000000"/>
          <w:kern w:val="2"/>
        </w:rPr>
        <w:t>д</w:t>
      </w:r>
      <w:r w:rsidR="00FB50C1" w:rsidRPr="002D20DE">
        <w:rPr>
          <w:color w:val="000000"/>
          <w:kern w:val="2"/>
        </w:rPr>
        <w:t>ол</w:t>
      </w:r>
      <w:r w:rsidR="00A2140E">
        <w:rPr>
          <w:color w:val="000000"/>
          <w:kern w:val="2"/>
        </w:rPr>
        <w:t>ожить ОД по тел:.8(351)776-21-41</w:t>
      </w:r>
      <w:r w:rsidR="00C45657">
        <w:rPr>
          <w:color w:val="000000"/>
          <w:kern w:val="2"/>
        </w:rPr>
        <w:t>;</w:t>
      </w:r>
    </w:p>
    <w:p w:rsidR="00145CA3" w:rsidRPr="00145CA3" w:rsidRDefault="00AE3EB8" w:rsidP="00504F98">
      <w:pPr>
        <w:pStyle w:val="aa"/>
        <w:numPr>
          <w:ilvl w:val="0"/>
          <w:numId w:val="26"/>
        </w:numPr>
        <w:jc w:val="both"/>
        <w:rPr>
          <w:b/>
          <w:bCs/>
          <w:color w:val="000000"/>
          <w:kern w:val="2"/>
        </w:rPr>
      </w:pPr>
      <w:r>
        <w:rPr>
          <w:color w:val="000000"/>
          <w:kern w:val="2"/>
        </w:rPr>
        <w:t>д</w:t>
      </w:r>
      <w:r w:rsidR="00FB50C1" w:rsidRPr="002D20DE">
        <w:rPr>
          <w:color w:val="000000"/>
          <w:kern w:val="2"/>
        </w:rPr>
        <w:t>оложить руководству ООО ЧОО «Городская охрана»</w:t>
      </w:r>
      <w:r w:rsidR="00DC02F0">
        <w:rPr>
          <w:color w:val="000000"/>
          <w:kern w:val="2"/>
        </w:rPr>
        <w:t xml:space="preserve"> по тел: 8(351)724-7777</w:t>
      </w:r>
      <w:r w:rsidR="00145CA3">
        <w:rPr>
          <w:color w:val="000000"/>
          <w:kern w:val="2"/>
        </w:rPr>
        <w:t>;</w:t>
      </w:r>
    </w:p>
    <w:p w:rsidR="00FB50C1" w:rsidRPr="002A191F" w:rsidRDefault="00145CA3" w:rsidP="00145CA3">
      <w:pPr>
        <w:pStyle w:val="aa"/>
        <w:numPr>
          <w:ilvl w:val="0"/>
          <w:numId w:val="26"/>
        </w:numPr>
        <w:jc w:val="both"/>
        <w:rPr>
          <w:b/>
          <w:bCs/>
          <w:kern w:val="2"/>
        </w:rPr>
      </w:pPr>
      <w:r w:rsidRPr="002A191F">
        <w:rPr>
          <w:kern w:val="2"/>
        </w:rPr>
        <w:t>доложить руководству охраняемого объекта по тел:___________________________</w:t>
      </w:r>
      <w:r w:rsidR="00C45657" w:rsidRPr="002A191F">
        <w:rPr>
          <w:kern w:val="2"/>
        </w:rPr>
        <w:t>.</w:t>
      </w:r>
    </w:p>
    <w:p w:rsidR="002D20DE" w:rsidRDefault="003C236B" w:rsidP="00504F98">
      <w:pPr>
        <w:widowControl w:val="0"/>
        <w:suppressAutoHyphens w:val="0"/>
        <w:autoSpaceDE w:val="0"/>
        <w:spacing w:before="120"/>
        <w:jc w:val="both"/>
        <w:rPr>
          <w:b/>
          <w:bCs/>
          <w:color w:val="000000"/>
          <w:kern w:val="2"/>
        </w:rPr>
      </w:pPr>
      <w:r>
        <w:rPr>
          <w:b/>
          <w:bCs/>
          <w:color w:val="000000"/>
          <w:kern w:val="2"/>
        </w:rPr>
        <w:t>5</w:t>
      </w:r>
      <w:r w:rsidR="002D20DE">
        <w:rPr>
          <w:b/>
          <w:bCs/>
          <w:color w:val="000000"/>
          <w:kern w:val="2"/>
        </w:rPr>
        <w:t>.2.</w:t>
      </w:r>
      <w:r w:rsidR="002D20DE">
        <w:rPr>
          <w:b/>
          <w:bCs/>
          <w:color w:val="000000"/>
          <w:kern w:val="2"/>
        </w:rPr>
        <w:tab/>
      </w:r>
      <w:r w:rsidR="00FB50C1" w:rsidRPr="00671ABE">
        <w:rPr>
          <w:b/>
          <w:bCs/>
          <w:color w:val="000000"/>
          <w:kern w:val="2"/>
        </w:rPr>
        <w:t xml:space="preserve">Незаконный вынос товаров и оборудования, а </w:t>
      </w:r>
      <w:r w:rsidR="00CB14E5" w:rsidRPr="00671ABE">
        <w:rPr>
          <w:b/>
          <w:bCs/>
          <w:color w:val="000000"/>
          <w:kern w:val="2"/>
        </w:rPr>
        <w:t>также материальных</w:t>
      </w:r>
      <w:r w:rsidR="00FB50C1" w:rsidRPr="00671ABE">
        <w:rPr>
          <w:b/>
          <w:bCs/>
          <w:color w:val="000000"/>
          <w:kern w:val="2"/>
        </w:rPr>
        <w:t xml:space="preserve"> ценностей:</w:t>
      </w:r>
    </w:p>
    <w:p w:rsidR="002D20DE" w:rsidRPr="002D20DE" w:rsidRDefault="00FB50C1" w:rsidP="00504F98">
      <w:pPr>
        <w:pStyle w:val="aa"/>
        <w:widowControl w:val="0"/>
        <w:numPr>
          <w:ilvl w:val="0"/>
          <w:numId w:val="27"/>
        </w:numPr>
        <w:suppressAutoHyphens w:val="0"/>
        <w:autoSpaceDE w:val="0"/>
        <w:spacing w:before="120"/>
        <w:jc w:val="both"/>
        <w:rPr>
          <w:b/>
          <w:bCs/>
          <w:color w:val="000000"/>
          <w:kern w:val="2"/>
        </w:rPr>
      </w:pPr>
      <w:r w:rsidRPr="002D20DE">
        <w:rPr>
          <w:color w:val="000000"/>
          <w:kern w:val="2"/>
        </w:rPr>
        <w:t>принять меры к задержанию нарушителя</w:t>
      </w:r>
      <w:r w:rsidR="002D20DE">
        <w:rPr>
          <w:color w:val="000000"/>
          <w:kern w:val="2"/>
        </w:rPr>
        <w:t>;</w:t>
      </w:r>
    </w:p>
    <w:p w:rsidR="002D20DE" w:rsidRPr="00145CA3" w:rsidRDefault="00FB50C1" w:rsidP="00504F98">
      <w:pPr>
        <w:pStyle w:val="aa"/>
        <w:widowControl w:val="0"/>
        <w:numPr>
          <w:ilvl w:val="0"/>
          <w:numId w:val="27"/>
        </w:numPr>
        <w:suppressAutoHyphens w:val="0"/>
        <w:autoSpaceDE w:val="0"/>
        <w:spacing w:before="120"/>
        <w:jc w:val="both"/>
        <w:rPr>
          <w:b/>
          <w:bCs/>
          <w:color w:val="000000"/>
          <w:kern w:val="2"/>
        </w:rPr>
      </w:pPr>
      <w:r w:rsidRPr="002D20DE">
        <w:rPr>
          <w:color w:val="000000"/>
          <w:kern w:val="2"/>
        </w:rPr>
        <w:t>доложить руководству, оперативному дежурному ООО ЧОО «Городская охрана»</w:t>
      </w:r>
      <w:r w:rsidR="002D20DE">
        <w:rPr>
          <w:color w:val="000000"/>
          <w:kern w:val="2"/>
        </w:rPr>
        <w:t xml:space="preserve"> </w:t>
      </w:r>
      <w:r w:rsidRPr="002D20DE">
        <w:rPr>
          <w:color w:val="000000"/>
          <w:kern w:val="2"/>
        </w:rPr>
        <w:t>и действовать согласно их указаниям</w:t>
      </w:r>
      <w:r w:rsidR="002D20DE">
        <w:rPr>
          <w:color w:val="000000"/>
          <w:kern w:val="2"/>
        </w:rPr>
        <w:t>;</w:t>
      </w:r>
    </w:p>
    <w:p w:rsidR="00145CA3" w:rsidRPr="002A191F" w:rsidRDefault="00145CA3" w:rsidP="00145CA3">
      <w:pPr>
        <w:pStyle w:val="aa"/>
        <w:numPr>
          <w:ilvl w:val="0"/>
          <w:numId w:val="27"/>
        </w:numPr>
        <w:jc w:val="both"/>
        <w:rPr>
          <w:b/>
          <w:bCs/>
          <w:kern w:val="2"/>
        </w:rPr>
      </w:pPr>
      <w:r w:rsidRPr="002A191F">
        <w:rPr>
          <w:kern w:val="2"/>
        </w:rPr>
        <w:t>доложить руководству охраняемого объекта;</w:t>
      </w:r>
    </w:p>
    <w:p w:rsidR="002D20DE" w:rsidRPr="002D20DE" w:rsidRDefault="00FB50C1" w:rsidP="00504F98">
      <w:pPr>
        <w:pStyle w:val="aa"/>
        <w:widowControl w:val="0"/>
        <w:numPr>
          <w:ilvl w:val="0"/>
          <w:numId w:val="27"/>
        </w:numPr>
        <w:suppressAutoHyphens w:val="0"/>
        <w:autoSpaceDE w:val="0"/>
        <w:spacing w:before="120"/>
        <w:jc w:val="both"/>
        <w:rPr>
          <w:b/>
          <w:bCs/>
          <w:color w:val="000000"/>
          <w:kern w:val="2"/>
        </w:rPr>
      </w:pPr>
      <w:r w:rsidRPr="002D20DE">
        <w:rPr>
          <w:color w:val="000000"/>
          <w:kern w:val="2"/>
        </w:rPr>
        <w:t>при необходимости, нажать кнопку КТС</w:t>
      </w:r>
      <w:r w:rsidR="00C45657">
        <w:rPr>
          <w:color w:val="000000"/>
          <w:kern w:val="2"/>
        </w:rPr>
        <w:t xml:space="preserve"> </w:t>
      </w:r>
      <w:r w:rsidRPr="002D20DE">
        <w:rPr>
          <w:color w:val="000000"/>
          <w:kern w:val="2"/>
        </w:rPr>
        <w:t>(при ее наличии) или выз</w:t>
      </w:r>
      <w:r w:rsidR="005521AB">
        <w:rPr>
          <w:color w:val="000000"/>
          <w:kern w:val="2"/>
        </w:rPr>
        <w:t>вать наряд полиции</w:t>
      </w:r>
      <w:r w:rsidR="00C45657">
        <w:rPr>
          <w:color w:val="000000"/>
          <w:kern w:val="2"/>
        </w:rPr>
        <w:t>;</w:t>
      </w:r>
    </w:p>
    <w:p w:rsidR="00FB50C1" w:rsidRPr="002D20DE" w:rsidRDefault="00FB50C1" w:rsidP="00504F98">
      <w:pPr>
        <w:pStyle w:val="aa"/>
        <w:widowControl w:val="0"/>
        <w:numPr>
          <w:ilvl w:val="0"/>
          <w:numId w:val="27"/>
        </w:numPr>
        <w:suppressAutoHyphens w:val="0"/>
        <w:autoSpaceDE w:val="0"/>
        <w:spacing w:before="120"/>
        <w:jc w:val="both"/>
        <w:rPr>
          <w:b/>
          <w:bCs/>
          <w:color w:val="000000"/>
          <w:kern w:val="2"/>
        </w:rPr>
      </w:pPr>
      <w:r w:rsidRPr="002D20DE">
        <w:rPr>
          <w:color w:val="000000"/>
          <w:kern w:val="2"/>
        </w:rPr>
        <w:t>по прибытию наряда сдать нарушителя сотрудникам охраны</w:t>
      </w:r>
      <w:r w:rsidR="005521AB">
        <w:rPr>
          <w:color w:val="000000"/>
          <w:kern w:val="2"/>
        </w:rPr>
        <w:t xml:space="preserve"> или полиции</w:t>
      </w:r>
      <w:r w:rsidRPr="002D20DE">
        <w:rPr>
          <w:color w:val="000000"/>
          <w:kern w:val="2"/>
        </w:rPr>
        <w:t>.</w:t>
      </w:r>
    </w:p>
    <w:p w:rsidR="004D4A2D" w:rsidRDefault="003C236B" w:rsidP="00504F98">
      <w:pPr>
        <w:widowControl w:val="0"/>
        <w:suppressAutoHyphens w:val="0"/>
        <w:autoSpaceDE w:val="0"/>
        <w:spacing w:before="120"/>
        <w:jc w:val="both"/>
        <w:rPr>
          <w:b/>
          <w:bCs/>
          <w:color w:val="000000"/>
          <w:kern w:val="2"/>
        </w:rPr>
      </w:pPr>
      <w:r>
        <w:rPr>
          <w:b/>
          <w:bCs/>
          <w:color w:val="000000"/>
          <w:kern w:val="2"/>
        </w:rPr>
        <w:lastRenderedPageBreak/>
        <w:t>5</w:t>
      </w:r>
      <w:r w:rsidR="002D20DE">
        <w:rPr>
          <w:b/>
          <w:bCs/>
          <w:color w:val="000000"/>
          <w:kern w:val="2"/>
        </w:rPr>
        <w:t>.3.</w:t>
      </w:r>
      <w:r w:rsidR="002D20DE">
        <w:rPr>
          <w:b/>
          <w:bCs/>
          <w:color w:val="000000"/>
          <w:kern w:val="2"/>
        </w:rPr>
        <w:tab/>
      </w:r>
      <w:r w:rsidR="00FB50C1" w:rsidRPr="00671ABE">
        <w:rPr>
          <w:b/>
          <w:bCs/>
          <w:color w:val="000000"/>
          <w:kern w:val="2"/>
        </w:rPr>
        <w:t>При возникновении конфликтной ситуации:</w:t>
      </w:r>
    </w:p>
    <w:p w:rsidR="002D20DE" w:rsidRPr="002D20DE" w:rsidRDefault="00FB50C1" w:rsidP="00504F98">
      <w:pPr>
        <w:pStyle w:val="aa"/>
        <w:widowControl w:val="0"/>
        <w:numPr>
          <w:ilvl w:val="0"/>
          <w:numId w:val="28"/>
        </w:numPr>
        <w:suppressAutoHyphens w:val="0"/>
        <w:autoSpaceDE w:val="0"/>
        <w:spacing w:before="120"/>
        <w:jc w:val="both"/>
        <w:rPr>
          <w:b/>
          <w:bCs/>
          <w:color w:val="000000"/>
          <w:kern w:val="2"/>
        </w:rPr>
      </w:pPr>
      <w:r w:rsidRPr="002D20DE">
        <w:rPr>
          <w:color w:val="000000"/>
          <w:kern w:val="2"/>
        </w:rPr>
        <w:t xml:space="preserve">действовать согласно закону о ЧОД, Конституции РФ, </w:t>
      </w:r>
      <w:r w:rsidRPr="00671ABE">
        <w:t>нормативных и правовых Актов РФ</w:t>
      </w:r>
      <w:r w:rsidR="002D20DE">
        <w:t>;</w:t>
      </w:r>
    </w:p>
    <w:p w:rsidR="002D20DE" w:rsidRPr="002D20DE" w:rsidRDefault="00FB50C1" w:rsidP="00504F98">
      <w:pPr>
        <w:pStyle w:val="aa"/>
        <w:widowControl w:val="0"/>
        <w:numPr>
          <w:ilvl w:val="0"/>
          <w:numId w:val="28"/>
        </w:numPr>
        <w:suppressAutoHyphens w:val="0"/>
        <w:autoSpaceDE w:val="0"/>
        <w:spacing w:before="120"/>
        <w:jc w:val="both"/>
        <w:rPr>
          <w:b/>
          <w:bCs/>
          <w:color w:val="000000"/>
          <w:kern w:val="2"/>
        </w:rPr>
      </w:pPr>
      <w:r w:rsidRPr="002D20DE">
        <w:rPr>
          <w:color w:val="000000"/>
          <w:kern w:val="2"/>
        </w:rPr>
        <w:t>немедленно принять меры по выводу конфликтующих на улицу (при крайней необходимости применив физическую силу)</w:t>
      </w:r>
      <w:r w:rsidR="002D20DE">
        <w:rPr>
          <w:color w:val="000000"/>
          <w:kern w:val="2"/>
        </w:rPr>
        <w:t>;</w:t>
      </w:r>
    </w:p>
    <w:p w:rsidR="002D20DE" w:rsidRPr="002D20DE" w:rsidRDefault="00FB50C1" w:rsidP="00504F98">
      <w:pPr>
        <w:pStyle w:val="aa"/>
        <w:widowControl w:val="0"/>
        <w:numPr>
          <w:ilvl w:val="0"/>
          <w:numId w:val="28"/>
        </w:numPr>
        <w:suppressAutoHyphens w:val="0"/>
        <w:autoSpaceDE w:val="0"/>
        <w:spacing w:before="120"/>
        <w:jc w:val="both"/>
        <w:rPr>
          <w:b/>
          <w:bCs/>
          <w:color w:val="000000"/>
          <w:kern w:val="2"/>
        </w:rPr>
      </w:pPr>
      <w:r w:rsidRPr="002D20DE">
        <w:rPr>
          <w:color w:val="000000"/>
          <w:kern w:val="2"/>
        </w:rPr>
        <w:t>в случае крайней необходимости вызвать наряд полиции</w:t>
      </w:r>
      <w:r w:rsidR="005521AB">
        <w:rPr>
          <w:color w:val="000000"/>
          <w:kern w:val="2"/>
        </w:rPr>
        <w:t xml:space="preserve"> или ГБР</w:t>
      </w:r>
      <w:r w:rsidR="002D20DE">
        <w:rPr>
          <w:color w:val="000000"/>
          <w:kern w:val="2"/>
        </w:rPr>
        <w:t>;</w:t>
      </w:r>
    </w:p>
    <w:p w:rsidR="00FB50C1" w:rsidRPr="00145CA3" w:rsidRDefault="002D20DE" w:rsidP="00504F98">
      <w:pPr>
        <w:pStyle w:val="aa"/>
        <w:widowControl w:val="0"/>
        <w:numPr>
          <w:ilvl w:val="0"/>
          <w:numId w:val="28"/>
        </w:numPr>
        <w:suppressAutoHyphens w:val="0"/>
        <w:autoSpaceDE w:val="0"/>
        <w:spacing w:before="120"/>
        <w:jc w:val="both"/>
        <w:rPr>
          <w:b/>
          <w:bCs/>
          <w:color w:val="000000"/>
          <w:kern w:val="2"/>
        </w:rPr>
      </w:pPr>
      <w:r>
        <w:rPr>
          <w:color w:val="000000"/>
          <w:kern w:val="2"/>
        </w:rPr>
        <w:t>д</w:t>
      </w:r>
      <w:r w:rsidR="00FB50C1" w:rsidRPr="002D20DE">
        <w:rPr>
          <w:color w:val="000000"/>
          <w:kern w:val="2"/>
        </w:rPr>
        <w:t>оложить ОД ООО ЧОО «Городская охрана» и действовать согласно его указаниям</w:t>
      </w:r>
      <w:r w:rsidR="00145CA3">
        <w:rPr>
          <w:color w:val="000000"/>
          <w:kern w:val="2"/>
        </w:rPr>
        <w:t>;</w:t>
      </w:r>
    </w:p>
    <w:p w:rsidR="004D4A2D" w:rsidRPr="009830BF" w:rsidRDefault="00145CA3" w:rsidP="00145CA3">
      <w:pPr>
        <w:pStyle w:val="aa"/>
        <w:numPr>
          <w:ilvl w:val="0"/>
          <w:numId w:val="28"/>
        </w:numPr>
        <w:jc w:val="both"/>
        <w:rPr>
          <w:b/>
          <w:bCs/>
          <w:kern w:val="2"/>
        </w:rPr>
      </w:pPr>
      <w:r w:rsidRPr="009830BF">
        <w:rPr>
          <w:kern w:val="2"/>
        </w:rPr>
        <w:t>доложить руководству охраняемого объекта.</w:t>
      </w:r>
    </w:p>
    <w:p w:rsidR="002D20DE" w:rsidRDefault="003C236B" w:rsidP="00504F98">
      <w:pPr>
        <w:widowControl w:val="0"/>
        <w:suppressAutoHyphens w:val="0"/>
        <w:autoSpaceDE w:val="0"/>
        <w:spacing w:before="120"/>
        <w:jc w:val="both"/>
        <w:rPr>
          <w:b/>
          <w:bCs/>
          <w:color w:val="000000"/>
          <w:kern w:val="2"/>
        </w:rPr>
      </w:pPr>
      <w:r>
        <w:rPr>
          <w:b/>
          <w:bCs/>
          <w:color w:val="000000"/>
          <w:kern w:val="2"/>
        </w:rPr>
        <w:t>5</w:t>
      </w:r>
      <w:r w:rsidR="002D20DE">
        <w:rPr>
          <w:b/>
          <w:bCs/>
          <w:color w:val="000000"/>
          <w:kern w:val="2"/>
        </w:rPr>
        <w:t>.4.</w:t>
      </w:r>
      <w:r w:rsidR="002D20DE">
        <w:rPr>
          <w:b/>
          <w:bCs/>
          <w:color w:val="000000"/>
          <w:kern w:val="2"/>
        </w:rPr>
        <w:tab/>
      </w:r>
      <w:r w:rsidR="00FB50C1" w:rsidRPr="00671ABE">
        <w:rPr>
          <w:b/>
          <w:bCs/>
          <w:color w:val="000000"/>
          <w:kern w:val="2"/>
        </w:rPr>
        <w:t>При возникновении аварийной ситуации</w:t>
      </w:r>
      <w:r w:rsidR="00C45657">
        <w:rPr>
          <w:b/>
          <w:bCs/>
          <w:color w:val="000000"/>
          <w:kern w:val="2"/>
        </w:rPr>
        <w:t>:</w:t>
      </w:r>
    </w:p>
    <w:p w:rsidR="00145CA3" w:rsidRPr="00145CA3" w:rsidRDefault="00145CA3" w:rsidP="00145CA3">
      <w:pPr>
        <w:pStyle w:val="aa"/>
        <w:widowControl w:val="0"/>
        <w:suppressAutoHyphens w:val="0"/>
        <w:autoSpaceDE w:val="0"/>
        <w:jc w:val="both"/>
        <w:rPr>
          <w:b/>
          <w:bCs/>
          <w:color w:val="000000"/>
          <w:kern w:val="2"/>
        </w:rPr>
      </w:pPr>
    </w:p>
    <w:p w:rsidR="00145CA3" w:rsidRPr="002D20DE" w:rsidRDefault="00145CA3" w:rsidP="00145CA3">
      <w:pPr>
        <w:pStyle w:val="aa"/>
        <w:widowControl w:val="0"/>
        <w:numPr>
          <w:ilvl w:val="0"/>
          <w:numId w:val="29"/>
        </w:numPr>
        <w:suppressAutoHyphens w:val="0"/>
        <w:autoSpaceDE w:val="0"/>
        <w:jc w:val="both"/>
        <w:rPr>
          <w:b/>
          <w:bCs/>
          <w:color w:val="000000"/>
          <w:kern w:val="2"/>
        </w:rPr>
      </w:pPr>
      <w:r w:rsidRPr="002D20DE">
        <w:rPr>
          <w:color w:val="000000"/>
          <w:kern w:val="2"/>
        </w:rPr>
        <w:t>доложить ОД по тел:.</w:t>
      </w:r>
      <w:r w:rsidRPr="00DA2FA7">
        <w:rPr>
          <w:color w:val="000000"/>
          <w:kern w:val="2"/>
        </w:rPr>
        <w:t xml:space="preserve"> </w:t>
      </w:r>
      <w:r w:rsidRPr="00671ABE">
        <w:rPr>
          <w:color w:val="000000"/>
          <w:kern w:val="2"/>
        </w:rPr>
        <w:t xml:space="preserve">8(351) </w:t>
      </w:r>
      <w:r>
        <w:rPr>
          <w:color w:val="000000"/>
          <w:kern w:val="2"/>
        </w:rPr>
        <w:t>776-21-41;</w:t>
      </w:r>
    </w:p>
    <w:p w:rsidR="00145CA3" w:rsidRPr="002D20DE" w:rsidRDefault="00145CA3" w:rsidP="00145CA3">
      <w:pPr>
        <w:pStyle w:val="aa"/>
        <w:widowControl w:val="0"/>
        <w:numPr>
          <w:ilvl w:val="0"/>
          <w:numId w:val="29"/>
        </w:numPr>
        <w:suppressAutoHyphens w:val="0"/>
        <w:autoSpaceDE w:val="0"/>
        <w:jc w:val="both"/>
        <w:rPr>
          <w:b/>
          <w:bCs/>
          <w:color w:val="000000"/>
          <w:kern w:val="2"/>
        </w:rPr>
      </w:pPr>
      <w:r w:rsidRPr="002D20DE">
        <w:rPr>
          <w:color w:val="000000"/>
          <w:kern w:val="2"/>
        </w:rPr>
        <w:t>доложить руков</w:t>
      </w:r>
      <w:r>
        <w:rPr>
          <w:color w:val="000000"/>
          <w:kern w:val="2"/>
        </w:rPr>
        <w:t xml:space="preserve">одству </w:t>
      </w:r>
      <w:r>
        <w:rPr>
          <w:bCs/>
          <w:color w:val="000000"/>
          <w:kern w:val="2"/>
        </w:rPr>
        <w:t xml:space="preserve">ООО </w:t>
      </w:r>
      <w:r>
        <w:t>ЧОО «Городская охрана»</w:t>
      </w:r>
      <w:r>
        <w:rPr>
          <w:color w:val="000000"/>
          <w:kern w:val="2"/>
        </w:rPr>
        <w:t>;</w:t>
      </w:r>
    </w:p>
    <w:p w:rsidR="00145CA3" w:rsidRPr="00173C8E" w:rsidRDefault="00145CA3" w:rsidP="00145CA3">
      <w:pPr>
        <w:pStyle w:val="aa"/>
        <w:numPr>
          <w:ilvl w:val="0"/>
          <w:numId w:val="29"/>
        </w:numPr>
        <w:jc w:val="both"/>
        <w:rPr>
          <w:b/>
          <w:bCs/>
          <w:color w:val="FF0000"/>
          <w:kern w:val="2"/>
        </w:rPr>
      </w:pPr>
      <w:r w:rsidRPr="009830BF">
        <w:rPr>
          <w:kern w:val="2"/>
        </w:rPr>
        <w:t>информировать руководство охраняемого объекта;</w:t>
      </w:r>
    </w:p>
    <w:p w:rsidR="00145CA3" w:rsidRPr="002D20DE" w:rsidRDefault="00145CA3" w:rsidP="00145CA3">
      <w:pPr>
        <w:pStyle w:val="aa"/>
        <w:widowControl w:val="0"/>
        <w:numPr>
          <w:ilvl w:val="0"/>
          <w:numId w:val="29"/>
        </w:numPr>
        <w:suppressAutoHyphens w:val="0"/>
        <w:autoSpaceDE w:val="0"/>
        <w:jc w:val="both"/>
        <w:rPr>
          <w:b/>
          <w:bCs/>
          <w:color w:val="000000"/>
          <w:kern w:val="2"/>
        </w:rPr>
      </w:pPr>
      <w:r w:rsidRPr="002D20DE">
        <w:rPr>
          <w:color w:val="000000"/>
          <w:kern w:val="2"/>
        </w:rPr>
        <w:t>вскрытие помещений производить в присутствии назначенного руководством сотрудника</w:t>
      </w:r>
      <w:r>
        <w:rPr>
          <w:color w:val="000000"/>
          <w:kern w:val="2"/>
        </w:rPr>
        <w:t>;</w:t>
      </w:r>
      <w:r w:rsidRPr="002D20DE">
        <w:rPr>
          <w:color w:val="000000"/>
          <w:kern w:val="2"/>
        </w:rPr>
        <w:t xml:space="preserve"> </w:t>
      </w:r>
    </w:p>
    <w:p w:rsidR="00145CA3" w:rsidRPr="002D20DE" w:rsidRDefault="00145CA3" w:rsidP="00145CA3">
      <w:pPr>
        <w:pStyle w:val="aa"/>
        <w:widowControl w:val="0"/>
        <w:numPr>
          <w:ilvl w:val="0"/>
          <w:numId w:val="29"/>
        </w:numPr>
        <w:suppressAutoHyphens w:val="0"/>
        <w:autoSpaceDE w:val="0"/>
        <w:jc w:val="both"/>
        <w:rPr>
          <w:b/>
          <w:bCs/>
          <w:color w:val="000000"/>
          <w:kern w:val="2"/>
        </w:rPr>
      </w:pPr>
      <w:r w:rsidRPr="002D20DE">
        <w:rPr>
          <w:color w:val="000000"/>
          <w:kern w:val="2"/>
        </w:rPr>
        <w:t>при прибытии сотрудников аварийной службы проверить у них документы, дающие право на проведение данного вида работ. Позвонить в соответствующие инстанции и удостоверится в их личности</w:t>
      </w:r>
      <w:r>
        <w:rPr>
          <w:color w:val="000000"/>
          <w:kern w:val="2"/>
        </w:rPr>
        <w:t>;</w:t>
      </w:r>
    </w:p>
    <w:p w:rsidR="00145CA3" w:rsidRPr="002D20DE" w:rsidRDefault="00145CA3" w:rsidP="00145CA3">
      <w:pPr>
        <w:pStyle w:val="aa"/>
        <w:widowControl w:val="0"/>
        <w:numPr>
          <w:ilvl w:val="0"/>
          <w:numId w:val="29"/>
        </w:numPr>
        <w:suppressAutoHyphens w:val="0"/>
        <w:autoSpaceDE w:val="0"/>
        <w:jc w:val="both"/>
        <w:rPr>
          <w:b/>
          <w:bCs/>
          <w:color w:val="000000"/>
          <w:kern w:val="2"/>
        </w:rPr>
      </w:pPr>
      <w:r w:rsidRPr="002D20DE">
        <w:rPr>
          <w:color w:val="000000"/>
          <w:kern w:val="2"/>
        </w:rPr>
        <w:t>обеспечить усиленное наблюдение за сохранностью ценностей и имущества и сотрудниками аварийной службы.</w:t>
      </w:r>
    </w:p>
    <w:p w:rsidR="002D20DE" w:rsidRDefault="003C236B" w:rsidP="00504F98">
      <w:pPr>
        <w:widowControl w:val="0"/>
        <w:suppressAutoHyphens w:val="0"/>
        <w:autoSpaceDE w:val="0"/>
        <w:spacing w:before="120"/>
        <w:ind w:left="708" w:hanging="708"/>
        <w:jc w:val="both"/>
        <w:rPr>
          <w:b/>
        </w:rPr>
      </w:pPr>
      <w:r>
        <w:rPr>
          <w:b/>
        </w:rPr>
        <w:t>5</w:t>
      </w:r>
      <w:r w:rsidR="002D20DE">
        <w:rPr>
          <w:b/>
        </w:rPr>
        <w:t>.5.</w:t>
      </w:r>
      <w:r w:rsidR="002D20DE">
        <w:rPr>
          <w:b/>
        </w:rPr>
        <w:tab/>
      </w:r>
      <w:r w:rsidR="00FB50C1" w:rsidRPr="00671ABE">
        <w:rPr>
          <w:b/>
        </w:rPr>
        <w:t>При аварийном вскрытии помещения составить Акт, в котором должно быть отражено:</w:t>
      </w:r>
    </w:p>
    <w:p w:rsidR="002D20DE" w:rsidRPr="002D20DE" w:rsidRDefault="00FB50C1" w:rsidP="00504F98">
      <w:pPr>
        <w:pStyle w:val="aa"/>
        <w:widowControl w:val="0"/>
        <w:numPr>
          <w:ilvl w:val="0"/>
          <w:numId w:val="30"/>
        </w:numPr>
        <w:suppressAutoHyphens w:val="0"/>
        <w:autoSpaceDE w:val="0"/>
        <w:spacing w:before="120"/>
        <w:jc w:val="both"/>
        <w:rPr>
          <w:b/>
        </w:rPr>
      </w:pPr>
      <w:r w:rsidRPr="002D20DE">
        <w:rPr>
          <w:color w:val="000000"/>
          <w:kern w:val="2"/>
        </w:rPr>
        <w:t>дата и время вскрытия</w:t>
      </w:r>
      <w:r w:rsidR="00C45657">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ф.и.о</w:t>
      </w:r>
      <w:r w:rsidR="00FB50C1" w:rsidRPr="002D20DE">
        <w:rPr>
          <w:color w:val="000000"/>
          <w:kern w:val="2"/>
        </w:rPr>
        <w:t>. и должность вскрывшего помещения и присутствовавших лиц</w:t>
      </w:r>
      <w:r>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п</w:t>
      </w:r>
      <w:r w:rsidR="00FB50C1" w:rsidRPr="002D20DE">
        <w:rPr>
          <w:color w:val="000000"/>
          <w:kern w:val="2"/>
        </w:rPr>
        <w:t>ричины вскрытия</w:t>
      </w:r>
      <w:r>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в</w:t>
      </w:r>
      <w:r w:rsidR="00FB50C1" w:rsidRPr="002D20DE">
        <w:rPr>
          <w:color w:val="000000"/>
          <w:kern w:val="2"/>
        </w:rPr>
        <w:t>ыявленные обстоятельства аварии</w:t>
      </w:r>
      <w:r>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п</w:t>
      </w:r>
      <w:r w:rsidR="00FB50C1" w:rsidRPr="002D20DE">
        <w:rPr>
          <w:color w:val="000000"/>
          <w:kern w:val="2"/>
        </w:rPr>
        <w:t>оследствия аварии</w:t>
      </w:r>
      <w:r>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п</w:t>
      </w:r>
      <w:r w:rsidR="00FB50C1" w:rsidRPr="002D20DE">
        <w:rPr>
          <w:color w:val="000000"/>
          <w:kern w:val="2"/>
        </w:rPr>
        <w:t>ринятые меры по устранению аварии</w:t>
      </w:r>
      <w:r>
        <w:rPr>
          <w:color w:val="000000"/>
          <w:kern w:val="2"/>
        </w:rPr>
        <w:t>;</w:t>
      </w:r>
    </w:p>
    <w:p w:rsidR="002D20DE" w:rsidRPr="002D20DE" w:rsidRDefault="00C45657" w:rsidP="00504F98">
      <w:pPr>
        <w:pStyle w:val="aa"/>
        <w:widowControl w:val="0"/>
        <w:numPr>
          <w:ilvl w:val="0"/>
          <w:numId w:val="30"/>
        </w:numPr>
        <w:suppressAutoHyphens w:val="0"/>
        <w:autoSpaceDE w:val="0"/>
        <w:spacing w:before="120"/>
        <w:jc w:val="both"/>
        <w:rPr>
          <w:b/>
        </w:rPr>
      </w:pPr>
      <w:r>
        <w:rPr>
          <w:color w:val="000000"/>
          <w:kern w:val="2"/>
        </w:rPr>
        <w:t>о</w:t>
      </w:r>
      <w:r w:rsidR="00FB50C1" w:rsidRPr="002D20DE">
        <w:rPr>
          <w:color w:val="000000"/>
          <w:kern w:val="2"/>
        </w:rPr>
        <w:t>собые обстоятельства</w:t>
      </w:r>
      <w:r>
        <w:rPr>
          <w:color w:val="000000"/>
          <w:kern w:val="2"/>
        </w:rPr>
        <w:t>;</w:t>
      </w:r>
    </w:p>
    <w:p w:rsidR="00FB50C1" w:rsidRPr="002D20DE" w:rsidRDefault="00C45657" w:rsidP="00504F98">
      <w:pPr>
        <w:pStyle w:val="aa"/>
        <w:widowControl w:val="0"/>
        <w:numPr>
          <w:ilvl w:val="0"/>
          <w:numId w:val="30"/>
        </w:numPr>
        <w:suppressAutoHyphens w:val="0"/>
        <w:autoSpaceDE w:val="0"/>
        <w:spacing w:before="120"/>
        <w:jc w:val="both"/>
        <w:rPr>
          <w:b/>
        </w:rPr>
      </w:pPr>
      <w:r>
        <w:rPr>
          <w:color w:val="000000"/>
          <w:kern w:val="2"/>
        </w:rPr>
        <w:t>а</w:t>
      </w:r>
      <w:r w:rsidR="00FB50C1" w:rsidRPr="002D20DE">
        <w:rPr>
          <w:color w:val="000000"/>
          <w:kern w:val="2"/>
        </w:rPr>
        <w:t>кт подписывается лицами, принявшими решения на вскрытия и присутствовавшими при вскрытии</w:t>
      </w:r>
      <w:r>
        <w:rPr>
          <w:color w:val="000000"/>
          <w:kern w:val="2"/>
        </w:rPr>
        <w:t>.</w:t>
      </w:r>
    </w:p>
    <w:p w:rsidR="002D20DE" w:rsidRDefault="00FB50C1" w:rsidP="00504F98">
      <w:pPr>
        <w:ind w:right="-113"/>
        <w:jc w:val="both"/>
        <w:rPr>
          <w:rStyle w:val="a9"/>
          <w:color w:val="000000"/>
        </w:rPr>
      </w:pPr>
      <w:r w:rsidRPr="00671ABE">
        <w:rPr>
          <w:color w:val="000000"/>
        </w:rPr>
        <w:br/>
      </w:r>
      <w:r w:rsidR="003C236B">
        <w:rPr>
          <w:b/>
          <w:bCs/>
          <w:color w:val="000000"/>
        </w:rPr>
        <w:t>5</w:t>
      </w:r>
      <w:r w:rsidRPr="00671ABE">
        <w:rPr>
          <w:b/>
          <w:bCs/>
          <w:color w:val="000000"/>
        </w:rPr>
        <w:t xml:space="preserve">.6. </w:t>
      </w:r>
      <w:r w:rsidR="002D20DE">
        <w:rPr>
          <w:b/>
          <w:bCs/>
          <w:color w:val="000000"/>
        </w:rPr>
        <w:tab/>
      </w:r>
      <w:r w:rsidRPr="00671ABE">
        <w:rPr>
          <w:rStyle w:val="a9"/>
          <w:color w:val="000000"/>
        </w:rPr>
        <w:t>Действия сотрудника охраны при обнаружении ВУ:</w:t>
      </w:r>
    </w:p>
    <w:p w:rsidR="004D4A2D" w:rsidRDefault="004D4A2D" w:rsidP="00504F98">
      <w:pPr>
        <w:ind w:right="-113"/>
        <w:jc w:val="both"/>
        <w:rPr>
          <w:rStyle w:val="a9"/>
          <w:b w:val="0"/>
          <w:bCs w:val="0"/>
          <w:color w:val="000000"/>
        </w:rPr>
      </w:pPr>
    </w:p>
    <w:p w:rsidR="002D20DE" w:rsidRDefault="00C45657" w:rsidP="00504F98">
      <w:pPr>
        <w:pStyle w:val="aa"/>
        <w:numPr>
          <w:ilvl w:val="0"/>
          <w:numId w:val="31"/>
        </w:numPr>
        <w:ind w:right="-113"/>
        <w:jc w:val="both"/>
        <w:rPr>
          <w:color w:val="000000"/>
        </w:rPr>
      </w:pPr>
      <w:r>
        <w:rPr>
          <w:color w:val="000000"/>
        </w:rPr>
        <w:t>о</w:t>
      </w:r>
      <w:r w:rsidR="00FB50C1" w:rsidRPr="002D20DE">
        <w:rPr>
          <w:color w:val="000000"/>
        </w:rPr>
        <w:t xml:space="preserve">бнаружить </w:t>
      </w:r>
      <w:r>
        <w:rPr>
          <w:color w:val="000000"/>
        </w:rPr>
        <w:t>(установить местонахождение) ВУ;</w:t>
      </w:r>
    </w:p>
    <w:p w:rsidR="002D20DE" w:rsidRDefault="00C45657" w:rsidP="00504F98">
      <w:pPr>
        <w:pStyle w:val="aa"/>
        <w:numPr>
          <w:ilvl w:val="0"/>
          <w:numId w:val="31"/>
        </w:numPr>
        <w:ind w:right="-113"/>
        <w:jc w:val="both"/>
        <w:rPr>
          <w:color w:val="000000"/>
        </w:rPr>
      </w:pPr>
      <w:r>
        <w:rPr>
          <w:color w:val="000000"/>
        </w:rPr>
        <w:t>эвакуировать весь персонал;</w:t>
      </w:r>
    </w:p>
    <w:p w:rsidR="002D20DE" w:rsidRDefault="00C45657" w:rsidP="00504F98">
      <w:pPr>
        <w:pStyle w:val="aa"/>
        <w:numPr>
          <w:ilvl w:val="0"/>
          <w:numId w:val="31"/>
        </w:numPr>
        <w:ind w:right="-113"/>
        <w:jc w:val="both"/>
        <w:rPr>
          <w:color w:val="000000"/>
        </w:rPr>
      </w:pPr>
      <w:r>
        <w:rPr>
          <w:color w:val="000000"/>
        </w:rPr>
        <w:t>с</w:t>
      </w:r>
      <w:r w:rsidR="00FB50C1" w:rsidRPr="002D20DE">
        <w:rPr>
          <w:color w:val="000000"/>
        </w:rPr>
        <w:t>ообщить органам власти (отделение полиции, военные комендатуры, с</w:t>
      </w:r>
      <w:r>
        <w:rPr>
          <w:color w:val="000000"/>
        </w:rPr>
        <w:t>пец. отделы при ОМОН, ФСБ, МЧС);</w:t>
      </w:r>
    </w:p>
    <w:p w:rsidR="00145CA3" w:rsidRPr="009830BF" w:rsidRDefault="00145CA3" w:rsidP="00145CA3">
      <w:pPr>
        <w:pStyle w:val="aa"/>
        <w:widowControl w:val="0"/>
        <w:numPr>
          <w:ilvl w:val="0"/>
          <w:numId w:val="31"/>
        </w:numPr>
        <w:suppressAutoHyphens w:val="0"/>
        <w:autoSpaceDE w:val="0"/>
        <w:jc w:val="both"/>
        <w:rPr>
          <w:b/>
          <w:bCs/>
          <w:kern w:val="2"/>
        </w:rPr>
      </w:pPr>
      <w:r w:rsidRPr="009830BF">
        <w:rPr>
          <w:kern w:val="2"/>
        </w:rPr>
        <w:t>доложить ОД по тел:. 8(351) 776-21-41;</w:t>
      </w:r>
    </w:p>
    <w:p w:rsidR="00145CA3" w:rsidRPr="009830BF" w:rsidRDefault="00145CA3" w:rsidP="00145CA3">
      <w:pPr>
        <w:pStyle w:val="aa"/>
        <w:numPr>
          <w:ilvl w:val="0"/>
          <w:numId w:val="31"/>
        </w:numPr>
        <w:jc w:val="both"/>
        <w:rPr>
          <w:b/>
          <w:bCs/>
          <w:kern w:val="2"/>
        </w:rPr>
      </w:pPr>
      <w:r w:rsidRPr="009830BF">
        <w:rPr>
          <w:kern w:val="2"/>
        </w:rPr>
        <w:t>сообщить руководству охраняемого объекта;</w:t>
      </w:r>
    </w:p>
    <w:p w:rsidR="002D20DE" w:rsidRDefault="00C45657" w:rsidP="00504F98">
      <w:pPr>
        <w:pStyle w:val="aa"/>
        <w:numPr>
          <w:ilvl w:val="0"/>
          <w:numId w:val="31"/>
        </w:numPr>
        <w:ind w:right="-113"/>
        <w:jc w:val="both"/>
        <w:rPr>
          <w:color w:val="000000"/>
        </w:rPr>
      </w:pPr>
      <w:r>
        <w:rPr>
          <w:color w:val="000000"/>
        </w:rPr>
        <w:t>п</w:t>
      </w:r>
      <w:r w:rsidR="00FB50C1" w:rsidRPr="002D20DE">
        <w:rPr>
          <w:color w:val="000000"/>
        </w:rPr>
        <w:t>ринять меры для локализации (снижения угроз</w:t>
      </w:r>
      <w:r>
        <w:rPr>
          <w:color w:val="000000"/>
        </w:rPr>
        <w:t>ы) возможных последствий взрыва;</w:t>
      </w:r>
    </w:p>
    <w:p w:rsidR="002D20DE" w:rsidRDefault="00C45657" w:rsidP="00504F98">
      <w:pPr>
        <w:pStyle w:val="aa"/>
        <w:numPr>
          <w:ilvl w:val="0"/>
          <w:numId w:val="31"/>
        </w:numPr>
        <w:ind w:right="-113"/>
        <w:jc w:val="both"/>
        <w:rPr>
          <w:color w:val="000000"/>
        </w:rPr>
      </w:pPr>
      <w:r>
        <w:rPr>
          <w:color w:val="000000"/>
        </w:rPr>
        <w:t>о</w:t>
      </w:r>
      <w:r w:rsidR="00FB50C1" w:rsidRPr="002D20DE">
        <w:rPr>
          <w:color w:val="000000"/>
        </w:rPr>
        <w:t xml:space="preserve">беспечить изоляцию места возможного нахождения ВУ – установить ограждение, щитки, указательные надписи с </w:t>
      </w:r>
      <w:r>
        <w:rPr>
          <w:color w:val="000000"/>
        </w:rPr>
        <w:t>дистанцией безопасного удаления;</w:t>
      </w:r>
    </w:p>
    <w:p w:rsidR="00FB50C1" w:rsidRPr="002D20DE" w:rsidRDefault="00C45657" w:rsidP="00504F98">
      <w:pPr>
        <w:pStyle w:val="aa"/>
        <w:numPr>
          <w:ilvl w:val="0"/>
          <w:numId w:val="31"/>
        </w:numPr>
        <w:ind w:right="-113"/>
        <w:jc w:val="both"/>
        <w:rPr>
          <w:color w:val="000000"/>
        </w:rPr>
      </w:pPr>
      <w:r>
        <w:rPr>
          <w:color w:val="000000"/>
        </w:rPr>
        <w:t>о</w:t>
      </w:r>
      <w:r w:rsidR="00FB50C1" w:rsidRPr="002D20DE">
        <w:rPr>
          <w:color w:val="000000"/>
        </w:rPr>
        <w:t>беспечить контроль за допуском к месту возможной закладки до прибытия специалистов с необходимыми техническими средствами.</w:t>
      </w:r>
    </w:p>
    <w:p w:rsidR="00FB50C1" w:rsidRPr="00671ABE" w:rsidRDefault="00FB50C1" w:rsidP="00504F98">
      <w:pPr>
        <w:ind w:left="708" w:right="-113" w:firstLine="708"/>
        <w:jc w:val="both"/>
        <w:rPr>
          <w:color w:val="000000"/>
        </w:rPr>
      </w:pPr>
      <w:r w:rsidRPr="00671ABE">
        <w:rPr>
          <w:color w:val="000000"/>
        </w:rPr>
        <w:t>Желательно обесточить внешние источники электропитания и газоснабжения. От места возможной закладки убрать предметы, которые при взрыве могут создать дополнительный поражающий эффект за счет разлетающихся осколков.</w:t>
      </w:r>
    </w:p>
    <w:p w:rsidR="00FB50C1" w:rsidRPr="00671ABE" w:rsidRDefault="00FB50C1" w:rsidP="00504F98">
      <w:pPr>
        <w:ind w:left="708" w:right="-113" w:firstLine="708"/>
        <w:jc w:val="both"/>
        <w:rPr>
          <w:color w:val="000000"/>
        </w:rPr>
      </w:pPr>
      <w:r w:rsidRPr="00671ABE">
        <w:rPr>
          <w:color w:val="000000"/>
        </w:rPr>
        <w:lastRenderedPageBreak/>
        <w:t>Расстояние (приблизительное) удаления людей от мест обнаружения ВУ, то есть дистанция кордона, должно составлять не менее 100 м – для СВУ, попадающих под "почтовые отправления", и 200 м – для транспортных (в том числе, установленных под автомобиль).</w:t>
      </w:r>
    </w:p>
    <w:p w:rsidR="00FB50C1" w:rsidRPr="00671ABE" w:rsidRDefault="00FB50C1" w:rsidP="00504F98">
      <w:pPr>
        <w:ind w:left="-113" w:right="-113"/>
        <w:jc w:val="both"/>
        <w:rPr>
          <w:color w:val="000000"/>
        </w:rPr>
      </w:pPr>
      <w:r w:rsidRPr="00671ABE">
        <w:rPr>
          <w:color w:val="000000"/>
        </w:rPr>
        <w:t> </w:t>
      </w:r>
    </w:p>
    <w:p w:rsidR="00FB50C1" w:rsidRDefault="003C236B" w:rsidP="00504F98">
      <w:pPr>
        <w:ind w:left="703" w:right="-113" w:hanging="816"/>
        <w:jc w:val="both"/>
        <w:rPr>
          <w:rStyle w:val="a9"/>
          <w:color w:val="000000"/>
        </w:rPr>
      </w:pPr>
      <w:r>
        <w:rPr>
          <w:rStyle w:val="a9"/>
          <w:bCs w:val="0"/>
          <w:color w:val="000000"/>
        </w:rPr>
        <w:t>5</w:t>
      </w:r>
      <w:r w:rsidR="00FB50C1" w:rsidRPr="00671ABE">
        <w:rPr>
          <w:rStyle w:val="a9"/>
          <w:bCs w:val="0"/>
          <w:color w:val="000000"/>
        </w:rPr>
        <w:t>.</w:t>
      </w:r>
      <w:r w:rsidR="00FB50C1" w:rsidRPr="00671ABE">
        <w:rPr>
          <w:rStyle w:val="a9"/>
          <w:color w:val="000000"/>
        </w:rPr>
        <w:t xml:space="preserve">7. </w:t>
      </w:r>
      <w:r w:rsidR="00C45657">
        <w:rPr>
          <w:rStyle w:val="a9"/>
          <w:color w:val="000000"/>
        </w:rPr>
        <w:tab/>
      </w:r>
      <w:r w:rsidR="00FB50C1" w:rsidRPr="00671ABE">
        <w:rPr>
          <w:rStyle w:val="a9"/>
          <w:color w:val="000000"/>
        </w:rPr>
        <w:t>Действия сотрудника охраны при отражении вооруженного нападения на объект</w:t>
      </w:r>
      <w:r w:rsidR="00C45657">
        <w:rPr>
          <w:rStyle w:val="a9"/>
          <w:color w:val="000000"/>
        </w:rPr>
        <w:t>.</w:t>
      </w:r>
    </w:p>
    <w:p w:rsidR="004D4A2D" w:rsidRPr="00671ABE" w:rsidRDefault="004D4A2D" w:rsidP="00504F98">
      <w:pPr>
        <w:ind w:left="703" w:right="-113" w:hanging="816"/>
        <w:jc w:val="both"/>
        <w:rPr>
          <w:rStyle w:val="a9"/>
        </w:rPr>
      </w:pPr>
    </w:p>
    <w:p w:rsidR="00FB50C1" w:rsidRPr="00671ABE" w:rsidRDefault="00FB50C1" w:rsidP="00504F98">
      <w:pPr>
        <w:ind w:left="703" w:right="-113"/>
        <w:jc w:val="both"/>
      </w:pPr>
      <w:r w:rsidRPr="00671ABE">
        <w:rPr>
          <w:color w:val="000000"/>
        </w:rPr>
        <w:t>В случае необходимости применения огнестрельного оружия при отражении вооруженного нападения на объект сотрудник охраны должен:</w:t>
      </w:r>
    </w:p>
    <w:p w:rsidR="00C45657" w:rsidRDefault="00C45657" w:rsidP="00504F98">
      <w:pPr>
        <w:pStyle w:val="aa"/>
        <w:numPr>
          <w:ilvl w:val="0"/>
          <w:numId w:val="32"/>
        </w:numPr>
        <w:jc w:val="both"/>
        <w:rPr>
          <w:color w:val="000000"/>
        </w:rPr>
      </w:pPr>
      <w:r w:rsidRPr="00C45657">
        <w:rPr>
          <w:color w:val="000000"/>
        </w:rPr>
        <w:t>р</w:t>
      </w:r>
      <w:r w:rsidR="00FB50C1" w:rsidRPr="00C45657">
        <w:rPr>
          <w:color w:val="000000"/>
        </w:rPr>
        <w:t>уководствоваться ст. 17, 18 Закона РФ “О частной детективной и охранной деятельности в Российской Федерации, ст. 37, 39 У</w:t>
      </w:r>
      <w:r>
        <w:rPr>
          <w:color w:val="000000"/>
        </w:rPr>
        <w:t>К, ст. 24 Закона РФ “Об оружии”;</w:t>
      </w:r>
    </w:p>
    <w:p w:rsidR="00C45657" w:rsidRDefault="00C45657" w:rsidP="00504F98">
      <w:pPr>
        <w:pStyle w:val="aa"/>
        <w:numPr>
          <w:ilvl w:val="0"/>
          <w:numId w:val="32"/>
        </w:numPr>
        <w:jc w:val="both"/>
        <w:rPr>
          <w:color w:val="000000"/>
        </w:rPr>
      </w:pPr>
      <w:r>
        <w:rPr>
          <w:color w:val="000000"/>
        </w:rPr>
        <w:t>в</w:t>
      </w:r>
      <w:r w:rsidR="00FB50C1" w:rsidRPr="00C45657">
        <w:rPr>
          <w:color w:val="000000"/>
        </w:rPr>
        <w:t xml:space="preserve"> случае нападения на объект охранник обязан подать сигнал “ТРЕВОГА”, предпринять попытку по блокированию всех выходов, прекратить доступ </w:t>
      </w:r>
      <w:r w:rsidR="00BF7914" w:rsidRPr="009830BF">
        <w:t>граждан</w:t>
      </w:r>
      <w:r w:rsidR="00FB50C1" w:rsidRPr="00C45657">
        <w:rPr>
          <w:color w:val="000000"/>
        </w:rPr>
        <w:t xml:space="preserve"> в помещения и принять меры к отражению вооруженного нападения</w:t>
      </w:r>
      <w:r>
        <w:rPr>
          <w:color w:val="000000"/>
        </w:rPr>
        <w:t>;</w:t>
      </w:r>
    </w:p>
    <w:p w:rsidR="00C45657" w:rsidRDefault="00C45657" w:rsidP="00504F98">
      <w:pPr>
        <w:pStyle w:val="aa"/>
        <w:numPr>
          <w:ilvl w:val="0"/>
          <w:numId w:val="32"/>
        </w:numPr>
        <w:jc w:val="both"/>
        <w:rPr>
          <w:color w:val="000000"/>
        </w:rPr>
      </w:pPr>
      <w:r>
        <w:rPr>
          <w:color w:val="000000"/>
        </w:rPr>
        <w:t>о</w:t>
      </w:r>
      <w:r w:rsidR="00FB50C1" w:rsidRPr="00C45657">
        <w:rPr>
          <w:color w:val="000000"/>
        </w:rPr>
        <w:t>рганизовать оповещение центрального поста охраны о нападении. Охранник центрального поста немедленно сообщает о случившемся в полицию, руководству охранного предприятия оперативному дежурному, далее действует</w:t>
      </w:r>
      <w:r>
        <w:rPr>
          <w:color w:val="000000"/>
        </w:rPr>
        <w:t xml:space="preserve"> согласно поступившим указаниям;</w:t>
      </w:r>
    </w:p>
    <w:p w:rsidR="00FB50C1" w:rsidRPr="00C45657" w:rsidRDefault="00FB50C1" w:rsidP="00504F98">
      <w:pPr>
        <w:pStyle w:val="aa"/>
        <w:numPr>
          <w:ilvl w:val="0"/>
          <w:numId w:val="32"/>
        </w:numPr>
        <w:jc w:val="both"/>
        <w:rPr>
          <w:color w:val="000000"/>
        </w:rPr>
      </w:pPr>
      <w:r w:rsidRPr="00C45657">
        <w:rPr>
          <w:color w:val="000000"/>
        </w:rPr>
        <w:t>Охранник поста должен впустить прибывший наряд полиции, указать место происшествия, дать краткую оперативную информацию и остаться у входа в здание (на территорию).</w:t>
      </w:r>
    </w:p>
    <w:p w:rsidR="004D4A2D" w:rsidRPr="00671ABE" w:rsidRDefault="00FB50C1" w:rsidP="00504F98">
      <w:pPr>
        <w:ind w:left="-113" w:right="-113"/>
        <w:jc w:val="both"/>
        <w:rPr>
          <w:color w:val="000000"/>
        </w:rPr>
      </w:pPr>
      <w:r w:rsidRPr="00671ABE">
        <w:rPr>
          <w:color w:val="000000"/>
        </w:rPr>
        <w:t> </w:t>
      </w:r>
    </w:p>
    <w:p w:rsidR="00C45657" w:rsidRDefault="003C236B" w:rsidP="00504F98">
      <w:pPr>
        <w:ind w:right="-113"/>
        <w:jc w:val="both"/>
        <w:rPr>
          <w:rStyle w:val="a9"/>
          <w:color w:val="000000"/>
        </w:rPr>
      </w:pPr>
      <w:r>
        <w:rPr>
          <w:rStyle w:val="a9"/>
          <w:color w:val="000000"/>
        </w:rPr>
        <w:t>5</w:t>
      </w:r>
      <w:r w:rsidR="00FB50C1" w:rsidRPr="00671ABE">
        <w:rPr>
          <w:rStyle w:val="a9"/>
          <w:color w:val="000000"/>
        </w:rPr>
        <w:t xml:space="preserve">.8. </w:t>
      </w:r>
      <w:r w:rsidR="00C45657">
        <w:rPr>
          <w:rStyle w:val="a9"/>
          <w:color w:val="000000"/>
        </w:rPr>
        <w:tab/>
      </w:r>
      <w:r w:rsidR="00FB50C1" w:rsidRPr="00671ABE">
        <w:rPr>
          <w:rStyle w:val="a9"/>
          <w:color w:val="000000"/>
        </w:rPr>
        <w:t>Действия сотрудника охраны при захвате заложника на объекте</w:t>
      </w:r>
      <w:r w:rsidR="00C45657">
        <w:rPr>
          <w:rStyle w:val="a9"/>
          <w:color w:val="000000"/>
        </w:rPr>
        <w:t>:</w:t>
      </w:r>
    </w:p>
    <w:p w:rsidR="004D4A2D" w:rsidRDefault="004D4A2D" w:rsidP="00504F98">
      <w:pPr>
        <w:ind w:right="-113"/>
        <w:jc w:val="both"/>
        <w:rPr>
          <w:rStyle w:val="a9"/>
        </w:rPr>
      </w:pPr>
    </w:p>
    <w:p w:rsidR="00C45657" w:rsidRPr="00C45657" w:rsidRDefault="00C45657" w:rsidP="00504F98">
      <w:pPr>
        <w:pStyle w:val="aa"/>
        <w:numPr>
          <w:ilvl w:val="0"/>
          <w:numId w:val="33"/>
        </w:numPr>
        <w:ind w:right="-113"/>
        <w:jc w:val="both"/>
        <w:rPr>
          <w:b/>
          <w:bCs/>
        </w:rPr>
      </w:pPr>
      <w:r>
        <w:rPr>
          <w:color w:val="000000"/>
        </w:rPr>
        <w:t>п</w:t>
      </w:r>
      <w:r w:rsidR="00FB50C1" w:rsidRPr="00C45657">
        <w:rPr>
          <w:color w:val="000000"/>
        </w:rPr>
        <w:t>ри захвате заложника важно в кратчайшее время получить максимально возможную информацию по существу дела. Оповестить ближайшее отделение полиции, сообщить дежурному отделения полиции имеющуюся информацию и при необходимости указать кратчайший маршрут до объекта. Оповещение других инстанций и должностных лиц осуществляется в строгом соответствии с планом оповещения</w:t>
      </w:r>
      <w:r>
        <w:rPr>
          <w:color w:val="000000"/>
        </w:rPr>
        <w:t>;</w:t>
      </w:r>
    </w:p>
    <w:p w:rsidR="00C45657" w:rsidRPr="00C45657" w:rsidRDefault="00C45657" w:rsidP="00504F98">
      <w:pPr>
        <w:pStyle w:val="aa"/>
        <w:numPr>
          <w:ilvl w:val="0"/>
          <w:numId w:val="33"/>
        </w:numPr>
        <w:ind w:right="-113"/>
        <w:jc w:val="both"/>
        <w:rPr>
          <w:b/>
          <w:bCs/>
        </w:rPr>
      </w:pPr>
      <w:r w:rsidRPr="00C45657">
        <w:rPr>
          <w:color w:val="000000"/>
        </w:rPr>
        <w:t>о</w:t>
      </w:r>
      <w:r w:rsidR="00FB50C1" w:rsidRPr="00C45657">
        <w:rPr>
          <w:color w:val="000000"/>
        </w:rPr>
        <w:t>хранник принимает меры к локализации места противоправного посягательства и допускает к нему только сотрудников правоохранительных органов</w:t>
      </w:r>
      <w:r>
        <w:rPr>
          <w:color w:val="000000"/>
        </w:rPr>
        <w:t>;</w:t>
      </w:r>
    </w:p>
    <w:p w:rsidR="00FB50C1" w:rsidRPr="00C3212C" w:rsidRDefault="00C45657" w:rsidP="00504F98">
      <w:pPr>
        <w:pStyle w:val="aa"/>
        <w:numPr>
          <w:ilvl w:val="0"/>
          <w:numId w:val="33"/>
        </w:numPr>
        <w:ind w:right="-113"/>
        <w:jc w:val="both"/>
        <w:rPr>
          <w:b/>
          <w:bCs/>
        </w:rPr>
      </w:pPr>
      <w:r w:rsidRPr="00C45657">
        <w:rPr>
          <w:color w:val="000000"/>
        </w:rPr>
        <w:t>о</w:t>
      </w:r>
      <w:r w:rsidR="00FB50C1" w:rsidRPr="00C45657">
        <w:rPr>
          <w:color w:val="000000"/>
        </w:rPr>
        <w:t xml:space="preserve">хранник поста организует вывод сотрудников и </w:t>
      </w:r>
      <w:r w:rsidR="00BF7914" w:rsidRPr="005F1229">
        <w:t>граждан</w:t>
      </w:r>
      <w:r w:rsidR="00FB50C1" w:rsidRPr="00C45657">
        <w:rPr>
          <w:color w:val="000000"/>
        </w:rPr>
        <w:t xml:space="preserve"> в безопасное место, встречу сотрудников полиции.</w:t>
      </w:r>
    </w:p>
    <w:p w:rsidR="00DB7AFB" w:rsidRDefault="00DB7AFB" w:rsidP="00C3212C">
      <w:pPr>
        <w:jc w:val="center"/>
        <w:rPr>
          <w:b/>
        </w:rPr>
      </w:pPr>
    </w:p>
    <w:p w:rsidR="00C238A7" w:rsidRDefault="003C236B" w:rsidP="00C3212C">
      <w:pPr>
        <w:jc w:val="center"/>
        <w:rPr>
          <w:b/>
        </w:rPr>
      </w:pPr>
      <w:r>
        <w:rPr>
          <w:b/>
        </w:rPr>
        <w:t>6</w:t>
      </w:r>
      <w:r w:rsidR="00C238A7">
        <w:rPr>
          <w:b/>
        </w:rPr>
        <w:t xml:space="preserve">. </w:t>
      </w:r>
      <w:r w:rsidR="00C3212C">
        <w:rPr>
          <w:b/>
        </w:rPr>
        <w:t>ОТВЕТСТВЕННОСТЬ</w:t>
      </w:r>
      <w:r w:rsidR="002E2597">
        <w:rPr>
          <w:b/>
        </w:rPr>
        <w:t>.</w:t>
      </w:r>
    </w:p>
    <w:p w:rsidR="00C238A7" w:rsidRDefault="00C238A7" w:rsidP="00504F98">
      <w:pPr>
        <w:jc w:val="both"/>
        <w:rPr>
          <w:b/>
        </w:rPr>
      </w:pPr>
    </w:p>
    <w:p w:rsidR="00C238A7" w:rsidRDefault="00C238A7" w:rsidP="002E2597">
      <w:pPr>
        <w:ind w:left="708"/>
        <w:jc w:val="both"/>
        <w:rPr>
          <w:snapToGrid w:val="0"/>
        </w:rPr>
      </w:pPr>
      <w:r>
        <w:rPr>
          <w:snapToGrid w:val="0"/>
        </w:rPr>
        <w:t>Частный охранник несет ответственность в соответствии с законодательством РФ за:</w:t>
      </w:r>
    </w:p>
    <w:p w:rsidR="00C238A7" w:rsidRDefault="00C238A7" w:rsidP="002E2597">
      <w:pPr>
        <w:ind w:left="708"/>
        <w:jc w:val="both"/>
      </w:pPr>
      <w:r>
        <w:t>1) воспрепятствование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C238A7" w:rsidRDefault="00C238A7" w:rsidP="002E2597">
      <w:pPr>
        <w:ind w:left="708"/>
        <w:jc w:val="both"/>
      </w:pPr>
      <w:r>
        <w:t>2) нарушение требований, установленных Законом РФ "О частной детективной и охранной деятельности в Российской Федерации" к осуществлению частной детективной и охранной деятельности, а также условий ее осуществления;</w:t>
      </w:r>
    </w:p>
    <w:p w:rsidR="00C238A7" w:rsidRDefault="00C238A7" w:rsidP="002E2597">
      <w:pPr>
        <w:ind w:left="708"/>
        <w:jc w:val="both"/>
      </w:pPr>
      <w:r>
        <w:rPr>
          <w:snapToGrid w:val="0"/>
        </w:rPr>
        <w:t>3) нарушение нормативных актов по вопросам организации охраны труда, внутреннего трудового распорядка и требований пожарной безопасности;</w:t>
      </w:r>
    </w:p>
    <w:p w:rsidR="00C238A7" w:rsidRDefault="00C238A7" w:rsidP="002E2597">
      <w:pPr>
        <w:ind w:left="708"/>
        <w:jc w:val="both"/>
      </w:pPr>
      <w:r>
        <w:rPr>
          <w:snapToGrid w:val="0"/>
        </w:rPr>
        <w:t>4) разглашение сведений, составляющих охраняемую законом тайну и ставших ему известными в связи с исполнением своих должностных полномочий;</w:t>
      </w:r>
    </w:p>
    <w:p w:rsidR="00C238A7" w:rsidRDefault="00C238A7" w:rsidP="002E2597">
      <w:pPr>
        <w:ind w:left="708"/>
        <w:jc w:val="both"/>
      </w:pPr>
      <w:r>
        <w:lastRenderedPageBreak/>
        <w:t>5) применение специальных средств или огнестрельного оружия с превышением своих полномочий, крайней необходимости или необходимой обороны;</w:t>
      </w:r>
    </w:p>
    <w:p w:rsidR="00C238A7" w:rsidRDefault="00C238A7" w:rsidP="002E2597">
      <w:pPr>
        <w:ind w:left="708"/>
        <w:jc w:val="both"/>
      </w:pPr>
      <w:r>
        <w:rPr>
          <w:snapToGrid w:val="0"/>
        </w:rPr>
        <w:t>6) неправомерное использование своих должностных полномочий, а также использование их в личных целях.</w:t>
      </w:r>
    </w:p>
    <w:p w:rsidR="00FB50C1" w:rsidRPr="00671ABE" w:rsidRDefault="00FB50C1" w:rsidP="002E2597">
      <w:pPr>
        <w:ind w:right="-113"/>
        <w:jc w:val="both"/>
        <w:rPr>
          <w:color w:val="000000"/>
          <w:kern w:val="2"/>
        </w:rPr>
      </w:pPr>
    </w:p>
    <w:p w:rsidR="00C45657" w:rsidRDefault="003C236B" w:rsidP="002E2597">
      <w:pPr>
        <w:widowControl w:val="0"/>
        <w:suppressAutoHyphens w:val="0"/>
        <w:autoSpaceDE w:val="0"/>
        <w:jc w:val="center"/>
        <w:rPr>
          <w:b/>
          <w:bCs/>
          <w:color w:val="000000"/>
          <w:kern w:val="2"/>
        </w:rPr>
      </w:pPr>
      <w:r>
        <w:rPr>
          <w:b/>
          <w:bCs/>
          <w:color w:val="000000"/>
          <w:kern w:val="2"/>
        </w:rPr>
        <w:t>7</w:t>
      </w:r>
      <w:r w:rsidR="00C45657">
        <w:rPr>
          <w:b/>
          <w:bCs/>
          <w:color w:val="000000"/>
          <w:kern w:val="2"/>
        </w:rPr>
        <w:t xml:space="preserve">. </w:t>
      </w:r>
      <w:r w:rsidR="00F33A06">
        <w:rPr>
          <w:b/>
          <w:bCs/>
          <w:color w:val="000000"/>
          <w:kern w:val="2"/>
        </w:rPr>
        <w:t xml:space="preserve"> </w:t>
      </w:r>
      <w:r w:rsidR="00FB50C1" w:rsidRPr="00671ABE">
        <w:rPr>
          <w:b/>
          <w:bCs/>
          <w:color w:val="000000"/>
          <w:kern w:val="2"/>
        </w:rPr>
        <w:t>ПРИБЫТИЕ НА ОБЪЕКТ РУКОВОДСТВА ИЛИ ПРОВЕРЯЮЩЕГО.</w:t>
      </w:r>
    </w:p>
    <w:p w:rsidR="004D4A2D" w:rsidRPr="00671ABE" w:rsidRDefault="004D4A2D" w:rsidP="00504F98">
      <w:pPr>
        <w:widowControl w:val="0"/>
        <w:suppressAutoHyphens w:val="0"/>
        <w:autoSpaceDE w:val="0"/>
        <w:jc w:val="both"/>
        <w:rPr>
          <w:b/>
          <w:bCs/>
          <w:color w:val="000000"/>
          <w:kern w:val="2"/>
        </w:rPr>
      </w:pPr>
    </w:p>
    <w:p w:rsidR="00FB50C1" w:rsidRPr="00671ABE" w:rsidRDefault="003C236B" w:rsidP="00504F98">
      <w:pPr>
        <w:widowControl w:val="0"/>
        <w:suppressAutoHyphens w:val="0"/>
        <w:autoSpaceDE w:val="0"/>
        <w:jc w:val="both"/>
        <w:rPr>
          <w:bCs/>
          <w:color w:val="000000"/>
          <w:kern w:val="2"/>
        </w:rPr>
      </w:pPr>
      <w:r>
        <w:rPr>
          <w:b/>
          <w:bCs/>
          <w:color w:val="000000"/>
          <w:kern w:val="2"/>
        </w:rPr>
        <w:t>7</w:t>
      </w:r>
      <w:r w:rsidR="00C45657" w:rsidRPr="00C45657">
        <w:rPr>
          <w:b/>
          <w:bCs/>
          <w:color w:val="000000"/>
          <w:kern w:val="2"/>
        </w:rPr>
        <w:t>.1.</w:t>
      </w:r>
      <w:r w:rsidR="00C45657">
        <w:rPr>
          <w:bCs/>
          <w:color w:val="000000"/>
          <w:kern w:val="2"/>
        </w:rPr>
        <w:tab/>
      </w:r>
      <w:r w:rsidR="00FB50C1" w:rsidRPr="00671ABE">
        <w:rPr>
          <w:bCs/>
          <w:color w:val="000000"/>
          <w:kern w:val="2"/>
        </w:rPr>
        <w:t>В случае прибытия на объект лиц, которым охранник подчинен, доложить:</w:t>
      </w:r>
    </w:p>
    <w:p w:rsidR="00FB50C1" w:rsidRPr="00671ABE" w:rsidRDefault="00FB50C1" w:rsidP="00504F98">
      <w:pPr>
        <w:ind w:left="708"/>
        <w:jc w:val="both"/>
        <w:rPr>
          <w:i/>
          <w:color w:val="000000"/>
          <w:kern w:val="2"/>
        </w:rPr>
      </w:pPr>
      <w:r w:rsidRPr="00671ABE">
        <w:rPr>
          <w:i/>
          <w:color w:val="000000"/>
          <w:kern w:val="2"/>
        </w:rPr>
        <w:t xml:space="preserve">«Во время моего дежурства происшествий не случилось (случилось то – то…). Охранник Иванов». </w:t>
      </w:r>
    </w:p>
    <w:p w:rsidR="002E2597" w:rsidRDefault="003C236B" w:rsidP="003C236B">
      <w:pPr>
        <w:widowControl w:val="0"/>
        <w:suppressAutoHyphens w:val="0"/>
        <w:autoSpaceDE w:val="0"/>
        <w:ind w:left="708" w:hanging="708"/>
        <w:jc w:val="both"/>
        <w:rPr>
          <w:color w:val="000000"/>
          <w:kern w:val="2"/>
        </w:rPr>
      </w:pPr>
      <w:r>
        <w:rPr>
          <w:b/>
          <w:color w:val="000000"/>
          <w:kern w:val="2"/>
        </w:rPr>
        <w:t>7</w:t>
      </w:r>
      <w:r w:rsidR="00C45657" w:rsidRPr="00C45657">
        <w:rPr>
          <w:b/>
          <w:color w:val="000000"/>
          <w:kern w:val="2"/>
        </w:rPr>
        <w:t>.2.</w:t>
      </w:r>
      <w:r w:rsidR="00C45657">
        <w:rPr>
          <w:color w:val="000000"/>
          <w:kern w:val="2"/>
        </w:rPr>
        <w:tab/>
      </w:r>
      <w:r w:rsidR="00FB50C1" w:rsidRPr="00671ABE">
        <w:rPr>
          <w:color w:val="000000"/>
          <w:kern w:val="2"/>
        </w:rPr>
        <w:t xml:space="preserve"> В случае проверки о прибытии данных лиц доложить ОД. По окончанию проверки охранник</w:t>
      </w:r>
      <w:r w:rsidR="00C45657">
        <w:rPr>
          <w:color w:val="000000"/>
          <w:kern w:val="2"/>
        </w:rPr>
        <w:t xml:space="preserve"> </w:t>
      </w:r>
      <w:r w:rsidR="00FB50C1" w:rsidRPr="00671ABE">
        <w:rPr>
          <w:color w:val="000000"/>
          <w:kern w:val="2"/>
        </w:rPr>
        <w:t xml:space="preserve">представляет проверяющему журнал проверок для регистрации результатов </w:t>
      </w:r>
      <w:r w:rsidR="002E2597">
        <w:rPr>
          <w:color w:val="000000"/>
          <w:kern w:val="2"/>
        </w:rPr>
        <w:t>проверки</w:t>
      </w:r>
      <w:r>
        <w:rPr>
          <w:color w:val="000000"/>
          <w:kern w:val="2"/>
        </w:rPr>
        <w:t>.</w:t>
      </w:r>
    </w:p>
    <w:p w:rsidR="004A5C3A" w:rsidRPr="003C236B" w:rsidRDefault="004A5C3A" w:rsidP="003C236B">
      <w:pPr>
        <w:widowControl w:val="0"/>
        <w:suppressAutoHyphens w:val="0"/>
        <w:autoSpaceDE w:val="0"/>
        <w:ind w:left="708" w:hanging="708"/>
        <w:jc w:val="both"/>
        <w:rPr>
          <w:color w:val="000000"/>
          <w:kern w:val="2"/>
        </w:rPr>
      </w:pPr>
    </w:p>
    <w:p w:rsidR="00FB50C1" w:rsidRPr="00671ABE" w:rsidRDefault="00FB50C1" w:rsidP="00504F98">
      <w:pPr>
        <w:tabs>
          <w:tab w:val="left" w:pos="7245"/>
        </w:tabs>
        <w:jc w:val="both"/>
      </w:pPr>
      <w:r w:rsidRPr="00671ABE">
        <w:t>Инструкцию прочитал и принял к исполнению:</w:t>
      </w:r>
    </w:p>
    <w:p w:rsidR="00FB50C1" w:rsidRPr="00671ABE" w:rsidRDefault="00FB50C1" w:rsidP="00504F98">
      <w:pPr>
        <w:tabs>
          <w:tab w:val="left" w:pos="7245"/>
        </w:tabs>
        <w:jc w:val="both"/>
      </w:pPr>
    </w:p>
    <w:p w:rsidR="00FB50C1" w:rsidRPr="00671ABE" w:rsidRDefault="00FB50C1" w:rsidP="00504F98">
      <w:pPr>
        <w:tabs>
          <w:tab w:val="left" w:pos="7245"/>
        </w:tabs>
        <w:jc w:val="both"/>
      </w:pPr>
      <w:r w:rsidRPr="00671ABE">
        <w:t xml:space="preserve">Фамилия, Имя, Отчество полностью                               </w:t>
      </w:r>
      <w:r w:rsidR="002E2597">
        <w:t xml:space="preserve">             </w:t>
      </w:r>
      <w:r w:rsidR="00F33A06">
        <w:t xml:space="preserve">   Подпись      </w:t>
      </w:r>
      <w:r w:rsidRPr="00671ABE">
        <w:t xml:space="preserve">      </w:t>
      </w:r>
      <w:r w:rsidR="00F33A06">
        <w:t xml:space="preserve">      </w:t>
      </w:r>
      <w:r w:rsidRPr="00671ABE">
        <w:t xml:space="preserve">    Дата</w:t>
      </w:r>
    </w:p>
    <w:p w:rsidR="00FB50C1" w:rsidRPr="00671ABE" w:rsidRDefault="00FB50C1" w:rsidP="00504F98">
      <w:pPr>
        <w:tabs>
          <w:tab w:val="left" w:pos="7245"/>
        </w:tabs>
        <w:jc w:val="both"/>
      </w:pPr>
      <w:r w:rsidRPr="00671ABE">
        <w:tab/>
      </w:r>
    </w:p>
    <w:p w:rsidR="00FB50C1" w:rsidRPr="00671ABE" w:rsidRDefault="00FB50C1" w:rsidP="00504F98">
      <w:pPr>
        <w:tabs>
          <w:tab w:val="left" w:pos="7245"/>
        </w:tabs>
        <w:jc w:val="both"/>
      </w:pPr>
      <w:r w:rsidRPr="00671ABE">
        <w:t>____________________________________________________________________________</w:t>
      </w:r>
      <w:r w:rsidR="00F15BF1">
        <w:t>_</w:t>
      </w:r>
    </w:p>
    <w:p w:rsidR="003C236B" w:rsidRDefault="004D4A2D" w:rsidP="00504F98">
      <w:pPr>
        <w:jc w:val="both"/>
      </w:pPr>
      <w:r>
        <w:t>________________________________________________________________________________________________________________________________________________________________________________________________</w:t>
      </w:r>
      <w:r w:rsidR="003C236B">
        <w:t>_______________________________________</w:t>
      </w:r>
    </w:p>
    <w:p w:rsidR="00B81BBE" w:rsidRPr="00671ABE" w:rsidRDefault="003C236B" w:rsidP="00B81BBE">
      <w:pPr>
        <w:tabs>
          <w:tab w:val="left" w:pos="7245"/>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5C3A">
        <w:t>___________________</w:t>
      </w:r>
      <w:r w:rsidR="00B81BBE" w:rsidRPr="00671ABE">
        <w:t>____________________________________________________________________________</w:t>
      </w:r>
      <w:r w:rsidR="00B81BBE">
        <w:t>_</w:t>
      </w:r>
    </w:p>
    <w:p w:rsidR="004D4A2D" w:rsidRPr="003C236B" w:rsidRDefault="00B81BBE" w:rsidP="00DA77B8">
      <w:pPr>
        <w:jc w:val="both"/>
      </w:pPr>
      <w:r>
        <w:t>_______________________________________________________________________________________________________________________________________________________________________________________________________________________________________</w:t>
      </w:r>
    </w:p>
    <w:sectPr w:rsidR="004D4A2D" w:rsidRPr="003C236B" w:rsidSect="00D60F12">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70" w:rsidRDefault="00A82A70" w:rsidP="00F33A06">
      <w:r>
        <w:separator/>
      </w:r>
    </w:p>
  </w:endnote>
  <w:endnote w:type="continuationSeparator" w:id="0">
    <w:p w:rsidR="00A82A70" w:rsidRDefault="00A82A70" w:rsidP="00F3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271"/>
      <w:docPartObj>
        <w:docPartGallery w:val="Page Numbers (Bottom of Page)"/>
        <w:docPartUnique/>
      </w:docPartObj>
    </w:sdtPr>
    <w:sdtEndPr/>
    <w:sdtContent>
      <w:p w:rsidR="00F33A06" w:rsidRDefault="001038A6">
        <w:pPr>
          <w:pStyle w:val="ad"/>
          <w:jc w:val="right"/>
        </w:pPr>
        <w:r>
          <w:fldChar w:fldCharType="begin"/>
        </w:r>
        <w:r w:rsidR="00AD44AB">
          <w:instrText xml:space="preserve"> PAGE   \* MERGEFORMAT </w:instrText>
        </w:r>
        <w:r>
          <w:fldChar w:fldCharType="separate"/>
        </w:r>
        <w:r w:rsidR="004946BA">
          <w:rPr>
            <w:noProof/>
          </w:rPr>
          <w:t>8</w:t>
        </w:r>
        <w:r>
          <w:rPr>
            <w:noProof/>
          </w:rPr>
          <w:fldChar w:fldCharType="end"/>
        </w:r>
      </w:p>
    </w:sdtContent>
  </w:sdt>
  <w:p w:rsidR="00F33A06" w:rsidRDefault="00F33A0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70" w:rsidRDefault="00A82A70" w:rsidP="00F33A06">
      <w:r>
        <w:separator/>
      </w:r>
    </w:p>
  </w:footnote>
  <w:footnote w:type="continuationSeparator" w:id="0">
    <w:p w:rsidR="00A82A70" w:rsidRDefault="00A82A70" w:rsidP="00F3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11" w:rsidRPr="006F780F" w:rsidRDefault="00274211" w:rsidP="00274211">
    <w:pPr>
      <w:pStyle w:val="ab"/>
      <w:tabs>
        <w:tab w:val="clear" w:pos="4677"/>
        <w:tab w:val="clear" w:pos="9355"/>
        <w:tab w:val="left" w:pos="8160"/>
      </w:tabs>
      <w:rPr>
        <w:b/>
        <w:sz w:val="18"/>
        <w:szCs w:val="18"/>
      </w:rPr>
    </w:pPr>
    <w:r>
      <w:t xml:space="preserve">                                                        </w:t>
    </w:r>
    <w:r w:rsidR="00624608">
      <w:t xml:space="preserve">                     </w:t>
    </w:r>
  </w:p>
  <w:p w:rsidR="00274211" w:rsidRPr="00274211" w:rsidRDefault="006F780F" w:rsidP="006F780F">
    <w:pPr>
      <w:pStyle w:val="ab"/>
      <w:tabs>
        <w:tab w:val="clear" w:pos="4677"/>
        <w:tab w:val="clear" w:pos="9355"/>
        <w:tab w:val="left" w:pos="6225"/>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4"/>
      <w:numFmt w:val="decimal"/>
      <w:lvlText w:val="%1."/>
      <w:lvlJc w:val="left"/>
      <w:pPr>
        <w:tabs>
          <w:tab w:val="num" w:pos="0"/>
        </w:tabs>
        <w:ind w:left="720" w:hanging="360"/>
      </w:p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638"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130" w:hanging="144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622" w:hanging="1800"/>
      </w:pPr>
    </w:lvl>
    <w:lvl w:ilvl="8">
      <w:start w:val="1"/>
      <w:numFmt w:val="decimal"/>
      <w:lvlText w:val="%1.%2.%3.%4.%5.%6.%7.%8.%9."/>
      <w:lvlJc w:val="left"/>
      <w:pPr>
        <w:tabs>
          <w:tab w:val="num" w:pos="0"/>
        </w:tabs>
        <w:ind w:left="3048" w:hanging="21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b/>
      </w:rPr>
    </w:lvl>
  </w:abstractNum>
  <w:abstractNum w:abstractNumId="3">
    <w:nsid w:val="00000006"/>
    <w:multiLevelType w:val="multilevel"/>
    <w:tmpl w:val="50A2C2D6"/>
    <w:name w:val="WW8Num6"/>
    <w:numStyleLink w:val="1"/>
  </w:abstractNum>
  <w:abstractNum w:abstractNumId="4">
    <w:nsid w:val="00000007"/>
    <w:multiLevelType w:val="singleLevel"/>
    <w:tmpl w:val="00000007"/>
    <w:lvl w:ilvl="0">
      <w:start w:val="2"/>
      <w:numFmt w:val="bullet"/>
      <w:lvlText w:val="-"/>
      <w:lvlJc w:val="left"/>
      <w:pPr>
        <w:ind w:left="720" w:hanging="360"/>
      </w:pPr>
      <w:rPr>
        <w:rFonts w:ascii="Times New Roman" w:hAnsi="Times New Roman" w:cs="Times New Roman"/>
      </w:rPr>
    </w:lvl>
  </w:abstractNum>
  <w:abstractNum w:abstractNumId="5">
    <w:nsid w:val="0556552C"/>
    <w:multiLevelType w:val="hybridMultilevel"/>
    <w:tmpl w:val="74B01198"/>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17114F"/>
    <w:multiLevelType w:val="hybridMultilevel"/>
    <w:tmpl w:val="624A0D66"/>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13C3D"/>
    <w:multiLevelType w:val="hybridMultilevel"/>
    <w:tmpl w:val="6FAC85EE"/>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A63B3A"/>
    <w:multiLevelType w:val="multilevel"/>
    <w:tmpl w:val="0419001D"/>
    <w:name w:val="WW8Num622"/>
    <w:numStyleLink w:val="2"/>
  </w:abstractNum>
  <w:abstractNum w:abstractNumId="9">
    <w:nsid w:val="179B4BA5"/>
    <w:multiLevelType w:val="multilevel"/>
    <w:tmpl w:val="00000006"/>
    <w:lvl w:ilvl="0">
      <w:start w:val="2"/>
      <w:numFmt w:val="decimal"/>
      <w:lvlText w:val="%1."/>
      <w:lvlJc w:val="left"/>
      <w:pPr>
        <w:tabs>
          <w:tab w:val="num" w:pos="0"/>
        </w:tabs>
        <w:ind w:left="585" w:hanging="585"/>
      </w:pPr>
    </w:lvl>
    <w:lvl w:ilvl="1">
      <w:start w:val="3"/>
      <w:numFmt w:val="decimal"/>
      <w:lvlText w:val="%1.%2."/>
      <w:lvlJc w:val="left"/>
      <w:pPr>
        <w:tabs>
          <w:tab w:val="num" w:pos="0"/>
        </w:tabs>
        <w:ind w:left="1080" w:hanging="720"/>
      </w:pPr>
    </w:lvl>
    <w:lvl w:ilvl="2">
      <w:start w:val="4"/>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nsid w:val="1B826E0C"/>
    <w:multiLevelType w:val="hybridMultilevel"/>
    <w:tmpl w:val="4366EDA0"/>
    <w:name w:val="WW8Num6222"/>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37011"/>
    <w:multiLevelType w:val="multilevel"/>
    <w:tmpl w:val="5E9A985A"/>
    <w:lvl w:ilvl="0">
      <w:start w:val="1"/>
      <w:numFmt w:val="decimal"/>
      <w:lvlText w:val="%1."/>
      <w:lvlJc w:val="left"/>
      <w:pPr>
        <w:ind w:left="717" w:hanging="360"/>
      </w:pPr>
      <w:rPr>
        <w:rFonts w:hint="default"/>
      </w:rPr>
    </w:lvl>
    <w:lvl w:ilvl="1">
      <w:start w:val="2"/>
      <w:numFmt w:val="decimal"/>
      <w:isLgl/>
      <w:lvlText w:val="%1.%2."/>
      <w:lvlJc w:val="left"/>
      <w:pPr>
        <w:ind w:left="1062" w:hanging="70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2">
    <w:nsid w:val="226832C4"/>
    <w:multiLevelType w:val="hybridMultilevel"/>
    <w:tmpl w:val="4A5E5736"/>
    <w:lvl w:ilvl="0" w:tplc="00000007">
      <w:start w:val="2"/>
      <w:numFmt w:val="bullet"/>
      <w:lvlText w:val="-"/>
      <w:lvlJc w:val="left"/>
      <w:pPr>
        <w:ind w:left="1080" w:hanging="360"/>
      </w:pPr>
      <w:rPr>
        <w:rFonts w:ascii="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372FE2"/>
    <w:multiLevelType w:val="hybridMultilevel"/>
    <w:tmpl w:val="539C0AE6"/>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D77F14"/>
    <w:multiLevelType w:val="hybridMultilevel"/>
    <w:tmpl w:val="068ED8BC"/>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113974"/>
    <w:multiLevelType w:val="hybridMultilevel"/>
    <w:tmpl w:val="C4E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16C03"/>
    <w:multiLevelType w:val="multilevel"/>
    <w:tmpl w:val="50A2C2D6"/>
    <w:styleLink w:val="1"/>
    <w:lvl w:ilvl="0">
      <w:start w:val="1"/>
      <w:numFmt w:val="decimal"/>
      <w:lvlText w:val="%1."/>
      <w:lvlJc w:val="left"/>
      <w:pPr>
        <w:tabs>
          <w:tab w:val="num" w:pos="0"/>
        </w:tabs>
        <w:ind w:left="585" w:hanging="585"/>
      </w:pPr>
      <w:rPr>
        <w:rFonts w:hint="default"/>
      </w:rPr>
    </w:lvl>
    <w:lvl w:ilvl="1">
      <w:start w:val="3"/>
      <w:numFmt w:val="decimal"/>
      <w:lvlText w:val="%1.%2."/>
      <w:lvlJc w:val="left"/>
      <w:pPr>
        <w:tabs>
          <w:tab w:val="num" w:pos="0"/>
        </w:tabs>
        <w:ind w:left="1080" w:hanging="720"/>
      </w:pPr>
      <w:rPr>
        <w:rFonts w:hint="default"/>
      </w:rPr>
    </w:lvl>
    <w:lvl w:ilvl="2">
      <w:start w:val="4"/>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7">
    <w:nsid w:val="346B3340"/>
    <w:multiLevelType w:val="hybridMultilevel"/>
    <w:tmpl w:val="B4B2B116"/>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6A6625"/>
    <w:multiLevelType w:val="hybridMultilevel"/>
    <w:tmpl w:val="B2E0CE9C"/>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154C7"/>
    <w:multiLevelType w:val="hybridMultilevel"/>
    <w:tmpl w:val="4F5C05BE"/>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4A0755"/>
    <w:multiLevelType w:val="hybridMultilevel"/>
    <w:tmpl w:val="DE667D3A"/>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5D5F67"/>
    <w:multiLevelType w:val="hybridMultilevel"/>
    <w:tmpl w:val="740446A6"/>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C78BE"/>
    <w:multiLevelType w:val="hybridMultilevel"/>
    <w:tmpl w:val="DF4878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C9E1F59"/>
    <w:multiLevelType w:val="hybridMultilevel"/>
    <w:tmpl w:val="BBE8444C"/>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BC1DE3"/>
    <w:multiLevelType w:val="hybridMultilevel"/>
    <w:tmpl w:val="8EEA1330"/>
    <w:name w:val="WW8Num62222"/>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816FD7"/>
    <w:multiLevelType w:val="hybridMultilevel"/>
    <w:tmpl w:val="D79E736C"/>
    <w:lvl w:ilvl="0" w:tplc="00000007">
      <w:start w:val="2"/>
      <w:numFmt w:val="bullet"/>
      <w:lvlText w:val="-"/>
      <w:lvlJc w:val="left"/>
      <w:pPr>
        <w:ind w:left="1080" w:hanging="360"/>
      </w:pPr>
      <w:rPr>
        <w:rFonts w:ascii="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C24C10"/>
    <w:multiLevelType w:val="hybridMultilevel"/>
    <w:tmpl w:val="525E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123DFB"/>
    <w:multiLevelType w:val="hybridMultilevel"/>
    <w:tmpl w:val="1F8CB88A"/>
    <w:lvl w:ilvl="0" w:tplc="00000007">
      <w:start w:val="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8B49D6"/>
    <w:multiLevelType w:val="hybridMultilevel"/>
    <w:tmpl w:val="AB8A5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1567BF9"/>
    <w:multiLevelType w:val="hybridMultilevel"/>
    <w:tmpl w:val="A04AA9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656C24E0"/>
    <w:multiLevelType w:val="hybridMultilevel"/>
    <w:tmpl w:val="98600D5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6660A0"/>
    <w:multiLevelType w:val="hybridMultilevel"/>
    <w:tmpl w:val="30E2BF3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2">
    <w:nsid w:val="69802C5A"/>
    <w:multiLevelType w:val="multilevel"/>
    <w:tmpl w:val="A808CCE2"/>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A804358"/>
    <w:multiLevelType w:val="multilevel"/>
    <w:tmpl w:val="0419001D"/>
    <w:name w:val="WW8Num62"/>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BD2692B"/>
    <w:multiLevelType w:val="hybridMultilevel"/>
    <w:tmpl w:val="D3F03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64359"/>
    <w:multiLevelType w:val="hybridMultilevel"/>
    <w:tmpl w:val="5BB80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0"/>
  </w:num>
  <w:num w:numId="9">
    <w:abstractNumId w:val="29"/>
  </w:num>
  <w:num w:numId="10">
    <w:abstractNumId w:val="31"/>
  </w:num>
  <w:num w:numId="11">
    <w:abstractNumId w:val="35"/>
  </w:num>
  <w:num w:numId="12">
    <w:abstractNumId w:val="28"/>
  </w:num>
  <w:num w:numId="13">
    <w:abstractNumId w:val="12"/>
  </w:num>
  <w:num w:numId="14">
    <w:abstractNumId w:val="19"/>
  </w:num>
  <w:num w:numId="15">
    <w:abstractNumId w:val="21"/>
  </w:num>
  <w:num w:numId="16">
    <w:abstractNumId w:val="13"/>
  </w:num>
  <w:num w:numId="17">
    <w:abstractNumId w:val="9"/>
  </w:num>
  <w:num w:numId="18">
    <w:abstractNumId w:val="16"/>
  </w:num>
  <w:num w:numId="19">
    <w:abstractNumId w:val="33"/>
  </w:num>
  <w:num w:numId="20">
    <w:abstractNumId w:val="8"/>
  </w:num>
  <w:num w:numId="21">
    <w:abstractNumId w:val="10"/>
  </w:num>
  <w:num w:numId="22">
    <w:abstractNumId w:val="24"/>
  </w:num>
  <w:num w:numId="23">
    <w:abstractNumId w:val="15"/>
  </w:num>
  <w:num w:numId="24">
    <w:abstractNumId w:val="23"/>
  </w:num>
  <w:num w:numId="25">
    <w:abstractNumId w:val="25"/>
  </w:num>
  <w:num w:numId="26">
    <w:abstractNumId w:val="27"/>
  </w:num>
  <w:num w:numId="27">
    <w:abstractNumId w:val="18"/>
  </w:num>
  <w:num w:numId="28">
    <w:abstractNumId w:val="17"/>
  </w:num>
  <w:num w:numId="29">
    <w:abstractNumId w:val="14"/>
  </w:num>
  <w:num w:numId="30">
    <w:abstractNumId w:val="5"/>
  </w:num>
  <w:num w:numId="31">
    <w:abstractNumId w:val="6"/>
  </w:num>
  <w:num w:numId="32">
    <w:abstractNumId w:val="20"/>
  </w:num>
  <w:num w:numId="33">
    <w:abstractNumId w:val="7"/>
  </w:num>
  <w:num w:numId="34">
    <w:abstractNumId w:val="11"/>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C1"/>
    <w:rsid w:val="00000F69"/>
    <w:rsid w:val="0000234A"/>
    <w:rsid w:val="00003E5C"/>
    <w:rsid w:val="00082862"/>
    <w:rsid w:val="000A459C"/>
    <w:rsid w:val="000B5117"/>
    <w:rsid w:val="000D04B0"/>
    <w:rsid w:val="000D4109"/>
    <w:rsid w:val="000E249A"/>
    <w:rsid w:val="001038A6"/>
    <w:rsid w:val="00107DF4"/>
    <w:rsid w:val="0011534A"/>
    <w:rsid w:val="00126DDC"/>
    <w:rsid w:val="00145CA3"/>
    <w:rsid w:val="001575D4"/>
    <w:rsid w:val="00191BC4"/>
    <w:rsid w:val="001B19C9"/>
    <w:rsid w:val="001C5275"/>
    <w:rsid w:val="001C6E3C"/>
    <w:rsid w:val="00216D21"/>
    <w:rsid w:val="00223D2C"/>
    <w:rsid w:val="00255B13"/>
    <w:rsid w:val="00266A06"/>
    <w:rsid w:val="0027115E"/>
    <w:rsid w:val="00274211"/>
    <w:rsid w:val="00276923"/>
    <w:rsid w:val="002A191F"/>
    <w:rsid w:val="002A5257"/>
    <w:rsid w:val="002C0F64"/>
    <w:rsid w:val="002C3E1A"/>
    <w:rsid w:val="002C5913"/>
    <w:rsid w:val="002D20DE"/>
    <w:rsid w:val="002E2597"/>
    <w:rsid w:val="00312939"/>
    <w:rsid w:val="00312F39"/>
    <w:rsid w:val="00326EFE"/>
    <w:rsid w:val="0033601D"/>
    <w:rsid w:val="00362272"/>
    <w:rsid w:val="003826CE"/>
    <w:rsid w:val="003B2454"/>
    <w:rsid w:val="003B3CAD"/>
    <w:rsid w:val="003C236B"/>
    <w:rsid w:val="003C561A"/>
    <w:rsid w:val="003E311F"/>
    <w:rsid w:val="00420FE5"/>
    <w:rsid w:val="00430028"/>
    <w:rsid w:val="0044212C"/>
    <w:rsid w:val="004438C2"/>
    <w:rsid w:val="004946BA"/>
    <w:rsid w:val="004A5C3A"/>
    <w:rsid w:val="004B608C"/>
    <w:rsid w:val="004D4A2D"/>
    <w:rsid w:val="004E1054"/>
    <w:rsid w:val="00504F98"/>
    <w:rsid w:val="005078D2"/>
    <w:rsid w:val="0054146B"/>
    <w:rsid w:val="005521AB"/>
    <w:rsid w:val="005560B7"/>
    <w:rsid w:val="00584E0F"/>
    <w:rsid w:val="005B391F"/>
    <w:rsid w:val="005D350D"/>
    <w:rsid w:val="005D439D"/>
    <w:rsid w:val="005F1229"/>
    <w:rsid w:val="006008E9"/>
    <w:rsid w:val="00600BE8"/>
    <w:rsid w:val="00610B58"/>
    <w:rsid w:val="00615B38"/>
    <w:rsid w:val="00624608"/>
    <w:rsid w:val="00665FB2"/>
    <w:rsid w:val="00671ABE"/>
    <w:rsid w:val="006A7BFB"/>
    <w:rsid w:val="006B5EB6"/>
    <w:rsid w:val="006C6072"/>
    <w:rsid w:val="006E0386"/>
    <w:rsid w:val="006F780F"/>
    <w:rsid w:val="006F7C21"/>
    <w:rsid w:val="0071787D"/>
    <w:rsid w:val="00723EA4"/>
    <w:rsid w:val="007414FF"/>
    <w:rsid w:val="00752E38"/>
    <w:rsid w:val="00757AC5"/>
    <w:rsid w:val="00773E8B"/>
    <w:rsid w:val="00786A1A"/>
    <w:rsid w:val="00794C26"/>
    <w:rsid w:val="007A22DB"/>
    <w:rsid w:val="007B7173"/>
    <w:rsid w:val="007E5729"/>
    <w:rsid w:val="008029C1"/>
    <w:rsid w:val="00807A8F"/>
    <w:rsid w:val="008317CC"/>
    <w:rsid w:val="00883408"/>
    <w:rsid w:val="008C43DE"/>
    <w:rsid w:val="008D1D51"/>
    <w:rsid w:val="00912F00"/>
    <w:rsid w:val="009830BF"/>
    <w:rsid w:val="009C4A45"/>
    <w:rsid w:val="009D4C0B"/>
    <w:rsid w:val="009D5DEF"/>
    <w:rsid w:val="00A05B19"/>
    <w:rsid w:val="00A2140E"/>
    <w:rsid w:val="00A32060"/>
    <w:rsid w:val="00A3518A"/>
    <w:rsid w:val="00A354CC"/>
    <w:rsid w:val="00A65988"/>
    <w:rsid w:val="00A82A70"/>
    <w:rsid w:val="00AA17AA"/>
    <w:rsid w:val="00AD44AB"/>
    <w:rsid w:val="00AE3EB8"/>
    <w:rsid w:val="00AE5312"/>
    <w:rsid w:val="00AE5C70"/>
    <w:rsid w:val="00B05438"/>
    <w:rsid w:val="00B2443F"/>
    <w:rsid w:val="00B27BF7"/>
    <w:rsid w:val="00B30936"/>
    <w:rsid w:val="00B3190C"/>
    <w:rsid w:val="00B4635C"/>
    <w:rsid w:val="00B52D3A"/>
    <w:rsid w:val="00B818B5"/>
    <w:rsid w:val="00B81BBE"/>
    <w:rsid w:val="00B82A4F"/>
    <w:rsid w:val="00B84481"/>
    <w:rsid w:val="00B90541"/>
    <w:rsid w:val="00B95F93"/>
    <w:rsid w:val="00BF12C4"/>
    <w:rsid w:val="00BF7914"/>
    <w:rsid w:val="00C238A7"/>
    <w:rsid w:val="00C3212C"/>
    <w:rsid w:val="00C3387E"/>
    <w:rsid w:val="00C37E8D"/>
    <w:rsid w:val="00C44A54"/>
    <w:rsid w:val="00C45657"/>
    <w:rsid w:val="00C6114B"/>
    <w:rsid w:val="00C7090A"/>
    <w:rsid w:val="00C91181"/>
    <w:rsid w:val="00CB14E5"/>
    <w:rsid w:val="00D13FBA"/>
    <w:rsid w:val="00D20EDE"/>
    <w:rsid w:val="00D60F12"/>
    <w:rsid w:val="00D64C56"/>
    <w:rsid w:val="00D8089B"/>
    <w:rsid w:val="00DA77B8"/>
    <w:rsid w:val="00DB7AFB"/>
    <w:rsid w:val="00DC02F0"/>
    <w:rsid w:val="00DE7461"/>
    <w:rsid w:val="00DF6645"/>
    <w:rsid w:val="00DF6AF7"/>
    <w:rsid w:val="00E274EB"/>
    <w:rsid w:val="00E55D2E"/>
    <w:rsid w:val="00E659A6"/>
    <w:rsid w:val="00EA2058"/>
    <w:rsid w:val="00EA76CE"/>
    <w:rsid w:val="00EF038A"/>
    <w:rsid w:val="00F15BF1"/>
    <w:rsid w:val="00F17F09"/>
    <w:rsid w:val="00F33253"/>
    <w:rsid w:val="00F33A06"/>
    <w:rsid w:val="00F403DC"/>
    <w:rsid w:val="00F742BD"/>
    <w:rsid w:val="00F9254F"/>
    <w:rsid w:val="00F9465F"/>
    <w:rsid w:val="00FB50C1"/>
    <w:rsid w:val="00FE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C1"/>
    <w:pPr>
      <w:suppressAutoHyphens/>
      <w:spacing w:after="0"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FB50C1"/>
    <w:pPr>
      <w:keepNext/>
      <w:tabs>
        <w:tab w:val="left" w:pos="432"/>
        <w:tab w:val="num" w:pos="720"/>
      </w:tabs>
      <w:ind w:left="720" w:hanging="360"/>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B50C1"/>
    <w:rPr>
      <w:rFonts w:ascii="Times New Roman" w:eastAsia="Times New Roman" w:hAnsi="Times New Roman" w:cs="Times New Roman"/>
      <w:b/>
      <w:bCs/>
      <w:szCs w:val="24"/>
      <w:lang w:eastAsia="ar-SA"/>
    </w:rPr>
  </w:style>
  <w:style w:type="paragraph" w:styleId="a3">
    <w:name w:val="Body Text"/>
    <w:basedOn w:val="a"/>
    <w:link w:val="a4"/>
    <w:unhideWhenUsed/>
    <w:rsid w:val="00FB50C1"/>
    <w:pPr>
      <w:spacing w:after="120"/>
    </w:pPr>
  </w:style>
  <w:style w:type="character" w:customStyle="1" w:styleId="a4">
    <w:name w:val="Основной текст Знак"/>
    <w:basedOn w:val="a0"/>
    <w:link w:val="a3"/>
    <w:rsid w:val="00FB50C1"/>
    <w:rPr>
      <w:rFonts w:ascii="Times New Roman" w:eastAsia="Times New Roman" w:hAnsi="Times New Roman" w:cs="Times New Roman"/>
      <w:sz w:val="24"/>
      <w:szCs w:val="24"/>
      <w:lang w:eastAsia="ar-SA"/>
    </w:rPr>
  </w:style>
  <w:style w:type="paragraph" w:styleId="a5">
    <w:name w:val="Body Text Indent"/>
    <w:basedOn w:val="a"/>
    <w:link w:val="a6"/>
    <w:semiHidden/>
    <w:unhideWhenUsed/>
    <w:rsid w:val="00FB50C1"/>
    <w:pPr>
      <w:ind w:left="708"/>
    </w:pPr>
  </w:style>
  <w:style w:type="character" w:customStyle="1" w:styleId="a6">
    <w:name w:val="Основной текст с отступом Знак"/>
    <w:basedOn w:val="a0"/>
    <w:link w:val="a5"/>
    <w:semiHidden/>
    <w:rsid w:val="00FB50C1"/>
    <w:rPr>
      <w:rFonts w:ascii="Times New Roman" w:eastAsia="Times New Roman" w:hAnsi="Times New Roman" w:cs="Times New Roman"/>
      <w:sz w:val="24"/>
      <w:szCs w:val="24"/>
      <w:lang w:eastAsia="ar-SA"/>
    </w:rPr>
  </w:style>
  <w:style w:type="paragraph" w:styleId="a7">
    <w:name w:val="Subtitle"/>
    <w:basedOn w:val="a"/>
    <w:next w:val="a3"/>
    <w:link w:val="a8"/>
    <w:qFormat/>
    <w:rsid w:val="00FB50C1"/>
    <w:pPr>
      <w:keepNext/>
      <w:spacing w:before="240" w:after="120"/>
      <w:jc w:val="center"/>
    </w:pPr>
    <w:rPr>
      <w:rFonts w:ascii="Arial" w:eastAsia="MS Mincho" w:hAnsi="Arial" w:cs="Tahoma"/>
      <w:i/>
      <w:iCs/>
      <w:sz w:val="28"/>
      <w:szCs w:val="28"/>
    </w:rPr>
  </w:style>
  <w:style w:type="character" w:customStyle="1" w:styleId="a8">
    <w:name w:val="Подзаголовок Знак"/>
    <w:basedOn w:val="a0"/>
    <w:link w:val="a7"/>
    <w:rsid w:val="00FB50C1"/>
    <w:rPr>
      <w:rFonts w:ascii="Arial" w:eastAsia="MS Mincho" w:hAnsi="Arial" w:cs="Tahoma"/>
      <w:i/>
      <w:iCs/>
      <w:sz w:val="28"/>
      <w:szCs w:val="28"/>
      <w:lang w:eastAsia="ar-SA"/>
    </w:rPr>
  </w:style>
  <w:style w:type="paragraph" w:customStyle="1" w:styleId="21">
    <w:name w:val="Основной текст 21"/>
    <w:basedOn w:val="a"/>
    <w:rsid w:val="00FB50C1"/>
    <w:pPr>
      <w:spacing w:after="120" w:line="480" w:lineRule="auto"/>
    </w:pPr>
  </w:style>
  <w:style w:type="paragraph" w:customStyle="1" w:styleId="31">
    <w:name w:val="Основной текст 31"/>
    <w:basedOn w:val="a"/>
    <w:rsid w:val="00FB50C1"/>
    <w:pPr>
      <w:spacing w:after="120"/>
    </w:pPr>
    <w:rPr>
      <w:sz w:val="16"/>
      <w:szCs w:val="16"/>
    </w:rPr>
  </w:style>
  <w:style w:type="character" w:styleId="a9">
    <w:name w:val="Strong"/>
    <w:basedOn w:val="a0"/>
    <w:qFormat/>
    <w:rsid w:val="00FB50C1"/>
    <w:rPr>
      <w:b/>
      <w:bCs/>
    </w:rPr>
  </w:style>
  <w:style w:type="paragraph" w:styleId="aa">
    <w:name w:val="List Paragraph"/>
    <w:basedOn w:val="a"/>
    <w:uiPriority w:val="34"/>
    <w:qFormat/>
    <w:rsid w:val="00F33253"/>
    <w:pPr>
      <w:ind w:left="720"/>
      <w:contextualSpacing/>
    </w:pPr>
  </w:style>
  <w:style w:type="numbering" w:customStyle="1" w:styleId="1">
    <w:name w:val="Стиль1"/>
    <w:uiPriority w:val="99"/>
    <w:rsid w:val="00F33253"/>
    <w:pPr>
      <w:numPr>
        <w:numId w:val="18"/>
      </w:numPr>
    </w:pPr>
  </w:style>
  <w:style w:type="numbering" w:customStyle="1" w:styleId="2">
    <w:name w:val="Стиль2"/>
    <w:uiPriority w:val="99"/>
    <w:rsid w:val="00F33253"/>
    <w:pPr>
      <w:numPr>
        <w:numId w:val="19"/>
      </w:numPr>
    </w:pPr>
  </w:style>
  <w:style w:type="paragraph" w:styleId="ab">
    <w:name w:val="header"/>
    <w:basedOn w:val="a"/>
    <w:link w:val="ac"/>
    <w:uiPriority w:val="99"/>
    <w:unhideWhenUsed/>
    <w:rsid w:val="00F33A06"/>
    <w:pPr>
      <w:tabs>
        <w:tab w:val="center" w:pos="4677"/>
        <w:tab w:val="right" w:pos="9355"/>
      </w:tabs>
    </w:pPr>
  </w:style>
  <w:style w:type="character" w:customStyle="1" w:styleId="ac">
    <w:name w:val="Верхний колонтитул Знак"/>
    <w:basedOn w:val="a0"/>
    <w:link w:val="ab"/>
    <w:uiPriority w:val="99"/>
    <w:rsid w:val="00F33A06"/>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F33A06"/>
    <w:pPr>
      <w:tabs>
        <w:tab w:val="center" w:pos="4677"/>
        <w:tab w:val="right" w:pos="9355"/>
      </w:tabs>
    </w:pPr>
  </w:style>
  <w:style w:type="character" w:customStyle="1" w:styleId="ae">
    <w:name w:val="Нижний колонтитул Знак"/>
    <w:basedOn w:val="a0"/>
    <w:link w:val="ad"/>
    <w:uiPriority w:val="99"/>
    <w:rsid w:val="00F33A06"/>
    <w:rPr>
      <w:rFonts w:ascii="Times New Roman" w:eastAsia="Times New Roman" w:hAnsi="Times New Roman" w:cs="Times New Roman"/>
      <w:sz w:val="24"/>
      <w:szCs w:val="24"/>
      <w:lang w:eastAsia="ar-SA"/>
    </w:rPr>
  </w:style>
  <w:style w:type="paragraph" w:customStyle="1" w:styleId="normal-p">
    <w:name w:val="normal-p"/>
    <w:basedOn w:val="a"/>
    <w:rsid w:val="00504F98"/>
    <w:pPr>
      <w:suppressAutoHyphens w:val="0"/>
      <w:spacing w:before="100" w:beforeAutospacing="1" w:after="100" w:afterAutospacing="1"/>
    </w:pPr>
    <w:rPr>
      <w:lang w:eastAsia="ru-RU"/>
    </w:rPr>
  </w:style>
  <w:style w:type="character" w:customStyle="1" w:styleId="normal-c">
    <w:name w:val="normal-c"/>
    <w:basedOn w:val="a0"/>
    <w:rsid w:val="00504F98"/>
  </w:style>
  <w:style w:type="paragraph" w:styleId="af">
    <w:name w:val="Balloon Text"/>
    <w:basedOn w:val="a"/>
    <w:link w:val="af0"/>
    <w:uiPriority w:val="99"/>
    <w:semiHidden/>
    <w:unhideWhenUsed/>
    <w:rsid w:val="00CB14E5"/>
    <w:rPr>
      <w:rFonts w:ascii="Segoe UI" w:hAnsi="Segoe UI" w:cs="Segoe UI"/>
      <w:sz w:val="18"/>
      <w:szCs w:val="18"/>
    </w:rPr>
  </w:style>
  <w:style w:type="character" w:customStyle="1" w:styleId="af0">
    <w:name w:val="Текст выноски Знак"/>
    <w:basedOn w:val="a0"/>
    <w:link w:val="af"/>
    <w:uiPriority w:val="99"/>
    <w:semiHidden/>
    <w:rsid w:val="00CB14E5"/>
    <w:rPr>
      <w:rFonts w:ascii="Segoe UI" w:eastAsia="Times New Roman" w:hAnsi="Segoe UI" w:cs="Segoe UI"/>
      <w:sz w:val="18"/>
      <w:szCs w:val="18"/>
      <w:lang w:eastAsia="ar-SA"/>
    </w:rPr>
  </w:style>
  <w:style w:type="paragraph" w:customStyle="1" w:styleId="af1">
    <w:name w:val="Знак"/>
    <w:basedOn w:val="a"/>
    <w:rsid w:val="00D20EDE"/>
    <w:pPr>
      <w:suppressAutoHyphens w:val="0"/>
      <w:spacing w:before="100" w:beforeAutospacing="1" w:after="100" w:afterAutospacing="1"/>
    </w:pPr>
    <w:rPr>
      <w:rFonts w:ascii="Tahoma" w:hAnsi="Tahoma"/>
      <w:sz w:val="20"/>
      <w:szCs w:val="20"/>
      <w:lang w:val="en-US" w:eastAsia="en-US"/>
    </w:rPr>
  </w:style>
  <w:style w:type="character" w:styleId="af2">
    <w:name w:val="Emphasis"/>
    <w:uiPriority w:val="20"/>
    <w:qFormat/>
    <w:rsid w:val="00DB7AFB"/>
    <w:rPr>
      <w:i/>
      <w:iCs/>
    </w:rPr>
  </w:style>
  <w:style w:type="character" w:customStyle="1" w:styleId="12">
    <w:name w:val="Основной шрифт абзаца1"/>
    <w:rsid w:val="00082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0C1"/>
    <w:pPr>
      <w:suppressAutoHyphens/>
      <w:spacing w:after="0"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FB50C1"/>
    <w:pPr>
      <w:keepNext/>
      <w:tabs>
        <w:tab w:val="left" w:pos="432"/>
        <w:tab w:val="num" w:pos="720"/>
      </w:tabs>
      <w:ind w:left="720" w:hanging="360"/>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B50C1"/>
    <w:rPr>
      <w:rFonts w:ascii="Times New Roman" w:eastAsia="Times New Roman" w:hAnsi="Times New Roman" w:cs="Times New Roman"/>
      <w:b/>
      <w:bCs/>
      <w:szCs w:val="24"/>
      <w:lang w:eastAsia="ar-SA"/>
    </w:rPr>
  </w:style>
  <w:style w:type="paragraph" w:styleId="a3">
    <w:name w:val="Body Text"/>
    <w:basedOn w:val="a"/>
    <w:link w:val="a4"/>
    <w:unhideWhenUsed/>
    <w:rsid w:val="00FB50C1"/>
    <w:pPr>
      <w:spacing w:after="120"/>
    </w:pPr>
  </w:style>
  <w:style w:type="character" w:customStyle="1" w:styleId="a4">
    <w:name w:val="Основной текст Знак"/>
    <w:basedOn w:val="a0"/>
    <w:link w:val="a3"/>
    <w:rsid w:val="00FB50C1"/>
    <w:rPr>
      <w:rFonts w:ascii="Times New Roman" w:eastAsia="Times New Roman" w:hAnsi="Times New Roman" w:cs="Times New Roman"/>
      <w:sz w:val="24"/>
      <w:szCs w:val="24"/>
      <w:lang w:eastAsia="ar-SA"/>
    </w:rPr>
  </w:style>
  <w:style w:type="paragraph" w:styleId="a5">
    <w:name w:val="Body Text Indent"/>
    <w:basedOn w:val="a"/>
    <w:link w:val="a6"/>
    <w:semiHidden/>
    <w:unhideWhenUsed/>
    <w:rsid w:val="00FB50C1"/>
    <w:pPr>
      <w:ind w:left="708"/>
    </w:pPr>
  </w:style>
  <w:style w:type="character" w:customStyle="1" w:styleId="a6">
    <w:name w:val="Основной текст с отступом Знак"/>
    <w:basedOn w:val="a0"/>
    <w:link w:val="a5"/>
    <w:semiHidden/>
    <w:rsid w:val="00FB50C1"/>
    <w:rPr>
      <w:rFonts w:ascii="Times New Roman" w:eastAsia="Times New Roman" w:hAnsi="Times New Roman" w:cs="Times New Roman"/>
      <w:sz w:val="24"/>
      <w:szCs w:val="24"/>
      <w:lang w:eastAsia="ar-SA"/>
    </w:rPr>
  </w:style>
  <w:style w:type="paragraph" w:styleId="a7">
    <w:name w:val="Subtitle"/>
    <w:basedOn w:val="a"/>
    <w:next w:val="a3"/>
    <w:link w:val="a8"/>
    <w:qFormat/>
    <w:rsid w:val="00FB50C1"/>
    <w:pPr>
      <w:keepNext/>
      <w:spacing w:before="240" w:after="120"/>
      <w:jc w:val="center"/>
    </w:pPr>
    <w:rPr>
      <w:rFonts w:ascii="Arial" w:eastAsia="MS Mincho" w:hAnsi="Arial" w:cs="Tahoma"/>
      <w:i/>
      <w:iCs/>
      <w:sz w:val="28"/>
      <w:szCs w:val="28"/>
    </w:rPr>
  </w:style>
  <w:style w:type="character" w:customStyle="1" w:styleId="a8">
    <w:name w:val="Подзаголовок Знак"/>
    <w:basedOn w:val="a0"/>
    <w:link w:val="a7"/>
    <w:rsid w:val="00FB50C1"/>
    <w:rPr>
      <w:rFonts w:ascii="Arial" w:eastAsia="MS Mincho" w:hAnsi="Arial" w:cs="Tahoma"/>
      <w:i/>
      <w:iCs/>
      <w:sz w:val="28"/>
      <w:szCs w:val="28"/>
      <w:lang w:eastAsia="ar-SA"/>
    </w:rPr>
  </w:style>
  <w:style w:type="paragraph" w:customStyle="1" w:styleId="21">
    <w:name w:val="Основной текст 21"/>
    <w:basedOn w:val="a"/>
    <w:rsid w:val="00FB50C1"/>
    <w:pPr>
      <w:spacing w:after="120" w:line="480" w:lineRule="auto"/>
    </w:pPr>
  </w:style>
  <w:style w:type="paragraph" w:customStyle="1" w:styleId="31">
    <w:name w:val="Основной текст 31"/>
    <w:basedOn w:val="a"/>
    <w:rsid w:val="00FB50C1"/>
    <w:pPr>
      <w:spacing w:after="120"/>
    </w:pPr>
    <w:rPr>
      <w:sz w:val="16"/>
      <w:szCs w:val="16"/>
    </w:rPr>
  </w:style>
  <w:style w:type="character" w:styleId="a9">
    <w:name w:val="Strong"/>
    <w:basedOn w:val="a0"/>
    <w:qFormat/>
    <w:rsid w:val="00FB50C1"/>
    <w:rPr>
      <w:b/>
      <w:bCs/>
    </w:rPr>
  </w:style>
  <w:style w:type="paragraph" w:styleId="aa">
    <w:name w:val="List Paragraph"/>
    <w:basedOn w:val="a"/>
    <w:uiPriority w:val="34"/>
    <w:qFormat/>
    <w:rsid w:val="00F33253"/>
    <w:pPr>
      <w:ind w:left="720"/>
      <w:contextualSpacing/>
    </w:pPr>
  </w:style>
  <w:style w:type="numbering" w:customStyle="1" w:styleId="1">
    <w:name w:val="Стиль1"/>
    <w:uiPriority w:val="99"/>
    <w:rsid w:val="00F33253"/>
    <w:pPr>
      <w:numPr>
        <w:numId w:val="18"/>
      </w:numPr>
    </w:pPr>
  </w:style>
  <w:style w:type="numbering" w:customStyle="1" w:styleId="2">
    <w:name w:val="Стиль2"/>
    <w:uiPriority w:val="99"/>
    <w:rsid w:val="00F33253"/>
    <w:pPr>
      <w:numPr>
        <w:numId w:val="19"/>
      </w:numPr>
    </w:pPr>
  </w:style>
  <w:style w:type="paragraph" w:styleId="ab">
    <w:name w:val="header"/>
    <w:basedOn w:val="a"/>
    <w:link w:val="ac"/>
    <w:uiPriority w:val="99"/>
    <w:unhideWhenUsed/>
    <w:rsid w:val="00F33A06"/>
    <w:pPr>
      <w:tabs>
        <w:tab w:val="center" w:pos="4677"/>
        <w:tab w:val="right" w:pos="9355"/>
      </w:tabs>
    </w:pPr>
  </w:style>
  <w:style w:type="character" w:customStyle="1" w:styleId="ac">
    <w:name w:val="Верхний колонтитул Знак"/>
    <w:basedOn w:val="a0"/>
    <w:link w:val="ab"/>
    <w:uiPriority w:val="99"/>
    <w:rsid w:val="00F33A06"/>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F33A06"/>
    <w:pPr>
      <w:tabs>
        <w:tab w:val="center" w:pos="4677"/>
        <w:tab w:val="right" w:pos="9355"/>
      </w:tabs>
    </w:pPr>
  </w:style>
  <w:style w:type="character" w:customStyle="1" w:styleId="ae">
    <w:name w:val="Нижний колонтитул Знак"/>
    <w:basedOn w:val="a0"/>
    <w:link w:val="ad"/>
    <w:uiPriority w:val="99"/>
    <w:rsid w:val="00F33A06"/>
    <w:rPr>
      <w:rFonts w:ascii="Times New Roman" w:eastAsia="Times New Roman" w:hAnsi="Times New Roman" w:cs="Times New Roman"/>
      <w:sz w:val="24"/>
      <w:szCs w:val="24"/>
      <w:lang w:eastAsia="ar-SA"/>
    </w:rPr>
  </w:style>
  <w:style w:type="paragraph" w:customStyle="1" w:styleId="normal-p">
    <w:name w:val="normal-p"/>
    <w:basedOn w:val="a"/>
    <w:rsid w:val="00504F98"/>
    <w:pPr>
      <w:suppressAutoHyphens w:val="0"/>
      <w:spacing w:before="100" w:beforeAutospacing="1" w:after="100" w:afterAutospacing="1"/>
    </w:pPr>
    <w:rPr>
      <w:lang w:eastAsia="ru-RU"/>
    </w:rPr>
  </w:style>
  <w:style w:type="character" w:customStyle="1" w:styleId="normal-c">
    <w:name w:val="normal-c"/>
    <w:basedOn w:val="a0"/>
    <w:rsid w:val="00504F98"/>
  </w:style>
  <w:style w:type="paragraph" w:styleId="af">
    <w:name w:val="Balloon Text"/>
    <w:basedOn w:val="a"/>
    <w:link w:val="af0"/>
    <w:uiPriority w:val="99"/>
    <w:semiHidden/>
    <w:unhideWhenUsed/>
    <w:rsid w:val="00CB14E5"/>
    <w:rPr>
      <w:rFonts w:ascii="Segoe UI" w:hAnsi="Segoe UI" w:cs="Segoe UI"/>
      <w:sz w:val="18"/>
      <w:szCs w:val="18"/>
    </w:rPr>
  </w:style>
  <w:style w:type="character" w:customStyle="1" w:styleId="af0">
    <w:name w:val="Текст выноски Знак"/>
    <w:basedOn w:val="a0"/>
    <w:link w:val="af"/>
    <w:uiPriority w:val="99"/>
    <w:semiHidden/>
    <w:rsid w:val="00CB14E5"/>
    <w:rPr>
      <w:rFonts w:ascii="Segoe UI" w:eastAsia="Times New Roman" w:hAnsi="Segoe UI" w:cs="Segoe UI"/>
      <w:sz w:val="18"/>
      <w:szCs w:val="18"/>
      <w:lang w:eastAsia="ar-SA"/>
    </w:rPr>
  </w:style>
  <w:style w:type="paragraph" w:customStyle="1" w:styleId="af1">
    <w:name w:val="Знак"/>
    <w:basedOn w:val="a"/>
    <w:rsid w:val="00D20EDE"/>
    <w:pPr>
      <w:suppressAutoHyphens w:val="0"/>
      <w:spacing w:before="100" w:beforeAutospacing="1" w:after="100" w:afterAutospacing="1"/>
    </w:pPr>
    <w:rPr>
      <w:rFonts w:ascii="Tahoma" w:hAnsi="Tahoma"/>
      <w:sz w:val="20"/>
      <w:szCs w:val="20"/>
      <w:lang w:val="en-US" w:eastAsia="en-US"/>
    </w:rPr>
  </w:style>
  <w:style w:type="character" w:styleId="af2">
    <w:name w:val="Emphasis"/>
    <w:uiPriority w:val="20"/>
    <w:qFormat/>
    <w:rsid w:val="00DB7AFB"/>
    <w:rPr>
      <w:i/>
      <w:iCs/>
    </w:rPr>
  </w:style>
  <w:style w:type="character" w:customStyle="1" w:styleId="12">
    <w:name w:val="Основной шрифт абзаца1"/>
    <w:rsid w:val="0008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1607">
      <w:bodyDiv w:val="1"/>
      <w:marLeft w:val="0"/>
      <w:marRight w:val="0"/>
      <w:marTop w:val="0"/>
      <w:marBottom w:val="0"/>
      <w:divBdr>
        <w:top w:val="none" w:sz="0" w:space="0" w:color="auto"/>
        <w:left w:val="none" w:sz="0" w:space="0" w:color="auto"/>
        <w:bottom w:val="none" w:sz="0" w:space="0" w:color="auto"/>
        <w:right w:val="none" w:sz="0" w:space="0" w:color="auto"/>
      </w:divBdr>
    </w:div>
    <w:div w:id="655308230">
      <w:bodyDiv w:val="1"/>
      <w:marLeft w:val="0"/>
      <w:marRight w:val="0"/>
      <w:marTop w:val="0"/>
      <w:marBottom w:val="0"/>
      <w:divBdr>
        <w:top w:val="none" w:sz="0" w:space="0" w:color="auto"/>
        <w:left w:val="none" w:sz="0" w:space="0" w:color="auto"/>
        <w:bottom w:val="none" w:sz="0" w:space="0" w:color="auto"/>
        <w:right w:val="none" w:sz="0" w:space="0" w:color="auto"/>
      </w:divBdr>
    </w:div>
    <w:div w:id="7639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48BD-071C-47B6-ACFA-C7362969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2021-01-10T09:58:00Z</cp:lastPrinted>
  <dcterms:created xsi:type="dcterms:W3CDTF">2024-02-02T06:23:00Z</dcterms:created>
  <dcterms:modified xsi:type="dcterms:W3CDTF">2024-02-02T06:23:00Z</dcterms:modified>
</cp:coreProperties>
</file>