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7" w:rsidRPr="00DF644F" w:rsidRDefault="00DD0E57" w:rsidP="00DD0E57">
      <w:pPr>
        <w:widowControl w:val="0"/>
        <w:jc w:val="right"/>
        <w:rPr>
          <w:b/>
          <w:sz w:val="22"/>
          <w:szCs w:val="22"/>
        </w:rPr>
      </w:pPr>
    </w:p>
    <w:p w:rsidR="00D17ADD" w:rsidRPr="00322219" w:rsidRDefault="00D17ADD" w:rsidP="00D17ADD">
      <w:pPr>
        <w:jc w:val="right"/>
        <w:rPr>
          <w:b/>
          <w:i/>
        </w:rPr>
      </w:pPr>
    </w:p>
    <w:p w:rsidR="00D17ADD" w:rsidRPr="00322219" w:rsidRDefault="00D17ADD" w:rsidP="00D17ADD">
      <w:pPr>
        <w:keepNext/>
        <w:autoSpaceDE w:val="0"/>
        <w:autoSpaceDN w:val="0"/>
        <w:adjustRightInd w:val="0"/>
        <w:jc w:val="center"/>
        <w:outlineLvl w:val="0"/>
        <w:rPr>
          <w:b/>
          <w:bCs/>
        </w:rPr>
      </w:pPr>
      <w:r w:rsidRPr="00322219">
        <w:rPr>
          <w:b/>
          <w:bCs/>
        </w:rPr>
        <w:t>Договор № ______</w:t>
      </w:r>
    </w:p>
    <w:p w:rsidR="00D17ADD" w:rsidRDefault="00D17ADD" w:rsidP="00D17ADD">
      <w:pPr>
        <w:autoSpaceDE w:val="0"/>
        <w:autoSpaceDN w:val="0"/>
        <w:adjustRightInd w:val="0"/>
        <w:jc w:val="center"/>
        <w:rPr>
          <w:b/>
        </w:rPr>
      </w:pPr>
      <w:r w:rsidRPr="00322219">
        <w:rPr>
          <w:b/>
        </w:rPr>
        <w:t>на выполнение работ</w:t>
      </w:r>
    </w:p>
    <w:p w:rsidR="00DD485A" w:rsidRDefault="00DD485A" w:rsidP="00D17ADD">
      <w:pPr>
        <w:autoSpaceDE w:val="0"/>
        <w:autoSpaceDN w:val="0"/>
        <w:adjustRightInd w:val="0"/>
        <w:jc w:val="center"/>
        <w:rPr>
          <w:b/>
        </w:rPr>
      </w:pPr>
    </w:p>
    <w:p w:rsidR="00781FAF" w:rsidRPr="00322219" w:rsidRDefault="00781FAF" w:rsidP="00D17ADD">
      <w:pPr>
        <w:autoSpaceDE w:val="0"/>
        <w:autoSpaceDN w:val="0"/>
        <w:adjustRightInd w:val="0"/>
        <w:jc w:val="center"/>
        <w:rPr>
          <w:b/>
        </w:rPr>
      </w:pPr>
    </w:p>
    <w:p w:rsidR="00781FAF" w:rsidRPr="002319F6" w:rsidRDefault="00462491" w:rsidP="0002609D">
      <w:pPr>
        <w:tabs>
          <w:tab w:val="right" w:pos="10065"/>
        </w:tabs>
        <w:rPr>
          <w:sz w:val="22"/>
          <w:szCs w:val="22"/>
        </w:rPr>
      </w:pPr>
      <w:r w:rsidRPr="002319F6">
        <w:rPr>
          <w:sz w:val="22"/>
          <w:szCs w:val="22"/>
        </w:rPr>
        <w:t>г. Челябинск</w:t>
      </w:r>
      <w:r w:rsidRPr="002319F6">
        <w:rPr>
          <w:sz w:val="22"/>
          <w:szCs w:val="22"/>
        </w:rPr>
        <w:tab/>
      </w:r>
      <w:r w:rsidR="00781FAF" w:rsidRPr="002319F6">
        <w:rPr>
          <w:sz w:val="22"/>
          <w:szCs w:val="22"/>
        </w:rPr>
        <w:t>«_____» _____________ 201</w:t>
      </w:r>
      <w:r w:rsidR="00C00EBF" w:rsidRPr="002319F6">
        <w:rPr>
          <w:sz w:val="22"/>
          <w:szCs w:val="22"/>
        </w:rPr>
        <w:t>9</w:t>
      </w:r>
      <w:r w:rsidR="00781FAF" w:rsidRPr="002319F6">
        <w:rPr>
          <w:sz w:val="22"/>
          <w:szCs w:val="22"/>
        </w:rPr>
        <w:t xml:space="preserve"> г.</w:t>
      </w:r>
    </w:p>
    <w:p w:rsidR="00D17ADD" w:rsidRPr="002319F6" w:rsidRDefault="00D17ADD" w:rsidP="00D17ADD">
      <w:pPr>
        <w:autoSpaceDE w:val="0"/>
        <w:autoSpaceDN w:val="0"/>
        <w:adjustRightInd w:val="0"/>
        <w:jc w:val="center"/>
        <w:rPr>
          <w:sz w:val="22"/>
          <w:szCs w:val="22"/>
        </w:rPr>
      </w:pPr>
    </w:p>
    <w:p w:rsidR="00D17ADD" w:rsidRPr="002319F6" w:rsidRDefault="00026F84" w:rsidP="00C60B11">
      <w:pPr>
        <w:autoSpaceDE w:val="0"/>
        <w:autoSpaceDN w:val="0"/>
        <w:adjustRightInd w:val="0"/>
        <w:spacing w:line="20" w:lineRule="atLeast"/>
        <w:ind w:firstLine="708"/>
        <w:jc w:val="both"/>
        <w:rPr>
          <w:sz w:val="22"/>
          <w:szCs w:val="22"/>
        </w:rPr>
      </w:pPr>
      <w:hyperlink r:id="rId8" w:history="1">
        <w:r w:rsidR="00550019">
          <w:rPr>
            <w:bCs/>
          </w:rPr>
          <w:t>М</w:t>
        </w:r>
        <w:r w:rsidR="00550019" w:rsidRPr="00550019">
          <w:rPr>
            <w:bCs/>
          </w:rPr>
          <w:t>униципальное бюджетное дошкольн</w:t>
        </w:r>
        <w:r w:rsidR="00550019">
          <w:rPr>
            <w:bCs/>
          </w:rPr>
          <w:t>ое образователь</w:t>
        </w:r>
        <w:r w:rsidR="006766A7">
          <w:rPr>
            <w:bCs/>
          </w:rPr>
          <w:t>ное учреждение "Детский сад № 335</w:t>
        </w:r>
        <w:r w:rsidR="00550019">
          <w:rPr>
            <w:bCs/>
          </w:rPr>
          <w:t xml:space="preserve"> г.Ч</w:t>
        </w:r>
        <w:r w:rsidR="00550019" w:rsidRPr="00550019">
          <w:rPr>
            <w:bCs/>
          </w:rPr>
          <w:t>елябинска"</w:t>
        </w:r>
      </w:hyperlink>
      <w:r w:rsidR="00550019" w:rsidRPr="00DF644F">
        <w:rPr>
          <w:bCs/>
        </w:rPr>
        <w:t>,</w:t>
      </w:r>
      <w:r w:rsidR="00DF644F" w:rsidRPr="00DF644F">
        <w:rPr>
          <w:bCs/>
        </w:rPr>
        <w:t xml:space="preserve"> с одной стороны, в лице Заведующего </w:t>
      </w:r>
      <w:r w:rsidR="006766A7">
        <w:rPr>
          <w:bCs/>
        </w:rPr>
        <w:t>Карелиной Светланы Ивановны</w:t>
      </w:r>
      <w:r w:rsidR="0002609D" w:rsidRPr="002319F6">
        <w:rPr>
          <w:sz w:val="22"/>
          <w:szCs w:val="22"/>
        </w:rPr>
        <w:t>, действующего на основании Устава</w:t>
      </w:r>
      <w:r w:rsidR="00D17ADD" w:rsidRPr="002319F6">
        <w:rPr>
          <w:sz w:val="22"/>
          <w:szCs w:val="22"/>
        </w:rPr>
        <w:t>, именуемое в дальнейшем «Заказчик», с одной стороны, и _____________________, действующий на основании _________ в лице ________________, именуемое в дальнейшем «Подрядчик», с другой стороны, заключили настоящий договор о нижеследующем:</w:t>
      </w:r>
    </w:p>
    <w:p w:rsidR="00D17ADD"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1. </w:t>
      </w:r>
      <w:r w:rsidR="00D17ADD" w:rsidRPr="002319F6">
        <w:rPr>
          <w:b/>
          <w:sz w:val="22"/>
          <w:szCs w:val="22"/>
        </w:rPr>
        <w:t>Предмет договора</w:t>
      </w:r>
    </w:p>
    <w:p w:rsidR="0002609D" w:rsidRPr="002319F6" w:rsidRDefault="00F94E05" w:rsidP="00C60B11">
      <w:pPr>
        <w:widowControl w:val="0"/>
        <w:numPr>
          <w:ilvl w:val="1"/>
          <w:numId w:val="15"/>
        </w:numPr>
        <w:tabs>
          <w:tab w:val="clear" w:pos="1567"/>
          <w:tab w:val="num" w:pos="1134"/>
        </w:tabs>
        <w:suppressAutoHyphens/>
        <w:spacing w:line="20" w:lineRule="atLeast"/>
        <w:ind w:left="0" w:firstLine="709"/>
        <w:jc w:val="both"/>
        <w:rPr>
          <w:sz w:val="22"/>
          <w:szCs w:val="22"/>
          <w:lang w:eastAsia="ar-SA"/>
        </w:rPr>
      </w:pPr>
      <w:r w:rsidRPr="002319F6">
        <w:rPr>
          <w:sz w:val="22"/>
          <w:szCs w:val="22"/>
        </w:rPr>
        <w:t xml:space="preserve">По настоящему договору </w:t>
      </w:r>
      <w:r w:rsidR="0002609D" w:rsidRPr="002319F6">
        <w:rPr>
          <w:sz w:val="22"/>
          <w:szCs w:val="22"/>
        </w:rPr>
        <w:t xml:space="preserve">Подрядчик обязуется, в установленный настоящим договором срок, по заданию Заказчика выполнить </w:t>
      </w:r>
      <w:r w:rsidR="00CA77B3">
        <w:rPr>
          <w:sz w:val="22"/>
          <w:szCs w:val="22"/>
        </w:rPr>
        <w:t>з</w:t>
      </w:r>
      <w:r w:rsidR="00CA77B3" w:rsidRPr="00CA77B3">
        <w:rPr>
          <w:sz w:val="22"/>
          <w:szCs w:val="22"/>
        </w:rPr>
        <w:t>амен</w:t>
      </w:r>
      <w:r w:rsidR="00CA77B3">
        <w:rPr>
          <w:sz w:val="22"/>
          <w:szCs w:val="22"/>
        </w:rPr>
        <w:t>у</w:t>
      </w:r>
      <w:r w:rsidR="00550019">
        <w:rPr>
          <w:sz w:val="22"/>
          <w:szCs w:val="22"/>
        </w:rPr>
        <w:t xml:space="preserve"> </w:t>
      </w:r>
      <w:r w:rsidR="00FE1E1A">
        <w:rPr>
          <w:sz w:val="22"/>
          <w:szCs w:val="22"/>
        </w:rPr>
        <w:t>оконных блоков, а</w:t>
      </w:r>
      <w:r w:rsidR="0002609D" w:rsidRPr="002319F6">
        <w:rPr>
          <w:sz w:val="22"/>
          <w:szCs w:val="22"/>
        </w:rPr>
        <w:t xml:space="preserve"> Заказчик обязуется принять и оплатить выполненные работы.</w:t>
      </w:r>
    </w:p>
    <w:p w:rsidR="00550019" w:rsidRPr="006766A7" w:rsidRDefault="00F94E05" w:rsidP="006766A7">
      <w:pPr>
        <w:widowControl w:val="0"/>
        <w:numPr>
          <w:ilvl w:val="1"/>
          <w:numId w:val="15"/>
        </w:numPr>
        <w:suppressAutoHyphens/>
        <w:spacing w:line="20" w:lineRule="atLeast"/>
        <w:jc w:val="both"/>
        <w:rPr>
          <w:sz w:val="22"/>
          <w:szCs w:val="22"/>
        </w:rPr>
      </w:pPr>
      <w:r w:rsidRPr="00550019">
        <w:rPr>
          <w:sz w:val="22"/>
          <w:szCs w:val="22"/>
        </w:rPr>
        <w:t xml:space="preserve">Место выполнения работ: </w:t>
      </w:r>
      <w:r w:rsidR="006766A7" w:rsidRPr="006766A7">
        <w:rPr>
          <w:sz w:val="22"/>
          <w:szCs w:val="22"/>
        </w:rPr>
        <w:t>454091, Челябинская область, г. Челябинск,</w:t>
      </w:r>
      <w:r w:rsidR="006766A7">
        <w:rPr>
          <w:sz w:val="22"/>
          <w:szCs w:val="22"/>
        </w:rPr>
        <w:t xml:space="preserve"> </w:t>
      </w:r>
      <w:r w:rsidR="006766A7" w:rsidRPr="006766A7">
        <w:rPr>
          <w:sz w:val="22"/>
          <w:szCs w:val="22"/>
        </w:rPr>
        <w:t>ул. Российская 198-А</w:t>
      </w:r>
    </w:p>
    <w:p w:rsidR="00580800" w:rsidRPr="00550019" w:rsidRDefault="00550019" w:rsidP="00550019">
      <w:pPr>
        <w:widowControl w:val="0"/>
        <w:numPr>
          <w:ilvl w:val="1"/>
          <w:numId w:val="15"/>
        </w:numPr>
        <w:tabs>
          <w:tab w:val="clear" w:pos="1567"/>
          <w:tab w:val="num" w:pos="1134"/>
        </w:tabs>
        <w:suppressAutoHyphens/>
        <w:spacing w:line="20" w:lineRule="atLeast"/>
        <w:ind w:left="0" w:firstLine="709"/>
        <w:jc w:val="both"/>
        <w:rPr>
          <w:sz w:val="22"/>
          <w:szCs w:val="22"/>
        </w:rPr>
      </w:pPr>
      <w:r>
        <w:rPr>
          <w:sz w:val="22"/>
          <w:szCs w:val="22"/>
        </w:rPr>
        <w:t xml:space="preserve"> </w:t>
      </w:r>
      <w:r w:rsidR="00580800" w:rsidRPr="00550019">
        <w:rPr>
          <w:sz w:val="22"/>
          <w:szCs w:val="22"/>
        </w:rPr>
        <w:t xml:space="preserve">Подрядчик обязуется выполнить работы в соответствии с условиями настоящего договора и </w:t>
      </w:r>
      <w:r>
        <w:rPr>
          <w:sz w:val="22"/>
          <w:szCs w:val="22"/>
        </w:rPr>
        <w:t>Локальной сметой</w:t>
      </w:r>
      <w:r w:rsidR="00580800" w:rsidRPr="00550019">
        <w:rPr>
          <w:sz w:val="22"/>
          <w:szCs w:val="22"/>
        </w:rPr>
        <w:t xml:space="preserve"> (Приложение № 1</w:t>
      </w:r>
      <w:r w:rsidR="00DD485A" w:rsidRPr="00550019">
        <w:rPr>
          <w:sz w:val="22"/>
          <w:szCs w:val="22"/>
        </w:rPr>
        <w:t xml:space="preserve"> к Договору</w:t>
      </w:r>
      <w:r w:rsidR="00580800" w:rsidRPr="00550019">
        <w:rPr>
          <w:sz w:val="22"/>
          <w:szCs w:val="22"/>
        </w:rPr>
        <w:t xml:space="preserve">). </w:t>
      </w:r>
    </w:p>
    <w:p w:rsidR="00D17ADD" w:rsidRPr="00550019" w:rsidRDefault="00D17ADD" w:rsidP="00550019">
      <w:pPr>
        <w:widowControl w:val="0"/>
        <w:numPr>
          <w:ilvl w:val="1"/>
          <w:numId w:val="15"/>
        </w:numPr>
        <w:tabs>
          <w:tab w:val="clear" w:pos="1567"/>
          <w:tab w:val="num" w:pos="1134"/>
        </w:tabs>
        <w:suppressAutoHyphens/>
        <w:spacing w:line="20" w:lineRule="atLeast"/>
        <w:ind w:left="0" w:firstLine="709"/>
        <w:jc w:val="both"/>
        <w:rPr>
          <w:sz w:val="22"/>
          <w:szCs w:val="22"/>
        </w:rPr>
      </w:pPr>
      <w:r w:rsidRPr="00550019">
        <w:rPr>
          <w:sz w:val="22"/>
          <w:szCs w:val="22"/>
        </w:rPr>
        <w:t>Работы должны быть вып</w:t>
      </w:r>
      <w:r w:rsidR="00F94E05" w:rsidRPr="00550019">
        <w:rPr>
          <w:sz w:val="22"/>
          <w:szCs w:val="22"/>
        </w:rPr>
        <w:t>олнены в полном соответствии с:</w:t>
      </w:r>
    </w:p>
    <w:p w:rsidR="00E749DE" w:rsidRPr="00E749DE" w:rsidRDefault="00E749DE" w:rsidP="001451C9">
      <w:pPr>
        <w:widowControl w:val="0"/>
        <w:autoSpaceDE w:val="0"/>
        <w:autoSpaceDN w:val="0"/>
        <w:adjustRightInd w:val="0"/>
        <w:ind w:right="150"/>
        <w:contextualSpacing/>
        <w:rPr>
          <w:color w:val="000000" w:themeColor="text1"/>
        </w:rPr>
      </w:pPr>
      <w:r w:rsidRPr="00E749DE">
        <w:rPr>
          <w:color w:val="000000" w:themeColor="text1"/>
        </w:rPr>
        <w:t>СНиП 12-03-2001   «Безопасность труда в строительстве. Часть 1. Общие требования»;</w:t>
      </w:r>
    </w:p>
    <w:p w:rsidR="00E749DE" w:rsidRPr="00E749DE" w:rsidRDefault="00E749DE" w:rsidP="001451C9">
      <w:pPr>
        <w:widowControl w:val="0"/>
        <w:autoSpaceDE w:val="0"/>
        <w:autoSpaceDN w:val="0"/>
        <w:adjustRightInd w:val="0"/>
        <w:ind w:right="150"/>
        <w:contextualSpacing/>
        <w:rPr>
          <w:color w:val="000000" w:themeColor="text1"/>
        </w:rPr>
      </w:pPr>
      <w:r w:rsidRPr="00E749DE">
        <w:rPr>
          <w:color w:val="000000" w:themeColor="text1"/>
        </w:rPr>
        <w:t>СНиП 12-04-2002   «Безопасность труда в строительстве. Часть 2. Строительное         производство»;</w:t>
      </w:r>
    </w:p>
    <w:p w:rsidR="00E749DE" w:rsidRPr="00E749DE" w:rsidRDefault="00E749DE" w:rsidP="001451C9">
      <w:pPr>
        <w:pStyle w:val="30"/>
        <w:tabs>
          <w:tab w:val="left" w:pos="884"/>
        </w:tabs>
        <w:snapToGrid w:val="0"/>
        <w:spacing w:after="0"/>
        <w:jc w:val="both"/>
        <w:rPr>
          <w:color w:val="000000" w:themeColor="text1"/>
          <w:sz w:val="24"/>
          <w:szCs w:val="24"/>
        </w:rPr>
      </w:pPr>
      <w:r w:rsidRPr="00E749DE">
        <w:rPr>
          <w:color w:val="000000" w:themeColor="text1"/>
          <w:sz w:val="24"/>
          <w:szCs w:val="24"/>
        </w:rPr>
        <w:t>ГОСТ 23166-99 Блоки оконные. Общие технические условия;</w:t>
      </w:r>
    </w:p>
    <w:p w:rsidR="00E749DE" w:rsidRPr="00E749DE" w:rsidRDefault="00E749DE" w:rsidP="001451C9">
      <w:pPr>
        <w:pStyle w:val="30"/>
        <w:tabs>
          <w:tab w:val="left" w:pos="884"/>
        </w:tabs>
        <w:snapToGrid w:val="0"/>
        <w:spacing w:after="0"/>
        <w:jc w:val="both"/>
        <w:rPr>
          <w:color w:val="000000" w:themeColor="text1"/>
          <w:sz w:val="24"/>
          <w:szCs w:val="24"/>
        </w:rPr>
      </w:pPr>
      <w:r w:rsidRPr="00E749DE">
        <w:rPr>
          <w:color w:val="000000" w:themeColor="text1"/>
          <w:sz w:val="24"/>
          <w:szCs w:val="24"/>
        </w:rPr>
        <w:t>ГОСТ 30674-99 Блоки оконные из поливинилхлоридных профилей;</w:t>
      </w:r>
    </w:p>
    <w:p w:rsidR="0055559C" w:rsidRPr="00E749DE" w:rsidRDefault="0055559C" w:rsidP="001451C9">
      <w:pPr>
        <w:tabs>
          <w:tab w:val="num" w:pos="1567"/>
        </w:tabs>
        <w:spacing w:line="20" w:lineRule="atLeast"/>
        <w:jc w:val="both"/>
        <w:rPr>
          <w:rFonts w:eastAsia="Calibri"/>
          <w:color w:val="000000" w:themeColor="text1"/>
          <w:sz w:val="22"/>
          <w:szCs w:val="22"/>
          <w:lang w:eastAsia="en-US"/>
        </w:rPr>
      </w:pPr>
      <w:r w:rsidRPr="00E749DE">
        <w:rPr>
          <w:rFonts w:eastAsia="Calibri"/>
          <w:color w:val="000000" w:themeColor="text1"/>
          <w:sz w:val="22"/>
          <w:szCs w:val="22"/>
          <w:lang w:eastAsia="en-US"/>
        </w:rPr>
        <w:t>СП 255.1325800.2016 «Здания и сооружения. Правила эксплуатации. Основные положения»;</w:t>
      </w:r>
    </w:p>
    <w:p w:rsidR="0055559C" w:rsidRPr="00A14490" w:rsidRDefault="0055559C" w:rsidP="001451C9">
      <w:pPr>
        <w:tabs>
          <w:tab w:val="num" w:pos="1567"/>
        </w:tabs>
        <w:spacing w:line="20" w:lineRule="atLeast"/>
        <w:jc w:val="both"/>
        <w:rPr>
          <w:rFonts w:eastAsia="Calibri"/>
          <w:sz w:val="22"/>
          <w:szCs w:val="22"/>
          <w:lang w:eastAsia="en-US"/>
        </w:rPr>
      </w:pPr>
      <w:r w:rsidRPr="00A14490">
        <w:rPr>
          <w:rFonts w:eastAsia="Calibri"/>
          <w:sz w:val="22"/>
          <w:szCs w:val="22"/>
          <w:lang w:eastAsia="en-US"/>
        </w:rPr>
        <w:t>СП 71.13330.2017 «Изоляционные и отделочные покрытия»;</w:t>
      </w:r>
    </w:p>
    <w:p w:rsidR="0055559C" w:rsidRPr="00DA07BF" w:rsidRDefault="0055559C" w:rsidP="001451C9">
      <w:pPr>
        <w:tabs>
          <w:tab w:val="num" w:pos="1567"/>
        </w:tabs>
        <w:spacing w:line="20" w:lineRule="atLeast"/>
        <w:jc w:val="both"/>
        <w:rPr>
          <w:rFonts w:eastAsia="Calibri"/>
          <w:sz w:val="22"/>
          <w:szCs w:val="22"/>
          <w:lang w:eastAsia="en-US"/>
        </w:rPr>
      </w:pPr>
      <w:r w:rsidRPr="00DA07BF">
        <w:rPr>
          <w:rFonts w:eastAsia="Calibri"/>
          <w:sz w:val="22"/>
          <w:szCs w:val="22"/>
          <w:lang w:eastAsia="en-US"/>
        </w:rPr>
        <w:t>СниП 21-01-97* «Пожарная безопасность зданий и сооружений»;</w:t>
      </w:r>
    </w:p>
    <w:p w:rsidR="0055559C" w:rsidRPr="00DA07BF" w:rsidRDefault="0055559C" w:rsidP="001451C9">
      <w:pPr>
        <w:tabs>
          <w:tab w:val="num" w:pos="1567"/>
        </w:tabs>
        <w:spacing w:line="20" w:lineRule="atLeast"/>
        <w:jc w:val="both"/>
        <w:rPr>
          <w:rFonts w:eastAsia="Calibri"/>
          <w:sz w:val="22"/>
          <w:szCs w:val="22"/>
          <w:lang w:eastAsia="en-US"/>
        </w:rPr>
      </w:pPr>
      <w:r w:rsidRPr="00DA07BF">
        <w:rPr>
          <w:rFonts w:eastAsia="Calibri"/>
          <w:sz w:val="22"/>
          <w:szCs w:val="22"/>
          <w:lang w:eastAsia="en-US"/>
        </w:rPr>
        <w:t>СП 118.13330.2012</w:t>
      </w:r>
      <w:r w:rsidR="00FE1E1A">
        <w:rPr>
          <w:rFonts w:eastAsia="Calibri"/>
          <w:sz w:val="22"/>
          <w:szCs w:val="22"/>
          <w:lang w:eastAsia="en-US"/>
        </w:rPr>
        <w:t xml:space="preserve">* </w:t>
      </w:r>
      <w:r w:rsidRPr="00DA07BF">
        <w:rPr>
          <w:rFonts w:eastAsia="Calibri"/>
          <w:sz w:val="22"/>
          <w:szCs w:val="22"/>
          <w:lang w:eastAsia="en-US"/>
        </w:rPr>
        <w:t>«Общественные здания и сооружения»;</w:t>
      </w:r>
    </w:p>
    <w:p w:rsidR="0055559C" w:rsidRPr="00DA07BF" w:rsidRDefault="0055559C" w:rsidP="001451C9">
      <w:pPr>
        <w:tabs>
          <w:tab w:val="num" w:pos="1567"/>
        </w:tabs>
        <w:spacing w:line="20" w:lineRule="atLeast"/>
        <w:jc w:val="both"/>
        <w:rPr>
          <w:rFonts w:eastAsia="Calibri"/>
          <w:sz w:val="22"/>
          <w:szCs w:val="22"/>
          <w:lang w:eastAsia="en-US"/>
        </w:rPr>
      </w:pPr>
      <w:r w:rsidRPr="00DA07BF">
        <w:rPr>
          <w:rFonts w:eastAsia="Calibri"/>
          <w:sz w:val="22"/>
          <w:szCs w:val="22"/>
          <w:lang w:eastAsia="en-US"/>
        </w:rPr>
        <w:t>СП 48.13330.2011 Свод правил «Организация строительства»;</w:t>
      </w:r>
    </w:p>
    <w:p w:rsidR="0055559C" w:rsidRPr="00DA07BF" w:rsidRDefault="0055559C" w:rsidP="001451C9">
      <w:pPr>
        <w:tabs>
          <w:tab w:val="num" w:pos="1567"/>
        </w:tabs>
        <w:spacing w:line="20" w:lineRule="atLeast"/>
        <w:jc w:val="both"/>
        <w:rPr>
          <w:rFonts w:eastAsia="Calibri"/>
          <w:sz w:val="22"/>
          <w:szCs w:val="22"/>
          <w:lang w:eastAsia="en-US"/>
        </w:rPr>
      </w:pPr>
      <w:r w:rsidRPr="00DA07BF">
        <w:rPr>
          <w:rFonts w:eastAsia="Calibri"/>
          <w:sz w:val="22"/>
          <w:szCs w:val="22"/>
          <w:lang w:eastAsia="en-US"/>
        </w:rPr>
        <w:t>СП 68.13330.2017 «Приемка в эксплуатацию законченных строительством объектов»;</w:t>
      </w:r>
    </w:p>
    <w:p w:rsidR="0055559C" w:rsidRPr="00DA07BF" w:rsidRDefault="0055559C" w:rsidP="001451C9">
      <w:pPr>
        <w:tabs>
          <w:tab w:val="num" w:pos="1567"/>
        </w:tabs>
        <w:spacing w:line="20" w:lineRule="atLeast"/>
        <w:jc w:val="both"/>
        <w:rPr>
          <w:rFonts w:eastAsia="Calibri"/>
          <w:sz w:val="22"/>
          <w:szCs w:val="22"/>
          <w:lang w:eastAsia="en-US"/>
        </w:rPr>
      </w:pPr>
      <w:r w:rsidRPr="00DA07BF">
        <w:rPr>
          <w:rFonts w:eastAsia="Calibri"/>
          <w:sz w:val="22"/>
          <w:szCs w:val="22"/>
          <w:lang w:eastAsia="en-US"/>
        </w:rPr>
        <w:t>ФЗ - №384 «Технический регламент о безопасности зданий и сооружений»;</w:t>
      </w:r>
    </w:p>
    <w:p w:rsidR="00D17ADD" w:rsidRPr="00DA07BF" w:rsidRDefault="0055559C" w:rsidP="001451C9">
      <w:pPr>
        <w:tabs>
          <w:tab w:val="num" w:pos="1567"/>
        </w:tabs>
        <w:spacing w:line="20" w:lineRule="atLeast"/>
        <w:jc w:val="both"/>
        <w:rPr>
          <w:rFonts w:eastAsia="Calibri"/>
          <w:bCs/>
          <w:sz w:val="22"/>
          <w:szCs w:val="22"/>
          <w:lang w:eastAsia="en-US"/>
        </w:rPr>
      </w:pPr>
      <w:r w:rsidRPr="00DA07BF">
        <w:rPr>
          <w:rFonts w:eastAsia="Calibri"/>
          <w:bCs/>
          <w:sz w:val="22"/>
          <w:szCs w:val="22"/>
          <w:lang w:eastAsia="en-US"/>
        </w:rPr>
        <w:t>ФЗ - №123 «Технический регламент о требованиях пожарной безопасности».</w:t>
      </w:r>
    </w:p>
    <w:p w:rsidR="00BA52A6" w:rsidRPr="002319F6" w:rsidRDefault="00580800" w:rsidP="00580800">
      <w:pPr>
        <w:widowControl w:val="0"/>
        <w:suppressAutoHyphens/>
        <w:spacing w:line="20" w:lineRule="atLeast"/>
        <w:ind w:firstLine="709"/>
        <w:jc w:val="both"/>
        <w:rPr>
          <w:rFonts w:eastAsia="Calibri"/>
          <w:kern w:val="28"/>
          <w:sz w:val="22"/>
          <w:szCs w:val="22"/>
          <w:lang w:eastAsia="en-US"/>
        </w:rPr>
      </w:pPr>
      <w:r w:rsidRPr="002319F6">
        <w:rPr>
          <w:rFonts w:eastAsia="Calibri"/>
          <w:kern w:val="28"/>
          <w:sz w:val="22"/>
          <w:szCs w:val="22"/>
          <w:lang w:eastAsia="en-US"/>
        </w:rPr>
        <w:t xml:space="preserve">1.6. </w:t>
      </w:r>
      <w:r w:rsidR="00A8650E" w:rsidRPr="002319F6">
        <w:rPr>
          <w:rFonts w:eastAsia="Calibri"/>
          <w:kern w:val="28"/>
          <w:sz w:val="22"/>
          <w:szCs w:val="22"/>
          <w:lang w:eastAsia="en-US"/>
        </w:rPr>
        <w:t xml:space="preserve">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w:t>
      </w:r>
      <w:r w:rsidR="00BA52A6" w:rsidRPr="002319F6">
        <w:rPr>
          <w:rFonts w:eastAsia="Calibri"/>
          <w:kern w:val="28"/>
          <w:sz w:val="22"/>
          <w:szCs w:val="22"/>
          <w:lang w:eastAsia="en-US"/>
        </w:rPr>
        <w:t>подтверждающие соответствие требованиям к качеству и безопасности,</w:t>
      </w:r>
      <w:r w:rsidR="00A8650E" w:rsidRPr="002319F6">
        <w:rPr>
          <w:rFonts w:eastAsia="Calibri"/>
          <w:kern w:val="28"/>
          <w:sz w:val="22"/>
          <w:szCs w:val="22"/>
          <w:lang w:eastAsia="en-US"/>
        </w:rPr>
        <w:t xml:space="preserve">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w:t>
      </w:r>
      <w:r w:rsidR="005D34D3" w:rsidRPr="002319F6">
        <w:rPr>
          <w:rFonts w:eastAsia="Calibri"/>
          <w:kern w:val="28"/>
          <w:sz w:val="22"/>
          <w:szCs w:val="22"/>
          <w:lang w:eastAsia="en-US"/>
        </w:rPr>
        <w:t>З</w:t>
      </w:r>
      <w:r w:rsidR="00A8650E" w:rsidRPr="002319F6">
        <w:rPr>
          <w:rFonts w:eastAsia="Calibri"/>
          <w:kern w:val="28"/>
          <w:sz w:val="22"/>
          <w:szCs w:val="22"/>
          <w:lang w:eastAsia="en-US"/>
        </w:rPr>
        <w:t xml:space="preserve">аказчика. При выполнении работ должны применяться новые, ранее не использованные </w:t>
      </w:r>
      <w:r w:rsidR="00BA52A6" w:rsidRPr="002319F6">
        <w:rPr>
          <w:rFonts w:eastAsia="Calibri"/>
          <w:kern w:val="28"/>
          <w:sz w:val="22"/>
          <w:szCs w:val="22"/>
          <w:lang w:eastAsia="en-US"/>
        </w:rPr>
        <w:t>материалы.</w:t>
      </w:r>
    </w:p>
    <w:p w:rsidR="00D17ADD" w:rsidRPr="002319F6" w:rsidRDefault="00580800" w:rsidP="00580800">
      <w:pPr>
        <w:widowControl w:val="0"/>
        <w:suppressAutoHyphens/>
        <w:spacing w:line="20" w:lineRule="atLeast"/>
        <w:ind w:firstLine="709"/>
        <w:jc w:val="both"/>
        <w:rPr>
          <w:rFonts w:eastAsia="Calibri"/>
          <w:kern w:val="28"/>
          <w:sz w:val="22"/>
          <w:szCs w:val="22"/>
          <w:lang w:eastAsia="en-US"/>
        </w:rPr>
      </w:pPr>
      <w:r w:rsidRPr="002319F6">
        <w:rPr>
          <w:rFonts w:eastAsia="Calibri"/>
          <w:kern w:val="28"/>
          <w:sz w:val="22"/>
          <w:szCs w:val="22"/>
          <w:lang w:eastAsia="en-US"/>
        </w:rPr>
        <w:t xml:space="preserve">1.7. </w:t>
      </w:r>
      <w:r w:rsidR="00D17ADD" w:rsidRPr="002319F6">
        <w:rPr>
          <w:rFonts w:eastAsia="Calibri"/>
          <w:kern w:val="28"/>
          <w:sz w:val="22"/>
          <w:szCs w:val="22"/>
          <w:lang w:eastAsia="en-US"/>
        </w:rPr>
        <w:t>Подрядчик вправе</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для выполнения определенного объема работ</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w:t>
      </w:r>
      <w:r w:rsidR="00BA52A6" w:rsidRPr="002319F6">
        <w:rPr>
          <w:rFonts w:eastAsia="Calibri"/>
          <w:kern w:val="28"/>
          <w:sz w:val="22"/>
          <w:szCs w:val="22"/>
          <w:lang w:eastAsia="en-US"/>
        </w:rPr>
        <w:t>,</w:t>
      </w:r>
      <w:r w:rsidR="00D17ADD" w:rsidRPr="002319F6">
        <w:rPr>
          <w:rFonts w:eastAsia="Calibri"/>
          <w:kern w:val="28"/>
          <w:sz w:val="22"/>
          <w:szCs w:val="22"/>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E64173" w:rsidRDefault="00E64173" w:rsidP="00C60B11">
      <w:pPr>
        <w:autoSpaceDE w:val="0"/>
        <w:autoSpaceDN w:val="0"/>
        <w:adjustRightInd w:val="0"/>
        <w:spacing w:before="120" w:after="120" w:line="20" w:lineRule="atLeast"/>
        <w:jc w:val="center"/>
        <w:rPr>
          <w:b/>
          <w:sz w:val="22"/>
          <w:szCs w:val="22"/>
        </w:rPr>
      </w:pPr>
    </w:p>
    <w:p w:rsidR="00D17ADD"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2. </w:t>
      </w:r>
      <w:r w:rsidR="00D17ADD" w:rsidRPr="002319F6">
        <w:rPr>
          <w:b/>
          <w:sz w:val="22"/>
          <w:szCs w:val="22"/>
        </w:rPr>
        <w:t>Срок выполнения работ</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2.1.Работы, предусмотренные настоящим договором, осуществляются Подрядчиком в </w:t>
      </w:r>
      <w:r w:rsidR="00EE0187" w:rsidRPr="002319F6">
        <w:rPr>
          <w:sz w:val="22"/>
          <w:szCs w:val="22"/>
        </w:rPr>
        <w:t>с</w:t>
      </w:r>
      <w:r w:rsidRPr="002319F6">
        <w:rPr>
          <w:sz w:val="22"/>
          <w:szCs w:val="22"/>
        </w:rPr>
        <w:t>ледующие сроки:</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 начало работ – с </w:t>
      </w:r>
      <w:r w:rsidR="001D0FB9" w:rsidRPr="002319F6">
        <w:rPr>
          <w:sz w:val="22"/>
          <w:szCs w:val="22"/>
        </w:rPr>
        <w:t>момента заключения договора;</w:t>
      </w:r>
    </w:p>
    <w:p w:rsidR="00D17ADD" w:rsidRPr="003900EA" w:rsidRDefault="00D17ADD" w:rsidP="00C60B11">
      <w:pPr>
        <w:autoSpaceDE w:val="0"/>
        <w:autoSpaceDN w:val="0"/>
        <w:adjustRightInd w:val="0"/>
        <w:spacing w:line="20" w:lineRule="atLeast"/>
        <w:ind w:firstLine="709"/>
        <w:jc w:val="both"/>
        <w:rPr>
          <w:color w:val="000000" w:themeColor="text1"/>
          <w:sz w:val="22"/>
          <w:szCs w:val="22"/>
        </w:rPr>
      </w:pPr>
      <w:r w:rsidRPr="003900EA">
        <w:rPr>
          <w:color w:val="000000" w:themeColor="text1"/>
          <w:sz w:val="22"/>
          <w:szCs w:val="22"/>
        </w:rPr>
        <w:t xml:space="preserve">- окончание работ – в течение </w:t>
      </w:r>
      <w:r w:rsidR="004679F4">
        <w:rPr>
          <w:color w:val="000000" w:themeColor="text1"/>
          <w:sz w:val="22"/>
          <w:szCs w:val="22"/>
        </w:rPr>
        <w:t>14</w:t>
      </w:r>
      <w:r w:rsidRPr="003900EA">
        <w:rPr>
          <w:color w:val="000000" w:themeColor="text1"/>
          <w:sz w:val="22"/>
          <w:szCs w:val="22"/>
        </w:rPr>
        <w:t xml:space="preserve"> </w:t>
      </w:r>
      <w:r w:rsidR="00550019">
        <w:rPr>
          <w:color w:val="000000" w:themeColor="text1"/>
          <w:sz w:val="22"/>
          <w:szCs w:val="22"/>
        </w:rPr>
        <w:t>рабочих</w:t>
      </w:r>
      <w:r w:rsidRPr="003900EA">
        <w:rPr>
          <w:color w:val="000000" w:themeColor="text1"/>
          <w:sz w:val="22"/>
          <w:szCs w:val="22"/>
        </w:rPr>
        <w:t xml:space="preserve"> дней.</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2.2.На момент подписания настоящего договора дата окончания работ является исходной для определения имущественных санкций в случаях нарушения.</w:t>
      </w:r>
    </w:p>
    <w:p w:rsidR="00F3773F" w:rsidRPr="002319F6" w:rsidRDefault="003D6FAC" w:rsidP="00C60B11">
      <w:pPr>
        <w:autoSpaceDE w:val="0"/>
        <w:autoSpaceDN w:val="0"/>
        <w:adjustRightInd w:val="0"/>
        <w:spacing w:before="120" w:after="120" w:line="20" w:lineRule="atLeast"/>
        <w:jc w:val="center"/>
        <w:rPr>
          <w:b/>
          <w:sz w:val="22"/>
          <w:szCs w:val="22"/>
        </w:rPr>
      </w:pPr>
      <w:r w:rsidRPr="002319F6">
        <w:rPr>
          <w:b/>
          <w:sz w:val="22"/>
          <w:szCs w:val="22"/>
        </w:rPr>
        <w:t xml:space="preserve">3. </w:t>
      </w:r>
      <w:r w:rsidR="00D17ADD" w:rsidRPr="002319F6">
        <w:rPr>
          <w:b/>
          <w:sz w:val="22"/>
          <w:szCs w:val="22"/>
        </w:rPr>
        <w:t>Права и обязанности сторон</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3.1.Подрядчик обязан:</w:t>
      </w:r>
    </w:p>
    <w:p w:rsidR="005415FF" w:rsidRPr="002319F6" w:rsidRDefault="005415FF" w:rsidP="00C60B11">
      <w:pPr>
        <w:autoSpaceDE w:val="0"/>
        <w:autoSpaceDN w:val="0"/>
        <w:adjustRightInd w:val="0"/>
        <w:spacing w:line="20" w:lineRule="atLeast"/>
        <w:ind w:firstLine="709"/>
        <w:jc w:val="both"/>
        <w:rPr>
          <w:sz w:val="22"/>
          <w:szCs w:val="22"/>
        </w:rPr>
      </w:pPr>
      <w:r w:rsidRPr="002319F6">
        <w:rPr>
          <w:sz w:val="22"/>
          <w:szCs w:val="22"/>
        </w:rPr>
        <w:lastRenderedPageBreak/>
        <w:t xml:space="preserve">3.1.1. Выполнить все работы с надлежащим качеством в соответствии с требованиями </w:t>
      </w:r>
      <w:r w:rsidR="00550019">
        <w:rPr>
          <w:sz w:val="22"/>
          <w:szCs w:val="22"/>
        </w:rPr>
        <w:t>локальной сметы</w:t>
      </w:r>
      <w:r w:rsidRPr="002319F6">
        <w:rPr>
          <w:sz w:val="22"/>
          <w:szCs w:val="22"/>
        </w:rPr>
        <w:t xml:space="preserve"> (Приложение </w:t>
      </w:r>
      <w:r w:rsidR="00E77BB0" w:rsidRPr="002319F6">
        <w:rPr>
          <w:sz w:val="22"/>
          <w:szCs w:val="22"/>
        </w:rPr>
        <w:t xml:space="preserve">№ 1 </w:t>
      </w:r>
      <w:r w:rsidRPr="002319F6">
        <w:rPr>
          <w:sz w:val="22"/>
          <w:szCs w:val="22"/>
        </w:rPr>
        <w:t>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p>
    <w:p w:rsidR="00CD621B"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3.1.2.</w:t>
      </w:r>
      <w:r w:rsidR="00CD621B" w:rsidRPr="002319F6">
        <w:rPr>
          <w:sz w:val="22"/>
          <w:szCs w:val="22"/>
        </w:rPr>
        <w:t xml:space="preserve">Завести «Журнал </w:t>
      </w:r>
      <w:r w:rsidR="00E44CA2" w:rsidRPr="002319F6">
        <w:rPr>
          <w:sz w:val="22"/>
          <w:szCs w:val="22"/>
        </w:rPr>
        <w:t>контроля за производством работ и их приемкой</w:t>
      </w:r>
      <w:r w:rsidR="00CD621B" w:rsidRPr="002319F6">
        <w:rPr>
          <w:sz w:val="22"/>
          <w:szCs w:val="22"/>
        </w:rPr>
        <w:t>» и по требованию Заказчика предъявлять его для записи замечаний.</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3.1.3.</w:t>
      </w:r>
      <w:r w:rsidR="00D44427" w:rsidRPr="002319F6">
        <w:rPr>
          <w:sz w:val="22"/>
          <w:szCs w:val="22"/>
        </w:rPr>
        <w:t xml:space="preserve">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w:t>
      </w:r>
      <w:r w:rsidR="00550019">
        <w:rPr>
          <w:sz w:val="22"/>
          <w:szCs w:val="22"/>
        </w:rPr>
        <w:t>локальной смете</w:t>
      </w:r>
      <w:r w:rsidR="00D44427" w:rsidRPr="002319F6">
        <w:rPr>
          <w:sz w:val="22"/>
          <w:szCs w:val="22"/>
        </w:rPr>
        <w:t xml:space="preserve"> согласно Приложению № 1</w:t>
      </w:r>
      <w:r w:rsidR="00DD485A" w:rsidRPr="002319F6">
        <w:rPr>
          <w:sz w:val="22"/>
          <w:szCs w:val="22"/>
        </w:rPr>
        <w:t xml:space="preserve"> к Договору</w:t>
      </w:r>
      <w:r w:rsidR="00D44427" w:rsidRPr="002319F6">
        <w:rPr>
          <w:sz w:val="22"/>
          <w:szCs w:val="22"/>
        </w:rPr>
        <w:t>, являющемуся неотъемлемой частью настоящего договора</w:t>
      </w:r>
      <w:r w:rsidR="00D17ADD" w:rsidRPr="002319F6">
        <w:rPr>
          <w:sz w:val="22"/>
          <w:szCs w:val="22"/>
        </w:rPr>
        <w:t>.</w:t>
      </w:r>
    </w:p>
    <w:p w:rsidR="00D17ADD" w:rsidRPr="002319F6" w:rsidRDefault="00580800" w:rsidP="00C60B11">
      <w:pPr>
        <w:autoSpaceDE w:val="0"/>
        <w:autoSpaceDN w:val="0"/>
        <w:adjustRightInd w:val="0"/>
        <w:spacing w:line="20" w:lineRule="atLeast"/>
        <w:ind w:firstLine="709"/>
        <w:jc w:val="both"/>
        <w:rPr>
          <w:sz w:val="22"/>
          <w:szCs w:val="22"/>
        </w:rPr>
      </w:pPr>
      <w:r w:rsidRPr="002319F6">
        <w:rPr>
          <w:sz w:val="22"/>
          <w:szCs w:val="22"/>
        </w:rPr>
        <w:t>3.1.4</w:t>
      </w:r>
      <w:r w:rsidR="00CD621B" w:rsidRPr="002319F6">
        <w:rPr>
          <w:sz w:val="22"/>
          <w:szCs w:val="22"/>
        </w:rPr>
        <w:t>.</w:t>
      </w:r>
      <w:r w:rsidR="00D17ADD" w:rsidRPr="002319F6">
        <w:rPr>
          <w:sz w:val="22"/>
          <w:szCs w:val="22"/>
        </w:rPr>
        <w:t>Немедленно в письменной форме известить Заказчика и до получения от него указаний приостановить работы при обнаружении:</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а)</w:t>
      </w:r>
      <w:r w:rsidR="00D17ADD" w:rsidRPr="002319F6">
        <w:rPr>
          <w:sz w:val="22"/>
          <w:szCs w:val="22"/>
        </w:rPr>
        <w:t>возможных неблагоприятных для Заказчика последствий выполнения его указаний о способе исполнения работы;</w:t>
      </w:r>
    </w:p>
    <w:p w:rsidR="00D17ADD"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б)</w:t>
      </w:r>
      <w:r w:rsidR="00D17ADD" w:rsidRPr="002319F6">
        <w:rPr>
          <w:sz w:val="22"/>
          <w:szCs w:val="22"/>
        </w:rPr>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Default="00580800" w:rsidP="00C60B11">
      <w:pPr>
        <w:autoSpaceDE w:val="0"/>
        <w:autoSpaceDN w:val="0"/>
        <w:adjustRightInd w:val="0"/>
        <w:spacing w:line="20" w:lineRule="atLeast"/>
        <w:ind w:firstLine="709"/>
        <w:jc w:val="both"/>
        <w:rPr>
          <w:sz w:val="22"/>
          <w:szCs w:val="22"/>
        </w:rPr>
      </w:pPr>
      <w:r w:rsidRPr="002319F6">
        <w:rPr>
          <w:sz w:val="22"/>
          <w:szCs w:val="22"/>
        </w:rPr>
        <w:t>3.1.5</w:t>
      </w:r>
      <w:r w:rsidR="00CD621B" w:rsidRPr="002319F6">
        <w:rPr>
          <w:sz w:val="22"/>
          <w:szCs w:val="22"/>
        </w:rPr>
        <w:t>.</w:t>
      </w:r>
      <w:r w:rsidR="00D17ADD" w:rsidRPr="002319F6">
        <w:rPr>
          <w:sz w:val="22"/>
          <w:szCs w:val="22"/>
        </w:rPr>
        <w:t>Устранить за свой счет недостатки и дефекты, выявленные</w:t>
      </w:r>
      <w:r w:rsidR="00CD621B" w:rsidRPr="002319F6">
        <w:rPr>
          <w:sz w:val="22"/>
          <w:szCs w:val="22"/>
        </w:rPr>
        <w:t xml:space="preserve"> в ходе выполнения работ,</w:t>
      </w:r>
      <w:r w:rsidR="00D17ADD" w:rsidRPr="002319F6">
        <w:rPr>
          <w:sz w:val="22"/>
          <w:szCs w:val="22"/>
        </w:rPr>
        <w:t xml:space="preserve"> при приемке работ и в течение гарантийного срока эксплуатации объекта, в сроки, установленные соглашением</w:t>
      </w:r>
      <w:r w:rsidR="00550019">
        <w:rPr>
          <w:sz w:val="22"/>
          <w:szCs w:val="22"/>
        </w:rPr>
        <w:t xml:space="preserve"> </w:t>
      </w:r>
      <w:r w:rsidR="00D17ADD" w:rsidRPr="002319F6">
        <w:rPr>
          <w:sz w:val="22"/>
          <w:szCs w:val="22"/>
        </w:rPr>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E254F" w:rsidRPr="00DE254F" w:rsidRDefault="00DE254F" w:rsidP="00F2772A">
      <w:pPr>
        <w:ind w:firstLine="709"/>
        <w:jc w:val="both"/>
        <w:rPr>
          <w:sz w:val="22"/>
        </w:rPr>
      </w:pPr>
      <w:r w:rsidRPr="00DE254F">
        <w:rPr>
          <w:sz w:val="22"/>
        </w:rPr>
        <w:t>3.1.6. Предоставить заверенную копию действующей лицензии на деятельност</w:t>
      </w:r>
      <w:r w:rsidR="003B7BB6">
        <w:rPr>
          <w:sz w:val="22"/>
        </w:rPr>
        <w:t>ь</w:t>
      </w:r>
      <w:r w:rsidRPr="00DE254F">
        <w:rPr>
          <w:sz w:val="22"/>
        </w:rPr>
        <w:t xml:space="preserve"> по монтажу,</w:t>
      </w:r>
      <w:r w:rsidR="000552F1">
        <w:rPr>
          <w:sz w:val="22"/>
        </w:rPr>
        <w:t xml:space="preserve"> техническому обслуживанию и</w:t>
      </w:r>
      <w:r w:rsidR="003B7BB6">
        <w:rPr>
          <w:sz w:val="22"/>
        </w:rPr>
        <w:t xml:space="preserve"> ремонту</w:t>
      </w:r>
      <w:r w:rsidRPr="00DE254F">
        <w:rPr>
          <w:sz w:val="22"/>
        </w:rPr>
        <w:t xml:space="preserve"> средств обеспечения пожарной безопасности зданий и сооружений</w:t>
      </w:r>
      <w:r w:rsidR="000552F1">
        <w:rPr>
          <w:sz w:val="22"/>
        </w:rPr>
        <w:t xml:space="preserve"> с видом работ</w:t>
      </w:r>
      <w:r w:rsidRPr="00DE254F">
        <w:rPr>
          <w:sz w:val="22"/>
        </w:rPr>
        <w:t xml:space="preserve">: «Монтаж, техническое обслуживание и ремонт заполнений проемов в противопожарных преградах».  </w:t>
      </w:r>
    </w:p>
    <w:p w:rsidR="00D17ADD" w:rsidRPr="002319F6" w:rsidRDefault="00580800" w:rsidP="00C60B11">
      <w:pPr>
        <w:autoSpaceDE w:val="0"/>
        <w:autoSpaceDN w:val="0"/>
        <w:adjustRightInd w:val="0"/>
        <w:spacing w:line="20" w:lineRule="atLeast"/>
        <w:ind w:firstLine="709"/>
        <w:jc w:val="both"/>
        <w:rPr>
          <w:sz w:val="22"/>
          <w:szCs w:val="22"/>
        </w:rPr>
      </w:pPr>
      <w:r w:rsidRPr="002319F6">
        <w:rPr>
          <w:sz w:val="22"/>
          <w:szCs w:val="22"/>
        </w:rPr>
        <w:t>3.1.</w:t>
      </w:r>
      <w:r w:rsidR="00DE254F">
        <w:rPr>
          <w:sz w:val="22"/>
          <w:szCs w:val="22"/>
        </w:rPr>
        <w:t>7</w:t>
      </w:r>
      <w:r w:rsidR="00CD621B" w:rsidRPr="002319F6">
        <w:rPr>
          <w:sz w:val="22"/>
          <w:szCs w:val="22"/>
        </w:rPr>
        <w:t>.</w:t>
      </w:r>
      <w:r w:rsidR="00D17ADD" w:rsidRPr="002319F6">
        <w:rPr>
          <w:sz w:val="22"/>
          <w:szCs w:val="22"/>
        </w:rPr>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2319F6" w:rsidRDefault="00580800" w:rsidP="00C60B11">
      <w:pPr>
        <w:autoSpaceDE w:val="0"/>
        <w:autoSpaceDN w:val="0"/>
        <w:adjustRightInd w:val="0"/>
        <w:spacing w:line="20" w:lineRule="atLeast"/>
        <w:ind w:firstLine="709"/>
        <w:jc w:val="both"/>
        <w:rPr>
          <w:sz w:val="22"/>
          <w:szCs w:val="22"/>
        </w:rPr>
      </w:pPr>
      <w:r w:rsidRPr="002319F6">
        <w:rPr>
          <w:sz w:val="22"/>
          <w:szCs w:val="22"/>
        </w:rPr>
        <w:t>3.1.</w:t>
      </w:r>
      <w:r w:rsidR="00DE254F">
        <w:rPr>
          <w:sz w:val="22"/>
          <w:szCs w:val="22"/>
        </w:rPr>
        <w:t>8</w:t>
      </w:r>
      <w:r w:rsidR="00CD621B" w:rsidRPr="002319F6">
        <w:rPr>
          <w:sz w:val="22"/>
          <w:szCs w:val="22"/>
        </w:rPr>
        <w:t>.</w:t>
      </w:r>
      <w:r w:rsidR="00D17ADD" w:rsidRPr="002319F6">
        <w:rPr>
          <w:sz w:val="22"/>
          <w:szCs w:val="22"/>
        </w:rPr>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w:t>
      </w:r>
    </w:p>
    <w:p w:rsidR="00BE2CB7" w:rsidRPr="002319F6" w:rsidRDefault="00CD621B" w:rsidP="00C60B11">
      <w:pPr>
        <w:autoSpaceDE w:val="0"/>
        <w:autoSpaceDN w:val="0"/>
        <w:adjustRightInd w:val="0"/>
        <w:spacing w:line="20" w:lineRule="atLeast"/>
        <w:ind w:firstLine="709"/>
        <w:jc w:val="both"/>
        <w:rPr>
          <w:sz w:val="22"/>
          <w:szCs w:val="22"/>
        </w:rPr>
      </w:pPr>
      <w:r w:rsidRPr="002319F6">
        <w:rPr>
          <w:sz w:val="22"/>
          <w:szCs w:val="22"/>
        </w:rPr>
        <w:t>3.1.</w:t>
      </w:r>
      <w:r w:rsidR="00DE254F">
        <w:rPr>
          <w:sz w:val="22"/>
          <w:szCs w:val="22"/>
        </w:rPr>
        <w:t>9</w:t>
      </w:r>
      <w:r w:rsidRPr="002319F6">
        <w:rPr>
          <w:sz w:val="22"/>
          <w:szCs w:val="22"/>
        </w:rPr>
        <w:t>.</w:t>
      </w:r>
      <w:r w:rsidR="00D17ADD" w:rsidRPr="002319F6">
        <w:rPr>
          <w:sz w:val="22"/>
          <w:szCs w:val="22"/>
        </w:rPr>
        <w:t>Нести риск случайной гибели или случайного повре</w:t>
      </w:r>
      <w:r w:rsidR="001F380A">
        <w:rPr>
          <w:sz w:val="22"/>
          <w:szCs w:val="22"/>
        </w:rPr>
        <w:t>ждения результата работы, а так</w:t>
      </w:r>
      <w:r w:rsidR="00D17ADD" w:rsidRPr="002319F6">
        <w:rPr>
          <w:sz w:val="22"/>
          <w:szCs w:val="22"/>
        </w:rPr>
        <w:t>же материалов и оборудования, применяемых при выполнении работ, до приемки работ Заказчиком.</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3.2.Заказчик обязан:</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3.2.1. </w:t>
      </w:r>
      <w:r w:rsidR="00C35EEF" w:rsidRPr="002319F6">
        <w:rPr>
          <w:sz w:val="22"/>
          <w:szCs w:val="22"/>
        </w:rPr>
        <w:t>При освидетельствовании «скрытых работ» на объекте, офор</w:t>
      </w:r>
      <w:r w:rsidR="001F380A">
        <w:rPr>
          <w:sz w:val="22"/>
          <w:szCs w:val="22"/>
        </w:rPr>
        <w:t>мление технической документации</w:t>
      </w:r>
      <w:r w:rsidR="00BA6414">
        <w:rPr>
          <w:sz w:val="22"/>
          <w:szCs w:val="22"/>
        </w:rPr>
        <w:t xml:space="preserve"> </w:t>
      </w:r>
      <w:r w:rsidR="001F380A">
        <w:rPr>
          <w:sz w:val="22"/>
          <w:szCs w:val="22"/>
        </w:rPr>
        <w:t xml:space="preserve">производить согласно раздела 6 </w:t>
      </w:r>
      <w:r w:rsidR="00C35EEF" w:rsidRPr="002319F6">
        <w:rPr>
          <w:sz w:val="22"/>
          <w:szCs w:val="22"/>
        </w:rPr>
        <w:t>настоящего договора.</w:t>
      </w:r>
    </w:p>
    <w:p w:rsidR="00D17ADD" w:rsidRPr="002319F6" w:rsidRDefault="00D05588" w:rsidP="00C60B11">
      <w:pPr>
        <w:autoSpaceDE w:val="0"/>
        <w:autoSpaceDN w:val="0"/>
        <w:adjustRightInd w:val="0"/>
        <w:spacing w:line="20" w:lineRule="atLeast"/>
        <w:ind w:firstLine="709"/>
        <w:jc w:val="both"/>
        <w:rPr>
          <w:sz w:val="22"/>
          <w:szCs w:val="22"/>
        </w:rPr>
      </w:pPr>
      <w:r w:rsidRPr="002319F6">
        <w:rPr>
          <w:sz w:val="22"/>
          <w:szCs w:val="22"/>
        </w:rPr>
        <w:t>3.2.2.</w:t>
      </w:r>
      <w:r w:rsidR="00C35EEF" w:rsidRPr="002319F6">
        <w:rPr>
          <w:sz w:val="22"/>
          <w:szCs w:val="22"/>
        </w:rPr>
        <w:t>Обеспечить доступ Подрядчика на территорию, указанную в п. 1.3 настоящего договора.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3.2.3. </w:t>
      </w:r>
      <w:r w:rsidR="00C35EEF" w:rsidRPr="002319F6">
        <w:rPr>
          <w:sz w:val="22"/>
          <w:szCs w:val="22"/>
        </w:rPr>
        <w:t>При завершении работ принять выполненные Подрядчиком работы в соответствии с разделом 5 настоящего договора.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3.2.4.</w:t>
      </w:r>
      <w:r w:rsidR="00C35EEF" w:rsidRPr="002319F6">
        <w:rPr>
          <w:sz w:val="22"/>
          <w:szCs w:val="22"/>
        </w:rPr>
        <w:t>Оплатить фактически выполненные Подрядчиком работы в размерах и в сроки, установленные настоящим договором.</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3.2.5.</w:t>
      </w:r>
      <w:r w:rsidR="00C35EEF" w:rsidRPr="002319F6">
        <w:rPr>
          <w:sz w:val="22"/>
          <w:szCs w:val="22"/>
        </w:rPr>
        <w:t>При обнаружении недостатков немедленно заявить об этом Подрядчику в виде официального письма за подписью руководителя.</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3.3. Подрядчик имеет право:</w:t>
      </w:r>
    </w:p>
    <w:p w:rsidR="00D17ADD" w:rsidRPr="002319F6" w:rsidRDefault="00D05588" w:rsidP="00C60B11">
      <w:pPr>
        <w:autoSpaceDE w:val="0"/>
        <w:autoSpaceDN w:val="0"/>
        <w:adjustRightInd w:val="0"/>
        <w:spacing w:line="20" w:lineRule="atLeast"/>
        <w:ind w:firstLine="709"/>
        <w:jc w:val="both"/>
        <w:rPr>
          <w:sz w:val="22"/>
          <w:szCs w:val="22"/>
        </w:rPr>
      </w:pPr>
      <w:r w:rsidRPr="002319F6">
        <w:rPr>
          <w:sz w:val="22"/>
          <w:szCs w:val="22"/>
        </w:rPr>
        <w:t>3.3.1.</w:t>
      </w:r>
      <w:r w:rsidR="00D17ADD" w:rsidRPr="002319F6">
        <w:rPr>
          <w:sz w:val="22"/>
          <w:szCs w:val="22"/>
        </w:rPr>
        <w:t>По согласованию с Заказчиком, досрочно сдать результат работ Заказчику.</w:t>
      </w:r>
    </w:p>
    <w:p w:rsidR="00D17ADD" w:rsidRPr="002319F6" w:rsidRDefault="00D17ADD" w:rsidP="00C60B11">
      <w:pPr>
        <w:autoSpaceDE w:val="0"/>
        <w:autoSpaceDN w:val="0"/>
        <w:adjustRightInd w:val="0"/>
        <w:spacing w:line="20" w:lineRule="atLeast"/>
        <w:ind w:firstLine="709"/>
        <w:jc w:val="both"/>
        <w:rPr>
          <w:b/>
          <w:sz w:val="22"/>
          <w:szCs w:val="22"/>
        </w:rPr>
      </w:pPr>
      <w:r w:rsidRPr="002319F6">
        <w:rPr>
          <w:b/>
          <w:sz w:val="22"/>
          <w:szCs w:val="22"/>
        </w:rPr>
        <w:t>3.4.Заказчик имеет право:</w:t>
      </w:r>
    </w:p>
    <w:p w:rsidR="00F753F3" w:rsidRPr="002319F6" w:rsidRDefault="00D17ADD" w:rsidP="00F753F3">
      <w:pPr>
        <w:autoSpaceDE w:val="0"/>
        <w:autoSpaceDN w:val="0"/>
        <w:adjustRightInd w:val="0"/>
        <w:spacing w:line="20" w:lineRule="atLeast"/>
        <w:ind w:firstLine="709"/>
        <w:jc w:val="both"/>
        <w:rPr>
          <w:sz w:val="22"/>
          <w:szCs w:val="22"/>
        </w:rPr>
      </w:pPr>
      <w:r w:rsidRPr="002319F6">
        <w:rPr>
          <w:sz w:val="22"/>
          <w:szCs w:val="22"/>
        </w:rPr>
        <w:t>3.4.1.Осуществлять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1D4824" w:rsidRPr="002319F6" w:rsidRDefault="001D4824" w:rsidP="00C60B11">
      <w:pPr>
        <w:autoSpaceDE w:val="0"/>
        <w:autoSpaceDN w:val="0"/>
        <w:adjustRightInd w:val="0"/>
        <w:spacing w:line="20" w:lineRule="atLeast"/>
        <w:ind w:firstLine="709"/>
        <w:jc w:val="both"/>
        <w:rPr>
          <w:sz w:val="22"/>
          <w:szCs w:val="22"/>
          <w:highlight w:val="yellow"/>
        </w:rPr>
      </w:pPr>
      <w:r w:rsidRPr="002319F6">
        <w:rPr>
          <w:sz w:val="22"/>
          <w:szCs w:val="22"/>
        </w:rPr>
        <w:t xml:space="preserve">3.4.2. Назначить Подрядчику разумный срок для устранения недостатков (но не более </w:t>
      </w:r>
      <w:r w:rsidR="00E77BB0" w:rsidRPr="002319F6">
        <w:rPr>
          <w:sz w:val="22"/>
          <w:szCs w:val="22"/>
        </w:rPr>
        <w:t>трех</w:t>
      </w:r>
      <w:r w:rsidRPr="002319F6">
        <w:rPr>
          <w:sz w:val="22"/>
          <w:szCs w:val="22"/>
        </w:rPr>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F753F3" w:rsidRPr="002319F6" w:rsidRDefault="00F753F3" w:rsidP="00F753F3">
      <w:pPr>
        <w:autoSpaceDE w:val="0"/>
        <w:autoSpaceDN w:val="0"/>
        <w:adjustRightInd w:val="0"/>
        <w:spacing w:line="20" w:lineRule="atLeast"/>
        <w:ind w:firstLine="709"/>
        <w:jc w:val="both"/>
        <w:rPr>
          <w:sz w:val="22"/>
          <w:szCs w:val="22"/>
        </w:rPr>
      </w:pPr>
      <w:r w:rsidRPr="002319F6">
        <w:rPr>
          <w:sz w:val="22"/>
          <w:szCs w:val="22"/>
        </w:rPr>
        <w:t>3.4.</w:t>
      </w:r>
      <w:r w:rsidR="006227B2">
        <w:rPr>
          <w:sz w:val="22"/>
          <w:szCs w:val="22"/>
        </w:rPr>
        <w:t>3</w:t>
      </w:r>
      <w:r w:rsidRPr="002319F6">
        <w:rPr>
          <w:sz w:val="22"/>
          <w:szCs w:val="22"/>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rsidR="00F753F3" w:rsidRPr="002319F6" w:rsidRDefault="00F753F3" w:rsidP="00C60B11">
      <w:pPr>
        <w:autoSpaceDE w:val="0"/>
        <w:autoSpaceDN w:val="0"/>
        <w:adjustRightInd w:val="0"/>
        <w:spacing w:line="20" w:lineRule="atLeast"/>
        <w:ind w:firstLine="709"/>
        <w:jc w:val="both"/>
        <w:rPr>
          <w:sz w:val="22"/>
          <w:szCs w:val="22"/>
        </w:rPr>
      </w:pP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4. Цена договораи порядок расчетов</w:t>
      </w:r>
    </w:p>
    <w:p w:rsidR="00D17ADD" w:rsidRPr="002319F6" w:rsidRDefault="002B668F" w:rsidP="001D0FB9">
      <w:pPr>
        <w:widowControl w:val="0"/>
        <w:tabs>
          <w:tab w:val="left" w:pos="1134"/>
        </w:tabs>
        <w:ind w:firstLine="709"/>
        <w:jc w:val="both"/>
        <w:rPr>
          <w:color w:val="000000"/>
          <w:sz w:val="22"/>
          <w:szCs w:val="22"/>
        </w:rPr>
      </w:pPr>
      <w:r w:rsidRPr="002319F6">
        <w:rPr>
          <w:sz w:val="22"/>
          <w:szCs w:val="22"/>
        </w:rPr>
        <w:t xml:space="preserve">4.1. </w:t>
      </w:r>
      <w:r w:rsidR="001D0FB9" w:rsidRPr="002319F6">
        <w:rPr>
          <w:color w:val="000000"/>
          <w:sz w:val="22"/>
          <w:szCs w:val="22"/>
        </w:rPr>
        <w:t xml:space="preserve">Цена </w:t>
      </w:r>
      <w:r w:rsidR="001D0FB9" w:rsidRPr="002319F6">
        <w:rPr>
          <w:snapToGrid w:val="0"/>
          <w:sz w:val="22"/>
          <w:szCs w:val="22"/>
        </w:rPr>
        <w:t>договора</w:t>
      </w:r>
      <w:r w:rsidR="001D0FB9" w:rsidRPr="002319F6">
        <w:rPr>
          <w:color w:val="000000"/>
          <w:sz w:val="22"/>
          <w:szCs w:val="22"/>
        </w:rPr>
        <w:t xml:space="preserve"> составляет </w:t>
      </w:r>
      <w:r w:rsidR="006766A7">
        <w:rPr>
          <w:color w:val="000000"/>
          <w:sz w:val="22"/>
          <w:szCs w:val="22"/>
        </w:rPr>
        <w:t>138953,00</w:t>
      </w:r>
      <w:r w:rsidR="007068D9">
        <w:rPr>
          <w:color w:val="000000"/>
          <w:sz w:val="22"/>
          <w:szCs w:val="22"/>
        </w:rPr>
        <w:t xml:space="preserve"> </w:t>
      </w:r>
      <w:r w:rsidR="001D0FB9" w:rsidRPr="002319F6">
        <w:rPr>
          <w:color w:val="000000"/>
          <w:sz w:val="22"/>
          <w:szCs w:val="22"/>
        </w:rPr>
        <w:t>(</w:t>
      </w:r>
      <w:r w:rsidR="00BA6414">
        <w:rPr>
          <w:color w:val="000000"/>
          <w:sz w:val="22"/>
          <w:szCs w:val="22"/>
        </w:rPr>
        <w:t>Сто</w:t>
      </w:r>
      <w:r w:rsidR="006766A7">
        <w:rPr>
          <w:color w:val="000000"/>
          <w:sz w:val="22"/>
          <w:szCs w:val="22"/>
        </w:rPr>
        <w:t xml:space="preserve"> тридцать восемь тысяч девятьсот пятьдесят три) рубля</w:t>
      </w:r>
      <w:r w:rsidR="00BA6414">
        <w:rPr>
          <w:color w:val="000000"/>
          <w:sz w:val="22"/>
          <w:szCs w:val="22"/>
        </w:rPr>
        <w:t xml:space="preserve"> 00 копеек</w:t>
      </w:r>
      <w:r w:rsidR="001D0FB9" w:rsidRPr="002319F6">
        <w:rPr>
          <w:color w:val="000000"/>
          <w:sz w:val="22"/>
          <w:szCs w:val="22"/>
        </w:rPr>
        <w:t xml:space="preserve"> </w:t>
      </w:r>
      <w:r w:rsidR="001D0FB9" w:rsidRPr="002319F6">
        <w:rPr>
          <w:sz w:val="22"/>
          <w:szCs w:val="22"/>
          <w:lang w:eastAsia="ar-SA"/>
        </w:rPr>
        <w:t>с учетом НДС (если предусмотрен).</w:t>
      </w:r>
      <w:r w:rsidR="00C35EEF" w:rsidRPr="002319F6">
        <w:rPr>
          <w:color w:val="000000"/>
          <w:sz w:val="22"/>
          <w:szCs w:val="22"/>
        </w:rPr>
        <w:t xml:space="preserve">В цену договора входят: </w:t>
      </w:r>
      <w:r w:rsidR="00C35EEF" w:rsidRPr="002319F6">
        <w:rPr>
          <w:sz w:val="22"/>
          <w:szCs w:val="22"/>
        </w:rPr>
        <w:t>стоимость работ с учетом</w:t>
      </w:r>
      <w:r w:rsidR="00BA6414">
        <w:rPr>
          <w:sz w:val="22"/>
          <w:szCs w:val="22"/>
        </w:rPr>
        <w:t xml:space="preserve"> </w:t>
      </w:r>
      <w:r w:rsidR="00C35EEF" w:rsidRPr="002319F6">
        <w:rPr>
          <w:sz w:val="22"/>
          <w:szCs w:val="22"/>
        </w:rPr>
        <w:t>НДС</w:t>
      </w:r>
      <w:r w:rsidR="00C35EEF" w:rsidRPr="002319F6">
        <w:rPr>
          <w:color w:val="000000"/>
          <w:sz w:val="22"/>
          <w:szCs w:val="22"/>
        </w:rPr>
        <w:t>(если предусмотрен)</w:t>
      </w:r>
      <w:r w:rsidR="00C35EEF" w:rsidRPr="002319F6">
        <w:rPr>
          <w:sz w:val="22"/>
          <w:szCs w:val="22"/>
        </w:rPr>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работе,расходы н</w:t>
      </w:r>
      <w:r w:rsidR="00A203AE">
        <w:rPr>
          <w:sz w:val="22"/>
          <w:szCs w:val="22"/>
        </w:rPr>
        <w:t>а вывоз мусора, образовавшегося</w:t>
      </w:r>
      <w:r w:rsidR="00C35EEF" w:rsidRPr="002319F6">
        <w:rPr>
          <w:sz w:val="22"/>
          <w:szCs w:val="22"/>
        </w:rPr>
        <w:t xml:space="preserve"> в ходе выполнения работ, на оплату налогов, сборов и </w:t>
      </w:r>
      <w:r w:rsidR="00C35EEF" w:rsidRPr="002319F6">
        <w:rPr>
          <w:sz w:val="22"/>
          <w:szCs w:val="22"/>
        </w:rPr>
        <w:lastRenderedPageBreak/>
        <w:t>других обязательных платежей</w:t>
      </w:r>
      <w:r w:rsidR="00C35EEF" w:rsidRPr="002319F6">
        <w:rPr>
          <w:color w:val="000000"/>
          <w:sz w:val="22"/>
          <w:szCs w:val="22"/>
        </w:rPr>
        <w:t>.</w:t>
      </w:r>
    </w:p>
    <w:p w:rsidR="001D0FB9" w:rsidRPr="002319F6" w:rsidRDefault="001D0FB9" w:rsidP="001D0FB9">
      <w:pPr>
        <w:widowControl w:val="0"/>
        <w:tabs>
          <w:tab w:val="left" w:pos="1134"/>
        </w:tabs>
        <w:ind w:firstLine="709"/>
        <w:jc w:val="both"/>
        <w:rPr>
          <w:iCs/>
          <w:sz w:val="22"/>
          <w:szCs w:val="22"/>
        </w:rPr>
      </w:pPr>
      <w:r w:rsidRPr="002319F6">
        <w:rPr>
          <w:iCs/>
          <w:sz w:val="22"/>
          <w:szCs w:val="22"/>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9E15C6" w:rsidRPr="002319F6" w:rsidRDefault="001D0FB9" w:rsidP="00BA6414">
      <w:pPr>
        <w:widowControl w:val="0"/>
        <w:tabs>
          <w:tab w:val="left" w:pos="426"/>
          <w:tab w:val="left" w:pos="709"/>
        </w:tabs>
        <w:jc w:val="both"/>
        <w:rPr>
          <w:sz w:val="22"/>
          <w:szCs w:val="22"/>
        </w:rPr>
      </w:pPr>
      <w:r w:rsidRPr="002319F6">
        <w:rPr>
          <w:sz w:val="22"/>
          <w:szCs w:val="22"/>
        </w:rPr>
        <w:tab/>
      </w:r>
      <w:r w:rsidRPr="002319F6">
        <w:rPr>
          <w:sz w:val="22"/>
          <w:szCs w:val="22"/>
        </w:rPr>
        <w:tab/>
        <w:t>4.3</w:t>
      </w:r>
      <w:r w:rsidR="009E15C6" w:rsidRPr="002319F6">
        <w:rPr>
          <w:sz w:val="22"/>
          <w:szCs w:val="22"/>
        </w:rPr>
        <w:t xml:space="preserve">. </w:t>
      </w:r>
      <w:r w:rsidR="00C35EEF" w:rsidRPr="002319F6">
        <w:rPr>
          <w:sz w:val="22"/>
          <w:szCs w:val="22"/>
        </w:rPr>
        <w:t>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9E15C6" w:rsidRPr="002319F6" w:rsidRDefault="001D0FB9" w:rsidP="00C60B11">
      <w:pPr>
        <w:widowControl w:val="0"/>
        <w:spacing w:line="20" w:lineRule="atLeast"/>
        <w:ind w:firstLine="709"/>
        <w:jc w:val="both"/>
        <w:rPr>
          <w:sz w:val="22"/>
          <w:szCs w:val="22"/>
        </w:rPr>
      </w:pPr>
      <w:r w:rsidRPr="002319F6">
        <w:rPr>
          <w:sz w:val="22"/>
          <w:szCs w:val="22"/>
        </w:rPr>
        <w:t>4.4</w:t>
      </w:r>
      <w:r w:rsidR="009E15C6" w:rsidRPr="002319F6">
        <w:rPr>
          <w:sz w:val="22"/>
          <w:szCs w:val="22"/>
        </w:rPr>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7068D9" w:rsidRPr="00E22328" w:rsidRDefault="006F5A6C" w:rsidP="007068D9">
      <w:pPr>
        <w:widowControl w:val="0"/>
        <w:tabs>
          <w:tab w:val="left" w:pos="709"/>
        </w:tabs>
        <w:ind w:right="169"/>
        <w:jc w:val="both"/>
        <w:rPr>
          <w:sz w:val="22"/>
          <w:szCs w:val="22"/>
        </w:rPr>
      </w:pPr>
      <w:r w:rsidRPr="002319F6">
        <w:rPr>
          <w:sz w:val="22"/>
          <w:szCs w:val="22"/>
        </w:rPr>
        <w:tab/>
        <w:t xml:space="preserve">4.5. Цена договора может быть </w:t>
      </w:r>
      <w:r w:rsidR="007068D9">
        <w:rPr>
          <w:sz w:val="22"/>
          <w:szCs w:val="22"/>
        </w:rPr>
        <w:t>изменена</w:t>
      </w:r>
      <w:r w:rsidR="007068D9" w:rsidRPr="00E22328">
        <w:rPr>
          <w:sz w:val="22"/>
          <w:szCs w:val="22"/>
        </w:rPr>
        <w:t>, при изменении объема и (или) видов выполняемых работ по договору</w:t>
      </w:r>
      <w:r w:rsidR="007068D9">
        <w:rPr>
          <w:sz w:val="22"/>
          <w:szCs w:val="22"/>
        </w:rPr>
        <w:t xml:space="preserve">. </w:t>
      </w:r>
      <w:r w:rsidR="007068D9" w:rsidRPr="00E22328">
        <w:rPr>
          <w:sz w:val="22"/>
          <w:szCs w:val="22"/>
        </w:rPr>
        <w:t xml:space="preserve">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 </w:t>
      </w:r>
    </w:p>
    <w:p w:rsidR="007068D9" w:rsidRDefault="00FC1A5A" w:rsidP="007068D9">
      <w:pPr>
        <w:widowControl w:val="0"/>
        <w:tabs>
          <w:tab w:val="left" w:pos="709"/>
        </w:tabs>
        <w:jc w:val="both"/>
        <w:rPr>
          <w:sz w:val="22"/>
          <w:szCs w:val="22"/>
        </w:rPr>
      </w:pPr>
      <w:r>
        <w:rPr>
          <w:sz w:val="22"/>
          <w:szCs w:val="22"/>
        </w:rPr>
        <w:tab/>
      </w:r>
      <w:r w:rsidR="006F5A6C" w:rsidRPr="002319F6">
        <w:rPr>
          <w:sz w:val="22"/>
          <w:szCs w:val="22"/>
        </w:rPr>
        <w:t>4.6</w:t>
      </w:r>
      <w:r w:rsidR="009E15C6" w:rsidRPr="002319F6">
        <w:rPr>
          <w:sz w:val="22"/>
          <w:szCs w:val="22"/>
        </w:rPr>
        <w:t xml:space="preserve">. Оплата за выполненные работы </w:t>
      </w:r>
      <w:r w:rsidR="007068D9" w:rsidRPr="000B6BE0">
        <w:rPr>
          <w:sz w:val="22"/>
          <w:szCs w:val="22"/>
        </w:rPr>
        <w:t xml:space="preserve">производится перечислением денежных средств на расчетный счет Подрядчика </w:t>
      </w:r>
      <w:r w:rsidR="00DF644F">
        <w:rPr>
          <w:sz w:val="22"/>
          <w:szCs w:val="22"/>
        </w:rPr>
        <w:t xml:space="preserve">в срок </w:t>
      </w:r>
      <w:r w:rsidR="007068D9" w:rsidRPr="000B6BE0">
        <w:rPr>
          <w:sz w:val="22"/>
          <w:szCs w:val="22"/>
        </w:rPr>
        <w:t xml:space="preserve">не более </w:t>
      </w:r>
      <w:r w:rsidR="00DF644F">
        <w:rPr>
          <w:sz w:val="22"/>
          <w:szCs w:val="22"/>
        </w:rPr>
        <w:t>30</w:t>
      </w:r>
      <w:r w:rsidR="007068D9" w:rsidRPr="000B6BE0">
        <w:rPr>
          <w:sz w:val="22"/>
          <w:szCs w:val="22"/>
        </w:rPr>
        <w:t xml:space="preserve">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счет-фактуры (при наличии) и других необходимых документов на оплату.</w:t>
      </w:r>
    </w:p>
    <w:p w:rsidR="007D4B4A" w:rsidRPr="002319F6" w:rsidRDefault="00FC1A5A" w:rsidP="007068D9">
      <w:pPr>
        <w:widowControl w:val="0"/>
        <w:tabs>
          <w:tab w:val="left" w:pos="709"/>
        </w:tabs>
        <w:jc w:val="both"/>
        <w:rPr>
          <w:sz w:val="22"/>
          <w:szCs w:val="22"/>
        </w:rPr>
      </w:pPr>
      <w:r>
        <w:rPr>
          <w:sz w:val="22"/>
          <w:szCs w:val="22"/>
        </w:rPr>
        <w:tab/>
      </w:r>
      <w:r w:rsidR="006F5A6C" w:rsidRPr="002319F6">
        <w:rPr>
          <w:sz w:val="22"/>
          <w:szCs w:val="22"/>
        </w:rPr>
        <w:t>4.7</w:t>
      </w:r>
      <w:r w:rsidR="00297B3A" w:rsidRPr="002319F6">
        <w:rPr>
          <w:sz w:val="22"/>
          <w:szCs w:val="22"/>
        </w:rPr>
        <w:t xml:space="preserve">. </w:t>
      </w:r>
      <w:r w:rsidR="007D4B4A" w:rsidRPr="002319F6">
        <w:rPr>
          <w:sz w:val="22"/>
          <w:szCs w:val="22"/>
        </w:rPr>
        <w:t xml:space="preserve">Условия настоящего договора о размере и (или) сроках оплаты и (или) объеме </w:t>
      </w:r>
      <w:r w:rsidR="001144FD" w:rsidRPr="002319F6">
        <w:rPr>
          <w:sz w:val="22"/>
          <w:szCs w:val="22"/>
        </w:rPr>
        <w:t>работ</w:t>
      </w:r>
      <w:r w:rsidR="007D4B4A" w:rsidRPr="002319F6">
        <w:rPr>
          <w:sz w:val="22"/>
          <w:szCs w:val="22"/>
        </w:rPr>
        <w:t xml:space="preserve"> могут быть изменены по соглашению сторон в случае уменьшения</w:t>
      </w:r>
      <w:r w:rsidR="009B4A0B" w:rsidRPr="002319F6">
        <w:rPr>
          <w:sz w:val="22"/>
          <w:szCs w:val="22"/>
        </w:rPr>
        <w:t>,</w:t>
      </w:r>
      <w:r w:rsidR="007D4B4A" w:rsidRPr="002319F6">
        <w:rPr>
          <w:sz w:val="22"/>
          <w:szCs w:val="22"/>
        </w:rPr>
        <w:t xml:space="preserve"> в соответствии с Бю</w:t>
      </w:r>
      <w:r w:rsidR="00681518" w:rsidRPr="002319F6">
        <w:rPr>
          <w:sz w:val="22"/>
          <w:szCs w:val="22"/>
        </w:rPr>
        <w:t>джетным кодексом Российской Федерации главному распорядителю средств бюджета города Челябинска</w:t>
      </w:r>
      <w:r w:rsidR="009B4A0B" w:rsidRPr="002319F6">
        <w:rPr>
          <w:sz w:val="22"/>
          <w:szCs w:val="22"/>
        </w:rPr>
        <w:t>,</w:t>
      </w:r>
      <w:r w:rsidR="00681518" w:rsidRPr="002319F6">
        <w:rPr>
          <w:sz w:val="22"/>
          <w:szCs w:val="22"/>
        </w:rPr>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2319F6">
        <w:rPr>
          <w:sz w:val="22"/>
          <w:szCs w:val="22"/>
        </w:rPr>
        <w:t>иные цели</w:t>
      </w:r>
      <w:r w:rsidR="00681518" w:rsidRPr="002319F6">
        <w:rPr>
          <w:sz w:val="22"/>
          <w:szCs w:val="22"/>
        </w:rPr>
        <w:t>.</w:t>
      </w:r>
    </w:p>
    <w:p w:rsidR="00297B3A" w:rsidRPr="002319F6" w:rsidRDefault="006F5A6C" w:rsidP="00C60B11">
      <w:pPr>
        <w:widowControl w:val="0"/>
        <w:spacing w:line="20" w:lineRule="atLeast"/>
        <w:ind w:firstLine="709"/>
        <w:jc w:val="both"/>
        <w:rPr>
          <w:sz w:val="22"/>
          <w:szCs w:val="22"/>
        </w:rPr>
      </w:pPr>
      <w:r w:rsidRPr="002319F6">
        <w:rPr>
          <w:sz w:val="22"/>
          <w:szCs w:val="22"/>
        </w:rPr>
        <w:t>4.8</w:t>
      </w:r>
      <w:r w:rsidR="00297B3A" w:rsidRPr="002319F6">
        <w:rPr>
          <w:sz w:val="22"/>
          <w:szCs w:val="22"/>
        </w:rPr>
        <w:t>. Источник финансирова</w:t>
      </w:r>
      <w:r w:rsidR="009B4A0B" w:rsidRPr="002319F6">
        <w:rPr>
          <w:sz w:val="22"/>
          <w:szCs w:val="22"/>
        </w:rPr>
        <w:t>ния –</w:t>
      </w:r>
      <w:r w:rsidR="00D65758" w:rsidRPr="00D65758">
        <w:rPr>
          <w:sz w:val="22"/>
          <w:szCs w:val="22"/>
        </w:rPr>
        <w:t>Бюджет города Челябинска</w:t>
      </w:r>
      <w:r w:rsidR="00297B3A" w:rsidRPr="002319F6">
        <w:rPr>
          <w:sz w:val="22"/>
          <w:szCs w:val="22"/>
        </w:rPr>
        <w:t>.</w:t>
      </w:r>
    </w:p>
    <w:p w:rsidR="00062583" w:rsidRPr="002319F6" w:rsidRDefault="00062583" w:rsidP="00C60B11">
      <w:pPr>
        <w:widowControl w:val="0"/>
        <w:spacing w:line="20" w:lineRule="atLeast"/>
        <w:ind w:firstLine="709"/>
        <w:jc w:val="both"/>
        <w:rPr>
          <w:sz w:val="22"/>
          <w:szCs w:val="22"/>
        </w:rPr>
      </w:pP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5.Порядок приемки работ</w:t>
      </w:r>
    </w:p>
    <w:p w:rsidR="007068D9" w:rsidRDefault="00AC0EDC" w:rsidP="007068D9">
      <w:pPr>
        <w:autoSpaceDE w:val="0"/>
        <w:autoSpaceDN w:val="0"/>
        <w:adjustRightInd w:val="0"/>
        <w:spacing w:line="20" w:lineRule="atLeast"/>
        <w:ind w:right="169" w:firstLine="709"/>
        <w:jc w:val="both"/>
        <w:rPr>
          <w:sz w:val="22"/>
          <w:szCs w:val="22"/>
        </w:rPr>
      </w:pPr>
      <w:r w:rsidRPr="002319F6">
        <w:rPr>
          <w:sz w:val="22"/>
          <w:szCs w:val="22"/>
        </w:rPr>
        <w:t xml:space="preserve">5.1. </w:t>
      </w:r>
      <w:r w:rsidR="007068D9">
        <w:rPr>
          <w:sz w:val="22"/>
          <w:szCs w:val="22"/>
        </w:rPr>
        <w:t xml:space="preserve">Оформление </w:t>
      </w:r>
      <w:r w:rsidR="007068D9" w:rsidRPr="005A47C9">
        <w:rPr>
          <w:sz w:val="22"/>
          <w:szCs w:val="22"/>
        </w:rPr>
        <w:t xml:space="preserve">документа о приемке </w:t>
      </w:r>
      <w:r w:rsidR="007068D9">
        <w:rPr>
          <w:sz w:val="22"/>
          <w:szCs w:val="22"/>
        </w:rPr>
        <w:t xml:space="preserve">выполненных Работ </w:t>
      </w:r>
      <w:r w:rsidR="007068D9" w:rsidRPr="005A47C9">
        <w:rPr>
          <w:sz w:val="22"/>
          <w:szCs w:val="22"/>
        </w:rPr>
        <w:t xml:space="preserve">осуществляется после предоставления </w:t>
      </w:r>
      <w:r w:rsidR="007068D9" w:rsidRPr="00410975">
        <w:rPr>
          <w:sz w:val="22"/>
          <w:szCs w:val="22"/>
        </w:rPr>
        <w:t xml:space="preserve">обеспечения гарантийных обязательств по договору </w:t>
      </w:r>
      <w:r w:rsidR="007068D9" w:rsidRPr="005A47C9">
        <w:rPr>
          <w:sz w:val="22"/>
          <w:szCs w:val="22"/>
        </w:rPr>
        <w:t xml:space="preserve"> в соответствии с настоящим Федеральным законом в порядке и в сроки, которые установлены</w:t>
      </w:r>
      <w:r w:rsidR="00046341">
        <w:rPr>
          <w:sz w:val="22"/>
          <w:szCs w:val="22"/>
        </w:rPr>
        <w:t xml:space="preserve"> в </w:t>
      </w:r>
      <w:r w:rsidR="00046341" w:rsidRPr="00DE2EBF">
        <w:rPr>
          <w:sz w:val="22"/>
          <w:szCs w:val="22"/>
        </w:rPr>
        <w:t>п.п</w:t>
      </w:r>
      <w:r w:rsidR="00DE2EBF" w:rsidRPr="00DE2EBF">
        <w:rPr>
          <w:sz w:val="22"/>
          <w:szCs w:val="22"/>
        </w:rPr>
        <w:t>. 9.8</w:t>
      </w:r>
      <w:r w:rsidR="00046341" w:rsidRPr="00DE2EBF">
        <w:rPr>
          <w:sz w:val="22"/>
          <w:szCs w:val="22"/>
        </w:rPr>
        <w:t>. – 9.13</w:t>
      </w:r>
      <w:r w:rsidR="007068D9" w:rsidRPr="00DE2EBF">
        <w:rPr>
          <w:sz w:val="22"/>
          <w:szCs w:val="22"/>
        </w:rPr>
        <w:t xml:space="preserve"> настоящ</w:t>
      </w:r>
      <w:r w:rsidR="00046341" w:rsidRPr="00DE2EBF">
        <w:rPr>
          <w:sz w:val="22"/>
          <w:szCs w:val="22"/>
        </w:rPr>
        <w:t>его</w:t>
      </w:r>
      <w:r w:rsidR="007068D9">
        <w:rPr>
          <w:sz w:val="22"/>
          <w:szCs w:val="22"/>
        </w:rPr>
        <w:t xml:space="preserve"> договор</w:t>
      </w:r>
      <w:r w:rsidR="00046341">
        <w:rPr>
          <w:sz w:val="22"/>
          <w:szCs w:val="22"/>
        </w:rPr>
        <w:t>а.</w:t>
      </w:r>
    </w:p>
    <w:p w:rsidR="00AA29E5" w:rsidRPr="002319F6" w:rsidRDefault="00AC0EDC" w:rsidP="00C60B11">
      <w:pPr>
        <w:autoSpaceDE w:val="0"/>
        <w:autoSpaceDN w:val="0"/>
        <w:adjustRightInd w:val="0"/>
        <w:spacing w:line="20" w:lineRule="atLeast"/>
        <w:ind w:firstLine="709"/>
        <w:jc w:val="both"/>
        <w:rPr>
          <w:sz w:val="22"/>
          <w:szCs w:val="22"/>
        </w:rPr>
      </w:pPr>
      <w:r w:rsidRPr="002319F6">
        <w:rPr>
          <w:sz w:val="22"/>
          <w:szCs w:val="22"/>
        </w:rPr>
        <w:t xml:space="preserve">Подрядчик, в течение 5 </w:t>
      </w:r>
      <w:r w:rsidR="00E44CA2" w:rsidRPr="002319F6">
        <w:rPr>
          <w:sz w:val="22"/>
          <w:szCs w:val="22"/>
        </w:rPr>
        <w:t xml:space="preserve">(пяти) рабочих </w:t>
      </w:r>
      <w:r w:rsidR="004E6953" w:rsidRPr="002319F6">
        <w:rPr>
          <w:color w:val="000000"/>
          <w:sz w:val="22"/>
          <w:szCs w:val="22"/>
        </w:rPr>
        <w:t xml:space="preserve">со дня завершения работ  уведомляет Заказчика о готовности к сдаче выполненных Работ и представляет Заказчику  </w:t>
      </w:r>
      <w:r w:rsidR="004E6953" w:rsidRPr="002319F6">
        <w:rPr>
          <w:sz w:val="22"/>
          <w:szCs w:val="22"/>
        </w:rPr>
        <w:t xml:space="preserve">Акт о приемке выполненных работ </w:t>
      </w:r>
      <w:r w:rsidR="004E6953" w:rsidRPr="002319F6">
        <w:rPr>
          <w:color w:val="000000"/>
          <w:sz w:val="22"/>
          <w:szCs w:val="22"/>
        </w:rPr>
        <w:t>по форме № КС-2.</w:t>
      </w:r>
    </w:p>
    <w:p w:rsidR="00AC0EDC" w:rsidRPr="002319F6" w:rsidRDefault="00AC0EDC" w:rsidP="00C60B11">
      <w:pPr>
        <w:autoSpaceDE w:val="0"/>
        <w:autoSpaceDN w:val="0"/>
        <w:adjustRightInd w:val="0"/>
        <w:spacing w:line="20" w:lineRule="atLeast"/>
        <w:ind w:firstLine="709"/>
        <w:jc w:val="both"/>
        <w:rPr>
          <w:sz w:val="22"/>
          <w:szCs w:val="22"/>
        </w:rPr>
      </w:pPr>
      <w:r w:rsidRPr="002319F6">
        <w:rPr>
          <w:sz w:val="22"/>
          <w:szCs w:val="22"/>
        </w:rPr>
        <w:t xml:space="preserve">Заказчик обязан оценить результаты выполненных работ и передать в течение 5 (пяти) </w:t>
      </w:r>
      <w:r w:rsidR="00E44CA2" w:rsidRPr="002319F6">
        <w:rPr>
          <w:sz w:val="22"/>
          <w:szCs w:val="22"/>
        </w:rPr>
        <w:t xml:space="preserve">рабочих </w:t>
      </w:r>
      <w:r w:rsidRPr="002319F6">
        <w:rPr>
          <w:sz w:val="22"/>
          <w:szCs w:val="22"/>
        </w:rPr>
        <w:t>дней с момента получения от подрядчика подписанный Акт</w:t>
      </w:r>
      <w:r w:rsidR="00E44CA2" w:rsidRPr="002319F6">
        <w:rPr>
          <w:sz w:val="22"/>
          <w:szCs w:val="22"/>
        </w:rPr>
        <w:t>о приемке</w:t>
      </w:r>
      <w:r w:rsidRPr="002319F6">
        <w:rPr>
          <w:sz w:val="22"/>
          <w:szCs w:val="22"/>
        </w:rPr>
        <w:t xml:space="preserve"> выполненных работ по форме КС-2, либо мотивированный отказ от приемки выполненных работ.</w:t>
      </w:r>
    </w:p>
    <w:p w:rsidR="00AC0EDC" w:rsidRPr="002319F6" w:rsidRDefault="00AC0EDC" w:rsidP="00C60B11">
      <w:pPr>
        <w:autoSpaceDE w:val="0"/>
        <w:autoSpaceDN w:val="0"/>
        <w:adjustRightInd w:val="0"/>
        <w:spacing w:line="20" w:lineRule="atLeast"/>
        <w:ind w:firstLine="709"/>
        <w:jc w:val="both"/>
        <w:rPr>
          <w:sz w:val="22"/>
          <w:szCs w:val="22"/>
        </w:rPr>
      </w:pPr>
      <w:r w:rsidRPr="002319F6">
        <w:rPr>
          <w:sz w:val="22"/>
          <w:szCs w:val="22"/>
        </w:rPr>
        <w:t xml:space="preserve">5.2. </w:t>
      </w:r>
      <w:r w:rsidR="00B9713A">
        <w:rPr>
          <w:sz w:val="22"/>
          <w:szCs w:val="22"/>
        </w:rPr>
        <w:t>В случае мотивированного отказа</w:t>
      </w:r>
      <w:r w:rsidRPr="002319F6">
        <w:rPr>
          <w:sz w:val="22"/>
          <w:szCs w:val="22"/>
        </w:rPr>
        <w:t xml:space="preserve"> Заказчика от приемки работ Сторонами в течение 3 (трех)</w:t>
      </w:r>
      <w:r w:rsidR="00E44CA2" w:rsidRPr="002319F6">
        <w:rPr>
          <w:sz w:val="22"/>
          <w:szCs w:val="22"/>
        </w:rPr>
        <w:t xml:space="preserve"> рабочих</w:t>
      </w:r>
      <w:r w:rsidRPr="002319F6">
        <w:rPr>
          <w:sz w:val="22"/>
          <w:szCs w:val="22"/>
        </w:rPr>
        <w:t xml:space="preserve"> дней составляется двусторонний акт</w:t>
      </w:r>
      <w:r w:rsidR="00E44CA2" w:rsidRPr="002319F6">
        <w:rPr>
          <w:sz w:val="22"/>
          <w:szCs w:val="22"/>
        </w:rPr>
        <w:t xml:space="preserve"> выявленных недостатков</w:t>
      </w:r>
      <w:r w:rsidRPr="002319F6">
        <w:rPr>
          <w:sz w:val="22"/>
          <w:szCs w:val="22"/>
        </w:rPr>
        <w:t xml:space="preserve"> с перечнем замечаний и необходимых доработок, сроков их выполнения и дополнительных затрат.</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5.3.Подрядчик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DA74BF">
        <w:rPr>
          <w:sz w:val="22"/>
          <w:szCs w:val="22"/>
        </w:rPr>
        <w:t>5</w:t>
      </w:r>
      <w:r w:rsidRPr="002319F6">
        <w:rPr>
          <w:sz w:val="22"/>
          <w:szCs w:val="22"/>
        </w:rPr>
        <w:t>.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54C1A" w:rsidRPr="002319F6" w:rsidRDefault="00D54C1A" w:rsidP="00C60B11">
      <w:pPr>
        <w:autoSpaceDE w:val="0"/>
        <w:autoSpaceDN w:val="0"/>
        <w:adjustRightInd w:val="0"/>
        <w:spacing w:line="20" w:lineRule="atLeast"/>
        <w:ind w:firstLine="709"/>
        <w:jc w:val="both"/>
        <w:rPr>
          <w:sz w:val="22"/>
          <w:szCs w:val="22"/>
        </w:rPr>
      </w:pPr>
      <w:r w:rsidRPr="002319F6">
        <w:rPr>
          <w:sz w:val="22"/>
          <w:szCs w:val="22"/>
        </w:rPr>
        <w:t xml:space="preserve">5.5. Днем окончания выполнения работ считается дата подписания Заказчиком и Подрядчиком </w:t>
      </w:r>
      <w:r w:rsidR="00E44CA2" w:rsidRPr="002319F6">
        <w:rPr>
          <w:sz w:val="22"/>
          <w:szCs w:val="22"/>
        </w:rPr>
        <w:t>А</w:t>
      </w:r>
      <w:r w:rsidRPr="002319F6">
        <w:rPr>
          <w:sz w:val="22"/>
          <w:szCs w:val="22"/>
        </w:rPr>
        <w:t>кта о приемке выполненных работ</w:t>
      </w:r>
      <w:r w:rsidR="00E44CA2" w:rsidRPr="002319F6">
        <w:rPr>
          <w:sz w:val="22"/>
          <w:szCs w:val="22"/>
        </w:rPr>
        <w:t xml:space="preserve"> либо акта об устранении недостатков</w:t>
      </w:r>
      <w:r w:rsidRPr="002319F6">
        <w:rPr>
          <w:sz w:val="22"/>
          <w:szCs w:val="22"/>
        </w:rPr>
        <w:t>.</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6.Скрытые работы</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lastRenderedPageBreak/>
        <w:t xml:space="preserve">6.2. В случае если представителем Заказчика внесены в «журнал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2319F6">
        <w:rPr>
          <w:sz w:val="22"/>
          <w:szCs w:val="22"/>
        </w:rPr>
        <w:t>–</w:t>
      </w:r>
      <w:r w:rsidRPr="002319F6">
        <w:rPr>
          <w:sz w:val="22"/>
          <w:szCs w:val="22"/>
        </w:rPr>
        <w:t xml:space="preserve"> восстановить ее. </w:t>
      </w:r>
    </w:p>
    <w:p w:rsidR="00D17ADD" w:rsidRPr="002319F6" w:rsidRDefault="00D17ADD" w:rsidP="00C60B11">
      <w:pPr>
        <w:autoSpaceDE w:val="0"/>
        <w:autoSpaceDN w:val="0"/>
        <w:adjustRightInd w:val="0"/>
        <w:spacing w:line="20" w:lineRule="atLeast"/>
        <w:ind w:firstLine="708"/>
        <w:jc w:val="both"/>
        <w:rPr>
          <w:sz w:val="22"/>
          <w:szCs w:val="22"/>
        </w:rPr>
      </w:pPr>
      <w:r w:rsidRPr="002319F6">
        <w:rPr>
          <w:sz w:val="22"/>
          <w:szCs w:val="22"/>
        </w:rPr>
        <w:t>6.3. Готовность принимаемых скрытых работ подтверждается подписанием Заказчиком и Подрядчиком актов освидетельствования скрытых работ.</w:t>
      </w:r>
    </w:p>
    <w:p w:rsidR="00D17ADD" w:rsidRPr="002319F6" w:rsidRDefault="00D17ADD" w:rsidP="00C60B11">
      <w:pPr>
        <w:autoSpaceDE w:val="0"/>
        <w:autoSpaceDN w:val="0"/>
        <w:adjustRightInd w:val="0"/>
        <w:spacing w:before="120" w:after="120" w:line="20" w:lineRule="atLeast"/>
        <w:jc w:val="center"/>
        <w:rPr>
          <w:b/>
          <w:sz w:val="22"/>
          <w:szCs w:val="22"/>
        </w:rPr>
      </w:pPr>
      <w:r w:rsidRPr="002319F6">
        <w:rPr>
          <w:b/>
          <w:sz w:val="22"/>
          <w:szCs w:val="22"/>
        </w:rPr>
        <w:t>7. Гарантии качества по сданным работам</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7.1. Подрядчик гарантирует</w:t>
      </w:r>
      <w:r w:rsidR="003E2225" w:rsidRPr="002319F6">
        <w:rPr>
          <w:sz w:val="22"/>
          <w:szCs w:val="22"/>
        </w:rPr>
        <w:t>:</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надлежащее качество используемых товаров (материалов) и соответствие их требованиям договора;</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качество выполнения всех работ в соответствии с требов</w:t>
      </w:r>
      <w:r w:rsidR="00B9713A">
        <w:rPr>
          <w:sz w:val="22"/>
          <w:szCs w:val="22"/>
        </w:rPr>
        <w:t xml:space="preserve">аниями </w:t>
      </w:r>
      <w:r w:rsidR="004A3862">
        <w:rPr>
          <w:sz w:val="22"/>
          <w:szCs w:val="22"/>
        </w:rPr>
        <w:t>договор</w:t>
      </w:r>
      <w:r w:rsidR="00B9713A">
        <w:rPr>
          <w:sz w:val="22"/>
          <w:szCs w:val="22"/>
        </w:rPr>
        <w:t xml:space="preserve">а и действующими </w:t>
      </w:r>
      <w:r w:rsidRPr="002319F6">
        <w:rPr>
          <w:sz w:val="22"/>
          <w:szCs w:val="22"/>
        </w:rPr>
        <w:t>строительными нормами и правилами;</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бесперебойное функционирование всех инженерных систем и оборудования при эксплуатации объекта.</w:t>
      </w:r>
    </w:p>
    <w:p w:rsidR="00523F5E"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 xml:space="preserve">7.2. </w:t>
      </w:r>
      <w:r w:rsidR="00D33F20" w:rsidRPr="002319F6">
        <w:rPr>
          <w:sz w:val="22"/>
          <w:szCs w:val="22"/>
        </w:rPr>
        <w:t xml:space="preserve">Гарантийный срок на выполненные работы составляет </w:t>
      </w:r>
      <w:r w:rsidR="005407DF">
        <w:rPr>
          <w:sz w:val="22"/>
          <w:szCs w:val="22"/>
        </w:rPr>
        <w:t>36 месяцев</w:t>
      </w:r>
      <w:r w:rsidR="00D33F20" w:rsidRPr="002319F6">
        <w:rPr>
          <w:sz w:val="22"/>
          <w:szCs w:val="22"/>
        </w:rPr>
        <w:t xml:space="preserve"> с момента подписания Сторонами </w:t>
      </w:r>
      <w:r w:rsidR="00E44CA2" w:rsidRPr="002319F6">
        <w:rPr>
          <w:sz w:val="22"/>
          <w:szCs w:val="22"/>
        </w:rPr>
        <w:t>А</w:t>
      </w:r>
      <w:r w:rsidR="00D33F20" w:rsidRPr="002319F6">
        <w:rPr>
          <w:sz w:val="22"/>
          <w:szCs w:val="22"/>
        </w:rPr>
        <w:t xml:space="preserve">кта о приемке выполненных работ </w:t>
      </w:r>
      <w:r w:rsidRPr="002319F6">
        <w:rPr>
          <w:sz w:val="22"/>
          <w:szCs w:val="22"/>
        </w:rPr>
        <w:t>или акта устранения недостатков и распространяется на все выполненные работы</w:t>
      </w:r>
      <w:r w:rsidR="00523F5E" w:rsidRPr="002319F6">
        <w:rPr>
          <w:sz w:val="22"/>
          <w:szCs w:val="22"/>
        </w:rPr>
        <w:t>.</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7.3. При обнаружении в период гарантийного срока эксплуатации недостатков,</w:t>
      </w:r>
      <w:r w:rsidR="00E44CA2" w:rsidRPr="002319F6">
        <w:rPr>
          <w:sz w:val="22"/>
          <w:szCs w:val="22"/>
        </w:rPr>
        <w:t xml:space="preserve"> Подрядчик обязан</w:t>
      </w:r>
      <w:r w:rsidRPr="002319F6">
        <w:rPr>
          <w:sz w:val="22"/>
          <w:szCs w:val="22"/>
        </w:rPr>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Pr="002319F6" w:rsidRDefault="00D17ADD" w:rsidP="00C60B11">
      <w:pPr>
        <w:autoSpaceDE w:val="0"/>
        <w:autoSpaceDN w:val="0"/>
        <w:adjustRightInd w:val="0"/>
        <w:spacing w:line="20" w:lineRule="atLeast"/>
        <w:ind w:firstLine="709"/>
        <w:jc w:val="both"/>
        <w:rPr>
          <w:sz w:val="22"/>
          <w:szCs w:val="22"/>
        </w:rPr>
      </w:pPr>
      <w:r w:rsidRPr="002319F6">
        <w:rPr>
          <w:sz w:val="22"/>
          <w:szCs w:val="22"/>
        </w:rPr>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17ADD" w:rsidRPr="002319F6" w:rsidRDefault="00D17ADD" w:rsidP="00FF78DB">
      <w:pPr>
        <w:tabs>
          <w:tab w:val="left" w:pos="567"/>
        </w:tabs>
        <w:autoSpaceDE w:val="0"/>
        <w:autoSpaceDN w:val="0"/>
        <w:adjustRightInd w:val="0"/>
        <w:spacing w:before="120" w:after="120" w:line="20" w:lineRule="atLeast"/>
        <w:jc w:val="center"/>
        <w:rPr>
          <w:b/>
          <w:sz w:val="22"/>
          <w:szCs w:val="22"/>
        </w:rPr>
      </w:pPr>
      <w:r w:rsidRPr="002319F6">
        <w:rPr>
          <w:b/>
          <w:sz w:val="22"/>
          <w:szCs w:val="22"/>
        </w:rPr>
        <w:t>8.Ответственность сторон</w:t>
      </w:r>
    </w:p>
    <w:p w:rsidR="00C469A5" w:rsidRPr="00B46BD3" w:rsidRDefault="00C469A5" w:rsidP="00A95FC9">
      <w:pPr>
        <w:pStyle w:val="a3"/>
        <w:numPr>
          <w:ilvl w:val="1"/>
          <w:numId w:val="23"/>
        </w:numPr>
        <w:spacing w:line="235" w:lineRule="auto"/>
        <w:ind w:left="0" w:firstLine="851"/>
        <w:jc w:val="both"/>
        <w:rPr>
          <w:sz w:val="22"/>
          <w:szCs w:val="22"/>
        </w:rPr>
      </w:pPr>
      <w:r w:rsidRPr="00B46BD3">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C469A5" w:rsidRPr="00B46BD3" w:rsidRDefault="00C469A5" w:rsidP="00A95FC9">
      <w:pPr>
        <w:pStyle w:val="a3"/>
        <w:numPr>
          <w:ilvl w:val="1"/>
          <w:numId w:val="23"/>
        </w:numPr>
        <w:spacing w:line="235" w:lineRule="auto"/>
        <w:ind w:left="0" w:firstLine="851"/>
        <w:jc w:val="both"/>
        <w:rPr>
          <w:sz w:val="22"/>
          <w:szCs w:val="22"/>
        </w:rPr>
      </w:pPr>
      <w:r w:rsidRPr="00B46BD3">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Pr="002319F6">
        <w:rPr>
          <w:sz w:val="22"/>
          <w:szCs w:val="22"/>
        </w:rPr>
        <w:t>Подрядчик</w:t>
      </w:r>
      <w:r w:rsidRPr="00B46BD3">
        <w:rPr>
          <w:sz w:val="22"/>
          <w:szCs w:val="22"/>
        </w:rPr>
        <w:t xml:space="preserve"> вправе потребовать уплаты неустоек (штрафов, пеней).</w:t>
      </w:r>
    </w:p>
    <w:p w:rsidR="00C469A5" w:rsidRPr="00773E11" w:rsidRDefault="00C469A5" w:rsidP="00A95FC9">
      <w:pPr>
        <w:spacing w:line="235" w:lineRule="auto"/>
        <w:jc w:val="both"/>
        <w:rPr>
          <w:sz w:val="22"/>
          <w:szCs w:val="22"/>
        </w:rPr>
      </w:pPr>
      <w:r w:rsidRPr="00773E11">
        <w:rPr>
          <w:sz w:val="22"/>
          <w:szCs w:val="22"/>
        </w:rPr>
        <w:t xml:space="preserve">Пеня начисляется за каждый день просрочки исполнения Заказчиком обязательства, предусмотренного </w:t>
      </w:r>
      <w:r>
        <w:rPr>
          <w:sz w:val="22"/>
          <w:szCs w:val="22"/>
        </w:rPr>
        <w:t>Договор</w:t>
      </w:r>
      <w:r w:rsidRPr="00773E11">
        <w:rPr>
          <w:sz w:val="22"/>
          <w:szCs w:val="22"/>
        </w:rPr>
        <w:t xml:space="preserve">ом, начиная со дня, следующего после дня истечения установленного </w:t>
      </w:r>
      <w:r>
        <w:rPr>
          <w:sz w:val="22"/>
          <w:szCs w:val="22"/>
        </w:rPr>
        <w:t>Договор</w:t>
      </w:r>
      <w:r w:rsidRPr="00773E11">
        <w:rPr>
          <w:sz w:val="22"/>
          <w:szCs w:val="22"/>
        </w:rPr>
        <w:t xml:space="preserve">ом срока исполнения обязательства. Такая пеня устанавливается </w:t>
      </w:r>
      <w:r>
        <w:rPr>
          <w:sz w:val="22"/>
          <w:szCs w:val="22"/>
        </w:rPr>
        <w:t>Договор</w:t>
      </w:r>
      <w:r w:rsidRPr="00773E11">
        <w:rPr>
          <w:sz w:val="22"/>
          <w:szCs w:val="22"/>
        </w:rPr>
        <w:t xml:space="preserve">ом в размере </w:t>
      </w:r>
      <w:r>
        <w:rPr>
          <w:sz w:val="22"/>
          <w:szCs w:val="22"/>
        </w:rPr>
        <w:t>одной трехсотой</w:t>
      </w:r>
      <w:r w:rsidRPr="00773E11">
        <w:rPr>
          <w:sz w:val="22"/>
          <w:szCs w:val="22"/>
        </w:rPr>
        <w:t xml:space="preserve"> действующей на дату уплаты пеней </w:t>
      </w:r>
      <w:r>
        <w:rPr>
          <w:sz w:val="22"/>
          <w:szCs w:val="22"/>
        </w:rPr>
        <w:t xml:space="preserve">ключевой ставки </w:t>
      </w:r>
      <w:r w:rsidRPr="00773E11">
        <w:rPr>
          <w:sz w:val="22"/>
          <w:szCs w:val="22"/>
        </w:rPr>
        <w:t>Центрального банка Российской Федерации от не уплаченной в срок суммы.</w:t>
      </w:r>
    </w:p>
    <w:p w:rsidR="00C469A5" w:rsidRPr="00773E11" w:rsidRDefault="00C469A5" w:rsidP="00A95FC9">
      <w:pPr>
        <w:spacing w:line="235" w:lineRule="auto"/>
        <w:jc w:val="both"/>
        <w:rPr>
          <w:sz w:val="22"/>
          <w:szCs w:val="22"/>
        </w:rPr>
      </w:pPr>
      <w:r w:rsidRPr="00773E11">
        <w:rPr>
          <w:sz w:val="22"/>
          <w:szCs w:val="22"/>
        </w:rPr>
        <w:t xml:space="preserve">Штрафы начисляются за ненадлежащее исполнение Заказчиком обязательств, предусмотренных </w:t>
      </w:r>
      <w:r>
        <w:rPr>
          <w:sz w:val="22"/>
          <w:szCs w:val="22"/>
        </w:rPr>
        <w:t>Договор</w:t>
      </w:r>
      <w:r w:rsidRPr="00773E11">
        <w:rPr>
          <w:sz w:val="22"/>
          <w:szCs w:val="22"/>
        </w:rPr>
        <w:t xml:space="preserve">ом, за исключением просрочки </w:t>
      </w:r>
      <w:r w:rsidRPr="000722BA">
        <w:rPr>
          <w:sz w:val="22"/>
          <w:szCs w:val="22"/>
        </w:rPr>
        <w:t>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w:t>
      </w:r>
      <w:r>
        <w:rPr>
          <w:sz w:val="22"/>
          <w:szCs w:val="22"/>
        </w:rPr>
        <w:t xml:space="preserve">и. За каждый факт неисполнения </w:t>
      </w:r>
      <w:r w:rsidRPr="000722BA">
        <w:rPr>
          <w:sz w:val="22"/>
          <w:szCs w:val="22"/>
        </w:rPr>
        <w:t>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C469A5" w:rsidRPr="00B46BD3" w:rsidRDefault="00C469A5" w:rsidP="00A95FC9">
      <w:pPr>
        <w:pStyle w:val="a3"/>
        <w:numPr>
          <w:ilvl w:val="1"/>
          <w:numId w:val="23"/>
        </w:numPr>
        <w:spacing w:line="235" w:lineRule="auto"/>
        <w:ind w:left="0" w:firstLine="851"/>
        <w:jc w:val="both"/>
        <w:rPr>
          <w:sz w:val="22"/>
          <w:szCs w:val="22"/>
        </w:rPr>
      </w:pPr>
      <w:r w:rsidRPr="00B46BD3">
        <w:rPr>
          <w:sz w:val="22"/>
          <w:szCs w:val="22"/>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C469A5" w:rsidRPr="000722BA" w:rsidRDefault="00C469A5" w:rsidP="00A95FC9">
      <w:pPr>
        <w:spacing w:line="235" w:lineRule="auto"/>
        <w:ind w:firstLine="142"/>
        <w:jc w:val="both"/>
        <w:rPr>
          <w:sz w:val="22"/>
          <w:szCs w:val="22"/>
        </w:rPr>
      </w:pPr>
      <w:r>
        <w:rPr>
          <w:sz w:val="22"/>
          <w:szCs w:val="22"/>
        </w:rPr>
        <w:t xml:space="preserve">           8</w:t>
      </w:r>
      <w:r w:rsidRPr="00603011">
        <w:rPr>
          <w:sz w:val="22"/>
          <w:szCs w:val="22"/>
        </w:rPr>
        <w:t xml:space="preserve">.4В случае просрочки исполнения </w:t>
      </w:r>
      <w:r w:rsidRPr="002319F6">
        <w:rPr>
          <w:sz w:val="22"/>
          <w:szCs w:val="22"/>
        </w:rPr>
        <w:t>Подрядчик</w:t>
      </w:r>
      <w:r w:rsidR="004E623E">
        <w:rPr>
          <w:sz w:val="22"/>
          <w:szCs w:val="22"/>
        </w:rPr>
        <w:t xml:space="preserve">ом </w:t>
      </w:r>
      <w:r w:rsidRPr="00603011">
        <w:rPr>
          <w:sz w:val="22"/>
          <w:szCs w:val="22"/>
        </w:rPr>
        <w:t xml:space="preserve">обязательств (в том </w:t>
      </w:r>
      <w:r w:rsidRPr="000722BA">
        <w:rPr>
          <w:sz w:val="22"/>
          <w:szCs w:val="22"/>
        </w:rPr>
        <w:t>числе гарантийного обязательства), предусмотренных Договором, а также в иных случаях неисполнения или ненадл</w:t>
      </w:r>
      <w:r>
        <w:rPr>
          <w:sz w:val="22"/>
          <w:szCs w:val="22"/>
        </w:rPr>
        <w:t>ежащего исполнения П</w:t>
      </w:r>
      <w:r w:rsidRPr="000722BA">
        <w:rPr>
          <w:sz w:val="22"/>
          <w:szCs w:val="22"/>
        </w:rPr>
        <w:t xml:space="preserve">одрядчиком  обязательств, предусмотренных Договором, Заказчик направляет </w:t>
      </w:r>
      <w:r>
        <w:rPr>
          <w:sz w:val="22"/>
          <w:szCs w:val="22"/>
        </w:rPr>
        <w:t>П</w:t>
      </w:r>
      <w:r w:rsidRPr="000722BA">
        <w:rPr>
          <w:sz w:val="22"/>
          <w:szCs w:val="22"/>
        </w:rPr>
        <w:t xml:space="preserve">одрядчику,  требование об уплате неустоек (штрафов, пеней).  </w:t>
      </w:r>
    </w:p>
    <w:p w:rsidR="00C469A5" w:rsidRPr="000722BA" w:rsidRDefault="00C469A5" w:rsidP="00A95FC9">
      <w:pPr>
        <w:spacing w:line="235" w:lineRule="auto"/>
        <w:jc w:val="both"/>
        <w:rPr>
          <w:sz w:val="22"/>
          <w:szCs w:val="22"/>
        </w:rPr>
      </w:pPr>
      <w:r>
        <w:rPr>
          <w:sz w:val="22"/>
          <w:szCs w:val="22"/>
        </w:rPr>
        <w:t xml:space="preserve">           8</w:t>
      </w:r>
      <w:r w:rsidRPr="000722BA">
        <w:rPr>
          <w:sz w:val="22"/>
          <w:szCs w:val="22"/>
        </w:rPr>
        <w:t xml:space="preserve">.5  Пеня начисляется за каждый день просрочки исполнения </w:t>
      </w:r>
      <w:r w:rsidR="004E623E">
        <w:rPr>
          <w:sz w:val="22"/>
          <w:szCs w:val="22"/>
        </w:rPr>
        <w:t>П</w:t>
      </w:r>
      <w:r w:rsidRPr="000722BA">
        <w:rPr>
          <w:sz w:val="22"/>
          <w:szCs w:val="22"/>
        </w:rPr>
        <w:t xml:space="preserve">одрядчикомобязательства, предусмотренного </w:t>
      </w:r>
      <w:r>
        <w:rPr>
          <w:sz w:val="22"/>
          <w:szCs w:val="22"/>
        </w:rPr>
        <w:t>договором</w:t>
      </w:r>
      <w:r w:rsidRPr="000722BA">
        <w:rPr>
          <w:sz w:val="22"/>
          <w:szCs w:val="22"/>
        </w:rPr>
        <w:t xml:space="preserve">, начиная со дня, следующего после дня истечения установленного </w:t>
      </w:r>
      <w:r>
        <w:rPr>
          <w:sz w:val="22"/>
          <w:szCs w:val="22"/>
        </w:rPr>
        <w:t>договор</w:t>
      </w:r>
      <w:r w:rsidRPr="000722BA">
        <w:rPr>
          <w:sz w:val="22"/>
          <w:szCs w:val="22"/>
        </w:rPr>
        <w:t xml:space="preserve">ом срока исполнения обязательства, и устанавливается </w:t>
      </w:r>
      <w:r>
        <w:rPr>
          <w:sz w:val="22"/>
          <w:szCs w:val="22"/>
        </w:rPr>
        <w:t>договор</w:t>
      </w:r>
      <w:r w:rsidRPr="000722BA">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w:t>
      </w:r>
      <w:r>
        <w:rPr>
          <w:sz w:val="22"/>
          <w:szCs w:val="22"/>
        </w:rPr>
        <w:t>договор</w:t>
      </w:r>
      <w:r w:rsidRPr="000722BA">
        <w:rPr>
          <w:sz w:val="22"/>
          <w:szCs w:val="22"/>
        </w:rPr>
        <w:t xml:space="preserve">а, уменьшенной на сумму, пропорциональную объему обязательств, предусмотренных </w:t>
      </w:r>
      <w:r>
        <w:rPr>
          <w:sz w:val="22"/>
          <w:szCs w:val="22"/>
        </w:rPr>
        <w:t>договор</w:t>
      </w:r>
      <w:r w:rsidRPr="000722BA">
        <w:rPr>
          <w:sz w:val="22"/>
          <w:szCs w:val="22"/>
        </w:rPr>
        <w:t xml:space="preserve">ом </w:t>
      </w:r>
      <w:r w:rsidRPr="000722BA">
        <w:rPr>
          <w:sz w:val="22"/>
          <w:szCs w:val="22"/>
        </w:rPr>
        <w:lastRenderedPageBreak/>
        <w:t>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469A5" w:rsidRPr="00603011" w:rsidRDefault="00C469A5" w:rsidP="00A95FC9">
      <w:pPr>
        <w:spacing w:line="235" w:lineRule="auto"/>
        <w:jc w:val="both"/>
        <w:rPr>
          <w:sz w:val="22"/>
          <w:szCs w:val="22"/>
        </w:rPr>
      </w:pPr>
      <w:r>
        <w:rPr>
          <w:sz w:val="22"/>
          <w:szCs w:val="22"/>
        </w:rPr>
        <w:t xml:space="preserve">            8</w:t>
      </w:r>
      <w:r w:rsidRPr="000722BA">
        <w:rPr>
          <w:sz w:val="22"/>
          <w:szCs w:val="22"/>
        </w:rPr>
        <w:t>.6 Штрафы начисляются за неисполнени</w:t>
      </w:r>
      <w:r w:rsidR="004E623E">
        <w:rPr>
          <w:sz w:val="22"/>
          <w:szCs w:val="22"/>
        </w:rPr>
        <w:t>е</w:t>
      </w:r>
      <w:r w:rsidRPr="000722BA">
        <w:rPr>
          <w:sz w:val="22"/>
          <w:szCs w:val="22"/>
        </w:rPr>
        <w:t xml:space="preserve"> или ненадлежаще</w:t>
      </w:r>
      <w:r w:rsidR="004E623E">
        <w:rPr>
          <w:sz w:val="22"/>
          <w:szCs w:val="22"/>
        </w:rPr>
        <w:t>е</w:t>
      </w:r>
      <w:r w:rsidRPr="00773E11">
        <w:rPr>
          <w:sz w:val="22"/>
          <w:szCs w:val="22"/>
        </w:rPr>
        <w:t xml:space="preserve"> исполнение </w:t>
      </w:r>
      <w:r w:rsidR="004E623E">
        <w:rPr>
          <w:sz w:val="22"/>
          <w:szCs w:val="22"/>
        </w:rPr>
        <w:t>П</w:t>
      </w:r>
      <w:r>
        <w:rPr>
          <w:sz w:val="22"/>
          <w:szCs w:val="22"/>
        </w:rPr>
        <w:t>одрядчиком</w:t>
      </w:r>
      <w:r w:rsidRPr="00773E11">
        <w:rPr>
          <w:sz w:val="22"/>
          <w:szCs w:val="22"/>
        </w:rPr>
        <w:t xml:space="preserve">обязательств, предусмотренных </w:t>
      </w:r>
      <w:r>
        <w:rPr>
          <w:sz w:val="22"/>
          <w:szCs w:val="22"/>
        </w:rPr>
        <w:t>Договор</w:t>
      </w:r>
      <w:r w:rsidRPr="00773E11">
        <w:rPr>
          <w:sz w:val="22"/>
          <w:szCs w:val="22"/>
        </w:rPr>
        <w:t xml:space="preserve">ом, за исключением просрочки исполнения </w:t>
      </w:r>
      <w:r w:rsidR="00AD340D">
        <w:rPr>
          <w:sz w:val="22"/>
          <w:szCs w:val="22"/>
        </w:rPr>
        <w:t>П</w:t>
      </w:r>
      <w:r>
        <w:rPr>
          <w:sz w:val="22"/>
          <w:szCs w:val="22"/>
        </w:rPr>
        <w:t>одрядчиком</w:t>
      </w:r>
      <w:r w:rsidRPr="00773E11">
        <w:rPr>
          <w:sz w:val="22"/>
          <w:szCs w:val="22"/>
        </w:rPr>
        <w:t xml:space="preserve"> обязательств (в том числе гарантийного обязательства), предусмотренных </w:t>
      </w:r>
      <w:r>
        <w:rPr>
          <w:sz w:val="22"/>
          <w:szCs w:val="22"/>
        </w:rPr>
        <w:t xml:space="preserve">Договором. </w:t>
      </w:r>
      <w:r w:rsidRPr="00603011">
        <w:rPr>
          <w:sz w:val="22"/>
          <w:szCs w:val="22"/>
        </w:rPr>
        <w:t>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469A5" w:rsidRPr="00773E11" w:rsidRDefault="00C469A5" w:rsidP="00A95FC9">
      <w:pPr>
        <w:spacing w:line="235" w:lineRule="auto"/>
        <w:ind w:firstLine="709"/>
        <w:jc w:val="both"/>
        <w:rPr>
          <w:sz w:val="22"/>
          <w:szCs w:val="22"/>
        </w:rPr>
      </w:pPr>
      <w:r w:rsidRPr="00773E11">
        <w:rPr>
          <w:sz w:val="22"/>
          <w:szCs w:val="22"/>
        </w:rPr>
        <w:t xml:space="preserve">а) за каждый факт неисполнения или ненадлежащего исполнения </w:t>
      </w:r>
      <w:r w:rsidR="00AD340D">
        <w:rPr>
          <w:sz w:val="22"/>
          <w:szCs w:val="22"/>
        </w:rPr>
        <w:t>П</w:t>
      </w:r>
      <w:r w:rsidRPr="000722BA">
        <w:rPr>
          <w:sz w:val="22"/>
          <w:szCs w:val="22"/>
        </w:rPr>
        <w:t>одрядчиком</w:t>
      </w:r>
      <w:r w:rsidRPr="00773E11">
        <w:rPr>
          <w:sz w:val="22"/>
          <w:szCs w:val="22"/>
        </w:rPr>
        <w:t xml:space="preserve">обязательств, предусмотренных </w:t>
      </w:r>
      <w:r>
        <w:rPr>
          <w:sz w:val="22"/>
          <w:szCs w:val="22"/>
        </w:rPr>
        <w:t>Договор</w:t>
      </w:r>
      <w:r w:rsidRPr="00773E11">
        <w:rPr>
          <w:sz w:val="22"/>
          <w:szCs w:val="22"/>
        </w:rPr>
        <w:t>ом</w:t>
      </w:r>
      <w:r w:rsidR="002E3692">
        <w:rPr>
          <w:sz w:val="22"/>
          <w:szCs w:val="22"/>
        </w:rPr>
        <w:t>,</w:t>
      </w:r>
      <w:r w:rsidRPr="00773E11">
        <w:rPr>
          <w:sz w:val="22"/>
          <w:szCs w:val="22"/>
        </w:rPr>
        <w:t xml:space="preserve"> за исключением просрочки исполнения обязательств (в том числе гарантийного обязательства), предусмотренных </w:t>
      </w:r>
      <w:r>
        <w:rPr>
          <w:sz w:val="22"/>
          <w:szCs w:val="22"/>
        </w:rPr>
        <w:t>Договор</w:t>
      </w:r>
      <w:r w:rsidRPr="00773E11">
        <w:rPr>
          <w:sz w:val="22"/>
          <w:szCs w:val="22"/>
        </w:rPr>
        <w:t>ом, размер штрафа устанавливается в виде фиксированной суммы</w:t>
      </w:r>
      <w:r w:rsidR="00DC0E2D">
        <w:t>______</w:t>
      </w:r>
      <w:r>
        <w:t xml:space="preserve"> рублей </w:t>
      </w:r>
      <w:r w:rsidR="00DC0E2D">
        <w:t>___</w:t>
      </w:r>
      <w:r>
        <w:t xml:space="preserve"> копеек</w:t>
      </w:r>
      <w:r w:rsidRPr="00773E11">
        <w:rPr>
          <w:sz w:val="22"/>
          <w:szCs w:val="22"/>
        </w:rPr>
        <w:t xml:space="preserve"> (</w:t>
      </w:r>
      <w:r w:rsidR="002E3692">
        <w:rPr>
          <w:sz w:val="22"/>
          <w:szCs w:val="22"/>
        </w:rPr>
        <w:t>10</w:t>
      </w:r>
      <w:r w:rsidRPr="00773E11">
        <w:rPr>
          <w:sz w:val="22"/>
          <w:szCs w:val="22"/>
        </w:rPr>
        <w:t xml:space="preserve">% цены </w:t>
      </w:r>
      <w:r>
        <w:rPr>
          <w:sz w:val="22"/>
          <w:szCs w:val="22"/>
        </w:rPr>
        <w:t xml:space="preserve">договора </w:t>
      </w:r>
      <w:r w:rsidRPr="00773E11">
        <w:rPr>
          <w:sz w:val="22"/>
          <w:szCs w:val="22"/>
        </w:rPr>
        <w:t xml:space="preserve">в случае, если цена </w:t>
      </w:r>
      <w:r>
        <w:rPr>
          <w:sz w:val="22"/>
          <w:szCs w:val="22"/>
        </w:rPr>
        <w:t>договор</w:t>
      </w:r>
      <w:r w:rsidRPr="00773E11">
        <w:rPr>
          <w:sz w:val="22"/>
          <w:szCs w:val="22"/>
        </w:rPr>
        <w:t>а не превышает 3 млн. рублей);</w:t>
      </w:r>
    </w:p>
    <w:p w:rsidR="00C469A5" w:rsidRPr="00773E11" w:rsidRDefault="00C469A5" w:rsidP="00A95FC9">
      <w:pPr>
        <w:spacing w:line="235" w:lineRule="auto"/>
        <w:ind w:firstLine="709"/>
        <w:jc w:val="both"/>
        <w:rPr>
          <w:sz w:val="22"/>
          <w:szCs w:val="22"/>
        </w:rPr>
      </w:pPr>
      <w:r w:rsidRPr="00773E11">
        <w:rPr>
          <w:sz w:val="22"/>
          <w:szCs w:val="22"/>
        </w:rPr>
        <w:t xml:space="preserve">б) за каждый факт неисполнения или ненадлежащего исполнения </w:t>
      </w:r>
      <w:r w:rsidR="00AD340D">
        <w:rPr>
          <w:sz w:val="22"/>
          <w:szCs w:val="22"/>
        </w:rPr>
        <w:t>П</w:t>
      </w:r>
      <w:r w:rsidRPr="000722BA">
        <w:rPr>
          <w:sz w:val="22"/>
          <w:szCs w:val="22"/>
        </w:rPr>
        <w:t>одрядчиком</w:t>
      </w:r>
      <w:r w:rsidRPr="00773E11">
        <w:rPr>
          <w:sz w:val="22"/>
          <w:szCs w:val="22"/>
        </w:rPr>
        <w:t xml:space="preserve"> обязательства, предусмотренного </w:t>
      </w:r>
      <w:r>
        <w:rPr>
          <w:sz w:val="22"/>
          <w:szCs w:val="22"/>
        </w:rPr>
        <w:t>Договор</w:t>
      </w:r>
      <w:r w:rsidRPr="00773E11">
        <w:rPr>
          <w:sz w:val="22"/>
          <w:szCs w:val="22"/>
        </w:rPr>
        <w:t xml:space="preserve">ом, которое не имеет стоимостного выражения, размер штрафа устанавливается (при наличии в </w:t>
      </w:r>
      <w:r>
        <w:rPr>
          <w:sz w:val="22"/>
          <w:szCs w:val="22"/>
        </w:rPr>
        <w:t>Договор</w:t>
      </w:r>
      <w:r w:rsidRPr="00773E11">
        <w:rPr>
          <w:sz w:val="22"/>
          <w:szCs w:val="22"/>
        </w:rPr>
        <w:t xml:space="preserve">е таких обязательств) в виде фиксированной суммы 1000 (одна тысяча) рублей (если цена </w:t>
      </w:r>
      <w:r>
        <w:rPr>
          <w:sz w:val="22"/>
          <w:szCs w:val="22"/>
        </w:rPr>
        <w:t>Договор</w:t>
      </w:r>
      <w:r w:rsidRPr="00773E11">
        <w:rPr>
          <w:sz w:val="22"/>
          <w:szCs w:val="22"/>
        </w:rPr>
        <w:t>а не превышает 3 млн. рублей)</w:t>
      </w:r>
    </w:p>
    <w:p w:rsidR="00C469A5" w:rsidRPr="00773E11" w:rsidRDefault="00C469A5" w:rsidP="00A95FC9">
      <w:pPr>
        <w:spacing w:line="235" w:lineRule="auto"/>
        <w:ind w:firstLine="709"/>
        <w:jc w:val="both"/>
        <w:rPr>
          <w:sz w:val="22"/>
          <w:szCs w:val="22"/>
        </w:rPr>
      </w:pPr>
      <w:r w:rsidRPr="00773E11">
        <w:rPr>
          <w:sz w:val="22"/>
          <w:szCs w:val="22"/>
        </w:rPr>
        <w:t xml:space="preserve">в) за каждый факт неисполнения или ненадлежащего исполнения </w:t>
      </w:r>
      <w:r w:rsidR="00AD340D">
        <w:rPr>
          <w:sz w:val="22"/>
          <w:szCs w:val="22"/>
        </w:rPr>
        <w:t>П</w:t>
      </w:r>
      <w:r w:rsidRPr="000722BA">
        <w:rPr>
          <w:sz w:val="22"/>
          <w:szCs w:val="22"/>
        </w:rPr>
        <w:t>одрядчиком</w:t>
      </w:r>
      <w:r w:rsidRPr="00773E11">
        <w:rPr>
          <w:sz w:val="22"/>
          <w:szCs w:val="22"/>
        </w:rPr>
        <w:t xml:space="preserve"> обязательств, предусмотренных </w:t>
      </w:r>
      <w:r>
        <w:rPr>
          <w:sz w:val="22"/>
          <w:szCs w:val="22"/>
        </w:rPr>
        <w:t>Договор</w:t>
      </w:r>
      <w:r w:rsidRPr="00773E11">
        <w:rPr>
          <w:sz w:val="22"/>
          <w:szCs w:val="22"/>
        </w:rPr>
        <w:t xml:space="preserve">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Pr>
          <w:sz w:val="22"/>
          <w:szCs w:val="22"/>
        </w:rPr>
        <w:t>Договор</w:t>
      </w:r>
      <w:r w:rsidRPr="00773E11">
        <w:rPr>
          <w:sz w:val="22"/>
          <w:szCs w:val="22"/>
        </w:rPr>
        <w:t xml:space="preserve">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Pr>
          <w:sz w:val="22"/>
          <w:szCs w:val="22"/>
        </w:rPr>
        <w:t>Договор</w:t>
      </w:r>
      <w:r w:rsidRPr="00773E11">
        <w:rPr>
          <w:sz w:val="22"/>
          <w:szCs w:val="22"/>
        </w:rPr>
        <w:t xml:space="preserve">ом, и устанавливается в виде фиксированной </w:t>
      </w:r>
      <w:r w:rsidRPr="009F2D88">
        <w:rPr>
          <w:sz w:val="22"/>
          <w:szCs w:val="22"/>
        </w:rPr>
        <w:t xml:space="preserve">суммы </w:t>
      </w:r>
      <w:r w:rsidR="00BA6414">
        <w:rPr>
          <w:sz w:val="22"/>
          <w:szCs w:val="22"/>
        </w:rPr>
        <w:t>17316,0</w:t>
      </w:r>
      <w:r w:rsidR="002E3692">
        <w:rPr>
          <w:sz w:val="22"/>
          <w:szCs w:val="22"/>
        </w:rPr>
        <w:t>0</w:t>
      </w:r>
      <w:r w:rsidRPr="009F2D88">
        <w:rPr>
          <w:sz w:val="22"/>
          <w:szCs w:val="22"/>
        </w:rPr>
        <w:t xml:space="preserve"> рублей</w:t>
      </w:r>
      <w:r w:rsidRPr="00773E11">
        <w:rPr>
          <w:sz w:val="22"/>
          <w:szCs w:val="22"/>
        </w:rPr>
        <w:t xml:space="preserve">(10% начальной (максимальной) цены </w:t>
      </w:r>
      <w:r>
        <w:rPr>
          <w:sz w:val="22"/>
          <w:szCs w:val="22"/>
        </w:rPr>
        <w:t>Договор</w:t>
      </w:r>
      <w:r w:rsidRPr="00773E11">
        <w:rPr>
          <w:sz w:val="22"/>
          <w:szCs w:val="22"/>
        </w:rPr>
        <w:t xml:space="preserve">а, если начальная (максимальная) цена </w:t>
      </w:r>
      <w:r>
        <w:rPr>
          <w:sz w:val="22"/>
          <w:szCs w:val="22"/>
        </w:rPr>
        <w:t>Договор</w:t>
      </w:r>
      <w:r w:rsidRPr="00773E11">
        <w:rPr>
          <w:sz w:val="22"/>
          <w:szCs w:val="22"/>
        </w:rPr>
        <w:t>а не превышает 3 млн. рублей).</w:t>
      </w:r>
    </w:p>
    <w:p w:rsidR="00C469A5" w:rsidRPr="00912104" w:rsidRDefault="00C469A5" w:rsidP="00A95FC9">
      <w:pPr>
        <w:spacing w:line="235" w:lineRule="auto"/>
        <w:ind w:firstLine="709"/>
        <w:jc w:val="both"/>
        <w:rPr>
          <w:sz w:val="22"/>
          <w:szCs w:val="22"/>
        </w:rPr>
      </w:pPr>
      <w:r>
        <w:rPr>
          <w:sz w:val="22"/>
          <w:szCs w:val="22"/>
        </w:rPr>
        <w:t xml:space="preserve">8.7 </w:t>
      </w:r>
      <w:r w:rsidRPr="00912104">
        <w:rPr>
          <w:sz w:val="22"/>
          <w:szCs w:val="22"/>
        </w:rPr>
        <w:t xml:space="preserve">Общая сумма начисленной неустойки (штрафов, пени) за неисполнение или ненадлежащее исполнение </w:t>
      </w:r>
      <w:r w:rsidR="00AD340D">
        <w:rPr>
          <w:sz w:val="22"/>
          <w:szCs w:val="22"/>
        </w:rPr>
        <w:t>П</w:t>
      </w:r>
      <w:r w:rsidRPr="000722BA">
        <w:rPr>
          <w:sz w:val="22"/>
          <w:szCs w:val="22"/>
        </w:rPr>
        <w:t>одрядчиком</w:t>
      </w:r>
      <w:r w:rsidRPr="00912104">
        <w:rPr>
          <w:sz w:val="22"/>
          <w:szCs w:val="22"/>
        </w:rPr>
        <w:t xml:space="preserve">обязательств, предусмотренных </w:t>
      </w:r>
      <w:r>
        <w:rPr>
          <w:sz w:val="22"/>
          <w:szCs w:val="22"/>
        </w:rPr>
        <w:t>Договор</w:t>
      </w:r>
      <w:r w:rsidRPr="00912104">
        <w:rPr>
          <w:sz w:val="22"/>
          <w:szCs w:val="22"/>
        </w:rPr>
        <w:t xml:space="preserve">ом, не может превышать цену </w:t>
      </w:r>
      <w:r>
        <w:rPr>
          <w:sz w:val="22"/>
          <w:szCs w:val="22"/>
        </w:rPr>
        <w:t>Договор</w:t>
      </w:r>
      <w:r w:rsidRPr="00912104">
        <w:rPr>
          <w:sz w:val="22"/>
          <w:szCs w:val="22"/>
        </w:rPr>
        <w:t>а.</w:t>
      </w:r>
    </w:p>
    <w:p w:rsidR="00C469A5" w:rsidRPr="00912104" w:rsidRDefault="00C469A5" w:rsidP="00171B6A">
      <w:pPr>
        <w:spacing w:line="235" w:lineRule="auto"/>
        <w:ind w:firstLine="709"/>
        <w:jc w:val="both"/>
        <w:rPr>
          <w:sz w:val="22"/>
          <w:szCs w:val="22"/>
        </w:rPr>
      </w:pPr>
      <w:r>
        <w:rPr>
          <w:sz w:val="22"/>
          <w:szCs w:val="22"/>
        </w:rPr>
        <w:t>8.8 В</w:t>
      </w:r>
      <w:r w:rsidRPr="00912104">
        <w:rPr>
          <w:sz w:val="22"/>
          <w:szCs w:val="22"/>
        </w:rPr>
        <w:t xml:space="preserve"> случае просрочки исполнения, неисполнения или ненадлежащего исполнения обязательства, предусмотренного </w:t>
      </w:r>
      <w:r>
        <w:rPr>
          <w:sz w:val="22"/>
          <w:szCs w:val="22"/>
        </w:rPr>
        <w:t>Договор</w:t>
      </w:r>
      <w:r w:rsidRPr="00912104">
        <w:rPr>
          <w:sz w:val="22"/>
          <w:szCs w:val="22"/>
        </w:rPr>
        <w:t xml:space="preserve">ом, Заказчик вправе провести оплату по </w:t>
      </w:r>
      <w:r>
        <w:rPr>
          <w:sz w:val="22"/>
          <w:szCs w:val="22"/>
        </w:rPr>
        <w:t>Договор</w:t>
      </w:r>
      <w:r w:rsidRPr="00912104">
        <w:rPr>
          <w:sz w:val="22"/>
          <w:szCs w:val="22"/>
        </w:rPr>
        <w:t>у за вычетом соответствующего размера неустойки (штрафа, пени).</w:t>
      </w:r>
    </w:p>
    <w:p w:rsidR="00C469A5" w:rsidRPr="00912104" w:rsidRDefault="00C469A5" w:rsidP="00171B6A">
      <w:pPr>
        <w:spacing w:line="235" w:lineRule="auto"/>
        <w:ind w:firstLine="709"/>
        <w:jc w:val="both"/>
        <w:rPr>
          <w:sz w:val="22"/>
          <w:szCs w:val="22"/>
        </w:rPr>
      </w:pPr>
      <w:r>
        <w:rPr>
          <w:sz w:val="22"/>
          <w:szCs w:val="22"/>
        </w:rPr>
        <w:t xml:space="preserve">8.9 </w:t>
      </w:r>
      <w:r w:rsidRPr="00912104">
        <w:rPr>
          <w:sz w:val="22"/>
          <w:szCs w:val="22"/>
        </w:rPr>
        <w:t xml:space="preserve">Штрафные неустойки уплачиваются </w:t>
      </w:r>
      <w:r w:rsidR="00AD340D">
        <w:rPr>
          <w:sz w:val="22"/>
          <w:szCs w:val="22"/>
        </w:rPr>
        <w:t>П</w:t>
      </w:r>
      <w:r w:rsidRPr="000722BA">
        <w:rPr>
          <w:sz w:val="22"/>
          <w:szCs w:val="22"/>
        </w:rPr>
        <w:t>одрядчиком</w:t>
      </w:r>
      <w:r w:rsidRPr="00912104">
        <w:rPr>
          <w:sz w:val="22"/>
          <w:szCs w:val="22"/>
        </w:rPr>
        <w:t>в течение 5 (пяти) рабочих дней с момента предъявления Заказчиком письменной претензии об уплате штрафных санкций.</w:t>
      </w:r>
    </w:p>
    <w:p w:rsidR="00C469A5" w:rsidRPr="00B46BD3" w:rsidRDefault="00C469A5" w:rsidP="00171B6A">
      <w:pPr>
        <w:pStyle w:val="a3"/>
        <w:numPr>
          <w:ilvl w:val="1"/>
          <w:numId w:val="24"/>
        </w:numPr>
        <w:spacing w:line="235" w:lineRule="auto"/>
        <w:ind w:left="0" w:firstLine="709"/>
        <w:jc w:val="both"/>
        <w:rPr>
          <w:sz w:val="22"/>
          <w:szCs w:val="22"/>
        </w:rPr>
      </w:pPr>
      <w:r w:rsidRPr="00B46BD3">
        <w:rPr>
          <w:sz w:val="22"/>
          <w:szCs w:val="22"/>
        </w:rPr>
        <w:t>Уплата неустойки не освобождает стороны от исполнения обязательств, принятых на себя по договору.</w:t>
      </w:r>
    </w:p>
    <w:p w:rsidR="00C469A5" w:rsidRPr="00E23533" w:rsidRDefault="00C469A5" w:rsidP="00171B6A">
      <w:pPr>
        <w:pStyle w:val="a3"/>
        <w:numPr>
          <w:ilvl w:val="1"/>
          <w:numId w:val="24"/>
        </w:numPr>
        <w:spacing w:line="235" w:lineRule="auto"/>
        <w:ind w:left="0" w:firstLine="709"/>
        <w:jc w:val="both"/>
        <w:rPr>
          <w:sz w:val="22"/>
          <w:szCs w:val="22"/>
        </w:rPr>
      </w:pPr>
      <w:r w:rsidRPr="00E23533">
        <w:rPr>
          <w:sz w:val="22"/>
          <w:szCs w:val="22"/>
        </w:rPr>
        <w:t xml:space="preserve">При выявлении нарушений в качестве товара, подрядчик, несет административную ответственность согласно действующему законодательству. </w:t>
      </w:r>
    </w:p>
    <w:p w:rsidR="00297B3A" w:rsidRPr="00DC0E2D" w:rsidRDefault="00C469A5" w:rsidP="00171B6A">
      <w:pPr>
        <w:numPr>
          <w:ilvl w:val="1"/>
          <w:numId w:val="24"/>
        </w:numPr>
        <w:spacing w:line="235" w:lineRule="auto"/>
        <w:ind w:left="0" w:firstLine="710"/>
        <w:jc w:val="both"/>
        <w:rPr>
          <w:sz w:val="22"/>
          <w:szCs w:val="22"/>
        </w:rPr>
      </w:pPr>
      <w:r w:rsidRPr="00912104">
        <w:rPr>
          <w:sz w:val="22"/>
          <w:szCs w:val="22"/>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Pr>
          <w:sz w:val="22"/>
          <w:szCs w:val="22"/>
        </w:rPr>
        <w:t>договор</w:t>
      </w:r>
      <w:r w:rsidRPr="00912104">
        <w:rPr>
          <w:sz w:val="22"/>
          <w:szCs w:val="22"/>
        </w:rPr>
        <w:t>ом, произошло вследствие непреодолимой силы или по вине другой стороны.</w:t>
      </w:r>
    </w:p>
    <w:p w:rsidR="00C22448" w:rsidRPr="002319F6" w:rsidRDefault="00BA6414" w:rsidP="003D6FAC">
      <w:pPr>
        <w:autoSpaceDE w:val="0"/>
        <w:autoSpaceDN w:val="0"/>
        <w:adjustRightInd w:val="0"/>
        <w:spacing w:before="120" w:after="120"/>
        <w:jc w:val="center"/>
        <w:rPr>
          <w:b/>
          <w:sz w:val="22"/>
          <w:szCs w:val="22"/>
        </w:rPr>
      </w:pPr>
      <w:r>
        <w:rPr>
          <w:b/>
          <w:sz w:val="22"/>
          <w:szCs w:val="22"/>
        </w:rPr>
        <w:t>9</w:t>
      </w:r>
      <w:r w:rsidR="00C22448" w:rsidRPr="002319F6">
        <w:rPr>
          <w:b/>
          <w:sz w:val="22"/>
          <w:szCs w:val="22"/>
        </w:rPr>
        <w:t>. Обстоятельства непреодолимой силы</w:t>
      </w:r>
    </w:p>
    <w:p w:rsidR="00C22448" w:rsidRPr="002319F6" w:rsidRDefault="00BA6414" w:rsidP="00C60B11">
      <w:pPr>
        <w:suppressAutoHyphens/>
        <w:spacing w:line="235" w:lineRule="auto"/>
        <w:ind w:firstLine="708"/>
        <w:contextualSpacing/>
        <w:jc w:val="both"/>
        <w:rPr>
          <w:sz w:val="22"/>
          <w:szCs w:val="22"/>
        </w:rPr>
      </w:pPr>
      <w:r>
        <w:rPr>
          <w:sz w:val="22"/>
          <w:szCs w:val="22"/>
        </w:rPr>
        <w:t>9.1</w:t>
      </w:r>
      <w:r w:rsidR="00C22448" w:rsidRPr="002319F6">
        <w:rPr>
          <w:sz w:val="22"/>
          <w:szCs w:val="22"/>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r w:rsidR="00580800" w:rsidRPr="002319F6">
        <w:rPr>
          <w:sz w:val="22"/>
          <w:szCs w:val="22"/>
        </w:rPr>
        <w:t xml:space="preserve"> непреодолимой силы</w:t>
      </w:r>
      <w:r w:rsidR="00C22448" w:rsidRPr="002319F6">
        <w:rPr>
          <w:sz w:val="22"/>
          <w:szCs w:val="22"/>
        </w:rPr>
        <w:t xml:space="preserve">, возникших после заключения настоящего договора в результате событий чрезвычайного характера. </w:t>
      </w:r>
    </w:p>
    <w:p w:rsidR="00C22448" w:rsidRPr="002319F6" w:rsidRDefault="00BA6414" w:rsidP="00C60B11">
      <w:pPr>
        <w:suppressAutoHyphens/>
        <w:spacing w:line="235" w:lineRule="auto"/>
        <w:ind w:firstLine="708"/>
        <w:contextualSpacing/>
        <w:jc w:val="both"/>
        <w:rPr>
          <w:sz w:val="22"/>
          <w:szCs w:val="22"/>
        </w:rPr>
      </w:pPr>
      <w:r>
        <w:rPr>
          <w:sz w:val="22"/>
          <w:szCs w:val="22"/>
        </w:rPr>
        <w:t>9</w:t>
      </w:r>
      <w:r w:rsidR="00C22448" w:rsidRPr="002319F6">
        <w:rPr>
          <w:sz w:val="22"/>
          <w:szCs w:val="22"/>
        </w:rPr>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2319F6" w:rsidRDefault="00BA6414" w:rsidP="00C60B11">
      <w:pPr>
        <w:suppressAutoHyphens/>
        <w:spacing w:line="235" w:lineRule="auto"/>
        <w:ind w:firstLine="708"/>
        <w:contextualSpacing/>
        <w:jc w:val="both"/>
        <w:rPr>
          <w:sz w:val="22"/>
          <w:szCs w:val="22"/>
        </w:rPr>
      </w:pPr>
      <w:r>
        <w:rPr>
          <w:sz w:val="22"/>
          <w:szCs w:val="22"/>
        </w:rPr>
        <w:t>9</w:t>
      </w:r>
      <w:r w:rsidR="00C22448" w:rsidRPr="002319F6">
        <w:rPr>
          <w:sz w:val="22"/>
          <w:szCs w:val="22"/>
        </w:rPr>
        <w:t>.3. По прекращению действия обстоятельств непреодолимой силы, Сторона, ссылающаяся на них, должна в сроки, указанные в п. 10.2 настоящего договора, известить об этом другую Сторону в письменном виде.</w:t>
      </w:r>
    </w:p>
    <w:p w:rsidR="00C22448" w:rsidRPr="002319F6" w:rsidRDefault="00BA6414" w:rsidP="00C60B11">
      <w:pPr>
        <w:suppressAutoHyphens/>
        <w:spacing w:line="235" w:lineRule="auto"/>
        <w:ind w:firstLine="708"/>
        <w:contextualSpacing/>
        <w:jc w:val="both"/>
        <w:rPr>
          <w:sz w:val="22"/>
          <w:szCs w:val="22"/>
        </w:rPr>
      </w:pPr>
      <w:r>
        <w:rPr>
          <w:sz w:val="22"/>
          <w:szCs w:val="22"/>
        </w:rPr>
        <w:t>9</w:t>
      </w:r>
      <w:r w:rsidR="00DE2EBF">
        <w:rPr>
          <w:sz w:val="22"/>
          <w:szCs w:val="22"/>
        </w:rPr>
        <w:t xml:space="preserve">.4. </w:t>
      </w:r>
      <w:r w:rsidR="00C22448" w:rsidRPr="002319F6">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r w:rsidR="00D50B73" w:rsidRPr="002319F6">
        <w:rPr>
          <w:sz w:val="22"/>
          <w:szCs w:val="22"/>
        </w:rPr>
        <w:t>не извещением</w:t>
      </w:r>
      <w:r w:rsidR="00C22448" w:rsidRPr="002319F6">
        <w:rPr>
          <w:sz w:val="22"/>
          <w:szCs w:val="22"/>
        </w:rPr>
        <w:t xml:space="preserve"> или несвоевременным извещением.</w:t>
      </w:r>
    </w:p>
    <w:p w:rsidR="00C22448" w:rsidRPr="002319F6" w:rsidRDefault="00BA6414" w:rsidP="00C60B11">
      <w:pPr>
        <w:autoSpaceDE w:val="0"/>
        <w:autoSpaceDN w:val="0"/>
        <w:adjustRightInd w:val="0"/>
        <w:spacing w:before="120" w:after="120" w:line="235" w:lineRule="auto"/>
        <w:jc w:val="center"/>
        <w:rPr>
          <w:b/>
          <w:sz w:val="22"/>
          <w:szCs w:val="22"/>
        </w:rPr>
      </w:pPr>
      <w:r>
        <w:rPr>
          <w:b/>
          <w:sz w:val="22"/>
          <w:szCs w:val="22"/>
        </w:rPr>
        <w:t>10</w:t>
      </w:r>
      <w:r w:rsidR="00C22448" w:rsidRPr="002319F6">
        <w:rPr>
          <w:b/>
          <w:sz w:val="22"/>
          <w:szCs w:val="22"/>
        </w:rPr>
        <w:t>. Порядок разрешения споров</w:t>
      </w:r>
    </w:p>
    <w:p w:rsidR="00C22448" w:rsidRPr="002319F6" w:rsidRDefault="00BA6414"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.1. Разногласия, возникающие между Заказчиком и Подрядчиком при заключении, исполнении, изменении и расторжении настоящего договора рассм</w:t>
      </w:r>
      <w:r w:rsidR="009F505B" w:rsidRPr="002319F6">
        <w:rPr>
          <w:sz w:val="22"/>
          <w:szCs w:val="22"/>
        </w:rPr>
        <w:t>атриваются путем переговоров, а</w:t>
      </w:r>
      <w:r w:rsidR="00C22448" w:rsidRPr="002319F6">
        <w:rPr>
          <w:sz w:val="22"/>
          <w:szCs w:val="22"/>
        </w:rPr>
        <w:t xml:space="preserve"> при недостижении соглашения по спорному вопросу, путем направления претензий в письменной форме.</w:t>
      </w:r>
    </w:p>
    <w:p w:rsidR="00C22448" w:rsidRPr="002319F6" w:rsidRDefault="00BA6414" w:rsidP="00C60B11">
      <w:pPr>
        <w:suppressAutoHyphens/>
        <w:spacing w:line="235" w:lineRule="auto"/>
        <w:ind w:firstLine="708"/>
        <w:contextualSpacing/>
        <w:jc w:val="both"/>
        <w:rPr>
          <w:sz w:val="22"/>
          <w:szCs w:val="22"/>
        </w:rPr>
      </w:pPr>
      <w:r>
        <w:rPr>
          <w:sz w:val="22"/>
          <w:szCs w:val="22"/>
        </w:rPr>
        <w:lastRenderedPageBreak/>
        <w:t>10</w:t>
      </w:r>
      <w:r w:rsidR="00C22448" w:rsidRPr="002319F6">
        <w:rPr>
          <w:sz w:val="22"/>
          <w:szCs w:val="22"/>
        </w:rPr>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FC1A5A" w:rsidRPr="002319F6" w:rsidRDefault="00BA6414" w:rsidP="00FC1A5A">
      <w:pPr>
        <w:suppressAutoHyphens/>
        <w:spacing w:line="235" w:lineRule="auto"/>
        <w:ind w:firstLine="708"/>
        <w:contextualSpacing/>
        <w:jc w:val="both"/>
        <w:rPr>
          <w:sz w:val="22"/>
          <w:szCs w:val="22"/>
        </w:rPr>
      </w:pPr>
      <w:r>
        <w:rPr>
          <w:sz w:val="22"/>
          <w:szCs w:val="22"/>
        </w:rPr>
        <w:t>10</w:t>
      </w:r>
      <w:r w:rsidR="00C22448" w:rsidRPr="002319F6">
        <w:rPr>
          <w:sz w:val="22"/>
          <w:szCs w:val="22"/>
        </w:rPr>
        <w:t>.3. Настоящий договор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w:t>
      </w:r>
      <w:r w:rsidR="00FC1A5A">
        <w:rPr>
          <w:sz w:val="22"/>
          <w:szCs w:val="22"/>
        </w:rPr>
        <w:t xml:space="preserve">ражданским законодательством РФ, </w:t>
      </w:r>
      <w:r w:rsidR="00FC1A5A" w:rsidRPr="002319F6">
        <w:rPr>
          <w:sz w:val="22"/>
          <w:szCs w:val="22"/>
        </w:rPr>
        <w:t>в порядке, установленном ст.95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C22448" w:rsidRPr="002319F6" w:rsidRDefault="00BA6414"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 xml:space="preserve">.4. Заказчик вправе принять решение об одностороннем отказе от исполнения настоящего договора в соответствии с действующим гражданским законодательством РФ в порядке, установленном ст. 95 Федерального закона от 05.04.2013 № 44-ФЗ. </w:t>
      </w:r>
    </w:p>
    <w:p w:rsidR="00C22448" w:rsidRPr="002319F6" w:rsidRDefault="00BA6414" w:rsidP="00C60B11">
      <w:pPr>
        <w:suppressAutoHyphens/>
        <w:spacing w:line="235" w:lineRule="auto"/>
        <w:ind w:firstLine="708"/>
        <w:contextualSpacing/>
        <w:jc w:val="both"/>
        <w:rPr>
          <w:sz w:val="22"/>
          <w:szCs w:val="22"/>
        </w:rPr>
      </w:pPr>
      <w:r>
        <w:rPr>
          <w:sz w:val="22"/>
          <w:szCs w:val="22"/>
        </w:rPr>
        <w:t>10</w:t>
      </w:r>
      <w:r w:rsidR="00C22448" w:rsidRPr="002319F6">
        <w:rPr>
          <w:sz w:val="22"/>
          <w:szCs w:val="22"/>
        </w:rPr>
        <w:t>.5. Отношения Сторон, не урегулированные настоящим договором, регулируются де</w:t>
      </w:r>
      <w:r w:rsidR="00C60B11" w:rsidRPr="002319F6">
        <w:rPr>
          <w:sz w:val="22"/>
          <w:szCs w:val="22"/>
        </w:rPr>
        <w:t>йствующим законодательством РФ.</w:t>
      </w:r>
    </w:p>
    <w:p w:rsidR="00C22448" w:rsidRPr="002319F6" w:rsidRDefault="00BA6414" w:rsidP="00C60B11">
      <w:pPr>
        <w:autoSpaceDE w:val="0"/>
        <w:autoSpaceDN w:val="0"/>
        <w:adjustRightInd w:val="0"/>
        <w:spacing w:before="120" w:after="120" w:line="235" w:lineRule="auto"/>
        <w:jc w:val="center"/>
        <w:rPr>
          <w:b/>
          <w:sz w:val="22"/>
          <w:szCs w:val="22"/>
        </w:rPr>
      </w:pPr>
      <w:r>
        <w:rPr>
          <w:b/>
          <w:sz w:val="22"/>
          <w:szCs w:val="22"/>
        </w:rPr>
        <w:t>11</w:t>
      </w:r>
      <w:r w:rsidR="00C22448" w:rsidRPr="002319F6">
        <w:rPr>
          <w:b/>
          <w:sz w:val="22"/>
          <w:szCs w:val="22"/>
        </w:rPr>
        <w:t>. Прочие условия</w:t>
      </w:r>
    </w:p>
    <w:p w:rsidR="000C6FD5" w:rsidRDefault="00BA6414" w:rsidP="00C60B11">
      <w:pPr>
        <w:suppressAutoHyphens/>
        <w:spacing w:line="235" w:lineRule="auto"/>
        <w:ind w:firstLine="708"/>
        <w:contextualSpacing/>
        <w:jc w:val="both"/>
        <w:rPr>
          <w:sz w:val="22"/>
          <w:szCs w:val="22"/>
        </w:rPr>
      </w:pPr>
      <w:r>
        <w:rPr>
          <w:sz w:val="22"/>
          <w:szCs w:val="22"/>
        </w:rPr>
        <w:t>11</w:t>
      </w:r>
      <w:r w:rsidR="00C22448" w:rsidRPr="002319F6">
        <w:rPr>
          <w:sz w:val="22"/>
          <w:szCs w:val="22"/>
        </w:rPr>
        <w:t>.1. Настоящий договор вступает в силу с момента подписания</w:t>
      </w:r>
      <w:r w:rsidR="002853F5">
        <w:rPr>
          <w:sz w:val="22"/>
          <w:szCs w:val="22"/>
        </w:rPr>
        <w:t>и действует до 30.</w:t>
      </w:r>
      <w:r w:rsidR="00171B6A">
        <w:rPr>
          <w:sz w:val="22"/>
          <w:szCs w:val="22"/>
        </w:rPr>
        <w:t>11</w:t>
      </w:r>
      <w:r w:rsidR="002853F5">
        <w:rPr>
          <w:sz w:val="22"/>
          <w:szCs w:val="22"/>
        </w:rPr>
        <w:t>.2019 г</w:t>
      </w:r>
      <w:r w:rsidR="002A4E08">
        <w:rPr>
          <w:sz w:val="22"/>
          <w:szCs w:val="22"/>
        </w:rPr>
        <w:t>.</w:t>
      </w:r>
    </w:p>
    <w:p w:rsidR="00C22448" w:rsidRDefault="00BA6414" w:rsidP="00C60B11">
      <w:pPr>
        <w:suppressAutoHyphens/>
        <w:spacing w:line="235" w:lineRule="auto"/>
        <w:ind w:firstLine="708"/>
        <w:contextualSpacing/>
        <w:jc w:val="both"/>
        <w:rPr>
          <w:sz w:val="22"/>
          <w:szCs w:val="22"/>
        </w:rPr>
      </w:pPr>
      <w:r>
        <w:rPr>
          <w:sz w:val="22"/>
          <w:szCs w:val="22"/>
        </w:rPr>
        <w:t>11</w:t>
      </w:r>
      <w:r w:rsidR="00465DE5" w:rsidRPr="002319F6">
        <w:rPr>
          <w:sz w:val="22"/>
          <w:szCs w:val="22"/>
        </w:rPr>
        <w:t>.</w:t>
      </w:r>
      <w:r w:rsidR="00FC1A5A">
        <w:rPr>
          <w:sz w:val="22"/>
          <w:szCs w:val="22"/>
        </w:rPr>
        <w:t>2</w:t>
      </w:r>
      <w:r w:rsidR="00465DE5" w:rsidRPr="002319F6">
        <w:rPr>
          <w:sz w:val="22"/>
          <w:szCs w:val="22"/>
        </w:rPr>
        <w:t xml:space="preserve">. </w:t>
      </w:r>
      <w:r w:rsidR="00465DE5" w:rsidRPr="00E21CF0">
        <w:rPr>
          <w:sz w:val="22"/>
          <w:szCs w:val="22"/>
        </w:rPr>
        <w:t>Настоящий договор имеет 2 приложения</w:t>
      </w:r>
      <w:r w:rsidR="00C22448" w:rsidRPr="002319F6">
        <w:rPr>
          <w:sz w:val="22"/>
          <w:szCs w:val="22"/>
        </w:rPr>
        <w:t>, являющ</w:t>
      </w:r>
      <w:r w:rsidR="002319F6" w:rsidRPr="002319F6">
        <w:rPr>
          <w:sz w:val="22"/>
          <w:szCs w:val="22"/>
        </w:rPr>
        <w:t>их</w:t>
      </w:r>
      <w:r w:rsidR="00C22448" w:rsidRPr="002319F6">
        <w:rPr>
          <w:sz w:val="22"/>
          <w:szCs w:val="22"/>
        </w:rPr>
        <w:t>ся неотъемл</w:t>
      </w:r>
      <w:r w:rsidR="002D7A66">
        <w:rPr>
          <w:sz w:val="22"/>
          <w:szCs w:val="22"/>
        </w:rPr>
        <w:t>емой частью настоящего договора:</w:t>
      </w:r>
    </w:p>
    <w:p w:rsidR="00BA6414" w:rsidRPr="002319F6" w:rsidRDefault="009C7A3E" w:rsidP="00BA6414">
      <w:pPr>
        <w:suppressAutoHyphens/>
        <w:spacing w:line="235" w:lineRule="auto"/>
        <w:ind w:firstLine="708"/>
        <w:contextualSpacing/>
        <w:jc w:val="both"/>
        <w:rPr>
          <w:sz w:val="22"/>
          <w:szCs w:val="22"/>
        </w:rPr>
      </w:pPr>
      <w:r>
        <w:rPr>
          <w:sz w:val="22"/>
          <w:szCs w:val="22"/>
        </w:rPr>
        <w:t xml:space="preserve">Приложение №1 – </w:t>
      </w:r>
      <w:r w:rsidR="00BA6414">
        <w:rPr>
          <w:sz w:val="22"/>
          <w:szCs w:val="22"/>
        </w:rPr>
        <w:t>Локальная смета.</w:t>
      </w:r>
    </w:p>
    <w:p w:rsidR="009C7A3E" w:rsidRPr="002319F6" w:rsidRDefault="009C7A3E" w:rsidP="00C60B11">
      <w:pPr>
        <w:suppressAutoHyphens/>
        <w:spacing w:line="235" w:lineRule="auto"/>
        <w:ind w:firstLine="708"/>
        <w:contextualSpacing/>
        <w:jc w:val="both"/>
        <w:rPr>
          <w:sz w:val="22"/>
          <w:szCs w:val="22"/>
        </w:rPr>
      </w:pPr>
    </w:p>
    <w:p w:rsidR="00D17ADD" w:rsidRPr="002319F6" w:rsidRDefault="00D17ADD" w:rsidP="003D6FAC">
      <w:pPr>
        <w:autoSpaceDE w:val="0"/>
        <w:autoSpaceDN w:val="0"/>
        <w:adjustRightInd w:val="0"/>
        <w:spacing w:before="120" w:after="120"/>
        <w:jc w:val="center"/>
        <w:rPr>
          <w:b/>
          <w:sz w:val="22"/>
          <w:szCs w:val="22"/>
        </w:rPr>
      </w:pPr>
      <w:r w:rsidRPr="002319F6">
        <w:rPr>
          <w:b/>
          <w:sz w:val="22"/>
          <w:szCs w:val="22"/>
        </w:rPr>
        <w:t>1</w:t>
      </w:r>
      <w:r w:rsidR="0030765E" w:rsidRPr="002319F6">
        <w:rPr>
          <w:b/>
          <w:sz w:val="22"/>
          <w:szCs w:val="22"/>
        </w:rPr>
        <w:t>3</w:t>
      </w:r>
      <w:r w:rsidRPr="002319F6">
        <w:rPr>
          <w:b/>
          <w:sz w:val="22"/>
          <w:szCs w:val="22"/>
        </w:rPr>
        <w:t>. Реквизиты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gridCol w:w="3909"/>
      </w:tblGrid>
      <w:tr w:rsidR="000C5D05" w:rsidRPr="002319F6" w:rsidTr="00450028">
        <w:tc>
          <w:tcPr>
            <w:tcW w:w="5495" w:type="dxa"/>
          </w:tcPr>
          <w:p w:rsidR="00E77617" w:rsidRPr="002319F6" w:rsidRDefault="00E77617" w:rsidP="00E77617">
            <w:pPr>
              <w:pStyle w:val="14"/>
              <w:ind w:right="-1"/>
              <w:rPr>
                <w:rFonts w:ascii="Times New Roman" w:hAnsi="Times New Roman"/>
                <w:b/>
                <w:sz w:val="22"/>
              </w:rPr>
            </w:pPr>
            <w:r w:rsidRPr="002319F6">
              <w:rPr>
                <w:rFonts w:ascii="Times New Roman" w:hAnsi="Times New Roman"/>
                <w:b/>
                <w:sz w:val="22"/>
              </w:rPr>
              <w:t>Заказчик</w:t>
            </w:r>
          </w:p>
          <w:p w:rsidR="00171B6A" w:rsidRDefault="00171B6A" w:rsidP="00171B6A">
            <w:pPr>
              <w:autoSpaceDE w:val="0"/>
              <w:autoSpaceDN w:val="0"/>
              <w:adjustRightInd w:val="0"/>
              <w:ind w:right="-426"/>
              <w:jc w:val="both"/>
            </w:pPr>
          </w:p>
          <w:p w:rsidR="006766A7" w:rsidRPr="00F90646" w:rsidRDefault="006766A7" w:rsidP="006766A7">
            <w:pPr>
              <w:rPr>
                <w:rFonts w:cs="Tunga"/>
                <w:sz w:val="20"/>
                <w:szCs w:val="20"/>
              </w:rPr>
            </w:pPr>
            <w:r w:rsidRPr="00F90646">
              <w:rPr>
                <w:rFonts w:cs="Tunga"/>
                <w:sz w:val="20"/>
                <w:szCs w:val="20"/>
              </w:rPr>
              <w:t>МБДОУ  «ДС № 335 г.Челябинска»</w:t>
            </w:r>
          </w:p>
          <w:p w:rsidR="006766A7" w:rsidRPr="00F90646" w:rsidRDefault="006766A7" w:rsidP="006766A7">
            <w:pPr>
              <w:rPr>
                <w:rFonts w:cs="Tunga"/>
                <w:sz w:val="20"/>
                <w:szCs w:val="20"/>
              </w:rPr>
            </w:pPr>
            <w:r w:rsidRPr="00F90646">
              <w:rPr>
                <w:rFonts w:cs="Tunga"/>
                <w:sz w:val="20"/>
                <w:szCs w:val="20"/>
              </w:rPr>
              <w:t>ИНН\КПП  7453045764 \ 745301001</w:t>
            </w:r>
          </w:p>
          <w:p w:rsidR="006766A7" w:rsidRPr="00F90646" w:rsidRDefault="006766A7" w:rsidP="006766A7">
            <w:pPr>
              <w:rPr>
                <w:rFonts w:cs="Tunga"/>
                <w:sz w:val="20"/>
                <w:szCs w:val="20"/>
              </w:rPr>
            </w:pPr>
            <w:r w:rsidRPr="00F90646">
              <w:rPr>
                <w:rFonts w:cs="Tunga"/>
                <w:sz w:val="20"/>
                <w:szCs w:val="20"/>
              </w:rPr>
              <w:t>ОГРН 1027403893660</w:t>
            </w:r>
          </w:p>
          <w:p w:rsidR="006766A7" w:rsidRPr="00F90646" w:rsidRDefault="006766A7" w:rsidP="006766A7">
            <w:pPr>
              <w:rPr>
                <w:rFonts w:cs="Tunga"/>
                <w:sz w:val="20"/>
                <w:szCs w:val="20"/>
              </w:rPr>
            </w:pPr>
            <w:r w:rsidRPr="00F90646">
              <w:rPr>
                <w:rFonts w:cs="Tunga"/>
                <w:sz w:val="20"/>
                <w:szCs w:val="20"/>
              </w:rPr>
              <w:t>Адрес: 454091, Челябинская область, г. Челябинск,</w:t>
            </w:r>
          </w:p>
          <w:p w:rsidR="006766A7" w:rsidRPr="00F90646" w:rsidRDefault="006766A7" w:rsidP="006766A7">
            <w:pPr>
              <w:rPr>
                <w:rFonts w:cs="Tunga"/>
                <w:sz w:val="20"/>
                <w:szCs w:val="20"/>
              </w:rPr>
            </w:pPr>
            <w:r w:rsidRPr="00F90646">
              <w:rPr>
                <w:rFonts w:cs="Tunga"/>
                <w:sz w:val="20"/>
                <w:szCs w:val="20"/>
              </w:rPr>
              <w:t>ул. Российская 198-А</w:t>
            </w:r>
          </w:p>
          <w:p w:rsidR="006766A7" w:rsidRPr="00F90646" w:rsidRDefault="006766A7" w:rsidP="006766A7">
            <w:pPr>
              <w:rPr>
                <w:rFonts w:cs="Tunga"/>
                <w:sz w:val="20"/>
                <w:szCs w:val="20"/>
              </w:rPr>
            </w:pPr>
            <w:r w:rsidRPr="00F90646">
              <w:rPr>
                <w:rFonts w:cs="Tunga"/>
                <w:sz w:val="20"/>
                <w:szCs w:val="20"/>
              </w:rPr>
              <w:t>Р/с 40701810400003000001</w:t>
            </w:r>
          </w:p>
          <w:p w:rsidR="006766A7" w:rsidRPr="00F90646" w:rsidRDefault="006766A7" w:rsidP="006766A7">
            <w:pPr>
              <w:rPr>
                <w:rFonts w:cs="Tunga"/>
                <w:sz w:val="20"/>
                <w:szCs w:val="20"/>
              </w:rPr>
            </w:pPr>
            <w:r w:rsidRPr="00F90646">
              <w:rPr>
                <w:rFonts w:cs="Tunga"/>
                <w:sz w:val="20"/>
                <w:szCs w:val="20"/>
              </w:rPr>
              <w:t>л\с 2047307332Н в Комитете финансов города Челябинска</w:t>
            </w:r>
          </w:p>
          <w:p w:rsidR="006766A7" w:rsidRPr="00F90646" w:rsidRDefault="006766A7" w:rsidP="006766A7">
            <w:pPr>
              <w:rPr>
                <w:rFonts w:cs="Tunga"/>
                <w:sz w:val="20"/>
                <w:szCs w:val="20"/>
              </w:rPr>
            </w:pPr>
            <w:r w:rsidRPr="00F90646">
              <w:rPr>
                <w:rFonts w:cs="Tunga"/>
                <w:sz w:val="20"/>
                <w:szCs w:val="20"/>
              </w:rPr>
              <w:t>БИК 047501001</w:t>
            </w:r>
          </w:p>
          <w:p w:rsidR="006766A7" w:rsidRPr="00F90646" w:rsidRDefault="006766A7" w:rsidP="006766A7">
            <w:pPr>
              <w:rPr>
                <w:rFonts w:cs="Tunga"/>
                <w:sz w:val="20"/>
                <w:szCs w:val="20"/>
              </w:rPr>
            </w:pPr>
            <w:r w:rsidRPr="00F90646">
              <w:rPr>
                <w:rFonts w:cs="Tunga"/>
                <w:sz w:val="20"/>
                <w:szCs w:val="20"/>
              </w:rPr>
              <w:t>Кор сч 30101810700000000602</w:t>
            </w:r>
          </w:p>
          <w:p w:rsidR="006766A7" w:rsidRPr="00F90646" w:rsidRDefault="006766A7" w:rsidP="006766A7">
            <w:pPr>
              <w:rPr>
                <w:rFonts w:cs="Tunga"/>
                <w:sz w:val="20"/>
                <w:szCs w:val="20"/>
              </w:rPr>
            </w:pPr>
            <w:r w:rsidRPr="00F90646">
              <w:rPr>
                <w:rFonts w:cs="Tunga"/>
                <w:sz w:val="20"/>
                <w:szCs w:val="20"/>
              </w:rPr>
              <w:t>Тел./факс: (351) 263-95-52</w:t>
            </w:r>
          </w:p>
          <w:p w:rsidR="006766A7" w:rsidRPr="00F90646" w:rsidRDefault="006766A7" w:rsidP="006766A7">
            <w:pPr>
              <w:rPr>
                <w:rFonts w:cs="Tunga"/>
                <w:sz w:val="20"/>
                <w:szCs w:val="20"/>
                <w:u w:val="single"/>
              </w:rPr>
            </w:pPr>
            <w:r w:rsidRPr="00F90646">
              <w:rPr>
                <w:rFonts w:cs="Tunga"/>
                <w:sz w:val="20"/>
                <w:szCs w:val="20"/>
              </w:rPr>
              <w:t>Ф.И.О.подпись</w:t>
            </w:r>
            <w:r w:rsidRPr="00F90646">
              <w:rPr>
                <w:rFonts w:cs="Tunga"/>
                <w:sz w:val="20"/>
                <w:szCs w:val="20"/>
                <w:u w:val="single"/>
              </w:rPr>
              <w:t>:________________________________________________</w:t>
            </w:r>
          </w:p>
          <w:p w:rsidR="000C5D05" w:rsidRPr="00124E96" w:rsidRDefault="000C5D05" w:rsidP="006766A7">
            <w:pPr>
              <w:autoSpaceDE w:val="0"/>
              <w:autoSpaceDN w:val="0"/>
              <w:ind w:right="285"/>
            </w:pPr>
            <w:bookmarkStart w:id="0" w:name="_GoBack"/>
            <w:bookmarkEnd w:id="0"/>
          </w:p>
        </w:tc>
        <w:tc>
          <w:tcPr>
            <w:tcW w:w="4786" w:type="dxa"/>
          </w:tcPr>
          <w:p w:rsidR="000C5D05" w:rsidRDefault="000C5D05" w:rsidP="000C5D05">
            <w:pPr>
              <w:suppressAutoHyphens/>
              <w:contextualSpacing/>
              <w:jc w:val="both"/>
              <w:rPr>
                <w:b/>
              </w:rPr>
            </w:pPr>
            <w:r w:rsidRPr="002319F6">
              <w:rPr>
                <w:b/>
              </w:rPr>
              <w:t>Подрядчик</w:t>
            </w:r>
          </w:p>
          <w:p w:rsidR="00450028" w:rsidRDefault="00450028" w:rsidP="000C5D05">
            <w:pPr>
              <w:suppressAutoHyphens/>
              <w:contextualSpacing/>
              <w:jc w:val="both"/>
            </w:pPr>
          </w:p>
          <w:p w:rsidR="00171B6A" w:rsidRPr="002319F6" w:rsidRDefault="00171B6A" w:rsidP="000C5D05">
            <w:pPr>
              <w:suppressAutoHyphens/>
              <w:contextualSpacing/>
              <w:jc w:val="both"/>
            </w:pPr>
          </w:p>
        </w:tc>
      </w:tr>
    </w:tbl>
    <w:p w:rsidR="001451C9" w:rsidRDefault="001451C9" w:rsidP="00425928">
      <w:pPr>
        <w:tabs>
          <w:tab w:val="left" w:pos="4253"/>
        </w:tabs>
      </w:pPr>
    </w:p>
    <w:sectPr w:rsidR="001451C9" w:rsidSect="00425928">
      <w:pgSz w:w="11906" w:h="16838"/>
      <w:pgMar w:top="426" w:right="707"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84" w:rsidRDefault="00026F84" w:rsidP="00A5118F">
      <w:r>
        <w:separator/>
      </w:r>
    </w:p>
  </w:endnote>
  <w:endnote w:type="continuationSeparator" w:id="0">
    <w:p w:rsidR="00026F84" w:rsidRDefault="00026F84" w:rsidP="00A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unga">
    <w:panose1 w:val="020B0502040204020203"/>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84" w:rsidRDefault="00026F84" w:rsidP="00A5118F">
      <w:r>
        <w:separator/>
      </w:r>
    </w:p>
  </w:footnote>
  <w:footnote w:type="continuationSeparator" w:id="0">
    <w:p w:rsidR="00026F84" w:rsidRDefault="00026F84" w:rsidP="00A5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5802FBA"/>
    <w:multiLevelType w:val="hybridMultilevel"/>
    <w:tmpl w:val="8E7A7948"/>
    <w:lvl w:ilvl="0" w:tplc="56A42F2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6" w15:restartNumberingAfterBreak="0">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36548C"/>
    <w:multiLevelType w:val="multilevel"/>
    <w:tmpl w:val="7C6A744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42086EB9"/>
    <w:multiLevelType w:val="multilevel"/>
    <w:tmpl w:val="0A6898B6"/>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15:restartNumberingAfterBreak="0">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4"/>
  </w:num>
  <w:num w:numId="3">
    <w:abstractNumId w:val="3"/>
  </w:num>
  <w:num w:numId="4">
    <w:abstractNumId w:val="13"/>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21"/>
  </w:num>
  <w:num w:numId="11">
    <w:abstractNumId w:val="6"/>
  </w:num>
  <w:num w:numId="12">
    <w:abstractNumId w:val="7"/>
  </w:num>
  <w:num w:numId="13">
    <w:abstractNumId w:val="0"/>
  </w:num>
  <w:num w:numId="14">
    <w:abstractNumId w:val="18"/>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0BE"/>
    <w:rsid w:val="00002F81"/>
    <w:rsid w:val="0000527B"/>
    <w:rsid w:val="00006EC8"/>
    <w:rsid w:val="00025329"/>
    <w:rsid w:val="00025B4A"/>
    <w:rsid w:val="0002609D"/>
    <w:rsid w:val="00026F84"/>
    <w:rsid w:val="00044AB1"/>
    <w:rsid w:val="00046341"/>
    <w:rsid w:val="000552F1"/>
    <w:rsid w:val="000559A3"/>
    <w:rsid w:val="0005738E"/>
    <w:rsid w:val="00061D38"/>
    <w:rsid w:val="00061EE1"/>
    <w:rsid w:val="00062583"/>
    <w:rsid w:val="0006590B"/>
    <w:rsid w:val="00072CFD"/>
    <w:rsid w:val="00084FC4"/>
    <w:rsid w:val="00091984"/>
    <w:rsid w:val="00097A0F"/>
    <w:rsid w:val="00097E10"/>
    <w:rsid w:val="000A0150"/>
    <w:rsid w:val="000A1C54"/>
    <w:rsid w:val="000A639A"/>
    <w:rsid w:val="000A6D63"/>
    <w:rsid w:val="000B5BFE"/>
    <w:rsid w:val="000C20FB"/>
    <w:rsid w:val="000C5D05"/>
    <w:rsid w:val="000C602A"/>
    <w:rsid w:val="000C6FD5"/>
    <w:rsid w:val="000D5C0B"/>
    <w:rsid w:val="000E322E"/>
    <w:rsid w:val="000E72FB"/>
    <w:rsid w:val="000E7EA2"/>
    <w:rsid w:val="0010694E"/>
    <w:rsid w:val="00110664"/>
    <w:rsid w:val="0011207A"/>
    <w:rsid w:val="00112359"/>
    <w:rsid w:val="00114040"/>
    <w:rsid w:val="001144FD"/>
    <w:rsid w:val="00124E96"/>
    <w:rsid w:val="00132E9C"/>
    <w:rsid w:val="001354C7"/>
    <w:rsid w:val="00137205"/>
    <w:rsid w:val="00144CB2"/>
    <w:rsid w:val="001451C9"/>
    <w:rsid w:val="001505D6"/>
    <w:rsid w:val="001506FD"/>
    <w:rsid w:val="0015197D"/>
    <w:rsid w:val="00155FAA"/>
    <w:rsid w:val="0016173B"/>
    <w:rsid w:val="00162007"/>
    <w:rsid w:val="00163984"/>
    <w:rsid w:val="00167937"/>
    <w:rsid w:val="00171B6A"/>
    <w:rsid w:val="00173258"/>
    <w:rsid w:val="0017696D"/>
    <w:rsid w:val="001822CA"/>
    <w:rsid w:val="00185C75"/>
    <w:rsid w:val="00192322"/>
    <w:rsid w:val="00192356"/>
    <w:rsid w:val="001938A9"/>
    <w:rsid w:val="001A2420"/>
    <w:rsid w:val="001A3AEA"/>
    <w:rsid w:val="001A46DF"/>
    <w:rsid w:val="001A5248"/>
    <w:rsid w:val="001A759C"/>
    <w:rsid w:val="001A77B4"/>
    <w:rsid w:val="001A7D3D"/>
    <w:rsid w:val="001B5346"/>
    <w:rsid w:val="001B671B"/>
    <w:rsid w:val="001C6420"/>
    <w:rsid w:val="001C71C7"/>
    <w:rsid w:val="001D0C77"/>
    <w:rsid w:val="001D0FB9"/>
    <w:rsid w:val="001D299C"/>
    <w:rsid w:val="001D4824"/>
    <w:rsid w:val="001D5C16"/>
    <w:rsid w:val="001E25F8"/>
    <w:rsid w:val="001E647F"/>
    <w:rsid w:val="001E666C"/>
    <w:rsid w:val="001E6B33"/>
    <w:rsid w:val="001F02C0"/>
    <w:rsid w:val="001F259F"/>
    <w:rsid w:val="001F380A"/>
    <w:rsid w:val="002059B0"/>
    <w:rsid w:val="00205B23"/>
    <w:rsid w:val="00215C66"/>
    <w:rsid w:val="002207A1"/>
    <w:rsid w:val="00230494"/>
    <w:rsid w:val="002319F6"/>
    <w:rsid w:val="00231CC1"/>
    <w:rsid w:val="00232E1D"/>
    <w:rsid w:val="00233230"/>
    <w:rsid w:val="0023619C"/>
    <w:rsid w:val="002403EC"/>
    <w:rsid w:val="00242A83"/>
    <w:rsid w:val="00243FC6"/>
    <w:rsid w:val="00245A93"/>
    <w:rsid w:val="002465F0"/>
    <w:rsid w:val="0025435D"/>
    <w:rsid w:val="00261F9F"/>
    <w:rsid w:val="00263468"/>
    <w:rsid w:val="00272BC8"/>
    <w:rsid w:val="00274EB6"/>
    <w:rsid w:val="00275194"/>
    <w:rsid w:val="002853F5"/>
    <w:rsid w:val="00287550"/>
    <w:rsid w:val="00297B3A"/>
    <w:rsid w:val="002A11D5"/>
    <w:rsid w:val="002A36D0"/>
    <w:rsid w:val="002A4E08"/>
    <w:rsid w:val="002A60D5"/>
    <w:rsid w:val="002B668F"/>
    <w:rsid w:val="002C19CF"/>
    <w:rsid w:val="002C1F41"/>
    <w:rsid w:val="002C2E20"/>
    <w:rsid w:val="002C544C"/>
    <w:rsid w:val="002C6037"/>
    <w:rsid w:val="002D1769"/>
    <w:rsid w:val="002D1A72"/>
    <w:rsid w:val="002D42BC"/>
    <w:rsid w:val="002D540E"/>
    <w:rsid w:val="002D7A66"/>
    <w:rsid w:val="002D7A9B"/>
    <w:rsid w:val="002E3692"/>
    <w:rsid w:val="002E4B10"/>
    <w:rsid w:val="002F2761"/>
    <w:rsid w:val="003014A1"/>
    <w:rsid w:val="00303F1C"/>
    <w:rsid w:val="003062BB"/>
    <w:rsid w:val="0030765E"/>
    <w:rsid w:val="00310DDA"/>
    <w:rsid w:val="0031338D"/>
    <w:rsid w:val="00317CEC"/>
    <w:rsid w:val="00320BDA"/>
    <w:rsid w:val="003212CE"/>
    <w:rsid w:val="0032292F"/>
    <w:rsid w:val="00330859"/>
    <w:rsid w:val="00330B73"/>
    <w:rsid w:val="003361CD"/>
    <w:rsid w:val="00355917"/>
    <w:rsid w:val="00357965"/>
    <w:rsid w:val="003720E4"/>
    <w:rsid w:val="00373CEC"/>
    <w:rsid w:val="00377B53"/>
    <w:rsid w:val="00377D96"/>
    <w:rsid w:val="00383E07"/>
    <w:rsid w:val="003900EA"/>
    <w:rsid w:val="003A31C0"/>
    <w:rsid w:val="003A43E5"/>
    <w:rsid w:val="003B0F37"/>
    <w:rsid w:val="003B1496"/>
    <w:rsid w:val="003B7BB6"/>
    <w:rsid w:val="003C0194"/>
    <w:rsid w:val="003C5F42"/>
    <w:rsid w:val="003C7E1C"/>
    <w:rsid w:val="003D04FD"/>
    <w:rsid w:val="003D0CCF"/>
    <w:rsid w:val="003D6FAC"/>
    <w:rsid w:val="003E0A2D"/>
    <w:rsid w:val="003E1183"/>
    <w:rsid w:val="003E2225"/>
    <w:rsid w:val="003E296D"/>
    <w:rsid w:val="003E4776"/>
    <w:rsid w:val="003E6C77"/>
    <w:rsid w:val="004103DB"/>
    <w:rsid w:val="004208AC"/>
    <w:rsid w:val="00425928"/>
    <w:rsid w:val="004306F1"/>
    <w:rsid w:val="00430F17"/>
    <w:rsid w:val="00440E3D"/>
    <w:rsid w:val="00441F4E"/>
    <w:rsid w:val="004422EA"/>
    <w:rsid w:val="00450028"/>
    <w:rsid w:val="00451BD7"/>
    <w:rsid w:val="00460FE6"/>
    <w:rsid w:val="00462491"/>
    <w:rsid w:val="00463DE3"/>
    <w:rsid w:val="00465DE5"/>
    <w:rsid w:val="00467257"/>
    <w:rsid w:val="004679F4"/>
    <w:rsid w:val="004737A7"/>
    <w:rsid w:val="004762A7"/>
    <w:rsid w:val="00480B97"/>
    <w:rsid w:val="00480F20"/>
    <w:rsid w:val="004810A1"/>
    <w:rsid w:val="0048751D"/>
    <w:rsid w:val="00491CED"/>
    <w:rsid w:val="004A3862"/>
    <w:rsid w:val="004B0284"/>
    <w:rsid w:val="004B1ABD"/>
    <w:rsid w:val="004B22B8"/>
    <w:rsid w:val="004B6DB9"/>
    <w:rsid w:val="004C513C"/>
    <w:rsid w:val="004D21E6"/>
    <w:rsid w:val="004D3AE8"/>
    <w:rsid w:val="004D46A7"/>
    <w:rsid w:val="004D59A7"/>
    <w:rsid w:val="004D7257"/>
    <w:rsid w:val="004E320C"/>
    <w:rsid w:val="004E497D"/>
    <w:rsid w:val="004E623E"/>
    <w:rsid w:val="004E6953"/>
    <w:rsid w:val="004F5E51"/>
    <w:rsid w:val="00505334"/>
    <w:rsid w:val="005155A1"/>
    <w:rsid w:val="0051683A"/>
    <w:rsid w:val="00516D4D"/>
    <w:rsid w:val="00520F84"/>
    <w:rsid w:val="00521FCD"/>
    <w:rsid w:val="00523F5E"/>
    <w:rsid w:val="00524B29"/>
    <w:rsid w:val="0053024D"/>
    <w:rsid w:val="005407DF"/>
    <w:rsid w:val="005415FF"/>
    <w:rsid w:val="00542817"/>
    <w:rsid w:val="00542DF5"/>
    <w:rsid w:val="00543E24"/>
    <w:rsid w:val="00550019"/>
    <w:rsid w:val="005533AF"/>
    <w:rsid w:val="00554D5D"/>
    <w:rsid w:val="0055559C"/>
    <w:rsid w:val="0056007D"/>
    <w:rsid w:val="0056178B"/>
    <w:rsid w:val="00563F7C"/>
    <w:rsid w:val="005658E7"/>
    <w:rsid w:val="00566192"/>
    <w:rsid w:val="005672D1"/>
    <w:rsid w:val="00567D48"/>
    <w:rsid w:val="00572926"/>
    <w:rsid w:val="00580800"/>
    <w:rsid w:val="005811D8"/>
    <w:rsid w:val="00583337"/>
    <w:rsid w:val="00583974"/>
    <w:rsid w:val="005902ED"/>
    <w:rsid w:val="005922D2"/>
    <w:rsid w:val="00593474"/>
    <w:rsid w:val="005A1F64"/>
    <w:rsid w:val="005B66E1"/>
    <w:rsid w:val="005C6B67"/>
    <w:rsid w:val="005D34D3"/>
    <w:rsid w:val="005E2EF1"/>
    <w:rsid w:val="005E65A7"/>
    <w:rsid w:val="005E6F44"/>
    <w:rsid w:val="005F3723"/>
    <w:rsid w:val="005F6700"/>
    <w:rsid w:val="00603EC0"/>
    <w:rsid w:val="0060634A"/>
    <w:rsid w:val="00607B3D"/>
    <w:rsid w:val="006101B5"/>
    <w:rsid w:val="00613D7A"/>
    <w:rsid w:val="006211E6"/>
    <w:rsid w:val="006227B2"/>
    <w:rsid w:val="006264CE"/>
    <w:rsid w:val="00627B0A"/>
    <w:rsid w:val="00632786"/>
    <w:rsid w:val="006365CE"/>
    <w:rsid w:val="00654DEC"/>
    <w:rsid w:val="00655574"/>
    <w:rsid w:val="006560B6"/>
    <w:rsid w:val="006561D6"/>
    <w:rsid w:val="00657052"/>
    <w:rsid w:val="00660A73"/>
    <w:rsid w:val="00661BF3"/>
    <w:rsid w:val="00666938"/>
    <w:rsid w:val="00670EAD"/>
    <w:rsid w:val="00672788"/>
    <w:rsid w:val="00674000"/>
    <w:rsid w:val="006766A7"/>
    <w:rsid w:val="00681518"/>
    <w:rsid w:val="006850A2"/>
    <w:rsid w:val="0069701C"/>
    <w:rsid w:val="006A185C"/>
    <w:rsid w:val="006A3374"/>
    <w:rsid w:val="006B496E"/>
    <w:rsid w:val="006C2561"/>
    <w:rsid w:val="006C4BC5"/>
    <w:rsid w:val="006C6576"/>
    <w:rsid w:val="006D5035"/>
    <w:rsid w:val="006D61F2"/>
    <w:rsid w:val="006D7CF0"/>
    <w:rsid w:val="006E065B"/>
    <w:rsid w:val="006E3A28"/>
    <w:rsid w:val="006E5CE4"/>
    <w:rsid w:val="006F0F15"/>
    <w:rsid w:val="006F12C3"/>
    <w:rsid w:val="006F140C"/>
    <w:rsid w:val="006F5A6C"/>
    <w:rsid w:val="00703C0E"/>
    <w:rsid w:val="007068D9"/>
    <w:rsid w:val="00711BB1"/>
    <w:rsid w:val="00712B27"/>
    <w:rsid w:val="007143B8"/>
    <w:rsid w:val="00720C07"/>
    <w:rsid w:val="007215F3"/>
    <w:rsid w:val="007225E8"/>
    <w:rsid w:val="007232A5"/>
    <w:rsid w:val="0072535C"/>
    <w:rsid w:val="00725B5E"/>
    <w:rsid w:val="00731888"/>
    <w:rsid w:val="00731B82"/>
    <w:rsid w:val="0073256F"/>
    <w:rsid w:val="0073670E"/>
    <w:rsid w:val="00737F0B"/>
    <w:rsid w:val="00737FDB"/>
    <w:rsid w:val="0074357A"/>
    <w:rsid w:val="0074422E"/>
    <w:rsid w:val="007452A2"/>
    <w:rsid w:val="007549E9"/>
    <w:rsid w:val="00755F46"/>
    <w:rsid w:val="007618BE"/>
    <w:rsid w:val="00763C21"/>
    <w:rsid w:val="007646E6"/>
    <w:rsid w:val="0077236E"/>
    <w:rsid w:val="00777AAA"/>
    <w:rsid w:val="00780A33"/>
    <w:rsid w:val="00781FAF"/>
    <w:rsid w:val="007A00B5"/>
    <w:rsid w:val="007A2CF5"/>
    <w:rsid w:val="007B1990"/>
    <w:rsid w:val="007B29D5"/>
    <w:rsid w:val="007B2C8F"/>
    <w:rsid w:val="007B30BE"/>
    <w:rsid w:val="007C1687"/>
    <w:rsid w:val="007D4B4A"/>
    <w:rsid w:val="007D670D"/>
    <w:rsid w:val="007D7360"/>
    <w:rsid w:val="007F0AA9"/>
    <w:rsid w:val="007F2D3E"/>
    <w:rsid w:val="007F59E0"/>
    <w:rsid w:val="007F7CBE"/>
    <w:rsid w:val="00801298"/>
    <w:rsid w:val="008059FA"/>
    <w:rsid w:val="0081117E"/>
    <w:rsid w:val="00823BEF"/>
    <w:rsid w:val="00830366"/>
    <w:rsid w:val="00830A4D"/>
    <w:rsid w:val="008338F6"/>
    <w:rsid w:val="0083437C"/>
    <w:rsid w:val="00835654"/>
    <w:rsid w:val="008370C2"/>
    <w:rsid w:val="00841165"/>
    <w:rsid w:val="00855D06"/>
    <w:rsid w:val="00856C29"/>
    <w:rsid w:val="008623C4"/>
    <w:rsid w:val="00863B09"/>
    <w:rsid w:val="008647A5"/>
    <w:rsid w:val="00885A6B"/>
    <w:rsid w:val="008873A8"/>
    <w:rsid w:val="008936DE"/>
    <w:rsid w:val="008A2108"/>
    <w:rsid w:val="008A7C68"/>
    <w:rsid w:val="008B054D"/>
    <w:rsid w:val="008B4B3E"/>
    <w:rsid w:val="008B4FBB"/>
    <w:rsid w:val="008B7C98"/>
    <w:rsid w:val="008C0CEA"/>
    <w:rsid w:val="008C15DB"/>
    <w:rsid w:val="008C1B92"/>
    <w:rsid w:val="008D2A52"/>
    <w:rsid w:val="008D582B"/>
    <w:rsid w:val="008E1691"/>
    <w:rsid w:val="008E6213"/>
    <w:rsid w:val="008F5B22"/>
    <w:rsid w:val="008F5DD2"/>
    <w:rsid w:val="008F6D17"/>
    <w:rsid w:val="009026B4"/>
    <w:rsid w:val="00902983"/>
    <w:rsid w:val="0090685D"/>
    <w:rsid w:val="009122E6"/>
    <w:rsid w:val="00914C09"/>
    <w:rsid w:val="00924D21"/>
    <w:rsid w:val="0092686F"/>
    <w:rsid w:val="009326EB"/>
    <w:rsid w:val="00934A53"/>
    <w:rsid w:val="00934B7E"/>
    <w:rsid w:val="009358B9"/>
    <w:rsid w:val="00943BEC"/>
    <w:rsid w:val="009476C6"/>
    <w:rsid w:val="00954E0D"/>
    <w:rsid w:val="009631C5"/>
    <w:rsid w:val="00970ECB"/>
    <w:rsid w:val="00982D95"/>
    <w:rsid w:val="00984C68"/>
    <w:rsid w:val="00986B81"/>
    <w:rsid w:val="00991AD1"/>
    <w:rsid w:val="009A0512"/>
    <w:rsid w:val="009B4A0B"/>
    <w:rsid w:val="009B519A"/>
    <w:rsid w:val="009B6DA0"/>
    <w:rsid w:val="009C0729"/>
    <w:rsid w:val="009C1ED4"/>
    <w:rsid w:val="009C7A3E"/>
    <w:rsid w:val="009C7A3F"/>
    <w:rsid w:val="009E15C6"/>
    <w:rsid w:val="009E4105"/>
    <w:rsid w:val="009E46B9"/>
    <w:rsid w:val="009E790E"/>
    <w:rsid w:val="009F2D88"/>
    <w:rsid w:val="009F505B"/>
    <w:rsid w:val="00A021DF"/>
    <w:rsid w:val="00A0399E"/>
    <w:rsid w:val="00A04C6C"/>
    <w:rsid w:val="00A1002D"/>
    <w:rsid w:val="00A14490"/>
    <w:rsid w:val="00A145D3"/>
    <w:rsid w:val="00A16857"/>
    <w:rsid w:val="00A17387"/>
    <w:rsid w:val="00A203AE"/>
    <w:rsid w:val="00A22436"/>
    <w:rsid w:val="00A3456B"/>
    <w:rsid w:val="00A36DD0"/>
    <w:rsid w:val="00A37EDF"/>
    <w:rsid w:val="00A415B5"/>
    <w:rsid w:val="00A471E8"/>
    <w:rsid w:val="00A5118F"/>
    <w:rsid w:val="00A552EC"/>
    <w:rsid w:val="00A674EB"/>
    <w:rsid w:val="00A72B76"/>
    <w:rsid w:val="00A736E1"/>
    <w:rsid w:val="00A748A0"/>
    <w:rsid w:val="00A75825"/>
    <w:rsid w:val="00A76B4A"/>
    <w:rsid w:val="00A82BBD"/>
    <w:rsid w:val="00A8650E"/>
    <w:rsid w:val="00A95436"/>
    <w:rsid w:val="00A95FC9"/>
    <w:rsid w:val="00AA29E5"/>
    <w:rsid w:val="00AA3A92"/>
    <w:rsid w:val="00AA6C19"/>
    <w:rsid w:val="00AB1C23"/>
    <w:rsid w:val="00AB2F00"/>
    <w:rsid w:val="00AB6F56"/>
    <w:rsid w:val="00AB7CC5"/>
    <w:rsid w:val="00AC0EDC"/>
    <w:rsid w:val="00AC3332"/>
    <w:rsid w:val="00AC3706"/>
    <w:rsid w:val="00AC7215"/>
    <w:rsid w:val="00AD0315"/>
    <w:rsid w:val="00AD340D"/>
    <w:rsid w:val="00AE04C7"/>
    <w:rsid w:val="00AE16C0"/>
    <w:rsid w:val="00AE55C8"/>
    <w:rsid w:val="00AF68A3"/>
    <w:rsid w:val="00B11FD6"/>
    <w:rsid w:val="00B25690"/>
    <w:rsid w:val="00B33062"/>
    <w:rsid w:val="00B347B8"/>
    <w:rsid w:val="00B476CB"/>
    <w:rsid w:val="00B5632F"/>
    <w:rsid w:val="00B64662"/>
    <w:rsid w:val="00B71F66"/>
    <w:rsid w:val="00B8069A"/>
    <w:rsid w:val="00B81DD1"/>
    <w:rsid w:val="00B82186"/>
    <w:rsid w:val="00B853B0"/>
    <w:rsid w:val="00B9680A"/>
    <w:rsid w:val="00B9713A"/>
    <w:rsid w:val="00B9717E"/>
    <w:rsid w:val="00BA2DF8"/>
    <w:rsid w:val="00BA301A"/>
    <w:rsid w:val="00BA4603"/>
    <w:rsid w:val="00BA52A6"/>
    <w:rsid w:val="00BA6414"/>
    <w:rsid w:val="00BB09E7"/>
    <w:rsid w:val="00BB475C"/>
    <w:rsid w:val="00BB691E"/>
    <w:rsid w:val="00BC026B"/>
    <w:rsid w:val="00BC37C0"/>
    <w:rsid w:val="00BC5EB5"/>
    <w:rsid w:val="00BC655D"/>
    <w:rsid w:val="00BD4F42"/>
    <w:rsid w:val="00BD5193"/>
    <w:rsid w:val="00BD59AE"/>
    <w:rsid w:val="00BD7AFC"/>
    <w:rsid w:val="00BE1D64"/>
    <w:rsid w:val="00BE2CB7"/>
    <w:rsid w:val="00BE37AD"/>
    <w:rsid w:val="00BE668C"/>
    <w:rsid w:val="00BF0916"/>
    <w:rsid w:val="00BF5E0A"/>
    <w:rsid w:val="00C00EBF"/>
    <w:rsid w:val="00C108F9"/>
    <w:rsid w:val="00C112BF"/>
    <w:rsid w:val="00C14FCE"/>
    <w:rsid w:val="00C16BDF"/>
    <w:rsid w:val="00C22448"/>
    <w:rsid w:val="00C228E4"/>
    <w:rsid w:val="00C22C3B"/>
    <w:rsid w:val="00C24EF7"/>
    <w:rsid w:val="00C26EAF"/>
    <w:rsid w:val="00C31481"/>
    <w:rsid w:val="00C34350"/>
    <w:rsid w:val="00C35EEF"/>
    <w:rsid w:val="00C459C8"/>
    <w:rsid w:val="00C469A5"/>
    <w:rsid w:val="00C54A38"/>
    <w:rsid w:val="00C56AB2"/>
    <w:rsid w:val="00C60B11"/>
    <w:rsid w:val="00C65703"/>
    <w:rsid w:val="00C704C8"/>
    <w:rsid w:val="00C7701F"/>
    <w:rsid w:val="00C87962"/>
    <w:rsid w:val="00C9160A"/>
    <w:rsid w:val="00C963D6"/>
    <w:rsid w:val="00C96DDD"/>
    <w:rsid w:val="00CA1ECF"/>
    <w:rsid w:val="00CA5153"/>
    <w:rsid w:val="00CA7495"/>
    <w:rsid w:val="00CA77B3"/>
    <w:rsid w:val="00CB5BAF"/>
    <w:rsid w:val="00CB5FC3"/>
    <w:rsid w:val="00CB6B29"/>
    <w:rsid w:val="00CC0B99"/>
    <w:rsid w:val="00CC4043"/>
    <w:rsid w:val="00CD1A06"/>
    <w:rsid w:val="00CD2FC9"/>
    <w:rsid w:val="00CD621B"/>
    <w:rsid w:val="00CE1EBD"/>
    <w:rsid w:val="00CE25F4"/>
    <w:rsid w:val="00CE65F5"/>
    <w:rsid w:val="00CE6F46"/>
    <w:rsid w:val="00CF0DC9"/>
    <w:rsid w:val="00CF3686"/>
    <w:rsid w:val="00D00261"/>
    <w:rsid w:val="00D00E5A"/>
    <w:rsid w:val="00D02D20"/>
    <w:rsid w:val="00D05588"/>
    <w:rsid w:val="00D07EFB"/>
    <w:rsid w:val="00D17ADD"/>
    <w:rsid w:val="00D23B9C"/>
    <w:rsid w:val="00D33F20"/>
    <w:rsid w:val="00D3415C"/>
    <w:rsid w:val="00D35632"/>
    <w:rsid w:val="00D41F82"/>
    <w:rsid w:val="00D42CAE"/>
    <w:rsid w:val="00D439B5"/>
    <w:rsid w:val="00D44427"/>
    <w:rsid w:val="00D4508F"/>
    <w:rsid w:val="00D45F11"/>
    <w:rsid w:val="00D50B73"/>
    <w:rsid w:val="00D519B2"/>
    <w:rsid w:val="00D52A21"/>
    <w:rsid w:val="00D530E3"/>
    <w:rsid w:val="00D54C1A"/>
    <w:rsid w:val="00D54D3D"/>
    <w:rsid w:val="00D65758"/>
    <w:rsid w:val="00D66522"/>
    <w:rsid w:val="00D726B3"/>
    <w:rsid w:val="00D72DDC"/>
    <w:rsid w:val="00D76123"/>
    <w:rsid w:val="00D766A5"/>
    <w:rsid w:val="00D90607"/>
    <w:rsid w:val="00DA07BF"/>
    <w:rsid w:val="00DA3B27"/>
    <w:rsid w:val="00DA74BF"/>
    <w:rsid w:val="00DB042D"/>
    <w:rsid w:val="00DB4DA6"/>
    <w:rsid w:val="00DC0E2D"/>
    <w:rsid w:val="00DC174C"/>
    <w:rsid w:val="00DC249D"/>
    <w:rsid w:val="00DC4777"/>
    <w:rsid w:val="00DD0DC6"/>
    <w:rsid w:val="00DD0E57"/>
    <w:rsid w:val="00DD3CDB"/>
    <w:rsid w:val="00DD485A"/>
    <w:rsid w:val="00DE0AD0"/>
    <w:rsid w:val="00DE254F"/>
    <w:rsid w:val="00DE2EBF"/>
    <w:rsid w:val="00DF5C25"/>
    <w:rsid w:val="00DF644F"/>
    <w:rsid w:val="00E005D2"/>
    <w:rsid w:val="00E02228"/>
    <w:rsid w:val="00E0577C"/>
    <w:rsid w:val="00E06777"/>
    <w:rsid w:val="00E14E43"/>
    <w:rsid w:val="00E20E14"/>
    <w:rsid w:val="00E21CF0"/>
    <w:rsid w:val="00E33662"/>
    <w:rsid w:val="00E33A12"/>
    <w:rsid w:val="00E36AF5"/>
    <w:rsid w:val="00E3797A"/>
    <w:rsid w:val="00E41758"/>
    <w:rsid w:val="00E41DFE"/>
    <w:rsid w:val="00E42308"/>
    <w:rsid w:val="00E44CA2"/>
    <w:rsid w:val="00E5387C"/>
    <w:rsid w:val="00E55F29"/>
    <w:rsid w:val="00E64173"/>
    <w:rsid w:val="00E666E3"/>
    <w:rsid w:val="00E67206"/>
    <w:rsid w:val="00E718A3"/>
    <w:rsid w:val="00E71E89"/>
    <w:rsid w:val="00E74729"/>
    <w:rsid w:val="00E749DE"/>
    <w:rsid w:val="00E76DA7"/>
    <w:rsid w:val="00E77617"/>
    <w:rsid w:val="00E77BB0"/>
    <w:rsid w:val="00E77FF6"/>
    <w:rsid w:val="00E87832"/>
    <w:rsid w:val="00EA1451"/>
    <w:rsid w:val="00EA6796"/>
    <w:rsid w:val="00EB30E6"/>
    <w:rsid w:val="00EB5B3A"/>
    <w:rsid w:val="00EC0554"/>
    <w:rsid w:val="00ED69D2"/>
    <w:rsid w:val="00ED6B5D"/>
    <w:rsid w:val="00ED76C9"/>
    <w:rsid w:val="00EE0187"/>
    <w:rsid w:val="00EE194F"/>
    <w:rsid w:val="00EE27E2"/>
    <w:rsid w:val="00EE46CD"/>
    <w:rsid w:val="00F06F9D"/>
    <w:rsid w:val="00F07577"/>
    <w:rsid w:val="00F14D87"/>
    <w:rsid w:val="00F163CD"/>
    <w:rsid w:val="00F20D10"/>
    <w:rsid w:val="00F236F6"/>
    <w:rsid w:val="00F2772A"/>
    <w:rsid w:val="00F30D6F"/>
    <w:rsid w:val="00F31825"/>
    <w:rsid w:val="00F345F3"/>
    <w:rsid w:val="00F35DA7"/>
    <w:rsid w:val="00F3773F"/>
    <w:rsid w:val="00F378FA"/>
    <w:rsid w:val="00F4253B"/>
    <w:rsid w:val="00F44A09"/>
    <w:rsid w:val="00F45C85"/>
    <w:rsid w:val="00F471AF"/>
    <w:rsid w:val="00F47AFE"/>
    <w:rsid w:val="00F51FD2"/>
    <w:rsid w:val="00F54644"/>
    <w:rsid w:val="00F57AFF"/>
    <w:rsid w:val="00F6108C"/>
    <w:rsid w:val="00F73389"/>
    <w:rsid w:val="00F753F3"/>
    <w:rsid w:val="00F75644"/>
    <w:rsid w:val="00F75CE3"/>
    <w:rsid w:val="00F8415F"/>
    <w:rsid w:val="00F9472C"/>
    <w:rsid w:val="00F94E05"/>
    <w:rsid w:val="00FA2BCC"/>
    <w:rsid w:val="00FA3675"/>
    <w:rsid w:val="00FA756E"/>
    <w:rsid w:val="00FB1948"/>
    <w:rsid w:val="00FB1D72"/>
    <w:rsid w:val="00FB34F7"/>
    <w:rsid w:val="00FB4A00"/>
    <w:rsid w:val="00FB5012"/>
    <w:rsid w:val="00FB6FBE"/>
    <w:rsid w:val="00FB7463"/>
    <w:rsid w:val="00FC1A5A"/>
    <w:rsid w:val="00FD3477"/>
    <w:rsid w:val="00FD50BE"/>
    <w:rsid w:val="00FD70F0"/>
    <w:rsid w:val="00FE12E4"/>
    <w:rsid w:val="00FE1E1A"/>
    <w:rsid w:val="00FE31BF"/>
    <w:rsid w:val="00FE769C"/>
    <w:rsid w:val="00FE7756"/>
    <w:rsid w:val="00FE7AC3"/>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AA90"/>
  <w15:docId w15:val="{596A8F2D-2B67-44EE-83BF-D8154494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A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2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uiPriority w:val="34"/>
    <w:qFormat/>
    <w:rsid w:val="00D17ADD"/>
    <w:pPr>
      <w:ind w:left="720"/>
      <w:contextualSpacing/>
    </w:pPr>
  </w:style>
  <w:style w:type="character" w:styleId="a4">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5">
    <w:name w:val="No Spacing"/>
    <w:link w:val="a6"/>
    <w:uiPriority w:val="99"/>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99"/>
    <w:rsid w:val="00D17A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D17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8">
    <w:name w:val="header"/>
    <w:basedOn w:val="a"/>
    <w:link w:val="a9"/>
    <w:uiPriority w:val="99"/>
    <w:unhideWhenUsed/>
    <w:rsid w:val="00D17ADD"/>
    <w:pPr>
      <w:tabs>
        <w:tab w:val="center" w:pos="4677"/>
        <w:tab w:val="right" w:pos="9355"/>
      </w:tabs>
    </w:pPr>
  </w:style>
  <w:style w:type="character" w:customStyle="1" w:styleId="a9">
    <w:name w:val="Верхний колонтитул Знак"/>
    <w:basedOn w:val="a0"/>
    <w:link w:val="a8"/>
    <w:uiPriority w:val="99"/>
    <w:rsid w:val="00D17ADD"/>
    <w:rPr>
      <w:rFonts w:ascii="Times New Roman" w:eastAsia="Times New Roman" w:hAnsi="Times New Roman" w:cs="Times New Roman"/>
      <w:sz w:val="24"/>
      <w:szCs w:val="24"/>
      <w:lang w:eastAsia="ru-RU"/>
    </w:rPr>
  </w:style>
  <w:style w:type="paragraph" w:styleId="aa">
    <w:name w:val="footer"/>
    <w:aliases w:val="Знак4"/>
    <w:basedOn w:val="a"/>
    <w:link w:val="ab"/>
    <w:uiPriority w:val="99"/>
    <w:unhideWhenUsed/>
    <w:rsid w:val="00D17ADD"/>
    <w:pPr>
      <w:tabs>
        <w:tab w:val="center" w:pos="4677"/>
        <w:tab w:val="right" w:pos="9355"/>
      </w:tabs>
    </w:pPr>
  </w:style>
  <w:style w:type="character" w:customStyle="1" w:styleId="ab">
    <w:name w:val="Нижний колонтитул Знак"/>
    <w:aliases w:val="Знак4 Знак"/>
    <w:basedOn w:val="a0"/>
    <w:link w:val="aa"/>
    <w:uiPriority w:val="99"/>
    <w:rsid w:val="00D17AD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7ADD"/>
    <w:rPr>
      <w:rFonts w:ascii="Tahoma" w:hAnsi="Tahoma" w:cs="Tahoma"/>
      <w:sz w:val="16"/>
      <w:szCs w:val="16"/>
    </w:rPr>
  </w:style>
  <w:style w:type="character" w:customStyle="1" w:styleId="ad">
    <w:name w:val="Текст выноски Знак"/>
    <w:basedOn w:val="a0"/>
    <w:link w:val="ac"/>
    <w:uiPriority w:val="99"/>
    <w:semiHidden/>
    <w:rsid w:val="00D17ADD"/>
    <w:rPr>
      <w:rFonts w:ascii="Tahoma" w:eastAsia="Times New Roman" w:hAnsi="Tahoma" w:cs="Tahoma"/>
      <w:sz w:val="16"/>
      <w:szCs w:val="16"/>
      <w:lang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
    <w:rsid w:val="000B5BFE"/>
    <w:pPr>
      <w:autoSpaceDE w:val="0"/>
      <w:autoSpaceDN w:val="0"/>
      <w:adjustRightInd w:val="0"/>
    </w:pPr>
    <w:rPr>
      <w:rFonts w:ascii="Courier New" w:hAnsi="Courier New" w:cs="Courier New"/>
      <w:color w:val="000000"/>
      <w:sz w:val="22"/>
      <w:szCs w:val="22"/>
    </w:rPr>
  </w:style>
  <w:style w:type="character" w:customStyle="1" w:styleId="af">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e"/>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0">
    <w:name w:val="Strong"/>
    <w:basedOn w:val="a0"/>
    <w:uiPriority w:val="22"/>
    <w:qFormat/>
    <w:rsid w:val="00297B3A"/>
    <w:rPr>
      <w:b/>
      <w:bCs/>
    </w:rPr>
  </w:style>
  <w:style w:type="character" w:customStyle="1" w:styleId="apple-converted-space">
    <w:name w:val="apple-converted-space"/>
    <w:basedOn w:val="a0"/>
    <w:rsid w:val="00297B3A"/>
  </w:style>
  <w:style w:type="paragraph" w:styleId="af1">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2">
    <w:name w:val="Подпись к таблице_"/>
    <w:basedOn w:val="a0"/>
    <w:link w:val="af3"/>
    <w:rsid w:val="00830A4D"/>
    <w:rPr>
      <w:rFonts w:ascii="Arial" w:eastAsia="Arial" w:hAnsi="Arial" w:cs="Arial"/>
      <w:sz w:val="14"/>
      <w:szCs w:val="14"/>
      <w:shd w:val="clear" w:color="auto" w:fill="FFFFFF"/>
    </w:rPr>
  </w:style>
  <w:style w:type="paragraph" w:customStyle="1" w:styleId="af3">
    <w:name w:val="Подпись к таблице"/>
    <w:basedOn w:val="a"/>
    <w:link w:val="af2"/>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4">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table" w:customStyle="1" w:styleId="25">
    <w:name w:val="Сетка таблицы2"/>
    <w:basedOn w:val="a1"/>
    <w:next w:val="a7"/>
    <w:uiPriority w:val="59"/>
    <w:rsid w:val="00B9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99"/>
    <w:rsid w:val="00B968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22436"/>
    <w:rPr>
      <w:rFonts w:asciiTheme="majorHAnsi" w:eastAsiaTheme="majorEastAsia" w:hAnsiTheme="majorHAnsi" w:cstheme="majorBidi"/>
      <w:b/>
      <w:bCs/>
      <w:color w:val="365F91" w:themeColor="accent1" w:themeShade="BF"/>
      <w:sz w:val="28"/>
      <w:szCs w:val="28"/>
      <w:lang w:eastAsia="ru-RU"/>
    </w:rPr>
  </w:style>
  <w:style w:type="numbering" w:customStyle="1" w:styleId="16">
    <w:name w:val="Нет списка1"/>
    <w:next w:val="a2"/>
    <w:uiPriority w:val="99"/>
    <w:semiHidden/>
    <w:unhideWhenUsed/>
    <w:rsid w:val="00A22436"/>
  </w:style>
  <w:style w:type="table" w:customStyle="1" w:styleId="3">
    <w:name w:val="Сетка таблицы3"/>
    <w:basedOn w:val="a1"/>
    <w:next w:val="a7"/>
    <w:uiPriority w:val="59"/>
    <w:rsid w:val="00A2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99"/>
    <w:rsid w:val="00A2243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A22436"/>
    <w:pPr>
      <w:spacing w:before="100" w:beforeAutospacing="1" w:after="100" w:afterAutospacing="1"/>
    </w:pPr>
  </w:style>
  <w:style w:type="paragraph" w:styleId="af5">
    <w:name w:val="Body Text Indent"/>
    <w:basedOn w:val="a"/>
    <w:link w:val="af6"/>
    <w:rsid w:val="00450028"/>
    <w:pPr>
      <w:suppressAutoHyphens/>
      <w:spacing w:after="120"/>
      <w:ind w:left="283"/>
    </w:pPr>
    <w:rPr>
      <w:sz w:val="20"/>
      <w:szCs w:val="20"/>
      <w:lang w:eastAsia="ar-SA"/>
    </w:rPr>
  </w:style>
  <w:style w:type="character" w:customStyle="1" w:styleId="af6">
    <w:name w:val="Основной текст с отступом Знак"/>
    <w:basedOn w:val="a0"/>
    <w:link w:val="af5"/>
    <w:rsid w:val="00450028"/>
    <w:rPr>
      <w:rFonts w:ascii="Times New Roman" w:eastAsia="Times New Roman" w:hAnsi="Times New Roman" w:cs="Times New Roman"/>
      <w:sz w:val="20"/>
      <w:szCs w:val="20"/>
      <w:lang w:eastAsia="ar-SA"/>
    </w:rPr>
  </w:style>
  <w:style w:type="paragraph" w:styleId="30">
    <w:name w:val="Body Text 3"/>
    <w:basedOn w:val="a"/>
    <w:link w:val="31"/>
    <w:uiPriority w:val="99"/>
    <w:unhideWhenUsed/>
    <w:rsid w:val="00E749DE"/>
    <w:pPr>
      <w:spacing w:after="120"/>
    </w:pPr>
    <w:rPr>
      <w:sz w:val="16"/>
      <w:szCs w:val="16"/>
    </w:rPr>
  </w:style>
  <w:style w:type="character" w:customStyle="1" w:styleId="31">
    <w:name w:val="Основной текст 3 Знак"/>
    <w:basedOn w:val="a0"/>
    <w:link w:val="30"/>
    <w:uiPriority w:val="99"/>
    <w:rsid w:val="00E749DE"/>
    <w:rPr>
      <w:rFonts w:ascii="Times New Roman" w:eastAsia="Times New Roman" w:hAnsi="Times New Roman" w:cs="Times New Roman"/>
      <w:sz w:val="16"/>
      <w:szCs w:val="16"/>
      <w:lang w:eastAsia="ru-RU"/>
    </w:rPr>
  </w:style>
  <w:style w:type="paragraph" w:customStyle="1" w:styleId="xl24">
    <w:name w:val="xl24"/>
    <w:basedOn w:val="a"/>
    <w:rsid w:val="00AB6F56"/>
    <w:pPr>
      <w:spacing w:before="100" w:after="100"/>
      <w:jc w:val="center"/>
    </w:pPr>
  </w:style>
  <w:style w:type="paragraph" w:customStyle="1" w:styleId="xl162">
    <w:name w:val="xl162"/>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3">
    <w:name w:val="xl163"/>
    <w:basedOn w:val="a"/>
    <w:rsid w:val="00AB6F56"/>
    <w:pPr>
      <w:spacing w:before="100" w:beforeAutospacing="1" w:after="100" w:afterAutospacing="1"/>
      <w:textAlignment w:val="top"/>
    </w:pPr>
    <w:rPr>
      <w:rFonts w:ascii="Arial" w:hAnsi="Arial" w:cs="Arial"/>
    </w:rPr>
  </w:style>
  <w:style w:type="paragraph" w:customStyle="1" w:styleId="xl164">
    <w:name w:val="xl164"/>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65">
    <w:name w:val="xl165"/>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66">
    <w:name w:val="xl166"/>
    <w:basedOn w:val="a"/>
    <w:rsid w:val="00AB6F56"/>
    <w:pPr>
      <w:spacing w:before="100" w:beforeAutospacing="1" w:after="100" w:afterAutospacing="1"/>
      <w:jc w:val="right"/>
      <w:textAlignment w:val="top"/>
    </w:pPr>
  </w:style>
  <w:style w:type="paragraph" w:customStyle="1" w:styleId="xl167">
    <w:name w:val="xl167"/>
    <w:basedOn w:val="a"/>
    <w:rsid w:val="00AB6F56"/>
    <w:pPr>
      <w:spacing w:before="100" w:beforeAutospacing="1" w:after="100" w:afterAutospacing="1"/>
    </w:pPr>
    <w:rPr>
      <w:sz w:val="26"/>
      <w:szCs w:val="26"/>
    </w:rPr>
  </w:style>
  <w:style w:type="paragraph" w:customStyle="1" w:styleId="xl168">
    <w:name w:val="xl168"/>
    <w:basedOn w:val="a"/>
    <w:rsid w:val="00AB6F56"/>
    <w:pPr>
      <w:spacing w:before="100" w:beforeAutospacing="1" w:after="100" w:afterAutospacing="1"/>
    </w:pPr>
    <w:rPr>
      <w:sz w:val="26"/>
      <w:szCs w:val="26"/>
    </w:rPr>
  </w:style>
  <w:style w:type="paragraph" w:customStyle="1" w:styleId="xl169">
    <w:name w:val="xl169"/>
    <w:basedOn w:val="a"/>
    <w:rsid w:val="00AB6F56"/>
    <w:pPr>
      <w:spacing w:before="100" w:beforeAutospacing="1" w:after="100" w:afterAutospacing="1"/>
      <w:jc w:val="center"/>
    </w:pPr>
    <w:rPr>
      <w:sz w:val="26"/>
      <w:szCs w:val="26"/>
    </w:rPr>
  </w:style>
  <w:style w:type="paragraph" w:customStyle="1" w:styleId="xl170">
    <w:name w:val="xl170"/>
    <w:basedOn w:val="a"/>
    <w:rsid w:val="00AB6F56"/>
    <w:pPr>
      <w:spacing w:before="100" w:beforeAutospacing="1" w:after="100" w:afterAutospacing="1"/>
      <w:jc w:val="center"/>
    </w:pPr>
    <w:rPr>
      <w:sz w:val="26"/>
      <w:szCs w:val="26"/>
    </w:rPr>
  </w:style>
  <w:style w:type="paragraph" w:customStyle="1" w:styleId="xl171">
    <w:name w:val="xl171"/>
    <w:basedOn w:val="a"/>
    <w:rsid w:val="00AB6F56"/>
    <w:pPr>
      <w:spacing w:before="100" w:beforeAutospacing="1" w:after="100" w:afterAutospacing="1"/>
      <w:textAlignment w:val="top"/>
    </w:pPr>
    <w:rPr>
      <w:sz w:val="26"/>
      <w:szCs w:val="26"/>
    </w:rPr>
  </w:style>
  <w:style w:type="paragraph" w:customStyle="1" w:styleId="xl172">
    <w:name w:val="xl172"/>
    <w:basedOn w:val="a"/>
    <w:rsid w:val="00AB6F56"/>
    <w:pPr>
      <w:spacing w:before="100" w:beforeAutospacing="1" w:after="100" w:afterAutospacing="1"/>
      <w:textAlignment w:val="top"/>
    </w:pPr>
    <w:rPr>
      <w:sz w:val="26"/>
      <w:szCs w:val="26"/>
    </w:rPr>
  </w:style>
  <w:style w:type="paragraph" w:customStyle="1" w:styleId="xl173">
    <w:name w:val="xl173"/>
    <w:basedOn w:val="a"/>
    <w:rsid w:val="00AB6F56"/>
    <w:pPr>
      <w:spacing w:before="100" w:beforeAutospacing="1" w:after="100" w:afterAutospacing="1"/>
      <w:jc w:val="center"/>
      <w:textAlignment w:val="top"/>
    </w:pPr>
    <w:rPr>
      <w:sz w:val="26"/>
      <w:szCs w:val="26"/>
    </w:rPr>
  </w:style>
  <w:style w:type="paragraph" w:customStyle="1" w:styleId="xl174">
    <w:name w:val="xl174"/>
    <w:basedOn w:val="a"/>
    <w:rsid w:val="00AB6F56"/>
    <w:pPr>
      <w:spacing w:before="100" w:beforeAutospacing="1" w:after="100" w:afterAutospacing="1"/>
      <w:jc w:val="center"/>
      <w:textAlignment w:val="top"/>
    </w:pPr>
    <w:rPr>
      <w:sz w:val="26"/>
      <w:szCs w:val="26"/>
    </w:rPr>
  </w:style>
  <w:style w:type="paragraph" w:customStyle="1" w:styleId="xl175">
    <w:name w:val="xl175"/>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6">
    <w:name w:val="xl176"/>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77">
    <w:name w:val="xl177"/>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78">
    <w:name w:val="xl178"/>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9">
    <w:name w:val="xl179"/>
    <w:basedOn w:val="a"/>
    <w:rsid w:val="00AB6F5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0">
    <w:name w:val="xl180"/>
    <w:basedOn w:val="a"/>
    <w:rsid w:val="00AB6F56"/>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81">
    <w:name w:val="xl181"/>
    <w:basedOn w:val="a"/>
    <w:rsid w:val="00AB6F5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82">
    <w:name w:val="xl182"/>
    <w:basedOn w:val="a"/>
    <w:rsid w:val="00AB6F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a"/>
    <w:rsid w:val="00AB6F56"/>
    <w:pPr>
      <w:spacing w:before="100" w:beforeAutospacing="1" w:after="100" w:afterAutospacing="1"/>
      <w:jc w:val="center"/>
    </w:pPr>
    <w:rPr>
      <w:rFonts w:ascii="Arial" w:hAnsi="Arial" w:cs="Arial"/>
      <w:b/>
      <w:bCs/>
      <w:sz w:val="22"/>
      <w:szCs w:val="22"/>
    </w:rPr>
  </w:style>
  <w:style w:type="paragraph" w:customStyle="1" w:styleId="xl184">
    <w:name w:val="xl184"/>
    <w:basedOn w:val="a"/>
    <w:rsid w:val="00AB6F56"/>
    <w:pPr>
      <w:spacing w:before="100" w:beforeAutospacing="1" w:after="100" w:afterAutospacing="1"/>
      <w:jc w:val="center"/>
    </w:pPr>
    <w:rPr>
      <w:rFonts w:ascii="Arial" w:hAnsi="Arial" w:cs="Arial"/>
      <w:sz w:val="18"/>
      <w:szCs w:val="18"/>
    </w:rPr>
  </w:style>
  <w:style w:type="paragraph" w:customStyle="1" w:styleId="xl185">
    <w:name w:val="xl185"/>
    <w:basedOn w:val="a"/>
    <w:rsid w:val="00AB6F5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6">
    <w:name w:val="xl186"/>
    <w:basedOn w:val="a"/>
    <w:rsid w:val="00AB6F56"/>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7">
    <w:name w:val="xl187"/>
    <w:basedOn w:val="a"/>
    <w:rsid w:val="00AB6F5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3">
    <w:name w:val="xl63"/>
    <w:basedOn w:val="a"/>
    <w:rsid w:val="00AB6F56"/>
    <w:pPr>
      <w:spacing w:before="100" w:beforeAutospacing="1" w:after="100" w:afterAutospacing="1"/>
    </w:pPr>
    <w:rPr>
      <w:sz w:val="20"/>
      <w:szCs w:val="20"/>
    </w:rPr>
  </w:style>
  <w:style w:type="paragraph" w:customStyle="1" w:styleId="xl64">
    <w:name w:val="xl64"/>
    <w:basedOn w:val="a"/>
    <w:rsid w:val="00AB6F56"/>
    <w:pPr>
      <w:spacing w:before="100" w:beforeAutospacing="1" w:after="100" w:afterAutospacing="1"/>
    </w:pPr>
    <w:rPr>
      <w:b/>
      <w:bCs/>
      <w:sz w:val="20"/>
      <w:szCs w:val="20"/>
    </w:rPr>
  </w:style>
  <w:style w:type="paragraph" w:customStyle="1" w:styleId="xl65">
    <w:name w:val="xl65"/>
    <w:basedOn w:val="a"/>
    <w:rsid w:val="00AB6F56"/>
    <w:pPr>
      <w:spacing w:before="100" w:beforeAutospacing="1" w:after="100" w:afterAutospacing="1"/>
    </w:pPr>
    <w:rPr>
      <w:b/>
      <w:bCs/>
      <w:sz w:val="20"/>
      <w:szCs w:val="20"/>
    </w:rPr>
  </w:style>
  <w:style w:type="paragraph" w:customStyle="1" w:styleId="xl66">
    <w:name w:val="xl66"/>
    <w:basedOn w:val="a"/>
    <w:rsid w:val="00AB6F56"/>
    <w:pPr>
      <w:spacing w:before="100" w:beforeAutospacing="1" w:after="100" w:afterAutospacing="1"/>
    </w:pPr>
    <w:rPr>
      <w:b/>
      <w:bCs/>
      <w:sz w:val="20"/>
      <w:szCs w:val="20"/>
      <w:u w:val="single"/>
    </w:rPr>
  </w:style>
  <w:style w:type="paragraph" w:customStyle="1" w:styleId="xl67">
    <w:name w:val="xl67"/>
    <w:basedOn w:val="a"/>
    <w:rsid w:val="00AB6F56"/>
    <w:pPr>
      <w:spacing w:before="100" w:beforeAutospacing="1" w:after="100" w:afterAutospacing="1"/>
    </w:pPr>
    <w:rPr>
      <w:b/>
      <w:bCs/>
      <w:sz w:val="20"/>
      <w:szCs w:val="20"/>
      <w:u w:val="single"/>
    </w:rPr>
  </w:style>
  <w:style w:type="paragraph" w:customStyle="1" w:styleId="xl68">
    <w:name w:val="xl68"/>
    <w:basedOn w:val="a"/>
    <w:rsid w:val="00AB6F56"/>
    <w:pPr>
      <w:spacing w:before="100" w:beforeAutospacing="1" w:after="100" w:afterAutospacing="1"/>
    </w:pPr>
    <w:rPr>
      <w:b/>
      <w:bCs/>
      <w:sz w:val="20"/>
      <w:szCs w:val="20"/>
    </w:rPr>
  </w:style>
  <w:style w:type="paragraph" w:customStyle="1" w:styleId="xl69">
    <w:name w:val="xl69"/>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AB6F56"/>
    <w:pPr>
      <w:pBdr>
        <w:top w:val="single" w:sz="4" w:space="0" w:color="auto"/>
        <w:bottom w:val="single" w:sz="4" w:space="0" w:color="auto"/>
      </w:pBdr>
      <w:spacing w:before="100" w:beforeAutospacing="1" w:after="100" w:afterAutospacing="1"/>
      <w:jc w:val="center"/>
    </w:pPr>
    <w:rPr>
      <w:sz w:val="20"/>
      <w:szCs w:val="20"/>
    </w:rPr>
  </w:style>
  <w:style w:type="paragraph" w:customStyle="1" w:styleId="xl71">
    <w:name w:val="xl71"/>
    <w:basedOn w:val="a"/>
    <w:rsid w:val="00AB6F56"/>
    <w:pPr>
      <w:spacing w:before="100" w:beforeAutospacing="1" w:after="100" w:afterAutospacing="1"/>
    </w:pPr>
    <w:rPr>
      <w:sz w:val="20"/>
      <w:szCs w:val="20"/>
    </w:rPr>
  </w:style>
  <w:style w:type="paragraph" w:customStyle="1" w:styleId="xl72">
    <w:name w:val="xl72"/>
    <w:basedOn w:val="a"/>
    <w:rsid w:val="00AB6F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AB6F56"/>
    <w:pPr>
      <w:pBdr>
        <w:top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a"/>
    <w:rsid w:val="00AB6F56"/>
    <w:pPr>
      <w:spacing w:before="100" w:beforeAutospacing="1" w:after="100" w:afterAutospacing="1"/>
      <w:jc w:val="center"/>
    </w:pPr>
  </w:style>
  <w:style w:type="paragraph" w:customStyle="1" w:styleId="xl75">
    <w:name w:val="xl75"/>
    <w:basedOn w:val="a"/>
    <w:rsid w:val="00AB6F56"/>
    <w:pPr>
      <w:spacing w:before="100" w:beforeAutospacing="1" w:after="100" w:afterAutospacing="1"/>
      <w:jc w:val="right"/>
    </w:pPr>
  </w:style>
  <w:style w:type="paragraph" w:customStyle="1" w:styleId="xl76">
    <w:name w:val="xl76"/>
    <w:basedOn w:val="a"/>
    <w:rsid w:val="00AB6F56"/>
    <w:pPr>
      <w:spacing w:before="100" w:beforeAutospacing="1" w:after="100" w:afterAutospacing="1"/>
    </w:pPr>
    <w:rPr>
      <w:b/>
      <w:bCs/>
    </w:rPr>
  </w:style>
  <w:style w:type="paragraph" w:customStyle="1" w:styleId="xl77">
    <w:name w:val="xl77"/>
    <w:basedOn w:val="a"/>
    <w:rsid w:val="00AB6F56"/>
    <w:pPr>
      <w:spacing w:before="100" w:beforeAutospacing="1" w:after="100" w:afterAutospacing="1"/>
      <w:jc w:val="right"/>
    </w:pPr>
    <w:rPr>
      <w:sz w:val="20"/>
      <w:szCs w:val="20"/>
    </w:rPr>
  </w:style>
  <w:style w:type="paragraph" w:customStyle="1" w:styleId="xl78">
    <w:name w:val="xl78"/>
    <w:basedOn w:val="a"/>
    <w:rsid w:val="00AB6F56"/>
    <w:pPr>
      <w:spacing w:before="100" w:beforeAutospacing="1" w:after="100" w:afterAutospacing="1"/>
      <w:jc w:val="center"/>
    </w:pPr>
    <w:rPr>
      <w:sz w:val="20"/>
      <w:szCs w:val="20"/>
    </w:rPr>
  </w:style>
  <w:style w:type="paragraph" w:customStyle="1" w:styleId="xl79">
    <w:name w:val="xl79"/>
    <w:basedOn w:val="a"/>
    <w:rsid w:val="00AB6F56"/>
    <w:pPr>
      <w:spacing w:before="100" w:beforeAutospacing="1" w:after="100" w:afterAutospacing="1"/>
      <w:jc w:val="center"/>
    </w:pPr>
    <w:rPr>
      <w:sz w:val="20"/>
      <w:szCs w:val="20"/>
    </w:rPr>
  </w:style>
  <w:style w:type="paragraph" w:customStyle="1" w:styleId="xl80">
    <w:name w:val="xl80"/>
    <w:basedOn w:val="a"/>
    <w:rsid w:val="00AB6F56"/>
    <w:pPr>
      <w:spacing w:before="100" w:beforeAutospacing="1" w:after="100" w:afterAutospacing="1"/>
      <w:jc w:val="right"/>
    </w:pPr>
    <w:rPr>
      <w:sz w:val="20"/>
      <w:szCs w:val="20"/>
      <w:u w:val="single"/>
    </w:rPr>
  </w:style>
  <w:style w:type="paragraph" w:customStyle="1" w:styleId="xl81">
    <w:name w:val="xl81"/>
    <w:basedOn w:val="a"/>
    <w:rsid w:val="00AB6F56"/>
    <w:pPr>
      <w:spacing w:before="100" w:beforeAutospacing="1" w:after="100" w:afterAutospacing="1"/>
      <w:jc w:val="right"/>
    </w:pPr>
    <w:rPr>
      <w:sz w:val="20"/>
      <w:szCs w:val="20"/>
      <w:u w:val="single"/>
    </w:rPr>
  </w:style>
  <w:style w:type="paragraph" w:customStyle="1" w:styleId="xl82">
    <w:name w:val="xl82"/>
    <w:basedOn w:val="a"/>
    <w:rsid w:val="00AB6F56"/>
    <w:pPr>
      <w:spacing w:before="100" w:beforeAutospacing="1" w:after="100" w:afterAutospacing="1"/>
    </w:pPr>
    <w:rPr>
      <w:sz w:val="20"/>
      <w:szCs w:val="20"/>
    </w:rPr>
  </w:style>
  <w:style w:type="paragraph" w:customStyle="1" w:styleId="xl83">
    <w:name w:val="xl83"/>
    <w:basedOn w:val="a"/>
    <w:rsid w:val="00AB6F56"/>
    <w:pPr>
      <w:spacing w:before="100" w:beforeAutospacing="1" w:after="100" w:afterAutospacing="1"/>
    </w:pPr>
    <w:rPr>
      <w:sz w:val="20"/>
      <w:szCs w:val="20"/>
      <w:u w:val="single"/>
    </w:rPr>
  </w:style>
  <w:style w:type="paragraph" w:customStyle="1" w:styleId="xl84">
    <w:name w:val="xl84"/>
    <w:basedOn w:val="a"/>
    <w:rsid w:val="00AB6F56"/>
    <w:pPr>
      <w:spacing w:before="100" w:beforeAutospacing="1" w:after="100" w:afterAutospacing="1"/>
    </w:pPr>
    <w:rPr>
      <w:sz w:val="20"/>
      <w:szCs w:val="20"/>
      <w:u w:val="single"/>
    </w:rPr>
  </w:style>
  <w:style w:type="paragraph" w:customStyle="1" w:styleId="xl85">
    <w:name w:val="xl85"/>
    <w:basedOn w:val="a"/>
    <w:rsid w:val="00AB6F56"/>
    <w:pPr>
      <w:spacing w:before="100" w:beforeAutospacing="1" w:after="100" w:afterAutospacing="1"/>
    </w:pPr>
    <w:rPr>
      <w:i/>
      <w:iCs/>
      <w:sz w:val="20"/>
      <w:szCs w:val="20"/>
    </w:rPr>
  </w:style>
  <w:style w:type="paragraph" w:customStyle="1" w:styleId="xl86">
    <w:name w:val="xl86"/>
    <w:basedOn w:val="a"/>
    <w:rsid w:val="00AB6F56"/>
    <w:pPr>
      <w:spacing w:before="100" w:beforeAutospacing="1" w:after="100" w:afterAutospacing="1"/>
    </w:pPr>
    <w:rPr>
      <w:sz w:val="20"/>
      <w:szCs w:val="20"/>
    </w:rPr>
  </w:style>
  <w:style w:type="paragraph" w:customStyle="1" w:styleId="xl87">
    <w:name w:val="xl87"/>
    <w:basedOn w:val="a"/>
    <w:rsid w:val="00AB6F56"/>
    <w:pPr>
      <w:spacing w:before="100" w:beforeAutospacing="1" w:after="100" w:afterAutospacing="1"/>
    </w:pPr>
    <w:rPr>
      <w:sz w:val="20"/>
      <w:szCs w:val="20"/>
    </w:rPr>
  </w:style>
  <w:style w:type="paragraph" w:customStyle="1" w:styleId="xl88">
    <w:name w:val="xl88"/>
    <w:basedOn w:val="a"/>
    <w:rsid w:val="00AB6F56"/>
    <w:pPr>
      <w:spacing w:before="100" w:beforeAutospacing="1" w:after="100" w:afterAutospacing="1"/>
    </w:pPr>
    <w:rPr>
      <w:sz w:val="20"/>
      <w:szCs w:val="20"/>
      <w:u w:val="single"/>
    </w:rPr>
  </w:style>
  <w:style w:type="paragraph" w:customStyle="1" w:styleId="af7">
    <w:name w:val="Базовый"/>
    <w:rsid w:val="00171B6A"/>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05">
      <w:bodyDiv w:val="1"/>
      <w:marLeft w:val="0"/>
      <w:marRight w:val="0"/>
      <w:marTop w:val="0"/>
      <w:marBottom w:val="0"/>
      <w:divBdr>
        <w:top w:val="none" w:sz="0" w:space="0" w:color="auto"/>
        <w:left w:val="none" w:sz="0" w:space="0" w:color="auto"/>
        <w:bottom w:val="none" w:sz="0" w:space="0" w:color="auto"/>
        <w:right w:val="none" w:sz="0" w:space="0" w:color="auto"/>
      </w:divBdr>
    </w:div>
    <w:div w:id="391932416">
      <w:bodyDiv w:val="1"/>
      <w:marLeft w:val="0"/>
      <w:marRight w:val="0"/>
      <w:marTop w:val="0"/>
      <w:marBottom w:val="0"/>
      <w:divBdr>
        <w:top w:val="none" w:sz="0" w:space="0" w:color="auto"/>
        <w:left w:val="none" w:sz="0" w:space="0" w:color="auto"/>
        <w:bottom w:val="none" w:sz="0" w:space="0" w:color="auto"/>
        <w:right w:val="none" w:sz="0" w:space="0" w:color="auto"/>
      </w:divBdr>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783692524">
      <w:bodyDiv w:val="1"/>
      <w:marLeft w:val="0"/>
      <w:marRight w:val="0"/>
      <w:marTop w:val="0"/>
      <w:marBottom w:val="0"/>
      <w:divBdr>
        <w:top w:val="none" w:sz="0" w:space="0" w:color="auto"/>
        <w:left w:val="none" w:sz="0" w:space="0" w:color="auto"/>
        <w:bottom w:val="none" w:sz="0" w:space="0" w:color="auto"/>
        <w:right w:val="none" w:sz="0" w:space="0" w:color="auto"/>
      </w:divBdr>
    </w:div>
    <w:div w:id="812141248">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680237210">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dorportal.ru/Authoriz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AB0A-F572-4F08-9B21-8D2B256B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user</cp:lastModifiedBy>
  <cp:revision>7</cp:revision>
  <cp:lastPrinted>2019-03-19T09:50:00Z</cp:lastPrinted>
  <dcterms:created xsi:type="dcterms:W3CDTF">2019-07-18T15:56:00Z</dcterms:created>
  <dcterms:modified xsi:type="dcterms:W3CDTF">2019-07-26T18:06:00Z</dcterms:modified>
</cp:coreProperties>
</file>