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C7FCF" w:rsidRPr="001621C5" w:rsidRDefault="001621C5" w:rsidP="001621C5">
      <w:pPr>
        <w:jc w:val="center"/>
        <w:rPr>
          <w:color w:val="000000" w:themeColor="text1"/>
        </w:rPr>
      </w:pPr>
      <w:r w:rsidRPr="001621C5">
        <w:rPr>
          <w:rFonts w:ascii="Arial" w:hAnsi="Arial" w:cs="Arial"/>
          <w:color w:val="000000" w:themeColor="text1"/>
        </w:rPr>
        <w:fldChar w:fldCharType="begin"/>
      </w:r>
      <w:r w:rsidRPr="001621C5">
        <w:rPr>
          <w:rFonts w:ascii="Arial" w:hAnsi="Arial" w:cs="Arial"/>
          <w:color w:val="000000" w:themeColor="text1"/>
        </w:rPr>
        <w:instrText xml:space="preserve"> HYPERLINK "https://vendorportal.ru/Files/Download/2c47cb2b-b2e3-47be-af46-729641892b1e" </w:instrText>
      </w:r>
      <w:r w:rsidRPr="001621C5">
        <w:rPr>
          <w:rFonts w:ascii="Arial" w:hAnsi="Arial" w:cs="Arial"/>
          <w:color w:val="000000" w:themeColor="text1"/>
        </w:rPr>
        <w:fldChar w:fldCharType="separate"/>
      </w:r>
      <w:r w:rsidRPr="001621C5">
        <w:rPr>
          <w:rStyle w:val="a3"/>
          <w:rFonts w:ascii="Arial" w:hAnsi="Arial" w:cs="Arial"/>
          <w:color w:val="000000" w:themeColor="text1"/>
        </w:rPr>
        <w:t>Договор поставка воды</w:t>
      </w:r>
      <w:r w:rsidRPr="001621C5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  <w:color w:val="000000" w:themeColor="text1"/>
        </w:rPr>
        <w:t xml:space="preserve"> №</w:t>
      </w:r>
    </w:p>
    <w:sectPr w:rsidR="002C7FCF" w:rsidRPr="00162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C5"/>
    <w:rsid w:val="001621C5"/>
    <w:rsid w:val="00442D14"/>
    <w:rsid w:val="00B5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E6BCE-833B-4150-B1C4-E091970E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1C5"/>
    <w:rPr>
      <w:strike w:val="0"/>
      <w:dstrike w:val="0"/>
      <w:color w:val="2B840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2021-01-25T11:36:00Z</dcterms:created>
  <dcterms:modified xsi:type="dcterms:W3CDTF">2021-01-25T11:42:00Z</dcterms:modified>
</cp:coreProperties>
</file>