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B6" w:rsidRDefault="002C22B6" w:rsidP="00A417E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417E6" w:rsidRPr="00F4408D" w:rsidRDefault="00A417E6" w:rsidP="00A417E6">
      <w:pPr>
        <w:tabs>
          <w:tab w:val="left" w:pos="0"/>
        </w:tabs>
        <w:jc w:val="center"/>
        <w:rPr>
          <w:b/>
          <w:sz w:val="28"/>
          <w:szCs w:val="28"/>
        </w:rPr>
      </w:pPr>
      <w:r w:rsidRPr="00F4408D">
        <w:rPr>
          <w:b/>
          <w:sz w:val="28"/>
          <w:szCs w:val="28"/>
        </w:rPr>
        <w:t xml:space="preserve">Техническое задание </w:t>
      </w:r>
    </w:p>
    <w:p w:rsidR="00530E35" w:rsidRPr="00F4408D" w:rsidRDefault="00A417E6" w:rsidP="00A417E6">
      <w:pPr>
        <w:tabs>
          <w:tab w:val="left" w:pos="0"/>
        </w:tabs>
        <w:jc w:val="center"/>
        <w:rPr>
          <w:b/>
          <w:sz w:val="28"/>
          <w:szCs w:val="28"/>
        </w:rPr>
      </w:pPr>
      <w:r w:rsidRPr="00F4408D">
        <w:rPr>
          <w:b/>
          <w:sz w:val="28"/>
          <w:szCs w:val="28"/>
        </w:rPr>
        <w:t xml:space="preserve">на поставку </w:t>
      </w:r>
      <w:r w:rsidR="00530E35">
        <w:rPr>
          <w:b/>
          <w:sz w:val="28"/>
          <w:szCs w:val="28"/>
        </w:rPr>
        <w:t>персональных компьютеров</w:t>
      </w:r>
      <w:r w:rsidRPr="00F4408D">
        <w:rPr>
          <w:b/>
          <w:sz w:val="28"/>
          <w:szCs w:val="28"/>
        </w:rPr>
        <w:t xml:space="preserve"> с </w:t>
      </w:r>
      <w:r w:rsidR="00022EA0">
        <w:rPr>
          <w:b/>
          <w:sz w:val="28"/>
          <w:szCs w:val="28"/>
        </w:rPr>
        <w:t>пред</w:t>
      </w:r>
      <w:r w:rsidRPr="00F4408D">
        <w:rPr>
          <w:b/>
          <w:sz w:val="28"/>
          <w:szCs w:val="28"/>
        </w:rPr>
        <w:t xml:space="preserve">установленным программным обеспечением </w:t>
      </w:r>
      <w:r w:rsidR="00530E35">
        <w:rPr>
          <w:b/>
          <w:sz w:val="28"/>
          <w:szCs w:val="28"/>
        </w:rPr>
        <w:t xml:space="preserve">и периферийного </w:t>
      </w:r>
      <w:proofErr w:type="gramStart"/>
      <w:r w:rsidR="00530E35">
        <w:rPr>
          <w:b/>
          <w:sz w:val="28"/>
          <w:szCs w:val="28"/>
        </w:rPr>
        <w:t xml:space="preserve">оборудования </w:t>
      </w:r>
      <w:r w:rsidR="00792992">
        <w:rPr>
          <w:b/>
          <w:sz w:val="28"/>
          <w:szCs w:val="28"/>
        </w:rPr>
        <w:t>.</w:t>
      </w:r>
      <w:proofErr w:type="gramEnd"/>
    </w:p>
    <w:p w:rsidR="00A417E6" w:rsidRPr="007449CA" w:rsidRDefault="00A417E6" w:rsidP="00A417E6">
      <w:pPr>
        <w:keepNext/>
        <w:jc w:val="center"/>
        <w:rPr>
          <w:b/>
        </w:rPr>
      </w:pPr>
      <w:r w:rsidRPr="007449CA">
        <w:rPr>
          <w:b/>
        </w:rPr>
        <w:t>Обязательные требования</w:t>
      </w:r>
    </w:p>
    <w:p w:rsidR="00A417E6" w:rsidRPr="007449CA" w:rsidRDefault="007449CA" w:rsidP="00881F52">
      <w:pPr>
        <w:tabs>
          <w:tab w:val="left" w:pos="0"/>
        </w:tabs>
      </w:pPr>
      <w:r w:rsidRPr="007449CA">
        <w:rPr>
          <w:color w:val="000000"/>
          <w:spacing w:val="-8"/>
        </w:rPr>
        <w:tab/>
      </w:r>
      <w:r w:rsidR="00A417E6" w:rsidRPr="007449CA">
        <w:t>Товар должен соответствовать требованиям технического задания.</w:t>
      </w:r>
    </w:p>
    <w:p w:rsidR="00A417E6" w:rsidRPr="007449CA" w:rsidRDefault="00A417E6" w:rsidP="007449CA">
      <w:pPr>
        <w:keepNext/>
      </w:pPr>
      <w:r w:rsidRPr="007449CA">
        <w:t>Поставка и разгрузка осуществляется за счет средств Исполнителя.</w:t>
      </w:r>
    </w:p>
    <w:p w:rsidR="00A417E6" w:rsidRPr="007449CA" w:rsidRDefault="00A417E6" w:rsidP="007449CA">
      <w:pPr>
        <w:keepNext/>
        <w:spacing w:after="0"/>
        <w:rPr>
          <w:b/>
        </w:rPr>
      </w:pPr>
      <w:r w:rsidRPr="007449CA">
        <w:t>Исполнителем предоставляе</w:t>
      </w:r>
      <w:r w:rsidR="006462E7">
        <w:t xml:space="preserve">тся гарантия качества Товара не менее 12 </w:t>
      </w:r>
      <w:r w:rsidRPr="007449CA">
        <w:t>месяцев с момента передачи его Заказчику</w:t>
      </w:r>
    </w:p>
    <w:p w:rsidR="00A417E6" w:rsidRPr="007449CA" w:rsidRDefault="00A417E6" w:rsidP="007449CA">
      <w:pPr>
        <w:pStyle w:val="20"/>
        <w:spacing w:before="0"/>
        <w:ind w:left="0" w:firstLine="540"/>
        <w:rPr>
          <w:szCs w:val="24"/>
        </w:rPr>
      </w:pPr>
      <w:r w:rsidRPr="007449CA">
        <w:rPr>
          <w:szCs w:val="24"/>
        </w:rPr>
        <w:t xml:space="preserve">Все программное обеспечение, предусмотренное для </w:t>
      </w:r>
      <w:r w:rsidR="00A862EA" w:rsidRPr="007449CA">
        <w:rPr>
          <w:szCs w:val="24"/>
        </w:rPr>
        <w:t xml:space="preserve">компьютера </w:t>
      </w:r>
      <w:r w:rsidRPr="007449CA">
        <w:rPr>
          <w:szCs w:val="24"/>
        </w:rPr>
        <w:t>должно быть установлено и готово для использования.</w:t>
      </w:r>
    </w:p>
    <w:p w:rsidR="00A417E6" w:rsidRPr="007449CA" w:rsidRDefault="00A417E6" w:rsidP="007449CA">
      <w:pPr>
        <w:keepNext/>
        <w:spacing w:after="0"/>
        <w:ind w:firstLine="540"/>
      </w:pPr>
      <w:r w:rsidRPr="007449CA">
        <w:t>Весь поставляемый</w:t>
      </w:r>
      <w:r w:rsidR="00112A2D" w:rsidRPr="007449CA">
        <w:t xml:space="preserve"> товар должен быть новым</w:t>
      </w:r>
      <w:r w:rsidRPr="007449CA">
        <w:t>, поставляться в заводской упаковке, исключающей его повреждение и порчу.</w:t>
      </w:r>
    </w:p>
    <w:p w:rsidR="00112A2D" w:rsidRPr="007449CA" w:rsidRDefault="00112A2D" w:rsidP="00660A32">
      <w:pPr>
        <w:jc w:val="center"/>
        <w:rPr>
          <w:b/>
        </w:rPr>
      </w:pPr>
    </w:p>
    <w:p w:rsidR="000912A1" w:rsidRPr="007449CA" w:rsidRDefault="000912A1" w:rsidP="00660A32">
      <w:pPr>
        <w:jc w:val="center"/>
      </w:pPr>
      <w:r w:rsidRPr="007449CA">
        <w:rPr>
          <w:b/>
        </w:rPr>
        <w:t>Спецификация товара</w:t>
      </w:r>
    </w:p>
    <w:tbl>
      <w:tblPr>
        <w:tblpPr w:leftFromText="180" w:rightFromText="180" w:vertAnchor="text" w:horzAnchor="margin" w:tblpY="28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7555"/>
        <w:gridCol w:w="1134"/>
      </w:tblGrid>
      <w:tr w:rsidR="007449CA" w:rsidRPr="007449CA" w:rsidTr="007449CA">
        <w:tc>
          <w:tcPr>
            <w:tcW w:w="917" w:type="dxa"/>
            <w:vAlign w:val="center"/>
          </w:tcPr>
          <w:p w:rsidR="00022EA0" w:rsidRPr="007449CA" w:rsidRDefault="00022EA0" w:rsidP="00022EA0">
            <w:pPr>
              <w:jc w:val="center"/>
              <w:rPr>
                <w:b/>
              </w:rPr>
            </w:pPr>
            <w:r w:rsidRPr="007449CA">
              <w:rPr>
                <w:b/>
              </w:rPr>
              <w:t>№ п/п</w:t>
            </w:r>
          </w:p>
        </w:tc>
        <w:tc>
          <w:tcPr>
            <w:tcW w:w="7555" w:type="dxa"/>
          </w:tcPr>
          <w:p w:rsidR="00022EA0" w:rsidRPr="007449CA" w:rsidRDefault="00022EA0" w:rsidP="00022EA0">
            <w:pPr>
              <w:jc w:val="center"/>
              <w:rPr>
                <w:b/>
              </w:rPr>
            </w:pPr>
            <w:r w:rsidRPr="007449CA">
              <w:rPr>
                <w:b/>
              </w:rPr>
              <w:t>Наименование товара</w:t>
            </w:r>
          </w:p>
        </w:tc>
        <w:tc>
          <w:tcPr>
            <w:tcW w:w="1134" w:type="dxa"/>
            <w:vAlign w:val="center"/>
          </w:tcPr>
          <w:p w:rsidR="00022EA0" w:rsidRPr="007449CA" w:rsidRDefault="00022EA0" w:rsidP="00022EA0">
            <w:pPr>
              <w:jc w:val="center"/>
              <w:rPr>
                <w:b/>
              </w:rPr>
            </w:pPr>
            <w:r w:rsidRPr="007449CA">
              <w:rPr>
                <w:b/>
              </w:rPr>
              <w:t>Кол-во</w:t>
            </w:r>
          </w:p>
        </w:tc>
      </w:tr>
      <w:tr w:rsidR="007449CA" w:rsidRPr="007449CA" w:rsidTr="007449CA">
        <w:tc>
          <w:tcPr>
            <w:tcW w:w="917" w:type="dxa"/>
            <w:vAlign w:val="center"/>
          </w:tcPr>
          <w:p w:rsidR="00022EA0" w:rsidRPr="007449CA" w:rsidRDefault="00022EA0" w:rsidP="00022EA0">
            <w:pPr>
              <w:jc w:val="center"/>
              <w:rPr>
                <w:b/>
              </w:rPr>
            </w:pPr>
            <w:r w:rsidRPr="007449CA">
              <w:rPr>
                <w:b/>
              </w:rPr>
              <w:t>1</w:t>
            </w:r>
          </w:p>
        </w:tc>
        <w:tc>
          <w:tcPr>
            <w:tcW w:w="7555" w:type="dxa"/>
          </w:tcPr>
          <w:p w:rsidR="00022EA0" w:rsidRPr="007449CA" w:rsidRDefault="00022EA0" w:rsidP="00022EA0">
            <w:pPr>
              <w:jc w:val="center"/>
              <w:rPr>
                <w:b/>
              </w:rPr>
            </w:pPr>
            <w:r w:rsidRPr="007449CA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022EA0" w:rsidRPr="007449CA" w:rsidRDefault="00022EA0" w:rsidP="00022EA0">
            <w:pPr>
              <w:jc w:val="center"/>
              <w:rPr>
                <w:b/>
              </w:rPr>
            </w:pPr>
            <w:r w:rsidRPr="007449CA">
              <w:rPr>
                <w:b/>
              </w:rPr>
              <w:t>3</w:t>
            </w:r>
          </w:p>
        </w:tc>
      </w:tr>
      <w:tr w:rsidR="007449CA" w:rsidRPr="007449CA" w:rsidTr="007449CA">
        <w:trPr>
          <w:trHeight w:val="267"/>
        </w:trPr>
        <w:tc>
          <w:tcPr>
            <w:tcW w:w="917" w:type="dxa"/>
            <w:vAlign w:val="center"/>
          </w:tcPr>
          <w:p w:rsidR="00022EA0" w:rsidRPr="007449CA" w:rsidRDefault="00022EA0" w:rsidP="00022EA0">
            <w:pPr>
              <w:jc w:val="center"/>
            </w:pPr>
            <w:r w:rsidRPr="007449CA">
              <w:t>1.</w:t>
            </w:r>
          </w:p>
        </w:tc>
        <w:tc>
          <w:tcPr>
            <w:tcW w:w="7555" w:type="dxa"/>
            <w:vAlign w:val="center"/>
          </w:tcPr>
          <w:p w:rsidR="00022EA0" w:rsidRPr="007449CA" w:rsidRDefault="00443553" w:rsidP="00443553">
            <w:r>
              <w:t xml:space="preserve">Компьютер </w:t>
            </w:r>
            <w:r w:rsidRPr="007449CA">
              <w:t>в</w:t>
            </w:r>
            <w:r w:rsidR="00022EA0" w:rsidRPr="007449CA">
              <w:t xml:space="preserve"> составе: системный блок, монитор, клавиатура, мышь</w:t>
            </w:r>
            <w:r w:rsidR="006F7FF8">
              <w:t>, сетевой фильтр</w:t>
            </w:r>
          </w:p>
        </w:tc>
        <w:tc>
          <w:tcPr>
            <w:tcW w:w="1134" w:type="dxa"/>
            <w:vAlign w:val="center"/>
          </w:tcPr>
          <w:p w:rsidR="00022EA0" w:rsidRPr="007449CA" w:rsidRDefault="006F7FF8" w:rsidP="00022EA0">
            <w:pPr>
              <w:jc w:val="center"/>
            </w:pPr>
            <w:r>
              <w:t>2</w:t>
            </w:r>
            <w:r w:rsidR="00022EA0" w:rsidRPr="007449CA">
              <w:t xml:space="preserve"> шт.</w:t>
            </w:r>
          </w:p>
        </w:tc>
      </w:tr>
    </w:tbl>
    <w:p w:rsidR="000912A1" w:rsidRPr="007449CA" w:rsidRDefault="000912A1" w:rsidP="00660A32">
      <w:pPr>
        <w:tabs>
          <w:tab w:val="left" w:pos="900"/>
        </w:tabs>
        <w:spacing w:before="60"/>
        <w:ind w:left="357"/>
        <w:jc w:val="center"/>
        <w:rPr>
          <w:b/>
          <w:bCs/>
        </w:rPr>
      </w:pPr>
      <w:r w:rsidRPr="007449CA">
        <w:rPr>
          <w:b/>
          <w:bCs/>
        </w:rPr>
        <w:t>Технические характеристики Товара:</w:t>
      </w:r>
    </w:p>
    <w:p w:rsidR="000912A1" w:rsidRPr="007449CA" w:rsidRDefault="001E14E0" w:rsidP="00A417E6">
      <w:pPr>
        <w:tabs>
          <w:tab w:val="left" w:pos="900"/>
        </w:tabs>
        <w:spacing w:before="120" w:after="120"/>
        <w:ind w:left="709"/>
        <w:rPr>
          <w:b/>
          <w:bCs/>
        </w:rPr>
      </w:pPr>
      <w:r w:rsidRPr="007449CA">
        <w:rPr>
          <w:b/>
          <w:bCs/>
        </w:rPr>
        <w:t xml:space="preserve">1. </w:t>
      </w:r>
      <w:r w:rsidR="00117521" w:rsidRPr="007449CA">
        <w:rPr>
          <w:b/>
          <w:bCs/>
        </w:rPr>
        <w:t>Компьютер  в составе</w:t>
      </w:r>
      <w:r w:rsidR="000912A1" w:rsidRPr="007449CA">
        <w:rPr>
          <w:b/>
          <w:bCs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6741"/>
      </w:tblGrid>
      <w:tr w:rsidR="00117521" w:rsidRPr="007449CA" w:rsidTr="005614AB">
        <w:tc>
          <w:tcPr>
            <w:tcW w:w="9462" w:type="dxa"/>
            <w:gridSpan w:val="2"/>
          </w:tcPr>
          <w:p w:rsidR="00117521" w:rsidRPr="007449CA" w:rsidRDefault="00117521" w:rsidP="00117521">
            <w:pPr>
              <w:tabs>
                <w:tab w:val="left" w:pos="900"/>
              </w:tabs>
              <w:rPr>
                <w:b/>
                <w:i/>
              </w:rPr>
            </w:pPr>
            <w:r w:rsidRPr="007449CA">
              <w:rPr>
                <w:b/>
                <w:i/>
              </w:rPr>
              <w:t>1.</w:t>
            </w:r>
            <w:r w:rsidR="00022EA0" w:rsidRPr="007449CA">
              <w:rPr>
                <w:b/>
                <w:i/>
              </w:rPr>
              <w:t xml:space="preserve"> </w:t>
            </w:r>
            <w:r w:rsidRPr="007449CA">
              <w:rPr>
                <w:b/>
                <w:i/>
              </w:rPr>
              <w:t>Системный блок</w:t>
            </w:r>
          </w:p>
        </w:tc>
      </w:tr>
      <w:tr w:rsidR="00117521" w:rsidRPr="007449CA" w:rsidTr="005E6B34">
        <w:tc>
          <w:tcPr>
            <w:tcW w:w="2520" w:type="dxa"/>
          </w:tcPr>
          <w:p w:rsidR="00117521" w:rsidRPr="007449CA" w:rsidRDefault="00117521" w:rsidP="00117521">
            <w:pPr>
              <w:tabs>
                <w:tab w:val="left" w:pos="900"/>
              </w:tabs>
              <w:rPr>
                <w:i/>
              </w:rPr>
            </w:pPr>
            <w:r w:rsidRPr="007449CA">
              <w:rPr>
                <w:i/>
              </w:rPr>
              <w:t>Компонент</w:t>
            </w:r>
          </w:p>
        </w:tc>
        <w:tc>
          <w:tcPr>
            <w:tcW w:w="6942" w:type="dxa"/>
          </w:tcPr>
          <w:p w:rsidR="00117521" w:rsidRPr="007449CA" w:rsidRDefault="00117521" w:rsidP="00117521">
            <w:pPr>
              <w:tabs>
                <w:tab w:val="left" w:pos="900"/>
              </w:tabs>
              <w:rPr>
                <w:i/>
              </w:rPr>
            </w:pPr>
            <w:r w:rsidRPr="007449CA">
              <w:rPr>
                <w:i/>
              </w:rPr>
              <w:t>Характеристика</w:t>
            </w:r>
          </w:p>
        </w:tc>
      </w:tr>
      <w:tr w:rsidR="00117521" w:rsidRPr="006F7FF8" w:rsidTr="005E6B34">
        <w:tc>
          <w:tcPr>
            <w:tcW w:w="2520" w:type="dxa"/>
          </w:tcPr>
          <w:p w:rsidR="00117521" w:rsidRPr="007449CA" w:rsidRDefault="00117521" w:rsidP="00117521">
            <w:pPr>
              <w:tabs>
                <w:tab w:val="left" w:pos="900"/>
              </w:tabs>
            </w:pPr>
            <w:r w:rsidRPr="007449CA">
              <w:t>Материнская плата</w:t>
            </w:r>
          </w:p>
        </w:tc>
        <w:tc>
          <w:tcPr>
            <w:tcW w:w="6942" w:type="dxa"/>
          </w:tcPr>
          <w:p w:rsidR="00117521" w:rsidRPr="005C3103" w:rsidRDefault="005C3103" w:rsidP="005C3103">
            <w:pPr>
              <w:tabs>
                <w:tab w:val="left" w:pos="900"/>
              </w:tabs>
              <w:rPr>
                <w:lang w:val="en-US"/>
              </w:rPr>
            </w:pPr>
            <w:r w:rsidRPr="005C3103">
              <w:rPr>
                <w:lang w:val="en-US"/>
              </w:rPr>
              <w:t xml:space="preserve">ASUS PRIME H310M-K, LGA 1151v2, Intel H310 </w:t>
            </w:r>
            <w:r>
              <w:t>или</w:t>
            </w:r>
            <w:r w:rsidRPr="005C3103">
              <w:rPr>
                <w:lang w:val="en-US"/>
              </w:rPr>
              <w:t xml:space="preserve"> </w:t>
            </w:r>
            <w:r>
              <w:t>эквивалент</w:t>
            </w:r>
          </w:p>
        </w:tc>
      </w:tr>
      <w:tr w:rsidR="00117521" w:rsidRPr="006F7FF8" w:rsidTr="005E6B34">
        <w:tc>
          <w:tcPr>
            <w:tcW w:w="2520" w:type="dxa"/>
          </w:tcPr>
          <w:p w:rsidR="00117521" w:rsidRPr="007449CA" w:rsidRDefault="00117521" w:rsidP="00117521">
            <w:pPr>
              <w:tabs>
                <w:tab w:val="left" w:pos="900"/>
              </w:tabs>
            </w:pPr>
            <w:r w:rsidRPr="007449CA">
              <w:t>Процессор</w:t>
            </w:r>
          </w:p>
        </w:tc>
        <w:tc>
          <w:tcPr>
            <w:tcW w:w="6942" w:type="dxa"/>
          </w:tcPr>
          <w:p w:rsidR="00117521" w:rsidRPr="007449CA" w:rsidRDefault="00E5255A" w:rsidP="00413117">
            <w:pPr>
              <w:tabs>
                <w:tab w:val="left" w:pos="900"/>
              </w:tabs>
              <w:rPr>
                <w:lang w:val="en-US"/>
              </w:rPr>
            </w:pPr>
            <w:r w:rsidRPr="007449CA">
              <w:t>Процессор</w:t>
            </w:r>
            <w:r w:rsidRPr="007449CA">
              <w:rPr>
                <w:lang w:val="en-US"/>
              </w:rPr>
              <w:t xml:space="preserve"> Intel Core i3-</w:t>
            </w:r>
            <w:r w:rsidR="00413117" w:rsidRPr="00413117">
              <w:rPr>
                <w:lang w:val="en-US"/>
              </w:rPr>
              <w:t>7100</w:t>
            </w:r>
            <w:r w:rsidRPr="007449CA">
              <w:rPr>
                <w:lang w:val="en-US"/>
              </w:rPr>
              <w:t xml:space="preserve">, Haswell, </w:t>
            </w:r>
            <w:r w:rsidR="00413117" w:rsidRPr="00413117">
              <w:rPr>
                <w:lang w:val="en-US"/>
              </w:rPr>
              <w:t xml:space="preserve">3900 </w:t>
            </w:r>
            <w:r w:rsidR="00413117">
              <w:t>М</w:t>
            </w:r>
            <w:r w:rsidRPr="007449CA">
              <w:rPr>
                <w:lang w:val="en-US"/>
              </w:rPr>
              <w:t xml:space="preserve">Hz, 4M, socket 1150 </w:t>
            </w:r>
            <w:r w:rsidR="00117521" w:rsidRPr="007449CA">
              <w:t>и</w:t>
            </w:r>
            <w:r w:rsidR="00117521" w:rsidRPr="007449CA">
              <w:rPr>
                <w:lang w:val="en-US"/>
              </w:rPr>
              <w:t xml:space="preserve"> </w:t>
            </w:r>
            <w:r w:rsidR="00117521" w:rsidRPr="007449CA">
              <w:t>выше</w:t>
            </w:r>
            <w:r w:rsidR="00117521" w:rsidRPr="007449CA">
              <w:rPr>
                <w:lang w:val="en-US"/>
              </w:rPr>
              <w:t xml:space="preserve"> </w:t>
            </w:r>
          </w:p>
        </w:tc>
      </w:tr>
      <w:tr w:rsidR="00117521" w:rsidRPr="006F7FF8" w:rsidTr="005E6B34">
        <w:tc>
          <w:tcPr>
            <w:tcW w:w="2520" w:type="dxa"/>
          </w:tcPr>
          <w:p w:rsidR="00117521" w:rsidRPr="007449CA" w:rsidRDefault="00117521" w:rsidP="00117521">
            <w:pPr>
              <w:tabs>
                <w:tab w:val="left" w:pos="900"/>
              </w:tabs>
            </w:pPr>
            <w:r w:rsidRPr="007449CA">
              <w:t>Видеоадаптер</w:t>
            </w:r>
          </w:p>
        </w:tc>
        <w:tc>
          <w:tcPr>
            <w:tcW w:w="6942" w:type="dxa"/>
          </w:tcPr>
          <w:p w:rsidR="00117521" w:rsidRDefault="008E59AD" w:rsidP="001A14B2">
            <w:pPr>
              <w:tabs>
                <w:tab w:val="left" w:pos="900"/>
              </w:tabs>
              <w:rPr>
                <w:lang w:val="en-US"/>
              </w:rPr>
            </w:pPr>
            <w:r w:rsidRPr="008E59AD">
              <w:t>Видеокарта</w:t>
            </w:r>
            <w:r w:rsidRPr="008E59AD">
              <w:rPr>
                <w:lang w:val="en-US"/>
              </w:rPr>
              <w:t xml:space="preserve"> ASUS GeForce GT 710 Silent LP [GT710-SL-1GD5]</w:t>
            </w:r>
          </w:p>
          <w:p w:rsidR="006F7FF8" w:rsidRPr="006F7FF8" w:rsidRDefault="006F7FF8" w:rsidP="001A14B2">
            <w:pPr>
              <w:tabs>
                <w:tab w:val="left" w:pos="900"/>
              </w:tabs>
            </w:pPr>
            <w:r>
              <w:t>Или эквивалент</w:t>
            </w:r>
          </w:p>
        </w:tc>
      </w:tr>
      <w:tr w:rsidR="00117521" w:rsidRPr="00413117" w:rsidTr="005E6B34">
        <w:tc>
          <w:tcPr>
            <w:tcW w:w="2520" w:type="dxa"/>
          </w:tcPr>
          <w:p w:rsidR="00117521" w:rsidRPr="007449CA" w:rsidRDefault="00413117" w:rsidP="00117521">
            <w:pPr>
              <w:tabs>
                <w:tab w:val="left" w:pos="900"/>
              </w:tabs>
            </w:pPr>
            <w:r>
              <w:t xml:space="preserve">Оперативная </w:t>
            </w:r>
            <w:r w:rsidR="00117521" w:rsidRPr="007449CA">
              <w:t>Память</w:t>
            </w:r>
          </w:p>
        </w:tc>
        <w:tc>
          <w:tcPr>
            <w:tcW w:w="6942" w:type="dxa"/>
          </w:tcPr>
          <w:p w:rsidR="00117521" w:rsidRPr="006F7FF8" w:rsidRDefault="00E5255A" w:rsidP="00877AE7">
            <w:pPr>
              <w:tabs>
                <w:tab w:val="left" w:pos="900"/>
              </w:tabs>
            </w:pPr>
            <w:r w:rsidRPr="007449CA">
              <w:rPr>
                <w:lang w:val="en-US"/>
              </w:rPr>
              <w:t>DIMM</w:t>
            </w:r>
            <w:r w:rsidRPr="00413117">
              <w:t xml:space="preserve"> </w:t>
            </w:r>
            <w:r w:rsidRPr="007449CA">
              <w:rPr>
                <w:lang w:val="en-US"/>
              </w:rPr>
              <w:t>DDR</w:t>
            </w:r>
            <w:r w:rsidR="00413117" w:rsidRPr="00413117">
              <w:t>4</w:t>
            </w:r>
            <w:r w:rsidRPr="00413117">
              <w:t xml:space="preserve"> </w:t>
            </w:r>
            <w:r w:rsidR="00877AE7">
              <w:t>8</w:t>
            </w:r>
            <w:r w:rsidR="00413117" w:rsidRPr="00413117">
              <w:t xml:space="preserve"> ГБ</w:t>
            </w:r>
            <w:r w:rsidR="006F7FF8">
              <w:t xml:space="preserve"> (не менее)</w:t>
            </w:r>
            <w:r w:rsidRPr="00413117">
              <w:t>, 1333</w:t>
            </w:r>
            <w:r w:rsidRPr="007449CA">
              <w:rPr>
                <w:lang w:val="en-US"/>
              </w:rPr>
              <w:t>MHz</w:t>
            </w:r>
            <w:r w:rsidRPr="00413117">
              <w:t xml:space="preserve">, </w:t>
            </w:r>
            <w:r w:rsidRPr="007449CA">
              <w:rPr>
                <w:lang w:val="en-US"/>
              </w:rPr>
              <w:t>PC</w:t>
            </w:r>
            <w:r w:rsidRPr="00413117">
              <w:t xml:space="preserve">3-10600, </w:t>
            </w:r>
            <w:r w:rsidRPr="007449CA">
              <w:rPr>
                <w:lang w:val="en-US"/>
              </w:rPr>
              <w:t>AMD</w:t>
            </w:r>
            <w:r w:rsidR="006F7FF8">
              <w:t xml:space="preserve"> или эквивалент</w:t>
            </w:r>
          </w:p>
        </w:tc>
      </w:tr>
      <w:tr w:rsidR="00117521" w:rsidRPr="007449CA" w:rsidTr="005E6B34">
        <w:tc>
          <w:tcPr>
            <w:tcW w:w="2520" w:type="dxa"/>
          </w:tcPr>
          <w:p w:rsidR="00117521" w:rsidRPr="007449CA" w:rsidRDefault="00117521" w:rsidP="00117521">
            <w:pPr>
              <w:tabs>
                <w:tab w:val="left" w:pos="900"/>
              </w:tabs>
            </w:pPr>
            <w:r w:rsidRPr="007449CA">
              <w:t>Блок питания</w:t>
            </w:r>
          </w:p>
        </w:tc>
        <w:tc>
          <w:tcPr>
            <w:tcW w:w="6942" w:type="dxa"/>
          </w:tcPr>
          <w:p w:rsidR="00117521" w:rsidRPr="007449CA" w:rsidRDefault="00413117" w:rsidP="00E833B0">
            <w:pPr>
              <w:tabs>
                <w:tab w:val="left" w:pos="900"/>
              </w:tabs>
            </w:pPr>
            <w:r>
              <w:t>5</w:t>
            </w:r>
            <w:r w:rsidR="00E833B0" w:rsidRPr="007449CA">
              <w:t>5</w:t>
            </w:r>
            <w:r w:rsidR="00117521" w:rsidRPr="007449CA">
              <w:t>0 Ватт, с вентилятором</w:t>
            </w:r>
          </w:p>
        </w:tc>
      </w:tr>
      <w:tr w:rsidR="00117521" w:rsidRPr="005C3103" w:rsidTr="005E6B34">
        <w:tc>
          <w:tcPr>
            <w:tcW w:w="2520" w:type="dxa"/>
          </w:tcPr>
          <w:p w:rsidR="00117521" w:rsidRPr="007449CA" w:rsidRDefault="00117521" w:rsidP="00117521">
            <w:pPr>
              <w:tabs>
                <w:tab w:val="left" w:pos="900"/>
              </w:tabs>
            </w:pPr>
            <w:r w:rsidRPr="007449CA">
              <w:t>Дисковая система</w:t>
            </w:r>
          </w:p>
        </w:tc>
        <w:tc>
          <w:tcPr>
            <w:tcW w:w="6942" w:type="dxa"/>
          </w:tcPr>
          <w:p w:rsidR="00117521" w:rsidRPr="005C3103" w:rsidRDefault="005C3103" w:rsidP="00E5255A">
            <w:pPr>
              <w:tabs>
                <w:tab w:val="left" w:pos="900"/>
              </w:tabs>
            </w:pPr>
            <w:r>
              <w:t>1ТБ</w:t>
            </w:r>
          </w:p>
        </w:tc>
      </w:tr>
      <w:tr w:rsidR="00117521" w:rsidRPr="007449CA" w:rsidTr="005E6B34">
        <w:tc>
          <w:tcPr>
            <w:tcW w:w="2520" w:type="dxa"/>
          </w:tcPr>
          <w:p w:rsidR="00117521" w:rsidRPr="007449CA" w:rsidRDefault="00117521" w:rsidP="00117521">
            <w:pPr>
              <w:tabs>
                <w:tab w:val="left" w:pos="900"/>
              </w:tabs>
            </w:pPr>
            <w:r w:rsidRPr="007449CA">
              <w:t>Оптический привод</w:t>
            </w:r>
          </w:p>
        </w:tc>
        <w:tc>
          <w:tcPr>
            <w:tcW w:w="6942" w:type="dxa"/>
          </w:tcPr>
          <w:p w:rsidR="00117521" w:rsidRPr="007449CA" w:rsidRDefault="00117521" w:rsidP="00117521">
            <w:pPr>
              <w:tabs>
                <w:tab w:val="left" w:pos="900"/>
              </w:tabs>
              <w:rPr>
                <w:lang w:val="en-US"/>
              </w:rPr>
            </w:pPr>
            <w:r w:rsidRPr="007449CA">
              <w:rPr>
                <w:lang w:val="en-US"/>
              </w:rPr>
              <w:t>DVD</w:t>
            </w:r>
            <w:r w:rsidR="005614AB" w:rsidRPr="007449CA">
              <w:t>-</w:t>
            </w:r>
            <w:r w:rsidR="005614AB" w:rsidRPr="007449CA">
              <w:rPr>
                <w:lang w:val="en-US"/>
              </w:rPr>
              <w:t>RW</w:t>
            </w:r>
          </w:p>
        </w:tc>
      </w:tr>
      <w:tr w:rsidR="00117521" w:rsidRPr="007449CA" w:rsidTr="005E6B34">
        <w:tc>
          <w:tcPr>
            <w:tcW w:w="2520" w:type="dxa"/>
          </w:tcPr>
          <w:p w:rsidR="00117521" w:rsidRPr="007449CA" w:rsidRDefault="00117521" w:rsidP="00117521">
            <w:pPr>
              <w:tabs>
                <w:tab w:val="left" w:pos="900"/>
              </w:tabs>
            </w:pPr>
            <w:r w:rsidRPr="007449CA">
              <w:t>Корпус</w:t>
            </w:r>
          </w:p>
        </w:tc>
        <w:tc>
          <w:tcPr>
            <w:tcW w:w="6942" w:type="dxa"/>
          </w:tcPr>
          <w:p w:rsidR="00117521" w:rsidRPr="007449CA" w:rsidRDefault="00E833B0" w:rsidP="00117521">
            <w:pPr>
              <w:tabs>
                <w:tab w:val="left" w:pos="900"/>
              </w:tabs>
            </w:pPr>
            <w:r w:rsidRPr="007449CA">
              <w:t xml:space="preserve">Корпус </w:t>
            </w:r>
            <w:proofErr w:type="spellStart"/>
            <w:r w:rsidRPr="007449CA">
              <w:rPr>
                <w:lang w:val="en-US"/>
              </w:rPr>
              <w:t>Miditower</w:t>
            </w:r>
            <w:proofErr w:type="spellEnd"/>
            <w:r w:rsidRPr="007449CA">
              <w:t xml:space="preserve"> </w:t>
            </w:r>
            <w:r w:rsidRPr="007449CA">
              <w:rPr>
                <w:lang w:val="en-US"/>
              </w:rPr>
              <w:t>ATX</w:t>
            </w:r>
            <w:r w:rsidRPr="007449CA">
              <w:t xml:space="preserve"> </w:t>
            </w:r>
            <w:r w:rsidRPr="007449CA">
              <w:rPr>
                <w:lang w:val="en-US"/>
              </w:rPr>
              <w:t>Crown</w:t>
            </w:r>
            <w:r w:rsidRPr="007449CA">
              <w:t xml:space="preserve"> </w:t>
            </w:r>
            <w:r w:rsidRPr="007449CA">
              <w:rPr>
                <w:lang w:val="en-US"/>
              </w:rPr>
              <w:t>CMC</w:t>
            </w:r>
            <w:r w:rsidRPr="007449CA">
              <w:t>-</w:t>
            </w:r>
            <w:r w:rsidRPr="007449CA">
              <w:rPr>
                <w:lang w:val="en-US"/>
              </w:rPr>
              <w:t>G</w:t>
            </w:r>
            <w:r w:rsidRPr="007449CA">
              <w:t>14, 500</w:t>
            </w:r>
            <w:r w:rsidRPr="007449CA">
              <w:rPr>
                <w:lang w:val="en-US"/>
              </w:rPr>
              <w:t>W</w:t>
            </w:r>
            <w:r w:rsidRPr="007449CA">
              <w:t>, черный или эквивалент</w:t>
            </w:r>
          </w:p>
        </w:tc>
      </w:tr>
      <w:tr w:rsidR="00E833B0" w:rsidRPr="006F7FF8" w:rsidTr="005E6B34">
        <w:tc>
          <w:tcPr>
            <w:tcW w:w="2520" w:type="dxa"/>
          </w:tcPr>
          <w:p w:rsidR="00E833B0" w:rsidRPr="007449CA" w:rsidRDefault="00E833B0" w:rsidP="00117521">
            <w:pPr>
              <w:tabs>
                <w:tab w:val="left" w:pos="900"/>
              </w:tabs>
            </w:pPr>
            <w:r w:rsidRPr="007449CA">
              <w:t>Прочее</w:t>
            </w:r>
          </w:p>
        </w:tc>
        <w:tc>
          <w:tcPr>
            <w:tcW w:w="6942" w:type="dxa"/>
          </w:tcPr>
          <w:p w:rsidR="00E833B0" w:rsidRPr="007449CA" w:rsidRDefault="00E833B0" w:rsidP="00E833B0">
            <w:pPr>
              <w:tabs>
                <w:tab w:val="left" w:pos="900"/>
              </w:tabs>
              <w:rPr>
                <w:lang w:val="en-US"/>
              </w:rPr>
            </w:pPr>
            <w:r w:rsidRPr="007449CA">
              <w:t>Вентилятор</w:t>
            </w:r>
            <w:r w:rsidRPr="007449CA">
              <w:rPr>
                <w:lang w:val="en-US"/>
              </w:rPr>
              <w:t xml:space="preserve"> Socket 1150/1155/1156, Cooler Master X Dream P115 (RR-X115-40PK-R1) </w:t>
            </w:r>
            <w:r w:rsidRPr="007449CA">
              <w:t>или</w:t>
            </w:r>
            <w:r w:rsidRPr="007449CA">
              <w:rPr>
                <w:lang w:val="en-US"/>
              </w:rPr>
              <w:t xml:space="preserve"> </w:t>
            </w:r>
            <w:r w:rsidRPr="007449CA">
              <w:t>эквивалент</w:t>
            </w:r>
          </w:p>
        </w:tc>
      </w:tr>
      <w:tr w:rsidR="00117521" w:rsidRPr="007449CA" w:rsidTr="005E6B34">
        <w:tc>
          <w:tcPr>
            <w:tcW w:w="2520" w:type="dxa"/>
          </w:tcPr>
          <w:p w:rsidR="00117521" w:rsidRPr="007449CA" w:rsidRDefault="00117521" w:rsidP="00117521">
            <w:pPr>
              <w:tabs>
                <w:tab w:val="left" w:pos="900"/>
              </w:tabs>
            </w:pPr>
            <w:r w:rsidRPr="007449CA">
              <w:t>Операционная система</w:t>
            </w:r>
          </w:p>
        </w:tc>
        <w:tc>
          <w:tcPr>
            <w:tcW w:w="6942" w:type="dxa"/>
          </w:tcPr>
          <w:p w:rsidR="00117521" w:rsidRPr="007449CA" w:rsidRDefault="00552A2B" w:rsidP="005614AB">
            <w:pPr>
              <w:tabs>
                <w:tab w:val="left" w:pos="900"/>
              </w:tabs>
            </w:pPr>
            <w:r w:rsidRPr="007449CA">
              <w:t xml:space="preserve">Лицензионная ОС </w:t>
            </w:r>
            <w:r w:rsidRPr="007449CA">
              <w:rPr>
                <w:lang w:val="en-US"/>
              </w:rPr>
              <w:t>Microsoft</w:t>
            </w:r>
            <w:r w:rsidRPr="007449CA">
              <w:t xml:space="preserve"> </w:t>
            </w:r>
            <w:r w:rsidRPr="007449CA">
              <w:rPr>
                <w:lang w:val="en-US"/>
              </w:rPr>
              <w:t>Windows</w:t>
            </w:r>
            <w:r w:rsidRPr="007449CA">
              <w:t xml:space="preserve"> </w:t>
            </w:r>
            <w:r>
              <w:t>10</w:t>
            </w:r>
            <w:r w:rsidRPr="007449CA">
              <w:t xml:space="preserve"> </w:t>
            </w:r>
            <w:r>
              <w:rPr>
                <w:lang w:val="en-US"/>
              </w:rPr>
              <w:t>Education</w:t>
            </w:r>
            <w:r w:rsidRPr="007449CA">
              <w:t xml:space="preserve">  (русская версия) или эквивалент</w:t>
            </w:r>
          </w:p>
        </w:tc>
      </w:tr>
      <w:tr w:rsidR="00117521" w:rsidRPr="007449CA" w:rsidTr="005614AB"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117521" w:rsidP="00117521">
            <w:pPr>
              <w:tabs>
                <w:tab w:val="left" w:pos="900"/>
              </w:tabs>
            </w:pPr>
            <w:r w:rsidRPr="007449CA">
              <w:rPr>
                <w:b/>
                <w:i/>
              </w:rPr>
              <w:t>2. Монитор</w:t>
            </w:r>
          </w:p>
        </w:tc>
      </w:tr>
      <w:tr w:rsidR="00117521" w:rsidRPr="006F7FF8" w:rsidTr="005614A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117521" w:rsidP="00117521">
            <w:pPr>
              <w:tabs>
                <w:tab w:val="left" w:pos="900"/>
              </w:tabs>
            </w:pPr>
            <w:r w:rsidRPr="007449CA">
              <w:t>Монитор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1A14B2" w:rsidP="00117521">
            <w:pPr>
              <w:tabs>
                <w:tab w:val="left" w:pos="900"/>
              </w:tabs>
              <w:rPr>
                <w:lang w:val="en-US"/>
              </w:rPr>
            </w:pPr>
            <w:r w:rsidRPr="007449CA">
              <w:rPr>
                <w:lang w:val="en-US"/>
              </w:rPr>
              <w:t xml:space="preserve">Samsung </w:t>
            </w:r>
            <w:proofErr w:type="spellStart"/>
            <w:r w:rsidRPr="007449CA">
              <w:rPr>
                <w:lang w:val="en-US"/>
              </w:rPr>
              <w:t>SyncMaster</w:t>
            </w:r>
            <w:proofErr w:type="spellEnd"/>
            <w:r w:rsidRPr="007449CA">
              <w:rPr>
                <w:lang w:val="en-US"/>
              </w:rPr>
              <w:t xml:space="preserve"> S24D300H </w:t>
            </w:r>
            <w:r w:rsidR="00117521" w:rsidRPr="007449CA">
              <w:rPr>
                <w:lang w:val="en-US"/>
              </w:rPr>
              <w:t xml:space="preserve"> </w:t>
            </w:r>
            <w:r w:rsidR="00117521" w:rsidRPr="007449CA">
              <w:t>или</w:t>
            </w:r>
            <w:r w:rsidR="00117521" w:rsidRPr="007449CA">
              <w:rPr>
                <w:lang w:val="en-US"/>
              </w:rPr>
              <w:t xml:space="preserve"> </w:t>
            </w:r>
            <w:r w:rsidR="00117521" w:rsidRPr="007449CA">
              <w:t>эквивалент</w:t>
            </w:r>
          </w:p>
        </w:tc>
      </w:tr>
      <w:tr w:rsidR="00117521" w:rsidRPr="007449CA" w:rsidTr="005614A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117521" w:rsidP="00117521">
            <w:pPr>
              <w:tabs>
                <w:tab w:val="left" w:pos="900"/>
              </w:tabs>
            </w:pPr>
            <w:r w:rsidRPr="007449CA">
              <w:t>Размер дисплея по диагонали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6462E7" w:rsidP="006462E7">
            <w:pPr>
              <w:tabs>
                <w:tab w:val="left" w:pos="900"/>
              </w:tabs>
              <w:rPr>
                <w:lang w:val="en-US"/>
              </w:rPr>
            </w:pPr>
            <w:r>
              <w:t xml:space="preserve">На менее </w:t>
            </w:r>
            <w:r w:rsidR="001A14B2" w:rsidRPr="007449CA">
              <w:t>2</w:t>
            </w:r>
            <w:r>
              <w:t>1</w:t>
            </w:r>
            <w:r w:rsidR="00117521" w:rsidRPr="007449CA">
              <w:t>”</w:t>
            </w:r>
          </w:p>
        </w:tc>
      </w:tr>
      <w:tr w:rsidR="00117521" w:rsidRPr="007449CA" w:rsidTr="005614A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117521" w:rsidP="00154EEA">
            <w:pPr>
              <w:tabs>
                <w:tab w:val="left" w:pos="900"/>
              </w:tabs>
            </w:pPr>
            <w:r w:rsidRPr="007449CA">
              <w:t xml:space="preserve">Тип </w:t>
            </w:r>
            <w:r w:rsidR="00154EEA" w:rsidRPr="007449CA">
              <w:t>ЖК-матрицы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154EEA" w:rsidP="00117521">
            <w:pPr>
              <w:tabs>
                <w:tab w:val="left" w:pos="900"/>
              </w:tabs>
            </w:pPr>
            <w:r w:rsidRPr="007449CA">
              <w:t>TFT TN</w:t>
            </w:r>
          </w:p>
        </w:tc>
      </w:tr>
      <w:tr w:rsidR="00154EEA" w:rsidRPr="007449CA" w:rsidTr="005614A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EA" w:rsidRPr="007449CA" w:rsidRDefault="00154EEA" w:rsidP="00154EEA">
            <w:pPr>
              <w:tabs>
                <w:tab w:val="left" w:pos="900"/>
              </w:tabs>
            </w:pPr>
            <w:r w:rsidRPr="007449CA">
              <w:lastRenderedPageBreak/>
              <w:t>Подсветка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EA" w:rsidRPr="007449CA" w:rsidRDefault="00154EEA" w:rsidP="00117521">
            <w:pPr>
              <w:tabs>
                <w:tab w:val="left" w:pos="900"/>
              </w:tabs>
              <w:rPr>
                <w:lang w:val="en-US"/>
              </w:rPr>
            </w:pPr>
            <w:r w:rsidRPr="007449CA">
              <w:rPr>
                <w:lang w:val="en-US"/>
              </w:rPr>
              <w:t>WLED</w:t>
            </w:r>
          </w:p>
        </w:tc>
      </w:tr>
      <w:tr w:rsidR="00117521" w:rsidRPr="007449CA" w:rsidTr="005614A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117521" w:rsidP="00117521">
            <w:pPr>
              <w:tabs>
                <w:tab w:val="left" w:pos="900"/>
              </w:tabs>
            </w:pPr>
            <w:r w:rsidRPr="007449CA">
              <w:t>Разрешение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1A14B2" w:rsidP="001A14B2">
            <w:pPr>
              <w:tabs>
                <w:tab w:val="left" w:pos="900"/>
              </w:tabs>
              <w:rPr>
                <w:lang w:val="en-US"/>
              </w:rPr>
            </w:pPr>
            <w:r w:rsidRPr="007449CA">
              <w:t>1920</w:t>
            </w:r>
            <w:r w:rsidR="00117521" w:rsidRPr="007449CA">
              <w:t xml:space="preserve"> x 10</w:t>
            </w:r>
            <w:r w:rsidRPr="007449CA">
              <w:t>80</w:t>
            </w:r>
            <w:r w:rsidR="00895A3E" w:rsidRPr="007449CA">
              <w:rPr>
                <w:lang w:val="en-US"/>
              </w:rPr>
              <w:t xml:space="preserve"> (</w:t>
            </w:r>
            <w:r w:rsidR="00895A3E" w:rsidRPr="007449CA">
              <w:t>16:9</w:t>
            </w:r>
            <w:r w:rsidR="00895A3E" w:rsidRPr="007449CA">
              <w:rPr>
                <w:lang w:val="en-US"/>
              </w:rPr>
              <w:t>)</w:t>
            </w:r>
          </w:p>
        </w:tc>
      </w:tr>
      <w:tr w:rsidR="00117521" w:rsidRPr="007449CA" w:rsidTr="005614A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117521" w:rsidP="00117521">
            <w:pPr>
              <w:tabs>
                <w:tab w:val="left" w:pos="900"/>
              </w:tabs>
            </w:pPr>
            <w:r w:rsidRPr="007449CA">
              <w:t>Время отклика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1A14B2" w:rsidP="00117521">
            <w:pPr>
              <w:tabs>
                <w:tab w:val="left" w:pos="900"/>
              </w:tabs>
            </w:pPr>
            <w:r w:rsidRPr="007449CA">
              <w:t>2 мс</w:t>
            </w:r>
          </w:p>
        </w:tc>
      </w:tr>
      <w:tr w:rsidR="00117521" w:rsidRPr="007449CA" w:rsidTr="005614A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117521" w:rsidP="00117521">
            <w:pPr>
              <w:tabs>
                <w:tab w:val="left" w:pos="900"/>
              </w:tabs>
            </w:pPr>
            <w:r w:rsidRPr="007449CA">
              <w:t>Интерфейс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154EEA" w:rsidP="00117521">
            <w:pPr>
              <w:tabs>
                <w:tab w:val="left" w:pos="900"/>
              </w:tabs>
            </w:pPr>
            <w:r w:rsidRPr="007449CA">
              <w:t>D-</w:t>
            </w:r>
            <w:proofErr w:type="spellStart"/>
            <w:r w:rsidRPr="007449CA">
              <w:t>Sub</w:t>
            </w:r>
            <w:proofErr w:type="spellEnd"/>
            <w:r w:rsidRPr="007449CA">
              <w:t xml:space="preserve"> x 1 разъем, HDMI x 1 разъем</w:t>
            </w:r>
          </w:p>
        </w:tc>
      </w:tr>
      <w:tr w:rsidR="00117521" w:rsidRPr="007449CA" w:rsidTr="005614A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117521" w:rsidP="00117521">
            <w:pPr>
              <w:tabs>
                <w:tab w:val="left" w:pos="900"/>
              </w:tabs>
            </w:pPr>
            <w:r w:rsidRPr="007449CA">
              <w:t>Угол обзора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154EEA" w:rsidP="00117521">
            <w:pPr>
              <w:tabs>
                <w:tab w:val="left" w:pos="900"/>
              </w:tabs>
            </w:pPr>
            <w:r w:rsidRPr="007449CA">
              <w:t>17</w:t>
            </w:r>
            <w:r w:rsidR="00117521" w:rsidRPr="007449CA">
              <w:t>0° по горизонтали, 160° по вертикали или больше</w:t>
            </w:r>
          </w:p>
        </w:tc>
      </w:tr>
      <w:tr w:rsidR="00117521" w:rsidRPr="007449CA" w:rsidTr="005614A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117521" w:rsidP="00117521">
            <w:pPr>
              <w:tabs>
                <w:tab w:val="left" w:pos="900"/>
              </w:tabs>
            </w:pPr>
            <w:r w:rsidRPr="007449CA">
              <w:t>Яркость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154EEA" w:rsidP="00117521">
            <w:pPr>
              <w:tabs>
                <w:tab w:val="left" w:pos="900"/>
              </w:tabs>
            </w:pPr>
            <w:r w:rsidRPr="007449CA">
              <w:rPr>
                <w:lang w:val="en-US"/>
              </w:rPr>
              <w:t>250</w:t>
            </w:r>
            <w:r w:rsidR="00117521" w:rsidRPr="007449CA">
              <w:t xml:space="preserve"> кд/м2</w:t>
            </w:r>
          </w:p>
        </w:tc>
      </w:tr>
      <w:tr w:rsidR="00117521" w:rsidRPr="007449CA" w:rsidTr="005614A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154EEA" w:rsidP="00154EEA">
            <w:pPr>
              <w:tabs>
                <w:tab w:val="left" w:pos="900"/>
              </w:tabs>
            </w:pPr>
            <w:r w:rsidRPr="007449CA">
              <w:rPr>
                <w:lang w:val="en-US"/>
              </w:rPr>
              <w:t>C</w:t>
            </w:r>
            <w:proofErr w:type="spellStart"/>
            <w:r w:rsidRPr="007449CA">
              <w:t>татическая</w:t>
            </w:r>
            <w:proofErr w:type="spellEnd"/>
            <w:r w:rsidRPr="007449CA">
              <w:t xml:space="preserve"> к</w:t>
            </w:r>
            <w:r w:rsidR="00117521" w:rsidRPr="007449CA">
              <w:t>онтрастность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154EEA" w:rsidP="00117521">
            <w:pPr>
              <w:tabs>
                <w:tab w:val="left" w:pos="900"/>
              </w:tabs>
            </w:pPr>
            <w:r w:rsidRPr="007449CA">
              <w:rPr>
                <w:lang w:val="en-US"/>
              </w:rPr>
              <w:t>1000</w:t>
            </w:r>
            <w:r w:rsidR="00117521" w:rsidRPr="007449CA">
              <w:t>:1</w:t>
            </w:r>
          </w:p>
        </w:tc>
      </w:tr>
      <w:tr w:rsidR="00154EEA" w:rsidRPr="007449CA" w:rsidTr="006F7FF8">
        <w:trPr>
          <w:trHeight w:val="68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EA" w:rsidRPr="007449CA" w:rsidRDefault="00154EEA" w:rsidP="00154EEA">
            <w:pPr>
              <w:tabs>
                <w:tab w:val="left" w:pos="900"/>
              </w:tabs>
            </w:pPr>
            <w:r w:rsidRPr="007449CA">
              <w:t>Динамическая контрастность</w:t>
            </w:r>
          </w:p>
          <w:p w:rsidR="00154EEA" w:rsidRPr="007449CA" w:rsidRDefault="00154EEA" w:rsidP="00154EEA">
            <w:pPr>
              <w:tabs>
                <w:tab w:val="left" w:pos="900"/>
              </w:tabs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EA" w:rsidRPr="007449CA" w:rsidRDefault="00154EEA" w:rsidP="00154EEA">
            <w:pPr>
              <w:tabs>
                <w:tab w:val="left" w:pos="900"/>
              </w:tabs>
            </w:pPr>
            <w:proofErr w:type="spellStart"/>
            <w:r w:rsidRPr="007449CA">
              <w:t>Mega</w:t>
            </w:r>
            <w:proofErr w:type="spellEnd"/>
            <w:r w:rsidRPr="007449CA">
              <w:t xml:space="preserve"> ∞</w:t>
            </w:r>
          </w:p>
        </w:tc>
      </w:tr>
      <w:tr w:rsidR="00117521" w:rsidRPr="007449CA" w:rsidTr="005614A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117521" w:rsidP="00117521">
            <w:pPr>
              <w:tabs>
                <w:tab w:val="left" w:pos="900"/>
              </w:tabs>
            </w:pPr>
            <w:r w:rsidRPr="007449CA">
              <w:t>Цвет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117521" w:rsidP="00117521">
            <w:pPr>
              <w:tabs>
                <w:tab w:val="left" w:pos="900"/>
              </w:tabs>
            </w:pPr>
            <w:r w:rsidRPr="007449CA">
              <w:t>Черный</w:t>
            </w:r>
          </w:p>
        </w:tc>
      </w:tr>
      <w:tr w:rsidR="00117521" w:rsidRPr="007449CA" w:rsidTr="005614AB"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7449CA" w:rsidRDefault="00117521" w:rsidP="00117521">
            <w:pPr>
              <w:tabs>
                <w:tab w:val="left" w:pos="900"/>
              </w:tabs>
            </w:pPr>
            <w:r w:rsidRPr="007449CA">
              <w:rPr>
                <w:b/>
                <w:i/>
              </w:rPr>
              <w:t>3. Клавиатура</w:t>
            </w:r>
          </w:p>
        </w:tc>
      </w:tr>
      <w:tr w:rsidR="00117521" w:rsidRPr="007449CA" w:rsidTr="005614AB">
        <w:tc>
          <w:tcPr>
            <w:tcW w:w="2520" w:type="dxa"/>
          </w:tcPr>
          <w:p w:rsidR="00117521" w:rsidRPr="007449CA" w:rsidRDefault="00117521" w:rsidP="00117521">
            <w:pPr>
              <w:tabs>
                <w:tab w:val="left" w:pos="900"/>
              </w:tabs>
            </w:pPr>
            <w:r w:rsidRPr="007449CA">
              <w:t>Основные характеристики:</w:t>
            </w:r>
          </w:p>
        </w:tc>
        <w:tc>
          <w:tcPr>
            <w:tcW w:w="6942" w:type="dxa"/>
          </w:tcPr>
          <w:p w:rsidR="00117521" w:rsidRPr="007449CA" w:rsidRDefault="004D2E88" w:rsidP="00117521">
            <w:pPr>
              <w:tabs>
                <w:tab w:val="left" w:pos="900"/>
              </w:tabs>
            </w:pPr>
            <w:r w:rsidRPr="007449CA">
              <w:rPr>
                <w:rStyle w:val="pseudoh1"/>
              </w:rPr>
              <w:t xml:space="preserve">SVEN </w:t>
            </w:r>
            <w:proofErr w:type="spellStart"/>
            <w:r w:rsidRPr="007449CA">
              <w:rPr>
                <w:rStyle w:val="pseudoh1"/>
              </w:rPr>
              <w:t>Multimedia</w:t>
            </w:r>
            <w:proofErr w:type="spellEnd"/>
            <w:r w:rsidRPr="007449CA">
              <w:rPr>
                <w:rStyle w:val="pseudoh1"/>
              </w:rPr>
              <w:t xml:space="preserve"> 3000 или эквивалент</w:t>
            </w:r>
          </w:p>
        </w:tc>
      </w:tr>
      <w:tr w:rsidR="00117521" w:rsidRPr="007449CA" w:rsidTr="005614AB"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21" w:rsidRPr="006F7FF8" w:rsidRDefault="00117521" w:rsidP="00117521">
            <w:pPr>
              <w:tabs>
                <w:tab w:val="left" w:pos="900"/>
              </w:tabs>
              <w:rPr>
                <w:i/>
                <w:sz w:val="22"/>
                <w:szCs w:val="22"/>
              </w:rPr>
            </w:pPr>
            <w:r w:rsidRPr="006F7FF8">
              <w:rPr>
                <w:b/>
                <w:bCs/>
                <w:i/>
                <w:sz w:val="22"/>
                <w:szCs w:val="22"/>
              </w:rPr>
              <w:t>4. Манипулятор мышь</w:t>
            </w:r>
          </w:p>
        </w:tc>
      </w:tr>
      <w:tr w:rsidR="00117521" w:rsidRPr="007449CA" w:rsidTr="005614AB">
        <w:tc>
          <w:tcPr>
            <w:tcW w:w="2520" w:type="dxa"/>
          </w:tcPr>
          <w:p w:rsidR="00117521" w:rsidRPr="007449CA" w:rsidRDefault="00117521" w:rsidP="00117521">
            <w:pPr>
              <w:tabs>
                <w:tab w:val="left" w:pos="900"/>
              </w:tabs>
            </w:pPr>
            <w:r w:rsidRPr="007449CA">
              <w:t>Основные характеристики:</w:t>
            </w:r>
          </w:p>
        </w:tc>
        <w:tc>
          <w:tcPr>
            <w:tcW w:w="6942" w:type="dxa"/>
          </w:tcPr>
          <w:p w:rsidR="0035715C" w:rsidRPr="007449CA" w:rsidRDefault="0035715C" w:rsidP="0035715C">
            <w:pPr>
              <w:tabs>
                <w:tab w:val="left" w:pos="900"/>
              </w:tabs>
              <w:rPr>
                <w:rStyle w:val="pseudoh1"/>
              </w:rPr>
            </w:pPr>
            <w:proofErr w:type="spellStart"/>
            <w:r w:rsidRPr="007449CA">
              <w:rPr>
                <w:rStyle w:val="pseudoh1"/>
              </w:rPr>
              <w:t>Speedlink</w:t>
            </w:r>
            <w:proofErr w:type="spellEnd"/>
            <w:r w:rsidRPr="007449CA">
              <w:rPr>
                <w:rStyle w:val="pseudoh1"/>
              </w:rPr>
              <w:t xml:space="preserve"> MICU, чёрная (SL-6114-BK), USB или эквивалент</w:t>
            </w:r>
          </w:p>
          <w:p w:rsidR="00117521" w:rsidRPr="007449CA" w:rsidRDefault="00117521" w:rsidP="00117521">
            <w:pPr>
              <w:tabs>
                <w:tab w:val="left" w:pos="900"/>
              </w:tabs>
            </w:pPr>
          </w:p>
        </w:tc>
      </w:tr>
      <w:tr w:rsidR="006F7FF8" w:rsidRPr="007449CA" w:rsidTr="001B71F8"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F8" w:rsidRPr="006F7FF8" w:rsidRDefault="006F7FF8" w:rsidP="006F7FF8">
            <w:pPr>
              <w:tabs>
                <w:tab w:val="left" w:pos="900"/>
              </w:tabs>
              <w:rPr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5</w:t>
            </w:r>
            <w:r w:rsidRPr="006F7FF8">
              <w:rPr>
                <w:b/>
                <w:bCs/>
                <w:i/>
                <w:sz w:val="22"/>
                <w:szCs w:val="22"/>
              </w:rPr>
              <w:t xml:space="preserve">. </w:t>
            </w:r>
            <w:r>
              <w:rPr>
                <w:b/>
                <w:bCs/>
                <w:i/>
                <w:sz w:val="22"/>
                <w:szCs w:val="22"/>
              </w:rPr>
              <w:t>Сетевой филь</w:t>
            </w:r>
            <w:bookmarkStart w:id="0" w:name="_GoBack"/>
            <w:bookmarkEnd w:id="0"/>
            <w:r>
              <w:rPr>
                <w:b/>
                <w:bCs/>
                <w:i/>
                <w:sz w:val="22"/>
                <w:szCs w:val="22"/>
              </w:rPr>
              <w:t xml:space="preserve">тр  не менее 3 метров </w:t>
            </w:r>
          </w:p>
        </w:tc>
      </w:tr>
    </w:tbl>
    <w:p w:rsidR="00B136B9" w:rsidRPr="007449CA" w:rsidRDefault="00B136B9" w:rsidP="00B136B9">
      <w:pPr>
        <w:spacing w:after="0"/>
        <w:rPr>
          <w:vanish/>
        </w:rPr>
      </w:pPr>
    </w:p>
    <w:sectPr w:rsidR="00B136B9" w:rsidRPr="007449CA" w:rsidSect="00443553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540"/>
    <w:multiLevelType w:val="multilevel"/>
    <w:tmpl w:val="4818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65CC0"/>
    <w:multiLevelType w:val="multilevel"/>
    <w:tmpl w:val="FF9E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70CA2"/>
    <w:multiLevelType w:val="multilevel"/>
    <w:tmpl w:val="CBA03E78"/>
    <w:lvl w:ilvl="0">
      <w:start w:val="3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30"/>
        </w:tabs>
        <w:ind w:left="123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 w15:restartNumberingAfterBreak="0">
    <w:nsid w:val="5EB47ABC"/>
    <w:multiLevelType w:val="hybridMultilevel"/>
    <w:tmpl w:val="61AC93A8"/>
    <w:lvl w:ilvl="0" w:tplc="3C14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40620">
      <w:numFmt w:val="none"/>
      <w:lvlText w:val=""/>
      <w:lvlJc w:val="left"/>
      <w:pPr>
        <w:tabs>
          <w:tab w:val="num" w:pos="360"/>
        </w:tabs>
      </w:pPr>
    </w:lvl>
    <w:lvl w:ilvl="2" w:tplc="4F54C16A">
      <w:numFmt w:val="none"/>
      <w:lvlText w:val=""/>
      <w:lvlJc w:val="left"/>
      <w:pPr>
        <w:tabs>
          <w:tab w:val="num" w:pos="360"/>
        </w:tabs>
      </w:pPr>
    </w:lvl>
    <w:lvl w:ilvl="3" w:tplc="80EA0492">
      <w:numFmt w:val="none"/>
      <w:lvlText w:val=""/>
      <w:lvlJc w:val="left"/>
      <w:pPr>
        <w:tabs>
          <w:tab w:val="num" w:pos="360"/>
        </w:tabs>
      </w:pPr>
    </w:lvl>
    <w:lvl w:ilvl="4" w:tplc="9D46F9E0">
      <w:numFmt w:val="none"/>
      <w:lvlText w:val=""/>
      <w:lvlJc w:val="left"/>
      <w:pPr>
        <w:tabs>
          <w:tab w:val="num" w:pos="360"/>
        </w:tabs>
      </w:pPr>
    </w:lvl>
    <w:lvl w:ilvl="5" w:tplc="C84ECB30">
      <w:numFmt w:val="none"/>
      <w:lvlText w:val=""/>
      <w:lvlJc w:val="left"/>
      <w:pPr>
        <w:tabs>
          <w:tab w:val="num" w:pos="360"/>
        </w:tabs>
      </w:pPr>
    </w:lvl>
    <w:lvl w:ilvl="6" w:tplc="90941E56">
      <w:numFmt w:val="none"/>
      <w:lvlText w:val=""/>
      <w:lvlJc w:val="left"/>
      <w:pPr>
        <w:tabs>
          <w:tab w:val="num" w:pos="360"/>
        </w:tabs>
      </w:pPr>
    </w:lvl>
    <w:lvl w:ilvl="7" w:tplc="1EACF920">
      <w:numFmt w:val="none"/>
      <w:lvlText w:val=""/>
      <w:lvlJc w:val="left"/>
      <w:pPr>
        <w:tabs>
          <w:tab w:val="num" w:pos="360"/>
        </w:tabs>
      </w:pPr>
    </w:lvl>
    <w:lvl w:ilvl="8" w:tplc="FC2CAF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8BF32D5"/>
    <w:multiLevelType w:val="hybridMultilevel"/>
    <w:tmpl w:val="BBAA0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B4D1A"/>
    <w:multiLevelType w:val="hybridMultilevel"/>
    <w:tmpl w:val="B790B984"/>
    <w:lvl w:ilvl="0" w:tplc="0E5AF6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72"/>
    <w:rsid w:val="000074E3"/>
    <w:rsid w:val="00022EA0"/>
    <w:rsid w:val="000912A1"/>
    <w:rsid w:val="000D327A"/>
    <w:rsid w:val="00112A2D"/>
    <w:rsid w:val="00117521"/>
    <w:rsid w:val="001431A8"/>
    <w:rsid w:val="00154EEA"/>
    <w:rsid w:val="001A14B2"/>
    <w:rsid w:val="001B719B"/>
    <w:rsid w:val="001E14E0"/>
    <w:rsid w:val="001F77DD"/>
    <w:rsid w:val="00226E0B"/>
    <w:rsid w:val="002C22B6"/>
    <w:rsid w:val="003070C6"/>
    <w:rsid w:val="00312B4C"/>
    <w:rsid w:val="00345AAC"/>
    <w:rsid w:val="0035715C"/>
    <w:rsid w:val="003E053D"/>
    <w:rsid w:val="003E562A"/>
    <w:rsid w:val="00413117"/>
    <w:rsid w:val="0041775D"/>
    <w:rsid w:val="00443553"/>
    <w:rsid w:val="00484F25"/>
    <w:rsid w:val="0049463A"/>
    <w:rsid w:val="004D2E88"/>
    <w:rsid w:val="004D3F8C"/>
    <w:rsid w:val="004F7D39"/>
    <w:rsid w:val="0051071F"/>
    <w:rsid w:val="00516D35"/>
    <w:rsid w:val="00530E35"/>
    <w:rsid w:val="00534F8D"/>
    <w:rsid w:val="005511FE"/>
    <w:rsid w:val="00552A2B"/>
    <w:rsid w:val="005614AB"/>
    <w:rsid w:val="005B2C4E"/>
    <w:rsid w:val="005C3103"/>
    <w:rsid w:val="005D7708"/>
    <w:rsid w:val="005E6B34"/>
    <w:rsid w:val="006462E7"/>
    <w:rsid w:val="00660A32"/>
    <w:rsid w:val="0066465C"/>
    <w:rsid w:val="006A75B4"/>
    <w:rsid w:val="006B5B93"/>
    <w:rsid w:val="006D5AEC"/>
    <w:rsid w:val="006D781D"/>
    <w:rsid w:val="006F4953"/>
    <w:rsid w:val="006F7FF8"/>
    <w:rsid w:val="007449CA"/>
    <w:rsid w:val="007542C8"/>
    <w:rsid w:val="00774B16"/>
    <w:rsid w:val="00792992"/>
    <w:rsid w:val="007C43CA"/>
    <w:rsid w:val="007D2F01"/>
    <w:rsid w:val="00863E13"/>
    <w:rsid w:val="00877AE7"/>
    <w:rsid w:val="00881F52"/>
    <w:rsid w:val="00884666"/>
    <w:rsid w:val="00895A3E"/>
    <w:rsid w:val="008B2F72"/>
    <w:rsid w:val="008E59AD"/>
    <w:rsid w:val="009430F4"/>
    <w:rsid w:val="009A6C84"/>
    <w:rsid w:val="00A31E5C"/>
    <w:rsid w:val="00A417E6"/>
    <w:rsid w:val="00A85E7E"/>
    <w:rsid w:val="00A862EA"/>
    <w:rsid w:val="00AD562A"/>
    <w:rsid w:val="00AE1B80"/>
    <w:rsid w:val="00B063D3"/>
    <w:rsid w:val="00B136B9"/>
    <w:rsid w:val="00B209D9"/>
    <w:rsid w:val="00B665E9"/>
    <w:rsid w:val="00B67B8E"/>
    <w:rsid w:val="00B70A75"/>
    <w:rsid w:val="00B779E4"/>
    <w:rsid w:val="00B83525"/>
    <w:rsid w:val="00BA6D34"/>
    <w:rsid w:val="00BC08F2"/>
    <w:rsid w:val="00BD753D"/>
    <w:rsid w:val="00C27D38"/>
    <w:rsid w:val="00C36F20"/>
    <w:rsid w:val="00C404EB"/>
    <w:rsid w:val="00C64FE1"/>
    <w:rsid w:val="00C7761D"/>
    <w:rsid w:val="00DB1465"/>
    <w:rsid w:val="00DD01D1"/>
    <w:rsid w:val="00DF3002"/>
    <w:rsid w:val="00E03973"/>
    <w:rsid w:val="00E5255A"/>
    <w:rsid w:val="00E833B0"/>
    <w:rsid w:val="00F07E27"/>
    <w:rsid w:val="00FA09FF"/>
    <w:rsid w:val="00FA6FE7"/>
    <w:rsid w:val="00FD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DB072"/>
  <w15:docId w15:val="{29936171-00E7-4FDB-827B-A18E17A5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F8"/>
    <w:pPr>
      <w:spacing w:after="6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4666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qFormat/>
    <w:rsid w:val="00660A32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54EEA"/>
    <w:p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562A"/>
    <w:pPr>
      <w:spacing w:before="100" w:beforeAutospacing="1" w:after="100" w:afterAutospacing="1"/>
    </w:pPr>
  </w:style>
  <w:style w:type="table" w:styleId="a4">
    <w:name w:val="Table Grid"/>
    <w:basedOn w:val="a1"/>
    <w:semiHidden/>
    <w:rsid w:val="00884666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884666"/>
    <w:rPr>
      <w:b/>
      <w:kern w:val="28"/>
      <w:sz w:val="36"/>
      <w:lang w:val="ru-RU" w:eastAsia="ru-RU" w:bidi="ar-SA"/>
    </w:rPr>
  </w:style>
  <w:style w:type="paragraph" w:customStyle="1" w:styleId="a5">
    <w:name w:val="Стиль начало"/>
    <w:basedOn w:val="a"/>
    <w:rsid w:val="00884666"/>
    <w:pPr>
      <w:spacing w:line="264" w:lineRule="auto"/>
    </w:pPr>
    <w:rPr>
      <w:sz w:val="28"/>
      <w:szCs w:val="20"/>
    </w:rPr>
  </w:style>
  <w:style w:type="paragraph" w:customStyle="1" w:styleId="a6">
    <w:name w:val="Текст документа"/>
    <w:basedOn w:val="a"/>
    <w:rsid w:val="00884666"/>
    <w:pPr>
      <w:spacing w:line="360" w:lineRule="auto"/>
      <w:ind w:firstLine="720"/>
    </w:pPr>
  </w:style>
  <w:style w:type="paragraph" w:styleId="20">
    <w:name w:val="Body Text Indent 2"/>
    <w:basedOn w:val="a"/>
    <w:rsid w:val="000912A1"/>
    <w:pPr>
      <w:widowControl w:val="0"/>
      <w:spacing w:before="100"/>
      <w:ind w:left="993" w:hanging="284"/>
    </w:pPr>
    <w:rPr>
      <w:szCs w:val="20"/>
    </w:rPr>
  </w:style>
  <w:style w:type="paragraph" w:styleId="a7">
    <w:name w:val="Balloon Text"/>
    <w:basedOn w:val="a"/>
    <w:semiHidden/>
    <w:rsid w:val="00A85E7E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E5255A"/>
    <w:rPr>
      <w:color w:val="0000FF"/>
      <w:u w:val="single"/>
    </w:rPr>
  </w:style>
  <w:style w:type="character" w:customStyle="1" w:styleId="50">
    <w:name w:val="Заголовок 5 Знак"/>
    <w:link w:val="5"/>
    <w:semiHidden/>
    <w:rsid w:val="00154E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seudoh1">
    <w:name w:val="pseudoh1"/>
    <w:rsid w:val="004D2E88"/>
  </w:style>
  <w:style w:type="character" w:styleId="a9">
    <w:name w:val="Strong"/>
    <w:uiPriority w:val="22"/>
    <w:qFormat/>
    <w:rsid w:val="00895A3E"/>
    <w:rPr>
      <w:b/>
      <w:bCs/>
    </w:rPr>
  </w:style>
  <w:style w:type="character" w:customStyle="1" w:styleId="product-specvalue-inner">
    <w:name w:val="product-spec__value-inner"/>
    <w:rsid w:val="0049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6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4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5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к электронному аукциону</vt:lpstr>
    </vt:vector>
  </TitlesOfParts>
  <Company>FST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к электронному аукциону</dc:title>
  <dc:creator>vzalogin</dc:creator>
  <cp:lastModifiedBy>Наталья Ю. Бельц</cp:lastModifiedBy>
  <cp:revision>2</cp:revision>
  <cp:lastPrinted>2016-06-21T05:54:00Z</cp:lastPrinted>
  <dcterms:created xsi:type="dcterms:W3CDTF">2021-01-26T08:13:00Z</dcterms:created>
  <dcterms:modified xsi:type="dcterms:W3CDTF">2021-01-26T08:13:00Z</dcterms:modified>
</cp:coreProperties>
</file>