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6D1" w:rsidRPr="0094383F" w:rsidRDefault="00D526D1" w:rsidP="00274B96">
      <w:pPr>
        <w:jc w:val="right"/>
        <w:rPr>
          <w:rFonts w:ascii="Times New Roman" w:eastAsia="SimSun" w:hAnsi="Times New Roman"/>
          <w:bCs/>
          <w:sz w:val="20"/>
          <w:lang w:eastAsia="ru-RU"/>
        </w:rPr>
      </w:pPr>
      <w:r w:rsidRPr="0094383F">
        <w:rPr>
          <w:rFonts w:ascii="Times New Roman" w:hAnsi="Times New Roman"/>
          <w:sz w:val="20"/>
        </w:rPr>
        <w:tab/>
      </w:r>
    </w:p>
    <w:p w:rsidR="00BE58BD" w:rsidRPr="0094383F" w:rsidRDefault="00D526D1" w:rsidP="00ED1805">
      <w:pPr>
        <w:pStyle w:val="ConsPlusNormal"/>
        <w:jc w:val="center"/>
        <w:rPr>
          <w:rFonts w:ascii="Times New Roman" w:hAnsi="Times New Roman" w:cs="Times New Roman"/>
          <w:b/>
          <w:sz w:val="20"/>
          <w:szCs w:val="22"/>
          <w:u w:val="single"/>
        </w:rPr>
      </w:pPr>
      <w:r w:rsidRPr="0094383F">
        <w:rPr>
          <w:rFonts w:ascii="Times New Roman" w:hAnsi="Times New Roman" w:cs="Times New Roman"/>
          <w:b/>
          <w:sz w:val="20"/>
          <w:szCs w:val="22"/>
        </w:rPr>
        <w:t xml:space="preserve"> КОНТРАКТ</w:t>
      </w:r>
      <w:r w:rsidR="00ED1805" w:rsidRPr="0094383F">
        <w:rPr>
          <w:rFonts w:ascii="Times New Roman" w:hAnsi="Times New Roman" w:cs="Times New Roman"/>
          <w:b/>
          <w:sz w:val="20"/>
          <w:szCs w:val="22"/>
        </w:rPr>
        <w:t xml:space="preserve">  №</w:t>
      </w:r>
      <w:r w:rsidR="00ED1805" w:rsidRPr="0094383F">
        <w:rPr>
          <w:rFonts w:ascii="Times New Roman" w:hAnsi="Times New Roman" w:cs="Times New Roman"/>
          <w:b/>
          <w:sz w:val="20"/>
          <w:szCs w:val="22"/>
          <w:u w:val="single"/>
        </w:rPr>
        <w:t xml:space="preserve">  </w:t>
      </w:r>
      <w:r w:rsidR="0094383F">
        <w:rPr>
          <w:rFonts w:ascii="Times New Roman" w:hAnsi="Times New Roman" w:cs="Times New Roman"/>
          <w:b/>
          <w:sz w:val="20"/>
          <w:szCs w:val="22"/>
          <w:u w:val="single"/>
        </w:rPr>
        <w:t>95/О</w:t>
      </w:r>
    </w:p>
    <w:p w:rsidR="00ED1805" w:rsidRPr="0094383F" w:rsidRDefault="00ED1805" w:rsidP="00ED1805">
      <w:pPr>
        <w:pStyle w:val="ConsPlusNormal"/>
        <w:jc w:val="center"/>
        <w:rPr>
          <w:rFonts w:ascii="Times New Roman" w:hAnsi="Times New Roman" w:cs="Times New Roman"/>
          <w:b/>
          <w:sz w:val="20"/>
          <w:szCs w:val="22"/>
        </w:rPr>
      </w:pPr>
      <w:r w:rsidRPr="0094383F">
        <w:rPr>
          <w:rFonts w:ascii="Times New Roman" w:hAnsi="Times New Roman" w:cs="Times New Roman"/>
          <w:b/>
          <w:sz w:val="20"/>
          <w:szCs w:val="22"/>
        </w:rPr>
        <w:t xml:space="preserve">на поставку </w:t>
      </w:r>
      <w:r w:rsidR="00BE58BD" w:rsidRPr="0094383F">
        <w:rPr>
          <w:rFonts w:ascii="Times New Roman" w:hAnsi="Times New Roman" w:cs="Times New Roman"/>
          <w:b/>
          <w:sz w:val="20"/>
          <w:szCs w:val="22"/>
        </w:rPr>
        <w:t>компьютерного оборудования</w:t>
      </w:r>
    </w:p>
    <w:p w:rsidR="00ED1805" w:rsidRPr="0094383F" w:rsidRDefault="00ED1805" w:rsidP="00ED1805">
      <w:pPr>
        <w:widowControl w:val="0"/>
        <w:jc w:val="center"/>
        <w:rPr>
          <w:rFonts w:ascii="Times New Roman" w:hAnsi="Times New Roman"/>
          <w:sz w:val="20"/>
        </w:rPr>
      </w:pPr>
      <w:r w:rsidRPr="0094383F">
        <w:rPr>
          <w:rFonts w:ascii="Times New Roman" w:hAnsi="Times New Roman"/>
          <w:sz w:val="20"/>
        </w:rPr>
        <w:t>(Идентификационный код закупки №</w:t>
      </w:r>
      <w:r w:rsidR="00D526D1" w:rsidRPr="0094383F">
        <w:rPr>
          <w:rFonts w:ascii="Times New Roman" w:hAnsi="Times New Roman"/>
          <w:sz w:val="20"/>
        </w:rPr>
        <w:t xml:space="preserve"> </w:t>
      </w:r>
      <w:r w:rsidR="000F4C97" w:rsidRPr="0094383F">
        <w:rPr>
          <w:rFonts w:ascii="Times New Roman" w:hAnsi="Times New Roman"/>
          <w:sz w:val="20"/>
        </w:rPr>
        <w:t>223744802727074480100100020000000244</w:t>
      </w:r>
      <w:r w:rsidR="00D526D1" w:rsidRPr="0094383F">
        <w:rPr>
          <w:rFonts w:ascii="Times New Roman" w:hAnsi="Times New Roman"/>
          <w:sz w:val="20"/>
          <w:shd w:val="clear" w:color="auto" w:fill="FFFFFF"/>
        </w:rPr>
        <w:t>)</w:t>
      </w:r>
    </w:p>
    <w:p w:rsidR="00C5579D" w:rsidRPr="0094383F" w:rsidRDefault="00C5579D">
      <w:pPr>
        <w:pStyle w:val="ConsPlusNormal"/>
        <w:jc w:val="both"/>
        <w:rPr>
          <w:sz w:val="20"/>
        </w:rPr>
      </w:pPr>
    </w:p>
    <w:p w:rsidR="00250D10" w:rsidRPr="0094383F" w:rsidRDefault="00D526D1" w:rsidP="00250D10">
      <w:pPr>
        <w:pStyle w:val="ConsPlusNonformat"/>
        <w:jc w:val="both"/>
        <w:rPr>
          <w:rFonts w:ascii="Times New Roman" w:hAnsi="Times New Roman" w:cs="Times New Roman"/>
          <w:szCs w:val="22"/>
        </w:rPr>
      </w:pPr>
      <w:r w:rsidRPr="0094383F">
        <w:rPr>
          <w:rFonts w:ascii="Times New Roman" w:hAnsi="Times New Roman" w:cs="Times New Roman"/>
          <w:szCs w:val="22"/>
        </w:rPr>
        <w:t>«</w:t>
      </w:r>
      <w:r w:rsidR="00BE58BD" w:rsidRPr="0094383F">
        <w:rPr>
          <w:rFonts w:ascii="Times New Roman" w:hAnsi="Times New Roman" w:cs="Times New Roman"/>
          <w:szCs w:val="22"/>
          <w:u w:val="single"/>
        </w:rPr>
        <w:t xml:space="preserve">    </w:t>
      </w:r>
      <w:r w:rsidRPr="0094383F">
        <w:rPr>
          <w:rFonts w:ascii="Times New Roman" w:hAnsi="Times New Roman" w:cs="Times New Roman"/>
          <w:szCs w:val="22"/>
        </w:rPr>
        <w:t xml:space="preserve">» </w:t>
      </w:r>
      <w:r w:rsidR="00BE58BD" w:rsidRPr="0094383F">
        <w:rPr>
          <w:rFonts w:ascii="Times New Roman" w:hAnsi="Times New Roman" w:cs="Times New Roman"/>
          <w:szCs w:val="22"/>
          <w:u w:val="single"/>
        </w:rPr>
        <w:t>ноября</w:t>
      </w:r>
      <w:r w:rsidR="000F4C97" w:rsidRPr="0094383F">
        <w:rPr>
          <w:rFonts w:ascii="Times New Roman" w:hAnsi="Times New Roman" w:cs="Times New Roman"/>
          <w:szCs w:val="22"/>
          <w:u w:val="single"/>
        </w:rPr>
        <w:t xml:space="preserve"> </w:t>
      </w:r>
      <w:r w:rsidR="00F80475" w:rsidRPr="0094383F">
        <w:rPr>
          <w:rFonts w:ascii="Times New Roman" w:hAnsi="Times New Roman" w:cs="Times New Roman"/>
          <w:szCs w:val="22"/>
        </w:rPr>
        <w:t>2022</w:t>
      </w:r>
      <w:r w:rsidR="00250D10" w:rsidRPr="0094383F">
        <w:rPr>
          <w:rFonts w:ascii="Times New Roman" w:hAnsi="Times New Roman" w:cs="Times New Roman"/>
          <w:szCs w:val="22"/>
        </w:rPr>
        <w:t xml:space="preserve"> г.                                                                                         </w:t>
      </w:r>
      <w:r w:rsidRPr="0094383F">
        <w:rPr>
          <w:rFonts w:ascii="Times New Roman" w:hAnsi="Times New Roman" w:cs="Times New Roman"/>
          <w:szCs w:val="22"/>
        </w:rPr>
        <w:t xml:space="preserve">               </w:t>
      </w:r>
      <w:r w:rsidR="00250D10" w:rsidRPr="0094383F">
        <w:rPr>
          <w:rFonts w:ascii="Times New Roman" w:hAnsi="Times New Roman" w:cs="Times New Roman"/>
          <w:szCs w:val="22"/>
        </w:rPr>
        <w:t>г. Челябинск</w:t>
      </w:r>
    </w:p>
    <w:p w:rsidR="00C5579D" w:rsidRPr="0094383F" w:rsidRDefault="00C5579D">
      <w:pPr>
        <w:pStyle w:val="ConsPlusNormal"/>
        <w:jc w:val="both"/>
        <w:rPr>
          <w:sz w:val="20"/>
        </w:rPr>
      </w:pPr>
    </w:p>
    <w:p w:rsidR="00D526D1" w:rsidRPr="0094383F" w:rsidRDefault="000B75EE" w:rsidP="00D526D1">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94383F">
        <w:rPr>
          <w:rFonts w:ascii="Times New Roman" w:eastAsia="Times New Roman" w:hAnsi="Times New Roman"/>
          <w:b/>
          <w:bCs/>
          <w:snapToGrid w:val="0"/>
          <w:sz w:val="20"/>
          <w:lang w:eastAsia="ru-RU"/>
        </w:rPr>
        <w:t>Муниципальное бюджетное общеобразовательное учреждение «Средняя общеобразовательная школа № 3 г. Челябинска</w:t>
      </w:r>
      <w:r w:rsidR="00D526D1" w:rsidRPr="0094383F">
        <w:rPr>
          <w:rFonts w:ascii="Times New Roman" w:eastAsia="Times New Roman" w:hAnsi="Times New Roman"/>
          <w:b/>
          <w:bCs/>
          <w:snapToGrid w:val="0"/>
          <w:sz w:val="20"/>
          <w:lang w:eastAsia="ru-RU"/>
        </w:rPr>
        <w:t xml:space="preserve">» </w:t>
      </w:r>
      <w:r w:rsidRPr="0094383F">
        <w:rPr>
          <w:rFonts w:ascii="Times New Roman" w:eastAsia="Times New Roman" w:hAnsi="Times New Roman"/>
          <w:bCs/>
          <w:snapToGrid w:val="0"/>
          <w:sz w:val="20"/>
          <w:lang w:eastAsia="ru-RU"/>
        </w:rPr>
        <w:t>(МБОУ «СОШ №3 г.Челябинска</w:t>
      </w:r>
      <w:r w:rsidR="00D526D1" w:rsidRPr="0094383F">
        <w:rPr>
          <w:rFonts w:ascii="Times New Roman" w:eastAsia="Times New Roman" w:hAnsi="Times New Roman"/>
          <w:bCs/>
          <w:snapToGrid w:val="0"/>
          <w:sz w:val="20"/>
          <w:lang w:eastAsia="ru-RU"/>
        </w:rPr>
        <w:t>»),</w:t>
      </w:r>
      <w:r w:rsidR="00D526D1" w:rsidRPr="0094383F">
        <w:rPr>
          <w:rFonts w:ascii="Times New Roman" w:eastAsia="Times New Roman" w:hAnsi="Times New Roman"/>
          <w:b/>
          <w:bCs/>
          <w:snapToGrid w:val="0"/>
          <w:sz w:val="20"/>
          <w:lang w:eastAsia="ru-RU"/>
        </w:rPr>
        <w:t xml:space="preserve"> </w:t>
      </w:r>
      <w:r w:rsidR="00D526D1" w:rsidRPr="0094383F">
        <w:rPr>
          <w:rFonts w:ascii="Times New Roman" w:eastAsia="Times New Roman" w:hAnsi="Times New Roman"/>
          <w:sz w:val="20"/>
          <w:lang w:eastAsia="ru-RU"/>
        </w:rPr>
        <w:t xml:space="preserve"> </w:t>
      </w:r>
      <w:r w:rsidR="00D526D1" w:rsidRPr="0094383F">
        <w:rPr>
          <w:rFonts w:ascii="Times New Roman" w:eastAsia="Times New Roman" w:hAnsi="Times New Roman"/>
          <w:snapToGrid w:val="0"/>
          <w:sz w:val="20"/>
          <w:lang w:eastAsia="ru-RU"/>
        </w:rPr>
        <w:t xml:space="preserve">в лице директора </w:t>
      </w:r>
      <w:r w:rsidRPr="0094383F">
        <w:rPr>
          <w:rFonts w:ascii="Times New Roman" w:eastAsia="Times New Roman" w:hAnsi="Times New Roman"/>
          <w:bCs/>
          <w:snapToGrid w:val="0"/>
          <w:sz w:val="20"/>
          <w:lang w:eastAsia="ru-RU"/>
        </w:rPr>
        <w:t>Крюковой Надежды Анатольевны</w:t>
      </w:r>
      <w:r w:rsidR="00D526D1" w:rsidRPr="0094383F">
        <w:rPr>
          <w:rFonts w:ascii="Times New Roman" w:eastAsia="Times New Roman" w:hAnsi="Times New Roman"/>
          <w:snapToGrid w:val="0"/>
          <w:sz w:val="20"/>
          <w:lang w:eastAsia="ru-RU"/>
        </w:rPr>
        <w:t>, действующего на основании Устава,</w:t>
      </w:r>
      <w:r w:rsidR="00D526D1" w:rsidRPr="0094383F">
        <w:rPr>
          <w:rFonts w:ascii="Times New Roman" w:eastAsia="Times New Roman" w:hAnsi="Times New Roman"/>
          <w:sz w:val="20"/>
          <w:lang w:eastAsia="ru-RU"/>
        </w:rPr>
        <w:t xml:space="preserve"> именуемое в дальнейшем </w:t>
      </w:r>
      <w:r w:rsidR="00D526D1" w:rsidRPr="0094383F">
        <w:rPr>
          <w:rFonts w:ascii="Times New Roman" w:eastAsia="Times New Roman" w:hAnsi="Times New Roman"/>
          <w:b/>
          <w:sz w:val="20"/>
          <w:lang w:eastAsia="ru-RU"/>
        </w:rPr>
        <w:t>"Заказчик",</w:t>
      </w:r>
      <w:r w:rsidR="00D526D1" w:rsidRPr="0094383F">
        <w:rPr>
          <w:rFonts w:ascii="Times New Roman" w:eastAsia="Times New Roman" w:hAnsi="Times New Roman"/>
          <w:sz w:val="20"/>
          <w:lang w:eastAsia="ru-RU"/>
        </w:rPr>
        <w:t xml:space="preserve"> с одной стороны, и </w:t>
      </w:r>
      <w:r w:rsidR="0094383F">
        <w:rPr>
          <w:rFonts w:ascii="Times New Roman" w:eastAsia="Times New Roman" w:hAnsi="Times New Roman"/>
          <w:sz w:val="20"/>
          <w:lang w:eastAsia="ru-RU"/>
        </w:rPr>
        <w:t>ООО «Дайвер»</w:t>
      </w:r>
      <w:r w:rsidR="00D526D1" w:rsidRPr="0094383F">
        <w:rPr>
          <w:rFonts w:ascii="Times New Roman" w:eastAsia="Times New Roman" w:hAnsi="Times New Roman"/>
          <w:sz w:val="20"/>
          <w:lang w:eastAsia="ru-RU"/>
        </w:rPr>
        <w:t xml:space="preserve">, в лице </w:t>
      </w:r>
      <w:r w:rsidR="0094383F">
        <w:rPr>
          <w:rFonts w:ascii="Times New Roman" w:eastAsia="Times New Roman" w:hAnsi="Times New Roman"/>
          <w:sz w:val="20"/>
          <w:lang w:eastAsia="ru-RU"/>
        </w:rPr>
        <w:t>Добрынина Сергея Юрьевича</w:t>
      </w:r>
      <w:r w:rsidR="00D526D1" w:rsidRPr="0094383F">
        <w:rPr>
          <w:rFonts w:ascii="Times New Roman" w:eastAsia="Times New Roman" w:hAnsi="Times New Roman"/>
          <w:sz w:val="20"/>
          <w:lang w:eastAsia="ru-RU"/>
        </w:rPr>
        <w:t>, де</w:t>
      </w:r>
      <w:r w:rsidR="0094383F">
        <w:rPr>
          <w:rFonts w:ascii="Times New Roman" w:eastAsia="Times New Roman" w:hAnsi="Times New Roman"/>
          <w:sz w:val="20"/>
          <w:lang w:eastAsia="ru-RU"/>
        </w:rPr>
        <w:t>йствующего на основании устава</w:t>
      </w:r>
      <w:r w:rsidR="00D526D1" w:rsidRPr="0094383F">
        <w:rPr>
          <w:rFonts w:ascii="Times New Roman" w:eastAsia="Times New Roman" w:hAnsi="Times New Roman"/>
          <w:sz w:val="20"/>
          <w:lang w:eastAsia="ru-RU"/>
        </w:rPr>
        <w:t xml:space="preserve">,  именуемый в дальнейшем </w:t>
      </w:r>
      <w:r w:rsidR="00D526D1" w:rsidRPr="0094383F">
        <w:rPr>
          <w:rFonts w:ascii="Times New Roman" w:eastAsia="Times New Roman" w:hAnsi="Times New Roman"/>
          <w:b/>
          <w:sz w:val="20"/>
          <w:lang w:eastAsia="ru-RU"/>
        </w:rPr>
        <w:t>"Поставщик",</w:t>
      </w:r>
      <w:r w:rsidR="00D526D1" w:rsidRPr="0094383F">
        <w:rPr>
          <w:rFonts w:ascii="Times New Roman" w:eastAsia="Times New Roman" w:hAnsi="Times New Roman"/>
          <w:sz w:val="20"/>
          <w:lang w:eastAsia="ru-RU"/>
        </w:rPr>
        <w:t xml:space="preserve"> с другой стороны, вместе именуемые в дальнейшем "Стороны",</w:t>
      </w:r>
      <w:r w:rsidR="0094383F">
        <w:rPr>
          <w:rFonts w:ascii="Times New Roman" w:eastAsia="Times New Roman" w:hAnsi="Times New Roman"/>
          <w:sz w:val="20"/>
          <w:lang w:eastAsia="ru-RU"/>
        </w:rPr>
        <w:t xml:space="preserve"> </w:t>
      </w:r>
      <w:r w:rsidR="00D526D1" w:rsidRPr="0094383F">
        <w:rPr>
          <w:rFonts w:ascii="Times New Roman" w:eastAsia="Arial Unicode MS" w:hAnsi="Times New Roman"/>
          <w:sz w:val="20"/>
          <w:lang w:eastAsia="ru-RU"/>
        </w:rPr>
        <w:t>на основан</w:t>
      </w:r>
      <w:r w:rsidRPr="0094383F">
        <w:rPr>
          <w:rFonts w:ascii="Times New Roman" w:eastAsia="Arial Unicode MS" w:hAnsi="Times New Roman"/>
          <w:sz w:val="20"/>
          <w:lang w:eastAsia="ru-RU"/>
        </w:rPr>
        <w:t>ии на основании п.5. ч.1 ст.93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w:t>
      </w:r>
      <w:r w:rsidR="00D526D1" w:rsidRPr="0094383F">
        <w:rPr>
          <w:rFonts w:ascii="Times New Roman" w:eastAsia="Times New Roman" w:hAnsi="Times New Roman"/>
          <w:sz w:val="20"/>
          <w:szCs w:val="20"/>
          <w:lang w:eastAsia="ru-RU"/>
        </w:rPr>
        <w:t>, з</w:t>
      </w:r>
      <w:r w:rsidRPr="0094383F">
        <w:rPr>
          <w:rFonts w:ascii="Times New Roman" w:eastAsia="Times New Roman" w:hAnsi="Times New Roman"/>
          <w:sz w:val="20"/>
          <w:szCs w:val="20"/>
          <w:lang w:eastAsia="ru-RU"/>
        </w:rPr>
        <w:t xml:space="preserve">аключили настоящий </w:t>
      </w:r>
      <w:r w:rsidR="00D526D1" w:rsidRPr="0094383F">
        <w:rPr>
          <w:rFonts w:ascii="Times New Roman" w:eastAsia="Times New Roman" w:hAnsi="Times New Roman"/>
          <w:sz w:val="20"/>
          <w:szCs w:val="20"/>
          <w:lang w:eastAsia="ru-RU"/>
        </w:rPr>
        <w:t xml:space="preserve"> контракт (далее - Контракт) о нижеследующем:</w:t>
      </w:r>
    </w:p>
    <w:p w:rsidR="00C5579D" w:rsidRPr="0094383F" w:rsidRDefault="00C5579D">
      <w:pPr>
        <w:pStyle w:val="ConsPlusNormal"/>
        <w:jc w:val="both"/>
        <w:rPr>
          <w:sz w:val="20"/>
        </w:rPr>
      </w:pPr>
    </w:p>
    <w:p w:rsidR="00ED3F31" w:rsidRPr="0094383F" w:rsidRDefault="003F4DB1" w:rsidP="00B3324E">
      <w:pPr>
        <w:pStyle w:val="ConsPlusNormal"/>
        <w:jc w:val="center"/>
        <w:outlineLvl w:val="1"/>
        <w:rPr>
          <w:rFonts w:ascii="Times New Roman" w:hAnsi="Times New Roman" w:cs="Times New Roman"/>
          <w:b/>
          <w:sz w:val="20"/>
        </w:rPr>
      </w:pPr>
      <w:r w:rsidRPr="0094383F">
        <w:rPr>
          <w:rFonts w:ascii="Times New Roman" w:hAnsi="Times New Roman" w:cs="Times New Roman"/>
          <w:b/>
          <w:sz w:val="20"/>
        </w:rPr>
        <w:t xml:space="preserve">I. </w:t>
      </w:r>
      <w:r w:rsidR="00583DAA" w:rsidRPr="0094383F">
        <w:rPr>
          <w:rFonts w:ascii="Times New Roman" w:hAnsi="Times New Roman" w:cs="Times New Roman"/>
          <w:b/>
          <w:sz w:val="20"/>
        </w:rPr>
        <w:t>ПРЕДМЕТ КОНТРАКТА</w:t>
      </w:r>
    </w:p>
    <w:p w:rsidR="00C5579D" w:rsidRPr="0094383F" w:rsidRDefault="00C5579D" w:rsidP="009D6415">
      <w:pPr>
        <w:pStyle w:val="ConsPlusNormal"/>
        <w:ind w:firstLine="709"/>
        <w:jc w:val="both"/>
        <w:rPr>
          <w:rFonts w:ascii="Times New Roman" w:hAnsi="Times New Roman" w:cs="Times New Roman"/>
          <w:sz w:val="20"/>
        </w:rPr>
      </w:pPr>
      <w:r w:rsidRPr="0094383F">
        <w:rPr>
          <w:rFonts w:ascii="Times New Roman" w:hAnsi="Times New Roman" w:cs="Times New Roman"/>
          <w:sz w:val="20"/>
        </w:rPr>
        <w:t xml:space="preserve">1.1. Поставщик обязуется поставить </w:t>
      </w:r>
      <w:r w:rsidR="00BE58BD" w:rsidRPr="0094383F">
        <w:rPr>
          <w:rFonts w:ascii="Times New Roman" w:hAnsi="Times New Roman" w:cs="Times New Roman"/>
          <w:sz w:val="20"/>
        </w:rPr>
        <w:t>Компьютерное оборудование</w:t>
      </w:r>
      <w:r w:rsidRPr="0094383F">
        <w:rPr>
          <w:rFonts w:ascii="Times New Roman" w:hAnsi="Times New Roman" w:cs="Times New Roman"/>
          <w:sz w:val="20"/>
        </w:rPr>
        <w:t xml:space="preserve"> (далее - Товар), а Заказчик обязуется принять и оплатить Товар в порядке и на условиях, предусмотренных Контрактом.</w:t>
      </w:r>
    </w:p>
    <w:p w:rsidR="00C5579D" w:rsidRPr="0094383F" w:rsidRDefault="00C5579D" w:rsidP="00DE3291">
      <w:pPr>
        <w:pStyle w:val="ConsPlusNormal"/>
        <w:ind w:firstLine="709"/>
        <w:jc w:val="both"/>
        <w:rPr>
          <w:rFonts w:ascii="Times New Roman" w:hAnsi="Times New Roman" w:cs="Times New Roman"/>
          <w:sz w:val="20"/>
        </w:rPr>
      </w:pPr>
      <w:r w:rsidRPr="0094383F">
        <w:rPr>
          <w:rFonts w:ascii="Times New Roman" w:hAnsi="Times New Roman" w:cs="Times New Roman"/>
          <w:sz w:val="20"/>
        </w:rPr>
        <w:t xml:space="preserve">1.2. Наименование, количество и иные характеристики поставляемого Товара указаны </w:t>
      </w:r>
      <w:r w:rsidR="003F4DB1" w:rsidRPr="0094383F">
        <w:rPr>
          <w:rFonts w:ascii="Times New Roman" w:hAnsi="Times New Roman" w:cs="Times New Roman"/>
          <w:sz w:val="20"/>
        </w:rPr>
        <w:t xml:space="preserve">                                 </w:t>
      </w:r>
      <w:r w:rsidRPr="0094383F">
        <w:rPr>
          <w:rFonts w:ascii="Times New Roman" w:hAnsi="Times New Roman" w:cs="Times New Roman"/>
          <w:sz w:val="20"/>
        </w:rPr>
        <w:t xml:space="preserve">в </w:t>
      </w:r>
      <w:r w:rsidR="00D074DC" w:rsidRPr="0094383F">
        <w:rPr>
          <w:rFonts w:ascii="Times New Roman" w:hAnsi="Times New Roman" w:cs="Times New Roman"/>
          <w:sz w:val="20"/>
        </w:rPr>
        <w:t>Спецификации</w:t>
      </w:r>
      <w:r w:rsidR="003712D2" w:rsidRPr="0094383F">
        <w:rPr>
          <w:rFonts w:ascii="Times New Roman" w:hAnsi="Times New Roman" w:cs="Times New Roman"/>
          <w:sz w:val="20"/>
        </w:rPr>
        <w:t xml:space="preserve"> </w:t>
      </w:r>
      <w:r w:rsidRPr="0094383F">
        <w:rPr>
          <w:rFonts w:ascii="Times New Roman" w:hAnsi="Times New Roman" w:cs="Times New Roman"/>
          <w:sz w:val="20"/>
        </w:rPr>
        <w:t>(</w:t>
      </w:r>
      <w:hyperlink w:anchor="P1909" w:history="1">
        <w:r w:rsidRPr="0094383F">
          <w:rPr>
            <w:rFonts w:ascii="Times New Roman" w:hAnsi="Times New Roman" w:cs="Times New Roman"/>
            <w:sz w:val="20"/>
          </w:rPr>
          <w:t>приложение</w:t>
        </w:r>
      </w:hyperlink>
      <w:r w:rsidRPr="0094383F">
        <w:rPr>
          <w:rFonts w:ascii="Times New Roman" w:hAnsi="Times New Roman" w:cs="Times New Roman"/>
          <w:sz w:val="20"/>
        </w:rPr>
        <w:t xml:space="preserve"> </w:t>
      </w:r>
      <w:r w:rsidR="009D6415" w:rsidRPr="0094383F">
        <w:rPr>
          <w:rFonts w:ascii="Times New Roman" w:hAnsi="Times New Roman" w:cs="Times New Roman"/>
          <w:sz w:val="20"/>
        </w:rPr>
        <w:t xml:space="preserve">№ 1 </w:t>
      </w:r>
      <w:r w:rsidRPr="0094383F">
        <w:rPr>
          <w:rFonts w:ascii="Times New Roman" w:hAnsi="Times New Roman" w:cs="Times New Roman"/>
          <w:sz w:val="20"/>
        </w:rPr>
        <w:t>к Контракту), являющейся неотъемлемой частью Контракта.</w:t>
      </w:r>
    </w:p>
    <w:p w:rsidR="00F80475" w:rsidRPr="0094383F" w:rsidRDefault="009D6415" w:rsidP="002F342A">
      <w:pPr>
        <w:widowControl w:val="0"/>
        <w:tabs>
          <w:tab w:val="num" w:pos="1000"/>
          <w:tab w:val="num" w:pos="1134"/>
        </w:tabs>
        <w:spacing w:after="0" w:line="240" w:lineRule="auto"/>
        <w:ind w:firstLine="709"/>
        <w:contextualSpacing/>
        <w:jc w:val="both"/>
        <w:rPr>
          <w:rFonts w:ascii="Times New Roman" w:hAnsi="Times New Roman"/>
          <w:sz w:val="20"/>
        </w:rPr>
      </w:pPr>
      <w:r w:rsidRPr="0094383F">
        <w:rPr>
          <w:rFonts w:ascii="Times New Roman" w:hAnsi="Times New Roman"/>
          <w:sz w:val="20"/>
        </w:rPr>
        <w:t xml:space="preserve">1.3. </w:t>
      </w:r>
      <w:r w:rsidRPr="0094383F">
        <w:rPr>
          <w:rFonts w:ascii="Times New Roman" w:hAnsi="Times New Roman"/>
          <w:sz w:val="20"/>
          <w:lang w:eastAsia="ar-SA"/>
        </w:rPr>
        <w:t xml:space="preserve">Срок поставки товара: </w:t>
      </w:r>
      <w:r w:rsidR="00BE58BD" w:rsidRPr="0094383F">
        <w:rPr>
          <w:rFonts w:ascii="Times New Roman" w:eastAsia="Times New Roman" w:hAnsi="Times New Roman"/>
          <w:sz w:val="20"/>
        </w:rPr>
        <w:t xml:space="preserve">В течение </w:t>
      </w:r>
      <w:r w:rsidR="0094383F" w:rsidRPr="0094383F">
        <w:rPr>
          <w:rFonts w:ascii="Times New Roman" w:eastAsia="Times New Roman" w:hAnsi="Times New Roman"/>
          <w:sz w:val="20"/>
        </w:rPr>
        <w:t>15</w:t>
      </w:r>
      <w:r w:rsidR="00551DEC" w:rsidRPr="0094383F">
        <w:rPr>
          <w:rFonts w:ascii="Times New Roman" w:eastAsia="Times New Roman" w:hAnsi="Times New Roman"/>
          <w:sz w:val="20"/>
        </w:rPr>
        <w:t xml:space="preserve"> рабочих дней </w:t>
      </w:r>
      <w:r w:rsidR="00551DEC" w:rsidRPr="0094383F">
        <w:rPr>
          <w:rFonts w:ascii="Times New Roman" w:hAnsi="Times New Roman"/>
          <w:sz w:val="20"/>
        </w:rPr>
        <w:t>со дня, следующего за днем заключения контракта</w:t>
      </w:r>
      <w:r w:rsidR="00DF3750" w:rsidRPr="0094383F">
        <w:rPr>
          <w:rFonts w:ascii="Times New Roman" w:eastAsia="Times New Roman" w:hAnsi="Times New Roman"/>
          <w:sz w:val="20"/>
        </w:rPr>
        <w:t xml:space="preserve">, согласно </w:t>
      </w:r>
      <w:r w:rsidR="00B055A4" w:rsidRPr="0094383F">
        <w:rPr>
          <w:rFonts w:ascii="Times New Roman" w:eastAsia="Times New Roman" w:hAnsi="Times New Roman"/>
          <w:sz w:val="20"/>
          <w:lang w:eastAsia="ru-RU"/>
        </w:rPr>
        <w:t>графику поставки</w:t>
      </w:r>
      <w:r w:rsidR="00DF3750" w:rsidRPr="0094383F">
        <w:rPr>
          <w:rFonts w:ascii="Times New Roman" w:eastAsia="Times New Roman" w:hAnsi="Times New Roman"/>
          <w:sz w:val="20"/>
          <w:lang w:eastAsia="ru-RU"/>
        </w:rPr>
        <w:t>.</w:t>
      </w:r>
    </w:p>
    <w:p w:rsidR="002F342A" w:rsidRPr="0094383F" w:rsidRDefault="009D6415" w:rsidP="00F80475">
      <w:pPr>
        <w:widowControl w:val="0"/>
        <w:tabs>
          <w:tab w:val="num" w:pos="1000"/>
          <w:tab w:val="num" w:pos="1134"/>
        </w:tabs>
        <w:spacing w:after="0" w:line="240" w:lineRule="auto"/>
        <w:ind w:firstLine="709"/>
        <w:contextualSpacing/>
        <w:jc w:val="both"/>
        <w:rPr>
          <w:rFonts w:ascii="Times New Roman" w:hAnsi="Times New Roman"/>
          <w:sz w:val="20"/>
        </w:rPr>
      </w:pPr>
      <w:r w:rsidRPr="0094383F">
        <w:rPr>
          <w:rFonts w:ascii="Times New Roman" w:hAnsi="Times New Roman"/>
          <w:snapToGrid w:val="0"/>
          <w:sz w:val="20"/>
        </w:rPr>
        <w:t xml:space="preserve">1.4. </w:t>
      </w:r>
      <w:r w:rsidRPr="0094383F">
        <w:rPr>
          <w:rFonts w:ascii="Times New Roman" w:hAnsi="Times New Roman"/>
          <w:sz w:val="20"/>
        </w:rPr>
        <w:t xml:space="preserve">Место поставки товара: </w:t>
      </w:r>
    </w:p>
    <w:p w:rsidR="00DF3750" w:rsidRPr="0094383F" w:rsidRDefault="00DF3750" w:rsidP="00DF3750">
      <w:pPr>
        <w:widowControl w:val="0"/>
        <w:autoSpaceDE w:val="0"/>
        <w:autoSpaceDN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 xml:space="preserve">Российская Федерация, Челябинская область,  г. Челябинск, ул. </w:t>
      </w:r>
      <w:r w:rsidR="000B75EE" w:rsidRPr="0094383F">
        <w:rPr>
          <w:rFonts w:ascii="Times New Roman" w:eastAsia="Times New Roman" w:hAnsi="Times New Roman"/>
          <w:sz w:val="20"/>
          <w:lang w:eastAsia="ru-RU"/>
        </w:rPr>
        <w:t>Захаренко, д.13 («МБОУ «СОШ №3 г.Челябинска</w:t>
      </w:r>
      <w:r w:rsidRPr="0094383F">
        <w:rPr>
          <w:rFonts w:ascii="Times New Roman" w:eastAsia="Times New Roman" w:hAnsi="Times New Roman"/>
          <w:sz w:val="20"/>
          <w:lang w:eastAsia="ru-RU"/>
        </w:rPr>
        <w:t>»</w:t>
      </w:r>
      <w:r w:rsidR="000B75EE" w:rsidRPr="0094383F">
        <w:rPr>
          <w:rFonts w:ascii="Times New Roman" w:eastAsia="Times New Roman" w:hAnsi="Times New Roman"/>
          <w:sz w:val="20"/>
          <w:lang w:eastAsia="ru-RU"/>
        </w:rPr>
        <w:t>).</w:t>
      </w:r>
    </w:p>
    <w:p w:rsidR="00C5579D" w:rsidRPr="0094383F" w:rsidRDefault="00C5579D" w:rsidP="009B7803">
      <w:pPr>
        <w:pStyle w:val="ConsPlusNormal"/>
        <w:ind w:firstLine="709"/>
        <w:jc w:val="both"/>
        <w:rPr>
          <w:rFonts w:ascii="Times New Roman" w:hAnsi="Times New Roman" w:cs="Times New Roman"/>
          <w:sz w:val="20"/>
          <w:szCs w:val="22"/>
        </w:rPr>
      </w:pPr>
    </w:p>
    <w:p w:rsidR="00ED3F31" w:rsidRPr="0094383F" w:rsidRDefault="00C5579D" w:rsidP="00B3324E">
      <w:pPr>
        <w:pStyle w:val="ConsPlusNormal"/>
        <w:ind w:firstLine="709"/>
        <w:jc w:val="center"/>
        <w:outlineLvl w:val="1"/>
        <w:rPr>
          <w:rFonts w:ascii="Times New Roman" w:hAnsi="Times New Roman" w:cs="Times New Roman"/>
          <w:b/>
          <w:sz w:val="20"/>
          <w:szCs w:val="22"/>
        </w:rPr>
      </w:pPr>
      <w:r w:rsidRPr="0094383F">
        <w:rPr>
          <w:rFonts w:ascii="Times New Roman" w:hAnsi="Times New Roman" w:cs="Times New Roman"/>
          <w:b/>
          <w:sz w:val="20"/>
          <w:szCs w:val="22"/>
        </w:rPr>
        <w:t xml:space="preserve">II. </w:t>
      </w:r>
      <w:r w:rsidR="00583DAA" w:rsidRPr="0094383F">
        <w:rPr>
          <w:rFonts w:ascii="Times New Roman" w:hAnsi="Times New Roman" w:cs="Times New Roman"/>
          <w:b/>
          <w:sz w:val="20"/>
          <w:szCs w:val="22"/>
        </w:rPr>
        <w:t>ЦЕНА КОНТРАКТА И ПОРЯДОК РАСЧЕТОВ</w:t>
      </w:r>
    </w:p>
    <w:p w:rsidR="00551DEC" w:rsidRPr="0094383F" w:rsidRDefault="00182FFA" w:rsidP="00551DEC">
      <w:pPr>
        <w:pStyle w:val="ConsPlusNormal"/>
        <w:ind w:firstLine="709"/>
        <w:jc w:val="both"/>
        <w:rPr>
          <w:rFonts w:ascii="Times New Roman" w:hAnsi="Times New Roman" w:cs="Times New Roman"/>
          <w:i/>
          <w:sz w:val="20"/>
          <w:szCs w:val="22"/>
        </w:rPr>
      </w:pPr>
      <w:bookmarkStart w:id="0" w:name="P1440"/>
      <w:bookmarkStart w:id="1" w:name="P1458"/>
      <w:bookmarkEnd w:id="0"/>
      <w:bookmarkEnd w:id="1"/>
      <w:r>
        <w:rPr>
          <w:rFonts w:ascii="Times New Roman" w:hAnsi="Times New Roman" w:cs="Times New Roman"/>
          <w:sz w:val="20"/>
          <w:szCs w:val="22"/>
        </w:rPr>
        <w:t xml:space="preserve">2.1. Цена Контракта составляет 482 247 </w:t>
      </w:r>
      <w:r w:rsidR="00551DEC" w:rsidRPr="0094383F">
        <w:rPr>
          <w:rFonts w:ascii="Times New Roman" w:hAnsi="Times New Roman" w:cs="Times New Roman"/>
          <w:sz w:val="20"/>
          <w:szCs w:val="22"/>
        </w:rPr>
        <w:t>(</w:t>
      </w:r>
      <w:r>
        <w:rPr>
          <w:rFonts w:ascii="Times New Roman" w:hAnsi="Times New Roman" w:cs="Times New Roman"/>
          <w:sz w:val="20"/>
          <w:szCs w:val="22"/>
        </w:rPr>
        <w:t>Четыреста восемьдесят две тысячи двести сорок семь</w:t>
      </w:r>
      <w:r w:rsidR="00551DEC" w:rsidRPr="0094383F">
        <w:rPr>
          <w:rFonts w:ascii="Times New Roman" w:hAnsi="Times New Roman" w:cs="Times New Roman"/>
          <w:sz w:val="20"/>
          <w:szCs w:val="22"/>
        </w:rPr>
        <w:t xml:space="preserve">) рублей </w:t>
      </w:r>
      <w:r>
        <w:rPr>
          <w:rFonts w:ascii="Times New Roman" w:hAnsi="Times New Roman" w:cs="Times New Roman"/>
          <w:sz w:val="20"/>
          <w:szCs w:val="22"/>
        </w:rPr>
        <w:t xml:space="preserve">00 </w:t>
      </w:r>
      <w:r w:rsidR="00551DEC" w:rsidRPr="0094383F">
        <w:rPr>
          <w:rFonts w:ascii="Times New Roman" w:hAnsi="Times New Roman" w:cs="Times New Roman"/>
          <w:sz w:val="20"/>
          <w:szCs w:val="22"/>
        </w:rPr>
        <w:t xml:space="preserve">копеек, </w:t>
      </w:r>
      <w:r w:rsidR="00551DEC" w:rsidRPr="0094383F">
        <w:rPr>
          <w:rFonts w:ascii="Times New Roman" w:hAnsi="Times New Roman" w:cs="Times New Roman"/>
          <w:i/>
          <w:sz w:val="20"/>
          <w:szCs w:val="22"/>
        </w:rPr>
        <w:t>в том числе НДС (</w:t>
      </w:r>
      <w:r>
        <w:rPr>
          <w:rFonts w:ascii="Times New Roman" w:hAnsi="Times New Roman" w:cs="Times New Roman"/>
          <w:i/>
          <w:sz w:val="20"/>
          <w:szCs w:val="22"/>
        </w:rPr>
        <w:t>20</w:t>
      </w:r>
      <w:r w:rsidR="00551DEC" w:rsidRPr="0094383F">
        <w:rPr>
          <w:rFonts w:ascii="Times New Roman" w:hAnsi="Times New Roman" w:cs="Times New Roman"/>
          <w:i/>
          <w:sz w:val="20"/>
          <w:szCs w:val="22"/>
        </w:rPr>
        <w:t xml:space="preserve">%) </w:t>
      </w:r>
      <w:r>
        <w:rPr>
          <w:rFonts w:ascii="Times New Roman" w:hAnsi="Times New Roman" w:cs="Times New Roman"/>
          <w:i/>
          <w:sz w:val="20"/>
          <w:szCs w:val="22"/>
        </w:rPr>
        <w:t>80 374,50</w:t>
      </w:r>
      <w:r w:rsidR="00551DEC" w:rsidRPr="0094383F">
        <w:rPr>
          <w:rFonts w:ascii="Times New Roman" w:hAnsi="Times New Roman" w:cs="Times New Roman"/>
          <w:i/>
          <w:sz w:val="20"/>
          <w:szCs w:val="22"/>
        </w:rPr>
        <w:t xml:space="preserve"> (</w:t>
      </w:r>
      <w:r>
        <w:rPr>
          <w:rFonts w:ascii="Times New Roman" w:hAnsi="Times New Roman" w:cs="Times New Roman"/>
          <w:i/>
          <w:sz w:val="20"/>
          <w:szCs w:val="22"/>
        </w:rPr>
        <w:t>Восемьдесят тысяч триста семьдесят четыре) рубля</w:t>
      </w:r>
      <w:r w:rsidR="00551DEC" w:rsidRPr="0094383F">
        <w:rPr>
          <w:rFonts w:ascii="Times New Roman" w:hAnsi="Times New Roman" w:cs="Times New Roman"/>
          <w:i/>
          <w:sz w:val="20"/>
          <w:szCs w:val="22"/>
        </w:rPr>
        <w:t xml:space="preserve"> </w:t>
      </w:r>
      <w:r>
        <w:rPr>
          <w:rFonts w:ascii="Times New Roman" w:hAnsi="Times New Roman" w:cs="Times New Roman"/>
          <w:i/>
          <w:sz w:val="20"/>
          <w:szCs w:val="22"/>
        </w:rPr>
        <w:t>50</w:t>
      </w:r>
      <w:r w:rsidR="00551DEC" w:rsidRPr="0094383F">
        <w:rPr>
          <w:rFonts w:ascii="Times New Roman" w:hAnsi="Times New Roman" w:cs="Times New Roman"/>
          <w:i/>
          <w:sz w:val="20"/>
          <w:szCs w:val="22"/>
        </w:rPr>
        <w:t xml:space="preserve"> копеек</w:t>
      </w:r>
      <w:r>
        <w:rPr>
          <w:rFonts w:ascii="Times New Roman" w:hAnsi="Times New Roman" w:cs="Times New Roman"/>
          <w:i/>
          <w:sz w:val="20"/>
          <w:szCs w:val="22"/>
        </w:rPr>
        <w:t>.</w:t>
      </w:r>
    </w:p>
    <w:p w:rsidR="00551DEC" w:rsidRPr="0094383F" w:rsidRDefault="00551DEC" w:rsidP="00551DEC">
      <w:pPr>
        <w:pStyle w:val="ConsPlusNormal"/>
        <w:ind w:firstLine="708"/>
        <w:jc w:val="both"/>
        <w:rPr>
          <w:rFonts w:ascii="Times New Roman" w:hAnsi="Times New Roman" w:cs="Times New Roman"/>
          <w:sz w:val="20"/>
        </w:rPr>
      </w:pPr>
      <w:r w:rsidRPr="0094383F">
        <w:rPr>
          <w:rFonts w:ascii="Times New Roman" w:hAnsi="Times New Roman" w:cs="Times New Roman"/>
          <w:sz w:val="20"/>
        </w:rPr>
        <w:t>2.2.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51DEC" w:rsidRPr="0094383F" w:rsidRDefault="00551DEC" w:rsidP="00551DEC">
      <w:pPr>
        <w:pStyle w:val="ConsPlusNormal"/>
        <w:ind w:firstLine="708"/>
        <w:jc w:val="both"/>
        <w:rPr>
          <w:rFonts w:ascii="Times New Roman" w:hAnsi="Times New Roman" w:cs="Times New Roman"/>
          <w:sz w:val="20"/>
          <w:szCs w:val="22"/>
        </w:rPr>
      </w:pPr>
      <w:r w:rsidRPr="0094383F">
        <w:rPr>
          <w:rFonts w:ascii="Times New Roman" w:hAnsi="Times New Roman" w:cs="Times New Roman"/>
          <w:sz w:val="20"/>
          <w:szCs w:val="22"/>
        </w:rPr>
        <w:t>2.3. Цена Контракта включает в себя: стоимость Товара, расходы, связанные с доставкой, разгрузкой-погрузкой,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rsidR="00551DEC" w:rsidRPr="0094383F" w:rsidRDefault="00C5579D" w:rsidP="00551DEC">
      <w:pPr>
        <w:pStyle w:val="ConsPlusNormal"/>
        <w:ind w:firstLine="709"/>
        <w:jc w:val="both"/>
        <w:rPr>
          <w:rFonts w:ascii="Times New Roman" w:hAnsi="Times New Roman" w:cs="Times New Roman"/>
          <w:sz w:val="20"/>
          <w:szCs w:val="22"/>
        </w:rPr>
      </w:pPr>
      <w:bookmarkStart w:id="2" w:name="P1445"/>
      <w:bookmarkStart w:id="3" w:name="P1459"/>
      <w:bookmarkEnd w:id="2"/>
      <w:bookmarkEnd w:id="3"/>
      <w:r w:rsidRPr="0094383F">
        <w:rPr>
          <w:rFonts w:ascii="Times New Roman" w:hAnsi="Times New Roman" w:cs="Times New Roman"/>
          <w:sz w:val="20"/>
          <w:szCs w:val="22"/>
        </w:rPr>
        <w:t>2.</w:t>
      </w:r>
      <w:r w:rsidR="000B75EE" w:rsidRPr="0094383F">
        <w:rPr>
          <w:rFonts w:ascii="Times New Roman" w:hAnsi="Times New Roman" w:cs="Times New Roman"/>
          <w:sz w:val="20"/>
          <w:szCs w:val="22"/>
        </w:rPr>
        <w:t>4</w:t>
      </w:r>
      <w:r w:rsidRPr="0094383F">
        <w:rPr>
          <w:rFonts w:ascii="Times New Roman" w:hAnsi="Times New Roman" w:cs="Times New Roman"/>
          <w:sz w:val="20"/>
          <w:szCs w:val="22"/>
        </w:rPr>
        <w:t xml:space="preserve">. </w:t>
      </w:r>
      <w:r w:rsidR="00AF234C" w:rsidRPr="0094383F">
        <w:rPr>
          <w:rFonts w:ascii="Times New Roman" w:hAnsi="Times New Roman" w:cs="Times New Roman"/>
          <w:sz w:val="20"/>
          <w:szCs w:val="22"/>
        </w:rPr>
        <w:t xml:space="preserve">Цена Контракта является твердой и определяется на весь срок исполнения Контракта, за исключением случаев, установленных Федеральным </w:t>
      </w:r>
      <w:hyperlink r:id="rId7" w:history="1">
        <w:r w:rsidR="00AF234C" w:rsidRPr="0094383F">
          <w:rPr>
            <w:rFonts w:ascii="Times New Roman" w:hAnsi="Times New Roman" w:cs="Times New Roman"/>
            <w:sz w:val="20"/>
            <w:szCs w:val="22"/>
          </w:rPr>
          <w:t>законом</w:t>
        </w:r>
      </w:hyperlink>
      <w:r w:rsidR="00AF234C" w:rsidRPr="0094383F">
        <w:rPr>
          <w:rFonts w:ascii="Times New Roman" w:hAnsi="Times New Roman" w:cs="Times New Roman"/>
          <w:sz w:val="20"/>
          <w:szCs w:val="22"/>
        </w:rPr>
        <w:t xml:space="preserve"> от 05.04.2013 № 44-ФЗ "О контрактной системе в сфере закупок товаров, работ, услуг для обеспечения государственных и муниципальных нужд" и Контрактом</w:t>
      </w:r>
      <w:bookmarkStart w:id="4" w:name="P1460"/>
      <w:bookmarkEnd w:id="4"/>
      <w:r w:rsidR="00551DEC" w:rsidRPr="0094383F">
        <w:rPr>
          <w:rFonts w:ascii="Times New Roman" w:hAnsi="Times New Roman" w:cs="Times New Roman"/>
          <w:sz w:val="20"/>
          <w:szCs w:val="22"/>
        </w:rPr>
        <w:t>.</w:t>
      </w:r>
    </w:p>
    <w:p w:rsidR="00C5579D" w:rsidRPr="0094383F" w:rsidRDefault="00C5579D" w:rsidP="00AF234C">
      <w:pPr>
        <w:pStyle w:val="ConsPlusNormal"/>
        <w:ind w:firstLine="709"/>
        <w:jc w:val="both"/>
        <w:rPr>
          <w:rFonts w:ascii="Times New Roman" w:hAnsi="Times New Roman" w:cs="Times New Roman"/>
          <w:sz w:val="20"/>
          <w:szCs w:val="22"/>
        </w:rPr>
      </w:pPr>
      <w:r w:rsidRPr="0094383F">
        <w:rPr>
          <w:rFonts w:ascii="Times New Roman" w:hAnsi="Times New Roman" w:cs="Times New Roman"/>
          <w:sz w:val="20"/>
          <w:szCs w:val="22"/>
        </w:rPr>
        <w:t>2.</w:t>
      </w:r>
      <w:r w:rsidR="00DF3750" w:rsidRPr="0094383F">
        <w:rPr>
          <w:rFonts w:ascii="Times New Roman" w:hAnsi="Times New Roman" w:cs="Times New Roman"/>
          <w:sz w:val="20"/>
          <w:szCs w:val="22"/>
        </w:rPr>
        <w:t>6</w:t>
      </w:r>
      <w:r w:rsidRPr="0094383F">
        <w:rPr>
          <w:rFonts w:ascii="Times New Roman" w:hAnsi="Times New Roman" w:cs="Times New Roman"/>
          <w:sz w:val="20"/>
          <w:szCs w:val="22"/>
        </w:rPr>
        <w:t xml:space="preserve">. Источник финансирования Контракта </w:t>
      </w:r>
      <w:r w:rsidR="001C508F" w:rsidRPr="0094383F">
        <w:rPr>
          <w:rFonts w:ascii="Times New Roman" w:hAnsi="Times New Roman" w:cs="Times New Roman"/>
          <w:sz w:val="20"/>
          <w:szCs w:val="22"/>
        </w:rPr>
        <w:t>–</w:t>
      </w:r>
      <w:r w:rsidRPr="0094383F">
        <w:rPr>
          <w:rFonts w:ascii="Times New Roman" w:hAnsi="Times New Roman" w:cs="Times New Roman"/>
          <w:sz w:val="20"/>
          <w:szCs w:val="22"/>
        </w:rPr>
        <w:t xml:space="preserve"> </w:t>
      </w:r>
      <w:r w:rsidR="000F4C97" w:rsidRPr="0094383F">
        <w:rPr>
          <w:rFonts w:ascii="Times New Roman" w:hAnsi="Times New Roman" w:cs="Times New Roman"/>
          <w:sz w:val="20"/>
          <w:szCs w:val="22"/>
        </w:rPr>
        <w:t>за счёт средств</w:t>
      </w:r>
      <w:r w:rsidR="00FC6209" w:rsidRPr="0094383F">
        <w:rPr>
          <w:rFonts w:ascii="Times New Roman" w:hAnsi="Times New Roman" w:cs="Times New Roman"/>
          <w:sz w:val="20"/>
          <w:szCs w:val="22"/>
        </w:rPr>
        <w:t xml:space="preserve"> бюджетного учреждения (субсидии на выполнение муниципального задания)</w:t>
      </w:r>
      <w:r w:rsidR="001C508F" w:rsidRPr="0094383F">
        <w:rPr>
          <w:rFonts w:ascii="Times New Roman" w:hAnsi="Times New Roman" w:cs="Times New Roman"/>
          <w:sz w:val="20"/>
          <w:szCs w:val="22"/>
        </w:rPr>
        <w:t>.</w:t>
      </w:r>
    </w:p>
    <w:p w:rsidR="00C5579D" w:rsidRPr="0094383F" w:rsidRDefault="00C5579D" w:rsidP="00D30ECF">
      <w:pPr>
        <w:pStyle w:val="ConsPlusNormal"/>
        <w:ind w:firstLine="709"/>
        <w:jc w:val="both"/>
        <w:rPr>
          <w:rFonts w:ascii="Times New Roman" w:hAnsi="Times New Roman" w:cs="Times New Roman"/>
          <w:sz w:val="20"/>
          <w:szCs w:val="22"/>
        </w:rPr>
      </w:pPr>
      <w:bookmarkStart w:id="5" w:name="P1462"/>
      <w:bookmarkEnd w:id="5"/>
      <w:r w:rsidRPr="0094383F">
        <w:rPr>
          <w:rFonts w:ascii="Times New Roman" w:hAnsi="Times New Roman" w:cs="Times New Roman"/>
          <w:sz w:val="20"/>
          <w:szCs w:val="22"/>
        </w:rPr>
        <w:t>2.</w:t>
      </w:r>
      <w:r w:rsidR="00DF3750" w:rsidRPr="0094383F">
        <w:rPr>
          <w:rFonts w:ascii="Times New Roman" w:hAnsi="Times New Roman" w:cs="Times New Roman"/>
          <w:sz w:val="20"/>
          <w:szCs w:val="22"/>
        </w:rPr>
        <w:t>7</w:t>
      </w:r>
      <w:r w:rsidRPr="0094383F">
        <w:rPr>
          <w:rFonts w:ascii="Times New Roman" w:hAnsi="Times New Roman" w:cs="Times New Roman"/>
          <w:sz w:val="20"/>
          <w:szCs w:val="22"/>
        </w:rPr>
        <w:t xml:space="preserve">. Расчеты между Заказчиком и Поставщиком производятся </w:t>
      </w:r>
      <w:r w:rsidR="007F5B9C" w:rsidRPr="0094383F">
        <w:rPr>
          <w:rFonts w:ascii="Times New Roman" w:hAnsi="Times New Roman" w:cs="Times New Roman"/>
          <w:sz w:val="20"/>
          <w:szCs w:val="22"/>
        </w:rPr>
        <w:t>в течение 10 (десяти</w:t>
      </w:r>
      <w:r w:rsidR="00F80475" w:rsidRPr="0094383F">
        <w:rPr>
          <w:rFonts w:ascii="Times New Roman" w:hAnsi="Times New Roman" w:cs="Times New Roman"/>
          <w:sz w:val="20"/>
          <w:szCs w:val="22"/>
        </w:rPr>
        <w:t>)</w:t>
      </w:r>
      <w:r w:rsidR="009B6685" w:rsidRPr="0094383F">
        <w:rPr>
          <w:rFonts w:ascii="Times New Roman" w:hAnsi="Times New Roman" w:cs="Times New Roman"/>
          <w:sz w:val="20"/>
          <w:szCs w:val="22"/>
        </w:rPr>
        <w:t xml:space="preserve"> рабочих</w:t>
      </w:r>
      <w:r w:rsidRPr="0094383F">
        <w:rPr>
          <w:rFonts w:ascii="Times New Roman" w:hAnsi="Times New Roman" w:cs="Times New Roman"/>
          <w:sz w:val="20"/>
          <w:szCs w:val="22"/>
        </w:rPr>
        <w:t xml:space="preserve"> дней с даты подписания Заказчиком </w:t>
      </w:r>
      <w:r w:rsidR="009B6685" w:rsidRPr="0094383F">
        <w:rPr>
          <w:rFonts w:ascii="Times New Roman" w:hAnsi="Times New Roman" w:cs="Times New Roman"/>
          <w:sz w:val="20"/>
          <w:szCs w:val="22"/>
        </w:rPr>
        <w:t>документа о приемке</w:t>
      </w:r>
      <w:r w:rsidRPr="0094383F">
        <w:rPr>
          <w:rFonts w:ascii="Times New Roman" w:hAnsi="Times New Roman" w:cs="Times New Roman"/>
          <w:sz w:val="20"/>
          <w:szCs w:val="22"/>
        </w:rPr>
        <w:t xml:space="preserve"> Товара.</w:t>
      </w:r>
    </w:p>
    <w:p w:rsidR="00F331DF" w:rsidRPr="0094383F" w:rsidRDefault="00C5579D" w:rsidP="00D30ECF">
      <w:pPr>
        <w:pStyle w:val="ConsPlusNormal"/>
        <w:ind w:firstLine="709"/>
        <w:jc w:val="both"/>
        <w:rPr>
          <w:rFonts w:ascii="Times New Roman" w:hAnsi="Times New Roman" w:cs="Times New Roman"/>
          <w:sz w:val="20"/>
          <w:szCs w:val="22"/>
        </w:rPr>
      </w:pPr>
      <w:bookmarkStart w:id="6" w:name="P1475"/>
      <w:bookmarkEnd w:id="6"/>
      <w:r w:rsidRPr="0094383F">
        <w:rPr>
          <w:rFonts w:ascii="Times New Roman" w:hAnsi="Times New Roman" w:cs="Times New Roman"/>
          <w:sz w:val="20"/>
          <w:szCs w:val="22"/>
        </w:rPr>
        <w:t>2.</w:t>
      </w:r>
      <w:r w:rsidR="00DF3750" w:rsidRPr="0094383F">
        <w:rPr>
          <w:rFonts w:ascii="Times New Roman" w:hAnsi="Times New Roman" w:cs="Times New Roman"/>
          <w:sz w:val="20"/>
          <w:szCs w:val="22"/>
        </w:rPr>
        <w:t>8</w:t>
      </w:r>
      <w:r w:rsidRPr="0094383F">
        <w:rPr>
          <w:rFonts w:ascii="Times New Roman" w:hAnsi="Times New Roman" w:cs="Times New Roman"/>
          <w:sz w:val="20"/>
          <w:szCs w:val="22"/>
        </w:rPr>
        <w:t>.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C5579D" w:rsidRPr="0094383F" w:rsidRDefault="00F331DF" w:rsidP="00D30ECF">
      <w:pPr>
        <w:pStyle w:val="ConsPlusNormal"/>
        <w:ind w:firstLine="709"/>
        <w:jc w:val="both"/>
        <w:rPr>
          <w:rFonts w:ascii="Times New Roman" w:hAnsi="Times New Roman" w:cs="Times New Roman"/>
          <w:sz w:val="20"/>
          <w:szCs w:val="22"/>
        </w:rPr>
      </w:pPr>
      <w:r w:rsidRPr="0094383F">
        <w:rPr>
          <w:rFonts w:ascii="Times New Roman" w:hAnsi="Times New Roman" w:cs="Times New Roman"/>
          <w:sz w:val="20"/>
          <w:szCs w:val="22"/>
        </w:rPr>
        <w:t>2.9. Датой оплаты считается дата списания денежных средств со счета Заказчика, указанного в настоящем Контракте.</w:t>
      </w:r>
      <w:r w:rsidR="00C5579D" w:rsidRPr="0094383F">
        <w:rPr>
          <w:rFonts w:ascii="Times New Roman" w:hAnsi="Times New Roman" w:cs="Times New Roman"/>
          <w:sz w:val="20"/>
          <w:szCs w:val="22"/>
        </w:rPr>
        <w:t xml:space="preserve"> </w:t>
      </w:r>
    </w:p>
    <w:p w:rsidR="00C5579D" w:rsidRPr="0094383F" w:rsidRDefault="00C5579D">
      <w:pPr>
        <w:pStyle w:val="ConsPlusNormal"/>
        <w:jc w:val="both"/>
        <w:rPr>
          <w:sz w:val="20"/>
        </w:rPr>
      </w:pPr>
    </w:p>
    <w:p w:rsidR="00583DAA" w:rsidRPr="0094383F" w:rsidRDefault="00583DAA" w:rsidP="00B3324E">
      <w:pPr>
        <w:widowControl w:val="0"/>
        <w:autoSpaceDE w:val="0"/>
        <w:autoSpaceDN w:val="0"/>
        <w:spacing w:after="0" w:line="240" w:lineRule="auto"/>
        <w:jc w:val="center"/>
        <w:outlineLvl w:val="1"/>
        <w:rPr>
          <w:rFonts w:ascii="Times New Roman" w:eastAsia="Times New Roman" w:hAnsi="Times New Roman"/>
          <w:b/>
          <w:sz w:val="20"/>
          <w:lang w:eastAsia="ru-RU"/>
        </w:rPr>
      </w:pPr>
      <w:bookmarkStart w:id="7" w:name="P1477"/>
      <w:bookmarkEnd w:id="7"/>
      <w:r w:rsidRPr="0094383F">
        <w:rPr>
          <w:rFonts w:ascii="Times New Roman" w:eastAsia="Times New Roman" w:hAnsi="Times New Roman"/>
          <w:b/>
          <w:sz w:val="20"/>
          <w:lang w:val="en-US" w:eastAsia="ru-RU"/>
        </w:rPr>
        <w:t>III</w:t>
      </w:r>
      <w:r w:rsidRPr="0094383F">
        <w:rPr>
          <w:rFonts w:ascii="Times New Roman" w:eastAsia="Times New Roman" w:hAnsi="Times New Roman"/>
          <w:b/>
          <w:sz w:val="20"/>
          <w:lang w:eastAsia="ru-RU"/>
        </w:rPr>
        <w:t>. ПОРЯДОК, СРОКИ И УС</w:t>
      </w:r>
      <w:r w:rsidR="00B3324E" w:rsidRPr="0094383F">
        <w:rPr>
          <w:rFonts w:ascii="Times New Roman" w:eastAsia="Times New Roman" w:hAnsi="Times New Roman"/>
          <w:b/>
          <w:sz w:val="20"/>
          <w:lang w:eastAsia="ru-RU"/>
        </w:rPr>
        <w:t>ЛОВИЯ ПОСТАВКИ И ПРИЕМКИ ТОВАРА</w:t>
      </w:r>
    </w:p>
    <w:p w:rsidR="00583DAA" w:rsidRPr="0094383F" w:rsidRDefault="00583DAA" w:rsidP="00583DAA">
      <w:pPr>
        <w:widowControl w:val="0"/>
        <w:autoSpaceDE w:val="0"/>
        <w:autoSpaceDN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lastRenderedPageBreak/>
        <w:t>3.1. Поставщик самостоятельно доставляет Товар Заказчику по адрес</w:t>
      </w:r>
      <w:r w:rsidR="00DF3750" w:rsidRPr="0094383F">
        <w:rPr>
          <w:rFonts w:ascii="Times New Roman" w:eastAsia="Times New Roman" w:hAnsi="Times New Roman"/>
          <w:sz w:val="20"/>
          <w:lang w:eastAsia="ru-RU"/>
        </w:rPr>
        <w:t>ам</w:t>
      </w:r>
      <w:r w:rsidRPr="0094383F">
        <w:rPr>
          <w:rFonts w:ascii="Times New Roman" w:eastAsia="Times New Roman" w:hAnsi="Times New Roman"/>
          <w:sz w:val="20"/>
          <w:lang w:eastAsia="ru-RU"/>
        </w:rPr>
        <w:t>, указанн</w:t>
      </w:r>
      <w:r w:rsidR="00DF3750" w:rsidRPr="0094383F">
        <w:rPr>
          <w:rFonts w:ascii="Times New Roman" w:eastAsia="Times New Roman" w:hAnsi="Times New Roman"/>
          <w:sz w:val="20"/>
          <w:lang w:eastAsia="ru-RU"/>
        </w:rPr>
        <w:t>ым</w:t>
      </w:r>
      <w:r w:rsidRPr="0094383F">
        <w:rPr>
          <w:rFonts w:ascii="Times New Roman" w:eastAsia="Times New Roman" w:hAnsi="Times New Roman"/>
          <w:sz w:val="20"/>
          <w:lang w:eastAsia="ru-RU"/>
        </w:rPr>
        <w:t xml:space="preserve">  в п. 1.4. настоящего Контракта, собственным транспортом или с привлечением третьих лиц за свой счет,  в </w:t>
      </w:r>
      <w:r w:rsidR="007F5B9C" w:rsidRPr="0094383F">
        <w:rPr>
          <w:rFonts w:ascii="Times New Roman" w:eastAsia="Times New Roman" w:hAnsi="Times New Roman"/>
          <w:sz w:val="20"/>
        </w:rPr>
        <w:t>течение 5</w:t>
      </w:r>
      <w:r w:rsidRPr="0094383F">
        <w:rPr>
          <w:rFonts w:ascii="Times New Roman" w:eastAsia="Times New Roman" w:hAnsi="Times New Roman"/>
          <w:sz w:val="20"/>
        </w:rPr>
        <w:t xml:space="preserve"> рабочих дней </w:t>
      </w:r>
      <w:r w:rsidRPr="0094383F">
        <w:rPr>
          <w:rFonts w:ascii="Times New Roman" w:eastAsia="Times New Roman" w:hAnsi="Times New Roman"/>
          <w:sz w:val="20"/>
          <w:lang w:eastAsia="ru-RU"/>
        </w:rPr>
        <w:t>со дня, следующего за днем заключения контракта</w:t>
      </w:r>
      <w:r w:rsidRPr="0094383F">
        <w:rPr>
          <w:rFonts w:ascii="Times New Roman" w:eastAsia="Times New Roman" w:hAnsi="Times New Roman"/>
          <w:sz w:val="20"/>
        </w:rPr>
        <w:t>.</w:t>
      </w:r>
      <w:r w:rsidRPr="0094383F">
        <w:rPr>
          <w:rFonts w:ascii="Times New Roman" w:eastAsia="Times New Roman" w:hAnsi="Times New Roman"/>
          <w:sz w:val="20"/>
          <w:lang w:eastAsia="ru-RU"/>
        </w:rPr>
        <w:t xml:space="preserve"> </w:t>
      </w:r>
    </w:p>
    <w:p w:rsidR="00583DAA" w:rsidRPr="0094383F" w:rsidRDefault="00583DAA" w:rsidP="00583DAA">
      <w:pPr>
        <w:widowControl w:val="0"/>
        <w:autoSpaceDE w:val="0"/>
        <w:autoSpaceDN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 xml:space="preserve">Время поставки товара: в рабочие дни (с понедельника по пятницу) с 9-00 до 16-00 часов (обед с 12:00 до 13:00 часов).   </w:t>
      </w:r>
    </w:p>
    <w:p w:rsidR="00583DAA" w:rsidRPr="0094383F" w:rsidRDefault="00583DAA" w:rsidP="00583DAA">
      <w:pPr>
        <w:widowControl w:val="0"/>
        <w:autoSpaceDE w:val="0"/>
        <w:autoSpaceDN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Поставщик не менее чем за 1 (один) рабочий день до осуществления поставки Товара направляет в адрес Заказчика уведомление о времени и дате доставки Товара в место доставки. Заявка может передаваться Заказчиком посредством телефонной связи или электронной почте.</w:t>
      </w:r>
    </w:p>
    <w:p w:rsidR="00583DAA" w:rsidRPr="0094383F" w:rsidRDefault="00583DAA" w:rsidP="00583DAA">
      <w:pPr>
        <w:widowControl w:val="0"/>
        <w:autoSpaceDE w:val="0"/>
        <w:autoSpaceDN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 xml:space="preserve">Все виды погрузочно-разгрузочных работ, а также подъем и размещение в местах хранения, указанного Заказчиком, осуществляются Поставщиком своими силами (средствами). </w:t>
      </w:r>
    </w:p>
    <w:p w:rsidR="00583DAA" w:rsidRPr="0094383F" w:rsidRDefault="00583DAA" w:rsidP="00583DAA">
      <w:pPr>
        <w:autoSpaceDE w:val="0"/>
        <w:autoSpaceDN w:val="0"/>
        <w:adjustRightInd w:val="0"/>
        <w:spacing w:after="0" w:line="240" w:lineRule="auto"/>
        <w:ind w:firstLine="709"/>
        <w:jc w:val="both"/>
        <w:rPr>
          <w:rFonts w:ascii="Times New Roman" w:hAnsi="Times New Roman"/>
          <w:sz w:val="20"/>
        </w:rPr>
      </w:pPr>
      <w:r w:rsidRPr="0094383F">
        <w:rPr>
          <w:rFonts w:ascii="Times New Roman" w:hAnsi="Times New Roman"/>
          <w:sz w:val="20"/>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583DAA" w:rsidRPr="0094383F" w:rsidRDefault="00583DAA" w:rsidP="00583DAA">
      <w:pPr>
        <w:widowControl w:val="0"/>
        <w:autoSpaceDE w:val="0"/>
        <w:autoSpaceDN w:val="0"/>
        <w:spacing w:after="0" w:line="240" w:lineRule="auto"/>
        <w:ind w:firstLine="709"/>
        <w:jc w:val="both"/>
        <w:outlineLvl w:val="1"/>
        <w:rPr>
          <w:rFonts w:ascii="Times New Roman" w:hAnsi="Times New Roman"/>
          <w:sz w:val="20"/>
        </w:rPr>
      </w:pPr>
      <w:r w:rsidRPr="0094383F">
        <w:rPr>
          <w:rFonts w:ascii="Times New Roman" w:hAnsi="Times New Roman"/>
          <w:sz w:val="20"/>
        </w:rPr>
        <w:t>3.3.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товарные накладные или универсальные передаточные документы в 3 (трех) экземплярах                  (по 2 (два) экземпляра  Заказчику и 1 (один) экземпляр для Поставщика), счет, счет-фактуру в соответствии с налоговым законодательством Российской Федерации (при наличии).</w:t>
      </w:r>
    </w:p>
    <w:p w:rsidR="00583DAA" w:rsidRPr="0094383F" w:rsidRDefault="00583DAA" w:rsidP="00583DAA">
      <w:pPr>
        <w:widowControl w:val="0"/>
        <w:autoSpaceDE w:val="0"/>
        <w:autoSpaceDN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В день доставки Товара Заказчик осуществляет проверку Товара по количеству упаковок Товара, комплекту, явным видимым повреждениям упаковки и качеству Товара.</w:t>
      </w:r>
    </w:p>
    <w:p w:rsidR="00583DAA" w:rsidRPr="0094383F" w:rsidRDefault="00583DAA" w:rsidP="00583DAA">
      <w:pPr>
        <w:widowControl w:val="0"/>
        <w:autoSpaceDE w:val="0"/>
        <w:autoSpaceDN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или экспертные организации на основании контрактов, заключенных в соответствии с </w:t>
      </w:r>
      <w:hyperlink r:id="rId8" w:history="1">
        <w:r w:rsidRPr="0094383F">
          <w:rPr>
            <w:rFonts w:ascii="Times New Roman" w:eastAsia="Times New Roman" w:hAnsi="Times New Roman"/>
            <w:sz w:val="20"/>
            <w:lang w:eastAsia="ru-RU"/>
          </w:rPr>
          <w:t>Федеральным законом</w:t>
        </w:r>
      </w:hyperlink>
      <w:r w:rsidRPr="0094383F">
        <w:rPr>
          <w:rFonts w:ascii="Times New Roman" w:eastAsia="Times New Roman" w:hAnsi="Times New Roman"/>
          <w:sz w:val="20"/>
          <w:lang w:eastAsia="ru-RU"/>
        </w:rPr>
        <w:t xml:space="preserve"> № 44-ФЗ.</w:t>
      </w:r>
    </w:p>
    <w:p w:rsidR="00583DAA" w:rsidRPr="0094383F" w:rsidRDefault="00583DAA" w:rsidP="00583DAA">
      <w:pPr>
        <w:widowControl w:val="0"/>
        <w:autoSpaceDE w:val="0"/>
        <w:autoSpaceDN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583DAA" w:rsidRPr="0094383F" w:rsidRDefault="00583DAA" w:rsidP="00583DAA">
      <w:pPr>
        <w:widowControl w:val="0"/>
        <w:autoSpaceDE w:val="0"/>
        <w:autoSpaceDN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583DAA" w:rsidRPr="0094383F" w:rsidRDefault="00583DAA" w:rsidP="00583DAA">
      <w:pPr>
        <w:widowControl w:val="0"/>
        <w:autoSpaceDE w:val="0"/>
        <w:autoSpaceDN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583DAA" w:rsidRPr="0094383F" w:rsidRDefault="00583DAA" w:rsidP="00583DAA">
      <w:pPr>
        <w:widowControl w:val="0"/>
        <w:autoSpaceDE w:val="0"/>
        <w:autoSpaceDN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3 (трех) рабочих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или универсального-передаточного документа в порядке, предусмотренном настоящим разделом.</w:t>
      </w:r>
    </w:p>
    <w:p w:rsidR="00583DAA" w:rsidRPr="0094383F" w:rsidRDefault="00583DAA" w:rsidP="00583DAA">
      <w:pPr>
        <w:widowControl w:val="0"/>
        <w:autoSpaceDE w:val="0"/>
        <w:autoSpaceDN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583DAA" w:rsidRPr="0094383F" w:rsidRDefault="00583DAA" w:rsidP="00583DAA">
      <w:pPr>
        <w:shd w:val="clear" w:color="auto" w:fill="FFFFFF"/>
        <w:spacing w:after="0" w:line="240" w:lineRule="auto"/>
        <w:ind w:firstLine="709"/>
        <w:jc w:val="both"/>
        <w:rPr>
          <w:rFonts w:ascii="Times New Roman" w:eastAsia="Times New Roman" w:hAnsi="Times New Roman"/>
          <w:sz w:val="20"/>
          <w:lang w:eastAsia="ru-RU"/>
        </w:rPr>
      </w:pPr>
      <w:bookmarkStart w:id="8" w:name="P126"/>
      <w:bookmarkEnd w:id="8"/>
    </w:p>
    <w:p w:rsidR="00BB105C" w:rsidRPr="0094383F" w:rsidRDefault="00BB105C" w:rsidP="00390F48">
      <w:pPr>
        <w:spacing w:after="0" w:line="240" w:lineRule="auto"/>
        <w:ind w:firstLine="709"/>
        <w:jc w:val="both"/>
        <w:rPr>
          <w:rFonts w:ascii="Times New Roman" w:hAnsi="Times New Roman"/>
          <w:color w:val="000000"/>
          <w:sz w:val="20"/>
        </w:rPr>
      </w:pPr>
    </w:p>
    <w:p w:rsidR="00ED3F31" w:rsidRPr="0094383F" w:rsidRDefault="003F4DB1" w:rsidP="00B3324E">
      <w:pPr>
        <w:pStyle w:val="ConsPlusNormal"/>
        <w:jc w:val="center"/>
        <w:outlineLvl w:val="1"/>
        <w:rPr>
          <w:rFonts w:ascii="Times New Roman" w:hAnsi="Times New Roman" w:cs="Times New Roman"/>
          <w:b/>
          <w:sz w:val="20"/>
        </w:rPr>
      </w:pPr>
      <w:r w:rsidRPr="0094383F">
        <w:rPr>
          <w:rFonts w:ascii="Times New Roman" w:hAnsi="Times New Roman" w:cs="Times New Roman"/>
          <w:b/>
          <w:sz w:val="20"/>
        </w:rPr>
        <w:t xml:space="preserve">IV. </w:t>
      </w:r>
      <w:r w:rsidR="00583DAA" w:rsidRPr="0094383F">
        <w:rPr>
          <w:rFonts w:ascii="Times New Roman" w:hAnsi="Times New Roman" w:cs="Times New Roman"/>
          <w:b/>
          <w:sz w:val="20"/>
        </w:rPr>
        <w:t>ВЗАИМОДЕЙСТВИЕ СТОРОН</w:t>
      </w:r>
    </w:p>
    <w:p w:rsidR="00C5579D" w:rsidRPr="0094383F" w:rsidRDefault="00C5579D" w:rsidP="00E10CB4">
      <w:pPr>
        <w:pStyle w:val="ConsPlusNormal"/>
        <w:ind w:firstLine="709"/>
        <w:jc w:val="both"/>
        <w:rPr>
          <w:rFonts w:ascii="Times New Roman" w:hAnsi="Times New Roman" w:cs="Times New Roman"/>
          <w:b/>
          <w:sz w:val="20"/>
        </w:rPr>
      </w:pPr>
      <w:bookmarkStart w:id="9" w:name="P1497"/>
      <w:bookmarkEnd w:id="9"/>
      <w:r w:rsidRPr="0094383F">
        <w:rPr>
          <w:rFonts w:ascii="Times New Roman" w:hAnsi="Times New Roman" w:cs="Times New Roman"/>
          <w:b/>
          <w:sz w:val="20"/>
        </w:rPr>
        <w:t xml:space="preserve">4.1. Поставщик обязан: </w:t>
      </w:r>
    </w:p>
    <w:p w:rsidR="00C5579D" w:rsidRPr="0094383F" w:rsidRDefault="00C5579D" w:rsidP="00E10CB4">
      <w:pPr>
        <w:pStyle w:val="ConsPlusNormal"/>
        <w:ind w:firstLine="709"/>
        <w:jc w:val="both"/>
        <w:rPr>
          <w:rFonts w:ascii="Times New Roman" w:hAnsi="Times New Roman" w:cs="Times New Roman"/>
          <w:sz w:val="20"/>
        </w:rPr>
      </w:pPr>
      <w:r w:rsidRPr="0094383F">
        <w:rPr>
          <w:rFonts w:ascii="Times New Roman" w:hAnsi="Times New Roman" w:cs="Times New Roman"/>
          <w:sz w:val="20"/>
        </w:rPr>
        <w:t xml:space="preserve">4.1.1. поставить Товар в порядке, количестве, в срок и на условиях, предусмотренных Контрактом и </w:t>
      </w:r>
      <w:r w:rsidR="00A43C30" w:rsidRPr="0094383F">
        <w:rPr>
          <w:rFonts w:ascii="Times New Roman" w:hAnsi="Times New Roman" w:cs="Times New Roman"/>
          <w:sz w:val="20"/>
        </w:rPr>
        <w:t>Техническими требованиями</w:t>
      </w:r>
      <w:r w:rsidRPr="0094383F">
        <w:rPr>
          <w:rFonts w:ascii="Times New Roman" w:hAnsi="Times New Roman" w:cs="Times New Roman"/>
          <w:sz w:val="20"/>
        </w:rPr>
        <w:t>;</w:t>
      </w:r>
    </w:p>
    <w:p w:rsidR="00C5579D" w:rsidRPr="0094383F" w:rsidRDefault="00C5579D" w:rsidP="00E10CB4">
      <w:pPr>
        <w:pStyle w:val="ConsPlusNormal"/>
        <w:ind w:firstLine="709"/>
        <w:jc w:val="both"/>
        <w:rPr>
          <w:rFonts w:ascii="Times New Roman" w:hAnsi="Times New Roman" w:cs="Times New Roman"/>
          <w:sz w:val="20"/>
        </w:rPr>
      </w:pPr>
      <w:bookmarkStart w:id="10" w:name="P1499"/>
      <w:bookmarkEnd w:id="10"/>
      <w:r w:rsidRPr="0094383F">
        <w:rPr>
          <w:rFonts w:ascii="Times New Roman" w:hAnsi="Times New Roman" w:cs="Times New Roman"/>
          <w:sz w:val="20"/>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C5579D" w:rsidRPr="0094383F" w:rsidRDefault="00C5579D" w:rsidP="00E10CB4">
      <w:pPr>
        <w:pStyle w:val="ConsPlusNormal"/>
        <w:ind w:firstLine="709"/>
        <w:jc w:val="both"/>
        <w:rPr>
          <w:rFonts w:ascii="Times New Roman" w:hAnsi="Times New Roman" w:cs="Times New Roman"/>
          <w:sz w:val="20"/>
        </w:rPr>
      </w:pPr>
      <w:r w:rsidRPr="0094383F">
        <w:rPr>
          <w:rFonts w:ascii="Times New Roman" w:hAnsi="Times New Roman" w:cs="Times New Roman"/>
          <w:sz w:val="20"/>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C5579D" w:rsidRPr="0094383F" w:rsidRDefault="00C5579D" w:rsidP="00E10CB4">
      <w:pPr>
        <w:pStyle w:val="ConsPlusNormal"/>
        <w:ind w:firstLine="709"/>
        <w:jc w:val="both"/>
        <w:rPr>
          <w:rFonts w:ascii="Times New Roman" w:hAnsi="Times New Roman" w:cs="Times New Roman"/>
          <w:sz w:val="20"/>
        </w:rPr>
      </w:pPr>
      <w:bookmarkStart w:id="11" w:name="P1502"/>
      <w:bookmarkStart w:id="12" w:name="P1504"/>
      <w:bookmarkEnd w:id="11"/>
      <w:bookmarkEnd w:id="12"/>
      <w:r w:rsidRPr="0094383F">
        <w:rPr>
          <w:rFonts w:ascii="Times New Roman" w:hAnsi="Times New Roman" w:cs="Times New Roman"/>
          <w:sz w:val="20"/>
        </w:rPr>
        <w:lastRenderedPageBreak/>
        <w:t>4.1.</w:t>
      </w:r>
      <w:r w:rsidR="0054422F" w:rsidRPr="0094383F">
        <w:rPr>
          <w:rFonts w:ascii="Times New Roman" w:hAnsi="Times New Roman" w:cs="Times New Roman"/>
          <w:sz w:val="20"/>
        </w:rPr>
        <w:t>4</w:t>
      </w:r>
      <w:r w:rsidRPr="0094383F">
        <w:rPr>
          <w:rFonts w:ascii="Times New Roman" w:hAnsi="Times New Roman" w:cs="Times New Roman"/>
          <w:sz w:val="20"/>
        </w:rPr>
        <w:t xml:space="preserve">.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rsidR="00C5579D" w:rsidRPr="0094383F" w:rsidRDefault="00C5579D" w:rsidP="00E10CB4">
      <w:pPr>
        <w:pStyle w:val="ConsPlusNormal"/>
        <w:ind w:firstLine="709"/>
        <w:jc w:val="both"/>
        <w:rPr>
          <w:rFonts w:ascii="Times New Roman" w:hAnsi="Times New Roman" w:cs="Times New Roman"/>
          <w:sz w:val="20"/>
        </w:rPr>
      </w:pPr>
      <w:bookmarkStart w:id="13" w:name="P1505"/>
      <w:bookmarkEnd w:id="13"/>
      <w:r w:rsidRPr="0094383F">
        <w:rPr>
          <w:rFonts w:ascii="Times New Roman" w:hAnsi="Times New Roman" w:cs="Times New Roman"/>
          <w:sz w:val="20"/>
        </w:rPr>
        <w:t>4.1.</w:t>
      </w:r>
      <w:r w:rsidR="0054422F" w:rsidRPr="0094383F">
        <w:rPr>
          <w:rFonts w:ascii="Times New Roman" w:hAnsi="Times New Roman" w:cs="Times New Roman"/>
          <w:sz w:val="20"/>
        </w:rPr>
        <w:t>5</w:t>
      </w:r>
      <w:r w:rsidRPr="0094383F">
        <w:rPr>
          <w:rFonts w:ascii="Times New Roman" w:hAnsi="Times New Roman" w:cs="Times New Roman"/>
          <w:sz w:val="20"/>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C5579D" w:rsidRPr="0094383F" w:rsidRDefault="00C5579D" w:rsidP="00E10CB4">
      <w:pPr>
        <w:pStyle w:val="ConsPlusNormal"/>
        <w:ind w:firstLine="709"/>
        <w:jc w:val="both"/>
        <w:rPr>
          <w:rFonts w:ascii="Times New Roman" w:hAnsi="Times New Roman" w:cs="Times New Roman"/>
          <w:b/>
          <w:sz w:val="20"/>
        </w:rPr>
      </w:pPr>
      <w:bookmarkStart w:id="14" w:name="P1507"/>
      <w:bookmarkEnd w:id="14"/>
      <w:r w:rsidRPr="0094383F">
        <w:rPr>
          <w:rFonts w:ascii="Times New Roman" w:hAnsi="Times New Roman" w:cs="Times New Roman"/>
          <w:b/>
          <w:sz w:val="20"/>
        </w:rPr>
        <w:t>4.2. Поставщик вправе:</w:t>
      </w:r>
    </w:p>
    <w:p w:rsidR="00C5579D" w:rsidRPr="0094383F" w:rsidRDefault="00C5579D" w:rsidP="00E10CB4">
      <w:pPr>
        <w:pStyle w:val="ConsPlusNormal"/>
        <w:ind w:firstLine="709"/>
        <w:jc w:val="both"/>
        <w:rPr>
          <w:rFonts w:ascii="Times New Roman" w:hAnsi="Times New Roman" w:cs="Times New Roman"/>
          <w:sz w:val="20"/>
        </w:rPr>
      </w:pPr>
      <w:r w:rsidRPr="0094383F">
        <w:rPr>
          <w:rFonts w:ascii="Times New Roman" w:hAnsi="Times New Roman" w:cs="Times New Roman"/>
          <w:sz w:val="20"/>
        </w:rPr>
        <w:t>4.2.1. требовать от Заказчика произвести приемку Товара в порядке и в сроки, предусмотренные Контрактом;</w:t>
      </w:r>
    </w:p>
    <w:p w:rsidR="00C5579D" w:rsidRPr="0094383F" w:rsidRDefault="00C5579D" w:rsidP="00E10CB4">
      <w:pPr>
        <w:pStyle w:val="ConsPlusNormal"/>
        <w:ind w:firstLine="709"/>
        <w:jc w:val="both"/>
        <w:rPr>
          <w:rFonts w:ascii="Times New Roman" w:hAnsi="Times New Roman" w:cs="Times New Roman"/>
          <w:sz w:val="20"/>
        </w:rPr>
      </w:pPr>
      <w:bookmarkStart w:id="15" w:name="P1518"/>
      <w:bookmarkEnd w:id="15"/>
      <w:r w:rsidRPr="0094383F">
        <w:rPr>
          <w:rFonts w:ascii="Times New Roman" w:hAnsi="Times New Roman" w:cs="Times New Roman"/>
          <w:sz w:val="20"/>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C5579D" w:rsidRPr="0094383F" w:rsidRDefault="00C5579D" w:rsidP="00E10CB4">
      <w:pPr>
        <w:pStyle w:val="ConsPlusNormal"/>
        <w:ind w:firstLine="709"/>
        <w:jc w:val="both"/>
        <w:rPr>
          <w:rFonts w:ascii="Times New Roman" w:hAnsi="Times New Roman" w:cs="Times New Roman"/>
          <w:sz w:val="20"/>
        </w:rPr>
      </w:pPr>
      <w:bookmarkStart w:id="16" w:name="P1519"/>
      <w:bookmarkEnd w:id="16"/>
      <w:r w:rsidRPr="0094383F">
        <w:rPr>
          <w:rFonts w:ascii="Times New Roman" w:hAnsi="Times New Roman" w:cs="Times New Roman"/>
          <w:sz w:val="20"/>
        </w:rPr>
        <w:t xml:space="preserve">4.2.3. принять решение об одностороннем отказе от исполнения Контракта в соответствии с гражданским законодательством; </w:t>
      </w:r>
    </w:p>
    <w:p w:rsidR="00C5579D" w:rsidRPr="0094383F" w:rsidRDefault="00C5579D" w:rsidP="00E10CB4">
      <w:pPr>
        <w:pStyle w:val="ConsPlusNormal"/>
        <w:ind w:firstLine="709"/>
        <w:jc w:val="both"/>
        <w:rPr>
          <w:rFonts w:ascii="Times New Roman" w:hAnsi="Times New Roman" w:cs="Times New Roman"/>
          <w:sz w:val="20"/>
        </w:rPr>
      </w:pPr>
      <w:r w:rsidRPr="0094383F">
        <w:rPr>
          <w:rFonts w:ascii="Times New Roman" w:hAnsi="Times New Roman" w:cs="Times New Roman"/>
          <w:sz w:val="20"/>
        </w:rPr>
        <w:t xml:space="preserve">4.2.4. требовать возмещения убытков, уплаты неустоек (штрафов, пеней) в соответствии с </w:t>
      </w:r>
      <w:hyperlink w:anchor="P1550" w:history="1">
        <w:r w:rsidRPr="0094383F">
          <w:rPr>
            <w:rFonts w:ascii="Times New Roman" w:hAnsi="Times New Roman" w:cs="Times New Roman"/>
            <w:sz w:val="20"/>
          </w:rPr>
          <w:t>разделом VI</w:t>
        </w:r>
      </w:hyperlink>
      <w:r w:rsidRPr="0094383F">
        <w:rPr>
          <w:rFonts w:ascii="Times New Roman" w:hAnsi="Times New Roman" w:cs="Times New Roman"/>
          <w:sz w:val="20"/>
        </w:rPr>
        <w:t xml:space="preserve"> Контракта;</w:t>
      </w:r>
    </w:p>
    <w:p w:rsidR="00C5579D" w:rsidRPr="0094383F" w:rsidRDefault="00C5579D" w:rsidP="00E10CB4">
      <w:pPr>
        <w:pStyle w:val="ConsPlusNormal"/>
        <w:ind w:firstLine="709"/>
        <w:jc w:val="both"/>
        <w:rPr>
          <w:rFonts w:ascii="Times New Roman" w:hAnsi="Times New Roman" w:cs="Times New Roman"/>
          <w:sz w:val="20"/>
        </w:rPr>
      </w:pPr>
      <w:bookmarkStart w:id="17" w:name="P1521"/>
      <w:bookmarkEnd w:id="17"/>
      <w:r w:rsidRPr="0094383F">
        <w:rPr>
          <w:rFonts w:ascii="Times New Roman" w:hAnsi="Times New Roman" w:cs="Times New Roman"/>
          <w:sz w:val="20"/>
        </w:rPr>
        <w:t>4.2.</w:t>
      </w:r>
      <w:r w:rsidR="000718AA" w:rsidRPr="0094383F">
        <w:rPr>
          <w:rFonts w:ascii="Times New Roman" w:hAnsi="Times New Roman" w:cs="Times New Roman"/>
          <w:sz w:val="20"/>
        </w:rPr>
        <w:t>5</w:t>
      </w:r>
      <w:r w:rsidRPr="0094383F">
        <w:rPr>
          <w:rFonts w:ascii="Times New Roman" w:hAnsi="Times New Roman" w:cs="Times New Roman"/>
          <w:sz w:val="20"/>
        </w:rPr>
        <w:t xml:space="preserve">.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9" w:history="1">
        <w:r w:rsidRPr="0094383F">
          <w:rPr>
            <w:rFonts w:ascii="Times New Roman" w:hAnsi="Times New Roman" w:cs="Times New Roman"/>
            <w:sz w:val="20"/>
          </w:rPr>
          <w:t>частью 6 статьи 14</w:t>
        </w:r>
      </w:hyperlink>
      <w:r w:rsidRPr="0094383F">
        <w:rPr>
          <w:rFonts w:ascii="Times New Roman" w:hAnsi="Times New Roman" w:cs="Times New Roman"/>
          <w:sz w:val="20"/>
        </w:rPr>
        <w:t xml:space="preserve"> Федерального закона от </w:t>
      </w:r>
      <w:r w:rsidR="007032E4" w:rsidRPr="0094383F">
        <w:rPr>
          <w:rFonts w:ascii="Times New Roman" w:hAnsi="Times New Roman" w:cs="Times New Roman"/>
          <w:sz w:val="20"/>
        </w:rPr>
        <w:t>05.04.2013 №</w:t>
      </w:r>
      <w:r w:rsidRPr="0094383F">
        <w:rPr>
          <w:rFonts w:ascii="Times New Roman" w:hAnsi="Times New Roman" w:cs="Times New Roman"/>
          <w:sz w:val="20"/>
        </w:rPr>
        <w:t xml:space="preserve"> 44-ФЗ</w:t>
      </w:r>
      <w:r w:rsidR="009826F4" w:rsidRPr="0094383F">
        <w:rPr>
          <w:rFonts w:ascii="Times New Roman" w:hAnsi="Times New Roman" w:cs="Times New Roman"/>
          <w:sz w:val="20"/>
        </w:rPr>
        <w:t xml:space="preserve"> </w:t>
      </w:r>
      <w:r w:rsidRPr="0094383F">
        <w:rPr>
          <w:rFonts w:ascii="Times New Roman" w:hAnsi="Times New Roman" w:cs="Times New Roman"/>
          <w:sz w:val="20"/>
        </w:rPr>
        <w:t>"О контрактной системе в сфере закупок товаров, работ, услуг для обеспечения государственных</w:t>
      </w:r>
      <w:r w:rsidR="000143EB" w:rsidRPr="0094383F">
        <w:rPr>
          <w:rFonts w:ascii="Times New Roman" w:hAnsi="Times New Roman" w:cs="Times New Roman"/>
          <w:sz w:val="20"/>
        </w:rPr>
        <w:t xml:space="preserve"> </w:t>
      </w:r>
      <w:r w:rsidRPr="0094383F">
        <w:rPr>
          <w:rFonts w:ascii="Times New Roman" w:hAnsi="Times New Roman" w:cs="Times New Roman"/>
          <w:sz w:val="20"/>
        </w:rPr>
        <w:t>и муниципальных нуж</w:t>
      </w:r>
      <w:r w:rsidR="003A6539" w:rsidRPr="0094383F">
        <w:rPr>
          <w:rFonts w:ascii="Times New Roman" w:hAnsi="Times New Roman" w:cs="Times New Roman"/>
          <w:sz w:val="20"/>
        </w:rPr>
        <w:t>д".</w:t>
      </w:r>
    </w:p>
    <w:p w:rsidR="003A6539" w:rsidRPr="0094383F" w:rsidRDefault="003A6539" w:rsidP="003A6539">
      <w:pPr>
        <w:pStyle w:val="ConsPlusNormal"/>
        <w:ind w:firstLine="709"/>
        <w:jc w:val="both"/>
        <w:rPr>
          <w:rFonts w:ascii="Times New Roman" w:hAnsi="Times New Roman" w:cs="Times New Roman"/>
          <w:b/>
          <w:sz w:val="20"/>
        </w:rPr>
      </w:pPr>
      <w:r w:rsidRPr="0094383F">
        <w:rPr>
          <w:rFonts w:ascii="Times New Roman" w:hAnsi="Times New Roman" w:cs="Times New Roman"/>
          <w:b/>
          <w:sz w:val="20"/>
        </w:rPr>
        <w:t>4.3. Заказчик обязуется:</w:t>
      </w:r>
    </w:p>
    <w:p w:rsidR="00C5579D" w:rsidRPr="0094383F" w:rsidRDefault="00C5579D" w:rsidP="00E10CB4">
      <w:pPr>
        <w:pStyle w:val="ConsPlusNormal"/>
        <w:ind w:firstLine="709"/>
        <w:jc w:val="both"/>
        <w:rPr>
          <w:rFonts w:ascii="Times New Roman" w:hAnsi="Times New Roman" w:cs="Times New Roman"/>
          <w:sz w:val="20"/>
        </w:rPr>
      </w:pPr>
      <w:r w:rsidRPr="0094383F">
        <w:rPr>
          <w:rFonts w:ascii="Times New Roman" w:hAnsi="Times New Roman" w:cs="Times New Roman"/>
          <w:sz w:val="20"/>
        </w:rPr>
        <w:t xml:space="preserve">4.3.1. обеспечить своевременную приемку и оплату поставленного Товара надлежащего качества в порядке и сроки, предусмотренные Контрактом; </w:t>
      </w:r>
      <w:bookmarkStart w:id="18" w:name="P1525"/>
      <w:bookmarkEnd w:id="18"/>
      <w:r w:rsidRPr="0094383F">
        <w:rPr>
          <w:rFonts w:ascii="Times New Roman" w:hAnsi="Times New Roman" w:cs="Times New Roman"/>
          <w:sz w:val="20"/>
        </w:rPr>
        <w:fldChar w:fldCharType="begin"/>
      </w:r>
      <w:r w:rsidRPr="0094383F">
        <w:rPr>
          <w:rFonts w:ascii="Times New Roman" w:hAnsi="Times New Roman" w:cs="Times New Roman"/>
          <w:sz w:val="20"/>
        </w:rPr>
        <w:instrText xml:space="preserve"> HYPERLINK \l "P1812" </w:instrText>
      </w:r>
      <w:r w:rsidRPr="0094383F">
        <w:rPr>
          <w:rFonts w:ascii="Times New Roman" w:hAnsi="Times New Roman" w:cs="Times New Roman"/>
          <w:sz w:val="20"/>
        </w:rPr>
        <w:fldChar w:fldCharType="separate"/>
      </w:r>
      <w:r w:rsidRPr="0094383F">
        <w:rPr>
          <w:rFonts w:ascii="Times New Roman" w:hAnsi="Times New Roman" w:cs="Times New Roman"/>
          <w:sz w:val="20"/>
        </w:rPr>
        <w:fldChar w:fldCharType="end"/>
      </w:r>
    </w:p>
    <w:p w:rsidR="00C5579D" w:rsidRPr="0094383F" w:rsidRDefault="00F93E4B" w:rsidP="00E10CB4">
      <w:pPr>
        <w:pStyle w:val="ConsPlusNormal"/>
        <w:ind w:firstLine="709"/>
        <w:jc w:val="both"/>
        <w:rPr>
          <w:rFonts w:ascii="Times New Roman" w:hAnsi="Times New Roman" w:cs="Times New Roman"/>
          <w:sz w:val="20"/>
        </w:rPr>
      </w:pPr>
      <w:bookmarkStart w:id="19" w:name="P1526"/>
      <w:bookmarkEnd w:id="19"/>
      <w:r w:rsidRPr="0094383F">
        <w:rPr>
          <w:rFonts w:ascii="Times New Roman" w:hAnsi="Times New Roman" w:cs="Times New Roman"/>
          <w:sz w:val="20"/>
        </w:rPr>
        <w:t>4.3.2</w:t>
      </w:r>
      <w:r w:rsidR="00C5579D" w:rsidRPr="0094383F">
        <w:rPr>
          <w:rFonts w:ascii="Times New Roman" w:hAnsi="Times New Roman" w:cs="Times New Roman"/>
          <w:sz w:val="20"/>
        </w:rPr>
        <w:t>.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w:t>
      </w:r>
      <w:r w:rsidRPr="0094383F">
        <w:rPr>
          <w:rFonts w:ascii="Times New Roman" w:hAnsi="Times New Roman" w:cs="Times New Roman"/>
          <w:sz w:val="20"/>
        </w:rPr>
        <w:t xml:space="preserve">очты, </w:t>
      </w:r>
      <w:r w:rsidR="00C5579D" w:rsidRPr="0094383F">
        <w:rPr>
          <w:rFonts w:ascii="Times New Roman" w:hAnsi="Times New Roman" w:cs="Times New Roman"/>
          <w:sz w:val="20"/>
        </w:rPr>
        <w:t xml:space="preserve"> получение Заказчиком подтверждения о его вручении Поставщику; </w:t>
      </w:r>
    </w:p>
    <w:p w:rsidR="00C5579D" w:rsidRPr="0094383F" w:rsidRDefault="00C5579D" w:rsidP="00E10CB4">
      <w:pPr>
        <w:pStyle w:val="ConsPlusNormal"/>
        <w:ind w:firstLine="709"/>
        <w:jc w:val="both"/>
        <w:rPr>
          <w:rFonts w:ascii="Times New Roman" w:hAnsi="Times New Roman" w:cs="Times New Roman"/>
          <w:sz w:val="20"/>
        </w:rPr>
      </w:pPr>
      <w:r w:rsidRPr="0094383F">
        <w:rPr>
          <w:rFonts w:ascii="Times New Roman" w:hAnsi="Times New Roman" w:cs="Times New Roman"/>
          <w:sz w:val="20"/>
        </w:rPr>
        <w:t xml:space="preserve">4.3.4. требовать уплаты неустоек (штрафов, пеней) в соответствии с </w:t>
      </w:r>
      <w:hyperlink w:anchor="P1550" w:history="1">
        <w:r w:rsidRPr="0094383F">
          <w:rPr>
            <w:rFonts w:ascii="Times New Roman" w:hAnsi="Times New Roman" w:cs="Times New Roman"/>
            <w:sz w:val="20"/>
          </w:rPr>
          <w:t>разделом VI</w:t>
        </w:r>
      </w:hyperlink>
      <w:r w:rsidRPr="0094383F">
        <w:rPr>
          <w:rFonts w:ascii="Times New Roman" w:hAnsi="Times New Roman" w:cs="Times New Roman"/>
          <w:sz w:val="20"/>
        </w:rPr>
        <w:t xml:space="preserve"> Контракта;</w:t>
      </w:r>
    </w:p>
    <w:p w:rsidR="00C5579D" w:rsidRPr="0094383F" w:rsidRDefault="00C5579D" w:rsidP="00E10CB4">
      <w:pPr>
        <w:pStyle w:val="ConsPlusNormal"/>
        <w:ind w:firstLine="709"/>
        <w:jc w:val="both"/>
        <w:rPr>
          <w:rFonts w:ascii="Times New Roman" w:hAnsi="Times New Roman" w:cs="Times New Roman"/>
          <w:sz w:val="20"/>
        </w:rPr>
      </w:pPr>
      <w:r w:rsidRPr="0094383F">
        <w:rPr>
          <w:rFonts w:ascii="Times New Roman" w:hAnsi="Times New Roman" w:cs="Times New Roman"/>
          <w:sz w:val="20"/>
        </w:rPr>
        <w:t xml:space="preserve">4.3.5. провести экспертизу поставленного Товара для проверки его соответствия условиям Контракта в соответствии с Федеральным </w:t>
      </w:r>
      <w:hyperlink r:id="rId10" w:history="1">
        <w:r w:rsidRPr="0094383F">
          <w:rPr>
            <w:rFonts w:ascii="Times New Roman" w:hAnsi="Times New Roman" w:cs="Times New Roman"/>
            <w:sz w:val="20"/>
          </w:rPr>
          <w:t>законом</w:t>
        </w:r>
      </w:hyperlink>
      <w:r w:rsidRPr="0094383F">
        <w:rPr>
          <w:rFonts w:ascii="Times New Roman" w:hAnsi="Times New Roman" w:cs="Times New Roman"/>
          <w:sz w:val="20"/>
        </w:rPr>
        <w:t xml:space="preserve"> от </w:t>
      </w:r>
      <w:r w:rsidR="000718AA" w:rsidRPr="0094383F">
        <w:rPr>
          <w:rFonts w:ascii="Times New Roman" w:hAnsi="Times New Roman" w:cs="Times New Roman"/>
          <w:sz w:val="20"/>
        </w:rPr>
        <w:t>05.04.2013 №</w:t>
      </w:r>
      <w:r w:rsidRPr="0094383F">
        <w:rPr>
          <w:rFonts w:ascii="Times New Roman" w:hAnsi="Times New Roman" w:cs="Times New Roman"/>
          <w:sz w:val="20"/>
        </w:rPr>
        <w:t xml:space="preserve"> 44-ФЗ "О контрактной системе в сфере закупок товаров, работ, услуг для обеспечения государственных и муниципальных нужд".</w:t>
      </w:r>
    </w:p>
    <w:p w:rsidR="00C5579D" w:rsidRPr="0094383F" w:rsidRDefault="00C5579D" w:rsidP="00E10CB4">
      <w:pPr>
        <w:pStyle w:val="ConsPlusNormal"/>
        <w:ind w:firstLine="709"/>
        <w:jc w:val="both"/>
        <w:rPr>
          <w:rFonts w:ascii="Times New Roman" w:hAnsi="Times New Roman" w:cs="Times New Roman"/>
          <w:b/>
          <w:sz w:val="20"/>
        </w:rPr>
      </w:pPr>
      <w:bookmarkStart w:id="20" w:name="P1529"/>
      <w:bookmarkEnd w:id="20"/>
      <w:r w:rsidRPr="0094383F">
        <w:rPr>
          <w:rFonts w:ascii="Times New Roman" w:hAnsi="Times New Roman" w:cs="Times New Roman"/>
          <w:b/>
          <w:sz w:val="20"/>
        </w:rPr>
        <w:t>4.4. Заказчик вправе:</w:t>
      </w:r>
    </w:p>
    <w:p w:rsidR="00C5579D" w:rsidRPr="0094383F" w:rsidRDefault="00C5579D" w:rsidP="00E10CB4">
      <w:pPr>
        <w:pStyle w:val="ConsPlusNormal"/>
        <w:ind w:firstLine="709"/>
        <w:jc w:val="both"/>
        <w:rPr>
          <w:rFonts w:ascii="Times New Roman" w:hAnsi="Times New Roman" w:cs="Times New Roman"/>
          <w:sz w:val="20"/>
        </w:rPr>
      </w:pPr>
      <w:r w:rsidRPr="0094383F">
        <w:rPr>
          <w:rFonts w:ascii="Times New Roman" w:hAnsi="Times New Roman" w:cs="Times New Roman"/>
          <w:sz w:val="20"/>
        </w:rPr>
        <w:t>4.4.1. требовать от Поставщика надлежащего исполнения обязательств по Контракту;</w:t>
      </w:r>
    </w:p>
    <w:p w:rsidR="00C5579D" w:rsidRPr="0094383F" w:rsidRDefault="00C5579D" w:rsidP="00E10CB4">
      <w:pPr>
        <w:pStyle w:val="ConsPlusNormal"/>
        <w:ind w:firstLine="709"/>
        <w:jc w:val="both"/>
        <w:rPr>
          <w:rFonts w:ascii="Times New Roman" w:hAnsi="Times New Roman" w:cs="Times New Roman"/>
          <w:sz w:val="20"/>
        </w:rPr>
      </w:pPr>
      <w:r w:rsidRPr="0094383F">
        <w:rPr>
          <w:rFonts w:ascii="Times New Roman" w:hAnsi="Times New Roman" w:cs="Times New Roman"/>
          <w:sz w:val="20"/>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C5579D" w:rsidRPr="0094383F" w:rsidRDefault="00C5579D" w:rsidP="00E10CB4">
      <w:pPr>
        <w:pStyle w:val="ConsPlusNormal"/>
        <w:ind w:firstLine="709"/>
        <w:jc w:val="both"/>
        <w:rPr>
          <w:rFonts w:ascii="Times New Roman" w:hAnsi="Times New Roman" w:cs="Times New Roman"/>
          <w:sz w:val="20"/>
        </w:rPr>
      </w:pPr>
      <w:r w:rsidRPr="0094383F">
        <w:rPr>
          <w:rFonts w:ascii="Times New Roman" w:hAnsi="Times New Roman" w:cs="Times New Roman"/>
          <w:sz w:val="20"/>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C5579D" w:rsidRPr="0094383F" w:rsidRDefault="00C5579D" w:rsidP="00E10CB4">
      <w:pPr>
        <w:pStyle w:val="ConsPlusNormal"/>
        <w:ind w:firstLine="709"/>
        <w:jc w:val="both"/>
        <w:rPr>
          <w:rFonts w:ascii="Times New Roman" w:hAnsi="Times New Roman" w:cs="Times New Roman"/>
          <w:sz w:val="20"/>
        </w:rPr>
      </w:pPr>
      <w:r w:rsidRPr="0094383F">
        <w:rPr>
          <w:rFonts w:ascii="Times New Roman" w:hAnsi="Times New Roman" w:cs="Times New Roman"/>
          <w:sz w:val="20"/>
        </w:rPr>
        <w:t xml:space="preserve">4.4.4. требовать возмещения убытков в соответствии с </w:t>
      </w:r>
      <w:hyperlink w:anchor="P1550" w:history="1">
        <w:r w:rsidRPr="0094383F">
          <w:rPr>
            <w:rFonts w:ascii="Times New Roman" w:hAnsi="Times New Roman" w:cs="Times New Roman"/>
            <w:sz w:val="20"/>
          </w:rPr>
          <w:t>разделом VI</w:t>
        </w:r>
      </w:hyperlink>
      <w:r w:rsidRPr="0094383F">
        <w:rPr>
          <w:rFonts w:ascii="Times New Roman" w:hAnsi="Times New Roman" w:cs="Times New Roman"/>
          <w:sz w:val="20"/>
        </w:rPr>
        <w:t xml:space="preserve"> Контракта, причиненных по вине Поставщика;</w:t>
      </w:r>
    </w:p>
    <w:p w:rsidR="00C5579D" w:rsidRPr="0094383F" w:rsidRDefault="00C5579D" w:rsidP="00E10CB4">
      <w:pPr>
        <w:pStyle w:val="ConsPlusNormal"/>
        <w:ind w:firstLine="709"/>
        <w:jc w:val="both"/>
        <w:rPr>
          <w:rFonts w:ascii="Times New Roman" w:hAnsi="Times New Roman" w:cs="Times New Roman"/>
          <w:sz w:val="20"/>
        </w:rPr>
      </w:pPr>
      <w:bookmarkStart w:id="21" w:name="P1534"/>
      <w:bookmarkEnd w:id="21"/>
      <w:r w:rsidRPr="0094383F">
        <w:rPr>
          <w:rFonts w:ascii="Times New Roman" w:hAnsi="Times New Roman" w:cs="Times New Roman"/>
          <w:sz w:val="20"/>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1" w:history="1">
        <w:r w:rsidRPr="0094383F">
          <w:rPr>
            <w:rFonts w:ascii="Times New Roman" w:hAnsi="Times New Roman" w:cs="Times New Roman"/>
            <w:sz w:val="20"/>
          </w:rPr>
          <w:t>законом</w:t>
        </w:r>
      </w:hyperlink>
      <w:r w:rsidRPr="0094383F">
        <w:rPr>
          <w:rFonts w:ascii="Times New Roman" w:hAnsi="Times New Roman" w:cs="Times New Roman"/>
          <w:sz w:val="20"/>
        </w:rPr>
        <w:t xml:space="preserve"> от </w:t>
      </w:r>
      <w:r w:rsidR="000718AA" w:rsidRPr="0094383F">
        <w:rPr>
          <w:rFonts w:ascii="Times New Roman" w:hAnsi="Times New Roman" w:cs="Times New Roman"/>
          <w:sz w:val="20"/>
        </w:rPr>
        <w:t>05.04.2013</w:t>
      </w:r>
      <w:r w:rsidRPr="0094383F">
        <w:rPr>
          <w:rFonts w:ascii="Times New Roman" w:hAnsi="Times New Roman" w:cs="Times New Roman"/>
          <w:sz w:val="20"/>
        </w:rPr>
        <w:t xml:space="preserve"> </w:t>
      </w:r>
      <w:r w:rsidR="000718AA" w:rsidRPr="0094383F">
        <w:rPr>
          <w:rFonts w:ascii="Times New Roman" w:hAnsi="Times New Roman" w:cs="Times New Roman"/>
          <w:sz w:val="20"/>
        </w:rPr>
        <w:t>№</w:t>
      </w:r>
      <w:r w:rsidRPr="0094383F">
        <w:rPr>
          <w:rFonts w:ascii="Times New Roman" w:hAnsi="Times New Roman" w:cs="Times New Roman"/>
          <w:sz w:val="20"/>
        </w:rPr>
        <w:t xml:space="preserve"> 44-ФЗ "О контрактной системе в сфере закупок товаров, работ, услуг для обеспечения государственных и муниципальных нужд"; </w:t>
      </w:r>
    </w:p>
    <w:p w:rsidR="00C5579D" w:rsidRPr="0094383F" w:rsidRDefault="00C5579D" w:rsidP="00E10CB4">
      <w:pPr>
        <w:pStyle w:val="ConsPlusNormal"/>
        <w:ind w:firstLine="709"/>
        <w:jc w:val="both"/>
        <w:rPr>
          <w:rFonts w:ascii="Times New Roman" w:hAnsi="Times New Roman" w:cs="Times New Roman"/>
          <w:sz w:val="20"/>
        </w:rPr>
      </w:pPr>
      <w:r w:rsidRPr="0094383F">
        <w:rPr>
          <w:rFonts w:ascii="Times New Roman" w:hAnsi="Times New Roman" w:cs="Times New Roman"/>
          <w:sz w:val="20"/>
        </w:rPr>
        <w:t>4.4.6. отказаться от приемки и оплаты Товара, не соответствующего условиям Контракта;</w:t>
      </w:r>
    </w:p>
    <w:p w:rsidR="00C5579D" w:rsidRPr="0094383F" w:rsidRDefault="00C5579D" w:rsidP="00E10CB4">
      <w:pPr>
        <w:pStyle w:val="ConsPlusNormal"/>
        <w:ind w:firstLine="709"/>
        <w:jc w:val="both"/>
        <w:rPr>
          <w:rFonts w:ascii="Times New Roman" w:hAnsi="Times New Roman" w:cs="Times New Roman"/>
          <w:sz w:val="20"/>
        </w:rPr>
      </w:pPr>
      <w:bookmarkStart w:id="22" w:name="P1536"/>
      <w:bookmarkEnd w:id="22"/>
      <w:r w:rsidRPr="0094383F">
        <w:rPr>
          <w:rFonts w:ascii="Times New Roman" w:hAnsi="Times New Roman" w:cs="Times New Roman"/>
          <w:sz w:val="20"/>
        </w:rPr>
        <w:t xml:space="preserve">4.4.7. принять решение об одностороннем отказе от исполнения Контракта в соответствии с гражданским законодательством; </w:t>
      </w:r>
    </w:p>
    <w:p w:rsidR="00C5579D" w:rsidRPr="0094383F" w:rsidRDefault="00C5579D" w:rsidP="00E10CB4">
      <w:pPr>
        <w:pStyle w:val="ConsPlusNormal"/>
        <w:ind w:firstLine="709"/>
        <w:jc w:val="both"/>
        <w:rPr>
          <w:rFonts w:ascii="Times New Roman" w:hAnsi="Times New Roman" w:cs="Times New Roman"/>
          <w:sz w:val="20"/>
        </w:rPr>
      </w:pPr>
      <w:bookmarkStart w:id="23" w:name="P1537"/>
      <w:bookmarkEnd w:id="23"/>
      <w:r w:rsidRPr="0094383F">
        <w:rPr>
          <w:rFonts w:ascii="Times New Roman" w:hAnsi="Times New Roman" w:cs="Times New Roman"/>
          <w:sz w:val="20"/>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C5579D" w:rsidRPr="0094383F" w:rsidRDefault="00C5579D">
      <w:pPr>
        <w:pStyle w:val="ConsPlusNormal"/>
        <w:jc w:val="both"/>
        <w:rPr>
          <w:rFonts w:ascii="Times New Roman" w:hAnsi="Times New Roman" w:cs="Times New Roman"/>
          <w:sz w:val="20"/>
        </w:rPr>
      </w:pPr>
    </w:p>
    <w:p w:rsidR="008B47D7" w:rsidRPr="0094383F" w:rsidRDefault="003F4DB1" w:rsidP="00B3324E">
      <w:pPr>
        <w:pStyle w:val="ConsPlusNormal"/>
        <w:jc w:val="center"/>
        <w:outlineLvl w:val="1"/>
        <w:rPr>
          <w:rStyle w:val="af4"/>
          <w:rFonts w:ascii="Times New Roman" w:hAnsi="Times New Roman" w:cs="Times New Roman"/>
          <w:bCs w:val="0"/>
          <w:sz w:val="20"/>
        </w:rPr>
      </w:pPr>
      <w:bookmarkStart w:id="24" w:name="P1539"/>
      <w:bookmarkEnd w:id="24"/>
      <w:r w:rsidRPr="0094383F">
        <w:rPr>
          <w:rFonts w:ascii="Times New Roman" w:hAnsi="Times New Roman" w:cs="Times New Roman"/>
          <w:b/>
          <w:sz w:val="20"/>
        </w:rPr>
        <w:t xml:space="preserve">V. </w:t>
      </w:r>
      <w:r w:rsidR="00583DAA" w:rsidRPr="0094383F">
        <w:rPr>
          <w:rFonts w:ascii="Times New Roman" w:hAnsi="Times New Roman" w:cs="Times New Roman"/>
          <w:b/>
          <w:sz w:val="20"/>
        </w:rPr>
        <w:t>КАЧЕСТВО ТОВАРА</w:t>
      </w:r>
    </w:p>
    <w:p w:rsidR="00C5579D" w:rsidRPr="0094383F" w:rsidRDefault="00C5579D" w:rsidP="00D20889">
      <w:pPr>
        <w:pStyle w:val="ConsPlusNormal"/>
        <w:ind w:firstLine="709"/>
        <w:jc w:val="both"/>
        <w:rPr>
          <w:rFonts w:ascii="Times New Roman" w:hAnsi="Times New Roman" w:cs="Times New Roman"/>
          <w:sz w:val="20"/>
        </w:rPr>
      </w:pPr>
      <w:r w:rsidRPr="0094383F">
        <w:rPr>
          <w:rFonts w:ascii="Times New Roman" w:hAnsi="Times New Roman" w:cs="Times New Roman"/>
          <w:sz w:val="20"/>
        </w:rPr>
        <w:t>5.1. Поставщик гарантирует, что поставляемый Товар соответствует требованиям, установленным Контрактом.</w:t>
      </w:r>
    </w:p>
    <w:p w:rsidR="000B40FE" w:rsidRPr="0094383F" w:rsidRDefault="000B40FE" w:rsidP="00D20889">
      <w:pPr>
        <w:pStyle w:val="ConsPlusNormal"/>
        <w:ind w:firstLine="709"/>
        <w:jc w:val="both"/>
        <w:rPr>
          <w:rFonts w:ascii="Times New Roman" w:hAnsi="Times New Roman" w:cs="Times New Roman"/>
          <w:sz w:val="20"/>
          <w:szCs w:val="22"/>
        </w:rPr>
      </w:pPr>
      <w:r w:rsidRPr="0094383F">
        <w:rPr>
          <w:rFonts w:ascii="Times New Roman" w:hAnsi="Times New Roman" w:cs="Times New Roman"/>
          <w:sz w:val="20"/>
          <w:szCs w:val="22"/>
        </w:rPr>
        <w:t>5.2. 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94383F">
        <w:rPr>
          <w:rFonts w:ascii="Times New Roman" w:hAnsi="Times New Roman" w:cs="Times New Roman"/>
          <w:sz w:val="20"/>
        </w:rPr>
        <w:t xml:space="preserve"> </w:t>
      </w:r>
      <w:r w:rsidRPr="0094383F">
        <w:rPr>
          <w:rFonts w:ascii="Times New Roman" w:hAnsi="Times New Roman" w:cs="Times New Roman"/>
          <w:sz w:val="20"/>
          <w:szCs w:val="22"/>
        </w:rPr>
        <w:t xml:space="preserve">и соответствует </w:t>
      </w:r>
      <w:r w:rsidR="00210101" w:rsidRPr="0094383F">
        <w:rPr>
          <w:rFonts w:ascii="Times New Roman" w:hAnsi="Times New Roman" w:cs="Times New Roman"/>
          <w:sz w:val="20"/>
          <w:szCs w:val="22"/>
        </w:rPr>
        <w:t>характеристикам</w:t>
      </w:r>
      <w:r w:rsidRPr="0094383F">
        <w:rPr>
          <w:rFonts w:ascii="Times New Roman" w:hAnsi="Times New Roman" w:cs="Times New Roman"/>
          <w:sz w:val="20"/>
          <w:szCs w:val="22"/>
        </w:rPr>
        <w:t xml:space="preserve">, установленным в </w:t>
      </w:r>
      <w:r w:rsidR="0051359A" w:rsidRPr="0094383F">
        <w:rPr>
          <w:rFonts w:ascii="Times New Roman" w:hAnsi="Times New Roman" w:cs="Times New Roman"/>
          <w:sz w:val="20"/>
          <w:szCs w:val="22"/>
        </w:rPr>
        <w:t>Спецификации</w:t>
      </w:r>
      <w:r w:rsidRPr="0094383F">
        <w:rPr>
          <w:rFonts w:ascii="Times New Roman" w:hAnsi="Times New Roman" w:cs="Times New Roman"/>
          <w:sz w:val="20"/>
          <w:szCs w:val="22"/>
        </w:rPr>
        <w:t xml:space="preserve"> (Приложение 1 к Контракту), свободен от прав и притязаний третьих лиц, не находится под запретом (арестом), в залоге.</w:t>
      </w:r>
    </w:p>
    <w:p w:rsidR="0051359A" w:rsidRPr="0094383F" w:rsidRDefault="0051359A" w:rsidP="0051359A">
      <w:pPr>
        <w:pStyle w:val="ConsPlusNormal"/>
        <w:ind w:firstLine="709"/>
        <w:jc w:val="both"/>
        <w:rPr>
          <w:rFonts w:ascii="Times New Roman" w:hAnsi="Times New Roman" w:cs="Times New Roman"/>
          <w:sz w:val="20"/>
          <w:szCs w:val="22"/>
        </w:rPr>
      </w:pPr>
      <w:r w:rsidRPr="0094383F">
        <w:rPr>
          <w:rFonts w:ascii="Times New Roman" w:hAnsi="Times New Roman" w:cs="Times New Roman"/>
          <w:sz w:val="20"/>
          <w:szCs w:val="22"/>
        </w:rPr>
        <w:t>На Товаре не должно быть механических повреждений.</w:t>
      </w:r>
      <w:r w:rsidRPr="0094383F">
        <w:rPr>
          <w:rFonts w:ascii="Times New Roman" w:hAnsi="Times New Roman" w:cs="Times New Roman"/>
          <w:sz w:val="20"/>
        </w:rPr>
        <w:t xml:space="preserve"> </w:t>
      </w:r>
      <w:r w:rsidRPr="0094383F">
        <w:rPr>
          <w:rFonts w:ascii="Times New Roman" w:hAnsi="Times New Roman" w:cs="Times New Roman"/>
          <w:sz w:val="20"/>
          <w:szCs w:val="22"/>
        </w:rPr>
        <w:t>Корпус (пластмассовые элементы и металлические детали) Товара не должен иметь потертостей, царапин, сколов, трещин, вздутий, вмятин, ухудшающих их внешний вид и препятствующих нормальной работе, а также следов вскрытия. Товар не должен иметь дефектов, связанных с конструкцией, материалами или работой по их изготовлению.</w:t>
      </w:r>
    </w:p>
    <w:p w:rsidR="00C5579D" w:rsidRPr="0094383F" w:rsidRDefault="00C5579D" w:rsidP="00D20889">
      <w:pPr>
        <w:pStyle w:val="ConsPlusNormal"/>
        <w:ind w:firstLine="709"/>
        <w:jc w:val="both"/>
        <w:rPr>
          <w:rFonts w:ascii="Times New Roman" w:hAnsi="Times New Roman" w:cs="Times New Roman"/>
          <w:sz w:val="20"/>
          <w:szCs w:val="22"/>
        </w:rPr>
      </w:pPr>
      <w:r w:rsidRPr="0094383F">
        <w:rPr>
          <w:rFonts w:ascii="Times New Roman" w:hAnsi="Times New Roman" w:cs="Times New Roman"/>
          <w:sz w:val="20"/>
          <w:szCs w:val="22"/>
        </w:rPr>
        <w:t>5.</w:t>
      </w:r>
      <w:r w:rsidR="000B40FE" w:rsidRPr="0094383F">
        <w:rPr>
          <w:rFonts w:ascii="Times New Roman" w:hAnsi="Times New Roman" w:cs="Times New Roman"/>
          <w:sz w:val="20"/>
          <w:szCs w:val="22"/>
        </w:rPr>
        <w:t>3</w:t>
      </w:r>
      <w:r w:rsidRPr="0094383F">
        <w:rPr>
          <w:rFonts w:ascii="Times New Roman" w:hAnsi="Times New Roman" w:cs="Times New Roman"/>
          <w:sz w:val="20"/>
          <w:szCs w:val="22"/>
        </w:rPr>
        <w:t>.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C5579D" w:rsidRPr="0094383F" w:rsidRDefault="00C5579D" w:rsidP="00D20889">
      <w:pPr>
        <w:pStyle w:val="ConsPlusNormal"/>
        <w:ind w:firstLine="709"/>
        <w:jc w:val="both"/>
        <w:rPr>
          <w:rFonts w:ascii="Times New Roman" w:hAnsi="Times New Roman" w:cs="Times New Roman"/>
          <w:sz w:val="20"/>
          <w:szCs w:val="22"/>
        </w:rPr>
      </w:pPr>
      <w:r w:rsidRPr="0094383F">
        <w:rPr>
          <w:rFonts w:ascii="Times New Roman" w:hAnsi="Times New Roman" w:cs="Times New Roman"/>
          <w:sz w:val="20"/>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C5579D" w:rsidRPr="0094383F" w:rsidRDefault="00C5579D" w:rsidP="00D20889">
      <w:pPr>
        <w:pStyle w:val="ConsPlusNormal"/>
        <w:ind w:firstLine="709"/>
        <w:jc w:val="both"/>
        <w:rPr>
          <w:rFonts w:ascii="Times New Roman" w:hAnsi="Times New Roman" w:cs="Times New Roman"/>
          <w:sz w:val="20"/>
          <w:szCs w:val="22"/>
        </w:rPr>
      </w:pPr>
      <w:r w:rsidRPr="0094383F">
        <w:rPr>
          <w:rFonts w:ascii="Times New Roman" w:hAnsi="Times New Roman" w:cs="Times New Roman"/>
          <w:sz w:val="20"/>
          <w:szCs w:val="22"/>
        </w:rPr>
        <w:t>5.</w:t>
      </w:r>
      <w:r w:rsidR="008B47D7" w:rsidRPr="0094383F">
        <w:rPr>
          <w:rFonts w:ascii="Times New Roman" w:hAnsi="Times New Roman" w:cs="Times New Roman"/>
          <w:sz w:val="20"/>
          <w:szCs w:val="22"/>
        </w:rPr>
        <w:t>5</w:t>
      </w:r>
      <w:r w:rsidRPr="0094383F">
        <w:rPr>
          <w:rFonts w:ascii="Times New Roman" w:hAnsi="Times New Roman" w:cs="Times New Roman"/>
          <w:sz w:val="20"/>
          <w:szCs w:val="22"/>
        </w:rPr>
        <w:t>. Товар должен быть упакован и замаркирован в соответствии с действующими стандартами.</w:t>
      </w:r>
    </w:p>
    <w:p w:rsidR="00C5579D" w:rsidRPr="0094383F" w:rsidRDefault="00C5579D" w:rsidP="00D20889">
      <w:pPr>
        <w:pStyle w:val="ConsPlusNormal"/>
        <w:ind w:firstLine="709"/>
        <w:jc w:val="both"/>
        <w:rPr>
          <w:rFonts w:ascii="Times New Roman" w:hAnsi="Times New Roman" w:cs="Times New Roman"/>
          <w:sz w:val="20"/>
        </w:rPr>
      </w:pPr>
      <w:r w:rsidRPr="0094383F">
        <w:rPr>
          <w:rFonts w:ascii="Times New Roman" w:hAnsi="Times New Roman" w:cs="Times New Roman"/>
          <w:sz w:val="20"/>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w:t>
      </w:r>
      <w:r w:rsidRPr="0094383F">
        <w:rPr>
          <w:rFonts w:ascii="Times New Roman" w:hAnsi="Times New Roman" w:cs="Times New Roman"/>
          <w:sz w:val="20"/>
        </w:rPr>
        <w:t xml:space="preserve"> хранения.</w:t>
      </w:r>
    </w:p>
    <w:p w:rsidR="00EC07EA" w:rsidRPr="0094383F" w:rsidRDefault="00EC07EA" w:rsidP="00EC07EA">
      <w:pPr>
        <w:pStyle w:val="ConsPlusNormal"/>
        <w:ind w:firstLine="709"/>
        <w:jc w:val="both"/>
        <w:rPr>
          <w:rFonts w:ascii="Times New Roman" w:hAnsi="Times New Roman" w:cs="Times New Roman"/>
          <w:sz w:val="20"/>
        </w:rPr>
      </w:pPr>
      <w:r w:rsidRPr="0094383F">
        <w:rPr>
          <w:rFonts w:ascii="Times New Roman" w:hAnsi="Times New Roman"/>
          <w:color w:val="000000"/>
          <w:sz w:val="20"/>
        </w:rPr>
        <w:t xml:space="preserve">5.6. </w:t>
      </w:r>
      <w:r w:rsidRPr="0094383F">
        <w:rPr>
          <w:rFonts w:ascii="Times New Roman" w:hAnsi="Times New Roman" w:cs="Times New Roman"/>
          <w:sz w:val="20"/>
          <w:shd w:val="clear" w:color="auto" w:fill="FFFFFF"/>
        </w:rPr>
        <w:t xml:space="preserve">Гарантийный срок эксплуатации Товара должен составлять не менее 12 (двенадцати) месяцев со дня передачи товара  Заказчику </w:t>
      </w:r>
      <w:r w:rsidRPr="0094383F">
        <w:rPr>
          <w:rFonts w:ascii="Times New Roman" w:hAnsi="Times New Roman" w:cs="Times New Roman"/>
          <w:sz w:val="20"/>
        </w:rPr>
        <w:t>и подписания Сторонами акта приема-передачи (товарной накладной).</w:t>
      </w:r>
    </w:p>
    <w:p w:rsidR="00EC07EA" w:rsidRPr="0094383F" w:rsidRDefault="00EC07EA" w:rsidP="00EC07EA">
      <w:pPr>
        <w:tabs>
          <w:tab w:val="left" w:pos="0"/>
        </w:tabs>
        <w:spacing w:after="0" w:line="240" w:lineRule="auto"/>
        <w:ind w:firstLine="709"/>
        <w:jc w:val="both"/>
        <w:rPr>
          <w:rFonts w:ascii="Times New Roman" w:hAnsi="Times New Roman"/>
          <w:sz w:val="20"/>
        </w:rPr>
      </w:pPr>
      <w:r w:rsidRPr="0094383F">
        <w:rPr>
          <w:rFonts w:ascii="Times New Roman" w:hAnsi="Times New Roman"/>
          <w:sz w:val="20"/>
        </w:rPr>
        <w:t>Гарантия качества Товара должна распространяться на все составляющие и комплектующие его части. Предоставление гарантии осуществляется вместе с поставкой Товара. Гарантийный срок на Товар должен соответствовать гарантийным требованиям, предъявляемым к такому вида товарам, и должен подтверждаться документами от производителя (Поставщика).</w:t>
      </w:r>
    </w:p>
    <w:p w:rsidR="00EC07EA" w:rsidRPr="0094383F" w:rsidRDefault="00EC07EA" w:rsidP="00EC07EA">
      <w:pPr>
        <w:tabs>
          <w:tab w:val="left" w:pos="0"/>
        </w:tabs>
        <w:spacing w:after="0" w:line="240" w:lineRule="auto"/>
        <w:ind w:firstLine="709"/>
        <w:jc w:val="both"/>
        <w:rPr>
          <w:rFonts w:ascii="Times New Roman" w:hAnsi="Times New Roman"/>
          <w:sz w:val="20"/>
        </w:rPr>
      </w:pPr>
      <w:r w:rsidRPr="0094383F">
        <w:rPr>
          <w:rFonts w:ascii="Times New Roman" w:hAnsi="Times New Roman"/>
          <w:sz w:val="20"/>
        </w:rPr>
        <w:t>5.7. В период действия гарантийного срока Поставщиком осуществляется гарантийное обслуживание Товара без дополнительной оплаты со стороны Заказчика.</w:t>
      </w:r>
    </w:p>
    <w:p w:rsidR="00EC07EA" w:rsidRPr="0094383F" w:rsidRDefault="00EC07EA" w:rsidP="00EC07EA">
      <w:pPr>
        <w:tabs>
          <w:tab w:val="left" w:pos="0"/>
        </w:tabs>
        <w:spacing w:after="0" w:line="240" w:lineRule="auto"/>
        <w:ind w:firstLine="709"/>
        <w:jc w:val="both"/>
        <w:rPr>
          <w:sz w:val="20"/>
        </w:rPr>
      </w:pPr>
      <w:r w:rsidRPr="0094383F">
        <w:rPr>
          <w:rFonts w:ascii="Times New Roman" w:hAnsi="Times New Roman"/>
          <w:sz w:val="20"/>
        </w:rPr>
        <w:t>5.8. 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5 (пять)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r w:rsidRPr="0094383F">
        <w:rPr>
          <w:sz w:val="20"/>
        </w:rPr>
        <w:t xml:space="preserve"> </w:t>
      </w:r>
    </w:p>
    <w:p w:rsidR="00EC07EA" w:rsidRPr="0094383F" w:rsidRDefault="00EC07EA" w:rsidP="00EC07EA">
      <w:pPr>
        <w:tabs>
          <w:tab w:val="left" w:pos="0"/>
        </w:tabs>
        <w:spacing w:after="0" w:line="240" w:lineRule="auto"/>
        <w:ind w:firstLine="709"/>
        <w:jc w:val="both"/>
        <w:rPr>
          <w:rFonts w:ascii="Times New Roman" w:hAnsi="Times New Roman"/>
          <w:sz w:val="20"/>
        </w:rPr>
      </w:pPr>
      <w:r w:rsidRPr="0094383F">
        <w:rPr>
          <w:rFonts w:ascii="Times New Roman" w:hAnsi="Times New Roman"/>
          <w:sz w:val="20"/>
        </w:rPr>
        <w:t>5.9. Все сопутствующие гарантийному обслуживанию мероприятия (доставка, погрузка, разгрузка) осуществляются силами и за счет Поставщика.</w:t>
      </w:r>
    </w:p>
    <w:p w:rsidR="00EC07EA" w:rsidRPr="0094383F" w:rsidRDefault="00EC07EA" w:rsidP="00EC07EA">
      <w:pPr>
        <w:tabs>
          <w:tab w:val="left" w:pos="0"/>
        </w:tabs>
        <w:spacing w:after="0" w:line="240" w:lineRule="auto"/>
        <w:ind w:firstLine="709"/>
        <w:jc w:val="both"/>
        <w:rPr>
          <w:rFonts w:ascii="Times New Roman" w:hAnsi="Times New Roman"/>
          <w:sz w:val="20"/>
        </w:rPr>
      </w:pPr>
      <w:r w:rsidRPr="0094383F">
        <w:rPr>
          <w:rFonts w:ascii="Times New Roman" w:hAnsi="Times New Roman"/>
          <w:sz w:val="20"/>
        </w:rPr>
        <w:t>5.10. В случае устранения дефектов в Товаре в период гарантийного срока эксплуатации этот срок продлевается на время, в течение которого Товар не использовался из-за обнаружения дефектов. При замене Товара в целом гарантийный срок исчисляется заново со дня его замены.</w:t>
      </w:r>
    </w:p>
    <w:p w:rsidR="00EC07EA" w:rsidRPr="0094383F" w:rsidRDefault="00EC07EA" w:rsidP="00EC07EA">
      <w:pPr>
        <w:tabs>
          <w:tab w:val="left" w:pos="0"/>
        </w:tabs>
        <w:spacing w:after="0" w:line="240" w:lineRule="auto"/>
        <w:ind w:firstLine="709"/>
        <w:jc w:val="both"/>
        <w:rPr>
          <w:rFonts w:ascii="Times New Roman" w:hAnsi="Times New Roman"/>
          <w:color w:val="000000"/>
          <w:sz w:val="20"/>
        </w:rPr>
      </w:pPr>
      <w:r w:rsidRPr="0094383F">
        <w:rPr>
          <w:rFonts w:ascii="Times New Roman" w:hAnsi="Times New Roman"/>
          <w:sz w:val="20"/>
        </w:rPr>
        <w:t xml:space="preserve">5.11. </w:t>
      </w:r>
      <w:r w:rsidRPr="0094383F">
        <w:rPr>
          <w:rFonts w:ascii="Times New Roman" w:hAnsi="Times New Roman"/>
          <w:color w:val="000000"/>
          <w:sz w:val="20"/>
        </w:rPr>
        <w:t xml:space="preserve">В случае споров  с Заказчиком относительно качества товара Поставщик обязан за свой счет и своими силами провести экспертизу товара и в части доказанной вины исполнить обязательства, связанные с устранением недостатков, заменой некачественного товара качественным, возвратом уплаченной за товар суммы. На время экспертизы Поставщик обязан предоставить аналогичный товар.  </w:t>
      </w:r>
    </w:p>
    <w:p w:rsidR="0051359A" w:rsidRPr="0094383F" w:rsidRDefault="0051359A">
      <w:pPr>
        <w:pStyle w:val="ConsPlusNormal"/>
        <w:jc w:val="both"/>
        <w:rPr>
          <w:sz w:val="20"/>
        </w:rPr>
      </w:pPr>
    </w:p>
    <w:p w:rsidR="009D148B" w:rsidRPr="0094383F" w:rsidRDefault="00C5579D" w:rsidP="00B3324E">
      <w:pPr>
        <w:pStyle w:val="ConsPlusNormal"/>
        <w:jc w:val="center"/>
        <w:outlineLvl w:val="1"/>
        <w:rPr>
          <w:rFonts w:ascii="Times New Roman" w:hAnsi="Times New Roman" w:cs="Times New Roman"/>
          <w:b/>
          <w:sz w:val="20"/>
          <w:szCs w:val="22"/>
        </w:rPr>
      </w:pPr>
      <w:bookmarkStart w:id="25" w:name="P1550"/>
      <w:bookmarkEnd w:id="25"/>
      <w:r w:rsidRPr="0094383F">
        <w:rPr>
          <w:rFonts w:ascii="Times New Roman" w:hAnsi="Times New Roman" w:cs="Times New Roman"/>
          <w:b/>
          <w:sz w:val="20"/>
          <w:szCs w:val="22"/>
        </w:rPr>
        <w:t xml:space="preserve">VI. </w:t>
      </w:r>
      <w:r w:rsidR="000C2437" w:rsidRPr="0094383F">
        <w:rPr>
          <w:rFonts w:ascii="Times New Roman" w:hAnsi="Times New Roman" w:cs="Times New Roman"/>
          <w:b/>
          <w:sz w:val="20"/>
          <w:szCs w:val="22"/>
        </w:rPr>
        <w:t>ОТВЕТСТВЕННОСТЬ СТОРОН</w:t>
      </w:r>
      <w:r w:rsidRPr="0094383F">
        <w:rPr>
          <w:rFonts w:ascii="Times New Roman" w:hAnsi="Times New Roman" w:cs="Times New Roman"/>
          <w:b/>
          <w:sz w:val="20"/>
          <w:szCs w:val="22"/>
        </w:rPr>
        <w:t xml:space="preserve"> </w:t>
      </w:r>
    </w:p>
    <w:p w:rsidR="00021D8A" w:rsidRPr="0094383F" w:rsidRDefault="00021D8A" w:rsidP="00021D8A">
      <w:pPr>
        <w:widowControl w:val="0"/>
        <w:autoSpaceDE w:val="0"/>
        <w:autoSpaceDN w:val="0"/>
        <w:adjustRightInd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6.1.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021D8A" w:rsidRPr="0094383F" w:rsidRDefault="00021D8A" w:rsidP="00021D8A">
      <w:pPr>
        <w:widowControl w:val="0"/>
        <w:autoSpaceDE w:val="0"/>
        <w:autoSpaceDN w:val="0"/>
        <w:adjustRightInd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 xml:space="preserve">6.2. </w:t>
      </w:r>
      <w:r w:rsidRPr="0094383F">
        <w:rPr>
          <w:rFonts w:ascii="Times New Roman" w:eastAsia="Times New Roman" w:hAnsi="Times New Roman"/>
          <w:b/>
          <w:sz w:val="20"/>
          <w:lang w:eastAsia="ru-RU"/>
        </w:rPr>
        <w:t>В случае просрочки исполнения Заказчиком</w:t>
      </w:r>
      <w:r w:rsidRPr="0094383F">
        <w:rPr>
          <w:rFonts w:ascii="Times New Roman" w:eastAsia="Times New Roman" w:hAnsi="Times New Roman"/>
          <w:sz w:val="20"/>
          <w:lang w:eastAsia="ru-RU"/>
        </w:rPr>
        <w:t xml:space="preserve">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021D8A" w:rsidRPr="0094383F" w:rsidRDefault="00021D8A" w:rsidP="00021D8A">
      <w:pPr>
        <w:widowControl w:val="0"/>
        <w:autoSpaceDE w:val="0"/>
        <w:autoSpaceDN w:val="0"/>
        <w:adjustRightInd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021D8A" w:rsidRPr="0094383F" w:rsidRDefault="00021D8A" w:rsidP="00021D8A">
      <w:pPr>
        <w:widowControl w:val="0"/>
        <w:autoSpaceDE w:val="0"/>
        <w:autoSpaceDN w:val="0"/>
        <w:adjustRightInd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021D8A" w:rsidRPr="0094383F" w:rsidRDefault="00021D8A" w:rsidP="00021D8A">
      <w:pPr>
        <w:widowControl w:val="0"/>
        <w:autoSpaceDE w:val="0"/>
        <w:autoSpaceDN w:val="0"/>
        <w:adjustRightInd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 xml:space="preserve">6.3. </w:t>
      </w:r>
      <w:r w:rsidRPr="0094383F">
        <w:rPr>
          <w:rFonts w:ascii="Times New Roman" w:eastAsia="Times New Roman" w:hAnsi="Times New Roman"/>
          <w:b/>
          <w:sz w:val="20"/>
          <w:lang w:eastAsia="ru-RU"/>
        </w:rPr>
        <w:t>В случае просрочки исполнения Поставщиком</w:t>
      </w:r>
      <w:r w:rsidRPr="0094383F">
        <w:rPr>
          <w:rFonts w:ascii="Times New Roman" w:eastAsia="Times New Roman" w:hAnsi="Times New Roman"/>
          <w:sz w:val="20"/>
          <w:lang w:eastAsia="ru-RU"/>
        </w:rPr>
        <w:t xml:space="preserve"> обязательств</w:t>
      </w:r>
      <w:r w:rsidR="000C2437" w:rsidRPr="0094383F">
        <w:rPr>
          <w:rFonts w:ascii="Times New Roman" w:eastAsia="Times New Roman" w:hAnsi="Times New Roman"/>
          <w:sz w:val="20"/>
          <w:lang w:eastAsia="ru-RU"/>
        </w:rPr>
        <w:t xml:space="preserve"> </w:t>
      </w:r>
      <w:r w:rsidR="000C2437" w:rsidRPr="0094383F">
        <w:rPr>
          <w:rFonts w:ascii="Times New Roman" w:hAnsi="Times New Roman"/>
          <w:sz w:val="20"/>
          <w:shd w:val="clear" w:color="auto" w:fill="FFFFFF"/>
        </w:rPr>
        <w:t>(в том числе гарантийного обязательства)</w:t>
      </w:r>
      <w:r w:rsidRPr="0094383F">
        <w:rPr>
          <w:rFonts w:ascii="Times New Roman" w:eastAsia="Times New Roman" w:hAnsi="Times New Roman"/>
          <w:sz w:val="20"/>
          <w:lang w:eastAsia="ru-RU"/>
        </w:rPr>
        <w:t>, предусмотренных контрактом, а также в иных случаях неисполнения или ненадлежащего исполнения Поставщиком обязательств, предусмотрен</w:t>
      </w:r>
      <w:r w:rsidR="000C2437" w:rsidRPr="0094383F">
        <w:rPr>
          <w:rFonts w:ascii="Times New Roman" w:eastAsia="Times New Roman" w:hAnsi="Times New Roman"/>
          <w:sz w:val="20"/>
          <w:lang w:eastAsia="ru-RU"/>
        </w:rPr>
        <w:t>ных контрактом, Заказчик направляет П</w:t>
      </w:r>
      <w:r w:rsidRPr="0094383F">
        <w:rPr>
          <w:rFonts w:ascii="Times New Roman" w:eastAsia="Times New Roman" w:hAnsi="Times New Roman"/>
          <w:sz w:val="20"/>
          <w:lang w:eastAsia="ru-RU"/>
        </w:rPr>
        <w:t>оставщику требование об уплате неустоек (штрафов, пеней).</w:t>
      </w:r>
    </w:p>
    <w:p w:rsidR="00021D8A" w:rsidRPr="0094383F" w:rsidRDefault="00021D8A" w:rsidP="00021D8A">
      <w:pPr>
        <w:widowControl w:val="0"/>
        <w:autoSpaceDE w:val="0"/>
        <w:autoSpaceDN w:val="0"/>
        <w:adjustRightInd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6.4.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021D8A" w:rsidRPr="0094383F" w:rsidRDefault="00021D8A" w:rsidP="00021D8A">
      <w:pPr>
        <w:widowControl w:val="0"/>
        <w:autoSpaceDE w:val="0"/>
        <w:autoSpaceDN w:val="0"/>
        <w:adjustRightInd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6.</w:t>
      </w:r>
      <w:r w:rsidR="00936D26" w:rsidRPr="0094383F">
        <w:rPr>
          <w:rFonts w:ascii="Times New Roman" w:eastAsia="Times New Roman" w:hAnsi="Times New Roman"/>
          <w:sz w:val="20"/>
          <w:lang w:eastAsia="ru-RU"/>
        </w:rPr>
        <w:t>5</w:t>
      </w:r>
      <w:r w:rsidRPr="0094383F">
        <w:rPr>
          <w:rFonts w:ascii="Times New Roman" w:eastAsia="Times New Roman" w:hAnsi="Times New Roman"/>
          <w:sz w:val="20"/>
          <w:lang w:eastAsia="ru-RU"/>
        </w:rPr>
        <w:t>.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w:t>
      </w:r>
      <w:r w:rsidR="00C8620F" w:rsidRPr="0094383F">
        <w:rPr>
          <w:rFonts w:ascii="Times New Roman" w:eastAsia="Times New Roman" w:hAnsi="Times New Roman"/>
          <w:sz w:val="20"/>
          <w:lang w:eastAsia="ru-RU"/>
        </w:rPr>
        <w:t xml:space="preserve"> </w:t>
      </w:r>
      <w:r w:rsidR="00C8620F" w:rsidRPr="0094383F">
        <w:rPr>
          <w:rFonts w:ascii="Times New Roman" w:hAnsi="Times New Roman"/>
          <w:sz w:val="20"/>
          <w:shd w:val="clear" w:color="auto" w:fill="FFFFFF"/>
        </w:rPr>
        <w:t>(в том числе гарантийного обязательства)</w:t>
      </w:r>
      <w:r w:rsidRPr="0094383F">
        <w:rPr>
          <w:rFonts w:ascii="Times New Roman" w:eastAsia="Times New Roman" w:hAnsi="Times New Roman"/>
          <w:sz w:val="20"/>
          <w:lang w:eastAsia="ru-RU"/>
        </w:rPr>
        <w:t>,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r w:rsidR="003F6C3D" w:rsidRPr="0094383F">
        <w:rPr>
          <w:rFonts w:ascii="Times New Roman" w:eastAsia="Times New Roman" w:hAnsi="Times New Roman"/>
          <w:sz w:val="20"/>
          <w:lang w:eastAsia="ru-RU"/>
        </w:rPr>
        <w:t>;</w:t>
      </w:r>
    </w:p>
    <w:p w:rsidR="00021D8A" w:rsidRPr="0094383F" w:rsidRDefault="00021D8A" w:rsidP="00021D8A">
      <w:pPr>
        <w:widowControl w:val="0"/>
        <w:autoSpaceDE w:val="0"/>
        <w:autoSpaceDN w:val="0"/>
        <w:adjustRightInd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6.</w:t>
      </w:r>
      <w:r w:rsidR="00936D26" w:rsidRPr="0094383F">
        <w:rPr>
          <w:rFonts w:ascii="Times New Roman" w:eastAsia="Times New Roman" w:hAnsi="Times New Roman"/>
          <w:sz w:val="20"/>
          <w:lang w:eastAsia="ru-RU"/>
        </w:rPr>
        <w:t>5</w:t>
      </w:r>
      <w:r w:rsidRPr="0094383F">
        <w:rPr>
          <w:rFonts w:ascii="Times New Roman" w:eastAsia="Times New Roman" w:hAnsi="Times New Roman"/>
          <w:sz w:val="20"/>
          <w:lang w:eastAsia="ru-RU"/>
        </w:rPr>
        <w:t>.1.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п.1 ч.1 ст.30 Федерального закона № 44-ФЗ, за исключением просрочки исполнения обязательств</w:t>
      </w:r>
      <w:r w:rsidR="00936D26" w:rsidRPr="0094383F">
        <w:rPr>
          <w:rFonts w:ascii="Times New Roman" w:eastAsia="Times New Roman" w:hAnsi="Times New Roman"/>
          <w:sz w:val="20"/>
          <w:lang w:eastAsia="ru-RU"/>
        </w:rPr>
        <w:t xml:space="preserve"> </w:t>
      </w:r>
      <w:r w:rsidR="00936D26" w:rsidRPr="0094383F">
        <w:rPr>
          <w:rFonts w:ascii="Times New Roman" w:hAnsi="Times New Roman"/>
          <w:sz w:val="20"/>
          <w:shd w:val="clear" w:color="auto" w:fill="FFFFFF"/>
        </w:rPr>
        <w:t>(в том числе гарантийного обязательства)</w:t>
      </w:r>
      <w:r w:rsidRPr="0094383F">
        <w:rPr>
          <w:rFonts w:ascii="Times New Roman" w:eastAsia="Times New Roman" w:hAnsi="Times New Roman"/>
          <w:sz w:val="20"/>
          <w:lang w:eastAsia="ru-RU"/>
        </w:rPr>
        <w:t xml:space="preserve">, предусмотренных Контрактом, </w:t>
      </w:r>
      <w:r w:rsidR="00936D26" w:rsidRPr="0094383F">
        <w:rPr>
          <w:rFonts w:ascii="Times New Roman" w:eastAsia="Times New Roman" w:hAnsi="Times New Roman"/>
          <w:sz w:val="20"/>
          <w:lang w:eastAsia="ru-RU"/>
        </w:rPr>
        <w:t>штраф</w:t>
      </w:r>
      <w:r w:rsidRPr="0094383F">
        <w:rPr>
          <w:rFonts w:ascii="Times New Roman" w:eastAsia="Times New Roman" w:hAnsi="Times New Roman"/>
          <w:sz w:val="20"/>
          <w:lang w:eastAsia="ru-RU"/>
        </w:rPr>
        <w:t xml:space="preserve"> устанавливается в размере 1% цены контракта, но не более 5 т.р. и не менее 1 т.р.</w:t>
      </w:r>
    </w:p>
    <w:p w:rsidR="00021D8A" w:rsidRPr="0094383F" w:rsidRDefault="00021D8A" w:rsidP="00021D8A">
      <w:pPr>
        <w:widowControl w:val="0"/>
        <w:autoSpaceDE w:val="0"/>
        <w:autoSpaceDN w:val="0"/>
        <w:adjustRightInd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6.</w:t>
      </w:r>
      <w:r w:rsidR="00936D26" w:rsidRPr="0094383F">
        <w:rPr>
          <w:rFonts w:ascii="Times New Roman" w:eastAsia="Times New Roman" w:hAnsi="Times New Roman"/>
          <w:sz w:val="20"/>
          <w:lang w:eastAsia="ru-RU"/>
        </w:rPr>
        <w:t>5</w:t>
      </w:r>
      <w:r w:rsidRPr="0094383F">
        <w:rPr>
          <w:rFonts w:ascii="Times New Roman" w:eastAsia="Times New Roman" w:hAnsi="Times New Roman"/>
          <w:sz w:val="20"/>
          <w:lang w:eastAsia="ru-RU"/>
        </w:rPr>
        <w:t>.2.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за исключением просрочки исполнения обязательств</w:t>
      </w:r>
      <w:r w:rsidR="00936D26" w:rsidRPr="0094383F">
        <w:rPr>
          <w:rFonts w:ascii="Times New Roman" w:eastAsia="Times New Roman" w:hAnsi="Times New Roman"/>
          <w:sz w:val="20"/>
          <w:lang w:eastAsia="ru-RU"/>
        </w:rPr>
        <w:t xml:space="preserve"> </w:t>
      </w:r>
      <w:r w:rsidR="00936D26" w:rsidRPr="0094383F">
        <w:rPr>
          <w:rFonts w:ascii="Times New Roman" w:hAnsi="Times New Roman"/>
          <w:sz w:val="20"/>
          <w:shd w:val="clear" w:color="auto" w:fill="FFFFFF"/>
        </w:rPr>
        <w:t>(в том числе гарантийного обязательства)</w:t>
      </w:r>
      <w:r w:rsidRPr="0094383F">
        <w:rPr>
          <w:rFonts w:ascii="Times New Roman" w:eastAsia="Times New Roman" w:hAnsi="Times New Roman"/>
          <w:sz w:val="20"/>
          <w:lang w:eastAsia="ru-RU"/>
        </w:rPr>
        <w:t>, предусмотренных контрактом, размер штрафа рассчитывается, и устанавливается</w:t>
      </w:r>
      <w:r w:rsidR="00936D26" w:rsidRPr="0094383F">
        <w:rPr>
          <w:rFonts w:ascii="Times New Roman" w:eastAsia="Times New Roman" w:hAnsi="Times New Roman"/>
          <w:sz w:val="20"/>
          <w:lang w:eastAsia="ru-RU"/>
        </w:rPr>
        <w:t xml:space="preserve"> в следующем порядке</w:t>
      </w:r>
      <w:r w:rsidRPr="0094383F">
        <w:rPr>
          <w:rFonts w:ascii="Times New Roman" w:eastAsia="Times New Roman" w:hAnsi="Times New Roman"/>
          <w:sz w:val="20"/>
          <w:lang w:eastAsia="ru-RU"/>
        </w:rPr>
        <w:t>:</w:t>
      </w:r>
    </w:p>
    <w:p w:rsidR="00021D8A" w:rsidRPr="0094383F" w:rsidRDefault="00021D8A" w:rsidP="00021D8A">
      <w:pPr>
        <w:widowControl w:val="0"/>
        <w:autoSpaceDE w:val="0"/>
        <w:autoSpaceDN w:val="0"/>
        <w:adjustRightInd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6.</w:t>
      </w:r>
      <w:r w:rsidR="003F6C3D" w:rsidRPr="0094383F">
        <w:rPr>
          <w:rFonts w:ascii="Times New Roman" w:eastAsia="Times New Roman" w:hAnsi="Times New Roman"/>
          <w:sz w:val="20"/>
          <w:lang w:eastAsia="ru-RU"/>
        </w:rPr>
        <w:t>5.3.</w:t>
      </w:r>
      <w:r w:rsidRPr="0094383F">
        <w:rPr>
          <w:rFonts w:ascii="Times New Roman" w:eastAsia="Times New Roman" w:hAnsi="Times New Roman"/>
          <w:sz w:val="20"/>
          <w:lang w:eastAsia="ru-RU"/>
        </w:rPr>
        <w:t xml:space="preserve">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штраф устанавливается  (при наличии в контракте таких обязательств) в размере 1000,00 рублей.</w:t>
      </w:r>
    </w:p>
    <w:p w:rsidR="00021D8A" w:rsidRPr="0094383F" w:rsidRDefault="00021D8A" w:rsidP="00021D8A">
      <w:pPr>
        <w:widowControl w:val="0"/>
        <w:autoSpaceDE w:val="0"/>
        <w:autoSpaceDN w:val="0"/>
        <w:adjustRightInd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6</w:t>
      </w:r>
      <w:r w:rsidR="003F6C3D" w:rsidRPr="0094383F">
        <w:rPr>
          <w:rFonts w:ascii="Times New Roman" w:eastAsia="Times New Roman" w:hAnsi="Times New Roman"/>
          <w:sz w:val="20"/>
          <w:lang w:eastAsia="ru-RU"/>
        </w:rPr>
        <w:t>.6</w:t>
      </w:r>
      <w:r w:rsidRPr="0094383F">
        <w:rPr>
          <w:rFonts w:ascii="Times New Roman" w:eastAsia="Times New Roman" w:hAnsi="Times New Roman"/>
          <w:sz w:val="20"/>
          <w:lang w:eastAsia="ru-RU"/>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21D8A" w:rsidRPr="0094383F" w:rsidRDefault="00021D8A" w:rsidP="00021D8A">
      <w:pPr>
        <w:widowControl w:val="0"/>
        <w:autoSpaceDE w:val="0"/>
        <w:autoSpaceDN w:val="0"/>
        <w:adjustRightInd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6.</w:t>
      </w:r>
      <w:r w:rsidR="003F6C3D" w:rsidRPr="0094383F">
        <w:rPr>
          <w:rFonts w:ascii="Times New Roman" w:eastAsia="Times New Roman" w:hAnsi="Times New Roman"/>
          <w:sz w:val="20"/>
          <w:lang w:eastAsia="ru-RU"/>
        </w:rPr>
        <w:t>7</w:t>
      </w:r>
      <w:r w:rsidRPr="0094383F">
        <w:rPr>
          <w:rFonts w:ascii="Times New Roman" w:eastAsia="Times New Roman" w:hAnsi="Times New Roman"/>
          <w:sz w:val="20"/>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21D8A" w:rsidRPr="0094383F" w:rsidRDefault="00021D8A" w:rsidP="00021D8A">
      <w:pPr>
        <w:widowControl w:val="0"/>
        <w:autoSpaceDE w:val="0"/>
        <w:autoSpaceDN w:val="0"/>
        <w:adjustRightInd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6.</w:t>
      </w:r>
      <w:r w:rsidR="003F6C3D" w:rsidRPr="0094383F">
        <w:rPr>
          <w:rFonts w:ascii="Times New Roman" w:eastAsia="Times New Roman" w:hAnsi="Times New Roman"/>
          <w:sz w:val="20"/>
          <w:lang w:eastAsia="ru-RU"/>
        </w:rPr>
        <w:t>8</w:t>
      </w:r>
      <w:r w:rsidRPr="0094383F">
        <w:rPr>
          <w:rFonts w:ascii="Times New Roman" w:eastAsia="Times New Roman" w:hAnsi="Times New Roman"/>
          <w:sz w:val="20"/>
          <w:lang w:eastAsia="ru-RU"/>
        </w:rPr>
        <w:t>.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30.08.2017 № 1042, размер такого штрафа и порядок его начисления устанавливается контрактом в соответствии с законодательством Российской Федерации.</w:t>
      </w:r>
    </w:p>
    <w:p w:rsidR="00021D8A" w:rsidRPr="0094383F" w:rsidRDefault="00021D8A" w:rsidP="00021D8A">
      <w:pPr>
        <w:widowControl w:val="0"/>
        <w:autoSpaceDE w:val="0"/>
        <w:autoSpaceDN w:val="0"/>
        <w:adjustRightInd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6.</w:t>
      </w:r>
      <w:r w:rsidR="003F6C3D" w:rsidRPr="0094383F">
        <w:rPr>
          <w:rFonts w:ascii="Times New Roman" w:eastAsia="Times New Roman" w:hAnsi="Times New Roman"/>
          <w:sz w:val="20"/>
          <w:lang w:eastAsia="ru-RU"/>
        </w:rPr>
        <w:t>9</w:t>
      </w:r>
      <w:r w:rsidRPr="0094383F">
        <w:rPr>
          <w:rFonts w:ascii="Times New Roman" w:eastAsia="Times New Roman" w:hAnsi="Times New Roman"/>
          <w:sz w:val="20"/>
          <w:lang w:eastAsia="ru-RU"/>
        </w:rPr>
        <w:t>.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021D8A" w:rsidRPr="0094383F" w:rsidRDefault="00021D8A" w:rsidP="00021D8A">
      <w:pPr>
        <w:widowControl w:val="0"/>
        <w:autoSpaceDE w:val="0"/>
        <w:autoSpaceDN w:val="0"/>
        <w:adjustRightInd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6.1</w:t>
      </w:r>
      <w:r w:rsidR="003F6C3D" w:rsidRPr="0094383F">
        <w:rPr>
          <w:rFonts w:ascii="Times New Roman" w:eastAsia="Times New Roman" w:hAnsi="Times New Roman"/>
          <w:sz w:val="20"/>
          <w:lang w:eastAsia="ru-RU"/>
        </w:rPr>
        <w:t>1</w:t>
      </w:r>
      <w:r w:rsidRPr="0094383F">
        <w:rPr>
          <w:rFonts w:ascii="Times New Roman" w:eastAsia="Times New Roman" w:hAnsi="Times New Roman"/>
          <w:sz w:val="20"/>
          <w:lang w:eastAsia="ru-RU"/>
        </w:rPr>
        <w:t>.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021D8A" w:rsidRPr="0094383F" w:rsidRDefault="00021D8A" w:rsidP="00021D8A">
      <w:pPr>
        <w:widowControl w:val="0"/>
        <w:autoSpaceDE w:val="0"/>
        <w:autoSpaceDN w:val="0"/>
        <w:adjustRightInd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6.1</w:t>
      </w:r>
      <w:r w:rsidR="003F6C3D" w:rsidRPr="0094383F">
        <w:rPr>
          <w:rFonts w:ascii="Times New Roman" w:eastAsia="Times New Roman" w:hAnsi="Times New Roman"/>
          <w:sz w:val="20"/>
          <w:lang w:eastAsia="ru-RU"/>
        </w:rPr>
        <w:t>2</w:t>
      </w:r>
      <w:r w:rsidRPr="0094383F">
        <w:rPr>
          <w:rFonts w:ascii="Times New Roman" w:eastAsia="Times New Roman" w:hAnsi="Times New Roman"/>
          <w:sz w:val="20"/>
          <w:lang w:eastAsia="ru-RU"/>
        </w:rPr>
        <w:t>. Уплата неустойки не освобождает Стороны от исполнения обязательств, принятых на себя по контракту.</w:t>
      </w:r>
    </w:p>
    <w:p w:rsidR="00C5579D" w:rsidRPr="0094383F" w:rsidRDefault="00021D8A" w:rsidP="00021D8A">
      <w:pPr>
        <w:pStyle w:val="ConsPlusNormal"/>
        <w:ind w:firstLine="709"/>
        <w:jc w:val="both"/>
        <w:rPr>
          <w:rFonts w:ascii="Times New Roman" w:hAnsi="Times New Roman" w:cs="Times New Roman"/>
          <w:sz w:val="20"/>
          <w:szCs w:val="22"/>
        </w:rPr>
      </w:pPr>
      <w:r w:rsidRPr="0094383F">
        <w:rPr>
          <w:rFonts w:ascii="Times New Roman" w:hAnsi="Times New Roman"/>
          <w:sz w:val="20"/>
        </w:rPr>
        <w:t>6.1</w:t>
      </w:r>
      <w:r w:rsidR="003F6C3D" w:rsidRPr="0094383F">
        <w:rPr>
          <w:rFonts w:ascii="Times New Roman" w:hAnsi="Times New Roman"/>
          <w:sz w:val="20"/>
        </w:rPr>
        <w:t>3</w:t>
      </w:r>
      <w:r w:rsidRPr="0094383F">
        <w:rPr>
          <w:rFonts w:ascii="Times New Roman" w:hAnsi="Times New Roman"/>
          <w:sz w:val="20"/>
        </w:rPr>
        <w:t>.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5579D" w:rsidRPr="0094383F" w:rsidRDefault="00C5579D" w:rsidP="00564E86">
      <w:pPr>
        <w:pStyle w:val="ConsPlusNormal"/>
        <w:ind w:firstLine="709"/>
        <w:jc w:val="both"/>
        <w:rPr>
          <w:rFonts w:ascii="Times New Roman" w:hAnsi="Times New Roman" w:cs="Times New Roman"/>
          <w:sz w:val="20"/>
          <w:szCs w:val="22"/>
        </w:rPr>
      </w:pPr>
    </w:p>
    <w:p w:rsidR="00CC66EE" w:rsidRPr="0094383F" w:rsidRDefault="00CC66EE" w:rsidP="00564E86">
      <w:pPr>
        <w:pStyle w:val="ConsPlusNormal"/>
        <w:ind w:firstLine="709"/>
        <w:jc w:val="both"/>
        <w:rPr>
          <w:rFonts w:ascii="Times New Roman" w:hAnsi="Times New Roman" w:cs="Times New Roman"/>
          <w:sz w:val="20"/>
          <w:szCs w:val="22"/>
        </w:rPr>
      </w:pPr>
    </w:p>
    <w:p w:rsidR="00C5579D" w:rsidRPr="0094383F" w:rsidRDefault="00C5579D" w:rsidP="00EE5316">
      <w:pPr>
        <w:pStyle w:val="ConsPlusNormal"/>
        <w:jc w:val="both"/>
        <w:rPr>
          <w:rFonts w:ascii="Times New Roman" w:hAnsi="Times New Roman" w:cs="Times New Roman"/>
          <w:sz w:val="20"/>
          <w:szCs w:val="22"/>
        </w:rPr>
      </w:pPr>
    </w:p>
    <w:p w:rsidR="00ED3F31" w:rsidRPr="0094383F" w:rsidRDefault="00C5579D" w:rsidP="00B3324E">
      <w:pPr>
        <w:pStyle w:val="ConsPlusNormal"/>
        <w:jc w:val="center"/>
        <w:outlineLvl w:val="1"/>
        <w:rPr>
          <w:rFonts w:ascii="Times New Roman" w:hAnsi="Times New Roman" w:cs="Times New Roman"/>
          <w:b/>
          <w:sz w:val="20"/>
          <w:szCs w:val="22"/>
        </w:rPr>
      </w:pPr>
      <w:bookmarkStart w:id="26" w:name="P1587"/>
      <w:bookmarkEnd w:id="26"/>
      <w:r w:rsidRPr="0094383F">
        <w:rPr>
          <w:rFonts w:ascii="Times New Roman" w:hAnsi="Times New Roman" w:cs="Times New Roman"/>
          <w:b/>
          <w:sz w:val="20"/>
          <w:szCs w:val="22"/>
        </w:rPr>
        <w:t xml:space="preserve"> </w:t>
      </w:r>
      <w:bookmarkStart w:id="27" w:name="P1600"/>
      <w:bookmarkEnd w:id="27"/>
      <w:r w:rsidR="0017228C" w:rsidRPr="0094383F">
        <w:rPr>
          <w:rFonts w:ascii="Times New Roman" w:hAnsi="Times New Roman" w:cs="Times New Roman"/>
          <w:b/>
          <w:sz w:val="20"/>
        </w:rPr>
        <w:t xml:space="preserve">VII. </w:t>
      </w:r>
      <w:r w:rsidR="000E67E5" w:rsidRPr="0094383F">
        <w:rPr>
          <w:rFonts w:ascii="Times New Roman" w:hAnsi="Times New Roman" w:cs="Times New Roman"/>
          <w:b/>
          <w:sz w:val="20"/>
          <w:szCs w:val="22"/>
        </w:rPr>
        <w:t>ОБСТОЯТЕЛЬСТВА НЕПРЕОДОЛИМОЙ СИЛЫ</w:t>
      </w:r>
    </w:p>
    <w:p w:rsidR="00C5579D" w:rsidRPr="0094383F" w:rsidRDefault="0017228C" w:rsidP="00FF787F">
      <w:pPr>
        <w:pStyle w:val="ConsPlusNormal"/>
        <w:ind w:firstLine="709"/>
        <w:jc w:val="both"/>
        <w:rPr>
          <w:rFonts w:ascii="Times New Roman" w:hAnsi="Times New Roman" w:cs="Times New Roman"/>
          <w:sz w:val="20"/>
          <w:szCs w:val="22"/>
        </w:rPr>
      </w:pPr>
      <w:r w:rsidRPr="0094383F">
        <w:rPr>
          <w:rFonts w:ascii="Times New Roman" w:hAnsi="Times New Roman" w:cs="Times New Roman"/>
          <w:sz w:val="20"/>
          <w:szCs w:val="22"/>
        </w:rPr>
        <w:t>8</w:t>
      </w:r>
      <w:r w:rsidR="00C5579D" w:rsidRPr="0094383F">
        <w:rPr>
          <w:rFonts w:ascii="Times New Roman" w:hAnsi="Times New Roman" w:cs="Times New Roman"/>
          <w:sz w:val="20"/>
          <w:szCs w:val="22"/>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5579D" w:rsidRPr="0094383F" w:rsidRDefault="0017228C" w:rsidP="00FF787F">
      <w:pPr>
        <w:pStyle w:val="ConsPlusNormal"/>
        <w:ind w:firstLine="709"/>
        <w:jc w:val="both"/>
        <w:rPr>
          <w:rFonts w:ascii="Times New Roman" w:hAnsi="Times New Roman" w:cs="Times New Roman"/>
          <w:sz w:val="20"/>
          <w:szCs w:val="22"/>
        </w:rPr>
      </w:pPr>
      <w:r w:rsidRPr="0094383F">
        <w:rPr>
          <w:rFonts w:ascii="Times New Roman" w:hAnsi="Times New Roman" w:cs="Times New Roman"/>
          <w:sz w:val="20"/>
          <w:szCs w:val="22"/>
        </w:rPr>
        <w:t>8</w:t>
      </w:r>
      <w:r w:rsidR="00C5579D" w:rsidRPr="0094383F">
        <w:rPr>
          <w:rFonts w:ascii="Times New Roman" w:hAnsi="Times New Roman" w:cs="Times New Roman"/>
          <w:sz w:val="20"/>
          <w:szCs w:val="22"/>
        </w:rPr>
        <w:t xml:space="preserve">.2.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w:t>
      </w:r>
      <w:r w:rsidR="00FF787F" w:rsidRPr="0094383F">
        <w:rPr>
          <w:rFonts w:ascii="Times New Roman" w:hAnsi="Times New Roman" w:cs="Times New Roman"/>
          <w:sz w:val="20"/>
          <w:szCs w:val="22"/>
        </w:rPr>
        <w:t>2 (двух)</w:t>
      </w:r>
      <w:r w:rsidR="00C5579D" w:rsidRPr="0094383F">
        <w:rPr>
          <w:rFonts w:ascii="Times New Roman" w:hAnsi="Times New Roman" w:cs="Times New Roman"/>
          <w:sz w:val="20"/>
          <w:szCs w:val="22"/>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5579D" w:rsidRPr="0094383F" w:rsidRDefault="0017228C" w:rsidP="00FF787F">
      <w:pPr>
        <w:pStyle w:val="ConsPlusNormal"/>
        <w:ind w:firstLine="709"/>
        <w:jc w:val="both"/>
        <w:rPr>
          <w:rFonts w:ascii="Times New Roman" w:hAnsi="Times New Roman" w:cs="Times New Roman"/>
          <w:sz w:val="20"/>
          <w:szCs w:val="22"/>
        </w:rPr>
      </w:pPr>
      <w:r w:rsidRPr="0094383F">
        <w:rPr>
          <w:rFonts w:ascii="Times New Roman" w:hAnsi="Times New Roman" w:cs="Times New Roman"/>
          <w:sz w:val="20"/>
          <w:szCs w:val="22"/>
        </w:rPr>
        <w:t>8</w:t>
      </w:r>
      <w:r w:rsidR="00C5579D" w:rsidRPr="0094383F">
        <w:rPr>
          <w:rFonts w:ascii="Times New Roman" w:hAnsi="Times New Roman" w:cs="Times New Roman"/>
          <w:sz w:val="20"/>
          <w:szCs w:val="22"/>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5579D" w:rsidRPr="0094383F" w:rsidRDefault="0017228C" w:rsidP="00FF787F">
      <w:pPr>
        <w:pStyle w:val="ConsPlusNormal"/>
        <w:ind w:firstLine="709"/>
        <w:jc w:val="both"/>
        <w:rPr>
          <w:rFonts w:ascii="Times New Roman" w:hAnsi="Times New Roman" w:cs="Times New Roman"/>
          <w:sz w:val="20"/>
          <w:szCs w:val="22"/>
        </w:rPr>
      </w:pPr>
      <w:r w:rsidRPr="0094383F">
        <w:rPr>
          <w:rFonts w:ascii="Times New Roman" w:hAnsi="Times New Roman" w:cs="Times New Roman"/>
          <w:sz w:val="20"/>
          <w:szCs w:val="22"/>
        </w:rPr>
        <w:t>8</w:t>
      </w:r>
      <w:r w:rsidR="00C5579D" w:rsidRPr="0094383F">
        <w:rPr>
          <w:rFonts w:ascii="Times New Roman" w:hAnsi="Times New Roman" w:cs="Times New Roman"/>
          <w:sz w:val="20"/>
          <w:szCs w:val="22"/>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5579D" w:rsidRPr="0094383F" w:rsidRDefault="00C5579D">
      <w:pPr>
        <w:pStyle w:val="ConsPlusNormal"/>
        <w:jc w:val="both"/>
        <w:rPr>
          <w:sz w:val="20"/>
        </w:rPr>
      </w:pPr>
    </w:p>
    <w:p w:rsidR="00ED3F31" w:rsidRPr="0094383F" w:rsidRDefault="0017228C" w:rsidP="00B3324E">
      <w:pPr>
        <w:pStyle w:val="ConsPlusNormal"/>
        <w:jc w:val="center"/>
        <w:rPr>
          <w:rFonts w:ascii="Times New Roman" w:hAnsi="Times New Roman" w:cs="Times New Roman"/>
          <w:b/>
          <w:sz w:val="20"/>
        </w:rPr>
      </w:pPr>
      <w:r w:rsidRPr="0094383F">
        <w:rPr>
          <w:rFonts w:ascii="Times New Roman" w:hAnsi="Times New Roman" w:cs="Times New Roman"/>
          <w:b/>
          <w:sz w:val="20"/>
        </w:rPr>
        <w:t>I</w:t>
      </w:r>
      <w:r w:rsidR="000C2A4E" w:rsidRPr="0094383F">
        <w:rPr>
          <w:rFonts w:ascii="Times New Roman" w:hAnsi="Times New Roman" w:cs="Times New Roman"/>
          <w:b/>
          <w:sz w:val="20"/>
          <w:szCs w:val="22"/>
        </w:rPr>
        <w:t>X</w:t>
      </w:r>
      <w:r w:rsidR="00C5579D" w:rsidRPr="0094383F">
        <w:rPr>
          <w:rFonts w:ascii="Times New Roman" w:hAnsi="Times New Roman" w:cs="Times New Roman"/>
          <w:b/>
          <w:sz w:val="20"/>
        </w:rPr>
        <w:t xml:space="preserve">. </w:t>
      </w:r>
      <w:r w:rsidR="000E67E5" w:rsidRPr="0094383F">
        <w:rPr>
          <w:rFonts w:ascii="Times New Roman" w:hAnsi="Times New Roman" w:cs="Times New Roman"/>
          <w:b/>
          <w:sz w:val="20"/>
          <w:szCs w:val="22"/>
        </w:rPr>
        <w:t>РАССМОТРЕНИЕ И РАЗРЕШЕНИЕ СПОРОВ</w:t>
      </w:r>
    </w:p>
    <w:p w:rsidR="00C5579D" w:rsidRPr="0094383F" w:rsidRDefault="0017228C" w:rsidP="00F22FB2">
      <w:pPr>
        <w:pStyle w:val="ConsPlusNormal"/>
        <w:ind w:firstLine="709"/>
        <w:jc w:val="both"/>
        <w:rPr>
          <w:rFonts w:ascii="Times New Roman" w:hAnsi="Times New Roman" w:cs="Times New Roman"/>
          <w:sz w:val="20"/>
        </w:rPr>
      </w:pPr>
      <w:r w:rsidRPr="0094383F">
        <w:rPr>
          <w:rFonts w:ascii="Times New Roman" w:hAnsi="Times New Roman" w:cs="Times New Roman"/>
          <w:sz w:val="20"/>
        </w:rPr>
        <w:t>9</w:t>
      </w:r>
      <w:r w:rsidR="00C5579D" w:rsidRPr="0094383F">
        <w:rPr>
          <w:rFonts w:ascii="Times New Roman" w:hAnsi="Times New Roman" w:cs="Times New Roman"/>
          <w:sz w:val="20"/>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C5579D" w:rsidRPr="0094383F" w:rsidRDefault="0017228C" w:rsidP="00F22FB2">
      <w:pPr>
        <w:pStyle w:val="ConsPlusNormal"/>
        <w:ind w:firstLine="709"/>
        <w:jc w:val="both"/>
        <w:rPr>
          <w:rFonts w:ascii="Times New Roman" w:hAnsi="Times New Roman" w:cs="Times New Roman"/>
          <w:sz w:val="20"/>
        </w:rPr>
      </w:pPr>
      <w:r w:rsidRPr="0094383F">
        <w:rPr>
          <w:rFonts w:ascii="Times New Roman" w:hAnsi="Times New Roman" w:cs="Times New Roman"/>
          <w:sz w:val="20"/>
        </w:rPr>
        <w:t>9</w:t>
      </w:r>
      <w:r w:rsidR="00C5579D" w:rsidRPr="0094383F">
        <w:rPr>
          <w:rFonts w:ascii="Times New Roman" w:hAnsi="Times New Roman" w:cs="Times New Roman"/>
          <w:sz w:val="20"/>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5579D" w:rsidRPr="0094383F" w:rsidRDefault="0017228C" w:rsidP="00F22FB2">
      <w:pPr>
        <w:pStyle w:val="ConsPlusNormal"/>
        <w:ind w:firstLine="709"/>
        <w:jc w:val="both"/>
        <w:rPr>
          <w:rFonts w:ascii="Times New Roman" w:hAnsi="Times New Roman" w:cs="Times New Roman"/>
          <w:sz w:val="20"/>
        </w:rPr>
      </w:pPr>
      <w:r w:rsidRPr="0094383F">
        <w:rPr>
          <w:rFonts w:ascii="Times New Roman" w:hAnsi="Times New Roman" w:cs="Times New Roman"/>
          <w:sz w:val="20"/>
        </w:rPr>
        <w:t>9</w:t>
      </w:r>
      <w:r w:rsidR="00C5579D" w:rsidRPr="0094383F">
        <w:rPr>
          <w:rFonts w:ascii="Times New Roman" w:hAnsi="Times New Roman" w:cs="Times New Roman"/>
          <w:sz w:val="20"/>
        </w:rPr>
        <w:t xml:space="preserve">.3. Срок рассмотрения претензии не может превышать </w:t>
      </w:r>
      <w:r w:rsidR="00F22FB2" w:rsidRPr="0094383F">
        <w:rPr>
          <w:rFonts w:ascii="Times New Roman" w:hAnsi="Times New Roman" w:cs="Times New Roman"/>
          <w:sz w:val="20"/>
        </w:rPr>
        <w:t>10 (десять)</w:t>
      </w:r>
      <w:r w:rsidR="00C5579D" w:rsidRPr="0094383F">
        <w:rPr>
          <w:rFonts w:ascii="Times New Roman" w:hAnsi="Times New Roman" w:cs="Times New Roman"/>
          <w:sz w:val="20"/>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3A6539" w:rsidRPr="0094383F" w:rsidRDefault="0017228C" w:rsidP="003A6539">
      <w:pPr>
        <w:pStyle w:val="ConsPlusNormal"/>
        <w:ind w:firstLine="709"/>
        <w:jc w:val="both"/>
        <w:rPr>
          <w:rFonts w:ascii="Times New Roman" w:hAnsi="Times New Roman" w:cs="Times New Roman"/>
          <w:sz w:val="20"/>
        </w:rPr>
      </w:pPr>
      <w:r w:rsidRPr="0094383F">
        <w:rPr>
          <w:rFonts w:ascii="Times New Roman" w:hAnsi="Times New Roman" w:cs="Times New Roman"/>
          <w:sz w:val="20"/>
        </w:rPr>
        <w:t>9</w:t>
      </w:r>
      <w:r w:rsidR="003A6539" w:rsidRPr="0094383F">
        <w:rPr>
          <w:rFonts w:ascii="Times New Roman" w:hAnsi="Times New Roman" w:cs="Times New Roman"/>
          <w:sz w:val="20"/>
        </w:rPr>
        <w:t xml:space="preserve">.4. При </w:t>
      </w:r>
      <w:r w:rsidR="00182FFA" w:rsidRPr="0094383F">
        <w:rPr>
          <w:rFonts w:ascii="Times New Roman" w:hAnsi="Times New Roman" w:cs="Times New Roman"/>
          <w:sz w:val="20"/>
        </w:rPr>
        <w:t>не урегулировании</w:t>
      </w:r>
      <w:r w:rsidR="003A6539" w:rsidRPr="0094383F">
        <w:rPr>
          <w:rFonts w:ascii="Times New Roman" w:hAnsi="Times New Roman" w:cs="Times New Roman"/>
          <w:sz w:val="20"/>
        </w:rPr>
        <w:t xml:space="preserve"> Сторонами спора в досудебном порядке, спор разрешается в судебном порядке Арбитражным судом Челябинской области.</w:t>
      </w:r>
    </w:p>
    <w:p w:rsidR="0094516A" w:rsidRPr="0094383F" w:rsidRDefault="0094516A" w:rsidP="003A6539">
      <w:pPr>
        <w:pStyle w:val="ConsPlusNormal"/>
        <w:ind w:firstLine="709"/>
        <w:jc w:val="both"/>
        <w:rPr>
          <w:rFonts w:ascii="Times New Roman" w:hAnsi="Times New Roman" w:cs="Times New Roman"/>
          <w:sz w:val="20"/>
          <w:szCs w:val="22"/>
        </w:rPr>
      </w:pPr>
    </w:p>
    <w:p w:rsidR="00ED3F31" w:rsidRPr="0094383F" w:rsidRDefault="00DC1E26" w:rsidP="00B3324E">
      <w:pPr>
        <w:pStyle w:val="ConsPlusNormal"/>
        <w:jc w:val="center"/>
        <w:outlineLvl w:val="1"/>
        <w:rPr>
          <w:rFonts w:ascii="Times New Roman" w:hAnsi="Times New Roman" w:cs="Times New Roman"/>
          <w:b/>
          <w:sz w:val="20"/>
          <w:szCs w:val="22"/>
        </w:rPr>
      </w:pPr>
      <w:r w:rsidRPr="0094383F">
        <w:rPr>
          <w:rFonts w:ascii="Times New Roman" w:hAnsi="Times New Roman" w:cs="Times New Roman"/>
          <w:b/>
          <w:sz w:val="20"/>
          <w:szCs w:val="22"/>
        </w:rPr>
        <w:t>X</w:t>
      </w:r>
      <w:r w:rsidR="00C5579D" w:rsidRPr="0094383F">
        <w:rPr>
          <w:rFonts w:ascii="Times New Roman" w:hAnsi="Times New Roman" w:cs="Times New Roman"/>
          <w:b/>
          <w:sz w:val="20"/>
          <w:szCs w:val="22"/>
        </w:rPr>
        <w:t xml:space="preserve">. </w:t>
      </w:r>
      <w:r w:rsidR="000E67E5" w:rsidRPr="0094383F">
        <w:rPr>
          <w:rFonts w:ascii="Times New Roman" w:hAnsi="Times New Roman" w:cs="Times New Roman"/>
          <w:b/>
          <w:sz w:val="20"/>
          <w:szCs w:val="22"/>
        </w:rPr>
        <w:t>СРОК ДЕЙСТВИЯ И РАСТОРЖЕНИЯ КОНТРАКТА</w:t>
      </w:r>
    </w:p>
    <w:p w:rsidR="00C5579D" w:rsidRPr="0094383F" w:rsidRDefault="00C5579D" w:rsidP="003A6539">
      <w:pPr>
        <w:pStyle w:val="ConsPlusNormal"/>
        <w:ind w:firstLine="709"/>
        <w:jc w:val="both"/>
        <w:rPr>
          <w:rFonts w:ascii="Times New Roman" w:hAnsi="Times New Roman" w:cs="Times New Roman"/>
          <w:sz w:val="20"/>
          <w:szCs w:val="22"/>
        </w:rPr>
      </w:pPr>
      <w:r w:rsidRPr="0094383F">
        <w:rPr>
          <w:rFonts w:ascii="Times New Roman" w:hAnsi="Times New Roman" w:cs="Times New Roman"/>
          <w:sz w:val="20"/>
          <w:szCs w:val="22"/>
        </w:rPr>
        <w:t>1</w:t>
      </w:r>
      <w:r w:rsidR="00B055A4" w:rsidRPr="0094383F">
        <w:rPr>
          <w:rFonts w:ascii="Times New Roman" w:hAnsi="Times New Roman" w:cs="Times New Roman"/>
          <w:sz w:val="20"/>
          <w:szCs w:val="22"/>
        </w:rPr>
        <w:t>0</w:t>
      </w:r>
      <w:r w:rsidRPr="0094383F">
        <w:rPr>
          <w:rFonts w:ascii="Times New Roman" w:hAnsi="Times New Roman" w:cs="Times New Roman"/>
          <w:sz w:val="20"/>
          <w:szCs w:val="22"/>
        </w:rPr>
        <w:t xml:space="preserve">.1. Контракт вступает в силу с момента его подписания обеими Сторонами и действует по </w:t>
      </w:r>
      <w:r w:rsidR="003A6539" w:rsidRPr="0094383F">
        <w:rPr>
          <w:rFonts w:ascii="Times New Roman" w:hAnsi="Times New Roman" w:cs="Times New Roman"/>
          <w:sz w:val="20"/>
          <w:szCs w:val="22"/>
        </w:rPr>
        <w:t>3</w:t>
      </w:r>
      <w:r w:rsidR="00BE58BD" w:rsidRPr="0094383F">
        <w:rPr>
          <w:rFonts w:ascii="Times New Roman" w:hAnsi="Times New Roman" w:cs="Times New Roman"/>
          <w:sz w:val="20"/>
          <w:szCs w:val="22"/>
        </w:rPr>
        <w:t>1</w:t>
      </w:r>
      <w:r w:rsidR="009208D3" w:rsidRPr="0094383F">
        <w:rPr>
          <w:rFonts w:ascii="Times New Roman" w:hAnsi="Times New Roman" w:cs="Times New Roman"/>
          <w:sz w:val="20"/>
          <w:szCs w:val="22"/>
        </w:rPr>
        <w:t>.</w:t>
      </w:r>
      <w:r w:rsidR="00BE58BD" w:rsidRPr="0094383F">
        <w:rPr>
          <w:rFonts w:ascii="Times New Roman" w:hAnsi="Times New Roman" w:cs="Times New Roman"/>
          <w:sz w:val="20"/>
          <w:szCs w:val="22"/>
        </w:rPr>
        <w:t>12</w:t>
      </w:r>
      <w:r w:rsidR="009208D3" w:rsidRPr="0094383F">
        <w:rPr>
          <w:rFonts w:ascii="Times New Roman" w:hAnsi="Times New Roman" w:cs="Times New Roman"/>
          <w:sz w:val="20"/>
          <w:szCs w:val="22"/>
        </w:rPr>
        <w:t>.2022</w:t>
      </w:r>
      <w:r w:rsidRPr="0094383F">
        <w:rPr>
          <w:rFonts w:ascii="Times New Roman" w:hAnsi="Times New Roman" w:cs="Times New Roman"/>
          <w:sz w:val="20"/>
          <w:szCs w:val="22"/>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rsidR="00C5579D" w:rsidRPr="0094383F" w:rsidRDefault="00C5579D" w:rsidP="003A6539">
      <w:pPr>
        <w:pStyle w:val="ConsPlusNormal"/>
        <w:ind w:firstLine="709"/>
        <w:jc w:val="both"/>
        <w:rPr>
          <w:rFonts w:ascii="Times New Roman" w:hAnsi="Times New Roman" w:cs="Times New Roman"/>
          <w:sz w:val="20"/>
          <w:szCs w:val="22"/>
        </w:rPr>
      </w:pPr>
      <w:r w:rsidRPr="0094383F">
        <w:rPr>
          <w:rFonts w:ascii="Times New Roman" w:hAnsi="Times New Roman" w:cs="Times New Roman"/>
          <w:sz w:val="20"/>
          <w:szCs w:val="22"/>
        </w:rPr>
        <w:t>1</w:t>
      </w:r>
      <w:r w:rsidR="00B055A4" w:rsidRPr="0094383F">
        <w:rPr>
          <w:rFonts w:ascii="Times New Roman" w:hAnsi="Times New Roman" w:cs="Times New Roman"/>
          <w:sz w:val="20"/>
          <w:szCs w:val="22"/>
        </w:rPr>
        <w:t>0</w:t>
      </w:r>
      <w:r w:rsidRPr="0094383F">
        <w:rPr>
          <w:rFonts w:ascii="Times New Roman" w:hAnsi="Times New Roman" w:cs="Times New Roman"/>
          <w:sz w:val="20"/>
          <w:szCs w:val="22"/>
        </w:rPr>
        <w:t xml:space="preserve">.2.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12" w:history="1">
        <w:r w:rsidRPr="0094383F">
          <w:rPr>
            <w:rFonts w:ascii="Times New Roman" w:hAnsi="Times New Roman" w:cs="Times New Roman"/>
            <w:sz w:val="20"/>
            <w:szCs w:val="22"/>
          </w:rPr>
          <w:t>частями 9</w:t>
        </w:r>
      </w:hyperlink>
      <w:r w:rsidRPr="0094383F">
        <w:rPr>
          <w:rFonts w:ascii="Times New Roman" w:hAnsi="Times New Roman" w:cs="Times New Roman"/>
          <w:sz w:val="20"/>
          <w:szCs w:val="22"/>
        </w:rPr>
        <w:t xml:space="preserve"> - </w:t>
      </w:r>
      <w:hyperlink r:id="rId13" w:history="1">
        <w:r w:rsidRPr="0094383F">
          <w:rPr>
            <w:rFonts w:ascii="Times New Roman" w:hAnsi="Times New Roman" w:cs="Times New Roman"/>
            <w:sz w:val="20"/>
            <w:szCs w:val="22"/>
          </w:rPr>
          <w:t>23 статьи 95</w:t>
        </w:r>
      </w:hyperlink>
      <w:r w:rsidRPr="0094383F">
        <w:rPr>
          <w:rFonts w:ascii="Times New Roman" w:hAnsi="Times New Roman" w:cs="Times New Roman"/>
          <w:sz w:val="20"/>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3F4DB1" w:rsidRPr="0094383F" w:rsidRDefault="003F4DB1" w:rsidP="006528D1">
      <w:pPr>
        <w:pStyle w:val="ConsPlusNormal"/>
        <w:jc w:val="center"/>
        <w:rPr>
          <w:rFonts w:ascii="Times New Roman" w:hAnsi="Times New Roman" w:cs="Times New Roman"/>
          <w:b/>
          <w:sz w:val="20"/>
          <w:szCs w:val="22"/>
        </w:rPr>
      </w:pPr>
    </w:p>
    <w:p w:rsidR="00C5579D" w:rsidRPr="0094383F" w:rsidRDefault="00B055A4" w:rsidP="00B3324E">
      <w:pPr>
        <w:pStyle w:val="ConsPlusNormal"/>
        <w:jc w:val="center"/>
        <w:rPr>
          <w:rFonts w:ascii="Times New Roman" w:hAnsi="Times New Roman" w:cs="Times New Roman"/>
          <w:b/>
          <w:sz w:val="20"/>
          <w:szCs w:val="22"/>
        </w:rPr>
      </w:pPr>
      <w:r w:rsidRPr="0094383F">
        <w:rPr>
          <w:rFonts w:ascii="Times New Roman" w:hAnsi="Times New Roman" w:cs="Times New Roman"/>
          <w:b/>
          <w:sz w:val="20"/>
        </w:rPr>
        <w:t>X</w:t>
      </w:r>
      <w:r w:rsidR="00DC1E26" w:rsidRPr="0094383F">
        <w:rPr>
          <w:rFonts w:ascii="Times New Roman" w:hAnsi="Times New Roman" w:cs="Times New Roman"/>
          <w:b/>
          <w:sz w:val="20"/>
        </w:rPr>
        <w:t>I</w:t>
      </w:r>
      <w:r w:rsidR="00C5579D" w:rsidRPr="0094383F">
        <w:rPr>
          <w:rFonts w:ascii="Times New Roman" w:hAnsi="Times New Roman" w:cs="Times New Roman"/>
          <w:b/>
          <w:sz w:val="20"/>
          <w:szCs w:val="22"/>
        </w:rPr>
        <w:t xml:space="preserve">. </w:t>
      </w:r>
      <w:r w:rsidR="00AA471E" w:rsidRPr="0094383F">
        <w:rPr>
          <w:rFonts w:ascii="Times New Roman" w:hAnsi="Times New Roman" w:cs="Times New Roman"/>
          <w:b/>
          <w:sz w:val="20"/>
          <w:szCs w:val="22"/>
        </w:rPr>
        <w:t>ПРОЧИЕ ПОЛОЖЕНИЯ</w:t>
      </w:r>
      <w:hyperlink w:anchor="P1878" w:history="1"/>
    </w:p>
    <w:p w:rsidR="00C5579D" w:rsidRPr="0094383F" w:rsidRDefault="00C5579D" w:rsidP="006528D1">
      <w:pPr>
        <w:pStyle w:val="ConsPlusNormal"/>
        <w:ind w:firstLine="709"/>
        <w:jc w:val="both"/>
        <w:rPr>
          <w:rFonts w:ascii="Times New Roman" w:hAnsi="Times New Roman" w:cs="Times New Roman"/>
          <w:sz w:val="20"/>
          <w:szCs w:val="22"/>
        </w:rPr>
      </w:pPr>
      <w:r w:rsidRPr="0094383F">
        <w:rPr>
          <w:rFonts w:ascii="Times New Roman" w:hAnsi="Times New Roman" w:cs="Times New Roman"/>
          <w:sz w:val="20"/>
          <w:szCs w:val="22"/>
        </w:rPr>
        <w:t>1</w:t>
      </w:r>
      <w:r w:rsidR="00B055A4" w:rsidRPr="0094383F">
        <w:rPr>
          <w:rFonts w:ascii="Times New Roman" w:hAnsi="Times New Roman" w:cs="Times New Roman"/>
          <w:sz w:val="20"/>
          <w:szCs w:val="22"/>
        </w:rPr>
        <w:t>1</w:t>
      </w:r>
      <w:r w:rsidRPr="0094383F">
        <w:rPr>
          <w:rFonts w:ascii="Times New Roman" w:hAnsi="Times New Roman" w:cs="Times New Roman"/>
          <w:sz w:val="20"/>
          <w:szCs w:val="22"/>
        </w:rPr>
        <w:t>.1. Во всем, что не предусмотрено Контрактом, Стороны руководствуются законодательством Российской Федерации.</w:t>
      </w:r>
    </w:p>
    <w:p w:rsidR="00AA471E" w:rsidRPr="0094383F" w:rsidRDefault="00C5579D" w:rsidP="006528D1">
      <w:pPr>
        <w:pStyle w:val="ConsPlusNormal"/>
        <w:ind w:firstLine="709"/>
        <w:jc w:val="both"/>
        <w:rPr>
          <w:rFonts w:ascii="Times New Roman" w:hAnsi="Times New Roman"/>
          <w:sz w:val="20"/>
        </w:rPr>
      </w:pPr>
      <w:r w:rsidRPr="0094383F">
        <w:rPr>
          <w:rFonts w:ascii="Times New Roman" w:hAnsi="Times New Roman" w:cs="Times New Roman"/>
          <w:sz w:val="20"/>
          <w:szCs w:val="22"/>
        </w:rPr>
        <w:t>1</w:t>
      </w:r>
      <w:r w:rsidR="00B055A4" w:rsidRPr="0094383F">
        <w:rPr>
          <w:rFonts w:ascii="Times New Roman" w:hAnsi="Times New Roman" w:cs="Times New Roman"/>
          <w:sz w:val="20"/>
          <w:szCs w:val="22"/>
        </w:rPr>
        <w:t>1</w:t>
      </w:r>
      <w:r w:rsidRPr="0094383F">
        <w:rPr>
          <w:rFonts w:ascii="Times New Roman" w:hAnsi="Times New Roman" w:cs="Times New Roman"/>
          <w:sz w:val="20"/>
          <w:szCs w:val="22"/>
        </w:rPr>
        <w:t xml:space="preserve">.2. </w:t>
      </w:r>
      <w:r w:rsidR="00AA471E" w:rsidRPr="0094383F">
        <w:rPr>
          <w:rFonts w:ascii="Times New Roman" w:hAnsi="Times New Roman"/>
          <w:sz w:val="20"/>
        </w:rPr>
        <w:t>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5 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C5579D" w:rsidRPr="0094383F" w:rsidRDefault="00C5579D" w:rsidP="006528D1">
      <w:pPr>
        <w:pStyle w:val="ConsPlusNormal"/>
        <w:ind w:firstLine="709"/>
        <w:jc w:val="both"/>
        <w:rPr>
          <w:rFonts w:ascii="Times New Roman" w:hAnsi="Times New Roman" w:cs="Times New Roman"/>
          <w:sz w:val="20"/>
          <w:szCs w:val="22"/>
        </w:rPr>
      </w:pPr>
      <w:r w:rsidRPr="0094383F">
        <w:rPr>
          <w:rFonts w:ascii="Times New Roman" w:hAnsi="Times New Roman" w:cs="Times New Roman"/>
          <w:sz w:val="20"/>
          <w:szCs w:val="22"/>
        </w:rPr>
        <w:t>1</w:t>
      </w:r>
      <w:r w:rsidR="00B055A4" w:rsidRPr="0094383F">
        <w:rPr>
          <w:rFonts w:ascii="Times New Roman" w:hAnsi="Times New Roman" w:cs="Times New Roman"/>
          <w:sz w:val="20"/>
          <w:szCs w:val="22"/>
        </w:rPr>
        <w:t>1</w:t>
      </w:r>
      <w:r w:rsidRPr="0094383F">
        <w:rPr>
          <w:rFonts w:ascii="Times New Roman" w:hAnsi="Times New Roman" w:cs="Times New Roman"/>
          <w:sz w:val="20"/>
          <w:szCs w:val="22"/>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C5579D" w:rsidRPr="0094383F" w:rsidRDefault="00C5579D" w:rsidP="006528D1">
      <w:pPr>
        <w:pStyle w:val="ConsPlusNormal"/>
        <w:ind w:firstLine="709"/>
        <w:jc w:val="both"/>
        <w:rPr>
          <w:rFonts w:ascii="Times New Roman" w:hAnsi="Times New Roman" w:cs="Times New Roman"/>
          <w:sz w:val="20"/>
          <w:szCs w:val="22"/>
        </w:rPr>
      </w:pPr>
      <w:r w:rsidRPr="0094383F">
        <w:rPr>
          <w:rFonts w:ascii="Times New Roman" w:hAnsi="Times New Roman" w:cs="Times New Roman"/>
          <w:sz w:val="20"/>
          <w:szCs w:val="22"/>
        </w:rPr>
        <w:t>1</w:t>
      </w:r>
      <w:r w:rsidR="00B055A4" w:rsidRPr="0094383F">
        <w:rPr>
          <w:rFonts w:ascii="Times New Roman" w:hAnsi="Times New Roman" w:cs="Times New Roman"/>
          <w:sz w:val="20"/>
          <w:szCs w:val="22"/>
        </w:rPr>
        <w:t>1</w:t>
      </w:r>
      <w:r w:rsidRPr="0094383F">
        <w:rPr>
          <w:rFonts w:ascii="Times New Roman" w:hAnsi="Times New Roman" w:cs="Times New Roman"/>
          <w:sz w:val="20"/>
          <w:szCs w:val="22"/>
        </w:rPr>
        <w:t xml:space="preserve">.4. Изменение условий Контракта при его исполнении не допускается, за исключением случаев, предусмотренных </w:t>
      </w:r>
      <w:hyperlink r:id="rId14" w:history="1">
        <w:r w:rsidRPr="0094383F">
          <w:rPr>
            <w:rFonts w:ascii="Times New Roman" w:hAnsi="Times New Roman" w:cs="Times New Roman"/>
            <w:sz w:val="20"/>
            <w:szCs w:val="22"/>
          </w:rPr>
          <w:t>статьей 95</w:t>
        </w:r>
      </w:hyperlink>
      <w:r w:rsidRPr="0094383F">
        <w:rPr>
          <w:rFonts w:ascii="Times New Roman" w:hAnsi="Times New Roman" w:cs="Times New Roman"/>
          <w:sz w:val="20"/>
          <w:szCs w:val="22"/>
        </w:rPr>
        <w:t xml:space="preserve"> Федерального закона от </w:t>
      </w:r>
      <w:r w:rsidR="00237042" w:rsidRPr="0094383F">
        <w:rPr>
          <w:rFonts w:ascii="Times New Roman" w:hAnsi="Times New Roman" w:cs="Times New Roman"/>
          <w:sz w:val="20"/>
          <w:szCs w:val="22"/>
        </w:rPr>
        <w:t>05.04.2013 №</w:t>
      </w:r>
      <w:r w:rsidRPr="0094383F">
        <w:rPr>
          <w:rFonts w:ascii="Times New Roman" w:hAnsi="Times New Roman" w:cs="Times New Roman"/>
          <w:sz w:val="20"/>
          <w:szCs w:val="22"/>
        </w:rPr>
        <w:t xml:space="preserve"> 44-ФЗ "О контрактной системе в сфере закупок товаров, работ, услуг для обеспечения государственных и муниципальных нужд".</w:t>
      </w:r>
    </w:p>
    <w:p w:rsidR="00C5579D" w:rsidRPr="0094383F" w:rsidRDefault="00C5579D" w:rsidP="006528D1">
      <w:pPr>
        <w:pStyle w:val="ConsPlusNormal"/>
        <w:ind w:firstLine="709"/>
        <w:jc w:val="both"/>
        <w:rPr>
          <w:rFonts w:ascii="Times New Roman" w:hAnsi="Times New Roman" w:cs="Times New Roman"/>
          <w:sz w:val="20"/>
          <w:szCs w:val="22"/>
        </w:rPr>
      </w:pPr>
      <w:r w:rsidRPr="0094383F">
        <w:rPr>
          <w:rFonts w:ascii="Times New Roman" w:hAnsi="Times New Roman" w:cs="Times New Roman"/>
          <w:sz w:val="20"/>
          <w:szCs w:val="22"/>
        </w:rPr>
        <w:t>1</w:t>
      </w:r>
      <w:r w:rsidR="00B055A4" w:rsidRPr="0094383F">
        <w:rPr>
          <w:rFonts w:ascii="Times New Roman" w:hAnsi="Times New Roman" w:cs="Times New Roman"/>
          <w:sz w:val="20"/>
          <w:szCs w:val="22"/>
        </w:rPr>
        <w:t>1</w:t>
      </w:r>
      <w:r w:rsidRPr="0094383F">
        <w:rPr>
          <w:rFonts w:ascii="Times New Roman" w:hAnsi="Times New Roman" w:cs="Times New Roman"/>
          <w:sz w:val="20"/>
          <w:szCs w:val="22"/>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5579D" w:rsidRPr="0094383F" w:rsidRDefault="00AA471E" w:rsidP="00AA471E">
      <w:pPr>
        <w:widowControl w:val="0"/>
        <w:autoSpaceDE w:val="0"/>
        <w:autoSpaceDN w:val="0"/>
        <w:spacing w:after="0" w:line="240" w:lineRule="auto"/>
        <w:ind w:firstLine="709"/>
        <w:jc w:val="both"/>
        <w:rPr>
          <w:rFonts w:ascii="Times New Roman" w:eastAsia="Times New Roman" w:hAnsi="Times New Roman"/>
          <w:sz w:val="20"/>
          <w:lang w:eastAsia="ru-RU"/>
        </w:rPr>
      </w:pPr>
      <w:r w:rsidRPr="0094383F">
        <w:rPr>
          <w:rFonts w:ascii="Times New Roman" w:eastAsia="Times New Roman" w:hAnsi="Times New Roman"/>
          <w:sz w:val="20"/>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r w:rsidR="00C5579D" w:rsidRPr="0094383F">
        <w:rPr>
          <w:rFonts w:ascii="Times New Roman" w:hAnsi="Times New Roman"/>
          <w:sz w:val="20"/>
        </w:rPr>
        <w:t>.</w:t>
      </w:r>
    </w:p>
    <w:p w:rsidR="00C5579D" w:rsidRPr="0094383F" w:rsidRDefault="00C5579D" w:rsidP="006528D1">
      <w:pPr>
        <w:pStyle w:val="ConsPlusNormal"/>
        <w:ind w:firstLine="709"/>
        <w:jc w:val="both"/>
        <w:rPr>
          <w:rFonts w:ascii="Times New Roman" w:hAnsi="Times New Roman" w:cs="Times New Roman"/>
          <w:sz w:val="20"/>
          <w:szCs w:val="22"/>
        </w:rPr>
      </w:pPr>
      <w:r w:rsidRPr="0094383F">
        <w:rPr>
          <w:rFonts w:ascii="Times New Roman" w:hAnsi="Times New Roman" w:cs="Times New Roman"/>
          <w:sz w:val="20"/>
          <w:szCs w:val="22"/>
        </w:rPr>
        <w:t>1</w:t>
      </w:r>
      <w:r w:rsidR="00B055A4" w:rsidRPr="0094383F">
        <w:rPr>
          <w:rFonts w:ascii="Times New Roman" w:hAnsi="Times New Roman" w:cs="Times New Roman"/>
          <w:sz w:val="20"/>
          <w:szCs w:val="22"/>
        </w:rPr>
        <w:t>1</w:t>
      </w:r>
      <w:r w:rsidRPr="0094383F">
        <w:rPr>
          <w:rFonts w:ascii="Times New Roman" w:hAnsi="Times New Roman" w:cs="Times New Roman"/>
          <w:sz w:val="20"/>
          <w:szCs w:val="22"/>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6528D1" w:rsidRPr="0094383F" w:rsidRDefault="006528D1" w:rsidP="00B055A4">
      <w:pPr>
        <w:pStyle w:val="ConsPlusNormal"/>
        <w:jc w:val="both"/>
        <w:rPr>
          <w:rFonts w:ascii="Times New Roman" w:hAnsi="Times New Roman" w:cs="Times New Roman"/>
          <w:sz w:val="20"/>
          <w:szCs w:val="22"/>
        </w:rPr>
      </w:pPr>
      <w:bookmarkStart w:id="28" w:name="P1633"/>
      <w:bookmarkEnd w:id="28"/>
    </w:p>
    <w:p w:rsidR="00237042" w:rsidRPr="0094383F" w:rsidRDefault="00237042">
      <w:pPr>
        <w:pStyle w:val="ConsPlusNormal"/>
        <w:jc w:val="center"/>
        <w:outlineLvl w:val="1"/>
        <w:rPr>
          <w:rFonts w:ascii="Times New Roman" w:hAnsi="Times New Roman" w:cs="Times New Roman"/>
          <w:sz w:val="20"/>
          <w:szCs w:val="22"/>
        </w:rPr>
      </w:pPr>
      <w:bookmarkStart w:id="29" w:name="P1639"/>
      <w:bookmarkEnd w:id="29"/>
    </w:p>
    <w:p w:rsidR="00892B61" w:rsidRPr="0094383F" w:rsidRDefault="00B3324E" w:rsidP="00B3324E">
      <w:pPr>
        <w:widowControl w:val="0"/>
        <w:autoSpaceDE w:val="0"/>
        <w:autoSpaceDN w:val="0"/>
        <w:spacing w:after="0" w:line="240" w:lineRule="auto"/>
        <w:jc w:val="center"/>
        <w:outlineLvl w:val="1"/>
        <w:rPr>
          <w:rFonts w:ascii="Times New Roman" w:eastAsia="Times New Roman" w:hAnsi="Times New Roman"/>
          <w:b/>
          <w:sz w:val="20"/>
          <w:lang w:eastAsia="ru-RU"/>
        </w:rPr>
      </w:pPr>
      <w:r w:rsidRPr="0094383F">
        <w:rPr>
          <w:rFonts w:ascii="Times New Roman" w:eastAsia="Times New Roman" w:hAnsi="Times New Roman"/>
          <w:b/>
          <w:sz w:val="20"/>
          <w:lang w:eastAsia="ru-RU"/>
        </w:rPr>
        <w:t xml:space="preserve">XIII. ПЕРЕЧЕНЬ ПРИЛОЖЕНИЙ </w:t>
      </w:r>
    </w:p>
    <w:p w:rsidR="00892B61" w:rsidRPr="0094383F" w:rsidRDefault="00892B61" w:rsidP="00892B61">
      <w:pPr>
        <w:widowControl w:val="0"/>
        <w:autoSpaceDE w:val="0"/>
        <w:autoSpaceDN w:val="0"/>
        <w:spacing w:after="0" w:line="240" w:lineRule="auto"/>
        <w:ind w:firstLine="708"/>
        <w:jc w:val="both"/>
        <w:rPr>
          <w:rFonts w:ascii="Times New Roman" w:eastAsia="Times New Roman" w:hAnsi="Times New Roman"/>
          <w:sz w:val="20"/>
          <w:lang w:eastAsia="ru-RU"/>
        </w:rPr>
      </w:pPr>
      <w:bookmarkStart w:id="30" w:name="P306"/>
      <w:bookmarkEnd w:id="30"/>
      <w:r w:rsidRPr="0094383F">
        <w:rPr>
          <w:rFonts w:ascii="Times New Roman" w:eastAsia="Times New Roman" w:hAnsi="Times New Roman"/>
          <w:sz w:val="20"/>
          <w:lang w:eastAsia="ru-RU"/>
        </w:rPr>
        <w:t>Неотъемлемой частью настоящего Контракта является следующее:</w:t>
      </w:r>
    </w:p>
    <w:p w:rsidR="00892B61" w:rsidRPr="0094383F" w:rsidRDefault="00892B61" w:rsidP="00892B61">
      <w:pPr>
        <w:widowControl w:val="0"/>
        <w:autoSpaceDE w:val="0"/>
        <w:autoSpaceDN w:val="0"/>
        <w:spacing w:after="0" w:line="240" w:lineRule="auto"/>
        <w:jc w:val="both"/>
        <w:rPr>
          <w:rFonts w:ascii="Times New Roman" w:eastAsia="Times New Roman" w:hAnsi="Times New Roman"/>
          <w:sz w:val="20"/>
          <w:lang w:eastAsia="ru-RU"/>
        </w:rPr>
      </w:pPr>
      <w:hyperlink w:anchor="P326" w:history="1">
        <w:r w:rsidRPr="0094383F">
          <w:rPr>
            <w:rFonts w:ascii="Times New Roman" w:eastAsia="Times New Roman" w:hAnsi="Times New Roman"/>
            <w:sz w:val="20"/>
            <w:lang w:eastAsia="ru-RU"/>
          </w:rPr>
          <w:t>Приложение № 1</w:t>
        </w:r>
      </w:hyperlink>
      <w:r w:rsidRPr="0094383F">
        <w:rPr>
          <w:rFonts w:ascii="Times New Roman" w:eastAsia="Times New Roman" w:hAnsi="Times New Roman"/>
          <w:sz w:val="20"/>
          <w:lang w:eastAsia="ru-RU"/>
        </w:rPr>
        <w:t xml:space="preserve"> - Спецификация на </w:t>
      </w:r>
      <w:r w:rsidRPr="0094383F">
        <w:rPr>
          <w:rFonts w:ascii="Times New Roman" w:eastAsia="Times New Roman" w:hAnsi="Times New Roman"/>
          <w:sz w:val="20"/>
          <w:u w:val="single"/>
          <w:lang w:eastAsia="ru-RU"/>
        </w:rPr>
        <w:t xml:space="preserve">    </w:t>
      </w:r>
      <w:r w:rsidR="00B055A4" w:rsidRPr="0094383F">
        <w:rPr>
          <w:rFonts w:ascii="Times New Roman" w:eastAsia="Times New Roman" w:hAnsi="Times New Roman"/>
          <w:sz w:val="20"/>
          <w:lang w:eastAsia="ru-RU"/>
        </w:rPr>
        <w:t xml:space="preserve"> листах</w:t>
      </w:r>
    </w:p>
    <w:p w:rsidR="00892B61" w:rsidRPr="0094383F" w:rsidRDefault="00892B61" w:rsidP="00892B61">
      <w:pPr>
        <w:widowControl w:val="0"/>
        <w:autoSpaceDE w:val="0"/>
        <w:autoSpaceDN w:val="0"/>
        <w:spacing w:after="0" w:line="240" w:lineRule="auto"/>
        <w:jc w:val="both"/>
        <w:rPr>
          <w:rFonts w:ascii="Times New Roman" w:eastAsia="Times New Roman" w:hAnsi="Times New Roman"/>
          <w:sz w:val="20"/>
          <w:lang w:eastAsia="ru-RU"/>
        </w:rPr>
      </w:pPr>
    </w:p>
    <w:p w:rsidR="00892B61" w:rsidRPr="0094383F" w:rsidRDefault="00892B61">
      <w:pPr>
        <w:pStyle w:val="ConsPlusNormal"/>
        <w:jc w:val="center"/>
        <w:outlineLvl w:val="1"/>
        <w:rPr>
          <w:rFonts w:ascii="Times New Roman" w:hAnsi="Times New Roman" w:cs="Times New Roman"/>
          <w:sz w:val="20"/>
          <w:szCs w:val="22"/>
        </w:rPr>
      </w:pPr>
    </w:p>
    <w:p w:rsidR="00C5579D" w:rsidRPr="0094383F" w:rsidRDefault="00C5579D">
      <w:pPr>
        <w:pStyle w:val="ConsPlusNormal"/>
        <w:jc w:val="center"/>
        <w:outlineLvl w:val="1"/>
        <w:rPr>
          <w:rFonts w:ascii="Times New Roman" w:hAnsi="Times New Roman" w:cs="Times New Roman"/>
          <w:b/>
          <w:sz w:val="20"/>
          <w:szCs w:val="22"/>
        </w:rPr>
      </w:pPr>
      <w:r w:rsidRPr="0094383F">
        <w:rPr>
          <w:rFonts w:ascii="Times New Roman" w:hAnsi="Times New Roman" w:cs="Times New Roman"/>
          <w:b/>
          <w:sz w:val="20"/>
          <w:szCs w:val="22"/>
        </w:rPr>
        <w:t>X</w:t>
      </w:r>
      <w:r w:rsidR="000C2A4E" w:rsidRPr="0094383F">
        <w:rPr>
          <w:rFonts w:ascii="Times New Roman" w:hAnsi="Times New Roman" w:cs="Times New Roman"/>
          <w:b/>
          <w:sz w:val="20"/>
        </w:rPr>
        <w:t>I</w:t>
      </w:r>
      <w:r w:rsidR="00B3324E" w:rsidRPr="0094383F">
        <w:rPr>
          <w:rFonts w:ascii="Times New Roman" w:hAnsi="Times New Roman" w:cs="Times New Roman"/>
          <w:b/>
          <w:sz w:val="20"/>
          <w:lang w:val="en-US"/>
        </w:rPr>
        <w:t>V</w:t>
      </w:r>
      <w:r w:rsidRPr="0094383F">
        <w:rPr>
          <w:rFonts w:ascii="Times New Roman" w:hAnsi="Times New Roman" w:cs="Times New Roman"/>
          <w:b/>
          <w:sz w:val="20"/>
          <w:szCs w:val="22"/>
        </w:rPr>
        <w:t xml:space="preserve">. </w:t>
      </w:r>
      <w:r w:rsidR="00AA471E" w:rsidRPr="0094383F">
        <w:rPr>
          <w:rFonts w:ascii="Times New Roman" w:hAnsi="Times New Roman" w:cs="Times New Roman"/>
          <w:b/>
          <w:sz w:val="20"/>
          <w:szCs w:val="22"/>
        </w:rPr>
        <w:t>АДРЕСА, БАНКОВСКИЕ РЕКВИЗИТЫ И ПОДПИСИ СТОРОН</w:t>
      </w:r>
    </w:p>
    <w:p w:rsidR="00ED3F31" w:rsidRPr="0094383F" w:rsidRDefault="00ED3F31">
      <w:pPr>
        <w:pStyle w:val="ConsPlusNormal"/>
        <w:jc w:val="center"/>
        <w:outlineLvl w:val="1"/>
        <w:rPr>
          <w:rFonts w:ascii="Times New Roman" w:hAnsi="Times New Roman" w:cs="Times New Roman"/>
          <w:b/>
          <w:sz w:val="20"/>
          <w:szCs w:val="22"/>
        </w:rPr>
      </w:pPr>
    </w:p>
    <w:tbl>
      <w:tblPr>
        <w:tblW w:w="10173" w:type="dxa"/>
        <w:tblLayout w:type="fixed"/>
        <w:tblLook w:val="04A0" w:firstRow="1" w:lastRow="0" w:firstColumn="1" w:lastColumn="0" w:noHBand="0" w:noVBand="1"/>
      </w:tblPr>
      <w:tblGrid>
        <w:gridCol w:w="5069"/>
        <w:gridCol w:w="5068"/>
        <w:gridCol w:w="36"/>
      </w:tblGrid>
      <w:tr w:rsidR="009B1A43" w:rsidRPr="0094383F" w:rsidTr="0005237E">
        <w:tc>
          <w:tcPr>
            <w:tcW w:w="5070" w:type="dxa"/>
            <w:shd w:val="clear" w:color="auto" w:fill="auto"/>
          </w:tcPr>
          <w:p w:rsidR="009B1A43" w:rsidRPr="0094383F" w:rsidRDefault="009B1A43" w:rsidP="00184CFE">
            <w:pPr>
              <w:pStyle w:val="ConsPlusNormal"/>
              <w:rPr>
                <w:rFonts w:ascii="Times New Roman" w:hAnsi="Times New Roman" w:cs="Times New Roman"/>
                <w:b/>
                <w:sz w:val="20"/>
                <w:szCs w:val="22"/>
              </w:rPr>
            </w:pPr>
            <w:r w:rsidRPr="0094383F">
              <w:rPr>
                <w:rFonts w:ascii="Times New Roman" w:hAnsi="Times New Roman" w:cs="Times New Roman"/>
                <w:b/>
                <w:sz w:val="20"/>
                <w:szCs w:val="22"/>
              </w:rPr>
              <w:t>ЗАКАЗЧИК:</w:t>
            </w:r>
          </w:p>
          <w:p w:rsidR="00ED3F31" w:rsidRPr="0094383F" w:rsidRDefault="00ED3F31" w:rsidP="00184CFE">
            <w:pPr>
              <w:pStyle w:val="ConsPlusNormal"/>
              <w:rPr>
                <w:rFonts w:ascii="Times New Roman" w:hAnsi="Times New Roman" w:cs="Times New Roman"/>
                <w:sz w:val="20"/>
                <w:szCs w:val="22"/>
              </w:rPr>
            </w:pPr>
          </w:p>
        </w:tc>
        <w:tc>
          <w:tcPr>
            <w:tcW w:w="5103" w:type="dxa"/>
            <w:gridSpan w:val="2"/>
            <w:shd w:val="clear" w:color="auto" w:fill="auto"/>
          </w:tcPr>
          <w:p w:rsidR="009B1A43" w:rsidRPr="0094383F" w:rsidRDefault="009B1A43" w:rsidP="00184CFE">
            <w:pPr>
              <w:pStyle w:val="ConsPlusNormal"/>
              <w:rPr>
                <w:rFonts w:ascii="Times New Roman" w:hAnsi="Times New Roman" w:cs="Times New Roman"/>
                <w:b/>
                <w:sz w:val="20"/>
                <w:szCs w:val="22"/>
              </w:rPr>
            </w:pPr>
            <w:r w:rsidRPr="0094383F">
              <w:rPr>
                <w:rFonts w:ascii="Times New Roman" w:hAnsi="Times New Roman" w:cs="Times New Roman"/>
                <w:b/>
                <w:sz w:val="20"/>
                <w:szCs w:val="22"/>
              </w:rPr>
              <w:t>ПОСТАВЩИК:</w:t>
            </w:r>
          </w:p>
        </w:tc>
      </w:tr>
      <w:tr w:rsidR="009B1A43" w:rsidRPr="0094383F" w:rsidTr="0005237E">
        <w:trPr>
          <w:gridAfter w:val="1"/>
          <w:wAfter w:w="36" w:type="dxa"/>
        </w:trPr>
        <w:tc>
          <w:tcPr>
            <w:tcW w:w="5068" w:type="dxa"/>
            <w:shd w:val="clear" w:color="auto" w:fill="auto"/>
          </w:tcPr>
          <w:p w:rsidR="004B4300" w:rsidRPr="0094383F" w:rsidRDefault="004B4300" w:rsidP="004B4300">
            <w:pPr>
              <w:pStyle w:val="ConsPlusNormal"/>
              <w:jc w:val="both"/>
              <w:rPr>
                <w:rFonts w:ascii="Times New Roman" w:hAnsi="Times New Roman" w:cs="Times New Roman"/>
                <w:sz w:val="20"/>
                <w:szCs w:val="22"/>
              </w:rPr>
            </w:pPr>
            <w:r w:rsidRPr="0094383F">
              <w:rPr>
                <w:rFonts w:ascii="Times New Roman" w:hAnsi="Times New Roman" w:cs="Times New Roman"/>
                <w:sz w:val="20"/>
                <w:szCs w:val="22"/>
              </w:rPr>
              <w:t>Муниципальное бюджетное общеобразовательное учреждение «Средняя общеобразовательная школа №3 г. Челябинска»</w:t>
            </w:r>
          </w:p>
          <w:p w:rsidR="004B4300" w:rsidRPr="0094383F" w:rsidRDefault="004B4300" w:rsidP="004B4300">
            <w:pPr>
              <w:pStyle w:val="ConsPlusNormal"/>
              <w:jc w:val="both"/>
              <w:rPr>
                <w:rFonts w:ascii="Times New Roman" w:hAnsi="Times New Roman" w:cs="Times New Roman"/>
                <w:sz w:val="20"/>
                <w:szCs w:val="22"/>
              </w:rPr>
            </w:pPr>
            <w:r w:rsidRPr="0094383F">
              <w:rPr>
                <w:rFonts w:ascii="Times New Roman" w:hAnsi="Times New Roman" w:cs="Times New Roman"/>
                <w:sz w:val="20"/>
                <w:szCs w:val="22"/>
              </w:rPr>
              <w:t>Адрес местонахождения:454014, г.Челябинск,ул.Захаренко, д.13   ОГРН 1027402544740</w:t>
            </w:r>
          </w:p>
          <w:p w:rsidR="004B4300" w:rsidRPr="0094383F" w:rsidRDefault="004B4300" w:rsidP="004B4300">
            <w:pPr>
              <w:pStyle w:val="ConsPlusNormal"/>
              <w:jc w:val="both"/>
              <w:rPr>
                <w:rFonts w:ascii="Times New Roman" w:hAnsi="Times New Roman" w:cs="Times New Roman"/>
                <w:sz w:val="20"/>
                <w:szCs w:val="22"/>
              </w:rPr>
            </w:pPr>
            <w:r w:rsidRPr="0094383F">
              <w:rPr>
                <w:rFonts w:ascii="Times New Roman" w:hAnsi="Times New Roman" w:cs="Times New Roman"/>
                <w:sz w:val="20"/>
                <w:szCs w:val="22"/>
              </w:rPr>
              <w:t>ИНН 7448027270 КПП 744801001</w:t>
            </w:r>
          </w:p>
          <w:p w:rsidR="004B4300" w:rsidRPr="0094383F" w:rsidRDefault="004B4300" w:rsidP="004B4300">
            <w:pPr>
              <w:pStyle w:val="ConsPlusNormal"/>
              <w:jc w:val="both"/>
              <w:rPr>
                <w:rFonts w:ascii="Times New Roman" w:hAnsi="Times New Roman" w:cs="Times New Roman"/>
                <w:sz w:val="20"/>
                <w:szCs w:val="22"/>
              </w:rPr>
            </w:pPr>
            <w:r w:rsidRPr="0094383F">
              <w:rPr>
                <w:rFonts w:ascii="Times New Roman" w:hAnsi="Times New Roman" w:cs="Times New Roman"/>
                <w:sz w:val="20"/>
                <w:szCs w:val="22"/>
              </w:rPr>
              <w:t xml:space="preserve">Лицевой счет 2047302312Н </w:t>
            </w:r>
          </w:p>
          <w:p w:rsidR="004B4300" w:rsidRPr="0094383F" w:rsidRDefault="004B4300" w:rsidP="004B4300">
            <w:pPr>
              <w:pStyle w:val="ConsPlusNormal"/>
              <w:jc w:val="both"/>
              <w:rPr>
                <w:rFonts w:ascii="Times New Roman" w:hAnsi="Times New Roman" w:cs="Times New Roman"/>
                <w:sz w:val="20"/>
                <w:szCs w:val="22"/>
              </w:rPr>
            </w:pPr>
            <w:r w:rsidRPr="0094383F">
              <w:rPr>
                <w:rFonts w:ascii="Times New Roman" w:hAnsi="Times New Roman" w:cs="Times New Roman"/>
                <w:sz w:val="20"/>
                <w:szCs w:val="22"/>
              </w:rPr>
              <w:t>на расчетном счете № 03234643757010006900, открытом Комитету финансов города Челябинска в Отделении Челябинск БАНКА РОССИИ/</w:t>
            </w:r>
          </w:p>
          <w:p w:rsidR="004B4300" w:rsidRPr="0094383F" w:rsidRDefault="004B4300" w:rsidP="004B4300">
            <w:pPr>
              <w:pStyle w:val="ConsPlusNormal"/>
              <w:jc w:val="both"/>
              <w:rPr>
                <w:rFonts w:ascii="Times New Roman" w:hAnsi="Times New Roman" w:cs="Times New Roman"/>
                <w:sz w:val="20"/>
                <w:szCs w:val="22"/>
              </w:rPr>
            </w:pPr>
            <w:r w:rsidRPr="0094383F">
              <w:rPr>
                <w:rFonts w:ascii="Times New Roman" w:hAnsi="Times New Roman" w:cs="Times New Roman"/>
                <w:sz w:val="20"/>
                <w:szCs w:val="22"/>
              </w:rPr>
              <w:t>УФК по Челябинской области г.Челябинск</w:t>
            </w:r>
          </w:p>
          <w:p w:rsidR="004B4300" w:rsidRPr="0094383F" w:rsidRDefault="004B4300" w:rsidP="004B4300">
            <w:pPr>
              <w:pStyle w:val="ConsPlusNormal"/>
              <w:jc w:val="both"/>
              <w:rPr>
                <w:rFonts w:ascii="Times New Roman" w:hAnsi="Times New Roman" w:cs="Times New Roman"/>
                <w:sz w:val="20"/>
                <w:szCs w:val="22"/>
              </w:rPr>
            </w:pPr>
            <w:r w:rsidRPr="0094383F">
              <w:rPr>
                <w:rFonts w:ascii="Times New Roman" w:hAnsi="Times New Roman" w:cs="Times New Roman"/>
                <w:sz w:val="20"/>
                <w:szCs w:val="22"/>
              </w:rPr>
              <w:t>БИК  ТОФК  017501500</w:t>
            </w:r>
          </w:p>
          <w:p w:rsidR="004B4300" w:rsidRPr="0094383F" w:rsidRDefault="004B4300" w:rsidP="004B4300">
            <w:pPr>
              <w:pStyle w:val="ConsPlusNormal"/>
              <w:jc w:val="both"/>
              <w:rPr>
                <w:rFonts w:ascii="Times New Roman" w:hAnsi="Times New Roman" w:cs="Times New Roman"/>
                <w:sz w:val="20"/>
                <w:szCs w:val="22"/>
              </w:rPr>
            </w:pPr>
            <w:r w:rsidRPr="0094383F">
              <w:rPr>
                <w:rFonts w:ascii="Times New Roman" w:hAnsi="Times New Roman" w:cs="Times New Roman"/>
                <w:sz w:val="20"/>
                <w:szCs w:val="22"/>
              </w:rPr>
              <w:t xml:space="preserve">ЕКС 40102810645370000062   </w:t>
            </w:r>
          </w:p>
          <w:p w:rsidR="004B4300" w:rsidRPr="0094383F" w:rsidRDefault="004B4300" w:rsidP="004B4300">
            <w:pPr>
              <w:pStyle w:val="ConsPlusNormal"/>
              <w:jc w:val="both"/>
              <w:rPr>
                <w:rFonts w:ascii="Times New Roman" w:hAnsi="Times New Roman" w:cs="Times New Roman"/>
                <w:sz w:val="20"/>
                <w:szCs w:val="22"/>
                <w:lang w:val="en-US"/>
              </w:rPr>
            </w:pPr>
            <w:r w:rsidRPr="0094383F">
              <w:rPr>
                <w:rFonts w:ascii="Times New Roman" w:hAnsi="Times New Roman" w:cs="Times New Roman"/>
                <w:sz w:val="20"/>
                <w:szCs w:val="22"/>
              </w:rPr>
              <w:t>Е</w:t>
            </w:r>
            <w:r w:rsidRPr="0094383F">
              <w:rPr>
                <w:rFonts w:ascii="Times New Roman" w:hAnsi="Times New Roman" w:cs="Times New Roman"/>
                <w:sz w:val="20"/>
                <w:szCs w:val="22"/>
                <w:lang w:val="en-US"/>
              </w:rPr>
              <w:t xml:space="preserve">-mail: </w:t>
            </w:r>
            <w:hyperlink r:id="rId15" w:history="1">
              <w:r w:rsidRPr="0094383F">
                <w:rPr>
                  <w:rStyle w:val="af"/>
                  <w:rFonts w:ascii="Times New Roman" w:hAnsi="Times New Roman" w:cs="Times New Roman"/>
                  <w:sz w:val="20"/>
                  <w:szCs w:val="22"/>
                  <w:lang w:val="en-US"/>
                </w:rPr>
                <w:t>buhgalter_3school@mail.ru</w:t>
              </w:r>
            </w:hyperlink>
          </w:p>
          <w:p w:rsidR="004B4300" w:rsidRPr="0094383F" w:rsidRDefault="004B4300" w:rsidP="004B4300">
            <w:pPr>
              <w:pStyle w:val="ConsPlusNormal"/>
              <w:jc w:val="both"/>
              <w:rPr>
                <w:rFonts w:ascii="Times New Roman" w:hAnsi="Times New Roman" w:cs="Times New Roman"/>
                <w:sz w:val="20"/>
                <w:szCs w:val="22"/>
                <w:lang w:val="en-US"/>
              </w:rPr>
            </w:pPr>
          </w:p>
          <w:p w:rsidR="004B4300" w:rsidRPr="0094383F" w:rsidRDefault="004B4300" w:rsidP="004B4300">
            <w:pPr>
              <w:pStyle w:val="ConsPlusNormal"/>
              <w:jc w:val="both"/>
              <w:rPr>
                <w:rFonts w:ascii="Times New Roman" w:hAnsi="Times New Roman" w:cs="Times New Roman"/>
                <w:sz w:val="20"/>
                <w:szCs w:val="22"/>
                <w:lang w:val="en-US"/>
              </w:rPr>
            </w:pPr>
          </w:p>
          <w:p w:rsidR="004B4300" w:rsidRPr="0094383F" w:rsidRDefault="004B4300" w:rsidP="004B4300">
            <w:pPr>
              <w:pStyle w:val="ConsPlusNormal"/>
              <w:jc w:val="both"/>
              <w:rPr>
                <w:rFonts w:ascii="Times New Roman" w:hAnsi="Times New Roman" w:cs="Times New Roman"/>
                <w:sz w:val="20"/>
                <w:szCs w:val="22"/>
                <w:lang w:val="en-US"/>
              </w:rPr>
            </w:pPr>
          </w:p>
          <w:p w:rsidR="004B4300" w:rsidRDefault="004B4300" w:rsidP="004B4300">
            <w:pPr>
              <w:pStyle w:val="ConsPlusNormal"/>
              <w:jc w:val="both"/>
              <w:rPr>
                <w:rFonts w:ascii="Times New Roman" w:hAnsi="Times New Roman" w:cs="Times New Roman"/>
                <w:sz w:val="20"/>
                <w:szCs w:val="22"/>
                <w:lang w:val="en-US"/>
              </w:rPr>
            </w:pPr>
          </w:p>
          <w:p w:rsidR="00182FFA" w:rsidRDefault="00182FFA" w:rsidP="004B4300">
            <w:pPr>
              <w:pStyle w:val="ConsPlusNormal"/>
              <w:jc w:val="both"/>
              <w:rPr>
                <w:rFonts w:ascii="Times New Roman" w:hAnsi="Times New Roman" w:cs="Times New Roman"/>
                <w:sz w:val="20"/>
                <w:szCs w:val="22"/>
                <w:lang w:val="en-US"/>
              </w:rPr>
            </w:pPr>
          </w:p>
          <w:p w:rsidR="00182FFA" w:rsidRDefault="00182FFA" w:rsidP="004B4300">
            <w:pPr>
              <w:pStyle w:val="ConsPlusNormal"/>
              <w:jc w:val="both"/>
              <w:rPr>
                <w:rFonts w:ascii="Times New Roman" w:hAnsi="Times New Roman" w:cs="Times New Roman"/>
                <w:sz w:val="20"/>
                <w:szCs w:val="22"/>
                <w:lang w:val="en-US"/>
              </w:rPr>
            </w:pPr>
          </w:p>
          <w:p w:rsidR="00182FFA" w:rsidRPr="0094383F" w:rsidRDefault="00182FFA" w:rsidP="004B4300">
            <w:pPr>
              <w:pStyle w:val="ConsPlusNormal"/>
              <w:jc w:val="both"/>
              <w:rPr>
                <w:rFonts w:ascii="Times New Roman" w:hAnsi="Times New Roman" w:cs="Times New Roman"/>
                <w:sz w:val="20"/>
                <w:szCs w:val="22"/>
                <w:lang w:val="en-US"/>
              </w:rPr>
            </w:pPr>
          </w:p>
          <w:p w:rsidR="004B4300" w:rsidRPr="0094383F" w:rsidRDefault="004B4300" w:rsidP="004B4300">
            <w:pPr>
              <w:pStyle w:val="ConsPlusNormal"/>
              <w:jc w:val="both"/>
              <w:rPr>
                <w:rFonts w:ascii="Times New Roman" w:hAnsi="Times New Roman" w:cs="Times New Roman"/>
                <w:sz w:val="20"/>
                <w:szCs w:val="22"/>
                <w:lang w:val="en-US"/>
              </w:rPr>
            </w:pPr>
          </w:p>
          <w:p w:rsidR="009B1A43" w:rsidRPr="0094383F" w:rsidRDefault="004B4300" w:rsidP="004B4300">
            <w:pPr>
              <w:pStyle w:val="ConsPlusNormal"/>
              <w:jc w:val="both"/>
              <w:rPr>
                <w:rFonts w:ascii="Times New Roman" w:hAnsi="Times New Roman" w:cs="Times New Roman"/>
                <w:sz w:val="20"/>
                <w:szCs w:val="22"/>
              </w:rPr>
            </w:pPr>
            <w:r w:rsidRPr="0094383F">
              <w:rPr>
                <w:rFonts w:ascii="Times New Roman" w:hAnsi="Times New Roman" w:cs="Times New Roman"/>
                <w:sz w:val="20"/>
                <w:szCs w:val="22"/>
              </w:rPr>
              <w:t>Директор __________ Н.А.Крюкова</w:t>
            </w:r>
          </w:p>
        </w:tc>
        <w:tc>
          <w:tcPr>
            <w:tcW w:w="5069" w:type="dxa"/>
            <w:shd w:val="clear" w:color="auto" w:fill="auto"/>
          </w:tcPr>
          <w:p w:rsidR="00182FFA" w:rsidRDefault="00182FFA" w:rsidP="00182FFA">
            <w:pPr>
              <w:pStyle w:val="ConsPlusNormal"/>
              <w:rPr>
                <w:rFonts w:ascii="Times New Roman" w:hAnsi="Times New Roman" w:cs="Times New Roman"/>
                <w:szCs w:val="22"/>
              </w:rPr>
            </w:pPr>
            <w:r>
              <w:rPr>
                <w:rFonts w:ascii="Times New Roman" w:hAnsi="Times New Roman" w:cs="Times New Roman"/>
                <w:szCs w:val="22"/>
              </w:rPr>
              <w:t xml:space="preserve">Общество с ограниченной ответственностью «Дайвер" </w:t>
            </w:r>
          </w:p>
          <w:p w:rsidR="00182FFA" w:rsidRDefault="00182FFA" w:rsidP="00182FFA">
            <w:pPr>
              <w:pStyle w:val="ConsPlusNormal"/>
              <w:rPr>
                <w:rFonts w:ascii="Times New Roman" w:hAnsi="Times New Roman" w:cs="Times New Roman"/>
                <w:szCs w:val="22"/>
              </w:rPr>
            </w:pPr>
            <w:r>
              <w:rPr>
                <w:rFonts w:ascii="Times New Roman" w:hAnsi="Times New Roman" w:cs="Times New Roman"/>
                <w:szCs w:val="22"/>
              </w:rPr>
              <w:t>Юридический адрес:</w:t>
            </w:r>
          </w:p>
          <w:p w:rsidR="00182FFA" w:rsidRDefault="00182FFA" w:rsidP="00182FFA">
            <w:pPr>
              <w:pStyle w:val="ConsPlusNormal"/>
              <w:rPr>
                <w:rFonts w:ascii="Times New Roman" w:hAnsi="Times New Roman" w:cs="Times New Roman"/>
                <w:szCs w:val="22"/>
              </w:rPr>
            </w:pPr>
            <w:r>
              <w:rPr>
                <w:rFonts w:ascii="Times New Roman" w:hAnsi="Times New Roman" w:cs="Times New Roman"/>
                <w:szCs w:val="22"/>
              </w:rPr>
              <w:t xml:space="preserve">454021, г. Челябинск, ул. 40-летия Победы, 29 В </w:t>
            </w:r>
          </w:p>
          <w:p w:rsidR="00182FFA" w:rsidRDefault="00182FFA" w:rsidP="00182FFA">
            <w:pPr>
              <w:pStyle w:val="ConsPlusNormal"/>
              <w:rPr>
                <w:rFonts w:ascii="Times New Roman" w:hAnsi="Times New Roman" w:cs="Times New Roman"/>
                <w:szCs w:val="22"/>
              </w:rPr>
            </w:pPr>
            <w:r>
              <w:rPr>
                <w:rFonts w:ascii="Times New Roman" w:hAnsi="Times New Roman" w:cs="Times New Roman"/>
                <w:szCs w:val="22"/>
              </w:rPr>
              <w:t xml:space="preserve">Фактический и почтовый адрес:   </w:t>
            </w:r>
          </w:p>
          <w:p w:rsidR="00182FFA" w:rsidRDefault="00182FFA" w:rsidP="00182FFA">
            <w:pPr>
              <w:pStyle w:val="ConsPlusNormal"/>
              <w:rPr>
                <w:rFonts w:ascii="Times New Roman" w:hAnsi="Times New Roman" w:cs="Times New Roman"/>
                <w:szCs w:val="22"/>
              </w:rPr>
            </w:pPr>
            <w:r>
              <w:rPr>
                <w:rFonts w:ascii="Times New Roman" w:hAnsi="Times New Roman" w:cs="Times New Roman"/>
                <w:szCs w:val="22"/>
              </w:rPr>
              <w:t>454021, г. Челябинск, ул. 40-летия Победы, 29 В 2</w:t>
            </w:r>
          </w:p>
          <w:p w:rsidR="00182FFA" w:rsidRDefault="00182FFA" w:rsidP="00182FFA">
            <w:pPr>
              <w:pStyle w:val="ConsPlusNormal"/>
              <w:rPr>
                <w:rFonts w:ascii="Times New Roman" w:hAnsi="Times New Roman" w:cs="Times New Roman"/>
                <w:szCs w:val="22"/>
              </w:rPr>
            </w:pPr>
            <w:r>
              <w:rPr>
                <w:rFonts w:ascii="Times New Roman" w:hAnsi="Times New Roman" w:cs="Times New Roman"/>
                <w:szCs w:val="22"/>
              </w:rPr>
              <w:t xml:space="preserve">ИНН 7447053284 </w:t>
            </w:r>
          </w:p>
          <w:p w:rsidR="00182FFA" w:rsidRDefault="00182FFA" w:rsidP="00182FFA">
            <w:pPr>
              <w:pStyle w:val="ConsPlusNormal"/>
              <w:rPr>
                <w:rFonts w:ascii="Times New Roman" w:hAnsi="Times New Roman" w:cs="Times New Roman"/>
                <w:szCs w:val="22"/>
              </w:rPr>
            </w:pPr>
            <w:r>
              <w:rPr>
                <w:rFonts w:ascii="Times New Roman" w:hAnsi="Times New Roman" w:cs="Times New Roman"/>
                <w:szCs w:val="22"/>
              </w:rPr>
              <w:t>КПП 744701001</w:t>
            </w:r>
          </w:p>
          <w:p w:rsidR="00182FFA" w:rsidRDefault="00182FFA" w:rsidP="00182FFA">
            <w:pPr>
              <w:pStyle w:val="ConsPlusNormal"/>
              <w:rPr>
                <w:rFonts w:ascii="Times New Roman" w:hAnsi="Times New Roman" w:cs="Times New Roman"/>
                <w:szCs w:val="22"/>
              </w:rPr>
            </w:pPr>
            <w:r>
              <w:rPr>
                <w:rFonts w:ascii="Times New Roman" w:hAnsi="Times New Roman" w:cs="Times New Roman"/>
                <w:szCs w:val="22"/>
              </w:rPr>
              <w:t>Р/с 40702810972000014881</w:t>
            </w:r>
          </w:p>
          <w:p w:rsidR="00182FFA" w:rsidRDefault="00182FFA" w:rsidP="00182FFA">
            <w:pPr>
              <w:pStyle w:val="ConsPlusNormal"/>
              <w:rPr>
                <w:rFonts w:ascii="Times New Roman" w:hAnsi="Times New Roman" w:cs="Times New Roman"/>
                <w:szCs w:val="22"/>
              </w:rPr>
            </w:pPr>
            <w:r>
              <w:rPr>
                <w:rFonts w:ascii="Times New Roman" w:hAnsi="Times New Roman" w:cs="Times New Roman"/>
                <w:szCs w:val="22"/>
              </w:rPr>
              <w:t>Банк: Челябинское отделение N8597 ПАО СБЕРБАНК</w:t>
            </w:r>
          </w:p>
          <w:p w:rsidR="00182FFA" w:rsidRDefault="00182FFA" w:rsidP="00182FFA">
            <w:pPr>
              <w:pStyle w:val="ConsPlusNormal"/>
              <w:rPr>
                <w:rFonts w:ascii="Times New Roman" w:hAnsi="Times New Roman" w:cs="Times New Roman"/>
                <w:szCs w:val="22"/>
              </w:rPr>
            </w:pPr>
            <w:r>
              <w:rPr>
                <w:rFonts w:ascii="Times New Roman" w:hAnsi="Times New Roman" w:cs="Times New Roman"/>
                <w:szCs w:val="22"/>
              </w:rPr>
              <w:t>К/с 30101810700000000602</w:t>
            </w:r>
          </w:p>
          <w:p w:rsidR="00182FFA" w:rsidRDefault="00182FFA" w:rsidP="00182FFA">
            <w:pPr>
              <w:pStyle w:val="ConsPlusNormal"/>
              <w:rPr>
                <w:rFonts w:ascii="Times New Roman" w:hAnsi="Times New Roman" w:cs="Times New Roman"/>
                <w:szCs w:val="22"/>
              </w:rPr>
            </w:pPr>
            <w:r>
              <w:rPr>
                <w:rFonts w:ascii="Times New Roman" w:hAnsi="Times New Roman" w:cs="Times New Roman"/>
                <w:szCs w:val="22"/>
              </w:rPr>
              <w:t>БИК 047501602</w:t>
            </w:r>
          </w:p>
          <w:p w:rsidR="00182FFA" w:rsidRDefault="00182FFA" w:rsidP="00182FFA">
            <w:pPr>
              <w:pStyle w:val="ConsPlusNormal"/>
              <w:rPr>
                <w:rFonts w:ascii="Times New Roman" w:hAnsi="Times New Roman" w:cs="Times New Roman"/>
                <w:szCs w:val="22"/>
              </w:rPr>
            </w:pPr>
            <w:r>
              <w:rPr>
                <w:rFonts w:ascii="Times New Roman" w:hAnsi="Times New Roman" w:cs="Times New Roman"/>
                <w:szCs w:val="22"/>
              </w:rPr>
              <w:t>ОКАТО 75401364000</w:t>
            </w:r>
          </w:p>
          <w:p w:rsidR="00182FFA" w:rsidRDefault="00182FFA" w:rsidP="00182FFA">
            <w:pPr>
              <w:pStyle w:val="ConsPlusNormal"/>
              <w:rPr>
                <w:rFonts w:ascii="Times New Roman" w:hAnsi="Times New Roman" w:cs="Times New Roman"/>
                <w:szCs w:val="22"/>
              </w:rPr>
            </w:pPr>
            <w:r>
              <w:rPr>
                <w:rFonts w:ascii="Times New Roman" w:hAnsi="Times New Roman" w:cs="Times New Roman"/>
                <w:szCs w:val="22"/>
              </w:rPr>
              <w:t>ОКВЭД51.64.2, 72.10;72.20</w:t>
            </w:r>
          </w:p>
          <w:p w:rsidR="00182FFA" w:rsidRDefault="00182FFA" w:rsidP="00182FFA">
            <w:pPr>
              <w:pStyle w:val="ConsPlusNormal"/>
              <w:jc w:val="both"/>
              <w:rPr>
                <w:rFonts w:ascii="Times New Roman" w:hAnsi="Times New Roman" w:cs="Times New Roman"/>
                <w:szCs w:val="22"/>
              </w:rPr>
            </w:pPr>
            <w:r>
              <w:rPr>
                <w:rFonts w:ascii="Times New Roman" w:hAnsi="Times New Roman" w:cs="Times New Roman"/>
                <w:szCs w:val="22"/>
              </w:rPr>
              <w:t>Тел/факс 8(351) 729-97-17, 729-98-18 (многоканальные)</w:t>
            </w:r>
          </w:p>
          <w:p w:rsidR="00182FFA" w:rsidRDefault="00182FFA" w:rsidP="00182FFA">
            <w:pPr>
              <w:pStyle w:val="ConsPlusNormal"/>
              <w:jc w:val="both"/>
              <w:rPr>
                <w:rFonts w:ascii="Times New Roman" w:hAnsi="Times New Roman" w:cs="Times New Roman"/>
                <w:szCs w:val="22"/>
              </w:rPr>
            </w:pPr>
          </w:p>
          <w:p w:rsidR="00182FFA" w:rsidRDefault="00182FFA" w:rsidP="00182FFA">
            <w:pPr>
              <w:pStyle w:val="ConsPlusNormal"/>
              <w:jc w:val="both"/>
              <w:rPr>
                <w:rFonts w:ascii="Times New Roman" w:hAnsi="Times New Roman" w:cs="Times New Roman"/>
                <w:szCs w:val="22"/>
              </w:rPr>
            </w:pPr>
          </w:p>
          <w:p w:rsidR="00182FFA" w:rsidRDefault="00182FFA" w:rsidP="00182FFA">
            <w:pPr>
              <w:pStyle w:val="ConsPlusNormal"/>
              <w:jc w:val="both"/>
              <w:rPr>
                <w:rFonts w:ascii="Times New Roman" w:hAnsi="Times New Roman" w:cs="Times New Roman"/>
                <w:szCs w:val="22"/>
              </w:rPr>
            </w:pPr>
          </w:p>
          <w:p w:rsidR="00182FFA" w:rsidRDefault="00182FFA" w:rsidP="00182FFA">
            <w:pPr>
              <w:jc w:val="both"/>
              <w:rPr>
                <w:rFonts w:ascii="Times New Roman" w:hAnsi="Times New Roman"/>
              </w:rPr>
            </w:pPr>
            <w:r>
              <w:rPr>
                <w:rFonts w:ascii="Times New Roman" w:hAnsi="Times New Roman"/>
                <w:lang w:eastAsia="ru-RU"/>
              </w:rPr>
              <w:t xml:space="preserve">Дирктор ____________ </w:t>
            </w:r>
            <w:r>
              <w:rPr>
                <w:rFonts w:ascii="Times New Roman" w:hAnsi="Times New Roman"/>
              </w:rPr>
              <w:t xml:space="preserve"> С.Ю. Добрынин</w:t>
            </w:r>
          </w:p>
          <w:p w:rsidR="009B1A43" w:rsidRPr="0094383F" w:rsidRDefault="009B1A43" w:rsidP="00184CFE">
            <w:pPr>
              <w:pStyle w:val="ConsPlusNormal"/>
              <w:jc w:val="both"/>
              <w:rPr>
                <w:rFonts w:ascii="Times New Roman" w:hAnsi="Times New Roman" w:cs="Times New Roman"/>
                <w:sz w:val="20"/>
                <w:szCs w:val="22"/>
              </w:rPr>
            </w:pPr>
          </w:p>
        </w:tc>
      </w:tr>
    </w:tbl>
    <w:p w:rsidR="00274B96" w:rsidRPr="0094383F" w:rsidRDefault="00274B96">
      <w:pPr>
        <w:pStyle w:val="ConsPlusNormal"/>
        <w:jc w:val="both"/>
        <w:rPr>
          <w:sz w:val="20"/>
        </w:rPr>
        <w:sectPr w:rsidR="00274B96" w:rsidRPr="0094383F" w:rsidSect="009A6ED5">
          <w:pgSz w:w="11906" w:h="16838"/>
          <w:pgMar w:top="567" w:right="709" w:bottom="567" w:left="1418" w:header="0" w:footer="0" w:gutter="0"/>
          <w:cols w:space="708"/>
          <w:docGrid w:linePitch="360"/>
        </w:sectPr>
      </w:pPr>
    </w:p>
    <w:p w:rsidR="00777D16" w:rsidRPr="0094383F" w:rsidRDefault="00777D16" w:rsidP="001F240D">
      <w:pPr>
        <w:pStyle w:val="ConsPlusNormal"/>
        <w:jc w:val="right"/>
        <w:outlineLvl w:val="1"/>
        <w:rPr>
          <w:rFonts w:ascii="Times New Roman" w:hAnsi="Times New Roman" w:cs="Times New Roman"/>
          <w:sz w:val="20"/>
          <w:szCs w:val="22"/>
        </w:rPr>
      </w:pPr>
      <w:r w:rsidRPr="0094383F">
        <w:rPr>
          <w:rFonts w:ascii="Times New Roman" w:hAnsi="Times New Roman" w:cs="Times New Roman"/>
          <w:sz w:val="20"/>
          <w:szCs w:val="22"/>
        </w:rPr>
        <w:t>Приложение № 1 к Контракту</w:t>
      </w:r>
    </w:p>
    <w:p w:rsidR="00777D16" w:rsidRPr="0094383F" w:rsidRDefault="00777D16" w:rsidP="001F240D">
      <w:pPr>
        <w:pStyle w:val="ConsPlusNormal"/>
        <w:jc w:val="right"/>
        <w:rPr>
          <w:rFonts w:ascii="Times New Roman" w:hAnsi="Times New Roman" w:cs="Times New Roman"/>
          <w:sz w:val="20"/>
          <w:szCs w:val="22"/>
        </w:rPr>
      </w:pPr>
      <w:r w:rsidRPr="0094383F">
        <w:rPr>
          <w:rFonts w:ascii="Times New Roman" w:hAnsi="Times New Roman" w:cs="Times New Roman"/>
          <w:sz w:val="20"/>
          <w:szCs w:val="22"/>
        </w:rPr>
        <w:t xml:space="preserve">                                                                                                           от "__"  </w:t>
      </w:r>
      <w:r w:rsidR="00182FFA">
        <w:rPr>
          <w:rFonts w:ascii="Times New Roman" w:hAnsi="Times New Roman" w:cs="Times New Roman"/>
          <w:sz w:val="20"/>
          <w:szCs w:val="22"/>
          <w:u w:val="single"/>
        </w:rPr>
        <w:t xml:space="preserve">ноября </w:t>
      </w:r>
      <w:r w:rsidRPr="0094383F">
        <w:rPr>
          <w:rFonts w:ascii="Times New Roman" w:hAnsi="Times New Roman" w:cs="Times New Roman"/>
          <w:sz w:val="20"/>
          <w:szCs w:val="22"/>
        </w:rPr>
        <w:t xml:space="preserve"> 2022 г. № </w:t>
      </w:r>
      <w:r w:rsidR="00182FFA">
        <w:rPr>
          <w:rFonts w:ascii="Times New Roman" w:hAnsi="Times New Roman" w:cs="Times New Roman"/>
          <w:sz w:val="20"/>
          <w:szCs w:val="22"/>
          <w:u w:val="single"/>
        </w:rPr>
        <w:t>95/О</w:t>
      </w:r>
      <w:r w:rsidRPr="0094383F">
        <w:rPr>
          <w:rFonts w:ascii="Times New Roman" w:hAnsi="Times New Roman" w:cs="Times New Roman"/>
          <w:sz w:val="20"/>
          <w:szCs w:val="22"/>
          <w:u w:val="single"/>
        </w:rPr>
        <w:t>.</w:t>
      </w:r>
      <w:r w:rsidRPr="0094383F">
        <w:rPr>
          <w:rFonts w:ascii="Times New Roman" w:hAnsi="Times New Roman" w:cs="Times New Roman"/>
          <w:sz w:val="20"/>
          <w:szCs w:val="22"/>
        </w:rPr>
        <w:t xml:space="preserve"> </w:t>
      </w:r>
    </w:p>
    <w:p w:rsidR="001A6708" w:rsidRDefault="0094383F" w:rsidP="0094383F">
      <w:pPr>
        <w:pStyle w:val="ConsPlusNormal"/>
        <w:jc w:val="center"/>
        <w:rPr>
          <w:rFonts w:ascii="Times New Roman" w:hAnsi="Times New Roman" w:cs="Times New Roman"/>
          <w:b/>
          <w:sz w:val="20"/>
          <w:szCs w:val="22"/>
        </w:rPr>
      </w:pPr>
      <w:r>
        <w:rPr>
          <w:rFonts w:ascii="Times New Roman" w:hAnsi="Times New Roman" w:cs="Times New Roman"/>
          <w:b/>
          <w:sz w:val="20"/>
          <w:szCs w:val="22"/>
        </w:rPr>
        <w:t>СПЕЦИФИКАЦИЯ</w:t>
      </w:r>
    </w:p>
    <w:p w:rsidR="0094383F" w:rsidRDefault="0094383F" w:rsidP="0094383F">
      <w:pPr>
        <w:pStyle w:val="ConsPlusNormal"/>
        <w:jc w:val="center"/>
        <w:rPr>
          <w:rFonts w:ascii="Times New Roman" w:hAnsi="Times New Roman" w:cs="Times New Roman"/>
          <w:b/>
          <w:sz w:val="20"/>
          <w:szCs w:val="22"/>
        </w:rPr>
      </w:pPr>
    </w:p>
    <w:p w:rsidR="0094383F" w:rsidRDefault="0094383F" w:rsidP="0094383F">
      <w:pPr>
        <w:pStyle w:val="ConsPlusNormal"/>
        <w:jc w:val="center"/>
        <w:rPr>
          <w:rFonts w:ascii="Times New Roman" w:hAnsi="Times New Roman" w:cs="Times New Roman"/>
          <w:b/>
          <w:sz w:val="20"/>
          <w:szCs w:val="22"/>
        </w:rPr>
      </w:pPr>
    </w:p>
    <w:p w:rsidR="0094383F" w:rsidRDefault="0094383F" w:rsidP="0094383F">
      <w:pPr>
        <w:pStyle w:val="ConsPlusNormal"/>
        <w:jc w:val="center"/>
        <w:rPr>
          <w:rFonts w:ascii="Times New Roman" w:hAnsi="Times New Roman" w:cs="Times New Roman"/>
          <w:b/>
          <w:sz w:val="20"/>
          <w:szCs w:val="22"/>
        </w:rPr>
      </w:pPr>
    </w:p>
    <w:tbl>
      <w:tblPr>
        <w:tblW w:w="0" w:type="auto"/>
        <w:tblInd w:w="15" w:type="dxa"/>
        <w:tblLayout w:type="fixed"/>
        <w:tblCellMar>
          <w:left w:w="15" w:type="dxa"/>
          <w:right w:w="15" w:type="dxa"/>
        </w:tblCellMar>
        <w:tblLook w:val="0000" w:firstRow="0" w:lastRow="0" w:firstColumn="0" w:lastColumn="0" w:noHBand="0" w:noVBand="0"/>
      </w:tblPr>
      <w:tblGrid>
        <w:gridCol w:w="281"/>
        <w:gridCol w:w="1593"/>
        <w:gridCol w:w="512"/>
        <w:gridCol w:w="1991"/>
        <w:gridCol w:w="1024"/>
        <w:gridCol w:w="113"/>
        <w:gridCol w:w="456"/>
        <w:gridCol w:w="739"/>
        <w:gridCol w:w="1081"/>
        <w:gridCol w:w="569"/>
        <w:gridCol w:w="1080"/>
        <w:gridCol w:w="1365"/>
        <w:gridCol w:w="4980"/>
      </w:tblGrid>
      <w:tr w:rsidR="0094383F" w:rsidTr="00291AF7">
        <w:tblPrEx>
          <w:tblCellMar>
            <w:top w:w="0" w:type="dxa"/>
            <w:bottom w:w="0" w:type="dxa"/>
          </w:tblCellMar>
        </w:tblPrEx>
        <w:trPr>
          <w:trHeight w:hRule="exact" w:val="219"/>
        </w:trPr>
        <w:tc>
          <w:tcPr>
            <w:tcW w:w="281" w:type="dxa"/>
            <w:vMerge w:val="restart"/>
            <w:tcBorders>
              <w:top w:val="single" w:sz="4" w:space="0" w:color="000000"/>
              <w:left w:val="single" w:sz="4" w:space="0" w:color="000000"/>
              <w:bottom w:val="single" w:sz="4" w:space="0" w:color="000000"/>
              <w:right w:val="single" w:sz="4" w:space="0" w:color="000000"/>
            </w:tcBorders>
            <w:vAlign w:val="center"/>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t>п/п</w:t>
            </w:r>
          </w:p>
        </w:tc>
        <w:tc>
          <w:tcPr>
            <w:tcW w:w="5120" w:type="dxa"/>
            <w:gridSpan w:val="4"/>
            <w:vMerge w:val="restart"/>
            <w:tcBorders>
              <w:top w:val="single" w:sz="4" w:space="0" w:color="000000"/>
              <w:left w:val="single" w:sz="4" w:space="0" w:color="000000"/>
              <w:bottom w:val="single" w:sz="4" w:space="0" w:color="000000"/>
              <w:right w:val="single" w:sz="4" w:space="0" w:color="000000"/>
            </w:tcBorders>
            <w:vAlign w:val="center"/>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Наименование товара</w:t>
            </w:r>
          </w:p>
        </w:tc>
        <w:tc>
          <w:tcPr>
            <w:tcW w:w="569" w:type="dxa"/>
            <w:gridSpan w:val="2"/>
            <w:vMerge w:val="restart"/>
            <w:tcBorders>
              <w:top w:val="single" w:sz="4" w:space="0" w:color="000000"/>
              <w:left w:val="single" w:sz="4" w:space="0" w:color="000000"/>
              <w:bottom w:val="single" w:sz="4" w:space="0" w:color="000000"/>
              <w:right w:val="single" w:sz="4" w:space="0" w:color="000000"/>
            </w:tcBorders>
            <w:vAlign w:val="center"/>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Ед. изм.</w:t>
            </w:r>
          </w:p>
        </w:tc>
        <w:tc>
          <w:tcPr>
            <w:tcW w:w="739" w:type="dxa"/>
            <w:vMerge w:val="restart"/>
            <w:tcBorders>
              <w:top w:val="single" w:sz="4" w:space="0" w:color="000000"/>
              <w:left w:val="single" w:sz="4" w:space="0" w:color="000000"/>
              <w:bottom w:val="single" w:sz="4" w:space="0" w:color="000000"/>
              <w:right w:val="single" w:sz="4" w:space="0" w:color="000000"/>
            </w:tcBorders>
            <w:vAlign w:val="center"/>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Количество</w:t>
            </w:r>
          </w:p>
        </w:tc>
        <w:tc>
          <w:tcPr>
            <w:tcW w:w="1081" w:type="dxa"/>
            <w:vMerge w:val="restart"/>
            <w:tcBorders>
              <w:top w:val="single" w:sz="4" w:space="0" w:color="000000"/>
              <w:left w:val="single" w:sz="4" w:space="0" w:color="000000"/>
              <w:bottom w:val="single" w:sz="4" w:space="0" w:color="000000"/>
              <w:right w:val="single" w:sz="4" w:space="0" w:color="000000"/>
            </w:tcBorders>
            <w:vAlign w:val="center"/>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Цена</w:t>
            </w:r>
            <w:r>
              <w:rPr>
                <w:rFonts w:ascii="Arial" w:hAnsi="Arial" w:cs="Arial"/>
                <w:color w:val="000000"/>
                <w:sz w:val="14"/>
                <w:szCs w:val="14"/>
              </w:rPr>
              <w:br/>
              <w:t>руб. коп.</w:t>
            </w:r>
          </w:p>
        </w:tc>
        <w:tc>
          <w:tcPr>
            <w:tcW w:w="1649" w:type="dxa"/>
            <w:gridSpan w:val="2"/>
            <w:tcBorders>
              <w:top w:val="single" w:sz="4" w:space="0" w:color="000000"/>
              <w:left w:val="single" w:sz="4" w:space="0" w:color="000000"/>
              <w:bottom w:val="single" w:sz="4" w:space="0" w:color="000000"/>
              <w:right w:val="single" w:sz="4" w:space="0" w:color="000000"/>
            </w:tcBorders>
            <w:vAlign w:val="center"/>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В том числе НДС</w:t>
            </w:r>
          </w:p>
        </w:tc>
        <w:tc>
          <w:tcPr>
            <w:tcW w:w="1365" w:type="dxa"/>
            <w:vMerge w:val="restart"/>
            <w:tcBorders>
              <w:top w:val="single" w:sz="4" w:space="0" w:color="000000"/>
              <w:left w:val="single" w:sz="4" w:space="0" w:color="000000"/>
              <w:bottom w:val="single" w:sz="4" w:space="0" w:color="000000"/>
              <w:right w:val="single" w:sz="4" w:space="0" w:color="000000"/>
            </w:tcBorders>
            <w:vAlign w:val="center"/>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Сумма с</w:t>
            </w:r>
            <w:r>
              <w:rPr>
                <w:rFonts w:ascii="Arial" w:hAnsi="Arial" w:cs="Arial"/>
                <w:color w:val="000000"/>
                <w:sz w:val="14"/>
                <w:szCs w:val="14"/>
              </w:rPr>
              <w:br/>
              <w:t>учетом НДС</w:t>
            </w:r>
            <w:r>
              <w:rPr>
                <w:rFonts w:ascii="Arial" w:hAnsi="Arial" w:cs="Arial"/>
                <w:color w:val="000000"/>
                <w:sz w:val="14"/>
                <w:szCs w:val="14"/>
              </w:rPr>
              <w:br/>
              <w:t>руб. коп.</w:t>
            </w:r>
          </w:p>
        </w:tc>
        <w:tc>
          <w:tcPr>
            <w:tcW w:w="4980" w:type="dxa"/>
            <w:vMerge w:val="restart"/>
            <w:tcBorders>
              <w:top w:val="nil"/>
              <w:left w:val="nil"/>
              <w:bottom w:val="nil"/>
              <w:right w:val="nil"/>
            </w:tcBorders>
          </w:tcPr>
          <w:p w:rsidR="0094383F" w:rsidRDefault="0094383F" w:rsidP="00291AF7">
            <w:pPr>
              <w:widowControl w:val="0"/>
              <w:autoSpaceDE w:val="0"/>
              <w:autoSpaceDN w:val="0"/>
              <w:adjustRightInd w:val="0"/>
              <w:spacing w:before="14" w:after="0" w:line="161" w:lineRule="exact"/>
              <w:ind w:left="15"/>
              <w:rPr>
                <w:rFonts w:ascii="Tahoma" w:hAnsi="Tahoma" w:cs="Tahoma"/>
                <w:color w:val="000000"/>
                <w:sz w:val="16"/>
                <w:szCs w:val="16"/>
              </w:rPr>
            </w:pPr>
          </w:p>
        </w:tc>
      </w:tr>
      <w:tr w:rsidR="0094383F" w:rsidTr="00291AF7">
        <w:tblPrEx>
          <w:tblCellMar>
            <w:top w:w="0" w:type="dxa"/>
            <w:bottom w:w="0" w:type="dxa"/>
          </w:tblCellMar>
        </w:tblPrEx>
        <w:trPr>
          <w:trHeight w:hRule="exact" w:val="384"/>
        </w:trPr>
        <w:tc>
          <w:tcPr>
            <w:tcW w:w="281" w:type="dxa"/>
            <w:vMerge/>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after="0" w:line="240" w:lineRule="auto"/>
              <w:rPr>
                <w:rFonts w:ascii="Tahoma" w:hAnsi="Tahoma" w:cs="Tahoma"/>
                <w:sz w:val="20"/>
                <w:szCs w:val="20"/>
              </w:rPr>
            </w:pPr>
          </w:p>
        </w:tc>
        <w:tc>
          <w:tcPr>
            <w:tcW w:w="5120" w:type="dxa"/>
            <w:gridSpan w:val="4"/>
            <w:vMerge/>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after="0" w:line="240" w:lineRule="auto"/>
              <w:rPr>
                <w:rFonts w:ascii="Tahoma" w:hAnsi="Tahoma" w:cs="Tahoma"/>
                <w:sz w:val="20"/>
                <w:szCs w:val="20"/>
              </w:rPr>
            </w:pPr>
          </w:p>
        </w:tc>
        <w:tc>
          <w:tcPr>
            <w:tcW w:w="739" w:type="dxa"/>
            <w:vMerge/>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after="0" w:line="240" w:lineRule="auto"/>
              <w:rPr>
                <w:rFonts w:ascii="Tahoma" w:hAnsi="Tahoma" w:cs="Tahoma"/>
                <w:sz w:val="20"/>
                <w:szCs w:val="20"/>
              </w:rPr>
            </w:pPr>
          </w:p>
        </w:tc>
        <w:tc>
          <w:tcPr>
            <w:tcW w:w="1081" w:type="dxa"/>
            <w:vMerge/>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after="0" w:line="240" w:lineRule="auto"/>
              <w:rPr>
                <w:rFonts w:ascii="Tahoma" w:hAnsi="Tahoma" w:cs="Tahoma"/>
                <w:sz w:val="20"/>
                <w:szCs w:val="20"/>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ставка,</w:t>
            </w:r>
            <w:r>
              <w:rPr>
                <w:rFonts w:ascii="Arial" w:hAnsi="Arial" w:cs="Arial"/>
                <w:color w:val="000000"/>
                <w:sz w:val="14"/>
                <w:szCs w:val="14"/>
              </w:rPr>
              <w:b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сумма</w:t>
            </w:r>
            <w:r>
              <w:rPr>
                <w:rFonts w:ascii="Arial" w:hAnsi="Arial" w:cs="Arial"/>
                <w:color w:val="000000"/>
                <w:sz w:val="14"/>
                <w:szCs w:val="14"/>
              </w:rPr>
              <w:br/>
              <w:t>руб. коп.</w:t>
            </w:r>
          </w:p>
        </w:tc>
        <w:tc>
          <w:tcPr>
            <w:tcW w:w="1365" w:type="dxa"/>
            <w:vMerge/>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after="0" w:line="240" w:lineRule="auto"/>
              <w:jc w:val="center"/>
              <w:rPr>
                <w:rFonts w:ascii="Tahoma" w:hAnsi="Tahoma" w:cs="Tahoma"/>
                <w:sz w:val="20"/>
                <w:szCs w:val="20"/>
              </w:rPr>
            </w:pPr>
          </w:p>
        </w:tc>
        <w:tc>
          <w:tcPr>
            <w:tcW w:w="4980" w:type="dxa"/>
            <w:vMerge/>
            <w:tcBorders>
              <w:top w:val="nil"/>
              <w:left w:val="nil"/>
              <w:bottom w:val="nil"/>
              <w:right w:val="nil"/>
            </w:tcBorders>
          </w:tcPr>
          <w:p w:rsidR="0094383F" w:rsidRDefault="0094383F" w:rsidP="00291AF7">
            <w:pPr>
              <w:widowControl w:val="0"/>
              <w:autoSpaceDE w:val="0"/>
              <w:autoSpaceDN w:val="0"/>
              <w:adjustRightInd w:val="0"/>
              <w:spacing w:after="0" w:line="240" w:lineRule="auto"/>
              <w:jc w:val="center"/>
              <w:rPr>
                <w:rFonts w:ascii="Tahoma" w:hAnsi="Tahoma" w:cs="Tahoma"/>
                <w:sz w:val="20"/>
                <w:szCs w:val="20"/>
              </w:rPr>
            </w:pPr>
          </w:p>
        </w:tc>
      </w:tr>
      <w:tr w:rsidR="0094383F" w:rsidTr="00291AF7">
        <w:tblPrEx>
          <w:tblCellMar>
            <w:top w:w="0" w:type="dxa"/>
            <w:bottom w:w="0" w:type="dxa"/>
          </w:tblCellMar>
        </w:tblPrEx>
        <w:trPr>
          <w:trHeight w:hRule="exact" w:val="219"/>
        </w:trPr>
        <w:tc>
          <w:tcPr>
            <w:tcW w:w="281" w:type="dxa"/>
            <w:tcBorders>
              <w:top w:val="single" w:sz="4" w:space="0" w:color="000000"/>
              <w:left w:val="single" w:sz="4" w:space="0" w:color="000000"/>
              <w:bottom w:val="single" w:sz="4" w:space="0" w:color="000000"/>
              <w:right w:val="single" w:sz="4" w:space="0" w:color="000000"/>
            </w:tcBorders>
            <w:vAlign w:val="center"/>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1</w:t>
            </w:r>
          </w:p>
        </w:tc>
        <w:tc>
          <w:tcPr>
            <w:tcW w:w="5120" w:type="dxa"/>
            <w:gridSpan w:val="4"/>
            <w:tcBorders>
              <w:top w:val="single" w:sz="8" w:space="0" w:color="000000"/>
              <w:left w:val="nil"/>
              <w:bottom w:val="single" w:sz="8" w:space="0" w:color="000000"/>
              <w:right w:val="nil"/>
            </w:tcBorders>
          </w:tcPr>
          <w:p w:rsidR="0094383F" w:rsidRDefault="0094383F" w:rsidP="00291AF7">
            <w:pPr>
              <w:widowControl w:val="0"/>
              <w:autoSpaceDE w:val="0"/>
              <w:autoSpaceDN w:val="0"/>
              <w:adjustRightInd w:val="0"/>
              <w:spacing w:before="14" w:after="0" w:line="161" w:lineRule="exact"/>
              <w:ind w:left="15"/>
              <w:jc w:val="center"/>
              <w:rPr>
                <w:rFonts w:ascii="Bookman Old Style" w:hAnsi="Bookman Old Style" w:cs="Bookman Old Style"/>
                <w:color w:val="000000"/>
                <w:sz w:val="14"/>
                <w:szCs w:val="14"/>
              </w:rPr>
            </w:pPr>
          </w:p>
        </w:tc>
        <w:tc>
          <w:tcPr>
            <w:tcW w:w="569" w:type="dxa"/>
            <w:gridSpan w:val="2"/>
            <w:tcBorders>
              <w:top w:val="single" w:sz="4" w:space="0" w:color="000000"/>
              <w:left w:val="single" w:sz="4" w:space="0" w:color="000000"/>
              <w:bottom w:val="single" w:sz="4" w:space="0" w:color="000000"/>
              <w:right w:val="single" w:sz="4" w:space="0" w:color="000000"/>
            </w:tcBorders>
            <w:vAlign w:val="center"/>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3</w:t>
            </w:r>
          </w:p>
        </w:tc>
        <w:tc>
          <w:tcPr>
            <w:tcW w:w="739" w:type="dxa"/>
            <w:tcBorders>
              <w:top w:val="single" w:sz="4" w:space="0" w:color="000000"/>
              <w:left w:val="single" w:sz="4" w:space="0" w:color="000000"/>
              <w:bottom w:val="single" w:sz="4" w:space="0" w:color="000000"/>
              <w:right w:val="single" w:sz="4" w:space="0" w:color="000000"/>
            </w:tcBorders>
            <w:vAlign w:val="center"/>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4</w:t>
            </w:r>
          </w:p>
        </w:tc>
        <w:tc>
          <w:tcPr>
            <w:tcW w:w="1081" w:type="dxa"/>
            <w:tcBorders>
              <w:top w:val="single" w:sz="4" w:space="0" w:color="000000"/>
              <w:left w:val="single" w:sz="4" w:space="0" w:color="000000"/>
              <w:bottom w:val="single" w:sz="4" w:space="0" w:color="000000"/>
              <w:right w:val="single" w:sz="4" w:space="0" w:color="000000"/>
            </w:tcBorders>
            <w:vAlign w:val="center"/>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5</w:t>
            </w:r>
          </w:p>
        </w:tc>
        <w:tc>
          <w:tcPr>
            <w:tcW w:w="569" w:type="dxa"/>
            <w:tcBorders>
              <w:top w:val="single" w:sz="4" w:space="0" w:color="000000"/>
              <w:left w:val="single" w:sz="4" w:space="0" w:color="000000"/>
              <w:bottom w:val="single" w:sz="4" w:space="0" w:color="000000"/>
              <w:right w:val="single" w:sz="4" w:space="0" w:color="000000"/>
            </w:tcBorders>
            <w:vAlign w:val="center"/>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000000"/>
              <w:left w:val="single" w:sz="4" w:space="0" w:color="000000"/>
              <w:bottom w:val="single" w:sz="4" w:space="0" w:color="000000"/>
              <w:right w:val="single" w:sz="4" w:space="0" w:color="000000"/>
            </w:tcBorders>
            <w:vAlign w:val="center"/>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7</w:t>
            </w:r>
          </w:p>
        </w:tc>
        <w:tc>
          <w:tcPr>
            <w:tcW w:w="1365" w:type="dxa"/>
            <w:tcBorders>
              <w:top w:val="single" w:sz="4" w:space="0" w:color="000000"/>
              <w:left w:val="single" w:sz="4" w:space="0" w:color="000000"/>
              <w:bottom w:val="single" w:sz="4" w:space="0" w:color="000000"/>
              <w:right w:val="single" w:sz="4" w:space="0" w:color="000000"/>
            </w:tcBorders>
            <w:vAlign w:val="center"/>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8</w:t>
            </w:r>
          </w:p>
        </w:tc>
        <w:tc>
          <w:tcPr>
            <w:tcW w:w="4980" w:type="dxa"/>
            <w:vMerge/>
            <w:tcBorders>
              <w:top w:val="nil"/>
              <w:left w:val="nil"/>
              <w:bottom w:val="nil"/>
              <w:right w:val="nil"/>
            </w:tcBorders>
          </w:tcPr>
          <w:p w:rsidR="0094383F" w:rsidRDefault="0094383F" w:rsidP="00291AF7">
            <w:pPr>
              <w:widowControl w:val="0"/>
              <w:autoSpaceDE w:val="0"/>
              <w:autoSpaceDN w:val="0"/>
              <w:adjustRightInd w:val="0"/>
              <w:spacing w:after="0" w:line="240" w:lineRule="auto"/>
              <w:jc w:val="center"/>
              <w:rPr>
                <w:rFonts w:ascii="Tahoma" w:hAnsi="Tahoma" w:cs="Tahoma"/>
                <w:sz w:val="14"/>
                <w:szCs w:val="14"/>
              </w:rPr>
            </w:pPr>
          </w:p>
        </w:tc>
      </w:tr>
      <w:tr w:rsidR="0094383F" w:rsidTr="00182FFA">
        <w:tblPrEx>
          <w:tblCellMar>
            <w:top w:w="0" w:type="dxa"/>
            <w:bottom w:w="0" w:type="dxa"/>
          </w:tblCellMar>
        </w:tblPrEx>
        <w:trPr>
          <w:trHeight w:hRule="exact" w:val="526"/>
        </w:trPr>
        <w:tc>
          <w:tcPr>
            <w:tcW w:w="281"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1</w:t>
            </w:r>
          </w:p>
        </w:tc>
        <w:tc>
          <w:tcPr>
            <w:tcW w:w="5120" w:type="dxa"/>
            <w:gridSpan w:val="4"/>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rPr>
                <w:rFonts w:ascii="Arial" w:hAnsi="Arial" w:cs="Arial"/>
                <w:color w:val="000000"/>
                <w:sz w:val="14"/>
                <w:szCs w:val="14"/>
              </w:rPr>
            </w:pPr>
            <w:r>
              <w:rPr>
                <w:rFonts w:ascii="Arial" w:hAnsi="Arial" w:cs="Arial"/>
                <w:color w:val="000000"/>
                <w:sz w:val="14"/>
                <w:szCs w:val="14"/>
              </w:rPr>
              <w:t xml:space="preserve"> Монитор LCD  21.5" Asus VP228DE  &lt;TN, 5ms, 200cd/m2, VGA&gt; черный</w:t>
            </w:r>
            <w:r w:rsidR="00182FFA">
              <w:rPr>
                <w:rFonts w:ascii="Arial" w:hAnsi="Arial" w:cs="Arial"/>
                <w:color w:val="000000"/>
                <w:sz w:val="14"/>
                <w:szCs w:val="14"/>
              </w:rPr>
              <w:br/>
              <w:t>Страна производства товара – КИТАЙ.</w:t>
            </w:r>
          </w:p>
        </w:tc>
        <w:tc>
          <w:tcPr>
            <w:tcW w:w="569" w:type="dxa"/>
            <w:gridSpan w:val="2"/>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шт</w:t>
            </w:r>
          </w:p>
        </w:tc>
        <w:tc>
          <w:tcPr>
            <w:tcW w:w="739"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right"/>
              <w:rPr>
                <w:rFonts w:ascii="Arial" w:hAnsi="Arial" w:cs="Arial"/>
                <w:color w:val="000000"/>
                <w:sz w:val="14"/>
                <w:szCs w:val="14"/>
              </w:rPr>
            </w:pPr>
            <w:r>
              <w:rPr>
                <w:rFonts w:ascii="Arial" w:hAnsi="Arial" w:cs="Arial"/>
                <w:color w:val="000000"/>
                <w:sz w:val="14"/>
                <w:szCs w:val="14"/>
              </w:rPr>
              <w:t xml:space="preserve">14  </w:t>
            </w:r>
          </w:p>
        </w:tc>
        <w:tc>
          <w:tcPr>
            <w:tcW w:w="1081"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right"/>
              <w:rPr>
                <w:rFonts w:ascii="Arial" w:hAnsi="Arial" w:cs="Arial"/>
                <w:color w:val="000000"/>
                <w:sz w:val="14"/>
                <w:szCs w:val="14"/>
              </w:rPr>
            </w:pPr>
            <w:r>
              <w:rPr>
                <w:rFonts w:ascii="Arial" w:hAnsi="Arial" w:cs="Arial"/>
                <w:color w:val="000000"/>
                <w:sz w:val="14"/>
                <w:szCs w:val="14"/>
              </w:rPr>
              <w:t xml:space="preserve">10 800-00  </w:t>
            </w:r>
          </w:p>
        </w:tc>
        <w:tc>
          <w:tcPr>
            <w:tcW w:w="569"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20</w:t>
            </w:r>
          </w:p>
        </w:tc>
        <w:tc>
          <w:tcPr>
            <w:tcW w:w="1080"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right"/>
              <w:rPr>
                <w:rFonts w:ascii="Arial" w:hAnsi="Arial" w:cs="Arial"/>
                <w:color w:val="000000"/>
                <w:sz w:val="14"/>
                <w:szCs w:val="14"/>
              </w:rPr>
            </w:pPr>
            <w:r>
              <w:rPr>
                <w:rFonts w:ascii="Arial" w:hAnsi="Arial" w:cs="Arial"/>
                <w:color w:val="000000"/>
                <w:sz w:val="14"/>
                <w:szCs w:val="14"/>
              </w:rPr>
              <w:t xml:space="preserve">25 200-00  </w:t>
            </w:r>
          </w:p>
        </w:tc>
        <w:tc>
          <w:tcPr>
            <w:tcW w:w="1365"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right"/>
              <w:rPr>
                <w:rFonts w:ascii="Arial" w:hAnsi="Arial" w:cs="Arial"/>
                <w:color w:val="000000"/>
                <w:sz w:val="14"/>
                <w:szCs w:val="14"/>
              </w:rPr>
            </w:pPr>
            <w:r>
              <w:rPr>
                <w:rFonts w:ascii="Arial" w:hAnsi="Arial" w:cs="Arial"/>
                <w:color w:val="000000"/>
                <w:sz w:val="14"/>
                <w:szCs w:val="14"/>
              </w:rPr>
              <w:t xml:space="preserve">151 200-00  </w:t>
            </w:r>
          </w:p>
        </w:tc>
        <w:tc>
          <w:tcPr>
            <w:tcW w:w="4980" w:type="dxa"/>
            <w:vMerge/>
            <w:tcBorders>
              <w:top w:val="nil"/>
              <w:left w:val="nil"/>
              <w:bottom w:val="nil"/>
              <w:right w:val="nil"/>
            </w:tcBorders>
          </w:tcPr>
          <w:p w:rsidR="0094383F" w:rsidRDefault="0094383F" w:rsidP="00291AF7">
            <w:pPr>
              <w:widowControl w:val="0"/>
              <w:autoSpaceDE w:val="0"/>
              <w:autoSpaceDN w:val="0"/>
              <w:adjustRightInd w:val="0"/>
              <w:spacing w:after="0" w:line="240" w:lineRule="auto"/>
              <w:jc w:val="right"/>
              <w:rPr>
                <w:rFonts w:ascii="Tahoma" w:hAnsi="Tahoma" w:cs="Tahoma"/>
                <w:sz w:val="14"/>
                <w:szCs w:val="14"/>
              </w:rPr>
            </w:pPr>
          </w:p>
        </w:tc>
      </w:tr>
      <w:tr w:rsidR="0094383F" w:rsidTr="00182FFA">
        <w:tblPrEx>
          <w:tblCellMar>
            <w:top w:w="0" w:type="dxa"/>
            <w:bottom w:w="0" w:type="dxa"/>
          </w:tblCellMar>
        </w:tblPrEx>
        <w:trPr>
          <w:trHeight w:hRule="exact" w:val="694"/>
        </w:trPr>
        <w:tc>
          <w:tcPr>
            <w:tcW w:w="281"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2</w:t>
            </w:r>
          </w:p>
        </w:tc>
        <w:tc>
          <w:tcPr>
            <w:tcW w:w="5120" w:type="dxa"/>
            <w:gridSpan w:val="4"/>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rPr>
                <w:rFonts w:ascii="Arial" w:hAnsi="Arial" w:cs="Arial"/>
                <w:color w:val="000000"/>
                <w:sz w:val="14"/>
                <w:szCs w:val="14"/>
              </w:rPr>
            </w:pPr>
            <w:r w:rsidRPr="0094383F">
              <w:rPr>
                <w:rFonts w:ascii="Arial" w:hAnsi="Arial" w:cs="Arial"/>
                <w:color w:val="000000"/>
                <w:sz w:val="14"/>
                <w:szCs w:val="14"/>
                <w:lang w:val="en-US"/>
              </w:rPr>
              <w:t xml:space="preserve"> </w:t>
            </w:r>
            <w:r>
              <w:rPr>
                <w:rFonts w:ascii="Arial" w:hAnsi="Arial" w:cs="Arial"/>
                <w:color w:val="000000"/>
                <w:sz w:val="14"/>
                <w:szCs w:val="14"/>
              </w:rPr>
              <w:t>Сист</w:t>
            </w:r>
            <w:r w:rsidRPr="0094383F">
              <w:rPr>
                <w:rFonts w:ascii="Arial" w:hAnsi="Arial" w:cs="Arial"/>
                <w:color w:val="000000"/>
                <w:sz w:val="14"/>
                <w:szCs w:val="14"/>
                <w:lang w:val="en-US"/>
              </w:rPr>
              <w:t xml:space="preserve">. </w:t>
            </w:r>
            <w:r>
              <w:rPr>
                <w:rFonts w:ascii="Arial" w:hAnsi="Arial" w:cs="Arial"/>
                <w:color w:val="000000"/>
                <w:sz w:val="14"/>
                <w:szCs w:val="14"/>
              </w:rPr>
              <w:t>блок</w:t>
            </w:r>
            <w:r w:rsidRPr="0094383F">
              <w:rPr>
                <w:rFonts w:ascii="Arial" w:hAnsi="Arial" w:cs="Arial"/>
                <w:color w:val="000000"/>
                <w:sz w:val="14"/>
                <w:szCs w:val="14"/>
                <w:lang w:val="en-US"/>
              </w:rPr>
              <w:t xml:space="preserve"> Diver PC H410M-H/PEN 6400/DDR4 8Gb/SSD 480 A400 /PowerMAN 400W/NO oS/</w:t>
            </w:r>
            <w:r>
              <w:rPr>
                <w:rFonts w:ascii="Arial" w:hAnsi="Arial" w:cs="Arial"/>
                <w:color w:val="000000"/>
                <w:sz w:val="14"/>
                <w:szCs w:val="14"/>
              </w:rPr>
              <w:t>Фильтр</w:t>
            </w:r>
            <w:r w:rsidRPr="0094383F">
              <w:rPr>
                <w:rFonts w:ascii="Arial" w:hAnsi="Arial" w:cs="Arial"/>
                <w:color w:val="000000"/>
                <w:sz w:val="14"/>
                <w:szCs w:val="14"/>
                <w:lang w:val="en-US"/>
              </w:rPr>
              <w:t>/</w:t>
            </w:r>
            <w:r>
              <w:rPr>
                <w:rFonts w:ascii="Arial" w:hAnsi="Arial" w:cs="Arial"/>
                <w:color w:val="000000"/>
                <w:sz w:val="14"/>
                <w:szCs w:val="14"/>
              </w:rPr>
              <w:t>К</w:t>
            </w:r>
            <w:r w:rsidRPr="0094383F">
              <w:rPr>
                <w:rFonts w:ascii="Arial" w:hAnsi="Arial" w:cs="Arial"/>
                <w:color w:val="000000"/>
                <w:sz w:val="14"/>
                <w:szCs w:val="14"/>
                <w:lang w:val="en-US"/>
              </w:rPr>
              <w:t>+</w:t>
            </w:r>
            <w:r>
              <w:rPr>
                <w:rFonts w:ascii="Arial" w:hAnsi="Arial" w:cs="Arial"/>
                <w:color w:val="000000"/>
                <w:sz w:val="14"/>
                <w:szCs w:val="14"/>
              </w:rPr>
              <w:t>М</w:t>
            </w:r>
          </w:p>
          <w:p w:rsidR="00182FFA" w:rsidRPr="0094383F" w:rsidRDefault="00182FFA" w:rsidP="00291AF7">
            <w:pPr>
              <w:widowControl w:val="0"/>
              <w:autoSpaceDE w:val="0"/>
              <w:autoSpaceDN w:val="0"/>
              <w:adjustRightInd w:val="0"/>
              <w:spacing w:before="14" w:after="0" w:line="161" w:lineRule="exact"/>
              <w:ind w:left="15"/>
              <w:rPr>
                <w:rFonts w:ascii="Arial" w:hAnsi="Arial" w:cs="Arial"/>
                <w:color w:val="000000"/>
                <w:sz w:val="14"/>
                <w:szCs w:val="14"/>
                <w:lang w:val="en-US"/>
              </w:rPr>
            </w:pPr>
            <w:r>
              <w:rPr>
                <w:rFonts w:ascii="Arial" w:hAnsi="Arial" w:cs="Arial"/>
                <w:color w:val="000000"/>
                <w:sz w:val="14"/>
                <w:szCs w:val="14"/>
              </w:rPr>
              <w:t>Страна производства товара – РОССИЯ.</w:t>
            </w:r>
          </w:p>
        </w:tc>
        <w:tc>
          <w:tcPr>
            <w:tcW w:w="569" w:type="dxa"/>
            <w:gridSpan w:val="2"/>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шт</w:t>
            </w:r>
          </w:p>
        </w:tc>
        <w:tc>
          <w:tcPr>
            <w:tcW w:w="739"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right"/>
              <w:rPr>
                <w:rFonts w:ascii="Arial" w:hAnsi="Arial" w:cs="Arial"/>
                <w:color w:val="000000"/>
                <w:sz w:val="14"/>
                <w:szCs w:val="14"/>
              </w:rPr>
            </w:pPr>
            <w:r>
              <w:rPr>
                <w:rFonts w:ascii="Arial" w:hAnsi="Arial" w:cs="Arial"/>
                <w:color w:val="000000"/>
                <w:sz w:val="14"/>
                <w:szCs w:val="14"/>
              </w:rPr>
              <w:t xml:space="preserve">11  </w:t>
            </w:r>
          </w:p>
        </w:tc>
        <w:tc>
          <w:tcPr>
            <w:tcW w:w="1081"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right"/>
              <w:rPr>
                <w:rFonts w:ascii="Arial" w:hAnsi="Arial" w:cs="Arial"/>
                <w:color w:val="000000"/>
                <w:sz w:val="14"/>
                <w:szCs w:val="14"/>
              </w:rPr>
            </w:pPr>
            <w:r>
              <w:rPr>
                <w:rFonts w:ascii="Arial" w:hAnsi="Arial" w:cs="Arial"/>
                <w:color w:val="000000"/>
                <w:sz w:val="14"/>
                <w:szCs w:val="14"/>
              </w:rPr>
              <w:t xml:space="preserve">21 272-00  </w:t>
            </w:r>
          </w:p>
        </w:tc>
        <w:tc>
          <w:tcPr>
            <w:tcW w:w="569"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20</w:t>
            </w:r>
          </w:p>
        </w:tc>
        <w:tc>
          <w:tcPr>
            <w:tcW w:w="1080"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right"/>
              <w:rPr>
                <w:rFonts w:ascii="Arial" w:hAnsi="Arial" w:cs="Arial"/>
                <w:color w:val="000000"/>
                <w:sz w:val="14"/>
                <w:szCs w:val="14"/>
              </w:rPr>
            </w:pPr>
            <w:r>
              <w:rPr>
                <w:rFonts w:ascii="Arial" w:hAnsi="Arial" w:cs="Arial"/>
                <w:color w:val="000000"/>
                <w:sz w:val="14"/>
                <w:szCs w:val="14"/>
              </w:rPr>
              <w:t xml:space="preserve">38 998-67  </w:t>
            </w:r>
          </w:p>
        </w:tc>
        <w:tc>
          <w:tcPr>
            <w:tcW w:w="1365"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right"/>
              <w:rPr>
                <w:rFonts w:ascii="Arial" w:hAnsi="Arial" w:cs="Arial"/>
                <w:color w:val="000000"/>
                <w:sz w:val="14"/>
                <w:szCs w:val="14"/>
              </w:rPr>
            </w:pPr>
            <w:r>
              <w:rPr>
                <w:rFonts w:ascii="Arial" w:hAnsi="Arial" w:cs="Arial"/>
                <w:color w:val="000000"/>
                <w:sz w:val="14"/>
                <w:szCs w:val="14"/>
              </w:rPr>
              <w:t xml:space="preserve">233 992-00  </w:t>
            </w:r>
          </w:p>
        </w:tc>
        <w:tc>
          <w:tcPr>
            <w:tcW w:w="4980" w:type="dxa"/>
            <w:vMerge/>
            <w:tcBorders>
              <w:top w:val="nil"/>
              <w:left w:val="nil"/>
              <w:bottom w:val="nil"/>
              <w:right w:val="nil"/>
            </w:tcBorders>
          </w:tcPr>
          <w:p w:rsidR="0094383F" w:rsidRDefault="0094383F" w:rsidP="00291AF7">
            <w:pPr>
              <w:widowControl w:val="0"/>
              <w:autoSpaceDE w:val="0"/>
              <w:autoSpaceDN w:val="0"/>
              <w:adjustRightInd w:val="0"/>
              <w:spacing w:after="0" w:line="240" w:lineRule="auto"/>
              <w:jc w:val="right"/>
              <w:rPr>
                <w:rFonts w:ascii="Tahoma" w:hAnsi="Tahoma" w:cs="Tahoma"/>
                <w:sz w:val="20"/>
                <w:szCs w:val="20"/>
              </w:rPr>
            </w:pPr>
          </w:p>
        </w:tc>
      </w:tr>
      <w:tr w:rsidR="0094383F" w:rsidTr="00182FFA">
        <w:tblPrEx>
          <w:tblCellMar>
            <w:top w:w="0" w:type="dxa"/>
            <w:bottom w:w="0" w:type="dxa"/>
          </w:tblCellMar>
        </w:tblPrEx>
        <w:trPr>
          <w:trHeight w:hRule="exact" w:val="703"/>
        </w:trPr>
        <w:tc>
          <w:tcPr>
            <w:tcW w:w="281"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3</w:t>
            </w:r>
          </w:p>
        </w:tc>
        <w:tc>
          <w:tcPr>
            <w:tcW w:w="5120" w:type="dxa"/>
            <w:gridSpan w:val="4"/>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rPr>
                <w:rFonts w:ascii="Arial" w:hAnsi="Arial" w:cs="Arial"/>
                <w:color w:val="000000"/>
                <w:sz w:val="14"/>
                <w:szCs w:val="14"/>
              </w:rPr>
            </w:pPr>
            <w:r w:rsidRPr="0094383F">
              <w:rPr>
                <w:rFonts w:ascii="Arial" w:hAnsi="Arial" w:cs="Arial"/>
                <w:color w:val="000000"/>
                <w:sz w:val="14"/>
                <w:szCs w:val="14"/>
                <w:lang w:val="en-US"/>
              </w:rPr>
              <w:t xml:space="preserve"> </w:t>
            </w:r>
            <w:r>
              <w:rPr>
                <w:rFonts w:ascii="Arial" w:hAnsi="Arial" w:cs="Arial"/>
                <w:color w:val="000000"/>
                <w:sz w:val="14"/>
                <w:szCs w:val="14"/>
              </w:rPr>
              <w:t>Сист</w:t>
            </w:r>
            <w:r w:rsidRPr="0094383F">
              <w:rPr>
                <w:rFonts w:ascii="Arial" w:hAnsi="Arial" w:cs="Arial"/>
                <w:color w:val="000000"/>
                <w:sz w:val="14"/>
                <w:szCs w:val="14"/>
                <w:lang w:val="en-US"/>
              </w:rPr>
              <w:t xml:space="preserve">. </w:t>
            </w:r>
            <w:r>
              <w:rPr>
                <w:rFonts w:ascii="Arial" w:hAnsi="Arial" w:cs="Arial"/>
                <w:color w:val="000000"/>
                <w:sz w:val="14"/>
                <w:szCs w:val="14"/>
              </w:rPr>
              <w:t>блок</w:t>
            </w:r>
            <w:r w:rsidRPr="0094383F">
              <w:rPr>
                <w:rFonts w:ascii="Arial" w:hAnsi="Arial" w:cs="Arial"/>
                <w:color w:val="000000"/>
                <w:sz w:val="14"/>
                <w:szCs w:val="14"/>
                <w:lang w:val="en-US"/>
              </w:rPr>
              <w:t xml:space="preserve"> Diver PC H410M-H/i3-10100/DDR4 8Gb/SSD 480 A400 /PowerMAN 400W/NO oS/</w:t>
            </w:r>
            <w:r>
              <w:rPr>
                <w:rFonts w:ascii="Arial" w:hAnsi="Arial" w:cs="Arial"/>
                <w:color w:val="000000"/>
                <w:sz w:val="14"/>
                <w:szCs w:val="14"/>
              </w:rPr>
              <w:t>Фильтр</w:t>
            </w:r>
            <w:r w:rsidRPr="0094383F">
              <w:rPr>
                <w:rFonts w:ascii="Arial" w:hAnsi="Arial" w:cs="Arial"/>
                <w:color w:val="000000"/>
                <w:sz w:val="14"/>
                <w:szCs w:val="14"/>
                <w:lang w:val="en-US"/>
              </w:rPr>
              <w:t>/</w:t>
            </w:r>
            <w:r>
              <w:rPr>
                <w:rFonts w:ascii="Arial" w:hAnsi="Arial" w:cs="Arial"/>
                <w:color w:val="000000"/>
                <w:sz w:val="14"/>
                <w:szCs w:val="14"/>
              </w:rPr>
              <w:t>К</w:t>
            </w:r>
            <w:r w:rsidRPr="0094383F">
              <w:rPr>
                <w:rFonts w:ascii="Arial" w:hAnsi="Arial" w:cs="Arial"/>
                <w:color w:val="000000"/>
                <w:sz w:val="14"/>
                <w:szCs w:val="14"/>
                <w:lang w:val="en-US"/>
              </w:rPr>
              <w:t>+</w:t>
            </w:r>
            <w:r>
              <w:rPr>
                <w:rFonts w:ascii="Arial" w:hAnsi="Arial" w:cs="Arial"/>
                <w:color w:val="000000"/>
                <w:sz w:val="14"/>
                <w:szCs w:val="14"/>
              </w:rPr>
              <w:t>М</w:t>
            </w:r>
          </w:p>
          <w:p w:rsidR="00182FFA" w:rsidRPr="0094383F" w:rsidRDefault="00182FFA" w:rsidP="00291AF7">
            <w:pPr>
              <w:widowControl w:val="0"/>
              <w:autoSpaceDE w:val="0"/>
              <w:autoSpaceDN w:val="0"/>
              <w:adjustRightInd w:val="0"/>
              <w:spacing w:before="14" w:after="0" w:line="161" w:lineRule="exact"/>
              <w:ind w:left="15"/>
              <w:rPr>
                <w:rFonts w:ascii="Arial" w:hAnsi="Arial" w:cs="Arial"/>
                <w:color w:val="000000"/>
                <w:sz w:val="14"/>
                <w:szCs w:val="14"/>
                <w:lang w:val="en-US"/>
              </w:rPr>
            </w:pPr>
            <w:r>
              <w:rPr>
                <w:rFonts w:ascii="Arial" w:hAnsi="Arial" w:cs="Arial"/>
                <w:color w:val="000000"/>
                <w:sz w:val="14"/>
                <w:szCs w:val="14"/>
              </w:rPr>
              <w:t>Страна производства товара – РОССИЯ.</w:t>
            </w:r>
          </w:p>
        </w:tc>
        <w:tc>
          <w:tcPr>
            <w:tcW w:w="569" w:type="dxa"/>
            <w:gridSpan w:val="2"/>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шт</w:t>
            </w:r>
          </w:p>
        </w:tc>
        <w:tc>
          <w:tcPr>
            <w:tcW w:w="739"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right"/>
              <w:rPr>
                <w:rFonts w:ascii="Arial" w:hAnsi="Arial" w:cs="Arial"/>
                <w:color w:val="000000"/>
                <w:sz w:val="14"/>
                <w:szCs w:val="14"/>
              </w:rPr>
            </w:pPr>
            <w:r>
              <w:rPr>
                <w:rFonts w:ascii="Arial" w:hAnsi="Arial" w:cs="Arial"/>
                <w:color w:val="000000"/>
                <w:sz w:val="14"/>
                <w:szCs w:val="14"/>
              </w:rPr>
              <w:t xml:space="preserve">2  </w:t>
            </w:r>
          </w:p>
        </w:tc>
        <w:tc>
          <w:tcPr>
            <w:tcW w:w="1081"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right"/>
              <w:rPr>
                <w:rFonts w:ascii="Arial" w:hAnsi="Arial" w:cs="Arial"/>
                <w:color w:val="000000"/>
                <w:sz w:val="14"/>
                <w:szCs w:val="14"/>
              </w:rPr>
            </w:pPr>
            <w:r>
              <w:rPr>
                <w:rFonts w:ascii="Arial" w:hAnsi="Arial" w:cs="Arial"/>
                <w:color w:val="000000"/>
                <w:sz w:val="14"/>
                <w:szCs w:val="14"/>
              </w:rPr>
              <w:t xml:space="preserve">26 101-00  </w:t>
            </w:r>
          </w:p>
        </w:tc>
        <w:tc>
          <w:tcPr>
            <w:tcW w:w="569"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20</w:t>
            </w:r>
          </w:p>
        </w:tc>
        <w:tc>
          <w:tcPr>
            <w:tcW w:w="1080"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right"/>
              <w:rPr>
                <w:rFonts w:ascii="Arial" w:hAnsi="Arial" w:cs="Arial"/>
                <w:color w:val="000000"/>
                <w:sz w:val="14"/>
                <w:szCs w:val="14"/>
              </w:rPr>
            </w:pPr>
            <w:r>
              <w:rPr>
                <w:rFonts w:ascii="Arial" w:hAnsi="Arial" w:cs="Arial"/>
                <w:color w:val="000000"/>
                <w:sz w:val="14"/>
                <w:szCs w:val="14"/>
              </w:rPr>
              <w:t xml:space="preserve">8 700-33  </w:t>
            </w:r>
          </w:p>
        </w:tc>
        <w:tc>
          <w:tcPr>
            <w:tcW w:w="1365"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right"/>
              <w:rPr>
                <w:rFonts w:ascii="Arial" w:hAnsi="Arial" w:cs="Arial"/>
                <w:color w:val="000000"/>
                <w:sz w:val="14"/>
                <w:szCs w:val="14"/>
              </w:rPr>
            </w:pPr>
            <w:r>
              <w:rPr>
                <w:rFonts w:ascii="Arial" w:hAnsi="Arial" w:cs="Arial"/>
                <w:color w:val="000000"/>
                <w:sz w:val="14"/>
                <w:szCs w:val="14"/>
              </w:rPr>
              <w:t xml:space="preserve">52 202-00  </w:t>
            </w:r>
          </w:p>
        </w:tc>
        <w:tc>
          <w:tcPr>
            <w:tcW w:w="4980" w:type="dxa"/>
            <w:vMerge/>
            <w:tcBorders>
              <w:top w:val="nil"/>
              <w:left w:val="nil"/>
              <w:bottom w:val="nil"/>
              <w:right w:val="nil"/>
            </w:tcBorders>
          </w:tcPr>
          <w:p w:rsidR="0094383F" w:rsidRDefault="0094383F" w:rsidP="00291AF7">
            <w:pPr>
              <w:widowControl w:val="0"/>
              <w:autoSpaceDE w:val="0"/>
              <w:autoSpaceDN w:val="0"/>
              <w:adjustRightInd w:val="0"/>
              <w:spacing w:after="0" w:line="240" w:lineRule="auto"/>
              <w:jc w:val="right"/>
              <w:rPr>
                <w:rFonts w:ascii="Tahoma" w:hAnsi="Tahoma" w:cs="Tahoma"/>
                <w:sz w:val="20"/>
                <w:szCs w:val="20"/>
              </w:rPr>
            </w:pPr>
          </w:p>
        </w:tc>
      </w:tr>
      <w:tr w:rsidR="0094383F" w:rsidTr="00182FFA">
        <w:tblPrEx>
          <w:tblCellMar>
            <w:top w:w="0" w:type="dxa"/>
            <w:bottom w:w="0" w:type="dxa"/>
          </w:tblCellMar>
        </w:tblPrEx>
        <w:trPr>
          <w:trHeight w:hRule="exact" w:val="713"/>
        </w:trPr>
        <w:tc>
          <w:tcPr>
            <w:tcW w:w="281"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4</w:t>
            </w:r>
          </w:p>
        </w:tc>
        <w:tc>
          <w:tcPr>
            <w:tcW w:w="5120" w:type="dxa"/>
            <w:gridSpan w:val="4"/>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rPr>
                <w:rFonts w:ascii="Arial" w:hAnsi="Arial" w:cs="Arial"/>
                <w:color w:val="000000"/>
                <w:sz w:val="14"/>
                <w:szCs w:val="14"/>
              </w:rPr>
            </w:pPr>
            <w:r>
              <w:rPr>
                <w:rFonts w:ascii="Arial" w:hAnsi="Arial" w:cs="Arial"/>
                <w:color w:val="000000"/>
                <w:sz w:val="14"/>
                <w:szCs w:val="14"/>
              </w:rPr>
              <w:t xml:space="preserve"> Сист. блок Diver PC H510M PRO-E/i5-11600K/DDR4 16Gb/SSD 250Gb 870 EVO+1Tb HDD/450W/no OS/K+M/Фильтр</w:t>
            </w:r>
          </w:p>
          <w:p w:rsidR="00182FFA" w:rsidRDefault="00182FFA" w:rsidP="00291AF7">
            <w:pPr>
              <w:widowControl w:val="0"/>
              <w:autoSpaceDE w:val="0"/>
              <w:autoSpaceDN w:val="0"/>
              <w:adjustRightInd w:val="0"/>
              <w:spacing w:before="14" w:after="0" w:line="161" w:lineRule="exact"/>
              <w:ind w:left="15"/>
              <w:rPr>
                <w:rFonts w:ascii="Arial" w:hAnsi="Arial" w:cs="Arial"/>
                <w:color w:val="000000"/>
                <w:sz w:val="14"/>
                <w:szCs w:val="14"/>
              </w:rPr>
            </w:pPr>
            <w:r>
              <w:rPr>
                <w:rFonts w:ascii="Arial" w:hAnsi="Arial" w:cs="Arial"/>
                <w:color w:val="000000"/>
                <w:sz w:val="14"/>
                <w:szCs w:val="14"/>
              </w:rPr>
              <w:t>Страна производства товара – РОССИЯ.</w:t>
            </w:r>
            <w:bookmarkStart w:id="31" w:name="_GoBack"/>
            <w:bookmarkEnd w:id="31"/>
          </w:p>
        </w:tc>
        <w:tc>
          <w:tcPr>
            <w:tcW w:w="569" w:type="dxa"/>
            <w:gridSpan w:val="2"/>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шт</w:t>
            </w:r>
          </w:p>
        </w:tc>
        <w:tc>
          <w:tcPr>
            <w:tcW w:w="739"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right"/>
              <w:rPr>
                <w:rFonts w:ascii="Arial" w:hAnsi="Arial" w:cs="Arial"/>
                <w:color w:val="000000"/>
                <w:sz w:val="14"/>
                <w:szCs w:val="14"/>
              </w:rPr>
            </w:pPr>
            <w:r>
              <w:rPr>
                <w:rFonts w:ascii="Arial" w:hAnsi="Arial" w:cs="Arial"/>
                <w:color w:val="000000"/>
                <w:sz w:val="14"/>
                <w:szCs w:val="14"/>
              </w:rPr>
              <w:t xml:space="preserve">1  </w:t>
            </w:r>
          </w:p>
        </w:tc>
        <w:tc>
          <w:tcPr>
            <w:tcW w:w="1081"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right"/>
              <w:rPr>
                <w:rFonts w:ascii="Arial" w:hAnsi="Arial" w:cs="Arial"/>
                <w:color w:val="000000"/>
                <w:sz w:val="14"/>
                <w:szCs w:val="14"/>
              </w:rPr>
            </w:pPr>
            <w:r>
              <w:rPr>
                <w:rFonts w:ascii="Arial" w:hAnsi="Arial" w:cs="Arial"/>
                <w:color w:val="000000"/>
                <w:sz w:val="14"/>
                <w:szCs w:val="14"/>
              </w:rPr>
              <w:t xml:space="preserve">44 853-00  </w:t>
            </w:r>
          </w:p>
        </w:tc>
        <w:tc>
          <w:tcPr>
            <w:tcW w:w="569"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center"/>
              <w:rPr>
                <w:rFonts w:ascii="Arial" w:hAnsi="Arial" w:cs="Arial"/>
                <w:color w:val="000000"/>
                <w:sz w:val="14"/>
                <w:szCs w:val="14"/>
              </w:rPr>
            </w:pPr>
            <w:r>
              <w:rPr>
                <w:rFonts w:ascii="Arial" w:hAnsi="Arial" w:cs="Arial"/>
                <w:color w:val="000000"/>
                <w:sz w:val="14"/>
                <w:szCs w:val="14"/>
              </w:rPr>
              <w:t>20</w:t>
            </w:r>
          </w:p>
        </w:tc>
        <w:tc>
          <w:tcPr>
            <w:tcW w:w="1080"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right"/>
              <w:rPr>
                <w:rFonts w:ascii="Arial" w:hAnsi="Arial" w:cs="Arial"/>
                <w:color w:val="000000"/>
                <w:sz w:val="14"/>
                <w:szCs w:val="14"/>
              </w:rPr>
            </w:pPr>
            <w:r>
              <w:rPr>
                <w:rFonts w:ascii="Arial" w:hAnsi="Arial" w:cs="Arial"/>
                <w:color w:val="000000"/>
                <w:sz w:val="14"/>
                <w:szCs w:val="14"/>
              </w:rPr>
              <w:t xml:space="preserve">7 475-50  </w:t>
            </w:r>
          </w:p>
        </w:tc>
        <w:tc>
          <w:tcPr>
            <w:tcW w:w="1365" w:type="dxa"/>
            <w:tcBorders>
              <w:top w:val="single" w:sz="4" w:space="0" w:color="000000"/>
              <w:left w:val="single" w:sz="4" w:space="0" w:color="000000"/>
              <w:bottom w:val="single" w:sz="4" w:space="0" w:color="000000"/>
              <w:right w:val="single" w:sz="4" w:space="0" w:color="000000"/>
            </w:tcBorders>
          </w:tcPr>
          <w:p w:rsidR="0094383F" w:rsidRDefault="0094383F" w:rsidP="00291AF7">
            <w:pPr>
              <w:widowControl w:val="0"/>
              <w:autoSpaceDE w:val="0"/>
              <w:autoSpaceDN w:val="0"/>
              <w:adjustRightInd w:val="0"/>
              <w:spacing w:before="14" w:after="0" w:line="161" w:lineRule="exact"/>
              <w:ind w:left="15"/>
              <w:jc w:val="right"/>
              <w:rPr>
                <w:rFonts w:ascii="Arial" w:hAnsi="Arial" w:cs="Arial"/>
                <w:color w:val="000000"/>
                <w:sz w:val="14"/>
                <w:szCs w:val="14"/>
              </w:rPr>
            </w:pPr>
            <w:r>
              <w:rPr>
                <w:rFonts w:ascii="Arial" w:hAnsi="Arial" w:cs="Arial"/>
                <w:color w:val="000000"/>
                <w:sz w:val="14"/>
                <w:szCs w:val="14"/>
              </w:rPr>
              <w:t xml:space="preserve">44 853-00  </w:t>
            </w:r>
          </w:p>
        </w:tc>
        <w:tc>
          <w:tcPr>
            <w:tcW w:w="4980" w:type="dxa"/>
            <w:vMerge/>
            <w:tcBorders>
              <w:top w:val="nil"/>
              <w:left w:val="nil"/>
              <w:bottom w:val="nil"/>
              <w:right w:val="nil"/>
            </w:tcBorders>
          </w:tcPr>
          <w:p w:rsidR="0094383F" w:rsidRDefault="0094383F" w:rsidP="00291AF7">
            <w:pPr>
              <w:widowControl w:val="0"/>
              <w:autoSpaceDE w:val="0"/>
              <w:autoSpaceDN w:val="0"/>
              <w:adjustRightInd w:val="0"/>
              <w:spacing w:after="0" w:line="240" w:lineRule="auto"/>
              <w:jc w:val="right"/>
              <w:rPr>
                <w:rFonts w:ascii="Tahoma" w:hAnsi="Tahoma" w:cs="Tahoma"/>
                <w:sz w:val="20"/>
                <w:szCs w:val="20"/>
              </w:rPr>
            </w:pPr>
          </w:p>
        </w:tc>
      </w:tr>
      <w:tr w:rsidR="0094383F" w:rsidTr="00291AF7">
        <w:tblPrEx>
          <w:tblCellMar>
            <w:top w:w="0" w:type="dxa"/>
            <w:bottom w:w="0" w:type="dxa"/>
          </w:tblCellMar>
        </w:tblPrEx>
        <w:trPr>
          <w:trHeight w:hRule="exact" w:val="219"/>
        </w:trPr>
        <w:tc>
          <w:tcPr>
            <w:tcW w:w="5970" w:type="dxa"/>
            <w:gridSpan w:val="7"/>
            <w:vMerge w:val="restart"/>
            <w:tcBorders>
              <w:top w:val="nil"/>
              <w:left w:val="nil"/>
              <w:bottom w:val="nil"/>
              <w:right w:val="nil"/>
            </w:tcBorders>
          </w:tcPr>
          <w:p w:rsidR="0094383F" w:rsidRDefault="0094383F" w:rsidP="00291AF7">
            <w:pPr>
              <w:widowControl w:val="0"/>
              <w:autoSpaceDE w:val="0"/>
              <w:autoSpaceDN w:val="0"/>
              <w:adjustRightInd w:val="0"/>
              <w:spacing w:before="14" w:after="0" w:line="161" w:lineRule="exact"/>
              <w:ind w:left="15"/>
              <w:rPr>
                <w:rFonts w:ascii="Tahoma" w:hAnsi="Tahoma" w:cs="Tahoma"/>
                <w:color w:val="000000"/>
                <w:sz w:val="16"/>
                <w:szCs w:val="16"/>
              </w:rPr>
            </w:pPr>
          </w:p>
        </w:tc>
        <w:tc>
          <w:tcPr>
            <w:tcW w:w="1820" w:type="dxa"/>
            <w:gridSpan w:val="2"/>
            <w:tcBorders>
              <w:top w:val="nil"/>
              <w:left w:val="nil"/>
              <w:bottom w:val="nil"/>
              <w:right w:val="nil"/>
            </w:tcBorders>
            <w:vAlign w:val="center"/>
          </w:tcPr>
          <w:p w:rsidR="0094383F" w:rsidRDefault="0094383F" w:rsidP="00291AF7">
            <w:pPr>
              <w:widowControl w:val="0"/>
              <w:autoSpaceDE w:val="0"/>
              <w:autoSpaceDN w:val="0"/>
              <w:adjustRightInd w:val="0"/>
              <w:spacing w:before="14" w:after="0" w:line="161" w:lineRule="exact"/>
              <w:ind w:left="15"/>
              <w:jc w:val="right"/>
              <w:rPr>
                <w:rFonts w:ascii="Arial" w:hAnsi="Arial" w:cs="Arial"/>
                <w:color w:val="000000"/>
                <w:sz w:val="14"/>
                <w:szCs w:val="14"/>
              </w:rPr>
            </w:pPr>
            <w:r>
              <w:rPr>
                <w:rFonts w:ascii="Arial" w:hAnsi="Arial" w:cs="Arial"/>
                <w:color w:val="000000"/>
                <w:sz w:val="14"/>
                <w:szCs w:val="14"/>
              </w:rPr>
              <w:t xml:space="preserve">Всего по счету </w:t>
            </w:r>
          </w:p>
        </w:tc>
        <w:tc>
          <w:tcPr>
            <w:tcW w:w="569" w:type="dxa"/>
            <w:tcBorders>
              <w:top w:val="single" w:sz="4" w:space="0" w:color="000000"/>
              <w:left w:val="single" w:sz="4" w:space="0" w:color="000000"/>
              <w:bottom w:val="single" w:sz="4" w:space="0" w:color="000000"/>
              <w:right w:val="single" w:sz="4" w:space="0" w:color="000000"/>
            </w:tcBorders>
            <w:vAlign w:val="center"/>
          </w:tcPr>
          <w:p w:rsidR="0094383F" w:rsidRDefault="0094383F" w:rsidP="00291AF7">
            <w:pPr>
              <w:widowControl w:val="0"/>
              <w:autoSpaceDE w:val="0"/>
              <w:autoSpaceDN w:val="0"/>
              <w:adjustRightInd w:val="0"/>
              <w:spacing w:before="14" w:after="0" w:line="161" w:lineRule="exact"/>
              <w:ind w:left="15"/>
              <w:jc w:val="center"/>
              <w:rPr>
                <w:rFonts w:ascii="Bookman Old Style" w:hAnsi="Bookman Old Style" w:cs="Bookman Old Style"/>
                <w:color w:val="000000"/>
                <w:sz w:val="14"/>
                <w:szCs w:val="14"/>
              </w:rPr>
            </w:pPr>
            <w:r>
              <w:rPr>
                <w:rFonts w:ascii="Bookman Old Style" w:hAnsi="Bookman Old Style" w:cs="Bookman Old Style"/>
                <w:color w:val="000000"/>
                <w:sz w:val="14"/>
                <w:szCs w:val="14"/>
              </w:rPr>
              <w:t>X</w:t>
            </w:r>
          </w:p>
        </w:tc>
        <w:tc>
          <w:tcPr>
            <w:tcW w:w="1080" w:type="dxa"/>
            <w:tcBorders>
              <w:top w:val="single" w:sz="4" w:space="0" w:color="000000"/>
              <w:left w:val="single" w:sz="4" w:space="0" w:color="000000"/>
              <w:bottom w:val="single" w:sz="4" w:space="0" w:color="000000"/>
              <w:right w:val="single" w:sz="4" w:space="0" w:color="000000"/>
            </w:tcBorders>
            <w:vAlign w:val="center"/>
          </w:tcPr>
          <w:p w:rsidR="0094383F" w:rsidRDefault="0094383F" w:rsidP="00291AF7">
            <w:pPr>
              <w:widowControl w:val="0"/>
              <w:autoSpaceDE w:val="0"/>
              <w:autoSpaceDN w:val="0"/>
              <w:adjustRightInd w:val="0"/>
              <w:spacing w:before="14" w:after="0" w:line="180" w:lineRule="exact"/>
              <w:ind w:left="15"/>
              <w:jc w:val="right"/>
              <w:rPr>
                <w:rFonts w:ascii="Arial" w:hAnsi="Arial" w:cs="Arial"/>
                <w:b/>
                <w:bCs/>
                <w:color w:val="000000"/>
                <w:sz w:val="16"/>
                <w:szCs w:val="16"/>
              </w:rPr>
            </w:pPr>
            <w:r>
              <w:rPr>
                <w:rFonts w:ascii="Arial" w:hAnsi="Arial" w:cs="Arial"/>
                <w:b/>
                <w:bCs/>
                <w:color w:val="000000"/>
                <w:sz w:val="16"/>
                <w:szCs w:val="16"/>
              </w:rPr>
              <w:t>80 374-50</w:t>
            </w:r>
          </w:p>
        </w:tc>
        <w:tc>
          <w:tcPr>
            <w:tcW w:w="1365" w:type="dxa"/>
            <w:tcBorders>
              <w:top w:val="single" w:sz="4" w:space="0" w:color="000000"/>
              <w:left w:val="single" w:sz="4" w:space="0" w:color="000000"/>
              <w:bottom w:val="single" w:sz="4" w:space="0" w:color="000000"/>
              <w:right w:val="single" w:sz="4" w:space="0" w:color="000000"/>
            </w:tcBorders>
            <w:vAlign w:val="center"/>
          </w:tcPr>
          <w:p w:rsidR="0094383F" w:rsidRDefault="0094383F" w:rsidP="00291AF7">
            <w:pPr>
              <w:widowControl w:val="0"/>
              <w:autoSpaceDE w:val="0"/>
              <w:autoSpaceDN w:val="0"/>
              <w:adjustRightInd w:val="0"/>
              <w:spacing w:before="14" w:after="0" w:line="180" w:lineRule="exact"/>
              <w:ind w:left="15"/>
              <w:jc w:val="right"/>
              <w:rPr>
                <w:rFonts w:ascii="Arial" w:hAnsi="Arial" w:cs="Arial"/>
                <w:b/>
                <w:bCs/>
                <w:color w:val="000000"/>
                <w:sz w:val="16"/>
                <w:szCs w:val="16"/>
              </w:rPr>
            </w:pPr>
            <w:r>
              <w:rPr>
                <w:rFonts w:ascii="Arial" w:hAnsi="Arial" w:cs="Arial"/>
                <w:b/>
                <w:bCs/>
                <w:color w:val="000000"/>
                <w:sz w:val="16"/>
                <w:szCs w:val="16"/>
              </w:rPr>
              <w:t>482 247-00</w:t>
            </w:r>
          </w:p>
        </w:tc>
        <w:tc>
          <w:tcPr>
            <w:tcW w:w="4980" w:type="dxa"/>
            <w:vMerge/>
            <w:tcBorders>
              <w:top w:val="nil"/>
              <w:left w:val="nil"/>
              <w:bottom w:val="nil"/>
              <w:right w:val="nil"/>
            </w:tcBorders>
          </w:tcPr>
          <w:p w:rsidR="0094383F" w:rsidRDefault="0094383F" w:rsidP="00291AF7">
            <w:pPr>
              <w:widowControl w:val="0"/>
              <w:autoSpaceDE w:val="0"/>
              <w:autoSpaceDN w:val="0"/>
              <w:adjustRightInd w:val="0"/>
              <w:spacing w:after="0" w:line="240" w:lineRule="auto"/>
              <w:jc w:val="right"/>
              <w:rPr>
                <w:rFonts w:ascii="Tahoma" w:hAnsi="Tahoma" w:cs="Tahoma"/>
                <w:sz w:val="14"/>
                <w:szCs w:val="14"/>
              </w:rPr>
            </w:pPr>
          </w:p>
        </w:tc>
      </w:tr>
      <w:tr w:rsidR="0094383F" w:rsidTr="00291AF7">
        <w:tblPrEx>
          <w:tblCellMar>
            <w:top w:w="0" w:type="dxa"/>
            <w:bottom w:w="0" w:type="dxa"/>
          </w:tblCellMar>
        </w:tblPrEx>
        <w:trPr>
          <w:trHeight w:hRule="exact" w:val="110"/>
        </w:trPr>
        <w:tc>
          <w:tcPr>
            <w:tcW w:w="5970" w:type="dxa"/>
            <w:gridSpan w:val="7"/>
            <w:vMerge/>
            <w:tcBorders>
              <w:top w:val="nil"/>
              <w:left w:val="nil"/>
              <w:bottom w:val="nil"/>
              <w:right w:val="nil"/>
            </w:tcBorders>
          </w:tcPr>
          <w:p w:rsidR="0094383F" w:rsidRDefault="0094383F" w:rsidP="00291AF7">
            <w:pPr>
              <w:widowControl w:val="0"/>
              <w:autoSpaceDE w:val="0"/>
              <w:autoSpaceDN w:val="0"/>
              <w:adjustRightInd w:val="0"/>
              <w:spacing w:after="0" w:line="240" w:lineRule="auto"/>
              <w:rPr>
                <w:rFonts w:ascii="Tahoma" w:hAnsi="Tahoma" w:cs="Tahoma"/>
                <w:sz w:val="7"/>
                <w:szCs w:val="7"/>
              </w:rPr>
            </w:pPr>
          </w:p>
        </w:tc>
        <w:tc>
          <w:tcPr>
            <w:tcW w:w="4834" w:type="dxa"/>
            <w:gridSpan w:val="5"/>
            <w:tcBorders>
              <w:top w:val="nil"/>
              <w:left w:val="nil"/>
              <w:bottom w:val="nil"/>
              <w:right w:val="nil"/>
            </w:tcBorders>
          </w:tcPr>
          <w:p w:rsidR="0094383F" w:rsidRDefault="0094383F" w:rsidP="00291AF7">
            <w:pPr>
              <w:widowControl w:val="0"/>
              <w:autoSpaceDE w:val="0"/>
              <w:autoSpaceDN w:val="0"/>
              <w:adjustRightInd w:val="0"/>
              <w:spacing w:before="14" w:after="0" w:line="180" w:lineRule="exact"/>
              <w:ind w:left="15"/>
              <w:rPr>
                <w:rFonts w:ascii="Tahoma" w:hAnsi="Tahoma" w:cs="Tahoma"/>
                <w:color w:val="000000"/>
                <w:sz w:val="16"/>
                <w:szCs w:val="16"/>
              </w:rPr>
            </w:pPr>
          </w:p>
        </w:tc>
        <w:tc>
          <w:tcPr>
            <w:tcW w:w="4980" w:type="dxa"/>
            <w:vMerge/>
            <w:tcBorders>
              <w:top w:val="nil"/>
              <w:left w:val="nil"/>
              <w:bottom w:val="nil"/>
              <w:right w:val="nil"/>
            </w:tcBorders>
          </w:tcPr>
          <w:p w:rsidR="0094383F" w:rsidRDefault="0094383F" w:rsidP="00291AF7">
            <w:pPr>
              <w:widowControl w:val="0"/>
              <w:autoSpaceDE w:val="0"/>
              <w:autoSpaceDN w:val="0"/>
              <w:adjustRightInd w:val="0"/>
              <w:spacing w:after="0" w:line="240" w:lineRule="auto"/>
              <w:rPr>
                <w:rFonts w:ascii="Tahoma" w:hAnsi="Tahoma" w:cs="Tahoma"/>
                <w:sz w:val="7"/>
                <w:szCs w:val="7"/>
              </w:rPr>
            </w:pPr>
          </w:p>
        </w:tc>
      </w:tr>
      <w:tr w:rsidR="0094383F" w:rsidTr="00291AF7">
        <w:tblPrEx>
          <w:tblCellMar>
            <w:top w:w="0" w:type="dxa"/>
            <w:bottom w:w="0" w:type="dxa"/>
          </w:tblCellMar>
        </w:tblPrEx>
        <w:trPr>
          <w:trHeight w:hRule="exact" w:val="219"/>
        </w:trPr>
        <w:tc>
          <w:tcPr>
            <w:tcW w:w="281" w:type="dxa"/>
            <w:vMerge w:val="restart"/>
            <w:tcBorders>
              <w:top w:val="nil"/>
              <w:left w:val="nil"/>
              <w:bottom w:val="nil"/>
              <w:right w:val="nil"/>
            </w:tcBorders>
          </w:tcPr>
          <w:p w:rsidR="0094383F" w:rsidRDefault="0094383F" w:rsidP="00291AF7">
            <w:pPr>
              <w:widowControl w:val="0"/>
              <w:autoSpaceDE w:val="0"/>
              <w:autoSpaceDN w:val="0"/>
              <w:adjustRightInd w:val="0"/>
              <w:spacing w:before="14" w:after="0" w:line="180" w:lineRule="exact"/>
              <w:ind w:left="15"/>
              <w:rPr>
                <w:rFonts w:ascii="Tahoma" w:hAnsi="Tahoma" w:cs="Tahoma"/>
                <w:color w:val="000000"/>
                <w:sz w:val="16"/>
                <w:szCs w:val="16"/>
              </w:rPr>
            </w:pPr>
          </w:p>
        </w:tc>
        <w:tc>
          <w:tcPr>
            <w:tcW w:w="1593" w:type="dxa"/>
            <w:tcBorders>
              <w:top w:val="nil"/>
              <w:left w:val="nil"/>
              <w:bottom w:val="nil"/>
              <w:right w:val="nil"/>
            </w:tcBorders>
            <w:vAlign w:val="center"/>
          </w:tcPr>
          <w:p w:rsidR="0094383F" w:rsidRDefault="0094383F" w:rsidP="00291AF7">
            <w:pPr>
              <w:widowControl w:val="0"/>
              <w:autoSpaceDE w:val="0"/>
              <w:autoSpaceDN w:val="0"/>
              <w:adjustRightInd w:val="0"/>
              <w:spacing w:before="14" w:after="0" w:line="180" w:lineRule="exact"/>
              <w:ind w:left="15"/>
              <w:rPr>
                <w:rFonts w:ascii="Arial" w:hAnsi="Arial" w:cs="Arial"/>
                <w:color w:val="000000"/>
                <w:sz w:val="16"/>
                <w:szCs w:val="16"/>
              </w:rPr>
            </w:pPr>
            <w:r>
              <w:rPr>
                <w:rFonts w:ascii="Arial" w:hAnsi="Arial" w:cs="Arial"/>
                <w:color w:val="000000"/>
                <w:sz w:val="16"/>
                <w:szCs w:val="16"/>
              </w:rPr>
              <w:t>ИТОГО К ОПЛАТЕ:</w:t>
            </w:r>
          </w:p>
        </w:tc>
        <w:tc>
          <w:tcPr>
            <w:tcW w:w="512" w:type="dxa"/>
            <w:vMerge w:val="restart"/>
            <w:tcBorders>
              <w:top w:val="nil"/>
              <w:left w:val="nil"/>
              <w:bottom w:val="nil"/>
              <w:right w:val="nil"/>
            </w:tcBorders>
          </w:tcPr>
          <w:p w:rsidR="0094383F" w:rsidRDefault="0094383F" w:rsidP="00291AF7">
            <w:pPr>
              <w:widowControl w:val="0"/>
              <w:autoSpaceDE w:val="0"/>
              <w:autoSpaceDN w:val="0"/>
              <w:adjustRightInd w:val="0"/>
              <w:spacing w:before="14" w:after="0" w:line="180" w:lineRule="exact"/>
              <w:ind w:left="15"/>
              <w:rPr>
                <w:rFonts w:ascii="Tahoma" w:hAnsi="Tahoma" w:cs="Tahoma"/>
                <w:color w:val="000000"/>
                <w:sz w:val="16"/>
                <w:szCs w:val="16"/>
              </w:rPr>
            </w:pPr>
          </w:p>
        </w:tc>
        <w:tc>
          <w:tcPr>
            <w:tcW w:w="8418" w:type="dxa"/>
            <w:gridSpan w:val="9"/>
            <w:vMerge w:val="restart"/>
            <w:tcBorders>
              <w:top w:val="nil"/>
              <w:left w:val="nil"/>
              <w:bottom w:val="nil"/>
              <w:right w:val="nil"/>
            </w:tcBorders>
          </w:tcPr>
          <w:p w:rsidR="0094383F" w:rsidRDefault="0094383F" w:rsidP="00291AF7">
            <w:pPr>
              <w:widowControl w:val="0"/>
              <w:autoSpaceDE w:val="0"/>
              <w:autoSpaceDN w:val="0"/>
              <w:adjustRightInd w:val="0"/>
              <w:spacing w:before="14" w:after="0" w:line="199" w:lineRule="exact"/>
              <w:ind w:left="15"/>
              <w:jc w:val="both"/>
              <w:rPr>
                <w:rFonts w:ascii="Arial" w:hAnsi="Arial" w:cs="Arial"/>
                <w:b/>
                <w:bCs/>
                <w:color w:val="000000"/>
                <w:sz w:val="18"/>
                <w:szCs w:val="18"/>
              </w:rPr>
            </w:pPr>
            <w:r>
              <w:rPr>
                <w:rFonts w:ascii="Arial" w:hAnsi="Arial" w:cs="Arial"/>
                <w:b/>
                <w:bCs/>
                <w:color w:val="000000"/>
                <w:sz w:val="18"/>
                <w:szCs w:val="18"/>
              </w:rPr>
              <w:t>Четыреста восемьдесят две тысячи двести сорок семь рублей 00 копеек</w:t>
            </w:r>
          </w:p>
        </w:tc>
        <w:tc>
          <w:tcPr>
            <w:tcW w:w="4980" w:type="dxa"/>
            <w:vMerge/>
            <w:tcBorders>
              <w:top w:val="nil"/>
              <w:left w:val="nil"/>
              <w:bottom w:val="nil"/>
              <w:right w:val="nil"/>
            </w:tcBorders>
          </w:tcPr>
          <w:p w:rsidR="0094383F" w:rsidRDefault="0094383F" w:rsidP="00291AF7">
            <w:pPr>
              <w:widowControl w:val="0"/>
              <w:autoSpaceDE w:val="0"/>
              <w:autoSpaceDN w:val="0"/>
              <w:adjustRightInd w:val="0"/>
              <w:spacing w:after="0" w:line="240" w:lineRule="auto"/>
              <w:jc w:val="both"/>
              <w:rPr>
                <w:rFonts w:ascii="Tahoma" w:hAnsi="Tahoma" w:cs="Tahoma"/>
                <w:sz w:val="14"/>
                <w:szCs w:val="14"/>
              </w:rPr>
            </w:pPr>
          </w:p>
        </w:tc>
      </w:tr>
      <w:tr w:rsidR="0094383F" w:rsidTr="00291AF7">
        <w:tblPrEx>
          <w:tblCellMar>
            <w:top w:w="0" w:type="dxa"/>
            <w:bottom w:w="0" w:type="dxa"/>
          </w:tblCellMar>
        </w:tblPrEx>
        <w:trPr>
          <w:trHeight w:hRule="exact" w:val="219"/>
        </w:trPr>
        <w:tc>
          <w:tcPr>
            <w:tcW w:w="281" w:type="dxa"/>
            <w:vMerge/>
            <w:tcBorders>
              <w:top w:val="nil"/>
              <w:left w:val="nil"/>
              <w:bottom w:val="nil"/>
              <w:right w:val="nil"/>
            </w:tcBorders>
          </w:tcPr>
          <w:p w:rsidR="0094383F" w:rsidRDefault="0094383F" w:rsidP="00291AF7">
            <w:pPr>
              <w:widowControl w:val="0"/>
              <w:autoSpaceDE w:val="0"/>
              <w:autoSpaceDN w:val="0"/>
              <w:adjustRightInd w:val="0"/>
              <w:spacing w:after="0" w:line="240" w:lineRule="auto"/>
              <w:rPr>
                <w:rFonts w:ascii="Tahoma" w:hAnsi="Tahoma" w:cs="Tahoma"/>
                <w:sz w:val="14"/>
                <w:szCs w:val="14"/>
              </w:rPr>
            </w:pPr>
          </w:p>
        </w:tc>
        <w:tc>
          <w:tcPr>
            <w:tcW w:w="1593" w:type="dxa"/>
            <w:vMerge w:val="restart"/>
            <w:tcBorders>
              <w:top w:val="nil"/>
              <w:left w:val="nil"/>
              <w:bottom w:val="nil"/>
              <w:right w:val="nil"/>
            </w:tcBorders>
          </w:tcPr>
          <w:p w:rsidR="0094383F" w:rsidRDefault="0094383F" w:rsidP="00291AF7">
            <w:pPr>
              <w:widowControl w:val="0"/>
              <w:autoSpaceDE w:val="0"/>
              <w:autoSpaceDN w:val="0"/>
              <w:adjustRightInd w:val="0"/>
              <w:spacing w:before="14" w:after="0" w:line="199" w:lineRule="exact"/>
              <w:ind w:left="15"/>
              <w:rPr>
                <w:rFonts w:ascii="Tahoma" w:hAnsi="Tahoma" w:cs="Tahoma"/>
                <w:color w:val="000000"/>
                <w:sz w:val="16"/>
                <w:szCs w:val="16"/>
              </w:rPr>
            </w:pPr>
          </w:p>
        </w:tc>
        <w:tc>
          <w:tcPr>
            <w:tcW w:w="512" w:type="dxa"/>
            <w:vMerge/>
            <w:tcBorders>
              <w:top w:val="nil"/>
              <w:left w:val="nil"/>
              <w:bottom w:val="nil"/>
              <w:right w:val="nil"/>
            </w:tcBorders>
          </w:tcPr>
          <w:p w:rsidR="0094383F" w:rsidRDefault="0094383F" w:rsidP="00291AF7">
            <w:pPr>
              <w:widowControl w:val="0"/>
              <w:autoSpaceDE w:val="0"/>
              <w:autoSpaceDN w:val="0"/>
              <w:adjustRightInd w:val="0"/>
              <w:spacing w:after="0" w:line="240" w:lineRule="auto"/>
              <w:rPr>
                <w:rFonts w:ascii="Tahoma" w:hAnsi="Tahoma" w:cs="Tahoma"/>
                <w:sz w:val="14"/>
                <w:szCs w:val="14"/>
              </w:rPr>
            </w:pPr>
          </w:p>
        </w:tc>
        <w:tc>
          <w:tcPr>
            <w:tcW w:w="8418" w:type="dxa"/>
            <w:gridSpan w:val="9"/>
            <w:vMerge/>
            <w:tcBorders>
              <w:top w:val="nil"/>
              <w:left w:val="nil"/>
              <w:bottom w:val="nil"/>
              <w:right w:val="nil"/>
            </w:tcBorders>
          </w:tcPr>
          <w:p w:rsidR="0094383F" w:rsidRDefault="0094383F" w:rsidP="00291AF7">
            <w:pPr>
              <w:widowControl w:val="0"/>
              <w:autoSpaceDE w:val="0"/>
              <w:autoSpaceDN w:val="0"/>
              <w:adjustRightInd w:val="0"/>
              <w:spacing w:after="0" w:line="240" w:lineRule="auto"/>
              <w:rPr>
                <w:rFonts w:ascii="Tahoma" w:hAnsi="Tahoma" w:cs="Tahoma"/>
                <w:sz w:val="14"/>
                <w:szCs w:val="14"/>
              </w:rPr>
            </w:pPr>
          </w:p>
        </w:tc>
        <w:tc>
          <w:tcPr>
            <w:tcW w:w="4980" w:type="dxa"/>
            <w:vMerge/>
            <w:tcBorders>
              <w:top w:val="nil"/>
              <w:left w:val="nil"/>
              <w:bottom w:val="nil"/>
              <w:right w:val="nil"/>
            </w:tcBorders>
          </w:tcPr>
          <w:p w:rsidR="0094383F" w:rsidRDefault="0094383F" w:rsidP="00291AF7">
            <w:pPr>
              <w:widowControl w:val="0"/>
              <w:autoSpaceDE w:val="0"/>
              <w:autoSpaceDN w:val="0"/>
              <w:adjustRightInd w:val="0"/>
              <w:spacing w:after="0" w:line="240" w:lineRule="auto"/>
              <w:rPr>
                <w:rFonts w:ascii="Tahoma" w:hAnsi="Tahoma" w:cs="Tahoma"/>
                <w:sz w:val="14"/>
                <w:szCs w:val="14"/>
              </w:rPr>
            </w:pPr>
          </w:p>
        </w:tc>
      </w:tr>
      <w:tr w:rsidR="0094383F" w:rsidTr="00291AF7">
        <w:tblPrEx>
          <w:tblCellMar>
            <w:top w:w="0" w:type="dxa"/>
            <w:bottom w:w="0" w:type="dxa"/>
          </w:tblCellMar>
        </w:tblPrEx>
        <w:trPr>
          <w:trHeight w:hRule="exact" w:val="110"/>
        </w:trPr>
        <w:tc>
          <w:tcPr>
            <w:tcW w:w="281" w:type="dxa"/>
            <w:vMerge/>
            <w:tcBorders>
              <w:top w:val="nil"/>
              <w:left w:val="nil"/>
              <w:bottom w:val="nil"/>
              <w:right w:val="nil"/>
            </w:tcBorders>
          </w:tcPr>
          <w:p w:rsidR="0094383F" w:rsidRDefault="0094383F" w:rsidP="00291AF7">
            <w:pPr>
              <w:widowControl w:val="0"/>
              <w:autoSpaceDE w:val="0"/>
              <w:autoSpaceDN w:val="0"/>
              <w:adjustRightInd w:val="0"/>
              <w:spacing w:after="0" w:line="240" w:lineRule="auto"/>
              <w:rPr>
                <w:rFonts w:ascii="Tahoma" w:hAnsi="Tahoma" w:cs="Tahoma"/>
                <w:sz w:val="7"/>
                <w:szCs w:val="7"/>
              </w:rPr>
            </w:pPr>
          </w:p>
        </w:tc>
        <w:tc>
          <w:tcPr>
            <w:tcW w:w="1593" w:type="dxa"/>
            <w:vMerge/>
            <w:tcBorders>
              <w:top w:val="nil"/>
              <w:left w:val="nil"/>
              <w:bottom w:val="nil"/>
              <w:right w:val="nil"/>
            </w:tcBorders>
          </w:tcPr>
          <w:p w:rsidR="0094383F" w:rsidRDefault="0094383F" w:rsidP="00291AF7">
            <w:pPr>
              <w:widowControl w:val="0"/>
              <w:autoSpaceDE w:val="0"/>
              <w:autoSpaceDN w:val="0"/>
              <w:adjustRightInd w:val="0"/>
              <w:spacing w:after="0" w:line="240" w:lineRule="auto"/>
              <w:rPr>
                <w:rFonts w:ascii="Tahoma" w:hAnsi="Tahoma" w:cs="Tahoma"/>
                <w:sz w:val="7"/>
                <w:szCs w:val="7"/>
              </w:rPr>
            </w:pPr>
          </w:p>
        </w:tc>
        <w:tc>
          <w:tcPr>
            <w:tcW w:w="512" w:type="dxa"/>
            <w:vMerge/>
            <w:tcBorders>
              <w:top w:val="nil"/>
              <w:left w:val="nil"/>
              <w:bottom w:val="nil"/>
              <w:right w:val="nil"/>
            </w:tcBorders>
          </w:tcPr>
          <w:p w:rsidR="0094383F" w:rsidRDefault="0094383F" w:rsidP="00291AF7">
            <w:pPr>
              <w:widowControl w:val="0"/>
              <w:autoSpaceDE w:val="0"/>
              <w:autoSpaceDN w:val="0"/>
              <w:adjustRightInd w:val="0"/>
              <w:spacing w:after="0" w:line="240" w:lineRule="auto"/>
              <w:rPr>
                <w:rFonts w:ascii="Tahoma" w:hAnsi="Tahoma" w:cs="Tahoma"/>
                <w:sz w:val="7"/>
                <w:szCs w:val="7"/>
              </w:rPr>
            </w:pPr>
          </w:p>
        </w:tc>
        <w:tc>
          <w:tcPr>
            <w:tcW w:w="8418" w:type="dxa"/>
            <w:gridSpan w:val="9"/>
            <w:tcBorders>
              <w:top w:val="nil"/>
              <w:left w:val="nil"/>
              <w:bottom w:val="nil"/>
              <w:right w:val="nil"/>
            </w:tcBorders>
          </w:tcPr>
          <w:p w:rsidR="0094383F" w:rsidRDefault="0094383F" w:rsidP="00291AF7">
            <w:pPr>
              <w:widowControl w:val="0"/>
              <w:autoSpaceDE w:val="0"/>
              <w:autoSpaceDN w:val="0"/>
              <w:adjustRightInd w:val="0"/>
              <w:spacing w:before="14" w:after="0" w:line="199" w:lineRule="exact"/>
              <w:ind w:left="15"/>
              <w:rPr>
                <w:rFonts w:ascii="Tahoma" w:hAnsi="Tahoma" w:cs="Tahoma"/>
                <w:color w:val="000000"/>
                <w:sz w:val="16"/>
                <w:szCs w:val="16"/>
              </w:rPr>
            </w:pPr>
          </w:p>
        </w:tc>
        <w:tc>
          <w:tcPr>
            <w:tcW w:w="4980" w:type="dxa"/>
            <w:vMerge/>
            <w:tcBorders>
              <w:top w:val="nil"/>
              <w:left w:val="nil"/>
              <w:bottom w:val="nil"/>
              <w:right w:val="nil"/>
            </w:tcBorders>
          </w:tcPr>
          <w:p w:rsidR="0094383F" w:rsidRDefault="0094383F" w:rsidP="00291AF7">
            <w:pPr>
              <w:widowControl w:val="0"/>
              <w:autoSpaceDE w:val="0"/>
              <w:autoSpaceDN w:val="0"/>
              <w:adjustRightInd w:val="0"/>
              <w:spacing w:after="0" w:line="240" w:lineRule="auto"/>
              <w:rPr>
                <w:rFonts w:ascii="Tahoma" w:hAnsi="Tahoma" w:cs="Tahoma"/>
                <w:sz w:val="7"/>
                <w:szCs w:val="7"/>
              </w:rPr>
            </w:pPr>
          </w:p>
        </w:tc>
      </w:tr>
      <w:tr w:rsidR="0094383F" w:rsidTr="00291AF7">
        <w:tblPrEx>
          <w:tblCellMar>
            <w:top w:w="0" w:type="dxa"/>
            <w:bottom w:w="0" w:type="dxa"/>
          </w:tblCellMar>
        </w:tblPrEx>
        <w:trPr>
          <w:trHeight w:hRule="exact" w:val="219"/>
        </w:trPr>
        <w:tc>
          <w:tcPr>
            <w:tcW w:w="281" w:type="dxa"/>
            <w:vMerge/>
            <w:tcBorders>
              <w:top w:val="nil"/>
              <w:left w:val="nil"/>
              <w:bottom w:val="nil"/>
              <w:right w:val="nil"/>
            </w:tcBorders>
          </w:tcPr>
          <w:p w:rsidR="0094383F" w:rsidRDefault="0094383F" w:rsidP="00291AF7">
            <w:pPr>
              <w:widowControl w:val="0"/>
              <w:autoSpaceDE w:val="0"/>
              <w:autoSpaceDN w:val="0"/>
              <w:adjustRightInd w:val="0"/>
              <w:spacing w:after="0" w:line="240" w:lineRule="auto"/>
              <w:rPr>
                <w:rFonts w:ascii="Tahoma" w:hAnsi="Tahoma" w:cs="Tahoma"/>
                <w:sz w:val="14"/>
                <w:szCs w:val="14"/>
              </w:rPr>
            </w:pPr>
          </w:p>
        </w:tc>
        <w:tc>
          <w:tcPr>
            <w:tcW w:w="1593" w:type="dxa"/>
            <w:vMerge/>
            <w:tcBorders>
              <w:top w:val="nil"/>
              <w:left w:val="nil"/>
              <w:bottom w:val="nil"/>
              <w:right w:val="nil"/>
            </w:tcBorders>
          </w:tcPr>
          <w:p w:rsidR="0094383F" w:rsidRDefault="0094383F" w:rsidP="00291AF7">
            <w:pPr>
              <w:widowControl w:val="0"/>
              <w:autoSpaceDE w:val="0"/>
              <w:autoSpaceDN w:val="0"/>
              <w:adjustRightInd w:val="0"/>
              <w:spacing w:after="0" w:line="240" w:lineRule="auto"/>
              <w:rPr>
                <w:rFonts w:ascii="Tahoma" w:hAnsi="Tahoma" w:cs="Tahoma"/>
                <w:sz w:val="14"/>
                <w:szCs w:val="14"/>
              </w:rPr>
            </w:pPr>
          </w:p>
        </w:tc>
        <w:tc>
          <w:tcPr>
            <w:tcW w:w="512" w:type="dxa"/>
            <w:vMerge/>
            <w:tcBorders>
              <w:top w:val="nil"/>
              <w:left w:val="nil"/>
              <w:bottom w:val="nil"/>
              <w:right w:val="nil"/>
            </w:tcBorders>
          </w:tcPr>
          <w:p w:rsidR="0094383F" w:rsidRDefault="0094383F" w:rsidP="00291AF7">
            <w:pPr>
              <w:widowControl w:val="0"/>
              <w:autoSpaceDE w:val="0"/>
              <w:autoSpaceDN w:val="0"/>
              <w:adjustRightInd w:val="0"/>
              <w:spacing w:after="0" w:line="240" w:lineRule="auto"/>
              <w:rPr>
                <w:rFonts w:ascii="Tahoma" w:hAnsi="Tahoma" w:cs="Tahoma"/>
                <w:sz w:val="14"/>
                <w:szCs w:val="14"/>
              </w:rPr>
            </w:pPr>
          </w:p>
        </w:tc>
        <w:tc>
          <w:tcPr>
            <w:tcW w:w="1991" w:type="dxa"/>
            <w:tcBorders>
              <w:top w:val="nil"/>
              <w:left w:val="nil"/>
              <w:bottom w:val="nil"/>
              <w:right w:val="nil"/>
            </w:tcBorders>
            <w:vAlign w:val="center"/>
          </w:tcPr>
          <w:p w:rsidR="0094383F" w:rsidRDefault="0094383F" w:rsidP="00291AF7">
            <w:pPr>
              <w:widowControl w:val="0"/>
              <w:autoSpaceDE w:val="0"/>
              <w:autoSpaceDN w:val="0"/>
              <w:adjustRightInd w:val="0"/>
              <w:spacing w:before="14" w:after="0" w:line="180" w:lineRule="exact"/>
              <w:ind w:left="15"/>
              <w:rPr>
                <w:rFonts w:ascii="Arial" w:hAnsi="Arial" w:cs="Arial"/>
                <w:color w:val="000000"/>
                <w:sz w:val="16"/>
                <w:szCs w:val="16"/>
              </w:rPr>
            </w:pPr>
            <w:r>
              <w:rPr>
                <w:rFonts w:ascii="Arial" w:hAnsi="Arial" w:cs="Arial"/>
                <w:color w:val="000000"/>
                <w:sz w:val="16"/>
                <w:szCs w:val="16"/>
              </w:rPr>
              <w:t>в том числе НДС 20%</w:t>
            </w:r>
          </w:p>
        </w:tc>
        <w:tc>
          <w:tcPr>
            <w:tcW w:w="1137" w:type="dxa"/>
            <w:gridSpan w:val="2"/>
            <w:tcBorders>
              <w:top w:val="nil"/>
              <w:left w:val="nil"/>
              <w:bottom w:val="single" w:sz="4" w:space="0" w:color="000000"/>
              <w:right w:val="nil"/>
            </w:tcBorders>
            <w:vAlign w:val="center"/>
          </w:tcPr>
          <w:p w:rsidR="0094383F" w:rsidRDefault="0094383F" w:rsidP="00291AF7">
            <w:pPr>
              <w:widowControl w:val="0"/>
              <w:autoSpaceDE w:val="0"/>
              <w:autoSpaceDN w:val="0"/>
              <w:adjustRightInd w:val="0"/>
              <w:spacing w:before="14" w:after="0" w:line="199" w:lineRule="exact"/>
              <w:ind w:left="15"/>
              <w:jc w:val="both"/>
              <w:rPr>
                <w:rFonts w:ascii="Arial" w:hAnsi="Arial" w:cs="Arial"/>
                <w:b/>
                <w:bCs/>
                <w:color w:val="000000"/>
                <w:sz w:val="18"/>
                <w:szCs w:val="18"/>
              </w:rPr>
            </w:pPr>
            <w:r>
              <w:rPr>
                <w:rFonts w:ascii="Arial" w:hAnsi="Arial" w:cs="Arial"/>
                <w:b/>
                <w:bCs/>
                <w:color w:val="000000"/>
                <w:sz w:val="18"/>
                <w:szCs w:val="18"/>
              </w:rPr>
              <w:t>80374,50</w:t>
            </w:r>
          </w:p>
        </w:tc>
        <w:tc>
          <w:tcPr>
            <w:tcW w:w="5290" w:type="dxa"/>
            <w:gridSpan w:val="6"/>
            <w:tcBorders>
              <w:top w:val="nil"/>
              <w:left w:val="nil"/>
              <w:bottom w:val="nil"/>
              <w:right w:val="nil"/>
            </w:tcBorders>
          </w:tcPr>
          <w:p w:rsidR="0094383F" w:rsidRDefault="0094383F" w:rsidP="00291AF7">
            <w:pPr>
              <w:widowControl w:val="0"/>
              <w:autoSpaceDE w:val="0"/>
              <w:autoSpaceDN w:val="0"/>
              <w:adjustRightInd w:val="0"/>
              <w:spacing w:before="14" w:after="0" w:line="199" w:lineRule="exact"/>
              <w:ind w:left="15"/>
              <w:rPr>
                <w:rFonts w:ascii="Tahoma" w:hAnsi="Tahoma" w:cs="Tahoma"/>
                <w:color w:val="000000"/>
                <w:sz w:val="16"/>
                <w:szCs w:val="16"/>
              </w:rPr>
            </w:pPr>
          </w:p>
        </w:tc>
        <w:tc>
          <w:tcPr>
            <w:tcW w:w="4980" w:type="dxa"/>
            <w:vMerge/>
            <w:tcBorders>
              <w:top w:val="nil"/>
              <w:left w:val="nil"/>
              <w:bottom w:val="nil"/>
              <w:right w:val="nil"/>
            </w:tcBorders>
          </w:tcPr>
          <w:p w:rsidR="0094383F" w:rsidRDefault="0094383F" w:rsidP="00291AF7">
            <w:pPr>
              <w:widowControl w:val="0"/>
              <w:autoSpaceDE w:val="0"/>
              <w:autoSpaceDN w:val="0"/>
              <w:adjustRightInd w:val="0"/>
              <w:spacing w:after="0" w:line="240" w:lineRule="auto"/>
              <w:rPr>
                <w:rFonts w:ascii="Tahoma" w:hAnsi="Tahoma" w:cs="Tahoma"/>
                <w:sz w:val="14"/>
                <w:szCs w:val="14"/>
              </w:rPr>
            </w:pPr>
          </w:p>
        </w:tc>
      </w:tr>
    </w:tbl>
    <w:p w:rsidR="0094383F" w:rsidRDefault="0094383F" w:rsidP="0094383F">
      <w:pPr>
        <w:pStyle w:val="ConsPlusNormal"/>
        <w:rPr>
          <w:rFonts w:ascii="Times New Roman" w:hAnsi="Times New Roman" w:cs="Times New Roman"/>
          <w:b/>
          <w:sz w:val="20"/>
          <w:szCs w:val="22"/>
        </w:rPr>
      </w:pPr>
    </w:p>
    <w:p w:rsidR="00182FFA" w:rsidRDefault="00182FFA" w:rsidP="0094383F">
      <w:pPr>
        <w:pStyle w:val="ConsPlusNormal"/>
        <w:rPr>
          <w:rFonts w:ascii="Times New Roman" w:hAnsi="Times New Roman" w:cs="Times New Roman"/>
          <w:b/>
          <w:sz w:val="20"/>
          <w:szCs w:val="22"/>
        </w:rPr>
      </w:pPr>
    </w:p>
    <w:p w:rsidR="00182FFA" w:rsidRDefault="00182FFA" w:rsidP="0094383F">
      <w:pPr>
        <w:pStyle w:val="ConsPlusNormal"/>
        <w:rPr>
          <w:rFonts w:ascii="Times New Roman" w:hAnsi="Times New Roman" w:cs="Times New Roman"/>
          <w:b/>
          <w:sz w:val="20"/>
          <w:szCs w:val="22"/>
        </w:rPr>
      </w:pPr>
    </w:p>
    <w:p w:rsidR="00182FFA" w:rsidRDefault="00182FFA" w:rsidP="0094383F">
      <w:pPr>
        <w:pStyle w:val="ConsPlusNormal"/>
        <w:rPr>
          <w:rFonts w:ascii="Times New Roman" w:hAnsi="Times New Roman" w:cs="Times New Roman"/>
          <w:b/>
          <w:sz w:val="20"/>
          <w:szCs w:val="22"/>
        </w:rPr>
      </w:pPr>
    </w:p>
    <w:p w:rsidR="00182FFA" w:rsidRDefault="00182FFA" w:rsidP="0094383F">
      <w:pPr>
        <w:pStyle w:val="ConsPlusNormal"/>
        <w:rPr>
          <w:rFonts w:ascii="Times New Roman" w:hAnsi="Times New Roman" w:cs="Times New Roman"/>
          <w:b/>
          <w:sz w:val="20"/>
          <w:szCs w:val="22"/>
        </w:rPr>
      </w:pPr>
    </w:p>
    <w:p w:rsidR="00182FFA" w:rsidRDefault="00182FFA" w:rsidP="0094383F">
      <w:pPr>
        <w:pStyle w:val="ConsPlusNormal"/>
        <w:rPr>
          <w:rFonts w:ascii="Times New Roman" w:hAnsi="Times New Roman" w:cs="Times New Roman"/>
          <w:b/>
          <w:sz w:val="20"/>
          <w:szCs w:val="22"/>
        </w:rPr>
      </w:pPr>
    </w:p>
    <w:p w:rsidR="00182FFA" w:rsidRDefault="00182FFA" w:rsidP="0094383F">
      <w:pPr>
        <w:pStyle w:val="ConsPlusNormal"/>
        <w:rPr>
          <w:rFonts w:ascii="Times New Roman" w:hAnsi="Times New Roman" w:cs="Times New Roman"/>
          <w:b/>
          <w:sz w:val="20"/>
          <w:szCs w:val="22"/>
        </w:rPr>
      </w:pPr>
    </w:p>
    <w:p w:rsidR="00182FFA" w:rsidRDefault="00182FFA" w:rsidP="0094383F">
      <w:pPr>
        <w:pStyle w:val="ConsPlusNormal"/>
        <w:rPr>
          <w:rFonts w:ascii="Times New Roman" w:hAnsi="Times New Roman" w:cs="Times New Roman"/>
          <w:b/>
          <w:sz w:val="20"/>
          <w:szCs w:val="22"/>
        </w:rPr>
      </w:pPr>
    </w:p>
    <w:p w:rsidR="00182FFA" w:rsidRDefault="00182FFA" w:rsidP="0094383F">
      <w:pPr>
        <w:pStyle w:val="ConsPlusNormal"/>
        <w:rPr>
          <w:rFonts w:ascii="Times New Roman" w:hAnsi="Times New Roman" w:cs="Times New Roman"/>
          <w:b/>
          <w:sz w:val="20"/>
          <w:szCs w:val="22"/>
        </w:rPr>
      </w:pPr>
      <w:r>
        <w:rPr>
          <w:rFonts w:ascii="Times New Roman" w:hAnsi="Times New Roman" w:cs="Times New Roman"/>
          <w:b/>
          <w:sz w:val="20"/>
          <w:szCs w:val="22"/>
        </w:rPr>
        <w:t>Заказчик: СОШ №3 г.Челябинска.                                                               Поставщик : ООО «Дайвер»</w:t>
      </w:r>
    </w:p>
    <w:p w:rsidR="00182FFA" w:rsidRDefault="00182FFA" w:rsidP="0094383F">
      <w:pPr>
        <w:pStyle w:val="ConsPlusNormal"/>
        <w:rPr>
          <w:rFonts w:ascii="Times New Roman" w:hAnsi="Times New Roman" w:cs="Times New Roman"/>
          <w:b/>
          <w:sz w:val="20"/>
          <w:szCs w:val="22"/>
        </w:rPr>
      </w:pPr>
    </w:p>
    <w:p w:rsidR="00182FFA" w:rsidRDefault="00182FFA" w:rsidP="0094383F">
      <w:pPr>
        <w:pStyle w:val="ConsPlusNormal"/>
        <w:rPr>
          <w:rFonts w:ascii="Times New Roman" w:hAnsi="Times New Roman" w:cs="Times New Roman"/>
          <w:b/>
          <w:sz w:val="20"/>
          <w:szCs w:val="22"/>
        </w:rPr>
      </w:pPr>
    </w:p>
    <w:p w:rsidR="00182FFA" w:rsidRDefault="00182FFA" w:rsidP="00182FFA">
      <w:pPr>
        <w:jc w:val="both"/>
        <w:rPr>
          <w:rFonts w:ascii="Times New Roman" w:hAnsi="Times New Roman"/>
        </w:rPr>
      </w:pPr>
      <w:r w:rsidRPr="0094383F">
        <w:rPr>
          <w:rFonts w:ascii="Times New Roman" w:hAnsi="Times New Roman"/>
          <w:sz w:val="20"/>
        </w:rPr>
        <w:t>Директор __________ Н.А.Крюкова</w:t>
      </w:r>
      <w:r>
        <w:rPr>
          <w:rFonts w:ascii="Times New Roman" w:hAnsi="Times New Roman"/>
          <w:sz w:val="20"/>
        </w:rPr>
        <w:t xml:space="preserve">                                                                </w:t>
      </w:r>
      <w:r>
        <w:rPr>
          <w:rFonts w:ascii="Times New Roman" w:hAnsi="Times New Roman"/>
          <w:lang w:eastAsia="ru-RU"/>
        </w:rPr>
        <w:t xml:space="preserve">Дирктор ____________ </w:t>
      </w:r>
      <w:r>
        <w:rPr>
          <w:rFonts w:ascii="Times New Roman" w:hAnsi="Times New Roman"/>
        </w:rPr>
        <w:t xml:space="preserve"> С.Ю. Добрынин</w:t>
      </w:r>
    </w:p>
    <w:p w:rsidR="00182FFA" w:rsidRPr="0094383F" w:rsidRDefault="00182FFA" w:rsidP="0094383F">
      <w:pPr>
        <w:pStyle w:val="ConsPlusNormal"/>
        <w:rPr>
          <w:rFonts w:ascii="Times New Roman" w:hAnsi="Times New Roman" w:cs="Times New Roman"/>
          <w:b/>
          <w:sz w:val="20"/>
          <w:szCs w:val="22"/>
        </w:rPr>
        <w:sectPr w:rsidR="00182FFA" w:rsidRPr="0094383F" w:rsidSect="0094383F">
          <w:pgSz w:w="11906" w:h="16838"/>
          <w:pgMar w:top="720" w:right="720" w:bottom="720" w:left="720" w:header="0" w:footer="0" w:gutter="0"/>
          <w:cols w:space="708"/>
          <w:docGrid w:linePitch="360"/>
        </w:sectPr>
      </w:pPr>
      <w:r>
        <w:rPr>
          <w:rFonts w:ascii="Times New Roman" w:hAnsi="Times New Roman" w:cs="Times New Roman"/>
          <w:sz w:val="20"/>
          <w:szCs w:val="22"/>
        </w:rPr>
        <w:t xml:space="preserve">         </w:t>
      </w:r>
    </w:p>
    <w:p w:rsidR="00A15D92" w:rsidRPr="0094383F" w:rsidRDefault="00A15D92" w:rsidP="0094383F">
      <w:pPr>
        <w:suppressAutoHyphens/>
        <w:spacing w:after="0" w:line="240" w:lineRule="auto"/>
        <w:rPr>
          <w:rFonts w:ascii="Times New Roman" w:eastAsia="Times New Roman" w:hAnsi="Times New Roman"/>
          <w:sz w:val="20"/>
          <w:lang w:eastAsia="ar-SA"/>
        </w:rPr>
      </w:pPr>
    </w:p>
    <w:sectPr w:rsidR="00A15D92" w:rsidRPr="0094383F" w:rsidSect="004D4A09">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4FD" w:rsidRDefault="007C44FD" w:rsidP="00A12959">
      <w:pPr>
        <w:spacing w:after="0" w:line="240" w:lineRule="auto"/>
      </w:pPr>
      <w:r>
        <w:separator/>
      </w:r>
    </w:p>
  </w:endnote>
  <w:endnote w:type="continuationSeparator" w:id="0">
    <w:p w:rsidR="007C44FD" w:rsidRDefault="007C44FD" w:rsidP="00A12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4FD" w:rsidRDefault="007C44FD" w:rsidP="00A12959">
      <w:pPr>
        <w:spacing w:after="0" w:line="240" w:lineRule="auto"/>
      </w:pPr>
      <w:r>
        <w:separator/>
      </w:r>
    </w:p>
  </w:footnote>
  <w:footnote w:type="continuationSeparator" w:id="0">
    <w:p w:rsidR="007C44FD" w:rsidRDefault="007C44FD" w:rsidP="00A12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hint="default"/>
        <w:kern w:val="2"/>
        <w:sz w:val="24"/>
        <w:szCs w:val="24"/>
        <w:lang w:val="ru-RU" w:eastAsia="zh-CN" w:bidi="hi-IN"/>
      </w:rPr>
    </w:lvl>
  </w:abstractNum>
  <w:abstractNum w:abstractNumId="2" w15:restartNumberingAfterBreak="0">
    <w:nsid w:val="00000006"/>
    <w:multiLevelType w:val="singleLevel"/>
    <w:tmpl w:val="00000006"/>
    <w:name w:val="WW8Num6"/>
    <w:lvl w:ilvl="0">
      <w:start w:val="1"/>
      <w:numFmt w:val="bullet"/>
      <w:lvlText w:val=""/>
      <w:lvlJc w:val="left"/>
      <w:pPr>
        <w:tabs>
          <w:tab w:val="num" w:pos="0"/>
        </w:tabs>
        <w:ind w:left="1069" w:hanging="360"/>
      </w:pPr>
      <w:rPr>
        <w:rFonts w:ascii="Symbol" w:hAnsi="Symbol" w:cs="Symbol" w:hint="default"/>
        <w:sz w:val="24"/>
        <w:szCs w:val="24"/>
        <w:lang w:val="ru-RU"/>
      </w:rPr>
    </w:lvl>
  </w:abstractNum>
  <w:abstractNum w:abstractNumId="3" w15:restartNumberingAfterBreak="0">
    <w:nsid w:val="015E1149"/>
    <w:multiLevelType w:val="hybridMultilevel"/>
    <w:tmpl w:val="0F489872"/>
    <w:lvl w:ilvl="0" w:tplc="8C7A90DE">
      <w:start w:val="1"/>
      <w:numFmt w:val="decimal"/>
      <w:lvlText w:val="6.%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2F4134"/>
    <w:multiLevelType w:val="hybridMultilevel"/>
    <w:tmpl w:val="64B606B8"/>
    <w:lvl w:ilvl="0" w:tplc="0419000F">
      <w:start w:val="1"/>
      <w:numFmt w:val="decimal"/>
      <w:lvlText w:val="%1."/>
      <w:lvlJc w:val="left"/>
      <w:pPr>
        <w:tabs>
          <w:tab w:val="num" w:pos="3479"/>
        </w:tabs>
        <w:ind w:left="3479"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5" w15:restartNumberingAfterBreak="0">
    <w:nsid w:val="0C8E59F4"/>
    <w:multiLevelType w:val="multilevel"/>
    <w:tmpl w:val="D22EA96A"/>
    <w:lvl w:ilvl="0">
      <w:start w:val="6"/>
      <w:numFmt w:val="decimal"/>
      <w:lvlText w:val="%1."/>
      <w:lvlJc w:val="left"/>
      <w:pPr>
        <w:ind w:left="720"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0CA13F9C"/>
    <w:multiLevelType w:val="multilevel"/>
    <w:tmpl w:val="ED3A8890"/>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823"/>
        </w:tabs>
        <w:ind w:left="823" w:hanging="54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7" w15:restartNumberingAfterBreak="0">
    <w:nsid w:val="0CAB1C3E"/>
    <w:multiLevelType w:val="hybridMultilevel"/>
    <w:tmpl w:val="3D9284B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B33BE1"/>
    <w:multiLevelType w:val="multilevel"/>
    <w:tmpl w:val="7E90DA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7"/>
        </w:tabs>
        <w:ind w:left="1567" w:hanging="432"/>
      </w:pPr>
      <w:rPr>
        <w:rFonts w:hint="default"/>
        <w:b w:val="0"/>
      </w:rPr>
    </w:lvl>
    <w:lvl w:ilvl="2">
      <w:start w:val="1"/>
      <w:numFmt w:val="decimal"/>
      <w:lvlText w:val="%1.%2.%3."/>
      <w:lvlJc w:val="left"/>
      <w:pPr>
        <w:tabs>
          <w:tab w:val="num" w:pos="1134"/>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F0978A5"/>
    <w:multiLevelType w:val="multilevel"/>
    <w:tmpl w:val="1A8A6606"/>
    <w:lvl w:ilvl="0">
      <w:start w:val="6"/>
      <w:numFmt w:val="decimal"/>
      <w:lvlText w:val="%1."/>
      <w:lvlJc w:val="left"/>
      <w:pPr>
        <w:ind w:left="360" w:hanging="360"/>
      </w:pPr>
      <w:rPr>
        <w:rFonts w:hint="default"/>
        <w:sz w:val="22"/>
      </w:rPr>
    </w:lvl>
    <w:lvl w:ilvl="1">
      <w:start w:val="9"/>
      <w:numFmt w:val="decimal"/>
      <w:lvlText w:val="%1.%2."/>
      <w:lvlJc w:val="left"/>
      <w:pPr>
        <w:ind w:left="1070" w:hanging="360"/>
      </w:pPr>
      <w:rPr>
        <w:rFonts w:hint="default"/>
        <w:sz w:val="22"/>
        <w:szCs w:val="22"/>
      </w:rPr>
    </w:lvl>
    <w:lvl w:ilvl="2">
      <w:start w:val="1"/>
      <w:numFmt w:val="decimal"/>
      <w:lvlText w:val="%1.%2.%3."/>
      <w:lvlJc w:val="left"/>
      <w:pPr>
        <w:ind w:left="2140" w:hanging="720"/>
      </w:pPr>
      <w:rPr>
        <w:rFonts w:hint="default"/>
        <w:sz w:val="22"/>
      </w:rPr>
    </w:lvl>
    <w:lvl w:ilvl="3">
      <w:start w:val="1"/>
      <w:numFmt w:val="decimal"/>
      <w:lvlText w:val="%1.%2.%3.%4."/>
      <w:lvlJc w:val="left"/>
      <w:pPr>
        <w:ind w:left="2850" w:hanging="720"/>
      </w:pPr>
      <w:rPr>
        <w:rFonts w:hint="default"/>
        <w:sz w:val="22"/>
      </w:rPr>
    </w:lvl>
    <w:lvl w:ilvl="4">
      <w:start w:val="1"/>
      <w:numFmt w:val="decimal"/>
      <w:lvlText w:val="%1.%2.%3.%4.%5."/>
      <w:lvlJc w:val="left"/>
      <w:pPr>
        <w:ind w:left="3920" w:hanging="1080"/>
      </w:pPr>
      <w:rPr>
        <w:rFonts w:hint="default"/>
        <w:sz w:val="22"/>
      </w:rPr>
    </w:lvl>
    <w:lvl w:ilvl="5">
      <w:start w:val="1"/>
      <w:numFmt w:val="decimal"/>
      <w:lvlText w:val="%1.%2.%3.%4.%5.%6."/>
      <w:lvlJc w:val="left"/>
      <w:pPr>
        <w:ind w:left="4630" w:hanging="1080"/>
      </w:pPr>
      <w:rPr>
        <w:rFonts w:hint="default"/>
        <w:sz w:val="22"/>
      </w:rPr>
    </w:lvl>
    <w:lvl w:ilvl="6">
      <w:start w:val="1"/>
      <w:numFmt w:val="decimal"/>
      <w:lvlText w:val="%1.%2.%3.%4.%5.%6.%7."/>
      <w:lvlJc w:val="left"/>
      <w:pPr>
        <w:ind w:left="5700" w:hanging="1440"/>
      </w:pPr>
      <w:rPr>
        <w:rFonts w:hint="default"/>
        <w:sz w:val="22"/>
      </w:rPr>
    </w:lvl>
    <w:lvl w:ilvl="7">
      <w:start w:val="1"/>
      <w:numFmt w:val="decimal"/>
      <w:lvlText w:val="%1.%2.%3.%4.%5.%6.%7.%8."/>
      <w:lvlJc w:val="left"/>
      <w:pPr>
        <w:ind w:left="6410" w:hanging="1440"/>
      </w:pPr>
      <w:rPr>
        <w:rFonts w:hint="default"/>
        <w:sz w:val="22"/>
      </w:rPr>
    </w:lvl>
    <w:lvl w:ilvl="8">
      <w:start w:val="1"/>
      <w:numFmt w:val="decimal"/>
      <w:lvlText w:val="%1.%2.%3.%4.%5.%6.%7.%8.%9."/>
      <w:lvlJc w:val="left"/>
      <w:pPr>
        <w:ind w:left="7480" w:hanging="1800"/>
      </w:pPr>
      <w:rPr>
        <w:rFonts w:hint="default"/>
        <w:sz w:val="22"/>
      </w:rPr>
    </w:lvl>
  </w:abstractNum>
  <w:abstractNum w:abstractNumId="10" w15:restartNumberingAfterBreak="0">
    <w:nsid w:val="11DD7D75"/>
    <w:multiLevelType w:val="multilevel"/>
    <w:tmpl w:val="922069A4"/>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61A0FDC"/>
    <w:multiLevelType w:val="hybridMultilevel"/>
    <w:tmpl w:val="C90C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9B6B7C"/>
    <w:multiLevelType w:val="hybridMultilevel"/>
    <w:tmpl w:val="05E6BD6E"/>
    <w:lvl w:ilvl="0" w:tplc="D20CC736">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17D5797D"/>
    <w:multiLevelType w:val="hybridMultilevel"/>
    <w:tmpl w:val="2402D4FE"/>
    <w:lvl w:ilvl="0" w:tplc="CB1A5516">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1EA42DC3"/>
    <w:multiLevelType w:val="multilevel"/>
    <w:tmpl w:val="B73AC21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FA014B"/>
    <w:multiLevelType w:val="hybridMultilevel"/>
    <w:tmpl w:val="C90C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706AD5"/>
    <w:multiLevelType w:val="hybridMultilevel"/>
    <w:tmpl w:val="2D3A7C0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F66A39"/>
    <w:multiLevelType w:val="hybridMultilevel"/>
    <w:tmpl w:val="C90C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557978"/>
    <w:multiLevelType w:val="hybridMultilevel"/>
    <w:tmpl w:val="F6B2B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F460BF"/>
    <w:multiLevelType w:val="hybridMultilevel"/>
    <w:tmpl w:val="2402D4FE"/>
    <w:lvl w:ilvl="0" w:tplc="CB1A5516">
      <w:start w:val="1"/>
      <w:numFmt w:val="decimal"/>
      <w:lvlText w:val="%1)"/>
      <w:lvlJc w:val="left"/>
      <w:pPr>
        <w:ind w:left="78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006EFA"/>
    <w:multiLevelType w:val="multilevel"/>
    <w:tmpl w:val="9BACA11C"/>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12923CF"/>
    <w:multiLevelType w:val="hybridMultilevel"/>
    <w:tmpl w:val="0F489872"/>
    <w:lvl w:ilvl="0" w:tplc="8C7A90DE">
      <w:start w:val="1"/>
      <w:numFmt w:val="decimal"/>
      <w:lvlText w:val="6.%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9077D5"/>
    <w:multiLevelType w:val="hybridMultilevel"/>
    <w:tmpl w:val="803846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14166E"/>
    <w:multiLevelType w:val="hybridMultilevel"/>
    <w:tmpl w:val="35763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937809"/>
    <w:multiLevelType w:val="hybridMultilevel"/>
    <w:tmpl w:val="CF2085F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0C679B"/>
    <w:multiLevelType w:val="hybridMultilevel"/>
    <w:tmpl w:val="DD2EBF66"/>
    <w:lvl w:ilvl="0" w:tplc="00000006">
      <w:start w:val="1"/>
      <w:numFmt w:val="bullet"/>
      <w:lvlText w:val=""/>
      <w:lvlJc w:val="left"/>
      <w:pPr>
        <w:ind w:left="720" w:hanging="360"/>
      </w:pPr>
      <w:rPr>
        <w:rFonts w:ascii="Symbol" w:hAnsi="Symbol" w:cs="Symbol" w:hint="default"/>
        <w:sz w:val="24"/>
        <w:szCs w:val="24"/>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D0146F"/>
    <w:multiLevelType w:val="hybridMultilevel"/>
    <w:tmpl w:val="075CB680"/>
    <w:lvl w:ilvl="0" w:tplc="E7346682">
      <w:start w:val="1"/>
      <w:numFmt w:val="decimal"/>
      <w:lvlText w:val="10.%1."/>
      <w:lvlJc w:val="left"/>
      <w:pPr>
        <w:ind w:left="108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4BA366CA"/>
    <w:multiLevelType w:val="multilevel"/>
    <w:tmpl w:val="2CB8DAC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4BCC1DA6"/>
    <w:multiLevelType w:val="hybridMultilevel"/>
    <w:tmpl w:val="35AC99C6"/>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407840"/>
    <w:multiLevelType w:val="hybridMultilevel"/>
    <w:tmpl w:val="9022D002"/>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6A1EDD"/>
    <w:multiLevelType w:val="hybridMultilevel"/>
    <w:tmpl w:val="16B0D56C"/>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94A3EDC"/>
    <w:multiLevelType w:val="multilevel"/>
    <w:tmpl w:val="89E6E6B8"/>
    <w:lvl w:ilvl="0">
      <w:start w:val="1"/>
      <w:numFmt w:val="decimal"/>
      <w:suff w:val="space"/>
      <w:lvlText w:val="%1."/>
      <w:lvlJc w:val="left"/>
      <w:pPr>
        <w:ind w:left="1120" w:hanging="360"/>
      </w:pPr>
      <w:rPr>
        <w:rFonts w:hint="default"/>
      </w:rPr>
    </w:lvl>
    <w:lvl w:ilvl="1">
      <w:start w:val="1"/>
      <w:numFmt w:val="decimal"/>
      <w:isLgl/>
      <w:suff w:val="space"/>
      <w:lvlText w:val="%1.%2."/>
      <w:lvlJc w:val="left"/>
      <w:pPr>
        <w:ind w:left="1120"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480"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200" w:hanging="1440"/>
      </w:pPr>
      <w:rPr>
        <w:rFonts w:hint="default"/>
      </w:rPr>
    </w:lvl>
    <w:lvl w:ilvl="8">
      <w:start w:val="1"/>
      <w:numFmt w:val="decimal"/>
      <w:isLgl/>
      <w:lvlText w:val="%1.%2.%3.%4.%5.%6.%7.%8.%9."/>
      <w:lvlJc w:val="left"/>
      <w:pPr>
        <w:ind w:left="2560" w:hanging="1800"/>
      </w:pPr>
      <w:rPr>
        <w:rFonts w:hint="default"/>
      </w:rPr>
    </w:lvl>
  </w:abstractNum>
  <w:abstractNum w:abstractNumId="34" w15:restartNumberingAfterBreak="0">
    <w:nsid w:val="5A275DA2"/>
    <w:multiLevelType w:val="hybridMultilevel"/>
    <w:tmpl w:val="21C881B4"/>
    <w:lvl w:ilvl="0" w:tplc="C5B2D03C">
      <w:start w:val="3"/>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35" w15:restartNumberingAfterBreak="0">
    <w:nsid w:val="5EB10580"/>
    <w:multiLevelType w:val="hybridMultilevel"/>
    <w:tmpl w:val="6DA6F560"/>
    <w:lvl w:ilvl="0" w:tplc="FD2E6CB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7B24AF"/>
    <w:multiLevelType w:val="hybridMultilevel"/>
    <w:tmpl w:val="7CF8B982"/>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DB1F01"/>
    <w:multiLevelType w:val="hybridMultilevel"/>
    <w:tmpl w:val="4D1CB70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F2492E"/>
    <w:multiLevelType w:val="multilevel"/>
    <w:tmpl w:val="40BAA43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412329"/>
    <w:multiLevelType w:val="multilevel"/>
    <w:tmpl w:val="07DA99F6"/>
    <w:lvl w:ilvl="0">
      <w:start w:val="6"/>
      <w:numFmt w:val="decimal"/>
      <w:lvlText w:val="%1"/>
      <w:lvlJc w:val="left"/>
      <w:pPr>
        <w:ind w:left="375" w:hanging="375"/>
      </w:pPr>
      <w:rPr>
        <w:rFonts w:hint="default"/>
      </w:rPr>
    </w:lvl>
    <w:lvl w:ilvl="1">
      <w:start w:val="1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576727D"/>
    <w:multiLevelType w:val="multilevel"/>
    <w:tmpl w:val="CEAEA7F6"/>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77216BD6"/>
    <w:multiLevelType w:val="hybridMultilevel"/>
    <w:tmpl w:val="97F87134"/>
    <w:lvl w:ilvl="0" w:tplc="00000006">
      <w:start w:val="1"/>
      <w:numFmt w:val="bullet"/>
      <w:lvlText w:val=""/>
      <w:lvlJc w:val="left"/>
      <w:pPr>
        <w:ind w:left="720" w:hanging="360"/>
      </w:pPr>
      <w:rPr>
        <w:rFonts w:ascii="Symbol" w:hAnsi="Symbol" w:cs="Symbol" w:hint="default"/>
        <w:sz w:val="24"/>
        <w:szCs w:val="24"/>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3212F4"/>
    <w:multiLevelType w:val="hybridMultilevel"/>
    <w:tmpl w:val="B1CC8FA2"/>
    <w:lvl w:ilvl="0" w:tplc="0EB81CCA">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E7D67E1"/>
    <w:multiLevelType w:val="hybridMultilevel"/>
    <w:tmpl w:val="2402D4FE"/>
    <w:lvl w:ilvl="0" w:tplc="CB1A5516">
      <w:start w:val="1"/>
      <w:numFmt w:val="decimal"/>
      <w:lvlText w:val="%1)"/>
      <w:lvlJc w:val="left"/>
      <w:pPr>
        <w:ind w:left="78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5"/>
  </w:num>
  <w:num w:numId="5">
    <w:abstractNumId w:val="41"/>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9"/>
  </w:num>
  <w:num w:numId="10">
    <w:abstractNumId w:val="8"/>
  </w:num>
  <w:num w:numId="11">
    <w:abstractNumId w:val="42"/>
  </w:num>
  <w:num w:numId="12">
    <w:abstractNumId w:val="32"/>
  </w:num>
  <w:num w:numId="13">
    <w:abstractNumId w:val="14"/>
  </w:num>
  <w:num w:numId="14">
    <w:abstractNumId w:val="26"/>
  </w:num>
  <w:num w:numId="15">
    <w:abstractNumId w:val="20"/>
  </w:num>
  <w:num w:numId="16">
    <w:abstractNumId w:val="40"/>
  </w:num>
  <w:num w:numId="17">
    <w:abstractNumId w:val="39"/>
  </w:num>
  <w:num w:numId="18">
    <w:abstractNumId w:val="2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8"/>
  </w:num>
  <w:num w:numId="22">
    <w:abstractNumId w:val="34"/>
  </w:num>
  <w:num w:numId="23">
    <w:abstractNumId w:val="10"/>
  </w:num>
  <w:num w:numId="24">
    <w:abstractNumId w:val="7"/>
  </w:num>
  <w:num w:numId="25">
    <w:abstractNumId w:val="37"/>
  </w:num>
  <w:num w:numId="26">
    <w:abstractNumId w:val="5"/>
  </w:num>
  <w:num w:numId="27">
    <w:abstractNumId w:val="35"/>
  </w:num>
  <w:num w:numId="28">
    <w:abstractNumId w:val="15"/>
  </w:num>
  <w:num w:numId="29">
    <w:abstractNumId w:val="30"/>
  </w:num>
  <w:num w:numId="30">
    <w:abstractNumId w:val="31"/>
  </w:num>
  <w:num w:numId="31">
    <w:abstractNumId w:val="33"/>
  </w:num>
  <w:num w:numId="32">
    <w:abstractNumId w:val="27"/>
  </w:num>
  <w:num w:numId="33">
    <w:abstractNumId w:val="28"/>
  </w:num>
  <w:num w:numId="34">
    <w:abstractNumId w:val="23"/>
  </w:num>
  <w:num w:numId="35">
    <w:abstractNumId w:val="18"/>
  </w:num>
  <w:num w:numId="36">
    <w:abstractNumId w:val="22"/>
  </w:num>
  <w:num w:numId="37">
    <w:abstractNumId w:val="19"/>
  </w:num>
  <w:num w:numId="38">
    <w:abstractNumId w:val="11"/>
  </w:num>
  <w:num w:numId="39">
    <w:abstractNumId w:val="17"/>
  </w:num>
  <w:num w:numId="40">
    <w:abstractNumId w:val="13"/>
  </w:num>
  <w:num w:numId="41">
    <w:abstractNumId w:val="12"/>
  </w:num>
  <w:num w:numId="42">
    <w:abstractNumId w:val="36"/>
  </w:num>
  <w:num w:numId="43">
    <w:abstractNumId w:val="43"/>
  </w:num>
  <w:num w:numId="44">
    <w:abstractNumId w:val="2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9D"/>
    <w:rsid w:val="00003266"/>
    <w:rsid w:val="00006B8A"/>
    <w:rsid w:val="00011FB5"/>
    <w:rsid w:val="000143EB"/>
    <w:rsid w:val="00021D8A"/>
    <w:rsid w:val="00024832"/>
    <w:rsid w:val="0003324A"/>
    <w:rsid w:val="00036B7E"/>
    <w:rsid w:val="00037014"/>
    <w:rsid w:val="0005237E"/>
    <w:rsid w:val="00053900"/>
    <w:rsid w:val="000600CC"/>
    <w:rsid w:val="0006138A"/>
    <w:rsid w:val="00067ECC"/>
    <w:rsid w:val="000718AA"/>
    <w:rsid w:val="000762D6"/>
    <w:rsid w:val="00083BA7"/>
    <w:rsid w:val="000A10DD"/>
    <w:rsid w:val="000A6756"/>
    <w:rsid w:val="000B40FE"/>
    <w:rsid w:val="000B75EE"/>
    <w:rsid w:val="000C2437"/>
    <w:rsid w:val="000C2A4E"/>
    <w:rsid w:val="000C706B"/>
    <w:rsid w:val="000D6934"/>
    <w:rsid w:val="000E67E5"/>
    <w:rsid w:val="000F2057"/>
    <w:rsid w:val="000F49C8"/>
    <w:rsid w:val="000F4C97"/>
    <w:rsid w:val="0011704E"/>
    <w:rsid w:val="001213ED"/>
    <w:rsid w:val="00123B4C"/>
    <w:rsid w:val="00127BA9"/>
    <w:rsid w:val="001415B1"/>
    <w:rsid w:val="00156367"/>
    <w:rsid w:val="00162C75"/>
    <w:rsid w:val="00163A33"/>
    <w:rsid w:val="0017228C"/>
    <w:rsid w:val="001729E8"/>
    <w:rsid w:val="00176E09"/>
    <w:rsid w:val="00182FFA"/>
    <w:rsid w:val="00184B4F"/>
    <w:rsid w:val="00184CFE"/>
    <w:rsid w:val="00187DBD"/>
    <w:rsid w:val="00192C6A"/>
    <w:rsid w:val="0019444B"/>
    <w:rsid w:val="00195929"/>
    <w:rsid w:val="001A6708"/>
    <w:rsid w:val="001B06CE"/>
    <w:rsid w:val="001B2971"/>
    <w:rsid w:val="001B5994"/>
    <w:rsid w:val="001B6163"/>
    <w:rsid w:val="001C508F"/>
    <w:rsid w:val="001E7DEA"/>
    <w:rsid w:val="001F125B"/>
    <w:rsid w:val="001F240D"/>
    <w:rsid w:val="001F489B"/>
    <w:rsid w:val="002078FF"/>
    <w:rsid w:val="00210101"/>
    <w:rsid w:val="002158E0"/>
    <w:rsid w:val="00230651"/>
    <w:rsid w:val="00236222"/>
    <w:rsid w:val="00237042"/>
    <w:rsid w:val="00241A3E"/>
    <w:rsid w:val="002502A5"/>
    <w:rsid w:val="00250D10"/>
    <w:rsid w:val="002516F3"/>
    <w:rsid w:val="00253480"/>
    <w:rsid w:val="00254ABD"/>
    <w:rsid w:val="002568B4"/>
    <w:rsid w:val="00265C1A"/>
    <w:rsid w:val="00274B96"/>
    <w:rsid w:val="002A0A62"/>
    <w:rsid w:val="002A1A51"/>
    <w:rsid w:val="002A4AFE"/>
    <w:rsid w:val="002C3AA8"/>
    <w:rsid w:val="002C5A77"/>
    <w:rsid w:val="002D0373"/>
    <w:rsid w:val="002D06E6"/>
    <w:rsid w:val="002E4CB6"/>
    <w:rsid w:val="002F342A"/>
    <w:rsid w:val="00302A64"/>
    <w:rsid w:val="003037B9"/>
    <w:rsid w:val="0030591F"/>
    <w:rsid w:val="00314B8A"/>
    <w:rsid w:val="0032666D"/>
    <w:rsid w:val="003410B3"/>
    <w:rsid w:val="003520BE"/>
    <w:rsid w:val="00355D9D"/>
    <w:rsid w:val="00360309"/>
    <w:rsid w:val="003712D2"/>
    <w:rsid w:val="003724B3"/>
    <w:rsid w:val="0037384D"/>
    <w:rsid w:val="00374CBE"/>
    <w:rsid w:val="0038355C"/>
    <w:rsid w:val="0038501E"/>
    <w:rsid w:val="00385143"/>
    <w:rsid w:val="003864BF"/>
    <w:rsid w:val="00390F48"/>
    <w:rsid w:val="003A106A"/>
    <w:rsid w:val="003A4B1B"/>
    <w:rsid w:val="003A6539"/>
    <w:rsid w:val="003B319F"/>
    <w:rsid w:val="003B5981"/>
    <w:rsid w:val="003B63F5"/>
    <w:rsid w:val="003B7486"/>
    <w:rsid w:val="003C0C2B"/>
    <w:rsid w:val="003D05C2"/>
    <w:rsid w:val="003D178B"/>
    <w:rsid w:val="003E56D6"/>
    <w:rsid w:val="003F4DB1"/>
    <w:rsid w:val="003F6C3D"/>
    <w:rsid w:val="004237DC"/>
    <w:rsid w:val="00446EF2"/>
    <w:rsid w:val="0046015E"/>
    <w:rsid w:val="0046023E"/>
    <w:rsid w:val="00467A71"/>
    <w:rsid w:val="00476F0E"/>
    <w:rsid w:val="00491330"/>
    <w:rsid w:val="004A6BDC"/>
    <w:rsid w:val="004B4300"/>
    <w:rsid w:val="004B4AC3"/>
    <w:rsid w:val="004C7221"/>
    <w:rsid w:val="004D1A49"/>
    <w:rsid w:val="004D4A09"/>
    <w:rsid w:val="004F056B"/>
    <w:rsid w:val="004F2CDB"/>
    <w:rsid w:val="004F3BB5"/>
    <w:rsid w:val="004F7A83"/>
    <w:rsid w:val="00502213"/>
    <w:rsid w:val="0050324F"/>
    <w:rsid w:val="00504EBC"/>
    <w:rsid w:val="00511C7A"/>
    <w:rsid w:val="0051359A"/>
    <w:rsid w:val="00525C30"/>
    <w:rsid w:val="0054422F"/>
    <w:rsid w:val="00551DEC"/>
    <w:rsid w:val="00564E86"/>
    <w:rsid w:val="0057581C"/>
    <w:rsid w:val="00583953"/>
    <w:rsid w:val="00583DAA"/>
    <w:rsid w:val="00586D64"/>
    <w:rsid w:val="00593C9B"/>
    <w:rsid w:val="00595900"/>
    <w:rsid w:val="005A10A7"/>
    <w:rsid w:val="005B0E71"/>
    <w:rsid w:val="005B31E2"/>
    <w:rsid w:val="005B3877"/>
    <w:rsid w:val="005C7B8F"/>
    <w:rsid w:val="005E006C"/>
    <w:rsid w:val="005E0174"/>
    <w:rsid w:val="005E3003"/>
    <w:rsid w:val="005F1481"/>
    <w:rsid w:val="005F4A9D"/>
    <w:rsid w:val="00613F2E"/>
    <w:rsid w:val="006236E3"/>
    <w:rsid w:val="00624E9E"/>
    <w:rsid w:val="006256C2"/>
    <w:rsid w:val="00644D9F"/>
    <w:rsid w:val="006528D1"/>
    <w:rsid w:val="00664BCE"/>
    <w:rsid w:val="0068794C"/>
    <w:rsid w:val="00693B0D"/>
    <w:rsid w:val="006A3104"/>
    <w:rsid w:val="006C65D4"/>
    <w:rsid w:val="006D0804"/>
    <w:rsid w:val="006E4AC1"/>
    <w:rsid w:val="006F7223"/>
    <w:rsid w:val="007032E4"/>
    <w:rsid w:val="00705191"/>
    <w:rsid w:val="00717364"/>
    <w:rsid w:val="007206C7"/>
    <w:rsid w:val="007247BC"/>
    <w:rsid w:val="00727DE0"/>
    <w:rsid w:val="007567F1"/>
    <w:rsid w:val="00756C12"/>
    <w:rsid w:val="00762BA9"/>
    <w:rsid w:val="007631D8"/>
    <w:rsid w:val="00763E9E"/>
    <w:rsid w:val="00772423"/>
    <w:rsid w:val="00773C08"/>
    <w:rsid w:val="0077597A"/>
    <w:rsid w:val="00777D16"/>
    <w:rsid w:val="007C44FD"/>
    <w:rsid w:val="007D04D4"/>
    <w:rsid w:val="007D53D6"/>
    <w:rsid w:val="007D75F9"/>
    <w:rsid w:val="007F5B37"/>
    <w:rsid w:val="007F5B9C"/>
    <w:rsid w:val="007F7B2D"/>
    <w:rsid w:val="00806D7E"/>
    <w:rsid w:val="0081683A"/>
    <w:rsid w:val="00836479"/>
    <w:rsid w:val="0083679B"/>
    <w:rsid w:val="0083709F"/>
    <w:rsid w:val="00840E71"/>
    <w:rsid w:val="0086123A"/>
    <w:rsid w:val="00866B4F"/>
    <w:rsid w:val="0087433C"/>
    <w:rsid w:val="00884006"/>
    <w:rsid w:val="00890FBA"/>
    <w:rsid w:val="00892B61"/>
    <w:rsid w:val="008955DF"/>
    <w:rsid w:val="00895E2C"/>
    <w:rsid w:val="008B0932"/>
    <w:rsid w:val="008B46F4"/>
    <w:rsid w:val="008B47D7"/>
    <w:rsid w:val="008D1C84"/>
    <w:rsid w:val="008E1A4E"/>
    <w:rsid w:val="008E6FF0"/>
    <w:rsid w:val="0090300E"/>
    <w:rsid w:val="009208D3"/>
    <w:rsid w:val="00925BAC"/>
    <w:rsid w:val="00926637"/>
    <w:rsid w:val="00932FAF"/>
    <w:rsid w:val="00936D26"/>
    <w:rsid w:val="0094383F"/>
    <w:rsid w:val="0094516A"/>
    <w:rsid w:val="00945C86"/>
    <w:rsid w:val="00947938"/>
    <w:rsid w:val="009705D1"/>
    <w:rsid w:val="009745D1"/>
    <w:rsid w:val="009826F4"/>
    <w:rsid w:val="009A52C2"/>
    <w:rsid w:val="009A6ED5"/>
    <w:rsid w:val="009A7421"/>
    <w:rsid w:val="009B091C"/>
    <w:rsid w:val="009B1A43"/>
    <w:rsid w:val="009B6685"/>
    <w:rsid w:val="009B736F"/>
    <w:rsid w:val="009B7783"/>
    <w:rsid w:val="009B7803"/>
    <w:rsid w:val="009B7A49"/>
    <w:rsid w:val="009D148B"/>
    <w:rsid w:val="009D6415"/>
    <w:rsid w:val="00A02820"/>
    <w:rsid w:val="00A04FB2"/>
    <w:rsid w:val="00A0646F"/>
    <w:rsid w:val="00A1222D"/>
    <w:rsid w:val="00A12959"/>
    <w:rsid w:val="00A15D92"/>
    <w:rsid w:val="00A1799A"/>
    <w:rsid w:val="00A3471E"/>
    <w:rsid w:val="00A43C30"/>
    <w:rsid w:val="00A65FDD"/>
    <w:rsid w:val="00A7592B"/>
    <w:rsid w:val="00A7767A"/>
    <w:rsid w:val="00A77CF2"/>
    <w:rsid w:val="00A96E27"/>
    <w:rsid w:val="00AA471E"/>
    <w:rsid w:val="00AC2347"/>
    <w:rsid w:val="00AC6190"/>
    <w:rsid w:val="00AD4C23"/>
    <w:rsid w:val="00AE3D0F"/>
    <w:rsid w:val="00AF1403"/>
    <w:rsid w:val="00AF234C"/>
    <w:rsid w:val="00AF713A"/>
    <w:rsid w:val="00B055A4"/>
    <w:rsid w:val="00B1716E"/>
    <w:rsid w:val="00B25677"/>
    <w:rsid w:val="00B31336"/>
    <w:rsid w:val="00B3324E"/>
    <w:rsid w:val="00B344A3"/>
    <w:rsid w:val="00B35E45"/>
    <w:rsid w:val="00B4279A"/>
    <w:rsid w:val="00B511E9"/>
    <w:rsid w:val="00B5482D"/>
    <w:rsid w:val="00B5544C"/>
    <w:rsid w:val="00B707BC"/>
    <w:rsid w:val="00B81F84"/>
    <w:rsid w:val="00B83064"/>
    <w:rsid w:val="00B85578"/>
    <w:rsid w:val="00B87012"/>
    <w:rsid w:val="00B94401"/>
    <w:rsid w:val="00BB0DF7"/>
    <w:rsid w:val="00BB105C"/>
    <w:rsid w:val="00BB2811"/>
    <w:rsid w:val="00BB3DF4"/>
    <w:rsid w:val="00BC33FE"/>
    <w:rsid w:val="00BC7D86"/>
    <w:rsid w:val="00BD4CF7"/>
    <w:rsid w:val="00BD61FB"/>
    <w:rsid w:val="00BE1640"/>
    <w:rsid w:val="00BE58BD"/>
    <w:rsid w:val="00BF2E9F"/>
    <w:rsid w:val="00C00FA8"/>
    <w:rsid w:val="00C02E51"/>
    <w:rsid w:val="00C06125"/>
    <w:rsid w:val="00C149AA"/>
    <w:rsid w:val="00C15892"/>
    <w:rsid w:val="00C170D0"/>
    <w:rsid w:val="00C27475"/>
    <w:rsid w:val="00C306AC"/>
    <w:rsid w:val="00C36487"/>
    <w:rsid w:val="00C36775"/>
    <w:rsid w:val="00C40734"/>
    <w:rsid w:val="00C433E2"/>
    <w:rsid w:val="00C5579D"/>
    <w:rsid w:val="00C56823"/>
    <w:rsid w:val="00C569D0"/>
    <w:rsid w:val="00C61F2D"/>
    <w:rsid w:val="00C73382"/>
    <w:rsid w:val="00C8620F"/>
    <w:rsid w:val="00C97D1F"/>
    <w:rsid w:val="00CA7D21"/>
    <w:rsid w:val="00CB366B"/>
    <w:rsid w:val="00CB5FAD"/>
    <w:rsid w:val="00CC4B20"/>
    <w:rsid w:val="00CC4DF2"/>
    <w:rsid w:val="00CC66EE"/>
    <w:rsid w:val="00CC7664"/>
    <w:rsid w:val="00CD4DA0"/>
    <w:rsid w:val="00CE4C72"/>
    <w:rsid w:val="00CE53D4"/>
    <w:rsid w:val="00CE6A5A"/>
    <w:rsid w:val="00CF0339"/>
    <w:rsid w:val="00CF0F68"/>
    <w:rsid w:val="00D074DC"/>
    <w:rsid w:val="00D123F7"/>
    <w:rsid w:val="00D13598"/>
    <w:rsid w:val="00D13F11"/>
    <w:rsid w:val="00D20889"/>
    <w:rsid w:val="00D306BA"/>
    <w:rsid w:val="00D30ECF"/>
    <w:rsid w:val="00D46CDA"/>
    <w:rsid w:val="00D526D1"/>
    <w:rsid w:val="00D65281"/>
    <w:rsid w:val="00D91F6C"/>
    <w:rsid w:val="00D954CA"/>
    <w:rsid w:val="00DC1E26"/>
    <w:rsid w:val="00DC28FE"/>
    <w:rsid w:val="00DC57E1"/>
    <w:rsid w:val="00DD1204"/>
    <w:rsid w:val="00DD2EAD"/>
    <w:rsid w:val="00DD7310"/>
    <w:rsid w:val="00DE3291"/>
    <w:rsid w:val="00DE52E8"/>
    <w:rsid w:val="00DF3750"/>
    <w:rsid w:val="00E017E6"/>
    <w:rsid w:val="00E03F83"/>
    <w:rsid w:val="00E04CAF"/>
    <w:rsid w:val="00E10CB4"/>
    <w:rsid w:val="00E2530F"/>
    <w:rsid w:val="00E31AC6"/>
    <w:rsid w:val="00E512DB"/>
    <w:rsid w:val="00E53CB5"/>
    <w:rsid w:val="00E61390"/>
    <w:rsid w:val="00E90182"/>
    <w:rsid w:val="00E9092A"/>
    <w:rsid w:val="00EA273A"/>
    <w:rsid w:val="00EB3A21"/>
    <w:rsid w:val="00EB5D4C"/>
    <w:rsid w:val="00EC07EA"/>
    <w:rsid w:val="00EC1B61"/>
    <w:rsid w:val="00ED105E"/>
    <w:rsid w:val="00ED1805"/>
    <w:rsid w:val="00ED3F31"/>
    <w:rsid w:val="00ED7AF1"/>
    <w:rsid w:val="00EE1D84"/>
    <w:rsid w:val="00EE27DD"/>
    <w:rsid w:val="00EE313A"/>
    <w:rsid w:val="00EE38F3"/>
    <w:rsid w:val="00EE5316"/>
    <w:rsid w:val="00EE73B8"/>
    <w:rsid w:val="00EF0A4F"/>
    <w:rsid w:val="00F034B5"/>
    <w:rsid w:val="00F22FB2"/>
    <w:rsid w:val="00F3047C"/>
    <w:rsid w:val="00F331DF"/>
    <w:rsid w:val="00F35F4F"/>
    <w:rsid w:val="00F42CE2"/>
    <w:rsid w:val="00F613F5"/>
    <w:rsid w:val="00F630D6"/>
    <w:rsid w:val="00F64CA6"/>
    <w:rsid w:val="00F737C8"/>
    <w:rsid w:val="00F77F4E"/>
    <w:rsid w:val="00F80475"/>
    <w:rsid w:val="00F83E45"/>
    <w:rsid w:val="00F936E9"/>
    <w:rsid w:val="00F93E4B"/>
    <w:rsid w:val="00F96629"/>
    <w:rsid w:val="00FA3ADA"/>
    <w:rsid w:val="00FA4987"/>
    <w:rsid w:val="00FC6209"/>
    <w:rsid w:val="00FE7A40"/>
    <w:rsid w:val="00FF7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428F0A"/>
  <w15:chartTrackingRefBased/>
  <w15:docId w15:val="{2E59B3B4-4519-477F-A173-94D73A40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rsid w:val="009A7421"/>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nhideWhenUsed/>
    <w:qFormat/>
    <w:rsid w:val="009A7421"/>
    <w:pPr>
      <w:keepNext/>
      <w:spacing w:before="240" w:after="60" w:line="240" w:lineRule="auto"/>
      <w:outlineLvl w:val="1"/>
    </w:pPr>
    <w:rPr>
      <w:rFonts w:ascii="Cambria" w:eastAsia="Times New Roman" w:hAnsi="Cambria"/>
      <w:b/>
      <w:bCs/>
      <w:i/>
      <w:iCs/>
      <w:sz w:val="28"/>
      <w:szCs w:val="28"/>
      <w:lang w:eastAsia="ru-RU"/>
    </w:rPr>
  </w:style>
  <w:style w:type="paragraph" w:styleId="7">
    <w:name w:val="heading 7"/>
    <w:basedOn w:val="a"/>
    <w:next w:val="a"/>
    <w:link w:val="70"/>
    <w:uiPriority w:val="9"/>
    <w:semiHidden/>
    <w:unhideWhenUsed/>
    <w:qFormat/>
    <w:rsid w:val="009A7421"/>
    <w:pPr>
      <w:keepNext/>
      <w:keepLines/>
      <w:spacing w:before="200" w:after="0" w:line="240" w:lineRule="auto"/>
      <w:outlineLvl w:val="6"/>
    </w:pPr>
    <w:rPr>
      <w:rFonts w:ascii="Cambria" w:eastAsia="Times New Roman" w:hAnsi="Cambria"/>
      <w:i/>
      <w:iCs/>
      <w:color w:val="40404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5579D"/>
    <w:pPr>
      <w:widowControl w:val="0"/>
      <w:autoSpaceDE w:val="0"/>
      <w:autoSpaceDN w:val="0"/>
    </w:pPr>
    <w:rPr>
      <w:rFonts w:eastAsia="Times New Roman" w:cs="Calibri"/>
      <w:sz w:val="22"/>
    </w:rPr>
  </w:style>
  <w:style w:type="paragraph" w:customStyle="1" w:styleId="ConsPlusNonformat">
    <w:name w:val="ConsPlusNonformat"/>
    <w:rsid w:val="00C5579D"/>
    <w:pPr>
      <w:widowControl w:val="0"/>
      <w:autoSpaceDE w:val="0"/>
      <w:autoSpaceDN w:val="0"/>
    </w:pPr>
    <w:rPr>
      <w:rFonts w:ascii="Courier New" w:eastAsia="Times New Roman" w:hAnsi="Courier New" w:cs="Courier New"/>
    </w:rPr>
  </w:style>
  <w:style w:type="paragraph" w:customStyle="1" w:styleId="ConsPlusTitle">
    <w:name w:val="ConsPlusTitle"/>
    <w:rsid w:val="00C5579D"/>
    <w:pPr>
      <w:widowControl w:val="0"/>
      <w:autoSpaceDE w:val="0"/>
      <w:autoSpaceDN w:val="0"/>
    </w:pPr>
    <w:rPr>
      <w:rFonts w:eastAsia="Times New Roman" w:cs="Calibri"/>
      <w:b/>
      <w:sz w:val="22"/>
    </w:rPr>
  </w:style>
  <w:style w:type="paragraph" w:customStyle="1" w:styleId="ConsPlusCell">
    <w:name w:val="ConsPlusCell"/>
    <w:rsid w:val="00C5579D"/>
    <w:pPr>
      <w:widowControl w:val="0"/>
      <w:autoSpaceDE w:val="0"/>
      <w:autoSpaceDN w:val="0"/>
    </w:pPr>
    <w:rPr>
      <w:rFonts w:ascii="Courier New" w:eastAsia="Times New Roman" w:hAnsi="Courier New" w:cs="Courier New"/>
    </w:rPr>
  </w:style>
  <w:style w:type="paragraph" w:customStyle="1" w:styleId="ConsPlusDocList">
    <w:name w:val="ConsPlusDocList"/>
    <w:rsid w:val="00C5579D"/>
    <w:pPr>
      <w:widowControl w:val="0"/>
      <w:autoSpaceDE w:val="0"/>
      <w:autoSpaceDN w:val="0"/>
    </w:pPr>
    <w:rPr>
      <w:rFonts w:eastAsia="Times New Roman" w:cs="Calibri"/>
      <w:sz w:val="22"/>
    </w:rPr>
  </w:style>
  <w:style w:type="paragraph" w:customStyle="1" w:styleId="ConsPlusTitlePage">
    <w:name w:val="ConsPlusTitlePage"/>
    <w:rsid w:val="00C5579D"/>
    <w:pPr>
      <w:widowControl w:val="0"/>
      <w:autoSpaceDE w:val="0"/>
      <w:autoSpaceDN w:val="0"/>
    </w:pPr>
    <w:rPr>
      <w:rFonts w:ascii="Tahoma" w:eastAsia="Times New Roman" w:hAnsi="Tahoma" w:cs="Tahoma"/>
    </w:rPr>
  </w:style>
  <w:style w:type="paragraph" w:customStyle="1" w:styleId="ConsPlusJurTerm">
    <w:name w:val="ConsPlusJurTerm"/>
    <w:rsid w:val="00C5579D"/>
    <w:pPr>
      <w:widowControl w:val="0"/>
      <w:autoSpaceDE w:val="0"/>
      <w:autoSpaceDN w:val="0"/>
    </w:pPr>
    <w:rPr>
      <w:rFonts w:ascii="Tahoma" w:eastAsia="Times New Roman" w:hAnsi="Tahoma" w:cs="Tahoma"/>
      <w:sz w:val="26"/>
    </w:rPr>
  </w:style>
  <w:style w:type="paragraph" w:customStyle="1" w:styleId="ConsPlusTextList">
    <w:name w:val="ConsPlusTextList"/>
    <w:rsid w:val="00C5579D"/>
    <w:pPr>
      <w:widowControl w:val="0"/>
      <w:autoSpaceDE w:val="0"/>
      <w:autoSpaceDN w:val="0"/>
    </w:pPr>
    <w:rPr>
      <w:rFonts w:ascii="Arial" w:eastAsia="Times New Roman" w:hAnsi="Arial" w:cs="Arial"/>
    </w:rPr>
  </w:style>
  <w:style w:type="character" w:customStyle="1" w:styleId="ConsPlusNormal0">
    <w:name w:val="ConsPlusNormal Знак"/>
    <w:link w:val="ConsPlusNormal"/>
    <w:rsid w:val="00ED1805"/>
    <w:rPr>
      <w:rFonts w:eastAsia="Times New Roman" w:cs="Calibri"/>
      <w:sz w:val="22"/>
    </w:rPr>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4"/>
    <w:unhideWhenUsed/>
    <w:rsid w:val="00A12959"/>
    <w:pPr>
      <w:spacing w:after="120" w:line="240" w:lineRule="auto"/>
    </w:pPr>
    <w:rPr>
      <w:rFonts w:ascii="Times New Roman" w:eastAsia="Times New Roman" w:hAnsi="Times New Roman"/>
      <w:sz w:val="24"/>
      <w:szCs w:val="24"/>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3"/>
    <w:rsid w:val="00A12959"/>
    <w:rPr>
      <w:rFonts w:ascii="Times New Roman" w:eastAsia="Times New Roman" w:hAnsi="Times New Roman"/>
      <w:sz w:val="24"/>
      <w:szCs w:val="24"/>
    </w:rPr>
  </w:style>
  <w:style w:type="paragraph" w:styleId="a5">
    <w:name w:val="header"/>
    <w:basedOn w:val="a"/>
    <w:link w:val="a6"/>
    <w:uiPriority w:val="99"/>
    <w:unhideWhenUsed/>
    <w:rsid w:val="00A12959"/>
    <w:pPr>
      <w:tabs>
        <w:tab w:val="center" w:pos="4677"/>
        <w:tab w:val="right" w:pos="9355"/>
      </w:tabs>
    </w:pPr>
  </w:style>
  <w:style w:type="character" w:customStyle="1" w:styleId="a6">
    <w:name w:val="Верхний колонтитул Знак"/>
    <w:link w:val="a5"/>
    <w:uiPriority w:val="99"/>
    <w:rsid w:val="00A12959"/>
    <w:rPr>
      <w:sz w:val="22"/>
      <w:szCs w:val="22"/>
      <w:lang w:eastAsia="en-US"/>
    </w:rPr>
  </w:style>
  <w:style w:type="paragraph" w:styleId="a7">
    <w:name w:val="footer"/>
    <w:aliases w:val="Знак4"/>
    <w:basedOn w:val="a"/>
    <w:link w:val="a8"/>
    <w:uiPriority w:val="99"/>
    <w:unhideWhenUsed/>
    <w:rsid w:val="00A12959"/>
    <w:pPr>
      <w:tabs>
        <w:tab w:val="center" w:pos="4677"/>
        <w:tab w:val="right" w:pos="9355"/>
      </w:tabs>
    </w:pPr>
  </w:style>
  <w:style w:type="character" w:customStyle="1" w:styleId="a8">
    <w:name w:val="Нижний колонтитул Знак"/>
    <w:aliases w:val="Знак4 Знак"/>
    <w:link w:val="a7"/>
    <w:uiPriority w:val="99"/>
    <w:rsid w:val="00A12959"/>
    <w:rPr>
      <w:sz w:val="22"/>
      <w:szCs w:val="22"/>
      <w:lang w:eastAsia="en-US"/>
    </w:rPr>
  </w:style>
  <w:style w:type="paragraph" w:styleId="a9">
    <w:name w:val="Normal (Web)"/>
    <w:basedOn w:val="a"/>
    <w:uiPriority w:val="99"/>
    <w:unhideWhenUsed/>
    <w:qFormat/>
    <w:rsid w:val="00AD4C23"/>
    <w:pPr>
      <w:spacing w:beforeAutospacing="1" w:after="0" w:afterAutospacing="1" w:line="240" w:lineRule="auto"/>
    </w:pPr>
    <w:rPr>
      <w:rFonts w:ascii="Times New Roman" w:eastAsia="Times New Roman" w:hAnsi="Times New Roman"/>
      <w:sz w:val="24"/>
      <w:szCs w:val="24"/>
      <w:lang w:eastAsia="ru-RU"/>
    </w:rPr>
  </w:style>
  <w:style w:type="table" w:styleId="aa">
    <w:name w:val="Table Grid"/>
    <w:basedOn w:val="a1"/>
    <w:uiPriority w:val="59"/>
    <w:rsid w:val="00163A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9A7421"/>
    <w:rPr>
      <w:rFonts w:ascii="Cambria" w:eastAsia="Times New Roman" w:hAnsi="Cambria"/>
      <w:b/>
      <w:bCs/>
      <w:kern w:val="32"/>
      <w:sz w:val="32"/>
      <w:szCs w:val="32"/>
    </w:rPr>
  </w:style>
  <w:style w:type="character" w:customStyle="1" w:styleId="20">
    <w:name w:val="Заголовок 2 Знак"/>
    <w:link w:val="2"/>
    <w:rsid w:val="009A7421"/>
    <w:rPr>
      <w:rFonts w:ascii="Cambria" w:eastAsia="Times New Roman" w:hAnsi="Cambria"/>
      <w:b/>
      <w:bCs/>
      <w:i/>
      <w:iCs/>
      <w:sz w:val="28"/>
      <w:szCs w:val="28"/>
    </w:rPr>
  </w:style>
  <w:style w:type="character" w:customStyle="1" w:styleId="70">
    <w:name w:val="Заголовок 7 Знак"/>
    <w:link w:val="7"/>
    <w:uiPriority w:val="9"/>
    <w:semiHidden/>
    <w:rsid w:val="009A7421"/>
    <w:rPr>
      <w:rFonts w:ascii="Cambria" w:eastAsia="Times New Roman" w:hAnsi="Cambria"/>
      <w:i/>
      <w:iCs/>
      <w:color w:val="404040"/>
      <w:sz w:val="24"/>
      <w:szCs w:val="24"/>
    </w:rPr>
  </w:style>
  <w:style w:type="numbering" w:customStyle="1" w:styleId="11">
    <w:name w:val="Нет списка1"/>
    <w:next w:val="a2"/>
    <w:uiPriority w:val="99"/>
    <w:semiHidden/>
    <w:unhideWhenUsed/>
    <w:rsid w:val="009A7421"/>
  </w:style>
  <w:style w:type="paragraph" w:customStyle="1" w:styleId="ConsNormal">
    <w:name w:val="ConsNormal"/>
    <w:rsid w:val="009A7421"/>
    <w:pPr>
      <w:widowControl w:val="0"/>
      <w:ind w:firstLine="720"/>
    </w:pPr>
    <w:rPr>
      <w:rFonts w:ascii="Arial" w:eastAsia="Times New Roman" w:hAnsi="Arial"/>
    </w:rPr>
  </w:style>
  <w:style w:type="paragraph" w:styleId="ab">
    <w:name w:val="List Paragraph"/>
    <w:aliases w:val="ТЗ список,Bullet List,FooterText,numbered,Paragraphe de liste1,lp1,SL_Абзац списка,Содержание. 2 уровень"/>
    <w:basedOn w:val="a"/>
    <w:link w:val="ac"/>
    <w:uiPriority w:val="34"/>
    <w:qFormat/>
    <w:rsid w:val="009A7421"/>
    <w:pPr>
      <w:spacing w:after="200" w:line="276" w:lineRule="auto"/>
      <w:ind w:left="720"/>
      <w:contextualSpacing/>
    </w:pPr>
  </w:style>
  <w:style w:type="paragraph" w:customStyle="1" w:styleId="12">
    <w:name w:val="Обычный1"/>
    <w:link w:val="13"/>
    <w:uiPriority w:val="99"/>
    <w:rsid w:val="009A7421"/>
    <w:pPr>
      <w:autoSpaceDE w:val="0"/>
      <w:autoSpaceDN w:val="0"/>
      <w:jc w:val="both"/>
    </w:pPr>
    <w:rPr>
      <w:rFonts w:ascii="TimesET" w:eastAsia="Times New Roman" w:hAnsi="TimesET" w:cs="TimesET"/>
      <w:sz w:val="24"/>
      <w:szCs w:val="24"/>
    </w:rPr>
  </w:style>
  <w:style w:type="paragraph" w:styleId="ad">
    <w:name w:val="Balloon Text"/>
    <w:basedOn w:val="a"/>
    <w:link w:val="ae"/>
    <w:uiPriority w:val="99"/>
    <w:semiHidden/>
    <w:unhideWhenUsed/>
    <w:rsid w:val="009A7421"/>
    <w:pPr>
      <w:spacing w:after="0"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rsid w:val="009A7421"/>
    <w:rPr>
      <w:rFonts w:ascii="Tahoma" w:eastAsia="Times New Roman" w:hAnsi="Tahoma" w:cs="Tahoma"/>
      <w:sz w:val="16"/>
      <w:szCs w:val="16"/>
    </w:rPr>
  </w:style>
  <w:style w:type="table" w:customStyle="1" w:styleId="14">
    <w:name w:val="Сетка таблицы1"/>
    <w:basedOn w:val="a1"/>
    <w:next w:val="aa"/>
    <w:uiPriority w:val="59"/>
    <w:rsid w:val="009A74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Обычный1 Знак"/>
    <w:link w:val="12"/>
    <w:uiPriority w:val="99"/>
    <w:locked/>
    <w:rsid w:val="009A7421"/>
    <w:rPr>
      <w:rFonts w:ascii="TimesET" w:eastAsia="Times New Roman" w:hAnsi="TimesET" w:cs="TimesET"/>
      <w:sz w:val="24"/>
      <w:szCs w:val="24"/>
    </w:rPr>
  </w:style>
  <w:style w:type="character" w:styleId="af">
    <w:name w:val="Hyperlink"/>
    <w:uiPriority w:val="99"/>
    <w:unhideWhenUsed/>
    <w:rsid w:val="009A7421"/>
    <w:rPr>
      <w:color w:val="0000FF"/>
      <w:u w:val="single"/>
    </w:rPr>
  </w:style>
  <w:style w:type="character" w:customStyle="1" w:styleId="FontStyle77">
    <w:name w:val="Font Style77"/>
    <w:rsid w:val="009A7421"/>
    <w:rPr>
      <w:rFonts w:ascii="Times New Roman" w:hAnsi="Times New Roman" w:cs="Times New Roman"/>
      <w:spacing w:val="-10"/>
      <w:sz w:val="10"/>
      <w:szCs w:val="10"/>
    </w:rPr>
  </w:style>
  <w:style w:type="table" w:customStyle="1" w:styleId="110">
    <w:name w:val="Сетка таблицы11"/>
    <w:basedOn w:val="a1"/>
    <w:next w:val="aa"/>
    <w:uiPriority w:val="59"/>
    <w:rsid w:val="009A742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9A7421"/>
    <w:pPr>
      <w:spacing w:after="120" w:line="240" w:lineRule="auto"/>
      <w:ind w:left="283"/>
    </w:pPr>
    <w:rPr>
      <w:rFonts w:ascii="Times New Roman" w:eastAsia="Times New Roman" w:hAnsi="Times New Roman"/>
      <w:sz w:val="24"/>
      <w:szCs w:val="24"/>
      <w:lang w:eastAsia="ru-RU"/>
    </w:rPr>
  </w:style>
  <w:style w:type="character" w:customStyle="1" w:styleId="af1">
    <w:name w:val="Основной текст с отступом Знак"/>
    <w:link w:val="af0"/>
    <w:uiPriority w:val="99"/>
    <w:semiHidden/>
    <w:rsid w:val="009A7421"/>
    <w:rPr>
      <w:rFonts w:ascii="Times New Roman" w:eastAsia="Times New Roman" w:hAnsi="Times New Roman"/>
      <w:sz w:val="24"/>
      <w:szCs w:val="24"/>
    </w:rPr>
  </w:style>
  <w:style w:type="paragraph" w:customStyle="1" w:styleId="ConsNonformat">
    <w:name w:val="ConsNonformat"/>
    <w:uiPriority w:val="99"/>
    <w:rsid w:val="009A7421"/>
    <w:pPr>
      <w:widowControl w:val="0"/>
      <w:overflowPunct w:val="0"/>
      <w:autoSpaceDE w:val="0"/>
      <w:autoSpaceDN w:val="0"/>
      <w:adjustRightInd w:val="0"/>
      <w:ind w:right="19772"/>
    </w:pPr>
    <w:rPr>
      <w:rFonts w:ascii="Courier New" w:eastAsia="Times New Roman" w:hAnsi="Courier New"/>
    </w:rPr>
  </w:style>
  <w:style w:type="numbering" w:customStyle="1" w:styleId="111">
    <w:name w:val="Нет списка11"/>
    <w:next w:val="a2"/>
    <w:uiPriority w:val="99"/>
    <w:semiHidden/>
    <w:unhideWhenUsed/>
    <w:rsid w:val="009A7421"/>
  </w:style>
  <w:style w:type="table" w:customStyle="1" w:styleId="21">
    <w:name w:val="Сетка таблицы2"/>
    <w:basedOn w:val="a1"/>
    <w:next w:val="aa"/>
    <w:uiPriority w:val="59"/>
    <w:rsid w:val="009A742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aliases w:val="для таблиц,Без интервала2,No Spacing,Без интервала1,No Spacing1,No Spacing111,No Spacing11,Без интервала11,Без интервала3,Жирный,Без интервала21,Без интервала111"/>
    <w:link w:val="af3"/>
    <w:qFormat/>
    <w:rsid w:val="009A7421"/>
    <w:rPr>
      <w:rFonts w:ascii="Times New Roman" w:hAnsi="Times New Roman"/>
      <w:sz w:val="28"/>
      <w:szCs w:val="28"/>
      <w:lang w:eastAsia="en-US"/>
    </w:rPr>
  </w:style>
  <w:style w:type="character" w:customStyle="1" w:styleId="af3">
    <w:name w:val="Без интервала Знак"/>
    <w:aliases w:val="для таблиц Знак,Без интервала2 Знак,No Spacing Знак,Без интервала1 Знак,No Spacing1 Знак,No Spacing111 Знак,No Spacing11 Знак,Без интервала11 Знак,Без интервала3 Знак,Жирный Знак,Без интервала21 Знак,Без интервала111 Знак"/>
    <w:link w:val="af2"/>
    <w:qFormat/>
    <w:locked/>
    <w:rsid w:val="009A7421"/>
    <w:rPr>
      <w:rFonts w:ascii="Times New Roman" w:hAnsi="Times New Roman"/>
      <w:sz w:val="28"/>
      <w:szCs w:val="28"/>
      <w:lang w:eastAsia="en-US"/>
    </w:rPr>
  </w:style>
  <w:style w:type="paragraph" w:customStyle="1" w:styleId="formattext">
    <w:name w:val="formattext"/>
    <w:basedOn w:val="a"/>
    <w:rsid w:val="009A74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Стиль1"/>
    <w:basedOn w:val="a"/>
    <w:rsid w:val="009A7421"/>
    <w:pPr>
      <w:keepNext/>
      <w:keepLines/>
      <w:widowControl w:val="0"/>
      <w:suppressLineNumbers/>
      <w:tabs>
        <w:tab w:val="left" w:pos="432"/>
      </w:tabs>
      <w:suppressAutoHyphens/>
      <w:spacing w:after="60" w:line="240" w:lineRule="auto"/>
      <w:ind w:left="432" w:hanging="432"/>
    </w:pPr>
    <w:rPr>
      <w:rFonts w:ascii="Times New Roman" w:eastAsia="Times New Roman" w:hAnsi="Times New Roman"/>
      <w:b/>
      <w:sz w:val="28"/>
      <w:szCs w:val="24"/>
      <w:lang w:eastAsia="ar-SA"/>
    </w:rPr>
  </w:style>
  <w:style w:type="table" w:customStyle="1" w:styleId="1110">
    <w:name w:val="Сетка таблицы111"/>
    <w:basedOn w:val="a1"/>
    <w:uiPriority w:val="59"/>
    <w:rsid w:val="009A742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uiPriority w:val="99"/>
    <w:semiHidden/>
    <w:unhideWhenUsed/>
    <w:rsid w:val="009A7421"/>
  </w:style>
  <w:style w:type="table" w:customStyle="1" w:styleId="210">
    <w:name w:val="Сетка таблицы21"/>
    <w:basedOn w:val="a1"/>
    <w:next w:val="aa"/>
    <w:uiPriority w:val="59"/>
    <w:rsid w:val="009A742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
    <w:name w:val="Нет списка2"/>
    <w:next w:val="a2"/>
    <w:uiPriority w:val="99"/>
    <w:semiHidden/>
    <w:unhideWhenUsed/>
    <w:rsid w:val="009A7421"/>
  </w:style>
  <w:style w:type="table" w:customStyle="1" w:styleId="3">
    <w:name w:val="Сетка таблицы3"/>
    <w:basedOn w:val="a1"/>
    <w:next w:val="aa"/>
    <w:uiPriority w:val="59"/>
    <w:rsid w:val="009A742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uiPriority w:val="22"/>
    <w:qFormat/>
    <w:rsid w:val="009A7421"/>
    <w:rPr>
      <w:b/>
      <w:bCs/>
    </w:rPr>
  </w:style>
  <w:style w:type="paragraph" w:customStyle="1" w:styleId="yarmsell">
    <w:name w:val="yarmsell"/>
    <w:basedOn w:val="a"/>
    <w:rsid w:val="009A742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4">
    <w:name w:val="Сетка таблицы4"/>
    <w:basedOn w:val="a1"/>
    <w:next w:val="aa"/>
    <w:uiPriority w:val="59"/>
    <w:rsid w:val="002A4A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ТЗ список Знак,Bullet List Знак,FooterText Знак,numbered Знак,Paragraphe de liste1 Знак,lp1 Знак,SL_Абзац списка Знак,Содержание. 2 уровень Знак"/>
    <w:link w:val="ab"/>
    <w:uiPriority w:val="34"/>
    <w:locked/>
    <w:rsid w:val="00AF234C"/>
    <w:rPr>
      <w:sz w:val="22"/>
      <w:szCs w:val="22"/>
      <w:lang w:eastAsia="en-US"/>
    </w:rPr>
  </w:style>
  <w:style w:type="table" w:customStyle="1" w:styleId="5">
    <w:name w:val="Сетка таблицы5"/>
    <w:basedOn w:val="a1"/>
    <w:next w:val="aa"/>
    <w:uiPriority w:val="59"/>
    <w:rsid w:val="00BB281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BC7D86"/>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2"/>
    <w:uiPriority w:val="99"/>
    <w:semiHidden/>
    <w:unhideWhenUsed/>
    <w:rsid w:val="00037014"/>
  </w:style>
  <w:style w:type="table" w:customStyle="1" w:styleId="6">
    <w:name w:val="Сетка таблицы6"/>
    <w:basedOn w:val="a1"/>
    <w:next w:val="aa"/>
    <w:uiPriority w:val="59"/>
    <w:rsid w:val="0003701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59"/>
    <w:rsid w:val="0003701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021D8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rkedcontent">
    <w:name w:val="markedcontent"/>
    <w:rsid w:val="00021D8A"/>
  </w:style>
  <w:style w:type="character" w:customStyle="1" w:styleId="lots-wrap-contentbodyval2">
    <w:name w:val="lots-wrap-content__body__val2"/>
    <w:rsid w:val="009208D3"/>
  </w:style>
  <w:style w:type="table" w:customStyle="1" w:styleId="71">
    <w:name w:val="Сетка таблицы7"/>
    <w:basedOn w:val="a1"/>
    <w:next w:val="aa"/>
    <w:uiPriority w:val="59"/>
    <w:rsid w:val="00AA471E"/>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
    <w:name w:val="Нет списка4"/>
    <w:next w:val="a2"/>
    <w:uiPriority w:val="99"/>
    <w:semiHidden/>
    <w:unhideWhenUsed/>
    <w:rsid w:val="00777D16"/>
  </w:style>
  <w:style w:type="table" w:customStyle="1" w:styleId="8">
    <w:name w:val="Сетка таблицы8"/>
    <w:basedOn w:val="a1"/>
    <w:next w:val="aa"/>
    <w:uiPriority w:val="59"/>
    <w:rsid w:val="00777D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a"/>
    <w:uiPriority w:val="59"/>
    <w:rsid w:val="00777D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777D16"/>
  </w:style>
  <w:style w:type="character" w:customStyle="1" w:styleId="wmi-callto">
    <w:name w:val="wmi-callto"/>
    <w:rsid w:val="00777D16"/>
  </w:style>
  <w:style w:type="table" w:customStyle="1" w:styleId="220">
    <w:name w:val="Сетка таблицы22"/>
    <w:basedOn w:val="a1"/>
    <w:next w:val="aa"/>
    <w:uiPriority w:val="59"/>
    <w:rsid w:val="00777D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uiPriority w:val="9"/>
    <w:qFormat/>
    <w:rsid w:val="00777D16"/>
    <w:pPr>
      <w:keepNext/>
      <w:keepLines/>
      <w:spacing w:before="480" w:after="0" w:line="240" w:lineRule="auto"/>
      <w:outlineLvl w:val="0"/>
    </w:pPr>
    <w:rPr>
      <w:rFonts w:ascii="Cambria" w:eastAsia="Times New Roman" w:hAnsi="Cambria"/>
      <w:b/>
      <w:bCs/>
      <w:color w:val="365F91"/>
      <w:sz w:val="28"/>
      <w:szCs w:val="28"/>
      <w:lang w:eastAsia="ru-RU"/>
    </w:rPr>
  </w:style>
  <w:style w:type="numbering" w:customStyle="1" w:styleId="1120">
    <w:name w:val="Нет списка112"/>
    <w:next w:val="a2"/>
    <w:uiPriority w:val="99"/>
    <w:semiHidden/>
    <w:unhideWhenUsed/>
    <w:rsid w:val="00777D16"/>
  </w:style>
  <w:style w:type="table" w:customStyle="1" w:styleId="1121">
    <w:name w:val="Сетка таблицы112"/>
    <w:basedOn w:val="a1"/>
    <w:next w:val="aa"/>
    <w:uiPriority w:val="59"/>
    <w:rsid w:val="00777D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uiPriority w:val="9"/>
    <w:rsid w:val="00777D16"/>
    <w:rPr>
      <w:rFonts w:ascii="Cambria" w:eastAsia="Times New Roman" w:hAnsi="Cambria" w:cs="Times New Roman"/>
      <w:b/>
      <w:bCs/>
      <w:kern w:val="32"/>
      <w:sz w:val="32"/>
      <w:szCs w:val="32"/>
      <w:lang w:eastAsia="en-US"/>
    </w:rPr>
  </w:style>
  <w:style w:type="numbering" w:customStyle="1" w:styleId="211">
    <w:name w:val="Нет списка21"/>
    <w:next w:val="a2"/>
    <w:uiPriority w:val="99"/>
    <w:semiHidden/>
    <w:unhideWhenUsed/>
    <w:rsid w:val="00777D16"/>
  </w:style>
  <w:style w:type="character" w:styleId="af5">
    <w:name w:val="Emphasis"/>
    <w:uiPriority w:val="20"/>
    <w:qFormat/>
    <w:rsid w:val="00777D16"/>
    <w:rPr>
      <w:i/>
      <w:iCs/>
    </w:rPr>
  </w:style>
  <w:style w:type="character" w:customStyle="1" w:styleId="i-dib">
    <w:name w:val="i-dib"/>
    <w:rsid w:val="00777D16"/>
  </w:style>
  <w:style w:type="numbering" w:customStyle="1" w:styleId="11110">
    <w:name w:val="Нет списка1111"/>
    <w:next w:val="a2"/>
    <w:uiPriority w:val="99"/>
    <w:semiHidden/>
    <w:unhideWhenUsed/>
    <w:rsid w:val="00777D16"/>
  </w:style>
  <w:style w:type="numbering" w:customStyle="1" w:styleId="11111">
    <w:name w:val="Нет списка11111"/>
    <w:next w:val="a2"/>
    <w:uiPriority w:val="99"/>
    <w:semiHidden/>
    <w:unhideWhenUsed/>
    <w:rsid w:val="00777D16"/>
  </w:style>
  <w:style w:type="numbering" w:customStyle="1" w:styleId="2110">
    <w:name w:val="Нет списка211"/>
    <w:next w:val="a2"/>
    <w:uiPriority w:val="99"/>
    <w:semiHidden/>
    <w:unhideWhenUsed/>
    <w:rsid w:val="00777D16"/>
  </w:style>
  <w:style w:type="paragraph" w:customStyle="1" w:styleId="16">
    <w:name w:val="Верхний колонтитул1"/>
    <w:basedOn w:val="a"/>
    <w:next w:val="a5"/>
    <w:uiPriority w:val="99"/>
    <w:unhideWhenUsed/>
    <w:rsid w:val="00777D16"/>
    <w:pPr>
      <w:tabs>
        <w:tab w:val="center" w:pos="4677"/>
        <w:tab w:val="right" w:pos="9355"/>
      </w:tabs>
      <w:spacing w:after="0" w:line="240" w:lineRule="auto"/>
    </w:pPr>
    <w:rPr>
      <w:rFonts w:eastAsia="Times New Roman"/>
      <w:sz w:val="20"/>
      <w:szCs w:val="20"/>
      <w:lang w:eastAsia="ru-RU"/>
    </w:rPr>
  </w:style>
  <w:style w:type="paragraph" w:customStyle="1" w:styleId="17">
    <w:name w:val="Нижний колонтитул1"/>
    <w:basedOn w:val="a"/>
    <w:next w:val="a7"/>
    <w:uiPriority w:val="99"/>
    <w:unhideWhenUsed/>
    <w:rsid w:val="00777D16"/>
    <w:pPr>
      <w:tabs>
        <w:tab w:val="center" w:pos="4677"/>
        <w:tab w:val="right" w:pos="9355"/>
      </w:tabs>
      <w:spacing w:after="0" w:line="240" w:lineRule="auto"/>
    </w:pPr>
    <w:rPr>
      <w:rFonts w:eastAsia="Times New Roman"/>
      <w:sz w:val="20"/>
      <w:szCs w:val="20"/>
      <w:lang w:eastAsia="ru-RU"/>
    </w:rPr>
  </w:style>
  <w:style w:type="numbering" w:customStyle="1" w:styleId="31">
    <w:name w:val="Нет списка31"/>
    <w:next w:val="a2"/>
    <w:uiPriority w:val="99"/>
    <w:semiHidden/>
    <w:unhideWhenUsed/>
    <w:rsid w:val="00777D16"/>
  </w:style>
  <w:style w:type="numbering" w:customStyle="1" w:styleId="1210">
    <w:name w:val="Нет списка121"/>
    <w:next w:val="a2"/>
    <w:uiPriority w:val="99"/>
    <w:semiHidden/>
    <w:unhideWhenUsed/>
    <w:rsid w:val="00777D16"/>
  </w:style>
  <w:style w:type="character" w:styleId="af6">
    <w:name w:val="FollowedHyperlink"/>
    <w:uiPriority w:val="99"/>
    <w:semiHidden/>
    <w:unhideWhenUsed/>
    <w:rsid w:val="00777D16"/>
    <w:rPr>
      <w:color w:val="800080"/>
      <w:u w:val="single"/>
    </w:rPr>
  </w:style>
  <w:style w:type="paragraph" w:customStyle="1" w:styleId="xl65">
    <w:name w:val="xl65"/>
    <w:basedOn w:val="a"/>
    <w:rsid w:val="00777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66">
    <w:name w:val="xl66"/>
    <w:basedOn w:val="a"/>
    <w:rsid w:val="00777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7">
    <w:name w:val="xl67"/>
    <w:basedOn w:val="a"/>
    <w:rsid w:val="00777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
    <w:rsid w:val="00777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a"/>
    <w:rsid w:val="00777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0">
    <w:name w:val="xl70"/>
    <w:basedOn w:val="a"/>
    <w:rsid w:val="00777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1">
    <w:name w:val="xl71"/>
    <w:basedOn w:val="a"/>
    <w:rsid w:val="00777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777D16"/>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3">
    <w:name w:val="xl73"/>
    <w:basedOn w:val="a"/>
    <w:rsid w:val="00777D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4">
    <w:name w:val="xl74"/>
    <w:basedOn w:val="a"/>
    <w:rsid w:val="00777D1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5">
    <w:name w:val="xl75"/>
    <w:basedOn w:val="a"/>
    <w:rsid w:val="00777D1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6">
    <w:name w:val="xl76"/>
    <w:basedOn w:val="a"/>
    <w:rsid w:val="00777D1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7">
    <w:name w:val="xl77"/>
    <w:basedOn w:val="a"/>
    <w:rsid w:val="00777D1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8">
    <w:name w:val="xl78"/>
    <w:basedOn w:val="a"/>
    <w:rsid w:val="00777D1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9">
    <w:name w:val="xl79"/>
    <w:basedOn w:val="a"/>
    <w:rsid w:val="00777D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0">
    <w:name w:val="xl80"/>
    <w:basedOn w:val="a"/>
    <w:rsid w:val="00777D1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
    <w:rsid w:val="00777D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2">
    <w:name w:val="xl82"/>
    <w:basedOn w:val="a"/>
    <w:rsid w:val="00777D16"/>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777D1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4">
    <w:name w:val="xl84"/>
    <w:basedOn w:val="a"/>
    <w:rsid w:val="00777D1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5">
    <w:name w:val="xl85"/>
    <w:basedOn w:val="a"/>
    <w:rsid w:val="00777D1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6">
    <w:name w:val="xl86"/>
    <w:basedOn w:val="a"/>
    <w:rsid w:val="00777D1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7">
    <w:name w:val="xl87"/>
    <w:basedOn w:val="a"/>
    <w:rsid w:val="00777D1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777D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777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
    <w:rsid w:val="00777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777D1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777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3">
    <w:name w:val="xl93"/>
    <w:basedOn w:val="a"/>
    <w:rsid w:val="00777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character" w:customStyle="1" w:styleId="18">
    <w:name w:val="Верхний колонтитул Знак1"/>
    <w:uiPriority w:val="99"/>
    <w:semiHidden/>
    <w:rsid w:val="00777D16"/>
    <w:rPr>
      <w:sz w:val="22"/>
      <w:szCs w:val="22"/>
      <w:lang w:eastAsia="en-US"/>
    </w:rPr>
  </w:style>
  <w:style w:type="character" w:customStyle="1" w:styleId="19">
    <w:name w:val="Нижний колонтитул Знак1"/>
    <w:uiPriority w:val="99"/>
    <w:semiHidden/>
    <w:rsid w:val="00777D16"/>
    <w:rPr>
      <w:sz w:val="22"/>
      <w:szCs w:val="22"/>
      <w:lang w:eastAsia="en-US"/>
    </w:rPr>
  </w:style>
  <w:style w:type="numbering" w:customStyle="1" w:styleId="41">
    <w:name w:val="Нет списка41"/>
    <w:next w:val="a2"/>
    <w:uiPriority w:val="99"/>
    <w:semiHidden/>
    <w:unhideWhenUsed/>
    <w:rsid w:val="00777D16"/>
  </w:style>
  <w:style w:type="table" w:customStyle="1" w:styleId="310">
    <w:name w:val="Сетка таблицы31"/>
    <w:basedOn w:val="a1"/>
    <w:next w:val="aa"/>
    <w:uiPriority w:val="59"/>
    <w:rsid w:val="00777D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a"/>
    <w:uiPriority w:val="59"/>
    <w:rsid w:val="00756C1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a"/>
    <w:uiPriority w:val="59"/>
    <w:rsid w:val="001A670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7375">
      <w:bodyDiv w:val="1"/>
      <w:marLeft w:val="0"/>
      <w:marRight w:val="0"/>
      <w:marTop w:val="0"/>
      <w:marBottom w:val="0"/>
      <w:divBdr>
        <w:top w:val="none" w:sz="0" w:space="0" w:color="auto"/>
        <w:left w:val="none" w:sz="0" w:space="0" w:color="auto"/>
        <w:bottom w:val="none" w:sz="0" w:space="0" w:color="auto"/>
        <w:right w:val="none" w:sz="0" w:space="0" w:color="auto"/>
      </w:divBdr>
      <w:divsChild>
        <w:div w:id="1233661852">
          <w:marLeft w:val="0"/>
          <w:marRight w:val="0"/>
          <w:marTop w:val="0"/>
          <w:marBottom w:val="0"/>
          <w:divBdr>
            <w:top w:val="none" w:sz="0" w:space="0" w:color="auto"/>
            <w:left w:val="none" w:sz="0" w:space="0" w:color="auto"/>
            <w:bottom w:val="none" w:sz="0" w:space="0" w:color="auto"/>
            <w:right w:val="none" w:sz="0" w:space="0" w:color="auto"/>
          </w:divBdr>
        </w:div>
      </w:divsChild>
    </w:div>
    <w:div w:id="137654880">
      <w:bodyDiv w:val="1"/>
      <w:marLeft w:val="0"/>
      <w:marRight w:val="0"/>
      <w:marTop w:val="0"/>
      <w:marBottom w:val="0"/>
      <w:divBdr>
        <w:top w:val="none" w:sz="0" w:space="0" w:color="auto"/>
        <w:left w:val="none" w:sz="0" w:space="0" w:color="auto"/>
        <w:bottom w:val="none" w:sz="0" w:space="0" w:color="auto"/>
        <w:right w:val="none" w:sz="0" w:space="0" w:color="auto"/>
      </w:divBdr>
      <w:divsChild>
        <w:div w:id="110172202">
          <w:marLeft w:val="0"/>
          <w:marRight w:val="0"/>
          <w:marTop w:val="0"/>
          <w:marBottom w:val="0"/>
          <w:divBdr>
            <w:top w:val="none" w:sz="0" w:space="0" w:color="auto"/>
            <w:left w:val="none" w:sz="0" w:space="0" w:color="auto"/>
            <w:bottom w:val="none" w:sz="0" w:space="0" w:color="auto"/>
            <w:right w:val="none" w:sz="0" w:space="0" w:color="auto"/>
          </w:divBdr>
          <w:divsChild>
            <w:div w:id="483014156">
              <w:marLeft w:val="0"/>
              <w:marRight w:val="0"/>
              <w:marTop w:val="0"/>
              <w:marBottom w:val="300"/>
              <w:divBdr>
                <w:top w:val="none" w:sz="0" w:space="0" w:color="auto"/>
                <w:left w:val="none" w:sz="0" w:space="0" w:color="auto"/>
                <w:bottom w:val="none" w:sz="0" w:space="0" w:color="auto"/>
                <w:right w:val="none" w:sz="0" w:space="0" w:color="auto"/>
              </w:divBdr>
            </w:div>
          </w:divsChild>
        </w:div>
        <w:div w:id="580482631">
          <w:marLeft w:val="0"/>
          <w:marRight w:val="0"/>
          <w:marTop w:val="0"/>
          <w:marBottom w:val="0"/>
          <w:divBdr>
            <w:top w:val="none" w:sz="0" w:space="0" w:color="auto"/>
            <w:left w:val="none" w:sz="0" w:space="0" w:color="auto"/>
            <w:bottom w:val="none" w:sz="0" w:space="0" w:color="auto"/>
            <w:right w:val="none" w:sz="0" w:space="0" w:color="auto"/>
          </w:divBdr>
          <w:divsChild>
            <w:div w:id="281155454">
              <w:marLeft w:val="0"/>
              <w:marRight w:val="0"/>
              <w:marTop w:val="0"/>
              <w:marBottom w:val="0"/>
              <w:divBdr>
                <w:top w:val="none" w:sz="0" w:space="0" w:color="auto"/>
                <w:left w:val="none" w:sz="0" w:space="0" w:color="auto"/>
                <w:bottom w:val="none" w:sz="0" w:space="0" w:color="auto"/>
                <w:right w:val="none" w:sz="0" w:space="0" w:color="auto"/>
              </w:divBdr>
            </w:div>
            <w:div w:id="380982295">
              <w:marLeft w:val="0"/>
              <w:marRight w:val="0"/>
              <w:marTop w:val="0"/>
              <w:marBottom w:val="0"/>
              <w:divBdr>
                <w:top w:val="none" w:sz="0" w:space="0" w:color="auto"/>
                <w:left w:val="none" w:sz="0" w:space="0" w:color="auto"/>
                <w:bottom w:val="none" w:sz="0" w:space="0" w:color="auto"/>
                <w:right w:val="none" w:sz="0" w:space="0" w:color="auto"/>
              </w:divBdr>
            </w:div>
            <w:div w:id="469175395">
              <w:marLeft w:val="0"/>
              <w:marRight w:val="0"/>
              <w:marTop w:val="0"/>
              <w:marBottom w:val="0"/>
              <w:divBdr>
                <w:top w:val="none" w:sz="0" w:space="0" w:color="auto"/>
                <w:left w:val="none" w:sz="0" w:space="0" w:color="auto"/>
                <w:bottom w:val="none" w:sz="0" w:space="0" w:color="auto"/>
                <w:right w:val="none" w:sz="0" w:space="0" w:color="auto"/>
              </w:divBdr>
            </w:div>
            <w:div w:id="489370251">
              <w:marLeft w:val="0"/>
              <w:marRight w:val="0"/>
              <w:marTop w:val="0"/>
              <w:marBottom w:val="0"/>
              <w:divBdr>
                <w:top w:val="none" w:sz="0" w:space="0" w:color="auto"/>
                <w:left w:val="none" w:sz="0" w:space="0" w:color="auto"/>
                <w:bottom w:val="none" w:sz="0" w:space="0" w:color="auto"/>
                <w:right w:val="none" w:sz="0" w:space="0" w:color="auto"/>
              </w:divBdr>
            </w:div>
            <w:div w:id="851644187">
              <w:marLeft w:val="0"/>
              <w:marRight w:val="0"/>
              <w:marTop w:val="0"/>
              <w:marBottom w:val="0"/>
              <w:divBdr>
                <w:top w:val="none" w:sz="0" w:space="0" w:color="auto"/>
                <w:left w:val="none" w:sz="0" w:space="0" w:color="auto"/>
                <w:bottom w:val="none" w:sz="0" w:space="0" w:color="auto"/>
                <w:right w:val="none" w:sz="0" w:space="0" w:color="auto"/>
              </w:divBdr>
            </w:div>
            <w:div w:id="880166194">
              <w:marLeft w:val="0"/>
              <w:marRight w:val="0"/>
              <w:marTop w:val="0"/>
              <w:marBottom w:val="0"/>
              <w:divBdr>
                <w:top w:val="none" w:sz="0" w:space="0" w:color="auto"/>
                <w:left w:val="none" w:sz="0" w:space="0" w:color="auto"/>
                <w:bottom w:val="none" w:sz="0" w:space="0" w:color="auto"/>
                <w:right w:val="none" w:sz="0" w:space="0" w:color="auto"/>
              </w:divBdr>
            </w:div>
            <w:div w:id="1302074503">
              <w:marLeft w:val="0"/>
              <w:marRight w:val="0"/>
              <w:marTop w:val="0"/>
              <w:marBottom w:val="0"/>
              <w:divBdr>
                <w:top w:val="none" w:sz="0" w:space="0" w:color="auto"/>
                <w:left w:val="none" w:sz="0" w:space="0" w:color="auto"/>
                <w:bottom w:val="none" w:sz="0" w:space="0" w:color="auto"/>
                <w:right w:val="none" w:sz="0" w:space="0" w:color="auto"/>
              </w:divBdr>
            </w:div>
            <w:div w:id="1318993850">
              <w:marLeft w:val="0"/>
              <w:marRight w:val="0"/>
              <w:marTop w:val="0"/>
              <w:marBottom w:val="0"/>
              <w:divBdr>
                <w:top w:val="none" w:sz="0" w:space="0" w:color="auto"/>
                <w:left w:val="none" w:sz="0" w:space="0" w:color="auto"/>
                <w:bottom w:val="none" w:sz="0" w:space="0" w:color="auto"/>
                <w:right w:val="none" w:sz="0" w:space="0" w:color="auto"/>
              </w:divBdr>
            </w:div>
            <w:div w:id="15114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24735">
      <w:bodyDiv w:val="1"/>
      <w:marLeft w:val="0"/>
      <w:marRight w:val="0"/>
      <w:marTop w:val="0"/>
      <w:marBottom w:val="0"/>
      <w:divBdr>
        <w:top w:val="none" w:sz="0" w:space="0" w:color="auto"/>
        <w:left w:val="none" w:sz="0" w:space="0" w:color="auto"/>
        <w:bottom w:val="none" w:sz="0" w:space="0" w:color="auto"/>
        <w:right w:val="none" w:sz="0" w:space="0" w:color="auto"/>
      </w:divBdr>
      <w:divsChild>
        <w:div w:id="1550262473">
          <w:marLeft w:val="0"/>
          <w:marRight w:val="0"/>
          <w:marTop w:val="0"/>
          <w:marBottom w:val="0"/>
          <w:divBdr>
            <w:top w:val="none" w:sz="0" w:space="0" w:color="auto"/>
            <w:left w:val="none" w:sz="0" w:space="0" w:color="auto"/>
            <w:bottom w:val="none" w:sz="0" w:space="0" w:color="auto"/>
            <w:right w:val="none" w:sz="0" w:space="0" w:color="auto"/>
          </w:divBdr>
        </w:div>
      </w:divsChild>
    </w:div>
    <w:div w:id="1389763864">
      <w:bodyDiv w:val="1"/>
      <w:marLeft w:val="0"/>
      <w:marRight w:val="0"/>
      <w:marTop w:val="0"/>
      <w:marBottom w:val="0"/>
      <w:divBdr>
        <w:top w:val="none" w:sz="0" w:space="0" w:color="auto"/>
        <w:left w:val="none" w:sz="0" w:space="0" w:color="auto"/>
        <w:bottom w:val="none" w:sz="0" w:space="0" w:color="auto"/>
        <w:right w:val="none" w:sz="0" w:space="0" w:color="auto"/>
      </w:divBdr>
    </w:div>
    <w:div w:id="1393890634">
      <w:bodyDiv w:val="1"/>
      <w:marLeft w:val="0"/>
      <w:marRight w:val="0"/>
      <w:marTop w:val="0"/>
      <w:marBottom w:val="0"/>
      <w:divBdr>
        <w:top w:val="none" w:sz="0" w:space="0" w:color="auto"/>
        <w:left w:val="none" w:sz="0" w:space="0" w:color="auto"/>
        <w:bottom w:val="none" w:sz="0" w:space="0" w:color="auto"/>
        <w:right w:val="none" w:sz="0" w:space="0" w:color="auto"/>
      </w:divBdr>
    </w:div>
    <w:div w:id="1770202246">
      <w:bodyDiv w:val="1"/>
      <w:marLeft w:val="0"/>
      <w:marRight w:val="0"/>
      <w:marTop w:val="0"/>
      <w:marBottom w:val="0"/>
      <w:divBdr>
        <w:top w:val="none" w:sz="0" w:space="0" w:color="auto"/>
        <w:left w:val="none" w:sz="0" w:space="0" w:color="auto"/>
        <w:bottom w:val="none" w:sz="0" w:space="0" w:color="auto"/>
        <w:right w:val="none" w:sz="0" w:space="0" w:color="auto"/>
      </w:divBdr>
      <w:divsChild>
        <w:div w:id="1665816375">
          <w:marLeft w:val="0"/>
          <w:marRight w:val="0"/>
          <w:marTop w:val="0"/>
          <w:marBottom w:val="0"/>
          <w:divBdr>
            <w:top w:val="none" w:sz="0" w:space="0" w:color="auto"/>
            <w:left w:val="none" w:sz="0" w:space="0" w:color="auto"/>
            <w:bottom w:val="none" w:sz="0" w:space="0" w:color="auto"/>
            <w:right w:val="none" w:sz="0" w:space="0" w:color="auto"/>
          </w:divBdr>
        </w:div>
      </w:divsChild>
    </w:div>
    <w:div w:id="2032681873">
      <w:bodyDiv w:val="1"/>
      <w:marLeft w:val="0"/>
      <w:marRight w:val="0"/>
      <w:marTop w:val="0"/>
      <w:marBottom w:val="0"/>
      <w:divBdr>
        <w:top w:val="none" w:sz="0" w:space="0" w:color="auto"/>
        <w:left w:val="none" w:sz="0" w:space="0" w:color="auto"/>
        <w:bottom w:val="none" w:sz="0" w:space="0" w:color="auto"/>
        <w:right w:val="none" w:sz="0" w:space="0" w:color="auto"/>
      </w:divBdr>
      <w:divsChild>
        <w:div w:id="1052005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C3074A8CA073B886EA80AC85962EF77185498110677E884477B3CB6A1D471DFC40D35C43E9AA5E4AA43EECDu8UAG" TargetMode="External"/><Relationship Id="rId13" Type="http://schemas.openxmlformats.org/officeDocument/2006/relationships/hyperlink" Target="consultantplus://offline/ref=782E9CC4CCC6932545801925E3B536176E50B53C1FD70BD7655CABC93DB89C271041D8CD019EE692303B294E112BD805805FEF4CF4B5672237V6P" TargetMode="External"/><Relationship Id="rId3" Type="http://schemas.openxmlformats.org/officeDocument/2006/relationships/settings" Target="settings.xml"/><Relationship Id="rId7" Type="http://schemas.openxmlformats.org/officeDocument/2006/relationships/hyperlink" Target="consultantplus://offline/ref=782E9CC4CCC6932545801925E3B536176E50B53C1FD70BD7655CABC93DB89C27024180C10398FB96372E7F1F5737VEP" TargetMode="External"/><Relationship Id="rId12" Type="http://schemas.openxmlformats.org/officeDocument/2006/relationships/hyperlink" Target="consultantplus://offline/ref=782E9CC4CCC6932545801925E3B536176E50B53C1FD70BD7655CABC93DB89C271041D8CD019EE29F343B294E112BD805805FEF4CF4B5672237V6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82E9CC4CCC6932545801925E3B536176E50B53C1FD70BD7655CABC93DB89C27024180C10398FB96372E7F1F5737VEP" TargetMode="External"/><Relationship Id="rId5" Type="http://schemas.openxmlformats.org/officeDocument/2006/relationships/footnotes" Target="footnotes.xml"/><Relationship Id="rId15" Type="http://schemas.openxmlformats.org/officeDocument/2006/relationships/hyperlink" Target="mailto:buhgalter_3school@mail.ru" TargetMode="External"/><Relationship Id="rId10" Type="http://schemas.openxmlformats.org/officeDocument/2006/relationships/hyperlink" Target="consultantplus://offline/ref=782E9CC4CCC6932545801925E3B536176E50B53C1FD70BD7655CABC93DB89C27024180C10398FB96372E7F1F5737VEP" TargetMode="External"/><Relationship Id="rId4" Type="http://schemas.openxmlformats.org/officeDocument/2006/relationships/webSettings" Target="webSettings.xml"/><Relationship Id="rId9" Type="http://schemas.openxmlformats.org/officeDocument/2006/relationships/hyperlink" Target="consultantplus://offline/ref=782E9CC4CCC6932545801925E3B536176E50B53C1FD70BD7655CABC93DB89C271041D8CD0197EEC2617428125779CB07805FED4BE83BV7P" TargetMode="External"/><Relationship Id="rId14" Type="http://schemas.openxmlformats.org/officeDocument/2006/relationships/hyperlink" Target="consultantplus://offline/ref=782E9CC4CCC6932545801925E3B536176E50B53C1FD70BD7655CABC93DB89C271041D8CD019EE696393B294E112BD805805FEF4CF4B5672237V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4469</Words>
  <Characters>25477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29887</CharactersWithSpaces>
  <SharedDoc>false</SharedDoc>
  <HLinks>
    <vt:vector size="96" baseType="variant">
      <vt:variant>
        <vt:i4>196677</vt:i4>
      </vt:variant>
      <vt:variant>
        <vt:i4>45</vt:i4>
      </vt:variant>
      <vt:variant>
        <vt:i4>0</vt:i4>
      </vt:variant>
      <vt:variant>
        <vt:i4>5</vt:i4>
      </vt:variant>
      <vt:variant>
        <vt:lpwstr>mailto:buhgalter_3school@mail.ru</vt:lpwstr>
      </vt:variant>
      <vt:variant>
        <vt:lpwstr/>
      </vt:variant>
      <vt:variant>
        <vt:i4>327746</vt:i4>
      </vt:variant>
      <vt:variant>
        <vt:i4>42</vt:i4>
      </vt:variant>
      <vt:variant>
        <vt:i4>0</vt:i4>
      </vt:variant>
      <vt:variant>
        <vt:i4>5</vt:i4>
      </vt:variant>
      <vt:variant>
        <vt:lpwstr/>
      </vt:variant>
      <vt:variant>
        <vt:lpwstr>P326</vt:lpwstr>
      </vt:variant>
      <vt:variant>
        <vt:i4>8192050</vt:i4>
      </vt:variant>
      <vt:variant>
        <vt:i4>39</vt:i4>
      </vt:variant>
      <vt:variant>
        <vt:i4>0</vt:i4>
      </vt:variant>
      <vt:variant>
        <vt:i4>5</vt:i4>
      </vt:variant>
      <vt:variant>
        <vt:lpwstr>consultantplus://offline/ref=782E9CC4CCC6932545801925E3B536176E50B53C1FD70BD7655CABC93DB89C271041D8CD019EE696393B294E112BD805805FEF4CF4B5672237V6P</vt:lpwstr>
      </vt:variant>
      <vt:variant>
        <vt:lpwstr/>
      </vt:variant>
      <vt:variant>
        <vt:i4>393288</vt:i4>
      </vt:variant>
      <vt:variant>
        <vt:i4>36</vt:i4>
      </vt:variant>
      <vt:variant>
        <vt:i4>0</vt:i4>
      </vt:variant>
      <vt:variant>
        <vt:i4>5</vt:i4>
      </vt:variant>
      <vt:variant>
        <vt:lpwstr/>
      </vt:variant>
      <vt:variant>
        <vt:lpwstr>P1878</vt:lpwstr>
      </vt:variant>
      <vt:variant>
        <vt:i4>8192063</vt:i4>
      </vt:variant>
      <vt:variant>
        <vt:i4>33</vt:i4>
      </vt:variant>
      <vt:variant>
        <vt:i4>0</vt:i4>
      </vt:variant>
      <vt:variant>
        <vt:i4>5</vt:i4>
      </vt:variant>
      <vt:variant>
        <vt:lpwstr>consultantplus://offline/ref=782E9CC4CCC6932545801925E3B536176E50B53C1FD70BD7655CABC93DB89C271041D8CD019EE692303B294E112BD805805FEF4CF4B5672237V6P</vt:lpwstr>
      </vt:variant>
      <vt:variant>
        <vt:lpwstr/>
      </vt:variant>
      <vt:variant>
        <vt:i4>8192107</vt:i4>
      </vt:variant>
      <vt:variant>
        <vt:i4>30</vt:i4>
      </vt:variant>
      <vt:variant>
        <vt:i4>0</vt:i4>
      </vt:variant>
      <vt:variant>
        <vt:i4>5</vt:i4>
      </vt:variant>
      <vt:variant>
        <vt:lpwstr>consultantplus://offline/ref=782E9CC4CCC6932545801925E3B536176E50B53C1FD70BD7655CABC93DB89C271041D8CD019EE29F343B294E112BD805805FEF4CF4B5672237V6P</vt:lpwstr>
      </vt:variant>
      <vt:variant>
        <vt:lpwstr/>
      </vt:variant>
      <vt:variant>
        <vt:i4>1835102</vt:i4>
      </vt:variant>
      <vt:variant>
        <vt:i4>27</vt:i4>
      </vt:variant>
      <vt:variant>
        <vt:i4>0</vt:i4>
      </vt:variant>
      <vt:variant>
        <vt:i4>5</vt:i4>
      </vt:variant>
      <vt:variant>
        <vt:lpwstr>consultantplus://offline/ref=782E9CC4CCC6932545801925E3B536176E50B53C1FD70BD7655CABC93DB89C27024180C10398FB96372E7F1F5737VEP</vt:lpwstr>
      </vt:variant>
      <vt:variant>
        <vt:lpwstr/>
      </vt:variant>
      <vt:variant>
        <vt:i4>262213</vt:i4>
      </vt:variant>
      <vt:variant>
        <vt:i4>24</vt:i4>
      </vt:variant>
      <vt:variant>
        <vt:i4>0</vt:i4>
      </vt:variant>
      <vt:variant>
        <vt:i4>5</vt:i4>
      </vt:variant>
      <vt:variant>
        <vt:lpwstr/>
      </vt:variant>
      <vt:variant>
        <vt:lpwstr>P1550</vt:lpwstr>
      </vt:variant>
      <vt:variant>
        <vt:i4>1835102</vt:i4>
      </vt:variant>
      <vt:variant>
        <vt:i4>21</vt:i4>
      </vt:variant>
      <vt:variant>
        <vt:i4>0</vt:i4>
      </vt:variant>
      <vt:variant>
        <vt:i4>5</vt:i4>
      </vt:variant>
      <vt:variant>
        <vt:lpwstr>consultantplus://offline/ref=782E9CC4CCC6932545801925E3B536176E50B53C1FD70BD7655CABC93DB89C27024180C10398FB96372E7F1F5737VEP</vt:lpwstr>
      </vt:variant>
      <vt:variant>
        <vt:lpwstr/>
      </vt:variant>
      <vt:variant>
        <vt:i4>262213</vt:i4>
      </vt:variant>
      <vt:variant>
        <vt:i4>18</vt:i4>
      </vt:variant>
      <vt:variant>
        <vt:i4>0</vt:i4>
      </vt:variant>
      <vt:variant>
        <vt:i4>5</vt:i4>
      </vt:variant>
      <vt:variant>
        <vt:lpwstr/>
      </vt:variant>
      <vt:variant>
        <vt:lpwstr>P1550</vt:lpwstr>
      </vt:variant>
      <vt:variant>
        <vt:i4>72</vt:i4>
      </vt:variant>
      <vt:variant>
        <vt:i4>15</vt:i4>
      </vt:variant>
      <vt:variant>
        <vt:i4>0</vt:i4>
      </vt:variant>
      <vt:variant>
        <vt:i4>5</vt:i4>
      </vt:variant>
      <vt:variant>
        <vt:lpwstr/>
      </vt:variant>
      <vt:variant>
        <vt:lpwstr>P1812</vt:lpwstr>
      </vt:variant>
      <vt:variant>
        <vt:i4>4194385</vt:i4>
      </vt:variant>
      <vt:variant>
        <vt:i4>12</vt:i4>
      </vt:variant>
      <vt:variant>
        <vt:i4>0</vt:i4>
      </vt:variant>
      <vt:variant>
        <vt:i4>5</vt:i4>
      </vt:variant>
      <vt:variant>
        <vt:lpwstr>consultantplus://offline/ref=782E9CC4CCC6932545801925E3B536176E50B53C1FD70BD7655CABC93DB89C271041D8CD0197EEC2617428125779CB07805FED4BE83BV7P</vt:lpwstr>
      </vt:variant>
      <vt:variant>
        <vt:lpwstr/>
      </vt:variant>
      <vt:variant>
        <vt:i4>262213</vt:i4>
      </vt:variant>
      <vt:variant>
        <vt:i4>9</vt:i4>
      </vt:variant>
      <vt:variant>
        <vt:i4>0</vt:i4>
      </vt:variant>
      <vt:variant>
        <vt:i4>5</vt:i4>
      </vt:variant>
      <vt:variant>
        <vt:lpwstr/>
      </vt:variant>
      <vt:variant>
        <vt:lpwstr>P1550</vt:lpwstr>
      </vt:variant>
      <vt:variant>
        <vt:i4>4456537</vt:i4>
      </vt:variant>
      <vt:variant>
        <vt:i4>6</vt:i4>
      </vt:variant>
      <vt:variant>
        <vt:i4>0</vt:i4>
      </vt:variant>
      <vt:variant>
        <vt:i4>5</vt:i4>
      </vt:variant>
      <vt:variant>
        <vt:lpwstr>consultantplus://offline/ref=F1EC3074A8CA073B886EA80AC85962EF77185498110677E884477B3CB6A1D471DFC40D35C43E9AA5E4AA43EECDu8UAG</vt:lpwstr>
      </vt:variant>
      <vt:variant>
        <vt:lpwstr/>
      </vt:variant>
      <vt:variant>
        <vt:i4>1835102</vt:i4>
      </vt:variant>
      <vt:variant>
        <vt:i4>3</vt:i4>
      </vt:variant>
      <vt:variant>
        <vt:i4>0</vt:i4>
      </vt:variant>
      <vt:variant>
        <vt:i4>5</vt:i4>
      </vt:variant>
      <vt:variant>
        <vt:lpwstr>consultantplus://offline/ref=782E9CC4CCC6932545801925E3B536176E50B53C1FD70BD7655CABC93DB89C27024180C10398FB96372E7F1F5737VEP</vt:lpwstr>
      </vt:variant>
      <vt:variant>
        <vt:lpwstr/>
      </vt:variant>
      <vt:variant>
        <vt:i4>65609</vt:i4>
      </vt:variant>
      <vt:variant>
        <vt:i4>0</vt:i4>
      </vt:variant>
      <vt:variant>
        <vt:i4>0</vt:i4>
      </vt:variant>
      <vt:variant>
        <vt:i4>5</vt:i4>
      </vt:variant>
      <vt:variant>
        <vt:lpwstr/>
      </vt:variant>
      <vt:variant>
        <vt:lpwstr>P1909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Шишова Анастасия</dc:creator>
  <cp:keywords/>
  <dc:description/>
  <cp:lastModifiedBy>Админ</cp:lastModifiedBy>
  <cp:revision>3</cp:revision>
  <dcterms:created xsi:type="dcterms:W3CDTF">2022-11-24T05:54:00Z</dcterms:created>
  <dcterms:modified xsi:type="dcterms:W3CDTF">2022-11-24T06:25:00Z</dcterms:modified>
</cp:coreProperties>
</file>