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B6" w:rsidRDefault="0061101B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429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6A4429">
        <w:rPr>
          <w:rFonts w:ascii="Times New Roman" w:hAnsi="Times New Roman" w:cs="Times New Roman"/>
          <w:color w:val="auto"/>
          <w:sz w:val="22"/>
          <w:szCs w:val="22"/>
        </w:rPr>
        <w:instrText>HYPERLINK "http://mobileonline.garant.ru/document?id=1869428&amp;sub=0"</w:instrText>
      </w:r>
      <w:r w:rsidRPr="006A4429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6A4429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Договор на выполнение работ по ремонту </w:t>
      </w:r>
      <w:r w:rsidR="003F46E3" w:rsidRPr="006A4429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жалюзи</w:t>
      </w:r>
      <w:r w:rsidRPr="006A4429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="00BA3A7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A3A72" w:rsidRPr="00BA3A72" w:rsidRDefault="00BA3A72" w:rsidP="00BA3A72"/>
    <w:p w:rsidR="00B67AB6" w:rsidRPr="006A4429" w:rsidRDefault="00B67AB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70"/>
        <w:gridCol w:w="4461"/>
      </w:tblGrid>
      <w:tr w:rsidR="005F5F65" w:rsidRPr="006A4429"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B67AB6" w:rsidRPr="006A4429" w:rsidRDefault="0061101B" w:rsidP="005F5F6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4429">
              <w:rPr>
                <w:rFonts w:ascii="Times New Roman" w:hAnsi="Times New Roman" w:cs="Times New Roman"/>
                <w:sz w:val="22"/>
                <w:szCs w:val="22"/>
              </w:rPr>
              <w:t>г. </w:t>
            </w:r>
            <w:r w:rsidR="005F5F65" w:rsidRPr="006A4429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B67AB6" w:rsidRPr="006A4429" w:rsidRDefault="00696789" w:rsidP="00696789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4429">
              <w:rPr>
                <w:rFonts w:ascii="Times New Roman" w:hAnsi="Times New Roman" w:cs="Times New Roman"/>
                <w:sz w:val="22"/>
                <w:szCs w:val="22"/>
              </w:rPr>
              <w:t>«______»___________2020</w:t>
            </w:r>
            <w:r w:rsidR="005F5F65" w:rsidRPr="006A442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B67AB6" w:rsidRDefault="00B67AB6">
      <w:pPr>
        <w:rPr>
          <w:rFonts w:ascii="Times New Roman" w:hAnsi="Times New Roman" w:cs="Times New Roman"/>
          <w:sz w:val="22"/>
          <w:szCs w:val="22"/>
        </w:rPr>
      </w:pPr>
    </w:p>
    <w:p w:rsidR="00680A01" w:rsidRPr="006A4429" w:rsidRDefault="00680A01">
      <w:pPr>
        <w:rPr>
          <w:rFonts w:ascii="Times New Roman" w:hAnsi="Times New Roman" w:cs="Times New Roman"/>
          <w:sz w:val="22"/>
          <w:szCs w:val="22"/>
        </w:rPr>
      </w:pPr>
    </w:p>
    <w:p w:rsidR="0010567E" w:rsidRPr="00C62F12" w:rsidRDefault="0010567E" w:rsidP="0010567E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62F12">
        <w:rPr>
          <w:rFonts w:ascii="Times New Roman" w:hAnsi="Times New Roman" w:cs="Times New Roman"/>
          <w:sz w:val="22"/>
          <w:szCs w:val="22"/>
        </w:rPr>
        <w:t xml:space="preserve">Муниципальное автономное учреждение «Многофункциональный центр по предоставлению государственных и муниципальных услуг города Челябинска», именуемое в дальнейшем «Заказчик», в лице </w:t>
      </w:r>
      <w:r w:rsidR="00696789" w:rsidRPr="00C62F12">
        <w:rPr>
          <w:rFonts w:ascii="Times New Roman" w:hAnsi="Times New Roman" w:cs="Times New Roman"/>
          <w:sz w:val="22"/>
          <w:szCs w:val="22"/>
        </w:rPr>
        <w:t xml:space="preserve">председателя ликвидационной комиссии </w:t>
      </w:r>
      <w:r w:rsidR="00EE205A" w:rsidRPr="00C62F12">
        <w:rPr>
          <w:rFonts w:ascii="Times New Roman" w:hAnsi="Times New Roman" w:cs="Times New Roman"/>
          <w:sz w:val="22"/>
          <w:szCs w:val="22"/>
        </w:rPr>
        <w:t>Б</w:t>
      </w:r>
      <w:r w:rsidR="00696789" w:rsidRPr="00C62F12">
        <w:rPr>
          <w:rFonts w:ascii="Times New Roman" w:hAnsi="Times New Roman" w:cs="Times New Roman"/>
          <w:sz w:val="22"/>
          <w:szCs w:val="22"/>
        </w:rPr>
        <w:t>арашковой Ксении Михайловны</w:t>
      </w:r>
      <w:r w:rsidRPr="00C62F12">
        <w:rPr>
          <w:rFonts w:ascii="Times New Roman" w:hAnsi="Times New Roman" w:cs="Times New Roman"/>
          <w:sz w:val="22"/>
          <w:szCs w:val="22"/>
        </w:rPr>
        <w:t xml:space="preserve">, действующей на основании </w:t>
      </w:r>
      <w:r w:rsidR="00770B78">
        <w:rPr>
          <w:rFonts w:ascii="Times New Roman" w:hAnsi="Times New Roman" w:cs="Times New Roman"/>
          <w:sz w:val="22"/>
          <w:szCs w:val="22"/>
        </w:rPr>
        <w:t>распоряжения А</w:t>
      </w:r>
      <w:r w:rsidR="00EE205A" w:rsidRPr="00C62F12">
        <w:rPr>
          <w:rFonts w:ascii="Times New Roman" w:hAnsi="Times New Roman" w:cs="Times New Roman"/>
          <w:sz w:val="22"/>
          <w:szCs w:val="22"/>
        </w:rPr>
        <w:t>дминистрации города Челябинска от 26.10.2020г. № 10660</w:t>
      </w:r>
      <w:r w:rsidRPr="00C62F12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="006A4429" w:rsidRPr="00C62F12">
        <w:rPr>
          <w:rFonts w:ascii="Times New Roman" w:hAnsi="Times New Roman" w:cs="Times New Roman"/>
          <w:sz w:val="22"/>
          <w:szCs w:val="22"/>
        </w:rPr>
        <w:t>_________________________</w:t>
      </w:r>
      <w:r w:rsidRPr="00C62F12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="001B167F" w:rsidRPr="00C62F12">
        <w:rPr>
          <w:rFonts w:ascii="Times New Roman" w:hAnsi="Times New Roman" w:cs="Times New Roman"/>
          <w:sz w:val="22"/>
          <w:szCs w:val="22"/>
        </w:rPr>
        <w:t>Исполнитель</w:t>
      </w:r>
      <w:r w:rsidRPr="00C62F12">
        <w:rPr>
          <w:rFonts w:ascii="Times New Roman" w:hAnsi="Times New Roman" w:cs="Times New Roman"/>
          <w:sz w:val="22"/>
          <w:szCs w:val="22"/>
        </w:rPr>
        <w:t xml:space="preserve">», в лице </w:t>
      </w:r>
      <w:r w:rsidR="006A4429" w:rsidRPr="00C62F12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C62F12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 w:rsidR="006A4429" w:rsidRPr="00C62F12">
        <w:rPr>
          <w:rFonts w:ascii="Times New Roman" w:hAnsi="Times New Roman" w:cs="Times New Roman"/>
          <w:sz w:val="22"/>
          <w:szCs w:val="22"/>
        </w:rPr>
        <w:t>_______________</w:t>
      </w:r>
      <w:r w:rsidRPr="00C62F12">
        <w:rPr>
          <w:rFonts w:ascii="Times New Roman" w:hAnsi="Times New Roman" w:cs="Times New Roman"/>
          <w:sz w:val="22"/>
          <w:szCs w:val="22"/>
        </w:rPr>
        <w:t xml:space="preserve">, с другой стороны, вместе именуемые «Стороны», </w:t>
      </w:r>
      <w:r w:rsidR="006A4429" w:rsidRPr="00C62F12">
        <w:rPr>
          <w:rFonts w:ascii="Times New Roman" w:eastAsia="Calibri" w:hAnsi="Times New Roman" w:cs="Times New Roman"/>
          <w:sz w:val="22"/>
          <w:szCs w:val="22"/>
        </w:rPr>
        <w:t>руководствуясь Федеральным законом № 223-ФЗ от 18.07.2011 «О закупках товаров, работ, услуг отдельными видами юридических лиц», путем проведения закупки через Портал поставщиков Южного Урала</w:t>
      </w:r>
      <w:r w:rsidR="006A4429" w:rsidRPr="00C62F12">
        <w:rPr>
          <w:rFonts w:ascii="Times New Roman" w:hAnsi="Times New Roman" w:cs="Times New Roman"/>
          <w:sz w:val="22"/>
          <w:szCs w:val="22"/>
        </w:rPr>
        <w:t xml:space="preserve"> </w:t>
      </w:r>
      <w:r w:rsidRPr="00C62F12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</w:p>
    <w:p w:rsidR="00B67AB6" w:rsidRPr="00770B78" w:rsidRDefault="0061101B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0"/>
      <w:r w:rsidRPr="00770B78">
        <w:rPr>
          <w:rFonts w:ascii="Times New Roman" w:hAnsi="Times New Roman" w:cs="Times New Roman"/>
          <w:sz w:val="22"/>
          <w:szCs w:val="22"/>
        </w:rPr>
        <w:t>1. Предмет договора</w:t>
      </w:r>
    </w:p>
    <w:bookmarkEnd w:id="0"/>
    <w:p w:rsidR="00B67AB6" w:rsidRPr="00770B78" w:rsidRDefault="0061101B">
      <w:pPr>
        <w:rPr>
          <w:rFonts w:ascii="Times New Roman" w:hAnsi="Times New Roman" w:cs="Times New Roman"/>
          <w:sz w:val="22"/>
          <w:szCs w:val="22"/>
        </w:rPr>
      </w:pPr>
      <w:r w:rsidRPr="00770B78">
        <w:rPr>
          <w:rFonts w:ascii="Times New Roman" w:hAnsi="Times New Roman" w:cs="Times New Roman"/>
          <w:sz w:val="22"/>
          <w:szCs w:val="22"/>
        </w:rPr>
        <w:t>1.1.Исполнитель обязуется по заданию Заказчика осуществ</w:t>
      </w:r>
      <w:r w:rsidR="00FC4BF0" w:rsidRPr="00770B78">
        <w:rPr>
          <w:rFonts w:ascii="Times New Roman" w:hAnsi="Times New Roman" w:cs="Times New Roman"/>
          <w:sz w:val="22"/>
          <w:szCs w:val="22"/>
        </w:rPr>
        <w:t>ить</w:t>
      </w:r>
      <w:r w:rsidRPr="00770B78">
        <w:rPr>
          <w:rFonts w:ascii="Times New Roman" w:hAnsi="Times New Roman" w:cs="Times New Roman"/>
          <w:sz w:val="22"/>
          <w:szCs w:val="22"/>
        </w:rPr>
        <w:t xml:space="preserve"> </w:t>
      </w:r>
      <w:r w:rsidR="00C93B19" w:rsidRPr="00770B78">
        <w:rPr>
          <w:rFonts w:ascii="Times New Roman" w:hAnsi="Times New Roman" w:cs="Times New Roman"/>
          <w:sz w:val="22"/>
          <w:szCs w:val="22"/>
        </w:rPr>
        <w:t xml:space="preserve">работы по </w:t>
      </w:r>
      <w:r w:rsidR="00610B50" w:rsidRPr="00770B78">
        <w:rPr>
          <w:rFonts w:ascii="Times New Roman" w:hAnsi="Times New Roman" w:cs="Times New Roman"/>
          <w:sz w:val="22"/>
          <w:szCs w:val="22"/>
        </w:rPr>
        <w:t>ре</w:t>
      </w:r>
      <w:r w:rsidRPr="00770B78">
        <w:rPr>
          <w:rFonts w:ascii="Times New Roman" w:hAnsi="Times New Roman" w:cs="Times New Roman"/>
          <w:sz w:val="22"/>
          <w:szCs w:val="22"/>
        </w:rPr>
        <w:t>монт</w:t>
      </w:r>
      <w:r w:rsidR="00C93B19" w:rsidRPr="00770B78">
        <w:rPr>
          <w:rFonts w:ascii="Times New Roman" w:hAnsi="Times New Roman" w:cs="Times New Roman"/>
          <w:sz w:val="22"/>
          <w:szCs w:val="22"/>
        </w:rPr>
        <w:t>у</w:t>
      </w:r>
      <w:r w:rsidR="00610B50" w:rsidRPr="00770B78">
        <w:rPr>
          <w:rFonts w:ascii="Times New Roman" w:hAnsi="Times New Roman" w:cs="Times New Roman"/>
          <w:sz w:val="22"/>
          <w:szCs w:val="22"/>
        </w:rPr>
        <w:t xml:space="preserve"> жалюзи</w:t>
      </w:r>
      <w:r w:rsidR="00084E5E" w:rsidRPr="00770B78">
        <w:rPr>
          <w:rFonts w:ascii="Times New Roman" w:hAnsi="Times New Roman" w:cs="Times New Roman"/>
          <w:sz w:val="22"/>
          <w:szCs w:val="22"/>
        </w:rPr>
        <w:t xml:space="preserve"> горизонтальных в соответствии с Техническим заданием (приложение № 1 к настоящему договору)</w:t>
      </w:r>
      <w:r w:rsidR="00EB77FE" w:rsidRPr="00770B78">
        <w:rPr>
          <w:rFonts w:ascii="Times New Roman" w:hAnsi="Times New Roman" w:cs="Times New Roman"/>
          <w:sz w:val="22"/>
          <w:szCs w:val="22"/>
        </w:rPr>
        <w:t>, а Заказчик обязуется принять результат работ и оплатить его</w:t>
      </w:r>
      <w:r w:rsidRPr="00770B78">
        <w:rPr>
          <w:rFonts w:ascii="Times New Roman" w:hAnsi="Times New Roman" w:cs="Times New Roman"/>
          <w:sz w:val="22"/>
          <w:szCs w:val="22"/>
        </w:rPr>
        <w:t>.</w:t>
      </w:r>
    </w:p>
    <w:p w:rsidR="00B67AB6" w:rsidRPr="00770B78" w:rsidRDefault="0061101B">
      <w:pPr>
        <w:rPr>
          <w:rFonts w:ascii="Times New Roman" w:hAnsi="Times New Roman" w:cs="Times New Roman"/>
          <w:sz w:val="22"/>
          <w:szCs w:val="22"/>
        </w:rPr>
      </w:pPr>
      <w:r w:rsidRPr="00770B78">
        <w:rPr>
          <w:rFonts w:ascii="Times New Roman" w:hAnsi="Times New Roman" w:cs="Times New Roman"/>
          <w:sz w:val="22"/>
          <w:szCs w:val="22"/>
        </w:rPr>
        <w:t xml:space="preserve">1.2.Ремонт </w:t>
      </w:r>
      <w:r w:rsidR="002D335E" w:rsidRPr="00770B78">
        <w:rPr>
          <w:rFonts w:ascii="Times New Roman" w:hAnsi="Times New Roman" w:cs="Times New Roman"/>
          <w:sz w:val="22"/>
          <w:szCs w:val="22"/>
        </w:rPr>
        <w:t xml:space="preserve">жалюзи </w:t>
      </w:r>
      <w:r w:rsidRPr="00770B78">
        <w:rPr>
          <w:rFonts w:ascii="Times New Roman" w:hAnsi="Times New Roman" w:cs="Times New Roman"/>
          <w:sz w:val="22"/>
          <w:szCs w:val="22"/>
        </w:rPr>
        <w:t>выполняется иждивением Исполнителя - из его материалов, его силами и средствами</w:t>
      </w:r>
      <w:r w:rsidR="00346502" w:rsidRPr="00770B78">
        <w:rPr>
          <w:rFonts w:ascii="Times New Roman" w:hAnsi="Times New Roman" w:cs="Times New Roman"/>
          <w:sz w:val="22"/>
          <w:szCs w:val="22"/>
        </w:rPr>
        <w:t>, с использованием собственных запасных частей</w:t>
      </w:r>
      <w:r w:rsidR="00FE5FD1" w:rsidRPr="00770B78">
        <w:rPr>
          <w:rFonts w:ascii="Times New Roman" w:hAnsi="Times New Roman" w:cs="Times New Roman"/>
          <w:sz w:val="22"/>
          <w:szCs w:val="22"/>
        </w:rPr>
        <w:t xml:space="preserve"> и механизмов</w:t>
      </w:r>
      <w:r w:rsidRPr="00770B78">
        <w:rPr>
          <w:rFonts w:ascii="Times New Roman" w:hAnsi="Times New Roman" w:cs="Times New Roman"/>
          <w:sz w:val="22"/>
          <w:szCs w:val="22"/>
        </w:rPr>
        <w:t>.</w:t>
      </w:r>
    </w:p>
    <w:p w:rsidR="00206083" w:rsidRPr="0014539E" w:rsidRDefault="007610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</w:t>
      </w:r>
      <w:r w:rsidR="00206083" w:rsidRPr="00770B78">
        <w:rPr>
          <w:rFonts w:ascii="Times New Roman" w:hAnsi="Times New Roman" w:cs="Times New Roman"/>
          <w:sz w:val="22"/>
          <w:szCs w:val="22"/>
        </w:rPr>
        <w:t xml:space="preserve">.Срок выполнения работ по ремонту - в течение </w:t>
      </w:r>
      <w:r w:rsidR="00206083" w:rsidRPr="0014539E">
        <w:rPr>
          <w:rFonts w:ascii="Times New Roman" w:hAnsi="Times New Roman" w:cs="Times New Roman"/>
          <w:sz w:val="22"/>
          <w:szCs w:val="22"/>
        </w:rPr>
        <w:t xml:space="preserve">10 (Десяти) рабочих дней с момента подписания настоящего договора. </w:t>
      </w:r>
    </w:p>
    <w:p w:rsidR="00B67AB6" w:rsidRPr="0014539E" w:rsidRDefault="0061101B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200"/>
      <w:r w:rsidRPr="0014539E">
        <w:rPr>
          <w:rFonts w:ascii="Times New Roman" w:hAnsi="Times New Roman" w:cs="Times New Roman"/>
          <w:color w:val="auto"/>
          <w:sz w:val="22"/>
          <w:szCs w:val="22"/>
        </w:rPr>
        <w:t>2. Обязанности Сторон</w:t>
      </w:r>
    </w:p>
    <w:bookmarkEnd w:id="1"/>
    <w:p w:rsidR="00B67AB6" w:rsidRPr="00AE0E5C" w:rsidRDefault="0061101B">
      <w:pPr>
        <w:rPr>
          <w:rFonts w:ascii="Times New Roman" w:hAnsi="Times New Roman" w:cs="Times New Roman"/>
          <w:sz w:val="22"/>
          <w:szCs w:val="22"/>
        </w:rPr>
      </w:pPr>
      <w:r w:rsidRPr="00AE0E5C">
        <w:rPr>
          <w:rFonts w:ascii="Times New Roman" w:hAnsi="Times New Roman" w:cs="Times New Roman"/>
          <w:sz w:val="22"/>
          <w:szCs w:val="22"/>
        </w:rPr>
        <w:t>2.1. Исполнитель обязуется:</w:t>
      </w:r>
    </w:p>
    <w:p w:rsidR="00B67AB6" w:rsidRPr="00AE0E5C" w:rsidRDefault="0061101B">
      <w:pPr>
        <w:rPr>
          <w:rFonts w:ascii="Times New Roman" w:hAnsi="Times New Roman" w:cs="Times New Roman"/>
          <w:sz w:val="22"/>
          <w:szCs w:val="22"/>
        </w:rPr>
      </w:pPr>
      <w:r w:rsidRPr="00AE0E5C">
        <w:rPr>
          <w:rFonts w:ascii="Times New Roman" w:hAnsi="Times New Roman" w:cs="Times New Roman"/>
          <w:sz w:val="22"/>
          <w:szCs w:val="22"/>
        </w:rPr>
        <w:t>2.1.1.</w:t>
      </w:r>
      <w:r w:rsidR="00832C86" w:rsidRPr="00AE0E5C">
        <w:rPr>
          <w:rFonts w:ascii="Times New Roman" w:hAnsi="Times New Roman" w:cs="Times New Roman"/>
          <w:sz w:val="22"/>
          <w:szCs w:val="22"/>
        </w:rPr>
        <w:t xml:space="preserve">Устранить </w:t>
      </w:r>
      <w:r w:rsidRPr="00AE0E5C">
        <w:rPr>
          <w:rFonts w:ascii="Times New Roman" w:hAnsi="Times New Roman" w:cs="Times New Roman"/>
          <w:sz w:val="22"/>
          <w:szCs w:val="22"/>
        </w:rPr>
        <w:t xml:space="preserve">дефекты, указанные в </w:t>
      </w:r>
      <w:r w:rsidR="00DB49BB" w:rsidRPr="00AE0E5C">
        <w:rPr>
          <w:rFonts w:ascii="Times New Roman" w:hAnsi="Times New Roman" w:cs="Times New Roman"/>
          <w:sz w:val="22"/>
          <w:szCs w:val="22"/>
        </w:rPr>
        <w:t>Т</w:t>
      </w:r>
      <w:r w:rsidR="00FB5A2F" w:rsidRPr="00AE0E5C">
        <w:rPr>
          <w:rFonts w:ascii="Times New Roman" w:hAnsi="Times New Roman" w:cs="Times New Roman"/>
          <w:sz w:val="22"/>
          <w:szCs w:val="22"/>
        </w:rPr>
        <w:t>ехническом задании</w:t>
      </w:r>
      <w:r w:rsidR="0075746B" w:rsidRPr="00AE0E5C">
        <w:rPr>
          <w:rFonts w:ascii="Times New Roman" w:hAnsi="Times New Roman" w:cs="Times New Roman"/>
          <w:sz w:val="22"/>
          <w:szCs w:val="22"/>
        </w:rPr>
        <w:t>, а также выявленные в процессе ремонта.</w:t>
      </w:r>
    </w:p>
    <w:p w:rsidR="004B23F0" w:rsidRPr="00AE0E5C" w:rsidRDefault="0061101B">
      <w:pPr>
        <w:rPr>
          <w:rFonts w:ascii="Times New Roman" w:hAnsi="Times New Roman" w:cs="Times New Roman"/>
          <w:sz w:val="22"/>
          <w:szCs w:val="22"/>
        </w:rPr>
      </w:pPr>
      <w:r w:rsidRPr="00AE0E5C">
        <w:rPr>
          <w:rFonts w:ascii="Times New Roman" w:hAnsi="Times New Roman" w:cs="Times New Roman"/>
          <w:sz w:val="22"/>
          <w:szCs w:val="22"/>
        </w:rPr>
        <w:t>2.1.2.</w:t>
      </w:r>
      <w:r w:rsidR="004B23F0" w:rsidRPr="00AE0E5C">
        <w:rPr>
          <w:rFonts w:ascii="Times New Roman" w:hAnsi="Times New Roman" w:cs="Times New Roman"/>
          <w:sz w:val="22"/>
          <w:szCs w:val="22"/>
        </w:rPr>
        <w:t>Выполнить работы с надлежащим качеством.</w:t>
      </w:r>
    </w:p>
    <w:p w:rsidR="00B67AB6" w:rsidRDefault="002D335E">
      <w:pPr>
        <w:rPr>
          <w:rFonts w:ascii="Times New Roman" w:hAnsi="Times New Roman" w:cs="Times New Roman"/>
          <w:sz w:val="22"/>
          <w:szCs w:val="22"/>
        </w:rPr>
      </w:pPr>
      <w:r w:rsidRPr="00AE0E5C">
        <w:rPr>
          <w:rFonts w:ascii="Times New Roman" w:hAnsi="Times New Roman" w:cs="Times New Roman"/>
          <w:sz w:val="22"/>
          <w:szCs w:val="22"/>
        </w:rPr>
        <w:t>2.1.3.</w:t>
      </w:r>
      <w:r w:rsidR="009325E5" w:rsidRPr="00AE0E5C">
        <w:rPr>
          <w:rFonts w:ascii="Times New Roman" w:hAnsi="Times New Roman" w:cs="Times New Roman"/>
          <w:sz w:val="22"/>
          <w:szCs w:val="22"/>
        </w:rPr>
        <w:t xml:space="preserve">Уведомить Заказчика о выполнении работ и готовности передать </w:t>
      </w:r>
      <w:r w:rsidRPr="00AE0E5C">
        <w:rPr>
          <w:rFonts w:ascii="Times New Roman" w:hAnsi="Times New Roman" w:cs="Times New Roman"/>
          <w:sz w:val="22"/>
          <w:szCs w:val="22"/>
        </w:rPr>
        <w:t>жалюзи</w:t>
      </w:r>
      <w:r w:rsidR="0061101B" w:rsidRPr="00AE0E5C">
        <w:rPr>
          <w:rFonts w:ascii="Times New Roman" w:hAnsi="Times New Roman" w:cs="Times New Roman"/>
          <w:sz w:val="22"/>
          <w:szCs w:val="22"/>
        </w:rPr>
        <w:t xml:space="preserve"> Заказчику</w:t>
      </w:r>
      <w:r w:rsidR="009325E5" w:rsidRPr="00AE0E5C">
        <w:rPr>
          <w:rFonts w:ascii="Times New Roman" w:hAnsi="Times New Roman" w:cs="Times New Roman"/>
          <w:sz w:val="22"/>
          <w:szCs w:val="22"/>
        </w:rPr>
        <w:t>.</w:t>
      </w:r>
    </w:p>
    <w:p w:rsidR="00E11595" w:rsidRDefault="00DC3DC6" w:rsidP="00E11595">
      <w:pPr>
        <w:rPr>
          <w:rFonts w:ascii="Times New Roman" w:hAnsi="Times New Roman" w:cs="Times New Roman"/>
          <w:sz w:val="22"/>
          <w:szCs w:val="22"/>
        </w:rPr>
      </w:pPr>
      <w:r w:rsidRPr="00AE0E5C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AE0E5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AE0E5C">
        <w:rPr>
          <w:rFonts w:ascii="Times New Roman" w:hAnsi="Times New Roman" w:cs="Times New Roman"/>
          <w:sz w:val="22"/>
          <w:szCs w:val="22"/>
        </w:rPr>
        <w:t xml:space="preserve">.Самостоятельно </w:t>
      </w:r>
      <w:r w:rsidR="00E11595">
        <w:rPr>
          <w:rFonts w:ascii="Times New Roman" w:hAnsi="Times New Roman" w:cs="Times New Roman"/>
          <w:sz w:val="22"/>
          <w:szCs w:val="22"/>
        </w:rPr>
        <w:t>забрать</w:t>
      </w:r>
      <w:r w:rsidRPr="00AE0E5C">
        <w:rPr>
          <w:rFonts w:ascii="Times New Roman" w:hAnsi="Times New Roman" w:cs="Times New Roman"/>
          <w:sz w:val="22"/>
          <w:szCs w:val="22"/>
        </w:rPr>
        <w:t xml:space="preserve"> жалюзи </w:t>
      </w:r>
      <w:r w:rsidR="00E11595">
        <w:rPr>
          <w:rFonts w:ascii="Times New Roman" w:hAnsi="Times New Roman" w:cs="Times New Roman"/>
          <w:sz w:val="22"/>
          <w:szCs w:val="22"/>
        </w:rPr>
        <w:t xml:space="preserve">у Заказчика по адресу: </w:t>
      </w:r>
      <w:r w:rsidR="00E11595">
        <w:rPr>
          <w:rFonts w:ascii="Times New Roman" w:hAnsi="Times New Roman" w:cs="Times New Roman"/>
          <w:sz w:val="22"/>
          <w:szCs w:val="22"/>
        </w:rPr>
        <w:t>г. Челябинск, ул. Труда, д. 164</w:t>
      </w:r>
    </w:p>
    <w:p w:rsidR="00E11595" w:rsidRDefault="00DC3DC6" w:rsidP="00DC3DC6">
      <w:pPr>
        <w:rPr>
          <w:rFonts w:ascii="Times New Roman" w:hAnsi="Times New Roman" w:cs="Times New Roman"/>
          <w:sz w:val="22"/>
          <w:szCs w:val="22"/>
        </w:rPr>
      </w:pPr>
      <w:r w:rsidRPr="00AE0E5C">
        <w:rPr>
          <w:rFonts w:ascii="Times New Roman" w:hAnsi="Times New Roman" w:cs="Times New Roman"/>
          <w:sz w:val="22"/>
          <w:szCs w:val="22"/>
        </w:rPr>
        <w:t>в сервисный центр Исполнителя</w:t>
      </w:r>
      <w:r>
        <w:rPr>
          <w:rFonts w:ascii="Times New Roman" w:hAnsi="Times New Roman" w:cs="Times New Roman"/>
          <w:sz w:val="22"/>
          <w:szCs w:val="22"/>
        </w:rPr>
        <w:t>, в случае невозможности проведения ремонта по месту нахождения жалюзи</w:t>
      </w:r>
      <w:r w:rsidR="00E11595">
        <w:rPr>
          <w:rFonts w:ascii="Times New Roman" w:hAnsi="Times New Roman" w:cs="Times New Roman"/>
          <w:sz w:val="22"/>
          <w:szCs w:val="22"/>
        </w:rPr>
        <w:t>.</w:t>
      </w:r>
    </w:p>
    <w:p w:rsidR="00DC3DC6" w:rsidRPr="00AE0E5C" w:rsidRDefault="00E11595" w:rsidP="00DC3DC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3DC6">
        <w:rPr>
          <w:rFonts w:ascii="Times New Roman" w:hAnsi="Times New Roman" w:cs="Times New Roman"/>
          <w:sz w:val="22"/>
          <w:szCs w:val="22"/>
        </w:rPr>
        <w:t>2.1.5.Обеспечить возврат Заказчику жалюзи после ремонта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3DC6">
        <w:rPr>
          <w:rFonts w:ascii="Times New Roman" w:hAnsi="Times New Roman" w:cs="Times New Roman"/>
          <w:sz w:val="22"/>
          <w:szCs w:val="22"/>
        </w:rPr>
        <w:t xml:space="preserve">своими силами и за свой счет. </w:t>
      </w:r>
    </w:p>
    <w:p w:rsidR="00C443BD" w:rsidRPr="00AE0E5C" w:rsidRDefault="0061101B">
      <w:pPr>
        <w:rPr>
          <w:rFonts w:ascii="Times New Roman" w:hAnsi="Times New Roman" w:cs="Times New Roman"/>
          <w:sz w:val="22"/>
          <w:szCs w:val="22"/>
        </w:rPr>
      </w:pPr>
      <w:r w:rsidRPr="00AE0E5C">
        <w:rPr>
          <w:rFonts w:ascii="Times New Roman" w:hAnsi="Times New Roman" w:cs="Times New Roman"/>
          <w:sz w:val="22"/>
          <w:szCs w:val="22"/>
        </w:rPr>
        <w:t xml:space="preserve">2.2.Заказчик </w:t>
      </w:r>
      <w:r w:rsidR="00C443BD" w:rsidRPr="00AE0E5C">
        <w:rPr>
          <w:rFonts w:ascii="Times New Roman" w:hAnsi="Times New Roman" w:cs="Times New Roman"/>
          <w:sz w:val="22"/>
          <w:szCs w:val="22"/>
        </w:rPr>
        <w:t>обязуется:</w:t>
      </w:r>
    </w:p>
    <w:p w:rsidR="00B67AB6" w:rsidRPr="00AE0E5C" w:rsidRDefault="00C443BD">
      <w:pPr>
        <w:rPr>
          <w:rFonts w:ascii="Times New Roman" w:hAnsi="Times New Roman" w:cs="Times New Roman"/>
          <w:sz w:val="22"/>
          <w:szCs w:val="22"/>
        </w:rPr>
      </w:pPr>
      <w:r w:rsidRPr="00AE0E5C">
        <w:rPr>
          <w:rFonts w:ascii="Times New Roman" w:hAnsi="Times New Roman" w:cs="Times New Roman"/>
          <w:sz w:val="22"/>
          <w:szCs w:val="22"/>
        </w:rPr>
        <w:t>2.2.1.П</w:t>
      </w:r>
      <w:r w:rsidR="0061101B" w:rsidRPr="00AE0E5C">
        <w:rPr>
          <w:rFonts w:ascii="Times New Roman" w:hAnsi="Times New Roman" w:cs="Times New Roman"/>
          <w:sz w:val="22"/>
          <w:szCs w:val="22"/>
        </w:rPr>
        <w:t>рин</w:t>
      </w:r>
      <w:r w:rsidR="00616145" w:rsidRPr="00AE0E5C">
        <w:rPr>
          <w:rFonts w:ascii="Times New Roman" w:hAnsi="Times New Roman" w:cs="Times New Roman"/>
          <w:sz w:val="22"/>
          <w:szCs w:val="22"/>
        </w:rPr>
        <w:t>ять</w:t>
      </w:r>
      <w:r w:rsidR="0061101B" w:rsidRPr="00AE0E5C">
        <w:rPr>
          <w:rFonts w:ascii="Times New Roman" w:hAnsi="Times New Roman" w:cs="Times New Roman"/>
          <w:sz w:val="22"/>
          <w:szCs w:val="22"/>
        </w:rPr>
        <w:t xml:space="preserve"> и опла</w:t>
      </w:r>
      <w:r w:rsidR="00616145" w:rsidRPr="00AE0E5C">
        <w:rPr>
          <w:rFonts w:ascii="Times New Roman" w:hAnsi="Times New Roman" w:cs="Times New Roman"/>
          <w:sz w:val="22"/>
          <w:szCs w:val="22"/>
        </w:rPr>
        <w:t>тить</w:t>
      </w:r>
      <w:r w:rsidR="0061101B" w:rsidRPr="00AE0E5C">
        <w:rPr>
          <w:rFonts w:ascii="Times New Roman" w:hAnsi="Times New Roman" w:cs="Times New Roman"/>
          <w:sz w:val="22"/>
          <w:szCs w:val="22"/>
        </w:rPr>
        <w:t xml:space="preserve"> работу, выполненную Исполнителем.</w:t>
      </w:r>
    </w:p>
    <w:p w:rsidR="00B67AB6" w:rsidRPr="005B071F" w:rsidRDefault="0061101B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" w:name="sub_300"/>
      <w:r w:rsidRPr="005B071F">
        <w:rPr>
          <w:rFonts w:ascii="Times New Roman" w:hAnsi="Times New Roman" w:cs="Times New Roman"/>
          <w:sz w:val="22"/>
          <w:szCs w:val="22"/>
        </w:rPr>
        <w:t>3. Цена договора и порядок его оплаты</w:t>
      </w:r>
    </w:p>
    <w:bookmarkEnd w:id="2"/>
    <w:p w:rsidR="00B67AB6" w:rsidRPr="005B071F" w:rsidRDefault="0061101B">
      <w:pPr>
        <w:rPr>
          <w:rFonts w:ascii="Times New Roman" w:hAnsi="Times New Roman" w:cs="Times New Roman"/>
          <w:sz w:val="22"/>
          <w:szCs w:val="22"/>
        </w:rPr>
      </w:pPr>
      <w:r w:rsidRPr="005B071F">
        <w:rPr>
          <w:rFonts w:ascii="Times New Roman" w:hAnsi="Times New Roman" w:cs="Times New Roman"/>
          <w:sz w:val="22"/>
          <w:szCs w:val="22"/>
        </w:rPr>
        <w:t xml:space="preserve">3.1. Стоимость ремонта </w:t>
      </w:r>
      <w:r w:rsidR="001331AA" w:rsidRPr="005B071F">
        <w:rPr>
          <w:rFonts w:ascii="Times New Roman" w:hAnsi="Times New Roman" w:cs="Times New Roman"/>
          <w:sz w:val="22"/>
          <w:szCs w:val="22"/>
        </w:rPr>
        <w:t xml:space="preserve">жалюзи </w:t>
      </w:r>
      <w:r w:rsidRPr="005B071F">
        <w:rPr>
          <w:rFonts w:ascii="Times New Roman" w:hAnsi="Times New Roman" w:cs="Times New Roman"/>
          <w:sz w:val="22"/>
          <w:szCs w:val="22"/>
        </w:rPr>
        <w:t>по настоящему договору</w:t>
      </w:r>
      <w:r w:rsidR="0091558E" w:rsidRPr="005B071F">
        <w:rPr>
          <w:rFonts w:ascii="Times New Roman" w:hAnsi="Times New Roman" w:cs="Times New Roman"/>
          <w:sz w:val="22"/>
          <w:szCs w:val="22"/>
        </w:rPr>
        <w:t>, в соответствии со Спецификацией (приложение № 2)</w:t>
      </w:r>
      <w:r w:rsidRPr="005B071F">
        <w:rPr>
          <w:rFonts w:ascii="Times New Roman" w:hAnsi="Times New Roman" w:cs="Times New Roman"/>
          <w:sz w:val="22"/>
          <w:szCs w:val="22"/>
        </w:rPr>
        <w:t xml:space="preserve"> </w:t>
      </w:r>
      <w:r w:rsidR="001331AA" w:rsidRPr="005B071F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8D2454">
        <w:rPr>
          <w:rFonts w:ascii="Times New Roman" w:hAnsi="Times New Roman" w:cs="Times New Roman"/>
          <w:sz w:val="22"/>
          <w:szCs w:val="22"/>
        </w:rPr>
        <w:t>_________</w:t>
      </w:r>
      <w:r w:rsidR="001331AA" w:rsidRPr="005B071F">
        <w:rPr>
          <w:rFonts w:ascii="Times New Roman" w:hAnsi="Times New Roman" w:cs="Times New Roman"/>
          <w:sz w:val="22"/>
          <w:szCs w:val="22"/>
        </w:rPr>
        <w:t xml:space="preserve"> (</w:t>
      </w:r>
      <w:r w:rsidR="008D2454">
        <w:rPr>
          <w:rFonts w:ascii="Times New Roman" w:hAnsi="Times New Roman" w:cs="Times New Roman"/>
          <w:sz w:val="22"/>
          <w:szCs w:val="22"/>
        </w:rPr>
        <w:t>_________________________</w:t>
      </w:r>
      <w:r w:rsidR="001331AA" w:rsidRPr="005B071F">
        <w:rPr>
          <w:rFonts w:ascii="Times New Roman" w:hAnsi="Times New Roman" w:cs="Times New Roman"/>
          <w:sz w:val="22"/>
          <w:szCs w:val="22"/>
        </w:rPr>
        <w:t xml:space="preserve">) рублей 00 </w:t>
      </w:r>
      <w:proofErr w:type="gramStart"/>
      <w:r w:rsidR="00DD17B9" w:rsidRPr="005B071F">
        <w:rPr>
          <w:rFonts w:ascii="Times New Roman" w:hAnsi="Times New Roman" w:cs="Times New Roman"/>
          <w:sz w:val="22"/>
          <w:szCs w:val="22"/>
        </w:rPr>
        <w:t>коп.,</w:t>
      </w:r>
      <w:proofErr w:type="gramEnd"/>
      <w:r w:rsidR="008D2454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="008D2454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="00565A6D" w:rsidRPr="005B071F">
        <w:rPr>
          <w:rFonts w:ascii="Times New Roman" w:hAnsi="Times New Roman" w:cs="Times New Roman"/>
          <w:sz w:val="22"/>
          <w:szCs w:val="22"/>
        </w:rPr>
        <w:t xml:space="preserve"> НДС</w:t>
      </w:r>
      <w:r w:rsidR="008D2454">
        <w:rPr>
          <w:rFonts w:ascii="Times New Roman" w:hAnsi="Times New Roman" w:cs="Times New Roman"/>
          <w:sz w:val="22"/>
          <w:szCs w:val="22"/>
        </w:rPr>
        <w:t>/НДС</w:t>
      </w:r>
      <w:r w:rsidR="00565A6D" w:rsidRPr="005B071F">
        <w:rPr>
          <w:rFonts w:ascii="Times New Roman" w:hAnsi="Times New Roman" w:cs="Times New Roman"/>
          <w:sz w:val="22"/>
          <w:szCs w:val="22"/>
        </w:rPr>
        <w:t xml:space="preserve"> не предусмотрен</w:t>
      </w:r>
      <w:r w:rsidR="0091558E" w:rsidRPr="005B071F">
        <w:rPr>
          <w:rFonts w:ascii="Times New Roman" w:hAnsi="Times New Roman" w:cs="Times New Roman"/>
          <w:sz w:val="22"/>
          <w:szCs w:val="22"/>
        </w:rPr>
        <w:t>.</w:t>
      </w:r>
    </w:p>
    <w:p w:rsidR="004E59C1" w:rsidRPr="005B071F" w:rsidRDefault="0061101B" w:rsidP="004E59C1">
      <w:pPr>
        <w:rPr>
          <w:rFonts w:ascii="Times New Roman" w:hAnsi="Times New Roman" w:cs="Times New Roman"/>
          <w:sz w:val="22"/>
          <w:szCs w:val="22"/>
        </w:rPr>
      </w:pPr>
      <w:r w:rsidRPr="005B071F">
        <w:rPr>
          <w:rFonts w:ascii="Times New Roman" w:hAnsi="Times New Roman" w:cs="Times New Roman"/>
          <w:sz w:val="22"/>
          <w:szCs w:val="22"/>
        </w:rPr>
        <w:t xml:space="preserve">3.2. Цена договора включает компенсацию </w:t>
      </w:r>
      <w:r w:rsidR="00B61E4E" w:rsidRPr="005B071F">
        <w:rPr>
          <w:rFonts w:ascii="Times New Roman" w:hAnsi="Times New Roman" w:cs="Times New Roman"/>
          <w:sz w:val="22"/>
          <w:szCs w:val="22"/>
        </w:rPr>
        <w:t xml:space="preserve">всех </w:t>
      </w:r>
      <w:r w:rsidRPr="005B071F">
        <w:rPr>
          <w:rFonts w:ascii="Times New Roman" w:hAnsi="Times New Roman" w:cs="Times New Roman"/>
          <w:sz w:val="22"/>
          <w:szCs w:val="22"/>
        </w:rPr>
        <w:t>издержек Исполнителя</w:t>
      </w:r>
      <w:r w:rsidR="00B61E4E" w:rsidRPr="005B071F">
        <w:rPr>
          <w:rFonts w:ascii="Times New Roman" w:hAnsi="Times New Roman" w:cs="Times New Roman"/>
          <w:sz w:val="22"/>
          <w:szCs w:val="22"/>
        </w:rPr>
        <w:t xml:space="preserve"> (в том числе затраты </w:t>
      </w:r>
      <w:r w:rsidR="00262087" w:rsidRPr="005B071F">
        <w:rPr>
          <w:rFonts w:ascii="Times New Roman" w:hAnsi="Times New Roman" w:cs="Times New Roman"/>
          <w:sz w:val="22"/>
          <w:szCs w:val="22"/>
        </w:rPr>
        <w:t xml:space="preserve">на материалы, запасные </w:t>
      </w:r>
      <w:r w:rsidR="007D4BBE" w:rsidRPr="005B071F">
        <w:rPr>
          <w:rFonts w:ascii="Times New Roman" w:hAnsi="Times New Roman" w:cs="Times New Roman"/>
          <w:sz w:val="22"/>
          <w:szCs w:val="22"/>
        </w:rPr>
        <w:t>части, уплату</w:t>
      </w:r>
      <w:r w:rsidR="00B61E4E" w:rsidRPr="005B071F">
        <w:rPr>
          <w:rFonts w:ascii="Times New Roman" w:hAnsi="Times New Roman" w:cs="Times New Roman"/>
          <w:sz w:val="22"/>
          <w:szCs w:val="22"/>
        </w:rPr>
        <w:t xml:space="preserve"> налогов, сборов и других обязательных платежей)</w:t>
      </w:r>
      <w:r w:rsidRPr="005B071F">
        <w:rPr>
          <w:rFonts w:ascii="Times New Roman" w:hAnsi="Times New Roman" w:cs="Times New Roman"/>
          <w:sz w:val="22"/>
          <w:szCs w:val="22"/>
        </w:rPr>
        <w:t xml:space="preserve"> и пр</w:t>
      </w:r>
      <w:r w:rsidR="004E59C1" w:rsidRPr="005B071F">
        <w:rPr>
          <w:rFonts w:ascii="Times New Roman" w:hAnsi="Times New Roman" w:cs="Times New Roman"/>
          <w:sz w:val="22"/>
          <w:szCs w:val="22"/>
        </w:rPr>
        <w:t>ичитающееся ему вознаграждение.</w:t>
      </w:r>
    </w:p>
    <w:p w:rsidR="004E43C4" w:rsidRPr="005B071F" w:rsidRDefault="004E59C1" w:rsidP="004E43C4">
      <w:pPr>
        <w:rPr>
          <w:rFonts w:ascii="Times New Roman" w:hAnsi="Times New Roman" w:cs="Times New Roman"/>
          <w:sz w:val="22"/>
          <w:szCs w:val="22"/>
        </w:rPr>
      </w:pPr>
      <w:r w:rsidRPr="005B071F">
        <w:rPr>
          <w:rFonts w:ascii="Times New Roman" w:hAnsi="Times New Roman" w:cs="Times New Roman"/>
          <w:sz w:val="22"/>
          <w:szCs w:val="22"/>
        </w:rPr>
        <w:t>3</w:t>
      </w:r>
      <w:r w:rsidR="00B61E4E" w:rsidRPr="005B071F">
        <w:rPr>
          <w:rFonts w:ascii="Times New Roman" w:eastAsia="Calibri" w:hAnsi="Times New Roman" w:cs="Times New Roman"/>
          <w:sz w:val="22"/>
          <w:szCs w:val="22"/>
        </w:rPr>
        <w:t>.3.</w:t>
      </w:r>
      <w:r w:rsidR="004E43C4" w:rsidRPr="005B071F">
        <w:rPr>
          <w:rFonts w:ascii="Times New Roman" w:hAnsi="Times New Roman" w:cs="Times New Roman"/>
          <w:sz w:val="22"/>
          <w:szCs w:val="22"/>
        </w:rPr>
        <w:t xml:space="preserve"> Заказчик оплачивает работу Исполнителя в течение 15 (Пятнадцати) рабочих дней </w:t>
      </w:r>
      <w:r w:rsidR="009C291B" w:rsidRPr="005B071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 основании акта-приемки выполненных работ, подписанного Заказчиком и Исполнителем, и </w:t>
      </w:r>
      <w:r w:rsidR="00005F76" w:rsidRPr="005B071F">
        <w:rPr>
          <w:rFonts w:ascii="Times New Roman" w:hAnsi="Times New Roman" w:cs="Times New Roman"/>
          <w:sz w:val="22"/>
          <w:szCs w:val="22"/>
        </w:rPr>
        <w:t xml:space="preserve">счета на оплату, путем перечисления денежных средств на расчетный счет </w:t>
      </w:r>
      <w:r w:rsidR="00AC297E" w:rsidRPr="005B071F">
        <w:rPr>
          <w:rFonts w:ascii="Times New Roman" w:hAnsi="Times New Roman" w:cs="Times New Roman"/>
          <w:sz w:val="22"/>
          <w:szCs w:val="22"/>
        </w:rPr>
        <w:t>Исполнителя</w:t>
      </w:r>
      <w:r w:rsidR="00005F76" w:rsidRPr="005B071F">
        <w:rPr>
          <w:rFonts w:ascii="Times New Roman" w:hAnsi="Times New Roman" w:cs="Times New Roman"/>
          <w:sz w:val="22"/>
          <w:szCs w:val="22"/>
        </w:rPr>
        <w:t>.</w:t>
      </w:r>
    </w:p>
    <w:p w:rsidR="00B61E4E" w:rsidRPr="005B071F" w:rsidRDefault="00B61E4E" w:rsidP="004E59C1">
      <w:pPr>
        <w:rPr>
          <w:rFonts w:ascii="Times New Roman" w:hAnsi="Times New Roman" w:cs="Times New Roman"/>
          <w:sz w:val="22"/>
          <w:szCs w:val="22"/>
        </w:rPr>
      </w:pPr>
      <w:r w:rsidRPr="005B071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05F76" w:rsidRPr="005B071F">
        <w:rPr>
          <w:rFonts w:ascii="Times New Roman" w:eastAsia="Calibri" w:hAnsi="Times New Roman" w:cs="Times New Roman"/>
          <w:sz w:val="22"/>
          <w:szCs w:val="22"/>
        </w:rPr>
        <w:t>3.4.</w:t>
      </w:r>
      <w:r w:rsidRPr="005B071F">
        <w:rPr>
          <w:rFonts w:ascii="Times New Roman" w:hAnsi="Times New Roman" w:cs="Times New Roman"/>
          <w:sz w:val="22"/>
          <w:szCs w:val="22"/>
        </w:rPr>
        <w:t>По соглашению сторон возможно изменение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B67AB6" w:rsidRPr="00827BB2" w:rsidRDefault="0061101B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" w:name="sub_400"/>
      <w:r w:rsidRPr="00827BB2">
        <w:rPr>
          <w:rFonts w:ascii="Times New Roman" w:hAnsi="Times New Roman" w:cs="Times New Roman"/>
          <w:sz w:val="22"/>
          <w:szCs w:val="22"/>
        </w:rPr>
        <w:t>4. Гарантия качества</w:t>
      </w:r>
    </w:p>
    <w:bookmarkEnd w:id="3"/>
    <w:p w:rsidR="00B67AB6" w:rsidRPr="00827BB2" w:rsidRDefault="0061101B">
      <w:pPr>
        <w:rPr>
          <w:rFonts w:ascii="Times New Roman" w:hAnsi="Times New Roman" w:cs="Times New Roman"/>
          <w:sz w:val="22"/>
          <w:szCs w:val="22"/>
        </w:rPr>
      </w:pPr>
      <w:r w:rsidRPr="00827BB2">
        <w:rPr>
          <w:rFonts w:ascii="Times New Roman" w:hAnsi="Times New Roman" w:cs="Times New Roman"/>
          <w:sz w:val="22"/>
          <w:szCs w:val="22"/>
        </w:rPr>
        <w:t xml:space="preserve">4.1. Исполнитель устанавливает на </w:t>
      </w:r>
      <w:r w:rsidR="002F1B84" w:rsidRPr="00827BB2">
        <w:rPr>
          <w:rFonts w:ascii="Times New Roman" w:hAnsi="Times New Roman" w:cs="Times New Roman"/>
          <w:sz w:val="22"/>
          <w:szCs w:val="22"/>
        </w:rPr>
        <w:t>выполненные работы гаранти</w:t>
      </w:r>
      <w:r w:rsidRPr="00827BB2">
        <w:rPr>
          <w:rFonts w:ascii="Times New Roman" w:hAnsi="Times New Roman" w:cs="Times New Roman"/>
          <w:sz w:val="22"/>
          <w:szCs w:val="22"/>
        </w:rPr>
        <w:t xml:space="preserve">йный срок </w:t>
      </w:r>
      <w:r w:rsidR="002F1B84" w:rsidRPr="00827BB2">
        <w:rPr>
          <w:rFonts w:ascii="Times New Roman" w:hAnsi="Times New Roman" w:cs="Times New Roman"/>
          <w:sz w:val="22"/>
          <w:szCs w:val="22"/>
        </w:rPr>
        <w:t>–</w:t>
      </w:r>
      <w:r w:rsidRPr="00827BB2">
        <w:rPr>
          <w:rFonts w:ascii="Times New Roman" w:hAnsi="Times New Roman" w:cs="Times New Roman"/>
          <w:sz w:val="22"/>
          <w:szCs w:val="22"/>
        </w:rPr>
        <w:t xml:space="preserve"> </w:t>
      </w:r>
      <w:r w:rsidR="002F1B84" w:rsidRPr="00827BB2">
        <w:rPr>
          <w:rFonts w:ascii="Times New Roman" w:hAnsi="Times New Roman" w:cs="Times New Roman"/>
          <w:sz w:val="22"/>
          <w:szCs w:val="22"/>
        </w:rPr>
        <w:t>1 год</w:t>
      </w:r>
      <w:r w:rsidRPr="00827BB2">
        <w:rPr>
          <w:rFonts w:ascii="Times New Roman" w:hAnsi="Times New Roman" w:cs="Times New Roman"/>
          <w:sz w:val="22"/>
          <w:szCs w:val="22"/>
        </w:rPr>
        <w:t xml:space="preserve"> с момента </w:t>
      </w:r>
      <w:r w:rsidR="00321B3E" w:rsidRPr="00827BB2">
        <w:rPr>
          <w:rFonts w:ascii="Times New Roman" w:hAnsi="Times New Roman" w:cs="Times New Roman"/>
          <w:sz w:val="22"/>
          <w:szCs w:val="22"/>
        </w:rPr>
        <w:t>подписания акта выполненных работ</w:t>
      </w:r>
      <w:r w:rsidRPr="00827BB2">
        <w:rPr>
          <w:rFonts w:ascii="Times New Roman" w:hAnsi="Times New Roman" w:cs="Times New Roman"/>
          <w:sz w:val="22"/>
          <w:szCs w:val="22"/>
        </w:rPr>
        <w:t xml:space="preserve">, в течение которого </w:t>
      </w:r>
      <w:r w:rsidR="002F1B84" w:rsidRPr="00827BB2">
        <w:rPr>
          <w:rFonts w:ascii="Times New Roman" w:hAnsi="Times New Roman" w:cs="Times New Roman"/>
          <w:sz w:val="22"/>
          <w:szCs w:val="22"/>
        </w:rPr>
        <w:t>жалюзи</w:t>
      </w:r>
      <w:r w:rsidRPr="00827BB2">
        <w:rPr>
          <w:rFonts w:ascii="Times New Roman" w:hAnsi="Times New Roman" w:cs="Times New Roman"/>
          <w:sz w:val="22"/>
          <w:szCs w:val="22"/>
        </w:rPr>
        <w:t xml:space="preserve"> должны соответствовать установленны</w:t>
      </w:r>
      <w:r w:rsidR="002F1B84" w:rsidRPr="00827BB2">
        <w:rPr>
          <w:rFonts w:ascii="Times New Roman" w:hAnsi="Times New Roman" w:cs="Times New Roman"/>
          <w:sz w:val="22"/>
          <w:szCs w:val="22"/>
        </w:rPr>
        <w:t>м для них свойствам и качествам и быть пригодными для использования по назначению.</w:t>
      </w:r>
    </w:p>
    <w:p w:rsidR="00321B3E" w:rsidRPr="00827BB2" w:rsidRDefault="00A76BE1" w:rsidP="00A76BE1">
      <w:pPr>
        <w:rPr>
          <w:rFonts w:ascii="Times New Roman" w:hAnsi="Times New Roman" w:cs="Times New Roman"/>
          <w:sz w:val="22"/>
          <w:szCs w:val="22"/>
        </w:rPr>
      </w:pPr>
      <w:r w:rsidRPr="00827BB2">
        <w:rPr>
          <w:rFonts w:ascii="Times New Roman" w:hAnsi="Times New Roman" w:cs="Times New Roman"/>
          <w:sz w:val="22"/>
          <w:szCs w:val="22"/>
        </w:rPr>
        <w:t>4.2.</w:t>
      </w:r>
      <w:r w:rsidR="00321B3E" w:rsidRPr="00827BB2">
        <w:rPr>
          <w:rFonts w:ascii="Times New Roman" w:hAnsi="Times New Roman" w:cs="Times New Roman"/>
          <w:sz w:val="22"/>
          <w:szCs w:val="22"/>
        </w:rPr>
        <w:t xml:space="preserve">В гарантийный период </w:t>
      </w:r>
      <w:r w:rsidRPr="00827BB2">
        <w:rPr>
          <w:rFonts w:ascii="Times New Roman" w:hAnsi="Times New Roman" w:cs="Times New Roman"/>
          <w:sz w:val="22"/>
          <w:szCs w:val="22"/>
        </w:rPr>
        <w:t>Заказчик в течение</w:t>
      </w:r>
      <w:r w:rsidR="00321B3E" w:rsidRPr="00827BB2">
        <w:rPr>
          <w:rFonts w:ascii="Times New Roman" w:hAnsi="Times New Roman" w:cs="Times New Roman"/>
          <w:sz w:val="22"/>
          <w:szCs w:val="22"/>
        </w:rPr>
        <w:t xml:space="preserve"> 10 (десяти) рабочих дней с момента обнаружения недостатков письменно уведомляет </w:t>
      </w:r>
      <w:r w:rsidRPr="00827BB2">
        <w:rPr>
          <w:rFonts w:ascii="Times New Roman" w:hAnsi="Times New Roman" w:cs="Times New Roman"/>
          <w:sz w:val="22"/>
          <w:szCs w:val="22"/>
        </w:rPr>
        <w:t>Исполнителя</w:t>
      </w:r>
      <w:r w:rsidR="00321B3E" w:rsidRPr="00827BB2">
        <w:rPr>
          <w:rFonts w:ascii="Times New Roman" w:hAnsi="Times New Roman" w:cs="Times New Roman"/>
          <w:sz w:val="22"/>
          <w:szCs w:val="22"/>
        </w:rPr>
        <w:t xml:space="preserve"> обо всех претензиях, связанных с гарантийным </w:t>
      </w:r>
      <w:r w:rsidR="00321B3E" w:rsidRPr="00827BB2">
        <w:rPr>
          <w:rFonts w:ascii="Times New Roman" w:hAnsi="Times New Roman" w:cs="Times New Roman"/>
          <w:sz w:val="22"/>
          <w:szCs w:val="22"/>
        </w:rPr>
        <w:lastRenderedPageBreak/>
        <w:t>обязательством.</w:t>
      </w:r>
    </w:p>
    <w:p w:rsidR="00A76BE1" w:rsidRPr="00827BB2" w:rsidRDefault="00A76BE1" w:rsidP="00321B3E">
      <w:pPr>
        <w:pStyle w:val="aa"/>
        <w:ind w:left="0" w:firstLine="284"/>
        <w:rPr>
          <w:sz w:val="22"/>
          <w:szCs w:val="22"/>
        </w:rPr>
      </w:pPr>
      <w:r w:rsidRPr="00827BB2">
        <w:rPr>
          <w:sz w:val="22"/>
          <w:szCs w:val="22"/>
        </w:rPr>
        <w:tab/>
        <w:t>4.3.</w:t>
      </w:r>
      <w:r w:rsidR="00321B3E" w:rsidRPr="00827BB2">
        <w:rPr>
          <w:sz w:val="22"/>
          <w:szCs w:val="22"/>
        </w:rPr>
        <w:t xml:space="preserve">После получения такого уведомления </w:t>
      </w:r>
      <w:r w:rsidRPr="00827BB2">
        <w:rPr>
          <w:sz w:val="22"/>
          <w:szCs w:val="22"/>
        </w:rPr>
        <w:t>Исполнитель</w:t>
      </w:r>
      <w:r w:rsidR="00321B3E" w:rsidRPr="00827BB2">
        <w:rPr>
          <w:sz w:val="22"/>
          <w:szCs w:val="22"/>
        </w:rPr>
        <w:t xml:space="preserve"> в течени</w:t>
      </w:r>
      <w:r w:rsidRPr="00827BB2">
        <w:rPr>
          <w:sz w:val="22"/>
          <w:szCs w:val="22"/>
        </w:rPr>
        <w:t>е</w:t>
      </w:r>
      <w:r w:rsidR="00321B3E" w:rsidRPr="00827BB2">
        <w:rPr>
          <w:sz w:val="22"/>
          <w:szCs w:val="22"/>
        </w:rPr>
        <w:t xml:space="preserve"> 10 (десяти) рабочих дней проводит </w:t>
      </w:r>
      <w:r w:rsidRPr="00827BB2">
        <w:rPr>
          <w:sz w:val="22"/>
          <w:szCs w:val="22"/>
        </w:rPr>
        <w:t>устранение недостатков.</w:t>
      </w:r>
    </w:p>
    <w:p w:rsidR="00692849" w:rsidRPr="00827BB2" w:rsidRDefault="00692849" w:rsidP="00321B3E">
      <w:pPr>
        <w:pStyle w:val="aa"/>
        <w:ind w:left="0" w:firstLine="284"/>
        <w:rPr>
          <w:sz w:val="22"/>
          <w:szCs w:val="22"/>
        </w:rPr>
      </w:pPr>
      <w:r w:rsidRPr="00827BB2">
        <w:rPr>
          <w:sz w:val="22"/>
          <w:szCs w:val="22"/>
        </w:rPr>
        <w:tab/>
        <w:t xml:space="preserve">4.4.В случае уклонения Исполнителя от устранения недостатков, Заказчик вправе привлечь для выполнения работ другую организацию с отнесением расходов на счет Исполнителя. </w:t>
      </w:r>
    </w:p>
    <w:p w:rsidR="00321B3E" w:rsidRPr="00827BB2" w:rsidRDefault="00A76BE1" w:rsidP="00321B3E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827BB2">
        <w:rPr>
          <w:rFonts w:ascii="Times New Roman" w:hAnsi="Times New Roman" w:cs="Times New Roman"/>
          <w:sz w:val="22"/>
          <w:szCs w:val="22"/>
        </w:rPr>
        <w:tab/>
        <w:t>4.</w:t>
      </w:r>
      <w:r w:rsidR="00DE316B" w:rsidRPr="00827BB2">
        <w:rPr>
          <w:rFonts w:ascii="Times New Roman" w:hAnsi="Times New Roman" w:cs="Times New Roman"/>
          <w:sz w:val="22"/>
          <w:szCs w:val="22"/>
        </w:rPr>
        <w:t>5</w:t>
      </w:r>
      <w:r w:rsidRPr="00827BB2">
        <w:rPr>
          <w:rFonts w:ascii="Times New Roman" w:hAnsi="Times New Roman" w:cs="Times New Roman"/>
          <w:sz w:val="22"/>
          <w:szCs w:val="22"/>
        </w:rPr>
        <w:t>.Исполнитель</w:t>
      </w:r>
      <w:r w:rsidR="00321B3E" w:rsidRPr="00827BB2">
        <w:rPr>
          <w:rFonts w:ascii="Times New Roman" w:hAnsi="Times New Roman" w:cs="Times New Roman"/>
          <w:sz w:val="22"/>
          <w:szCs w:val="22"/>
        </w:rPr>
        <w:t xml:space="preserve"> обязуется выполнить гарантийное обслуживание </w:t>
      </w:r>
      <w:r w:rsidRPr="00827BB2">
        <w:rPr>
          <w:rFonts w:ascii="Times New Roman" w:hAnsi="Times New Roman" w:cs="Times New Roman"/>
          <w:sz w:val="22"/>
          <w:szCs w:val="22"/>
        </w:rPr>
        <w:t>жалюзи</w:t>
      </w:r>
      <w:r w:rsidR="00321B3E" w:rsidRPr="00827BB2">
        <w:rPr>
          <w:rFonts w:ascii="Times New Roman" w:hAnsi="Times New Roman" w:cs="Times New Roman"/>
          <w:sz w:val="22"/>
          <w:szCs w:val="22"/>
        </w:rPr>
        <w:t xml:space="preserve"> без дополнительных расходов со стороны </w:t>
      </w:r>
      <w:r w:rsidRPr="00827BB2">
        <w:rPr>
          <w:rFonts w:ascii="Times New Roman" w:hAnsi="Times New Roman" w:cs="Times New Roman"/>
          <w:sz w:val="22"/>
          <w:szCs w:val="22"/>
        </w:rPr>
        <w:t>Заказчика</w:t>
      </w:r>
      <w:r w:rsidR="00321B3E" w:rsidRPr="00827BB2">
        <w:rPr>
          <w:rFonts w:ascii="Times New Roman" w:hAnsi="Times New Roman" w:cs="Times New Roman"/>
          <w:sz w:val="22"/>
          <w:szCs w:val="22"/>
        </w:rPr>
        <w:t>.</w:t>
      </w:r>
    </w:p>
    <w:p w:rsidR="002E73AC" w:rsidRPr="00EB6D14" w:rsidRDefault="002E73AC" w:rsidP="002E73AC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EB6D14">
        <w:rPr>
          <w:rFonts w:ascii="Times New Roman" w:hAnsi="Times New Roman" w:cs="Times New Roman"/>
          <w:sz w:val="20"/>
          <w:szCs w:val="20"/>
        </w:rPr>
        <w:tab/>
      </w:r>
      <w:bookmarkStart w:id="4" w:name="sub_500"/>
    </w:p>
    <w:p w:rsidR="00B67AB6" w:rsidRPr="00E057CE" w:rsidRDefault="0061101B" w:rsidP="002E73AC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57CE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bookmarkEnd w:id="4"/>
    <w:p w:rsidR="005B387E" w:rsidRPr="00FE2605" w:rsidRDefault="005B387E" w:rsidP="005B387E">
      <w:pPr>
        <w:ind w:firstLine="360"/>
        <w:rPr>
          <w:rFonts w:ascii="Times New Roman" w:eastAsia="Calibri" w:hAnsi="Times New Roman" w:cs="Times New Roman"/>
          <w:sz w:val="22"/>
          <w:szCs w:val="22"/>
        </w:rPr>
      </w:pPr>
      <w:r w:rsidRPr="00E057CE">
        <w:rPr>
          <w:rFonts w:ascii="Times New Roman" w:hAnsi="Times New Roman" w:cs="Times New Roman"/>
          <w:sz w:val="22"/>
          <w:szCs w:val="22"/>
        </w:rPr>
        <w:tab/>
      </w:r>
      <w:r w:rsidR="0061101B" w:rsidRPr="00FE2605">
        <w:rPr>
          <w:rFonts w:ascii="Times New Roman" w:hAnsi="Times New Roman" w:cs="Times New Roman"/>
          <w:sz w:val="22"/>
          <w:szCs w:val="22"/>
        </w:rPr>
        <w:t>5.1.</w:t>
      </w:r>
      <w:r w:rsidRPr="00FE2605">
        <w:rPr>
          <w:rFonts w:ascii="Times New Roman" w:eastAsia="Times New Roman" w:hAnsi="Times New Roman" w:cs="Times New Roman"/>
          <w:sz w:val="22"/>
          <w:szCs w:val="22"/>
        </w:rPr>
        <w:t>За неисполнение или ненадлежащее исполнение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:rsidR="00B67AB6" w:rsidRPr="00FE2605" w:rsidRDefault="005B387E">
      <w:pPr>
        <w:rPr>
          <w:rFonts w:ascii="Times New Roman" w:hAnsi="Times New Roman" w:cs="Times New Roman"/>
          <w:sz w:val="22"/>
          <w:szCs w:val="22"/>
        </w:rPr>
      </w:pPr>
      <w:r w:rsidRPr="00FE2605">
        <w:rPr>
          <w:rFonts w:ascii="Times New Roman" w:hAnsi="Times New Roman" w:cs="Times New Roman"/>
          <w:sz w:val="22"/>
          <w:szCs w:val="22"/>
        </w:rPr>
        <w:t>5.2.</w:t>
      </w:r>
      <w:r w:rsidR="0061101B" w:rsidRPr="00FE2605">
        <w:rPr>
          <w:rFonts w:ascii="Times New Roman" w:hAnsi="Times New Roman" w:cs="Times New Roman"/>
          <w:sz w:val="22"/>
          <w:szCs w:val="22"/>
        </w:rPr>
        <w:t>Сторона, причинившая неисполнением или ненадлежащим исполнением своих обязательств другой Стороне убытки, обязана их возместить.</w:t>
      </w:r>
    </w:p>
    <w:p w:rsidR="005B2AD4" w:rsidRPr="00FE2605" w:rsidRDefault="00041AAD" w:rsidP="001C3BAC">
      <w:pPr>
        <w:pStyle w:val="ad"/>
        <w:rPr>
          <w:rFonts w:ascii="Times New Roman" w:eastAsia="Times New Roman" w:hAnsi="Times New Roman" w:cs="Times New Roman"/>
          <w:sz w:val="22"/>
          <w:szCs w:val="22"/>
        </w:rPr>
      </w:pPr>
      <w:r w:rsidRPr="00FE2605">
        <w:rPr>
          <w:rFonts w:ascii="Times New Roman" w:hAnsi="Times New Roman" w:cs="Times New Roman"/>
          <w:sz w:val="22"/>
          <w:szCs w:val="22"/>
        </w:rPr>
        <w:t>5.</w:t>
      </w:r>
      <w:r w:rsidR="005B2AD4" w:rsidRPr="00FE2605">
        <w:rPr>
          <w:rFonts w:ascii="Times New Roman" w:hAnsi="Times New Roman" w:cs="Times New Roman"/>
          <w:sz w:val="22"/>
          <w:szCs w:val="22"/>
        </w:rPr>
        <w:t>3</w:t>
      </w:r>
      <w:r w:rsidRPr="00FE2605">
        <w:rPr>
          <w:rFonts w:ascii="Times New Roman" w:hAnsi="Times New Roman" w:cs="Times New Roman"/>
          <w:sz w:val="22"/>
          <w:szCs w:val="22"/>
        </w:rPr>
        <w:t>.</w:t>
      </w:r>
      <w:r w:rsidR="005B2AD4" w:rsidRPr="00FE2605">
        <w:rPr>
          <w:rFonts w:ascii="Times New Roman" w:eastAsia="Times New Roman" w:hAnsi="Times New Roman" w:cs="Times New Roman"/>
          <w:sz w:val="22"/>
          <w:szCs w:val="22"/>
        </w:rPr>
        <w:t xml:space="preserve"> Исполнитель несет ответственность за несоответствие законодательству Российской Федерации сведений и документов, представляемых им Заказчику в рамках настоящего Договора.</w:t>
      </w:r>
    </w:p>
    <w:p w:rsidR="002B6E1C" w:rsidRPr="00FE2605" w:rsidRDefault="005B2AD4" w:rsidP="001C3BAC">
      <w:pPr>
        <w:pStyle w:val="ad"/>
        <w:rPr>
          <w:rFonts w:ascii="Times New Roman" w:hAnsi="Times New Roman" w:cs="Times New Roman"/>
          <w:sz w:val="22"/>
          <w:szCs w:val="22"/>
        </w:rPr>
      </w:pPr>
      <w:r w:rsidRPr="00FE2605">
        <w:rPr>
          <w:rFonts w:ascii="Times New Roman" w:eastAsia="Times New Roman" w:hAnsi="Times New Roman" w:cs="Times New Roman"/>
          <w:sz w:val="22"/>
          <w:szCs w:val="22"/>
        </w:rPr>
        <w:t>5.4.</w:t>
      </w:r>
      <w:r w:rsidR="002B6E1C" w:rsidRPr="00FE2605">
        <w:rPr>
          <w:rFonts w:ascii="Times New Roman" w:hAnsi="Times New Roman" w:cs="Times New Roman"/>
          <w:sz w:val="22"/>
          <w:szCs w:val="22"/>
        </w:rPr>
        <w:t xml:space="preserve"> В случаях, когда работа выполнена </w:t>
      </w:r>
      <w:r w:rsidR="00CC25E4" w:rsidRPr="00FE2605">
        <w:rPr>
          <w:rFonts w:ascii="Times New Roman" w:hAnsi="Times New Roman" w:cs="Times New Roman"/>
          <w:sz w:val="22"/>
          <w:szCs w:val="22"/>
        </w:rPr>
        <w:t>Исполнителем с отступлениями от договора</w:t>
      </w:r>
      <w:r w:rsidR="002B6E1C" w:rsidRPr="00FE2605">
        <w:rPr>
          <w:rFonts w:ascii="Times New Roman" w:hAnsi="Times New Roman" w:cs="Times New Roman"/>
          <w:sz w:val="22"/>
          <w:szCs w:val="22"/>
        </w:rPr>
        <w:t xml:space="preserve">, ухудшившими результат работы, или с иными недостатками,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использования, </w:t>
      </w:r>
      <w:r w:rsidR="00CC25E4" w:rsidRPr="00FE2605">
        <w:rPr>
          <w:rFonts w:ascii="Times New Roman" w:hAnsi="Times New Roman" w:cs="Times New Roman"/>
          <w:sz w:val="22"/>
          <w:szCs w:val="22"/>
        </w:rPr>
        <w:t>З</w:t>
      </w:r>
      <w:r w:rsidR="002B6E1C" w:rsidRPr="00FE2605">
        <w:rPr>
          <w:rFonts w:ascii="Times New Roman" w:hAnsi="Times New Roman" w:cs="Times New Roman"/>
          <w:sz w:val="22"/>
          <w:szCs w:val="22"/>
        </w:rPr>
        <w:t xml:space="preserve">аказчик вправе, если иное не установлено законом или договором, по своему выбору потребовать от </w:t>
      </w:r>
      <w:r w:rsidR="00CC25E4" w:rsidRPr="00FE2605">
        <w:rPr>
          <w:rFonts w:ascii="Times New Roman" w:hAnsi="Times New Roman" w:cs="Times New Roman"/>
          <w:sz w:val="22"/>
          <w:szCs w:val="22"/>
        </w:rPr>
        <w:t>Исполнителя</w:t>
      </w:r>
      <w:r w:rsidR="002B6E1C" w:rsidRPr="00FE2605">
        <w:rPr>
          <w:rFonts w:ascii="Times New Roman" w:hAnsi="Times New Roman" w:cs="Times New Roman"/>
          <w:sz w:val="22"/>
          <w:szCs w:val="22"/>
        </w:rPr>
        <w:t>:</w:t>
      </w:r>
    </w:p>
    <w:p w:rsidR="002B6E1C" w:rsidRPr="00FE2605" w:rsidRDefault="002B6E1C" w:rsidP="001C3BAC">
      <w:pPr>
        <w:pStyle w:val="ad"/>
        <w:rPr>
          <w:rFonts w:ascii="Times New Roman" w:hAnsi="Times New Roman" w:cs="Times New Roman"/>
          <w:sz w:val="22"/>
          <w:szCs w:val="22"/>
        </w:rPr>
      </w:pPr>
      <w:r w:rsidRPr="00FE2605">
        <w:rPr>
          <w:rFonts w:ascii="Times New Roman" w:hAnsi="Times New Roman" w:cs="Times New Roman"/>
          <w:sz w:val="22"/>
          <w:szCs w:val="22"/>
        </w:rPr>
        <w:t>безвозмездного устранения недостатков в разумный срок;</w:t>
      </w:r>
    </w:p>
    <w:p w:rsidR="002B6E1C" w:rsidRPr="00FE2605" w:rsidRDefault="002B6E1C" w:rsidP="001C3BAC">
      <w:pPr>
        <w:pStyle w:val="ad"/>
        <w:rPr>
          <w:rFonts w:ascii="Times New Roman" w:hAnsi="Times New Roman" w:cs="Times New Roman"/>
          <w:sz w:val="22"/>
          <w:szCs w:val="22"/>
        </w:rPr>
      </w:pPr>
      <w:r w:rsidRPr="00FE2605">
        <w:rPr>
          <w:rFonts w:ascii="Times New Roman" w:hAnsi="Times New Roman" w:cs="Times New Roman"/>
          <w:sz w:val="22"/>
          <w:szCs w:val="22"/>
        </w:rPr>
        <w:t>соразмерного уменьшения установленной за работу цены;</w:t>
      </w:r>
    </w:p>
    <w:p w:rsidR="002B6E1C" w:rsidRPr="00FE2605" w:rsidRDefault="002B6E1C" w:rsidP="001C3BAC">
      <w:pPr>
        <w:pStyle w:val="ad"/>
        <w:rPr>
          <w:rFonts w:ascii="Times New Roman" w:hAnsi="Times New Roman" w:cs="Times New Roman"/>
          <w:sz w:val="22"/>
          <w:szCs w:val="22"/>
        </w:rPr>
      </w:pPr>
      <w:r w:rsidRPr="00FE2605">
        <w:rPr>
          <w:rFonts w:ascii="Times New Roman" w:hAnsi="Times New Roman" w:cs="Times New Roman"/>
          <w:sz w:val="22"/>
          <w:szCs w:val="22"/>
        </w:rPr>
        <w:t>возмещения своих расходов на устранение недостатков, когда право заказчика устранять их предусмотрено в договоре подряда</w:t>
      </w:r>
      <w:r w:rsidR="00CC25E4" w:rsidRPr="00FE2605">
        <w:rPr>
          <w:rFonts w:ascii="Times New Roman" w:hAnsi="Times New Roman" w:cs="Times New Roman"/>
          <w:sz w:val="22"/>
          <w:szCs w:val="22"/>
        </w:rPr>
        <w:t>.</w:t>
      </w:r>
    </w:p>
    <w:p w:rsidR="002B6E1C" w:rsidRPr="00FE2605" w:rsidRDefault="002B6E1C" w:rsidP="005B2AD4">
      <w:pPr>
        <w:ind w:firstLine="360"/>
        <w:rPr>
          <w:rFonts w:ascii="Times New Roman" w:eastAsia="Times New Roman" w:hAnsi="Times New Roman" w:cs="Times New Roman"/>
          <w:sz w:val="20"/>
          <w:szCs w:val="20"/>
        </w:rPr>
      </w:pPr>
    </w:p>
    <w:p w:rsidR="00081808" w:rsidRPr="00AE45C9" w:rsidRDefault="00081808" w:rsidP="00081808">
      <w:pPr>
        <w:widowControl/>
        <w:autoSpaceDE/>
        <w:autoSpaceDN/>
        <w:adjustRightInd/>
        <w:ind w:left="720" w:firstLine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E45C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6.Основания и порядок изменения и расторжения </w:t>
      </w:r>
      <w:r w:rsidRPr="00AE45C9">
        <w:rPr>
          <w:rFonts w:ascii="Times New Roman" w:eastAsia="Times New Roman" w:hAnsi="Times New Roman" w:cs="Times New Roman"/>
          <w:b/>
          <w:sz w:val="22"/>
          <w:szCs w:val="22"/>
        </w:rPr>
        <w:t>договора</w:t>
      </w:r>
    </w:p>
    <w:p w:rsidR="00081808" w:rsidRPr="00AE45C9" w:rsidRDefault="00081808" w:rsidP="00081808">
      <w:pP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81808" w:rsidRPr="00AE45C9" w:rsidRDefault="00081808" w:rsidP="00B03B5B">
      <w:pPr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AE45C9">
        <w:rPr>
          <w:rFonts w:ascii="Times New Roman" w:eastAsia="Times New Roman" w:hAnsi="Times New Roman" w:cs="Times New Roman"/>
          <w:sz w:val="22"/>
          <w:szCs w:val="22"/>
        </w:rPr>
        <w:tab/>
        <w:t>6.1.Договор может быть изменен, или расторгнут по соглашению Сторон</w:t>
      </w:r>
      <w:r w:rsidR="005C2340" w:rsidRPr="00AE45C9">
        <w:rPr>
          <w:rFonts w:ascii="Times New Roman" w:eastAsia="Times New Roman" w:hAnsi="Times New Roman" w:cs="Times New Roman"/>
          <w:sz w:val="22"/>
          <w:szCs w:val="22"/>
        </w:rPr>
        <w:t>, по</w:t>
      </w:r>
      <w:r w:rsidR="00727FED" w:rsidRPr="00AE45C9">
        <w:rPr>
          <w:rFonts w:ascii="Times New Roman" w:eastAsia="Times New Roman" w:hAnsi="Times New Roman" w:cs="Times New Roman"/>
          <w:sz w:val="22"/>
          <w:szCs w:val="22"/>
        </w:rPr>
        <w:t xml:space="preserve"> решению суда по основаниям, предусмотренным действующим законодательством РФ, либо в одностороннем порядке</w:t>
      </w:r>
      <w:r w:rsidR="005C2340" w:rsidRPr="00AE45C9">
        <w:rPr>
          <w:rFonts w:ascii="Times New Roman" w:eastAsia="Times New Roman" w:hAnsi="Times New Roman" w:cs="Times New Roman"/>
          <w:sz w:val="22"/>
          <w:szCs w:val="22"/>
        </w:rPr>
        <w:t xml:space="preserve"> в соответствии с договором и действующим законодательством</w:t>
      </w:r>
      <w:r w:rsidRPr="00AE45C9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81808" w:rsidRPr="00AE45C9" w:rsidRDefault="00081808" w:rsidP="00B03B5B">
      <w:pPr>
        <w:ind w:firstLine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E45C9">
        <w:rPr>
          <w:rFonts w:ascii="Times New Roman" w:eastAsia="Times New Roman" w:hAnsi="Times New Roman" w:cs="Times New Roman"/>
          <w:sz w:val="22"/>
          <w:szCs w:val="22"/>
        </w:rPr>
        <w:tab/>
        <w:t>6.2.</w:t>
      </w:r>
      <w:r w:rsidRPr="00AE45C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Исполнитель вправе отказаться от исполнения обязательств по договору лишь при условии полного возмещения </w:t>
      </w:r>
      <w:r w:rsidR="00A873AE" w:rsidRPr="00AE45C9">
        <w:rPr>
          <w:rFonts w:ascii="Times New Roman" w:hAnsi="Times New Roman" w:cs="Times New Roman"/>
          <w:sz w:val="22"/>
          <w:szCs w:val="22"/>
          <w:shd w:val="clear" w:color="auto" w:fill="FFFFFF"/>
        </w:rPr>
        <w:t>З</w:t>
      </w:r>
      <w:r w:rsidRPr="00AE45C9">
        <w:rPr>
          <w:rFonts w:ascii="Times New Roman" w:hAnsi="Times New Roman" w:cs="Times New Roman"/>
          <w:sz w:val="22"/>
          <w:szCs w:val="22"/>
          <w:shd w:val="clear" w:color="auto" w:fill="FFFFFF"/>
        </w:rPr>
        <w:t>аказчику убытков.</w:t>
      </w:r>
    </w:p>
    <w:p w:rsidR="00081808" w:rsidRPr="00AE45C9" w:rsidRDefault="00081808" w:rsidP="00B03B5B">
      <w:pPr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AE45C9">
        <w:rPr>
          <w:rFonts w:ascii="Times New Roman" w:eastAsia="Times New Roman" w:hAnsi="Times New Roman" w:cs="Times New Roman"/>
          <w:sz w:val="22"/>
          <w:szCs w:val="22"/>
        </w:rPr>
        <w:tab/>
        <w:t>6.3.Заказчик вправе в одностороннем порядке по письменному заявлению отказаться от исполнения договора по основаниям, предусмотренным договором и законодательством РФ.</w:t>
      </w:r>
    </w:p>
    <w:p w:rsidR="00081808" w:rsidRPr="00AE45C9" w:rsidRDefault="00081808" w:rsidP="00B03B5B">
      <w:pPr>
        <w:ind w:firstLine="360"/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</w:pPr>
      <w:r w:rsidRPr="00AE45C9">
        <w:rPr>
          <w:rFonts w:ascii="Times New Roman" w:eastAsia="Times New Roman" w:hAnsi="Times New Roman" w:cs="Times New Roman"/>
          <w:sz w:val="22"/>
          <w:szCs w:val="22"/>
        </w:rPr>
        <w:tab/>
        <w:t>6.4.</w:t>
      </w:r>
      <w:r w:rsidRPr="00AE45C9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 Если Исполнитель не приступает своевременно к исполнению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1B4832" w:rsidRPr="00AE45C9" w:rsidRDefault="001B4832" w:rsidP="00B03B5B">
      <w:pPr>
        <w:rPr>
          <w:rFonts w:ascii="Times New Roman" w:hAnsi="Times New Roman" w:cs="Times New Roman"/>
          <w:sz w:val="22"/>
          <w:szCs w:val="22"/>
        </w:rPr>
      </w:pPr>
      <w:r w:rsidRPr="00AE45C9">
        <w:rPr>
          <w:rFonts w:ascii="Times New Roman" w:hAnsi="Times New Roman" w:cs="Times New Roman"/>
          <w:sz w:val="22"/>
          <w:szCs w:val="22"/>
        </w:rPr>
        <w:t>6.5.Любые изменения и дополнения к настоящему договору должны быть оформлены в письменном виде и подписаны обеими Сторонами.</w:t>
      </w:r>
    </w:p>
    <w:p w:rsidR="001B4832" w:rsidRPr="00AE45C9" w:rsidRDefault="001B4832" w:rsidP="00B03B5B">
      <w:pPr>
        <w:rPr>
          <w:rFonts w:ascii="Times New Roman" w:hAnsi="Times New Roman" w:cs="Times New Roman"/>
          <w:sz w:val="22"/>
          <w:szCs w:val="22"/>
        </w:rPr>
      </w:pPr>
      <w:r w:rsidRPr="00AE45C9">
        <w:rPr>
          <w:rFonts w:ascii="Times New Roman" w:hAnsi="Times New Roman" w:cs="Times New Roman"/>
          <w:sz w:val="22"/>
          <w:szCs w:val="22"/>
        </w:rPr>
        <w:t>6.6.Прекращение настоящего договора влечет за собой прекращение обязательств Сторон по нему, но не освобождает их от ответственности за его нарушения, имевшиеся во время его исполнения.</w:t>
      </w:r>
    </w:p>
    <w:p w:rsidR="002F2ADB" w:rsidRPr="00AE45C9" w:rsidRDefault="002F2ADB" w:rsidP="00B03B5B">
      <w:pPr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AE45C9">
        <w:rPr>
          <w:rFonts w:ascii="Times New Roman" w:hAnsi="Times New Roman" w:cs="Times New Roman"/>
          <w:sz w:val="22"/>
          <w:szCs w:val="22"/>
        </w:rPr>
        <w:tab/>
        <w:t>6.7.</w:t>
      </w:r>
      <w:r w:rsidRPr="00AE45C9">
        <w:rPr>
          <w:rFonts w:ascii="Times New Roman" w:eastAsia="Times New Roman" w:hAnsi="Times New Roman" w:cs="Times New Roman"/>
          <w:sz w:val="22"/>
          <w:szCs w:val="22"/>
        </w:rPr>
        <w:t xml:space="preserve"> Все споры по настоящему договору решаются путем переговоров.</w:t>
      </w:r>
    </w:p>
    <w:p w:rsidR="002F2ADB" w:rsidRPr="00AE45C9" w:rsidRDefault="002F2ADB" w:rsidP="00B03B5B">
      <w:pPr>
        <w:ind w:firstLine="360"/>
        <w:rPr>
          <w:rFonts w:ascii="Times New Roman" w:eastAsia="Calibri" w:hAnsi="Times New Roman" w:cs="Times New Roman"/>
          <w:sz w:val="22"/>
          <w:szCs w:val="22"/>
        </w:rPr>
      </w:pPr>
      <w:r w:rsidRPr="00AE45C9">
        <w:rPr>
          <w:rFonts w:ascii="Times New Roman" w:eastAsia="Times New Roman" w:hAnsi="Times New Roman" w:cs="Times New Roman"/>
          <w:sz w:val="22"/>
          <w:szCs w:val="22"/>
        </w:rPr>
        <w:tab/>
        <w:t xml:space="preserve">6.8.При не достижении согласия споры разрешаются в суде </w:t>
      </w:r>
      <w:r w:rsidR="000461F5">
        <w:rPr>
          <w:rFonts w:ascii="Times New Roman" w:eastAsia="Times New Roman" w:hAnsi="Times New Roman" w:cs="Times New Roman"/>
          <w:sz w:val="22"/>
          <w:szCs w:val="22"/>
        </w:rPr>
        <w:t>по месту нахождения Заказчика</w:t>
      </w:r>
      <w:r w:rsidRPr="00AE45C9">
        <w:rPr>
          <w:rFonts w:ascii="Times New Roman" w:eastAsia="Times New Roman" w:hAnsi="Times New Roman" w:cs="Times New Roman"/>
          <w:sz w:val="22"/>
          <w:szCs w:val="22"/>
        </w:rPr>
        <w:t xml:space="preserve"> в порядке, предусмотренном действующим законодательством РФ.</w:t>
      </w:r>
    </w:p>
    <w:p w:rsidR="00B67AB6" w:rsidRPr="00CA5C33" w:rsidRDefault="00410DB0" w:rsidP="00B03B5B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" w:name="sub_600"/>
      <w:bookmarkStart w:id="6" w:name="_GoBack"/>
      <w:r w:rsidRPr="00CA5C33">
        <w:rPr>
          <w:rFonts w:ascii="Times New Roman" w:hAnsi="Times New Roman" w:cs="Times New Roman"/>
          <w:sz w:val="22"/>
          <w:szCs w:val="22"/>
        </w:rPr>
        <w:t>7</w:t>
      </w:r>
      <w:r w:rsidR="0061101B" w:rsidRPr="00CA5C33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bookmarkEnd w:id="6"/>
    <w:p w:rsidR="00410DB0" w:rsidRPr="00CA5C33" w:rsidRDefault="00410DB0" w:rsidP="00410DB0">
      <w:pPr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 w:rsidRPr="00CA5C33">
        <w:rPr>
          <w:rFonts w:ascii="Times New Roman" w:eastAsia="Times New Roman" w:hAnsi="Times New Roman" w:cs="Times New Roman"/>
          <w:sz w:val="22"/>
          <w:szCs w:val="22"/>
        </w:rPr>
        <w:tab/>
        <w:t xml:space="preserve">7.1.При изменении наименования, адреса, банковских реквизитов, Стороны информируют друг друга в письменном виде в течение </w:t>
      </w:r>
      <w:r w:rsidR="00307CDA" w:rsidRPr="00CA5C33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CA5C33">
        <w:rPr>
          <w:rFonts w:ascii="Times New Roman" w:eastAsia="Times New Roman" w:hAnsi="Times New Roman" w:cs="Times New Roman"/>
          <w:sz w:val="22"/>
          <w:szCs w:val="22"/>
        </w:rPr>
        <w:t xml:space="preserve"> дней, в противном случае ответственность за все негативные последствия несет Сторона, нарушившая указанное обязательство.</w:t>
      </w:r>
    </w:p>
    <w:p w:rsidR="00410DB0" w:rsidRPr="00CA5C33" w:rsidRDefault="00410DB0" w:rsidP="00410DB0">
      <w:pPr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 w:rsidRPr="00CA5C33">
        <w:rPr>
          <w:rFonts w:ascii="Times New Roman" w:eastAsia="Times New Roman" w:hAnsi="Times New Roman" w:cs="Times New Roman"/>
          <w:sz w:val="22"/>
          <w:szCs w:val="22"/>
        </w:rPr>
        <w:tab/>
        <w:t>7.</w:t>
      </w:r>
      <w:r w:rsidR="001639A2" w:rsidRPr="00CA5C33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CA5C33">
        <w:rPr>
          <w:rFonts w:ascii="Times New Roman" w:eastAsia="Times New Roman" w:hAnsi="Times New Roman" w:cs="Times New Roman"/>
          <w:sz w:val="22"/>
          <w:szCs w:val="22"/>
        </w:rPr>
        <w:t xml:space="preserve">.При исполнении настоящего договора не допускается перемена </w:t>
      </w:r>
      <w:r w:rsidR="00307CDA" w:rsidRPr="00CA5C33">
        <w:rPr>
          <w:rFonts w:ascii="Times New Roman" w:eastAsia="Times New Roman" w:hAnsi="Times New Roman" w:cs="Times New Roman"/>
          <w:sz w:val="22"/>
          <w:szCs w:val="22"/>
        </w:rPr>
        <w:t>Исполнителя</w:t>
      </w:r>
      <w:r w:rsidRPr="00CA5C33">
        <w:rPr>
          <w:rFonts w:ascii="Times New Roman" w:eastAsia="Times New Roman" w:hAnsi="Times New Roman" w:cs="Times New Roman"/>
          <w:sz w:val="22"/>
          <w:szCs w:val="22"/>
        </w:rPr>
        <w:t xml:space="preserve"> за исключением случаев, если новый </w:t>
      </w:r>
      <w:r w:rsidR="00307CDA" w:rsidRPr="00CA5C33">
        <w:rPr>
          <w:rFonts w:ascii="Times New Roman" w:eastAsia="Times New Roman" w:hAnsi="Times New Roman" w:cs="Times New Roman"/>
          <w:sz w:val="22"/>
          <w:szCs w:val="22"/>
        </w:rPr>
        <w:t>Исполнитель</w:t>
      </w:r>
      <w:r w:rsidRPr="00CA5C33">
        <w:rPr>
          <w:rFonts w:ascii="Times New Roman" w:eastAsia="Times New Roman" w:hAnsi="Times New Roman" w:cs="Times New Roman"/>
          <w:sz w:val="22"/>
          <w:szCs w:val="22"/>
        </w:rPr>
        <w:t xml:space="preserve"> является правопреемником </w:t>
      </w:r>
      <w:r w:rsidR="001639A2" w:rsidRPr="00CA5C33">
        <w:rPr>
          <w:rFonts w:ascii="Times New Roman" w:eastAsia="Times New Roman" w:hAnsi="Times New Roman" w:cs="Times New Roman"/>
          <w:sz w:val="22"/>
          <w:szCs w:val="22"/>
        </w:rPr>
        <w:t>Исполнителя</w:t>
      </w:r>
      <w:r w:rsidRPr="00CA5C33">
        <w:rPr>
          <w:rFonts w:ascii="Times New Roman" w:eastAsia="Times New Roman" w:hAnsi="Times New Roman" w:cs="Times New Roman"/>
          <w:sz w:val="22"/>
          <w:szCs w:val="22"/>
        </w:rPr>
        <w:t xml:space="preserve"> по данному договору</w:t>
      </w:r>
      <w:r w:rsidR="001639A2" w:rsidRPr="00CA5C33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CA5C33">
        <w:rPr>
          <w:rFonts w:ascii="Times New Roman" w:eastAsia="Times New Roman" w:hAnsi="Times New Roman" w:cs="Times New Roman"/>
          <w:sz w:val="22"/>
          <w:szCs w:val="22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410DB0" w:rsidRPr="00CA5C33" w:rsidRDefault="00410DB0" w:rsidP="00410DB0">
      <w:pPr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 w:rsidRPr="00CA5C33">
        <w:rPr>
          <w:rFonts w:ascii="Times New Roman" w:eastAsia="Times New Roman" w:hAnsi="Times New Roman" w:cs="Times New Roman"/>
          <w:sz w:val="22"/>
          <w:szCs w:val="22"/>
        </w:rPr>
        <w:tab/>
        <w:t>7.</w:t>
      </w:r>
      <w:r w:rsidR="001639A2" w:rsidRPr="00CA5C33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CA5C33">
        <w:rPr>
          <w:rFonts w:ascii="Times New Roman" w:eastAsia="Times New Roman" w:hAnsi="Times New Roman" w:cs="Times New Roman"/>
          <w:sz w:val="22"/>
          <w:szCs w:val="22"/>
        </w:rPr>
        <w:t>.Стороны не вправе передавать свои обязательства по настоящему Договору третьим лицам.</w:t>
      </w:r>
    </w:p>
    <w:p w:rsidR="00410DB0" w:rsidRPr="00CA5C33" w:rsidRDefault="00410DB0" w:rsidP="00410DB0">
      <w:pPr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 w:rsidRPr="00CA5C33">
        <w:rPr>
          <w:rFonts w:ascii="Times New Roman" w:eastAsia="Times New Roman" w:hAnsi="Times New Roman" w:cs="Times New Roman"/>
          <w:sz w:val="22"/>
          <w:szCs w:val="22"/>
        </w:rPr>
        <w:tab/>
        <w:t>7</w:t>
      </w:r>
      <w:r w:rsidR="001639A2" w:rsidRPr="00CA5C33">
        <w:rPr>
          <w:rFonts w:ascii="Times New Roman" w:eastAsia="Times New Roman" w:hAnsi="Times New Roman" w:cs="Times New Roman"/>
          <w:sz w:val="22"/>
          <w:szCs w:val="22"/>
        </w:rPr>
        <w:t>.4</w:t>
      </w:r>
      <w:r w:rsidRPr="00CA5C33">
        <w:rPr>
          <w:rFonts w:ascii="Times New Roman" w:eastAsia="Times New Roman" w:hAnsi="Times New Roman" w:cs="Times New Roman"/>
          <w:sz w:val="22"/>
          <w:szCs w:val="22"/>
        </w:rPr>
        <w:t>.Во всём, что не предусмотрено настоящим Договором стороны руководствуются действующим законодательством РФ.</w:t>
      </w:r>
    </w:p>
    <w:p w:rsidR="00410DB0" w:rsidRPr="00CA5C33" w:rsidRDefault="00410DB0" w:rsidP="00410DB0">
      <w:pPr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 w:rsidRPr="00CA5C33">
        <w:rPr>
          <w:rFonts w:ascii="Times New Roman" w:eastAsia="Times New Roman" w:hAnsi="Times New Roman" w:cs="Times New Roman"/>
          <w:sz w:val="22"/>
          <w:szCs w:val="22"/>
        </w:rPr>
        <w:tab/>
        <w:t>7.7.Настоящий Договор составлен в двух экземплярах, имеющих равную юридическую силу, по одному экземпляру для каждой из сторон.</w:t>
      </w:r>
    </w:p>
    <w:p w:rsidR="00B67AB6" w:rsidRPr="00CA5C33" w:rsidRDefault="001639A2">
      <w:pPr>
        <w:rPr>
          <w:rFonts w:ascii="Times New Roman" w:hAnsi="Times New Roman" w:cs="Times New Roman"/>
          <w:sz w:val="22"/>
          <w:szCs w:val="22"/>
        </w:rPr>
      </w:pPr>
      <w:r w:rsidRPr="00CA5C33">
        <w:rPr>
          <w:rFonts w:ascii="Times New Roman" w:hAnsi="Times New Roman" w:cs="Times New Roman"/>
          <w:sz w:val="22"/>
          <w:szCs w:val="22"/>
        </w:rPr>
        <w:t>7.8.</w:t>
      </w:r>
      <w:bookmarkEnd w:id="5"/>
      <w:r w:rsidR="0061101B" w:rsidRPr="00CA5C33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его заключения и действует до </w:t>
      </w:r>
      <w:r w:rsidR="00EE17EA" w:rsidRPr="00CA5C33">
        <w:rPr>
          <w:rFonts w:ascii="Times New Roman" w:hAnsi="Times New Roman" w:cs="Times New Roman"/>
          <w:sz w:val="22"/>
          <w:szCs w:val="22"/>
        </w:rPr>
        <w:t>30.</w:t>
      </w:r>
      <w:r w:rsidR="0004683E">
        <w:rPr>
          <w:rFonts w:ascii="Times New Roman" w:hAnsi="Times New Roman" w:cs="Times New Roman"/>
          <w:sz w:val="22"/>
          <w:szCs w:val="22"/>
        </w:rPr>
        <w:t>12</w:t>
      </w:r>
      <w:r w:rsidR="00EE17EA" w:rsidRPr="00CA5C33">
        <w:rPr>
          <w:rFonts w:ascii="Times New Roman" w:hAnsi="Times New Roman" w:cs="Times New Roman"/>
          <w:sz w:val="22"/>
          <w:szCs w:val="22"/>
        </w:rPr>
        <w:t>.20</w:t>
      </w:r>
      <w:r w:rsidR="00FB1FFF">
        <w:rPr>
          <w:rFonts w:ascii="Times New Roman" w:hAnsi="Times New Roman" w:cs="Times New Roman"/>
          <w:sz w:val="22"/>
          <w:szCs w:val="22"/>
        </w:rPr>
        <w:t>20</w:t>
      </w:r>
      <w:r w:rsidR="00EE17EA" w:rsidRPr="00CA5C33">
        <w:rPr>
          <w:rFonts w:ascii="Times New Roman" w:hAnsi="Times New Roman" w:cs="Times New Roman"/>
          <w:sz w:val="22"/>
          <w:szCs w:val="22"/>
        </w:rPr>
        <w:t>г.</w:t>
      </w:r>
      <w:r w:rsidR="00831ABF" w:rsidRPr="00CA5C33">
        <w:rPr>
          <w:rFonts w:ascii="Times New Roman" w:hAnsi="Times New Roman" w:cs="Times New Roman"/>
          <w:sz w:val="22"/>
          <w:szCs w:val="22"/>
        </w:rPr>
        <w:t>, гарантийные обязательства и обязательства по оплате действуют до полного их исполнения.</w:t>
      </w:r>
      <w:r w:rsidR="00EE17EA" w:rsidRPr="00CA5C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7AB6" w:rsidRPr="00CA5C33" w:rsidRDefault="001639A2">
      <w:pPr>
        <w:rPr>
          <w:rFonts w:ascii="Times New Roman" w:hAnsi="Times New Roman" w:cs="Times New Roman"/>
          <w:sz w:val="22"/>
          <w:szCs w:val="22"/>
        </w:rPr>
      </w:pPr>
      <w:r w:rsidRPr="00CA5C33">
        <w:rPr>
          <w:rFonts w:ascii="Times New Roman" w:hAnsi="Times New Roman" w:cs="Times New Roman"/>
          <w:sz w:val="22"/>
          <w:szCs w:val="22"/>
        </w:rPr>
        <w:lastRenderedPageBreak/>
        <w:t>7.9.</w:t>
      </w:r>
      <w:r w:rsidR="0061101B" w:rsidRPr="00CA5C33">
        <w:rPr>
          <w:rFonts w:ascii="Times New Roman" w:hAnsi="Times New Roman" w:cs="Times New Roman"/>
          <w:sz w:val="22"/>
          <w:szCs w:val="22"/>
        </w:rPr>
        <w:t xml:space="preserve">Во всем, что не предусмотрено настоящим договором, Стороны руководствуются </w:t>
      </w:r>
      <w:r w:rsidR="005E65E8" w:rsidRPr="00CA5C33">
        <w:rPr>
          <w:rFonts w:ascii="Times New Roman" w:hAnsi="Times New Roman" w:cs="Times New Roman"/>
          <w:sz w:val="22"/>
          <w:szCs w:val="22"/>
        </w:rPr>
        <w:t>действующим законодательством</w:t>
      </w:r>
      <w:r w:rsidR="005E65E8" w:rsidRPr="00CA5C33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РФ.</w:t>
      </w:r>
    </w:p>
    <w:p w:rsidR="00B67AB6" w:rsidRPr="00CD473F" w:rsidRDefault="0085001B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7" w:name="sub_700"/>
      <w:r w:rsidRPr="00CD473F">
        <w:rPr>
          <w:rFonts w:ascii="Times New Roman" w:hAnsi="Times New Roman" w:cs="Times New Roman"/>
          <w:sz w:val="22"/>
          <w:szCs w:val="22"/>
        </w:rPr>
        <w:t>8</w:t>
      </w:r>
      <w:r w:rsidR="0061101B" w:rsidRPr="00CD473F">
        <w:rPr>
          <w:rFonts w:ascii="Times New Roman" w:hAnsi="Times New Roman" w:cs="Times New Roman"/>
          <w:sz w:val="22"/>
          <w:szCs w:val="22"/>
        </w:rPr>
        <w:t>. Реквизиты и подписи Сторон</w:t>
      </w:r>
    </w:p>
    <w:bookmarkEnd w:id="7"/>
    <w:p w:rsidR="00622E9B" w:rsidRPr="00CD473F" w:rsidRDefault="00622E9B" w:rsidP="00622E9B">
      <w:pPr>
        <w:pStyle w:val="a8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692"/>
      </w:tblGrid>
      <w:tr w:rsidR="00622E9B" w:rsidRPr="00CD473F" w:rsidTr="00545233">
        <w:tc>
          <w:tcPr>
            <w:tcW w:w="4839" w:type="dxa"/>
          </w:tcPr>
          <w:p w:rsidR="00622E9B" w:rsidRPr="00CD473F" w:rsidRDefault="00622E9B" w:rsidP="004F18BB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 w:rsidRPr="00CD473F">
              <w:rPr>
                <w:rFonts w:ascii="Times New Roman" w:hAnsi="Times New Roman" w:cs="Times New Roman"/>
                <w:b/>
              </w:rPr>
              <w:t>Заказчик</w:t>
            </w:r>
          </w:p>
          <w:p w:rsidR="00622E9B" w:rsidRPr="00CD473F" w:rsidRDefault="00622E9B" w:rsidP="004F18BB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 w:rsidRPr="00CD473F">
              <w:rPr>
                <w:rFonts w:ascii="Times New Roman" w:hAnsi="Times New Roman" w:cs="Times New Roman"/>
                <w:b/>
              </w:rPr>
              <w:t>МАУ «МФЦ города Челябинска»</w:t>
            </w:r>
          </w:p>
          <w:p w:rsidR="00622E9B" w:rsidRPr="00CD473F" w:rsidRDefault="00622E9B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D473F">
              <w:rPr>
                <w:rFonts w:ascii="Times New Roman" w:hAnsi="Times New Roman" w:cs="Times New Roman"/>
              </w:rPr>
              <w:t>454091 г. Челябинск, ул. Труда, 164</w:t>
            </w:r>
          </w:p>
          <w:p w:rsidR="00622E9B" w:rsidRPr="00CD473F" w:rsidRDefault="00622E9B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D473F">
              <w:rPr>
                <w:rFonts w:ascii="Times New Roman" w:hAnsi="Times New Roman" w:cs="Times New Roman"/>
              </w:rPr>
              <w:t>тел. 211-55-97, 211-56-97</w:t>
            </w:r>
          </w:p>
          <w:p w:rsidR="00622E9B" w:rsidRPr="00CD473F" w:rsidRDefault="00622E9B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D473F">
              <w:rPr>
                <w:rFonts w:ascii="Times New Roman" w:hAnsi="Times New Roman" w:cs="Times New Roman"/>
              </w:rPr>
              <w:t>ОГРН 1117451012854,</w:t>
            </w:r>
          </w:p>
          <w:p w:rsidR="00656A1C" w:rsidRPr="00CD473F" w:rsidRDefault="00622E9B" w:rsidP="00656A1C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D473F">
              <w:rPr>
                <w:rFonts w:ascii="Times New Roman" w:hAnsi="Times New Roman" w:cs="Times New Roman"/>
              </w:rPr>
              <w:t>ИНН/КПП 7451326343/745301001</w:t>
            </w:r>
          </w:p>
          <w:p w:rsidR="00656A1C" w:rsidRPr="00CD473F" w:rsidRDefault="00622E9B" w:rsidP="00656A1C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CD473F">
              <w:rPr>
                <w:rFonts w:ascii="Times New Roman" w:hAnsi="Times New Roman" w:cs="Times New Roman"/>
                <w:bCs/>
              </w:rPr>
              <w:t>р/</w:t>
            </w:r>
            <w:proofErr w:type="spellStart"/>
            <w:r w:rsidRPr="00CD473F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CD473F">
              <w:rPr>
                <w:rFonts w:ascii="Times New Roman" w:hAnsi="Times New Roman" w:cs="Times New Roman"/>
                <w:bCs/>
              </w:rPr>
              <w:t>. 40703810904064000966</w:t>
            </w:r>
            <w:r w:rsidR="00656A1C" w:rsidRPr="00CD473F">
              <w:rPr>
                <w:rFonts w:ascii="Times New Roman" w:hAnsi="Times New Roman" w:cs="Times New Roman"/>
                <w:bCs/>
              </w:rPr>
              <w:t xml:space="preserve"> </w:t>
            </w:r>
            <w:r w:rsidRPr="00CD473F">
              <w:rPr>
                <w:rFonts w:ascii="Times New Roman" w:hAnsi="Times New Roman" w:cs="Times New Roman"/>
                <w:bCs/>
              </w:rPr>
              <w:t>в АО Банка «Северный морской путь» в г. Челябинске</w:t>
            </w:r>
            <w:r w:rsidR="00656A1C" w:rsidRPr="00CD473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56A1C" w:rsidRPr="00CD473F" w:rsidRDefault="00622E9B" w:rsidP="00656A1C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 w:rsidRPr="00CD473F">
              <w:rPr>
                <w:rFonts w:ascii="Times New Roman" w:hAnsi="Times New Roman" w:cs="Times New Roman"/>
                <w:bCs/>
              </w:rPr>
              <w:t>кор</w:t>
            </w:r>
            <w:proofErr w:type="spellEnd"/>
            <w:r w:rsidRPr="00CD473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CD473F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CD473F">
              <w:rPr>
                <w:rFonts w:ascii="Times New Roman" w:hAnsi="Times New Roman" w:cs="Times New Roman"/>
                <w:bCs/>
              </w:rPr>
              <w:t>.</w:t>
            </w:r>
            <w:r w:rsidRPr="00CD47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473F">
              <w:rPr>
                <w:rFonts w:ascii="Times New Roman" w:hAnsi="Times New Roman" w:cs="Times New Roman"/>
                <w:bCs/>
              </w:rPr>
              <w:t>30101810000000000988</w:t>
            </w:r>
          </w:p>
          <w:p w:rsidR="00656A1C" w:rsidRPr="00CD473F" w:rsidRDefault="00656A1C" w:rsidP="00656A1C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CD473F">
              <w:rPr>
                <w:rFonts w:ascii="Times New Roman" w:hAnsi="Times New Roman" w:cs="Times New Roman"/>
                <w:bCs/>
              </w:rPr>
              <w:t>БИК</w:t>
            </w:r>
            <w:r w:rsidRPr="00CD47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473F">
              <w:rPr>
                <w:rFonts w:ascii="Times New Roman" w:hAnsi="Times New Roman" w:cs="Times New Roman"/>
                <w:bCs/>
              </w:rPr>
              <w:t>047501988</w:t>
            </w:r>
          </w:p>
          <w:p w:rsidR="00622E9B" w:rsidRPr="00CD473F" w:rsidRDefault="00622E9B" w:rsidP="00656A1C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CD473F">
              <w:rPr>
                <w:rFonts w:ascii="Times New Roman" w:hAnsi="Times New Roman" w:cs="Times New Roman"/>
                <w:bCs/>
              </w:rPr>
              <w:t>ОКПО 91356412</w:t>
            </w:r>
          </w:p>
          <w:p w:rsidR="005601DD" w:rsidRPr="00CD473F" w:rsidRDefault="005601DD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622E9B" w:rsidRPr="00CD473F" w:rsidRDefault="005601DD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D473F"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  <w:p w:rsidR="002E3BDC" w:rsidRPr="00CD473F" w:rsidRDefault="002E3BDC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622E9B" w:rsidRPr="00CD473F" w:rsidRDefault="00622E9B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D473F">
              <w:rPr>
                <w:rFonts w:ascii="Times New Roman" w:hAnsi="Times New Roman" w:cs="Times New Roman"/>
              </w:rPr>
              <w:t>___________________</w:t>
            </w:r>
            <w:r w:rsidR="00503A4F" w:rsidRPr="00CD473F">
              <w:rPr>
                <w:rFonts w:ascii="Times New Roman" w:hAnsi="Times New Roman" w:cs="Times New Roman"/>
              </w:rPr>
              <w:t>/К</w:t>
            </w:r>
            <w:r w:rsidRPr="00CD473F">
              <w:rPr>
                <w:rFonts w:ascii="Times New Roman" w:hAnsi="Times New Roman" w:cs="Times New Roman"/>
              </w:rPr>
              <w:t>.</w:t>
            </w:r>
            <w:r w:rsidR="00503A4F" w:rsidRPr="00CD473F">
              <w:rPr>
                <w:rFonts w:ascii="Times New Roman" w:hAnsi="Times New Roman" w:cs="Times New Roman"/>
              </w:rPr>
              <w:t xml:space="preserve"> М</w:t>
            </w:r>
            <w:r w:rsidRPr="00CD473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03A4F" w:rsidRPr="00CD473F">
              <w:rPr>
                <w:rFonts w:ascii="Times New Roman" w:hAnsi="Times New Roman" w:cs="Times New Roman"/>
              </w:rPr>
              <w:t>Барашкова</w:t>
            </w:r>
            <w:proofErr w:type="spellEnd"/>
            <w:r w:rsidR="00503A4F" w:rsidRPr="00CD473F">
              <w:rPr>
                <w:rFonts w:ascii="Times New Roman" w:hAnsi="Times New Roman" w:cs="Times New Roman"/>
              </w:rPr>
              <w:t>/</w:t>
            </w:r>
          </w:p>
          <w:p w:rsidR="00622E9B" w:rsidRPr="00CD473F" w:rsidRDefault="00622E9B" w:rsidP="00C778B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D473F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4692" w:type="dxa"/>
          </w:tcPr>
          <w:p w:rsidR="00622E9B" w:rsidRPr="00CD473F" w:rsidRDefault="00622E9B" w:rsidP="004F18BB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 w:rsidRPr="00CD473F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C778B1" w:rsidRPr="00CD473F" w:rsidRDefault="00C778B1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90D2A" w:rsidRPr="00CD473F" w:rsidRDefault="00290D2A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90D2A" w:rsidRPr="00CD473F" w:rsidRDefault="00290D2A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90D2A" w:rsidRPr="00CD473F" w:rsidRDefault="00290D2A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90D2A" w:rsidRPr="00CD473F" w:rsidRDefault="00290D2A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90D2A" w:rsidRPr="00CD473F" w:rsidRDefault="00290D2A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90D2A" w:rsidRPr="00CD473F" w:rsidRDefault="00290D2A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90D2A" w:rsidRPr="00CD473F" w:rsidRDefault="00290D2A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90D2A" w:rsidRPr="00CD473F" w:rsidRDefault="00290D2A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90D2A" w:rsidRPr="00CD473F" w:rsidRDefault="00290D2A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90D2A" w:rsidRPr="00CD473F" w:rsidRDefault="00290D2A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90D2A" w:rsidRPr="00CD473F" w:rsidRDefault="00290D2A" w:rsidP="004F18B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622E9B" w:rsidRPr="00CD473F" w:rsidRDefault="00622E9B" w:rsidP="004F18BB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 w:rsidRPr="00CD473F">
              <w:rPr>
                <w:rFonts w:ascii="Times New Roman" w:hAnsi="Times New Roman" w:cs="Times New Roman"/>
              </w:rPr>
              <w:t>________________</w:t>
            </w:r>
            <w:r w:rsidR="00290D2A" w:rsidRPr="00CD473F">
              <w:rPr>
                <w:rFonts w:ascii="Times New Roman" w:hAnsi="Times New Roman" w:cs="Times New Roman"/>
              </w:rPr>
              <w:t>/________________/</w:t>
            </w:r>
            <w:r w:rsidRPr="00CD473F">
              <w:rPr>
                <w:rFonts w:ascii="Times New Roman" w:hAnsi="Times New Roman" w:cs="Times New Roman"/>
              </w:rPr>
              <w:t xml:space="preserve">                   </w:t>
            </w:r>
            <w:r w:rsidR="00C23794" w:rsidRPr="00CD473F">
              <w:rPr>
                <w:rFonts w:ascii="Times New Roman" w:hAnsi="Times New Roman" w:cs="Times New Roman"/>
              </w:rPr>
              <w:t xml:space="preserve">               </w:t>
            </w:r>
          </w:p>
          <w:p w:rsidR="003F46E3" w:rsidRPr="00CD473F" w:rsidRDefault="003F46E3" w:rsidP="004F18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3A4F" w:rsidRPr="00CD473F" w:rsidRDefault="00503A4F" w:rsidP="003F46E3">
      <w:pPr>
        <w:jc w:val="right"/>
        <w:rPr>
          <w:sz w:val="22"/>
          <w:szCs w:val="22"/>
        </w:rPr>
      </w:pPr>
    </w:p>
    <w:p w:rsidR="00503A4F" w:rsidRPr="00CD473F" w:rsidRDefault="00503A4F" w:rsidP="003F46E3">
      <w:pPr>
        <w:jc w:val="right"/>
        <w:rPr>
          <w:sz w:val="22"/>
          <w:szCs w:val="22"/>
        </w:rPr>
      </w:pPr>
    </w:p>
    <w:p w:rsidR="00503A4F" w:rsidRPr="00CD473F" w:rsidRDefault="00503A4F" w:rsidP="003F46E3">
      <w:pPr>
        <w:jc w:val="right"/>
        <w:rPr>
          <w:sz w:val="22"/>
          <w:szCs w:val="22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03A4F" w:rsidRDefault="00503A4F" w:rsidP="003F46E3">
      <w:pPr>
        <w:jc w:val="right"/>
        <w:rPr>
          <w:sz w:val="18"/>
          <w:szCs w:val="18"/>
        </w:rPr>
      </w:pPr>
    </w:p>
    <w:p w:rsidR="005C5983" w:rsidRPr="00E11595" w:rsidRDefault="00C778B1" w:rsidP="003F46E3">
      <w:pPr>
        <w:jc w:val="right"/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sz w:val="22"/>
          <w:szCs w:val="22"/>
        </w:rPr>
        <w:t>Прило</w:t>
      </w:r>
      <w:r w:rsidR="003F46E3" w:rsidRPr="00E11595">
        <w:rPr>
          <w:rFonts w:ascii="Times New Roman" w:hAnsi="Times New Roman" w:cs="Times New Roman"/>
          <w:sz w:val="22"/>
          <w:szCs w:val="22"/>
        </w:rPr>
        <w:t>жение № 1 к договору</w:t>
      </w:r>
    </w:p>
    <w:p w:rsidR="00B67AB6" w:rsidRPr="00E11595" w:rsidRDefault="003F46E3" w:rsidP="003F46E3">
      <w:pPr>
        <w:jc w:val="right"/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sz w:val="22"/>
          <w:szCs w:val="22"/>
        </w:rPr>
        <w:t xml:space="preserve"> №______</w:t>
      </w:r>
      <w:r w:rsidR="005C5983" w:rsidRPr="00E11595">
        <w:rPr>
          <w:rFonts w:ascii="Times New Roman" w:hAnsi="Times New Roman" w:cs="Times New Roman"/>
          <w:sz w:val="22"/>
          <w:szCs w:val="22"/>
        </w:rPr>
        <w:t xml:space="preserve"> от «____</w:t>
      </w:r>
      <w:proofErr w:type="gramStart"/>
      <w:r w:rsidR="005C5983" w:rsidRPr="00E11595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5C5983" w:rsidRPr="00E11595">
        <w:rPr>
          <w:rFonts w:ascii="Times New Roman" w:hAnsi="Times New Roman" w:cs="Times New Roman"/>
          <w:sz w:val="22"/>
          <w:szCs w:val="22"/>
        </w:rPr>
        <w:t>___________20</w:t>
      </w:r>
      <w:r w:rsidR="00085A97" w:rsidRPr="00E11595">
        <w:rPr>
          <w:rFonts w:ascii="Times New Roman" w:hAnsi="Times New Roman" w:cs="Times New Roman"/>
          <w:sz w:val="22"/>
          <w:szCs w:val="22"/>
        </w:rPr>
        <w:t>20</w:t>
      </w:r>
      <w:r w:rsidR="005C5983" w:rsidRPr="00E11595">
        <w:rPr>
          <w:rFonts w:ascii="Times New Roman" w:hAnsi="Times New Roman" w:cs="Times New Roman"/>
          <w:sz w:val="22"/>
          <w:szCs w:val="22"/>
        </w:rPr>
        <w:t>г.</w:t>
      </w:r>
    </w:p>
    <w:p w:rsidR="003F46E3" w:rsidRPr="00E11595" w:rsidRDefault="003F46E3" w:rsidP="003F46E3">
      <w:pPr>
        <w:jc w:val="right"/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sz w:val="22"/>
          <w:szCs w:val="22"/>
        </w:rPr>
        <w:t xml:space="preserve">на выполнение работ по ремонту жалюзи </w:t>
      </w:r>
    </w:p>
    <w:p w:rsidR="00BE1251" w:rsidRPr="00E11595" w:rsidRDefault="00BE1251">
      <w:pPr>
        <w:rPr>
          <w:rFonts w:ascii="Times New Roman" w:hAnsi="Times New Roman" w:cs="Times New Roman"/>
          <w:sz w:val="22"/>
          <w:szCs w:val="22"/>
        </w:rPr>
      </w:pPr>
    </w:p>
    <w:p w:rsidR="003F46E3" w:rsidRPr="00E11595" w:rsidRDefault="003F46E3">
      <w:pPr>
        <w:rPr>
          <w:rFonts w:ascii="Times New Roman" w:hAnsi="Times New Roman" w:cs="Times New Roman"/>
          <w:sz w:val="22"/>
          <w:szCs w:val="22"/>
        </w:rPr>
      </w:pPr>
    </w:p>
    <w:p w:rsidR="003F46E3" w:rsidRPr="00E11595" w:rsidRDefault="003F46E3">
      <w:pPr>
        <w:rPr>
          <w:rFonts w:ascii="Times New Roman" w:hAnsi="Times New Roman" w:cs="Times New Roman"/>
          <w:sz w:val="22"/>
          <w:szCs w:val="22"/>
        </w:rPr>
      </w:pPr>
    </w:p>
    <w:p w:rsidR="00BE1251" w:rsidRPr="00E11595" w:rsidRDefault="00BE1251" w:rsidP="00BE12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1595">
        <w:rPr>
          <w:rFonts w:ascii="Times New Roman" w:hAnsi="Times New Roman" w:cs="Times New Roman"/>
          <w:b/>
          <w:sz w:val="22"/>
          <w:szCs w:val="22"/>
        </w:rPr>
        <w:t>Техническое задание</w:t>
      </w:r>
    </w:p>
    <w:p w:rsidR="00D43B02" w:rsidRPr="00E11595" w:rsidRDefault="00BE1251" w:rsidP="003F46E3">
      <w:pPr>
        <w:jc w:val="center"/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sz w:val="22"/>
          <w:szCs w:val="22"/>
        </w:rPr>
        <w:t xml:space="preserve">на </w:t>
      </w:r>
      <w:r w:rsidR="009C291B" w:rsidRPr="00E115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выполнение работ по ремонту</w:t>
      </w:r>
      <w:r w:rsidRPr="00E11595">
        <w:rPr>
          <w:rFonts w:ascii="Times New Roman" w:hAnsi="Times New Roman" w:cs="Times New Roman"/>
          <w:sz w:val="22"/>
          <w:szCs w:val="22"/>
        </w:rPr>
        <w:t xml:space="preserve"> горизонтальных жалюзи </w:t>
      </w:r>
      <w:r w:rsidR="0017203D" w:rsidRPr="00E11595">
        <w:rPr>
          <w:rFonts w:ascii="Times New Roman" w:hAnsi="Times New Roman" w:cs="Times New Roman"/>
          <w:sz w:val="22"/>
          <w:szCs w:val="22"/>
        </w:rPr>
        <w:t>для</w:t>
      </w:r>
    </w:p>
    <w:p w:rsidR="00246EF7" w:rsidRPr="00E11595" w:rsidRDefault="0017203D" w:rsidP="003F46E3">
      <w:pPr>
        <w:jc w:val="center"/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sz w:val="22"/>
          <w:szCs w:val="22"/>
        </w:rPr>
        <w:t>МАУ «</w:t>
      </w:r>
      <w:r w:rsidR="00BE1251" w:rsidRPr="00E11595">
        <w:rPr>
          <w:rFonts w:ascii="Times New Roman" w:hAnsi="Times New Roman" w:cs="Times New Roman"/>
          <w:sz w:val="22"/>
          <w:szCs w:val="22"/>
        </w:rPr>
        <w:t>МФЦ</w:t>
      </w:r>
      <w:r w:rsidRPr="00E11595">
        <w:rPr>
          <w:rFonts w:ascii="Times New Roman" w:hAnsi="Times New Roman" w:cs="Times New Roman"/>
          <w:sz w:val="22"/>
          <w:szCs w:val="22"/>
        </w:rPr>
        <w:t xml:space="preserve"> города Челябинска».</w:t>
      </w:r>
    </w:p>
    <w:p w:rsidR="00035D0C" w:rsidRPr="00E11595" w:rsidRDefault="00035D0C" w:rsidP="00035D0C">
      <w:pPr>
        <w:jc w:val="center"/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sz w:val="22"/>
          <w:szCs w:val="22"/>
        </w:rPr>
        <w:t>на ремонт горизонтальных жалюзи МФЦ</w:t>
      </w:r>
      <w:r w:rsidRPr="00E11595">
        <w:rPr>
          <w:rFonts w:ascii="Times New Roman" w:hAnsi="Times New Roman" w:cs="Times New Roman"/>
          <w:sz w:val="22"/>
          <w:szCs w:val="22"/>
        </w:rPr>
        <w:br/>
      </w:r>
    </w:p>
    <w:p w:rsidR="00035D0C" w:rsidRPr="00E11595" w:rsidRDefault="00035D0C" w:rsidP="00035D0C">
      <w:pPr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sz w:val="22"/>
          <w:szCs w:val="22"/>
        </w:rPr>
        <w:t xml:space="preserve">Ремонт с заменой комплектующих для горизонтальных жалюзи системы </w:t>
      </w:r>
      <w:r w:rsidRPr="00E11595">
        <w:rPr>
          <w:rFonts w:ascii="Times New Roman" w:hAnsi="Times New Roman" w:cs="Times New Roman"/>
          <w:sz w:val="22"/>
          <w:szCs w:val="22"/>
          <w:lang w:val="en-US"/>
        </w:rPr>
        <w:t>HOLIS</w:t>
      </w:r>
      <w:r w:rsidRPr="00E1159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35D0C" w:rsidRPr="00E11595" w:rsidRDefault="00035D0C" w:rsidP="00035D0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sz w:val="22"/>
          <w:szCs w:val="22"/>
        </w:rPr>
        <w:t>Горизонтальные жалюзи:</w:t>
      </w:r>
    </w:p>
    <w:p w:rsidR="00035D0C" w:rsidRPr="00E11595" w:rsidRDefault="00035D0C" w:rsidP="00035D0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sz w:val="22"/>
          <w:szCs w:val="22"/>
        </w:rPr>
        <w:t>Размер -  1,440*1,300 в количество -  10шт., цвет «серебро»;</w:t>
      </w:r>
    </w:p>
    <w:p w:rsidR="00035D0C" w:rsidRPr="00E11595" w:rsidRDefault="00035D0C" w:rsidP="00035D0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sz w:val="22"/>
          <w:szCs w:val="22"/>
        </w:rPr>
        <w:t>Размер – 1,280*1300 количество – 1 шт., цвет «серебро»;</w:t>
      </w:r>
    </w:p>
    <w:p w:rsidR="00035D0C" w:rsidRPr="00E11595" w:rsidRDefault="00035D0C" w:rsidP="00035D0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sz w:val="22"/>
          <w:szCs w:val="22"/>
        </w:rPr>
        <w:t>Размер – 1,350*1300 количество – 1 шт., цвет «серебро»;</w:t>
      </w:r>
    </w:p>
    <w:p w:rsidR="00035D0C" w:rsidRPr="00E11595" w:rsidRDefault="00035D0C" w:rsidP="00035D0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sz w:val="22"/>
          <w:szCs w:val="22"/>
        </w:rPr>
        <w:t>Размер – 1,580*1350 количество – 1 шт., цвет «белый»;</w:t>
      </w:r>
    </w:p>
    <w:p w:rsidR="00035D0C" w:rsidRPr="00E11595" w:rsidRDefault="00035D0C" w:rsidP="00035D0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sz w:val="22"/>
          <w:szCs w:val="22"/>
        </w:rPr>
        <w:t>Размер – 1,800*1350 количество – 1 шт., цвет «белый»;</w:t>
      </w:r>
    </w:p>
    <w:p w:rsidR="00035D0C" w:rsidRPr="00E11595" w:rsidRDefault="00035D0C" w:rsidP="00035D0C">
      <w:pPr>
        <w:pStyle w:val="a8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proofErr w:type="gramStart"/>
      <w:r w:rsidRPr="00E11595">
        <w:rPr>
          <w:rFonts w:ascii="Times New Roman" w:hAnsi="Times New Roman" w:cs="Times New Roman"/>
        </w:rPr>
        <w:t>Ремонт  поворотной</w:t>
      </w:r>
      <w:proofErr w:type="gramEnd"/>
      <w:r w:rsidRPr="00E11595">
        <w:rPr>
          <w:rFonts w:ascii="Times New Roman" w:hAnsi="Times New Roman" w:cs="Times New Roman"/>
        </w:rPr>
        <w:t xml:space="preserve"> оси  верхнего карниза  для горизонтальных жалюзи </w:t>
      </w:r>
      <w:r w:rsidRPr="00E11595">
        <w:rPr>
          <w:rFonts w:ascii="Times New Roman" w:hAnsi="Times New Roman" w:cs="Times New Roman"/>
          <w:lang w:val="en-US"/>
        </w:rPr>
        <w:t>HOLIS</w:t>
      </w:r>
      <w:r w:rsidRPr="00E11595">
        <w:rPr>
          <w:rFonts w:ascii="Times New Roman" w:hAnsi="Times New Roman" w:cs="Times New Roman"/>
        </w:rPr>
        <w:t>:</w:t>
      </w:r>
    </w:p>
    <w:p w:rsidR="00035D0C" w:rsidRPr="00E11595" w:rsidRDefault="00035D0C" w:rsidP="00035D0C">
      <w:pPr>
        <w:pStyle w:val="a8"/>
        <w:spacing w:after="120"/>
        <w:rPr>
          <w:rFonts w:ascii="Times New Roman" w:hAnsi="Times New Roman" w:cs="Times New Roman"/>
        </w:rPr>
      </w:pPr>
    </w:p>
    <w:p w:rsidR="00035D0C" w:rsidRPr="00E11595" w:rsidRDefault="00035D0C" w:rsidP="00035D0C">
      <w:pPr>
        <w:pStyle w:val="a8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11595">
        <w:rPr>
          <w:rFonts w:ascii="Times New Roman" w:hAnsi="Times New Roman" w:cs="Times New Roman"/>
        </w:rPr>
        <w:t xml:space="preserve">Замена фиксатора верёвки </w:t>
      </w:r>
      <w:r w:rsidRPr="00E11595">
        <w:rPr>
          <w:rFonts w:ascii="Times New Roman" w:hAnsi="Times New Roman" w:cs="Times New Roman"/>
          <w:lang w:val="en-US"/>
        </w:rPr>
        <w:t>HOLIS</w:t>
      </w:r>
      <w:r w:rsidRPr="00E11595">
        <w:rPr>
          <w:rFonts w:ascii="Times New Roman" w:hAnsi="Times New Roman" w:cs="Times New Roman"/>
        </w:rPr>
        <w:t>:</w:t>
      </w:r>
    </w:p>
    <w:p w:rsidR="00035D0C" w:rsidRPr="00E11595" w:rsidRDefault="00035D0C" w:rsidP="00035D0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sz w:val="22"/>
          <w:szCs w:val="22"/>
        </w:rPr>
        <w:t xml:space="preserve">Фиксатор верёвки прозрачный с шестеренкой внутри </w:t>
      </w:r>
    </w:p>
    <w:p w:rsidR="00035D0C" w:rsidRPr="00E11595" w:rsidRDefault="00035D0C" w:rsidP="00035D0C">
      <w:pPr>
        <w:pStyle w:val="a8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11595">
        <w:rPr>
          <w:rFonts w:ascii="Times New Roman" w:hAnsi="Times New Roman" w:cs="Times New Roman"/>
        </w:rPr>
        <w:t xml:space="preserve">Замена верёвки для горизонтальных жалюзи </w:t>
      </w:r>
      <w:r w:rsidRPr="00E11595">
        <w:rPr>
          <w:rFonts w:ascii="Times New Roman" w:hAnsi="Times New Roman" w:cs="Times New Roman"/>
          <w:lang w:val="en-US"/>
        </w:rPr>
        <w:t>HOLIS</w:t>
      </w:r>
      <w:r w:rsidRPr="00E11595">
        <w:rPr>
          <w:rFonts w:ascii="Times New Roman" w:hAnsi="Times New Roman" w:cs="Times New Roman"/>
        </w:rPr>
        <w:t>:</w:t>
      </w:r>
    </w:p>
    <w:p w:rsidR="00035D0C" w:rsidRPr="00E11595" w:rsidRDefault="00035D0C" w:rsidP="00035D0C">
      <w:pPr>
        <w:pStyle w:val="a8"/>
        <w:spacing w:after="120"/>
        <w:rPr>
          <w:rFonts w:ascii="Times New Roman" w:hAnsi="Times New Roman" w:cs="Times New Roman"/>
        </w:rPr>
      </w:pPr>
      <w:r w:rsidRPr="00E11595">
        <w:rPr>
          <w:rFonts w:ascii="Times New Roman" w:hAnsi="Times New Roman" w:cs="Times New Roman"/>
        </w:rPr>
        <w:t>Верёвка синтетическая 1,2мм - цвет «серебро».</w:t>
      </w:r>
    </w:p>
    <w:p w:rsidR="00035D0C" w:rsidRPr="00E11595" w:rsidRDefault="00035D0C" w:rsidP="00035D0C">
      <w:pPr>
        <w:pStyle w:val="a8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11595">
        <w:rPr>
          <w:rFonts w:ascii="Times New Roman" w:hAnsi="Times New Roman" w:cs="Times New Roman"/>
        </w:rPr>
        <w:t xml:space="preserve">Замена заглушка для верхнего </w:t>
      </w:r>
      <w:r w:rsidR="00D37C07" w:rsidRPr="00E11595">
        <w:rPr>
          <w:rFonts w:ascii="Times New Roman" w:hAnsi="Times New Roman" w:cs="Times New Roman"/>
        </w:rPr>
        <w:t>отвеса HOLIS</w:t>
      </w:r>
      <w:r w:rsidRPr="00E11595">
        <w:rPr>
          <w:rFonts w:ascii="Times New Roman" w:hAnsi="Times New Roman" w:cs="Times New Roman"/>
        </w:rPr>
        <w:t>:</w:t>
      </w:r>
    </w:p>
    <w:p w:rsidR="00035D0C" w:rsidRPr="00E11595" w:rsidRDefault="00035D0C" w:rsidP="00035D0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E11595">
        <w:rPr>
          <w:rFonts w:ascii="Times New Roman" w:hAnsi="Times New Roman" w:cs="Times New Roman"/>
          <w:noProof/>
          <w:sz w:val="22"/>
          <w:szCs w:val="22"/>
        </w:rPr>
        <w:t xml:space="preserve">Заглушка </w:t>
      </w:r>
    </w:p>
    <w:p w:rsidR="00035D0C" w:rsidRPr="00E11595" w:rsidRDefault="00035D0C" w:rsidP="00035D0C">
      <w:pPr>
        <w:pStyle w:val="a8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11595">
        <w:rPr>
          <w:rFonts w:ascii="Times New Roman" w:hAnsi="Times New Roman" w:cs="Times New Roman"/>
        </w:rPr>
        <w:t xml:space="preserve">Замена боковой заглушки для нижнего отвеса </w:t>
      </w:r>
      <w:r w:rsidRPr="00E11595">
        <w:rPr>
          <w:rFonts w:ascii="Times New Roman" w:hAnsi="Times New Roman" w:cs="Times New Roman"/>
          <w:lang w:val="en-US"/>
        </w:rPr>
        <w:t>HOLIS</w:t>
      </w:r>
      <w:r w:rsidRPr="00E11595">
        <w:rPr>
          <w:rFonts w:ascii="Times New Roman" w:hAnsi="Times New Roman" w:cs="Times New Roman"/>
        </w:rPr>
        <w:t>:</w:t>
      </w:r>
    </w:p>
    <w:p w:rsidR="00035D0C" w:rsidRPr="00E11595" w:rsidRDefault="00035D0C" w:rsidP="00035D0C">
      <w:pPr>
        <w:pStyle w:val="a8"/>
        <w:spacing w:after="120"/>
        <w:rPr>
          <w:rFonts w:ascii="Times New Roman" w:hAnsi="Times New Roman" w:cs="Times New Roman"/>
        </w:rPr>
      </w:pPr>
      <w:r w:rsidRPr="00E11595">
        <w:rPr>
          <w:rFonts w:ascii="Times New Roman" w:hAnsi="Times New Roman" w:cs="Times New Roman"/>
        </w:rPr>
        <w:t xml:space="preserve">Боковая заглушка </w:t>
      </w:r>
    </w:p>
    <w:p w:rsidR="001D666D" w:rsidRPr="008C6908" w:rsidRDefault="00E1758B" w:rsidP="00246EF7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Результат выполнения работ: приведение жалюзи в работоспособное состояние.</w:t>
      </w:r>
    </w:p>
    <w:p w:rsidR="002755F9" w:rsidRPr="008C6908" w:rsidRDefault="002755F9" w:rsidP="00BE1251">
      <w:pPr>
        <w:rPr>
          <w:rFonts w:ascii="Times New Roman" w:hAnsi="Times New Roman" w:cs="Times New Roman"/>
          <w:sz w:val="22"/>
          <w:szCs w:val="22"/>
        </w:rPr>
      </w:pPr>
    </w:p>
    <w:p w:rsidR="002755F9" w:rsidRPr="008C6908" w:rsidRDefault="002755F9" w:rsidP="00BE125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692"/>
      </w:tblGrid>
      <w:tr w:rsidR="00545233" w:rsidRPr="008C6908" w:rsidTr="00277C2A">
        <w:tc>
          <w:tcPr>
            <w:tcW w:w="4839" w:type="dxa"/>
          </w:tcPr>
          <w:p w:rsidR="00545233" w:rsidRPr="008C6908" w:rsidRDefault="00545233" w:rsidP="00277C2A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 w:rsidRPr="008C6908">
              <w:rPr>
                <w:rFonts w:ascii="Times New Roman" w:hAnsi="Times New Roman" w:cs="Times New Roman"/>
                <w:b/>
              </w:rPr>
              <w:t>Заказчик</w:t>
            </w:r>
          </w:p>
          <w:p w:rsidR="00545233" w:rsidRPr="008C6908" w:rsidRDefault="00545233" w:rsidP="00277C2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8C6908">
              <w:rPr>
                <w:rFonts w:ascii="Times New Roman" w:hAnsi="Times New Roman" w:cs="Times New Roman"/>
              </w:rPr>
              <w:t>МАУ «МФЦ города Челябинска»</w:t>
            </w:r>
          </w:p>
          <w:p w:rsidR="00545233" w:rsidRPr="008C6908" w:rsidRDefault="00545233" w:rsidP="00277C2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8C6908">
              <w:rPr>
                <w:rFonts w:ascii="Times New Roman" w:hAnsi="Times New Roman" w:cs="Times New Roman"/>
              </w:rPr>
              <w:t>454091 г. Челябинск, ул. Труда, 164</w:t>
            </w:r>
          </w:p>
          <w:p w:rsidR="00545233" w:rsidRPr="008C6908" w:rsidRDefault="00545233" w:rsidP="00277C2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8C6908">
              <w:rPr>
                <w:rFonts w:ascii="Times New Roman" w:hAnsi="Times New Roman" w:cs="Times New Roman"/>
              </w:rPr>
              <w:t>тел. 211-55-97, 211-56-97</w:t>
            </w:r>
          </w:p>
          <w:p w:rsidR="00545233" w:rsidRPr="008C6908" w:rsidRDefault="00545233" w:rsidP="00277C2A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314817" w:rsidRDefault="00314817" w:rsidP="00277C2A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545233" w:rsidRDefault="005C1A4A" w:rsidP="00277C2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  <w:p w:rsidR="005C1A4A" w:rsidRPr="008C6908" w:rsidRDefault="005C1A4A" w:rsidP="00277C2A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545233" w:rsidRPr="008C6908" w:rsidRDefault="005C1A4A" w:rsidP="00277C2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______________/К. М. </w:t>
            </w:r>
            <w:proofErr w:type="spellStart"/>
            <w:r>
              <w:rPr>
                <w:rFonts w:ascii="Times New Roman" w:hAnsi="Times New Roman" w:cs="Times New Roman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545233" w:rsidRPr="008C6908" w:rsidRDefault="00545233" w:rsidP="00277C2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8C6908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4692" w:type="dxa"/>
          </w:tcPr>
          <w:p w:rsidR="00545233" w:rsidRPr="008C6908" w:rsidRDefault="00545233" w:rsidP="00277C2A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 w:rsidRPr="008C6908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45233" w:rsidRPr="008C6908" w:rsidRDefault="00545233" w:rsidP="005C1A4A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755F9" w:rsidRPr="00627153" w:rsidRDefault="002755F9" w:rsidP="00BE1251"/>
    <w:p w:rsidR="00BE1251" w:rsidRPr="00627153" w:rsidRDefault="00BE1251" w:rsidP="00BE1251"/>
    <w:p w:rsidR="00F52DD7" w:rsidRDefault="00F52DD7" w:rsidP="00FA5F96">
      <w:pPr>
        <w:jc w:val="left"/>
      </w:pPr>
    </w:p>
    <w:p w:rsidR="00F52DD7" w:rsidRDefault="00F52DD7" w:rsidP="00FA5F96">
      <w:pPr>
        <w:jc w:val="left"/>
      </w:pPr>
    </w:p>
    <w:p w:rsidR="005C1A4A" w:rsidRDefault="005C1A4A" w:rsidP="00FA5F96">
      <w:pPr>
        <w:jc w:val="left"/>
      </w:pPr>
    </w:p>
    <w:p w:rsidR="005C1A4A" w:rsidRDefault="005C1A4A" w:rsidP="00FA5F96">
      <w:pPr>
        <w:jc w:val="left"/>
      </w:pPr>
    </w:p>
    <w:p w:rsidR="005C1A4A" w:rsidRDefault="005C1A4A" w:rsidP="00FA5F96">
      <w:pPr>
        <w:jc w:val="left"/>
      </w:pPr>
    </w:p>
    <w:p w:rsidR="005C1A4A" w:rsidRDefault="005C1A4A" w:rsidP="00FA5F96">
      <w:pPr>
        <w:jc w:val="left"/>
      </w:pPr>
    </w:p>
    <w:p w:rsidR="005C1A4A" w:rsidRDefault="005C1A4A" w:rsidP="00FA5F96">
      <w:pPr>
        <w:jc w:val="left"/>
      </w:pPr>
    </w:p>
    <w:p w:rsidR="001C1A94" w:rsidRPr="001B3721" w:rsidRDefault="00E31C4B" w:rsidP="001C1A94">
      <w:pPr>
        <w:jc w:val="right"/>
        <w:rPr>
          <w:rFonts w:ascii="Times New Roman" w:hAnsi="Times New Roman" w:cs="Times New Roman"/>
          <w:sz w:val="22"/>
          <w:szCs w:val="22"/>
        </w:rPr>
      </w:pPr>
      <w:r w:rsidRPr="001B3721">
        <w:rPr>
          <w:rFonts w:ascii="Times New Roman" w:hAnsi="Times New Roman" w:cs="Times New Roman"/>
          <w:sz w:val="22"/>
          <w:szCs w:val="22"/>
        </w:rPr>
        <w:t>П</w:t>
      </w:r>
      <w:r w:rsidR="001C1A94" w:rsidRPr="001B3721">
        <w:rPr>
          <w:rFonts w:ascii="Times New Roman" w:hAnsi="Times New Roman" w:cs="Times New Roman"/>
          <w:sz w:val="22"/>
          <w:szCs w:val="22"/>
        </w:rPr>
        <w:t>риложение № 2 к договору</w:t>
      </w:r>
    </w:p>
    <w:p w:rsidR="001C1A94" w:rsidRPr="001B3721" w:rsidRDefault="001C1A94" w:rsidP="001C1A94">
      <w:pPr>
        <w:jc w:val="right"/>
        <w:rPr>
          <w:rFonts w:ascii="Times New Roman" w:hAnsi="Times New Roman" w:cs="Times New Roman"/>
          <w:sz w:val="22"/>
          <w:szCs w:val="22"/>
        </w:rPr>
      </w:pPr>
      <w:r w:rsidRPr="001B3721">
        <w:rPr>
          <w:rFonts w:ascii="Times New Roman" w:hAnsi="Times New Roman" w:cs="Times New Roman"/>
          <w:sz w:val="22"/>
          <w:szCs w:val="22"/>
        </w:rPr>
        <w:t xml:space="preserve"> №______ от «____</w:t>
      </w:r>
      <w:proofErr w:type="gramStart"/>
      <w:r w:rsidRPr="001B3721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1B3721">
        <w:rPr>
          <w:rFonts w:ascii="Times New Roman" w:hAnsi="Times New Roman" w:cs="Times New Roman"/>
          <w:sz w:val="22"/>
          <w:szCs w:val="22"/>
        </w:rPr>
        <w:t>___________20</w:t>
      </w:r>
      <w:r w:rsidR="005C1A4A" w:rsidRPr="001B3721">
        <w:rPr>
          <w:rFonts w:ascii="Times New Roman" w:hAnsi="Times New Roman" w:cs="Times New Roman"/>
          <w:sz w:val="22"/>
          <w:szCs w:val="22"/>
        </w:rPr>
        <w:t>20</w:t>
      </w:r>
      <w:r w:rsidRPr="001B3721">
        <w:rPr>
          <w:rFonts w:ascii="Times New Roman" w:hAnsi="Times New Roman" w:cs="Times New Roman"/>
          <w:sz w:val="22"/>
          <w:szCs w:val="22"/>
        </w:rPr>
        <w:t>г.</w:t>
      </w:r>
    </w:p>
    <w:p w:rsidR="001C1A94" w:rsidRPr="001B3721" w:rsidRDefault="001C1A94" w:rsidP="001C1A94">
      <w:pPr>
        <w:jc w:val="right"/>
        <w:rPr>
          <w:rFonts w:ascii="Times New Roman" w:hAnsi="Times New Roman" w:cs="Times New Roman"/>
          <w:sz w:val="22"/>
          <w:szCs w:val="22"/>
        </w:rPr>
      </w:pPr>
      <w:r w:rsidRPr="001B3721">
        <w:rPr>
          <w:rFonts w:ascii="Times New Roman" w:hAnsi="Times New Roman" w:cs="Times New Roman"/>
          <w:sz w:val="22"/>
          <w:szCs w:val="22"/>
        </w:rPr>
        <w:t xml:space="preserve">на выполнение работ по ремонту жалюзи </w:t>
      </w:r>
    </w:p>
    <w:p w:rsidR="001C1A94" w:rsidRPr="001B3721" w:rsidRDefault="001C1A94" w:rsidP="001C1A94">
      <w:pPr>
        <w:rPr>
          <w:rFonts w:ascii="Times New Roman" w:hAnsi="Times New Roman" w:cs="Times New Roman"/>
          <w:sz w:val="22"/>
          <w:szCs w:val="22"/>
        </w:rPr>
      </w:pPr>
    </w:p>
    <w:p w:rsidR="001C1A94" w:rsidRPr="001B3721" w:rsidRDefault="001C1A94" w:rsidP="00F52DD7">
      <w:pPr>
        <w:ind w:left="567" w:firstLine="42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F52DD7" w:rsidRPr="001B3721" w:rsidRDefault="00F52DD7" w:rsidP="00F52DD7">
      <w:pPr>
        <w:ind w:left="567" w:firstLine="42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B3721">
        <w:rPr>
          <w:rFonts w:ascii="Times New Roman" w:eastAsia="Times New Roman" w:hAnsi="Times New Roman" w:cs="Times New Roman"/>
          <w:sz w:val="22"/>
          <w:szCs w:val="22"/>
        </w:rPr>
        <w:t>СПЕЦИФИКАЦИЯ</w:t>
      </w:r>
    </w:p>
    <w:p w:rsidR="00F52DD7" w:rsidRPr="001B3721" w:rsidRDefault="00F52DD7" w:rsidP="00F52DD7">
      <w:pPr>
        <w:ind w:left="567" w:firstLine="42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B372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F52DD7" w:rsidRPr="001B3721" w:rsidRDefault="00F52DD7" w:rsidP="00F52DD7">
      <w:pPr>
        <w:ind w:left="567" w:firstLine="426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4"/>
        <w:gridCol w:w="708"/>
        <w:gridCol w:w="1393"/>
        <w:gridCol w:w="1622"/>
        <w:gridCol w:w="1622"/>
      </w:tblGrid>
      <w:tr w:rsidR="00F52DD7" w:rsidRPr="001B3721" w:rsidTr="00B13966">
        <w:trPr>
          <w:trHeight w:val="920"/>
        </w:trPr>
        <w:tc>
          <w:tcPr>
            <w:tcW w:w="704" w:type="dxa"/>
          </w:tcPr>
          <w:p w:rsidR="006464D2" w:rsidRPr="001B3721" w:rsidRDefault="00981554" w:rsidP="007C44A1">
            <w:pPr>
              <w:ind w:firstLine="29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№</w:t>
            </w:r>
            <w:r w:rsidR="002E3BDC"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F52DD7" w:rsidRPr="001B3721" w:rsidRDefault="002E3BDC" w:rsidP="007C44A1">
            <w:pPr>
              <w:ind w:right="-250" w:firstLine="29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978" w:type="dxa"/>
            <w:gridSpan w:val="2"/>
          </w:tcPr>
          <w:p w:rsidR="00F52DD7" w:rsidRPr="001B3721" w:rsidRDefault="002E3BDC" w:rsidP="002E3B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Наименование работ</w:t>
            </w:r>
          </w:p>
        </w:tc>
        <w:tc>
          <w:tcPr>
            <w:tcW w:w="708" w:type="dxa"/>
          </w:tcPr>
          <w:p w:rsidR="00F52DD7" w:rsidRPr="001B3721" w:rsidRDefault="00F52DD7" w:rsidP="00B13966">
            <w:pPr>
              <w:ind w:right="34" w:firstLine="3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Ед.изм</w:t>
            </w:r>
            <w:proofErr w:type="spellEnd"/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93" w:type="dxa"/>
          </w:tcPr>
          <w:p w:rsidR="00F52DD7" w:rsidRPr="001B3721" w:rsidRDefault="00F52DD7" w:rsidP="00E047A1">
            <w:pPr>
              <w:ind w:hanging="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Кол-во</w:t>
            </w:r>
          </w:p>
          <w:p w:rsidR="00E047A1" w:rsidRPr="001B3721" w:rsidRDefault="00E047A1" w:rsidP="00E047A1">
            <w:pPr>
              <w:ind w:hanging="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(шт.)</w:t>
            </w:r>
          </w:p>
        </w:tc>
        <w:tc>
          <w:tcPr>
            <w:tcW w:w="1622" w:type="dxa"/>
          </w:tcPr>
          <w:p w:rsidR="00F52DD7" w:rsidRPr="001B3721" w:rsidRDefault="00F52DD7" w:rsidP="00001F45">
            <w:pPr>
              <w:ind w:firstLine="2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Цена за </w:t>
            </w:r>
            <w:r w:rsidR="002E3BDC"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ремонт 1 ед. </w:t>
            </w: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001F45"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</w:t>
            </w:r>
            <w:r w:rsidR="00075AC7"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="00075AC7"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т.ч</w:t>
            </w:r>
            <w:proofErr w:type="spellEnd"/>
            <w:r w:rsidR="00075AC7"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 НДС/</w:t>
            </w: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без НДС)</w:t>
            </w:r>
          </w:p>
        </w:tc>
        <w:tc>
          <w:tcPr>
            <w:tcW w:w="1622" w:type="dxa"/>
          </w:tcPr>
          <w:p w:rsidR="00F52DD7" w:rsidRPr="001B3721" w:rsidRDefault="00F52DD7" w:rsidP="00001F45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Общая цена, руб. (</w:t>
            </w:r>
            <w:r w:rsidR="00075AC7"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="00075AC7"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т.ч.НДС</w:t>
            </w:r>
            <w:proofErr w:type="spellEnd"/>
            <w:r w:rsidR="00075AC7"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</w:t>
            </w: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без НДС)</w:t>
            </w:r>
          </w:p>
        </w:tc>
      </w:tr>
      <w:tr w:rsidR="00981554" w:rsidRPr="001B3721" w:rsidTr="00B13966">
        <w:trPr>
          <w:trHeight w:val="920"/>
        </w:trPr>
        <w:tc>
          <w:tcPr>
            <w:tcW w:w="704" w:type="dxa"/>
          </w:tcPr>
          <w:p w:rsidR="00981554" w:rsidRPr="001B3721" w:rsidRDefault="00981554" w:rsidP="007C44A1">
            <w:pPr>
              <w:ind w:firstLine="2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  <w:gridSpan w:val="2"/>
          </w:tcPr>
          <w:p w:rsidR="00300DA7" w:rsidRPr="001B3721" w:rsidRDefault="00300DA7" w:rsidP="00300DA7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Ремонт жалюзи горизонтальных (размер 1,</w:t>
            </w: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*1,</w:t>
            </w: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B13966" w:rsidRPr="001B372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81554" w:rsidRPr="001B3721" w:rsidRDefault="00981554" w:rsidP="00E047A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81554" w:rsidRPr="001B3721" w:rsidRDefault="00300DA7" w:rsidP="00B13966">
            <w:pPr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93" w:type="dxa"/>
          </w:tcPr>
          <w:p w:rsidR="00981554" w:rsidRPr="001B3721" w:rsidRDefault="00300DA7" w:rsidP="00566150">
            <w:pPr>
              <w:ind w:firstLine="14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22" w:type="dxa"/>
          </w:tcPr>
          <w:p w:rsidR="00981554" w:rsidRPr="001B3721" w:rsidRDefault="00981554" w:rsidP="00277C2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:rsidR="00981554" w:rsidRPr="001B3721" w:rsidRDefault="00981554" w:rsidP="00001F45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81554" w:rsidRPr="001B3721" w:rsidTr="00B13966">
        <w:trPr>
          <w:trHeight w:val="920"/>
        </w:trPr>
        <w:tc>
          <w:tcPr>
            <w:tcW w:w="704" w:type="dxa"/>
          </w:tcPr>
          <w:p w:rsidR="00981554" w:rsidRPr="001B3721" w:rsidRDefault="00981554" w:rsidP="007C44A1">
            <w:pPr>
              <w:ind w:firstLine="2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  <w:gridSpan w:val="2"/>
          </w:tcPr>
          <w:p w:rsidR="00981554" w:rsidRPr="001B3721" w:rsidRDefault="00B13966" w:rsidP="00E047A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Ремонт жалюзи горизонтальных</w:t>
            </w: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 xml:space="preserve"> (размер </w:t>
            </w: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1,280*1300</w:t>
            </w: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981554" w:rsidRPr="001B3721" w:rsidRDefault="00B13966" w:rsidP="00B13966">
            <w:pPr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93" w:type="dxa"/>
          </w:tcPr>
          <w:p w:rsidR="00981554" w:rsidRPr="001B3721" w:rsidRDefault="00B13966" w:rsidP="00566150">
            <w:pPr>
              <w:ind w:firstLine="14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2" w:type="dxa"/>
          </w:tcPr>
          <w:p w:rsidR="00981554" w:rsidRPr="001B3721" w:rsidRDefault="00981554" w:rsidP="00277C2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:rsidR="00981554" w:rsidRPr="001B3721" w:rsidRDefault="00981554" w:rsidP="00001F45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81554" w:rsidRPr="001B3721" w:rsidTr="00B13966">
        <w:trPr>
          <w:trHeight w:val="920"/>
        </w:trPr>
        <w:tc>
          <w:tcPr>
            <w:tcW w:w="704" w:type="dxa"/>
          </w:tcPr>
          <w:p w:rsidR="00981554" w:rsidRPr="001B3721" w:rsidRDefault="00981554" w:rsidP="007C44A1">
            <w:pPr>
              <w:ind w:firstLine="2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8" w:type="dxa"/>
            <w:gridSpan w:val="2"/>
          </w:tcPr>
          <w:p w:rsidR="00981554" w:rsidRPr="001B3721" w:rsidRDefault="00B13966" w:rsidP="00E047A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Ремонт жалюзи горизонтальных</w:t>
            </w: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 xml:space="preserve"> (размер </w:t>
            </w: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1,350*1300</w:t>
            </w: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981554" w:rsidRPr="001B3721" w:rsidRDefault="00B13966" w:rsidP="00B13966">
            <w:pPr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93" w:type="dxa"/>
          </w:tcPr>
          <w:p w:rsidR="00981554" w:rsidRPr="001B3721" w:rsidRDefault="00B13966" w:rsidP="00566150">
            <w:pPr>
              <w:ind w:firstLine="14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2" w:type="dxa"/>
          </w:tcPr>
          <w:p w:rsidR="00981554" w:rsidRPr="001B3721" w:rsidRDefault="00981554" w:rsidP="00277C2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:rsidR="00981554" w:rsidRPr="001B3721" w:rsidRDefault="00981554" w:rsidP="00001F45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81554" w:rsidRPr="001B3721" w:rsidTr="00B13966">
        <w:trPr>
          <w:trHeight w:val="920"/>
        </w:trPr>
        <w:tc>
          <w:tcPr>
            <w:tcW w:w="704" w:type="dxa"/>
          </w:tcPr>
          <w:p w:rsidR="00981554" w:rsidRPr="001B3721" w:rsidRDefault="00981554" w:rsidP="007C44A1">
            <w:pPr>
              <w:ind w:firstLine="2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  <w:gridSpan w:val="2"/>
          </w:tcPr>
          <w:p w:rsidR="00981554" w:rsidRPr="001B3721" w:rsidRDefault="00B13966" w:rsidP="00E047A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Ремонт жалюзи горизонтальных</w:t>
            </w: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 xml:space="preserve"> (размер </w:t>
            </w: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1,580*1350</w:t>
            </w: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981554" w:rsidRPr="001B3721" w:rsidRDefault="00B13966" w:rsidP="00B13966">
            <w:pPr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93" w:type="dxa"/>
          </w:tcPr>
          <w:p w:rsidR="00981554" w:rsidRPr="001B3721" w:rsidRDefault="00B13966" w:rsidP="00566150">
            <w:pPr>
              <w:ind w:firstLine="14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2" w:type="dxa"/>
          </w:tcPr>
          <w:p w:rsidR="00981554" w:rsidRPr="001B3721" w:rsidRDefault="00981554" w:rsidP="00277C2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:rsidR="00981554" w:rsidRPr="001B3721" w:rsidRDefault="00981554" w:rsidP="00001F45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2DD7" w:rsidRPr="001B3721" w:rsidTr="00B13966">
        <w:trPr>
          <w:trHeight w:val="920"/>
        </w:trPr>
        <w:tc>
          <w:tcPr>
            <w:tcW w:w="704" w:type="dxa"/>
          </w:tcPr>
          <w:p w:rsidR="00F52DD7" w:rsidRPr="001B3721" w:rsidRDefault="00981554" w:rsidP="007C44A1">
            <w:pPr>
              <w:ind w:firstLine="29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8" w:type="dxa"/>
            <w:gridSpan w:val="2"/>
          </w:tcPr>
          <w:p w:rsidR="00F52DD7" w:rsidRPr="001B3721" w:rsidRDefault="002E3BDC" w:rsidP="00E047A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Ремонт жалюзи г</w:t>
            </w:r>
            <w:r w:rsidR="00F52DD7" w:rsidRPr="001B3721">
              <w:rPr>
                <w:rFonts w:ascii="Times New Roman" w:hAnsi="Times New Roman" w:cs="Times New Roman"/>
                <w:sz w:val="22"/>
                <w:szCs w:val="22"/>
              </w:rPr>
              <w:t>оризонтальны</w:t>
            </w: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B13966" w:rsidRPr="001B3721">
              <w:rPr>
                <w:rFonts w:ascii="Times New Roman" w:hAnsi="Times New Roman" w:cs="Times New Roman"/>
                <w:sz w:val="22"/>
                <w:szCs w:val="22"/>
              </w:rPr>
              <w:t xml:space="preserve"> (размер </w:t>
            </w:r>
            <w:r w:rsidR="00B13966" w:rsidRPr="001B3721">
              <w:rPr>
                <w:rFonts w:ascii="Times New Roman" w:hAnsi="Times New Roman" w:cs="Times New Roman"/>
                <w:sz w:val="22"/>
                <w:szCs w:val="22"/>
              </w:rPr>
              <w:t>1,800*1350</w:t>
            </w:r>
            <w:r w:rsidR="00B13966" w:rsidRPr="001B372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52DD7" w:rsidRPr="001B37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2DD7" w:rsidRPr="001B3721" w:rsidRDefault="00F52DD7" w:rsidP="00277C2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F52DD7" w:rsidRPr="001B3721" w:rsidRDefault="002E3BDC" w:rsidP="00B13966">
            <w:pPr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93" w:type="dxa"/>
          </w:tcPr>
          <w:p w:rsidR="00F52DD7" w:rsidRPr="001B3721" w:rsidRDefault="00B13966" w:rsidP="00566150">
            <w:pPr>
              <w:ind w:firstLine="14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B37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22" w:type="dxa"/>
          </w:tcPr>
          <w:p w:rsidR="00F52DD7" w:rsidRPr="001B3721" w:rsidRDefault="00F52DD7" w:rsidP="00277C2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2" w:type="dxa"/>
          </w:tcPr>
          <w:p w:rsidR="00F52DD7" w:rsidRPr="001B3721" w:rsidRDefault="00F52DD7" w:rsidP="00001F45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F2EDE" w:rsidRPr="001B3721" w:rsidTr="00B13966">
        <w:trPr>
          <w:trHeight w:val="295"/>
        </w:trPr>
        <w:tc>
          <w:tcPr>
            <w:tcW w:w="1838" w:type="dxa"/>
            <w:gridSpan w:val="2"/>
          </w:tcPr>
          <w:p w:rsidR="009F2EDE" w:rsidRPr="001B3721" w:rsidRDefault="009F2EDE" w:rsidP="00277C2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</w:tcPr>
          <w:p w:rsidR="009F2EDE" w:rsidRPr="001B3721" w:rsidRDefault="009F2EDE" w:rsidP="001922D4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B372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5345" w:type="dxa"/>
            <w:gridSpan w:val="4"/>
          </w:tcPr>
          <w:p w:rsidR="009F2EDE" w:rsidRPr="001B3721" w:rsidRDefault="00F71E2D" w:rsidP="00001F45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14</w:t>
            </w:r>
          </w:p>
        </w:tc>
      </w:tr>
    </w:tbl>
    <w:p w:rsidR="00F52DD7" w:rsidRPr="001B3721" w:rsidRDefault="00F52DD7" w:rsidP="00F52DD7">
      <w:pPr>
        <w:ind w:left="567" w:firstLine="426"/>
        <w:rPr>
          <w:rFonts w:ascii="Times New Roman" w:eastAsia="Times New Roman" w:hAnsi="Times New Roman" w:cs="Times New Roman"/>
          <w:sz w:val="22"/>
          <w:szCs w:val="22"/>
        </w:rPr>
      </w:pPr>
    </w:p>
    <w:p w:rsidR="00F52DD7" w:rsidRPr="001B3721" w:rsidRDefault="00F52DD7" w:rsidP="00F52DD7">
      <w:pPr>
        <w:ind w:left="567" w:firstLine="426"/>
        <w:rPr>
          <w:rFonts w:ascii="Times New Roman" w:eastAsia="Times New Roman" w:hAnsi="Times New Roman" w:cs="Times New Roman"/>
          <w:sz w:val="22"/>
          <w:szCs w:val="22"/>
        </w:rPr>
      </w:pPr>
    </w:p>
    <w:p w:rsidR="00F52DD7" w:rsidRPr="001B3721" w:rsidRDefault="00F52DD7" w:rsidP="00F52DD7">
      <w:pPr>
        <w:keepNext/>
        <w:tabs>
          <w:tab w:val="left" w:pos="284"/>
        </w:tabs>
        <w:ind w:left="567" w:firstLine="426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tbl>
      <w:tblPr>
        <w:tblpPr w:leftFromText="180" w:rightFromText="180" w:bottomFromText="200" w:vertAnchor="text" w:horzAnchor="margin" w:tblpX="250" w:tblpY="16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52DD7" w:rsidRPr="001B3721" w:rsidTr="00277C2A">
        <w:trPr>
          <w:trHeight w:val="48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F52DD7" w:rsidRPr="001B3721" w:rsidRDefault="00F52DD7" w:rsidP="00277C2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52DD7" w:rsidRPr="001B3721" w:rsidTr="00277C2A">
        <w:trPr>
          <w:trHeight w:val="3092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9"/>
              <w:gridCol w:w="4692"/>
            </w:tblGrid>
            <w:tr w:rsidR="00A437B7" w:rsidRPr="001B3721" w:rsidTr="00277C2A">
              <w:tc>
                <w:tcPr>
                  <w:tcW w:w="4839" w:type="dxa"/>
                </w:tcPr>
                <w:p w:rsidR="00A437B7" w:rsidRPr="001B3721" w:rsidRDefault="00A437B7" w:rsidP="00A437B7">
                  <w:pPr>
                    <w:pStyle w:val="a8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1B3721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A437B7" w:rsidRPr="001B3721" w:rsidRDefault="00A437B7" w:rsidP="00A437B7">
                  <w:pPr>
                    <w:pStyle w:val="a8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  <w:r w:rsidRPr="001B3721">
                    <w:rPr>
                      <w:rFonts w:ascii="Times New Roman" w:hAnsi="Times New Roman" w:cs="Times New Roman"/>
                    </w:rPr>
                    <w:t>МАУ «МФЦ города Челябинска»</w:t>
                  </w:r>
                </w:p>
                <w:p w:rsidR="00DC0CEA" w:rsidRPr="001B3721" w:rsidRDefault="00DC0CEA" w:rsidP="00A437B7">
                  <w:pPr>
                    <w:pStyle w:val="a8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DC0CEA" w:rsidRPr="001B3721" w:rsidRDefault="00DC0CEA" w:rsidP="00A437B7">
                  <w:pPr>
                    <w:pStyle w:val="a8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A437B7" w:rsidRPr="001B3721" w:rsidRDefault="002879DC" w:rsidP="00A437B7">
                  <w:pPr>
                    <w:pStyle w:val="a8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  <w:r w:rsidRPr="001B3721">
                    <w:rPr>
                      <w:rFonts w:ascii="Times New Roman" w:hAnsi="Times New Roman" w:cs="Times New Roman"/>
                    </w:rPr>
                    <w:t>Председатель ликвидационной комиссии</w:t>
                  </w:r>
                  <w:r w:rsidR="00A437B7" w:rsidRPr="001B372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437B7" w:rsidRPr="001B3721" w:rsidRDefault="00A437B7" w:rsidP="00A437B7">
                  <w:pPr>
                    <w:pStyle w:val="a8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A437B7" w:rsidRPr="001B3721" w:rsidRDefault="00A437B7" w:rsidP="00A437B7">
                  <w:pPr>
                    <w:pStyle w:val="a8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  <w:r w:rsidRPr="001B3721">
                    <w:rPr>
                      <w:rFonts w:ascii="Times New Roman" w:hAnsi="Times New Roman" w:cs="Times New Roman"/>
                    </w:rPr>
                    <w:t>_______________</w:t>
                  </w:r>
                  <w:r w:rsidR="002879DC" w:rsidRPr="001B3721">
                    <w:rPr>
                      <w:rFonts w:ascii="Times New Roman" w:hAnsi="Times New Roman" w:cs="Times New Roman"/>
                    </w:rPr>
                    <w:t xml:space="preserve">/К. М. </w:t>
                  </w:r>
                  <w:proofErr w:type="spellStart"/>
                  <w:r w:rsidR="002879DC" w:rsidRPr="001B3721">
                    <w:rPr>
                      <w:rFonts w:ascii="Times New Roman" w:hAnsi="Times New Roman" w:cs="Times New Roman"/>
                    </w:rPr>
                    <w:t>Барашкова</w:t>
                  </w:r>
                  <w:proofErr w:type="spellEnd"/>
                  <w:r w:rsidR="002879DC" w:rsidRPr="001B3721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A437B7" w:rsidRPr="001B3721" w:rsidRDefault="00A437B7" w:rsidP="00A437B7">
                  <w:pPr>
                    <w:pStyle w:val="a8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  <w:r w:rsidRPr="001B3721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</w:tc>
              <w:tc>
                <w:tcPr>
                  <w:tcW w:w="4692" w:type="dxa"/>
                </w:tcPr>
                <w:p w:rsidR="00A437B7" w:rsidRPr="001B3721" w:rsidRDefault="00A437B7" w:rsidP="00A437B7">
                  <w:pPr>
                    <w:pStyle w:val="a8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1B3721">
                    <w:rPr>
                      <w:rFonts w:ascii="Times New Roman" w:hAnsi="Times New Roman" w:cs="Times New Roman"/>
                      <w:b/>
                    </w:rPr>
                    <w:t>Исполнитель</w:t>
                  </w:r>
                </w:p>
                <w:p w:rsidR="00A437B7" w:rsidRPr="001B3721" w:rsidRDefault="00A437B7" w:rsidP="002879DC">
                  <w:pPr>
                    <w:pStyle w:val="a8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52DD7" w:rsidRPr="001B3721" w:rsidRDefault="00F52DD7" w:rsidP="00277C2A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E1251" w:rsidRPr="001B3721" w:rsidRDefault="00BE1251" w:rsidP="00FA5F96">
      <w:pPr>
        <w:jc w:val="left"/>
        <w:rPr>
          <w:rFonts w:ascii="Times New Roman" w:hAnsi="Times New Roman" w:cs="Times New Roman"/>
          <w:sz w:val="22"/>
          <w:szCs w:val="22"/>
        </w:rPr>
      </w:pPr>
      <w:r w:rsidRPr="001B37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BE1251" w:rsidRPr="001B3721" w:rsidRDefault="00BE1251">
      <w:pPr>
        <w:rPr>
          <w:rFonts w:ascii="Times New Roman" w:hAnsi="Times New Roman" w:cs="Times New Roman"/>
          <w:sz w:val="22"/>
          <w:szCs w:val="22"/>
        </w:rPr>
      </w:pPr>
    </w:p>
    <w:sectPr w:rsidR="00BE1251" w:rsidRPr="001B3721" w:rsidSect="00DB0F67">
      <w:pgSz w:w="11900" w:h="16800"/>
      <w:pgMar w:top="568" w:right="112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42CE"/>
    <w:multiLevelType w:val="multilevel"/>
    <w:tmpl w:val="BD70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15069C9"/>
    <w:multiLevelType w:val="hybridMultilevel"/>
    <w:tmpl w:val="CE7A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2C4C"/>
    <w:multiLevelType w:val="hybridMultilevel"/>
    <w:tmpl w:val="0494FC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5E"/>
    <w:rsid w:val="00001F45"/>
    <w:rsid w:val="00005F76"/>
    <w:rsid w:val="00035D0C"/>
    <w:rsid w:val="000400A0"/>
    <w:rsid w:val="00041AAD"/>
    <w:rsid w:val="000461F5"/>
    <w:rsid w:val="0004683E"/>
    <w:rsid w:val="00057602"/>
    <w:rsid w:val="00075AC7"/>
    <w:rsid w:val="00081808"/>
    <w:rsid w:val="00084E5E"/>
    <w:rsid w:val="00085A97"/>
    <w:rsid w:val="0010567E"/>
    <w:rsid w:val="001331AA"/>
    <w:rsid w:val="0013570C"/>
    <w:rsid w:val="0014539E"/>
    <w:rsid w:val="001639A2"/>
    <w:rsid w:val="0017203D"/>
    <w:rsid w:val="001922D4"/>
    <w:rsid w:val="00193530"/>
    <w:rsid w:val="001B167F"/>
    <w:rsid w:val="001B3721"/>
    <w:rsid w:val="001B4832"/>
    <w:rsid w:val="001C1A94"/>
    <w:rsid w:val="001C3BAC"/>
    <w:rsid w:val="001D666D"/>
    <w:rsid w:val="00206083"/>
    <w:rsid w:val="00246EF7"/>
    <w:rsid w:val="002500CD"/>
    <w:rsid w:val="00262087"/>
    <w:rsid w:val="002741A4"/>
    <w:rsid w:val="002755F9"/>
    <w:rsid w:val="0028767B"/>
    <w:rsid w:val="002879DC"/>
    <w:rsid w:val="00290D2A"/>
    <w:rsid w:val="002B6E1C"/>
    <w:rsid w:val="002B748B"/>
    <w:rsid w:val="002D335E"/>
    <w:rsid w:val="002E3BDC"/>
    <w:rsid w:val="002E73AC"/>
    <w:rsid w:val="002F1711"/>
    <w:rsid w:val="002F1B84"/>
    <w:rsid w:val="002F2ADB"/>
    <w:rsid w:val="00300DA7"/>
    <w:rsid w:val="00307CDA"/>
    <w:rsid w:val="00313B73"/>
    <w:rsid w:val="00314817"/>
    <w:rsid w:val="0032049D"/>
    <w:rsid w:val="00321B3E"/>
    <w:rsid w:val="00346502"/>
    <w:rsid w:val="00393328"/>
    <w:rsid w:val="003B5D5E"/>
    <w:rsid w:val="003D078D"/>
    <w:rsid w:val="003D7F19"/>
    <w:rsid w:val="003F1960"/>
    <w:rsid w:val="003F46E3"/>
    <w:rsid w:val="00410DB0"/>
    <w:rsid w:val="004121F6"/>
    <w:rsid w:val="00415F3F"/>
    <w:rsid w:val="004231D8"/>
    <w:rsid w:val="004270B2"/>
    <w:rsid w:val="00470F90"/>
    <w:rsid w:val="0047227A"/>
    <w:rsid w:val="004B23F0"/>
    <w:rsid w:val="004C243B"/>
    <w:rsid w:val="004C270E"/>
    <w:rsid w:val="004E43C4"/>
    <w:rsid w:val="004E59C1"/>
    <w:rsid w:val="004F5F98"/>
    <w:rsid w:val="004F65D3"/>
    <w:rsid w:val="00503541"/>
    <w:rsid w:val="00503A4F"/>
    <w:rsid w:val="00545233"/>
    <w:rsid w:val="005601DD"/>
    <w:rsid w:val="00565A6D"/>
    <w:rsid w:val="00566150"/>
    <w:rsid w:val="005B071F"/>
    <w:rsid w:val="005B2AD4"/>
    <w:rsid w:val="005B387E"/>
    <w:rsid w:val="005B5507"/>
    <w:rsid w:val="005C1A4A"/>
    <w:rsid w:val="005C2340"/>
    <w:rsid w:val="005C5983"/>
    <w:rsid w:val="005E65E8"/>
    <w:rsid w:val="005F47A5"/>
    <w:rsid w:val="005F5F65"/>
    <w:rsid w:val="00603E19"/>
    <w:rsid w:val="00610B50"/>
    <w:rsid w:val="0061101B"/>
    <w:rsid w:val="006145F8"/>
    <w:rsid w:val="00616145"/>
    <w:rsid w:val="00622E9B"/>
    <w:rsid w:val="0062640E"/>
    <w:rsid w:val="006268EA"/>
    <w:rsid w:val="006366EA"/>
    <w:rsid w:val="006464D2"/>
    <w:rsid w:val="00656A1C"/>
    <w:rsid w:val="00680A01"/>
    <w:rsid w:val="00692849"/>
    <w:rsid w:val="0069460A"/>
    <w:rsid w:val="00696789"/>
    <w:rsid w:val="006A31C0"/>
    <w:rsid w:val="006A4429"/>
    <w:rsid w:val="006C59A2"/>
    <w:rsid w:val="006D3F69"/>
    <w:rsid w:val="006F2535"/>
    <w:rsid w:val="00727FED"/>
    <w:rsid w:val="0075746B"/>
    <w:rsid w:val="007610BE"/>
    <w:rsid w:val="00770B78"/>
    <w:rsid w:val="007C44A1"/>
    <w:rsid w:val="007D4BBE"/>
    <w:rsid w:val="007E7946"/>
    <w:rsid w:val="008031E5"/>
    <w:rsid w:val="00827BB2"/>
    <w:rsid w:val="00831ABF"/>
    <w:rsid w:val="00832C86"/>
    <w:rsid w:val="0085001B"/>
    <w:rsid w:val="00892054"/>
    <w:rsid w:val="008C3B38"/>
    <w:rsid w:val="008C6908"/>
    <w:rsid w:val="008D2454"/>
    <w:rsid w:val="0091558E"/>
    <w:rsid w:val="009325E5"/>
    <w:rsid w:val="00981554"/>
    <w:rsid w:val="00994030"/>
    <w:rsid w:val="00995B3B"/>
    <w:rsid w:val="009B0E69"/>
    <w:rsid w:val="009B50FC"/>
    <w:rsid w:val="009C291B"/>
    <w:rsid w:val="009C4565"/>
    <w:rsid w:val="009F2EDE"/>
    <w:rsid w:val="00A437B7"/>
    <w:rsid w:val="00A54C1E"/>
    <w:rsid w:val="00A76BE1"/>
    <w:rsid w:val="00A873AE"/>
    <w:rsid w:val="00AC297E"/>
    <w:rsid w:val="00AC510C"/>
    <w:rsid w:val="00AE0E5C"/>
    <w:rsid w:val="00AE45C9"/>
    <w:rsid w:val="00B007AA"/>
    <w:rsid w:val="00B03B5B"/>
    <w:rsid w:val="00B13966"/>
    <w:rsid w:val="00B451C9"/>
    <w:rsid w:val="00B502E2"/>
    <w:rsid w:val="00B61E4E"/>
    <w:rsid w:val="00B67AB6"/>
    <w:rsid w:val="00B70191"/>
    <w:rsid w:val="00B70DA9"/>
    <w:rsid w:val="00B977C3"/>
    <w:rsid w:val="00BA3A72"/>
    <w:rsid w:val="00BC2959"/>
    <w:rsid w:val="00BE1251"/>
    <w:rsid w:val="00C23794"/>
    <w:rsid w:val="00C425EB"/>
    <w:rsid w:val="00C443BD"/>
    <w:rsid w:val="00C62F12"/>
    <w:rsid w:val="00C778B1"/>
    <w:rsid w:val="00C93B19"/>
    <w:rsid w:val="00CA1B78"/>
    <w:rsid w:val="00CA5A7D"/>
    <w:rsid w:val="00CA5C33"/>
    <w:rsid w:val="00CC25E4"/>
    <w:rsid w:val="00CD473F"/>
    <w:rsid w:val="00CE5AB7"/>
    <w:rsid w:val="00D37C07"/>
    <w:rsid w:val="00D43B02"/>
    <w:rsid w:val="00DB0F67"/>
    <w:rsid w:val="00DB49BB"/>
    <w:rsid w:val="00DC09B9"/>
    <w:rsid w:val="00DC0CEA"/>
    <w:rsid w:val="00DC3DC6"/>
    <w:rsid w:val="00DD17B9"/>
    <w:rsid w:val="00DD770E"/>
    <w:rsid w:val="00DE316B"/>
    <w:rsid w:val="00DE7B59"/>
    <w:rsid w:val="00E047A1"/>
    <w:rsid w:val="00E057CE"/>
    <w:rsid w:val="00E11595"/>
    <w:rsid w:val="00E157A5"/>
    <w:rsid w:val="00E1758B"/>
    <w:rsid w:val="00E31C4B"/>
    <w:rsid w:val="00EA4C9E"/>
    <w:rsid w:val="00EB6D14"/>
    <w:rsid w:val="00EB77FE"/>
    <w:rsid w:val="00EE17EA"/>
    <w:rsid w:val="00EE205A"/>
    <w:rsid w:val="00F0684A"/>
    <w:rsid w:val="00F215D3"/>
    <w:rsid w:val="00F31E16"/>
    <w:rsid w:val="00F475DF"/>
    <w:rsid w:val="00F52DD7"/>
    <w:rsid w:val="00F71E2D"/>
    <w:rsid w:val="00FA082F"/>
    <w:rsid w:val="00FA5F96"/>
    <w:rsid w:val="00FB1FFF"/>
    <w:rsid w:val="00FB5A2F"/>
    <w:rsid w:val="00FB60E3"/>
    <w:rsid w:val="00FC4BF0"/>
    <w:rsid w:val="00FD121D"/>
    <w:rsid w:val="00FE2605"/>
    <w:rsid w:val="00FE3CCB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A1A5A2-8F26-4B98-BC12-042FA4F6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List Paragraph"/>
    <w:basedOn w:val="a"/>
    <w:uiPriority w:val="34"/>
    <w:qFormat/>
    <w:rsid w:val="00622E9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622E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321B3E"/>
    <w:pPr>
      <w:widowControl/>
      <w:autoSpaceDE/>
      <w:autoSpaceDN/>
      <w:adjustRightInd/>
      <w:ind w:left="720" w:hanging="72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с отступом Знак"/>
    <w:basedOn w:val="a0"/>
    <w:link w:val="aa"/>
    <w:rsid w:val="00321B3E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B6E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2B6E1C"/>
    <w:rPr>
      <w:color w:val="0000FF"/>
      <w:u w:val="single"/>
    </w:rPr>
  </w:style>
  <w:style w:type="paragraph" w:styleId="ad">
    <w:name w:val="No Spacing"/>
    <w:uiPriority w:val="1"/>
    <w:qFormat/>
    <w:rsid w:val="001C3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B77F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B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Сабурова Альфия Валерьевна</cp:lastModifiedBy>
  <cp:revision>359</cp:revision>
  <cp:lastPrinted>2020-11-25T05:06:00Z</cp:lastPrinted>
  <dcterms:created xsi:type="dcterms:W3CDTF">2018-06-08T10:37:00Z</dcterms:created>
  <dcterms:modified xsi:type="dcterms:W3CDTF">2020-11-25T05:10:00Z</dcterms:modified>
</cp:coreProperties>
</file>