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7C" w:rsidRDefault="005D1AEC" w:rsidP="00AB19E8">
      <w:pPr>
        <w:spacing w:after="0" w:line="259" w:lineRule="auto"/>
        <w:ind w:right="9"/>
        <w:jc w:val="center"/>
        <w:rPr>
          <w:b/>
          <w:sz w:val="28"/>
          <w:szCs w:val="20"/>
          <w:shd w:val="clear" w:color="auto" w:fill="FFFFFF"/>
        </w:rPr>
      </w:pPr>
      <w:r>
        <w:rPr>
          <w:b/>
          <w:sz w:val="28"/>
        </w:rPr>
        <w:t xml:space="preserve"> </w:t>
      </w:r>
      <w:r w:rsidR="006E3B4F" w:rsidRPr="00AB19E8">
        <w:rPr>
          <w:b/>
          <w:sz w:val="28"/>
        </w:rPr>
        <w:t>Договор</w:t>
      </w:r>
      <w:r w:rsidR="005D637C" w:rsidRPr="00AB19E8">
        <w:rPr>
          <w:b/>
          <w:sz w:val="28"/>
        </w:rPr>
        <w:t xml:space="preserve"> № </w:t>
      </w:r>
      <w:r w:rsidR="00DE468D">
        <w:rPr>
          <w:b/>
          <w:sz w:val="28"/>
          <w:szCs w:val="20"/>
          <w:shd w:val="clear" w:color="auto" w:fill="FFFFFF"/>
        </w:rPr>
        <w:t>___</w:t>
      </w:r>
    </w:p>
    <w:p w:rsidR="006E3B4F" w:rsidRDefault="005D637C" w:rsidP="00AB19E8">
      <w:pPr>
        <w:spacing w:after="0" w:line="259" w:lineRule="auto"/>
        <w:ind w:right="9"/>
        <w:jc w:val="center"/>
        <w:rPr>
          <w:b/>
          <w:sz w:val="28"/>
        </w:rPr>
      </w:pPr>
      <w:r w:rsidRPr="00AB19E8">
        <w:rPr>
          <w:b/>
          <w:sz w:val="28"/>
        </w:rPr>
        <w:t xml:space="preserve">на поставку </w:t>
      </w:r>
      <w:r w:rsidR="00DE468D">
        <w:rPr>
          <w:b/>
          <w:sz w:val="28"/>
        </w:rPr>
        <w:t>товара</w:t>
      </w:r>
    </w:p>
    <w:p w:rsidR="00AB19E8" w:rsidRPr="00AB19E8" w:rsidRDefault="00AB19E8" w:rsidP="00AB19E8">
      <w:pPr>
        <w:spacing w:after="0" w:line="259" w:lineRule="auto"/>
        <w:ind w:right="9"/>
        <w:jc w:val="center"/>
        <w:rPr>
          <w:color w:val="auto"/>
          <w:sz w:val="28"/>
        </w:rPr>
      </w:pPr>
    </w:p>
    <w:p w:rsidR="006E3B4F" w:rsidRPr="00AB19E8" w:rsidRDefault="006E3B4F" w:rsidP="00347E9F">
      <w:pPr>
        <w:spacing w:after="224"/>
        <w:ind w:left="-5" w:firstLine="5"/>
        <w:rPr>
          <w:szCs w:val="24"/>
        </w:rPr>
      </w:pPr>
      <w:r w:rsidRPr="00AB19E8">
        <w:rPr>
          <w:szCs w:val="24"/>
        </w:rPr>
        <w:t xml:space="preserve">г. </w:t>
      </w:r>
      <w:r w:rsidR="00CB2DE3">
        <w:rPr>
          <w:szCs w:val="24"/>
        </w:rPr>
        <w:t xml:space="preserve">Челябинск     </w:t>
      </w:r>
      <w:r w:rsidRPr="00AB19E8">
        <w:rPr>
          <w:szCs w:val="24"/>
        </w:rPr>
        <w:t xml:space="preserve">                                                     </w:t>
      </w:r>
      <w:r w:rsidR="00E7493F">
        <w:rPr>
          <w:szCs w:val="24"/>
        </w:rPr>
        <w:t xml:space="preserve"> </w:t>
      </w:r>
      <w:r w:rsidRPr="00AB19E8">
        <w:rPr>
          <w:szCs w:val="24"/>
        </w:rPr>
        <w:t xml:space="preserve">                  </w:t>
      </w:r>
      <w:r w:rsidR="00392D81">
        <w:rPr>
          <w:szCs w:val="24"/>
        </w:rPr>
        <w:t xml:space="preserve">                      </w:t>
      </w:r>
      <w:r w:rsidR="004A2FF0">
        <w:rPr>
          <w:szCs w:val="24"/>
        </w:rPr>
        <w:t xml:space="preserve">     «</w:t>
      </w:r>
      <w:r w:rsidR="00392D81">
        <w:rPr>
          <w:szCs w:val="24"/>
        </w:rPr>
        <w:t>___</w:t>
      </w:r>
      <w:r w:rsidR="004A2FF0">
        <w:rPr>
          <w:szCs w:val="24"/>
        </w:rPr>
        <w:t xml:space="preserve">» </w:t>
      </w:r>
      <w:r w:rsidR="00CB2DE3">
        <w:rPr>
          <w:szCs w:val="24"/>
        </w:rPr>
        <w:t>____</w:t>
      </w:r>
      <w:r w:rsidR="00E7493F">
        <w:rPr>
          <w:szCs w:val="24"/>
        </w:rPr>
        <w:t>_____</w:t>
      </w:r>
      <w:r w:rsidR="00CB2DE3">
        <w:rPr>
          <w:szCs w:val="24"/>
        </w:rPr>
        <w:t>__</w:t>
      </w:r>
      <w:r w:rsidR="005D637C" w:rsidRPr="00AB19E8">
        <w:rPr>
          <w:szCs w:val="24"/>
        </w:rPr>
        <w:t xml:space="preserve"> </w:t>
      </w:r>
      <w:r w:rsidR="00B849F2" w:rsidRPr="00AB19E8">
        <w:rPr>
          <w:szCs w:val="24"/>
        </w:rPr>
        <w:t>20</w:t>
      </w:r>
      <w:r w:rsidR="00367630">
        <w:rPr>
          <w:szCs w:val="24"/>
        </w:rPr>
        <w:t>21</w:t>
      </w:r>
      <w:r w:rsidR="00FE1A20" w:rsidRPr="00AB19E8">
        <w:rPr>
          <w:szCs w:val="24"/>
        </w:rPr>
        <w:t xml:space="preserve"> </w:t>
      </w:r>
      <w:r w:rsidRPr="00AB19E8">
        <w:rPr>
          <w:szCs w:val="24"/>
        </w:rPr>
        <w:t xml:space="preserve">г. </w:t>
      </w:r>
    </w:p>
    <w:p w:rsidR="006E3B4F" w:rsidRPr="00D1298D" w:rsidRDefault="006E3B4F" w:rsidP="00E7493F">
      <w:pPr>
        <w:spacing w:after="0" w:line="259" w:lineRule="auto"/>
        <w:ind w:left="-5" w:firstLine="572"/>
        <w:rPr>
          <w:szCs w:val="24"/>
        </w:rPr>
      </w:pPr>
      <w:r w:rsidRPr="00D1298D">
        <w:rPr>
          <w:szCs w:val="24"/>
        </w:rPr>
        <w:t xml:space="preserve">Общество с ограниченной ответственностью </w:t>
      </w:r>
      <w:r w:rsidR="00E7493F">
        <w:rPr>
          <w:szCs w:val="24"/>
        </w:rPr>
        <w:t xml:space="preserve">«ЭЛСЕР», </w:t>
      </w:r>
      <w:r w:rsidRPr="00D1298D">
        <w:rPr>
          <w:szCs w:val="24"/>
        </w:rPr>
        <w:t>именуемое в дальнейшем "П</w:t>
      </w:r>
      <w:r w:rsidR="0001726C">
        <w:rPr>
          <w:szCs w:val="24"/>
        </w:rPr>
        <w:t>оставщик</w:t>
      </w:r>
      <w:r w:rsidRPr="00D1298D">
        <w:rPr>
          <w:szCs w:val="24"/>
        </w:rPr>
        <w:t>", в лице директора</w:t>
      </w:r>
      <w:r w:rsidR="00E7493F">
        <w:rPr>
          <w:szCs w:val="24"/>
        </w:rPr>
        <w:t xml:space="preserve"> Яруллина Рустама Рамазановича</w:t>
      </w:r>
      <w:r w:rsidRPr="00D1298D">
        <w:rPr>
          <w:szCs w:val="24"/>
        </w:rPr>
        <w:t>, действующего на основании Устава, с одной стороны, и</w:t>
      </w:r>
    </w:p>
    <w:p w:rsidR="00DE468D" w:rsidRDefault="00DE468D" w:rsidP="00DE468D">
      <w:pPr>
        <w:spacing w:after="0"/>
        <w:ind w:left="0" w:firstLine="0"/>
        <w:rPr>
          <w:color w:val="auto"/>
          <w:szCs w:val="24"/>
          <w:lang w:eastAsia="en-US"/>
        </w:rPr>
      </w:pPr>
      <w:r>
        <w:rPr>
          <w:szCs w:val="24"/>
        </w:rPr>
        <w:t xml:space="preserve">         _________________</w:t>
      </w:r>
      <w:r w:rsidR="00873591">
        <w:rPr>
          <w:szCs w:val="24"/>
        </w:rPr>
        <w:t xml:space="preserve">_______________________________ </w:t>
      </w:r>
      <w:r w:rsidR="00AB19E8" w:rsidRPr="00D1298D">
        <w:rPr>
          <w:szCs w:val="24"/>
        </w:rPr>
        <w:t xml:space="preserve">, </w:t>
      </w:r>
      <w:r w:rsidRPr="00D1298D">
        <w:rPr>
          <w:color w:val="auto"/>
          <w:szCs w:val="24"/>
          <w:lang w:eastAsia="en-US"/>
        </w:rPr>
        <w:t>именуемое в дальнейшем «</w:t>
      </w:r>
      <w:r>
        <w:rPr>
          <w:color w:val="auto"/>
          <w:szCs w:val="24"/>
          <w:lang w:eastAsia="en-US"/>
        </w:rPr>
        <w:t>Заказчик</w:t>
      </w:r>
      <w:r w:rsidRPr="00D1298D">
        <w:rPr>
          <w:color w:val="auto"/>
          <w:szCs w:val="24"/>
          <w:lang w:eastAsia="en-US"/>
        </w:rPr>
        <w:t xml:space="preserve">», </w:t>
      </w:r>
      <w:r w:rsidR="006E3B4F" w:rsidRPr="00D1298D">
        <w:rPr>
          <w:color w:val="auto"/>
          <w:szCs w:val="24"/>
          <w:lang w:eastAsia="en-US"/>
        </w:rPr>
        <w:t xml:space="preserve">в лице </w:t>
      </w:r>
      <w:r w:rsidR="00AB19E8" w:rsidRPr="00D1298D">
        <w:rPr>
          <w:color w:val="auto"/>
          <w:szCs w:val="24"/>
          <w:lang w:eastAsia="en-US"/>
        </w:rPr>
        <w:t>заведующего</w:t>
      </w:r>
      <w:r>
        <w:rPr>
          <w:color w:val="auto"/>
          <w:szCs w:val="24"/>
          <w:lang w:eastAsia="en-US"/>
        </w:rPr>
        <w:t>/директора</w:t>
      </w:r>
      <w:r w:rsidR="00AB19E8" w:rsidRPr="00D1298D">
        <w:rPr>
          <w:color w:val="auto"/>
          <w:szCs w:val="24"/>
          <w:lang w:eastAsia="en-US"/>
        </w:rPr>
        <w:t xml:space="preserve"> </w:t>
      </w:r>
      <w:r>
        <w:rPr>
          <w:color w:val="auto"/>
          <w:szCs w:val="24"/>
          <w:lang w:eastAsia="en-US"/>
        </w:rPr>
        <w:t xml:space="preserve">____________________________ </w:t>
      </w:r>
      <w:r w:rsidR="006E3B4F" w:rsidRPr="00D1298D">
        <w:rPr>
          <w:color w:val="auto"/>
          <w:szCs w:val="24"/>
          <w:lang w:eastAsia="en-US"/>
        </w:rPr>
        <w:t>, действующ</w:t>
      </w:r>
      <w:r>
        <w:rPr>
          <w:color w:val="auto"/>
          <w:szCs w:val="24"/>
          <w:lang w:eastAsia="en-US"/>
        </w:rPr>
        <w:t>его</w:t>
      </w:r>
      <w:r w:rsidR="006E3B4F" w:rsidRPr="00D1298D">
        <w:rPr>
          <w:color w:val="auto"/>
          <w:szCs w:val="24"/>
          <w:lang w:eastAsia="en-US"/>
        </w:rPr>
        <w:t xml:space="preserve"> на основании Устава, с другой стороны,</w:t>
      </w:r>
      <w:r w:rsidR="00140355">
        <w:rPr>
          <w:szCs w:val="24"/>
        </w:rPr>
        <w:t xml:space="preserve"> </w:t>
      </w:r>
      <w:r w:rsidR="00D1298D" w:rsidRPr="00D1298D">
        <w:rPr>
          <w:szCs w:val="24"/>
        </w:rPr>
        <w:t xml:space="preserve">на  </w:t>
      </w:r>
      <w:r w:rsidR="00D1298D" w:rsidRPr="00E7493F">
        <w:rPr>
          <w:szCs w:val="24"/>
        </w:rPr>
        <w:t xml:space="preserve">основании </w:t>
      </w:r>
      <w:r w:rsidRPr="00EB0DEC">
        <w:rPr>
          <w:bCs/>
          <w:spacing w:val="-1"/>
          <w:szCs w:val="24"/>
        </w:rPr>
        <w:t>Федеральн</w:t>
      </w:r>
      <w:r>
        <w:rPr>
          <w:bCs/>
          <w:spacing w:val="-1"/>
          <w:szCs w:val="24"/>
        </w:rPr>
        <w:t>ого</w:t>
      </w:r>
      <w:r w:rsidRPr="00EB0DEC">
        <w:rPr>
          <w:bCs/>
          <w:spacing w:val="-1"/>
          <w:szCs w:val="24"/>
        </w:rPr>
        <w:t xml:space="preserve"> закон</w:t>
      </w:r>
      <w:r>
        <w:rPr>
          <w:bCs/>
          <w:spacing w:val="-1"/>
          <w:szCs w:val="24"/>
        </w:rPr>
        <w:t>а</w:t>
      </w:r>
      <w:r w:rsidRPr="00EB0DEC">
        <w:rPr>
          <w:bCs/>
          <w:spacing w:val="-1"/>
          <w:szCs w:val="24"/>
        </w:rPr>
        <w:t xml:space="preserve"> от 18.07.2011 года </w:t>
      </w:r>
      <w:r w:rsidRPr="00EB0DEC">
        <w:rPr>
          <w:szCs w:val="24"/>
        </w:rPr>
        <w:t xml:space="preserve">№ 223 ФЗ </w:t>
      </w:r>
      <w:r w:rsidRPr="00EB0DEC">
        <w:rPr>
          <w:spacing w:val="-1"/>
          <w:szCs w:val="24"/>
        </w:rPr>
        <w:t>«О  закупках товаров, работ, услуг отдельными видами юридических лиц»</w:t>
      </w:r>
      <w:r>
        <w:rPr>
          <w:spacing w:val="-1"/>
          <w:szCs w:val="24"/>
        </w:rPr>
        <w:t xml:space="preserve"> (</w:t>
      </w:r>
      <w:r w:rsidR="00D1298D" w:rsidRPr="00E7493F">
        <w:rPr>
          <w:szCs w:val="24"/>
        </w:rPr>
        <w:t>п.</w:t>
      </w:r>
      <w:r w:rsidR="00E7493F">
        <w:rPr>
          <w:szCs w:val="24"/>
        </w:rPr>
        <w:t xml:space="preserve"> </w:t>
      </w:r>
      <w:r w:rsidR="00CF5B41">
        <w:rPr>
          <w:szCs w:val="24"/>
        </w:rPr>
        <w:t>4</w:t>
      </w:r>
      <w:r w:rsidR="00D1298D" w:rsidRPr="00D1298D">
        <w:rPr>
          <w:szCs w:val="24"/>
        </w:rPr>
        <w:t xml:space="preserve"> ч.</w:t>
      </w:r>
      <w:r w:rsidR="00E7493F">
        <w:rPr>
          <w:szCs w:val="24"/>
        </w:rPr>
        <w:t xml:space="preserve"> </w:t>
      </w:r>
      <w:r w:rsidR="00D1298D" w:rsidRPr="00D1298D">
        <w:rPr>
          <w:szCs w:val="24"/>
        </w:rPr>
        <w:t>1. ст 93  Федерального  закона № 44-ФЗ  от  05.04.2013г. «О контрактной системе в сфере закупок товаров, работ, услуг для обеспечения государственных и муниципальных нужд»</w:t>
      </w:r>
      <w:r>
        <w:rPr>
          <w:szCs w:val="24"/>
        </w:rPr>
        <w:t>)</w:t>
      </w:r>
      <w:r w:rsidR="00CF5B41">
        <w:rPr>
          <w:szCs w:val="24"/>
        </w:rPr>
        <w:t>,</w:t>
      </w:r>
      <w:r>
        <w:rPr>
          <w:szCs w:val="24"/>
        </w:rPr>
        <w:t xml:space="preserve"> </w:t>
      </w:r>
      <w:r w:rsidR="00D1298D" w:rsidRPr="00D1298D">
        <w:rPr>
          <w:szCs w:val="24"/>
        </w:rPr>
        <w:t>заключили настоящий договор о нижеследующем:</w:t>
      </w:r>
      <w:r w:rsidR="006E3B4F" w:rsidRPr="00D1298D">
        <w:rPr>
          <w:color w:val="auto"/>
          <w:szCs w:val="24"/>
          <w:lang w:eastAsia="en-US"/>
        </w:rPr>
        <w:t xml:space="preserve"> </w:t>
      </w:r>
    </w:p>
    <w:p w:rsidR="006E3B4F" w:rsidRDefault="00441F24" w:rsidP="00DE468D">
      <w:pPr>
        <w:spacing w:after="0"/>
        <w:ind w:left="0" w:firstLine="0"/>
        <w:jc w:val="center"/>
        <w:rPr>
          <w:b/>
          <w:szCs w:val="24"/>
        </w:rPr>
      </w:pPr>
      <w:r>
        <w:rPr>
          <w:b/>
          <w:szCs w:val="24"/>
        </w:rPr>
        <w:t xml:space="preserve">1. </w:t>
      </w:r>
      <w:r w:rsidR="006E3B4F" w:rsidRPr="0001726C">
        <w:rPr>
          <w:b/>
          <w:szCs w:val="24"/>
        </w:rPr>
        <w:t>ПРЕДМЕТ ДОГОВОРА</w:t>
      </w:r>
    </w:p>
    <w:p w:rsidR="00470110" w:rsidRPr="00470110" w:rsidRDefault="00470110" w:rsidP="00470110"/>
    <w:p w:rsidR="00D1298D" w:rsidRDefault="0001726C" w:rsidP="00AE0AAC">
      <w:pPr>
        <w:ind w:firstLine="0"/>
        <w:rPr>
          <w:sz w:val="22"/>
        </w:rPr>
      </w:pPr>
      <w:r>
        <w:rPr>
          <w:sz w:val="22"/>
        </w:rPr>
        <w:t>1</w:t>
      </w:r>
      <w:r w:rsidR="00D1298D" w:rsidRPr="00F81B8D">
        <w:rPr>
          <w:sz w:val="22"/>
        </w:rPr>
        <w:t>.1</w:t>
      </w:r>
      <w:r w:rsidR="00D1298D" w:rsidRPr="00F81B8D">
        <w:rPr>
          <w:b/>
          <w:sz w:val="22"/>
        </w:rPr>
        <w:t xml:space="preserve">. </w:t>
      </w:r>
      <w:r w:rsidR="00D1298D" w:rsidRPr="00F81B8D">
        <w:rPr>
          <w:sz w:val="22"/>
        </w:rPr>
        <w:t xml:space="preserve">По настоящему договору </w:t>
      </w:r>
      <w:r w:rsidR="00D1298D" w:rsidRPr="00F81B8D">
        <w:rPr>
          <w:snapToGrid w:val="0"/>
          <w:sz w:val="22"/>
        </w:rPr>
        <w:t>Поставщик принимает на себя</w:t>
      </w:r>
      <w:r w:rsidR="00D1298D" w:rsidRPr="00F81B8D">
        <w:rPr>
          <w:sz w:val="22"/>
        </w:rPr>
        <w:t xml:space="preserve"> обязательство по поставке и переда</w:t>
      </w:r>
      <w:r w:rsidR="00D1298D">
        <w:rPr>
          <w:sz w:val="22"/>
        </w:rPr>
        <w:t>че в собственность</w:t>
      </w:r>
      <w:r w:rsidR="00D1298D" w:rsidRPr="00F81B8D">
        <w:rPr>
          <w:sz w:val="22"/>
        </w:rPr>
        <w:t xml:space="preserve"> </w:t>
      </w:r>
      <w:r w:rsidR="0088309E">
        <w:rPr>
          <w:sz w:val="22"/>
        </w:rPr>
        <w:t xml:space="preserve">запасных частей для </w:t>
      </w:r>
      <w:r w:rsidR="004C1379">
        <w:rPr>
          <w:sz w:val="22"/>
        </w:rPr>
        <w:t xml:space="preserve">шкафа </w:t>
      </w:r>
      <w:r w:rsidR="0088309E">
        <w:rPr>
          <w:sz w:val="22"/>
        </w:rPr>
        <w:t>Холодильного</w:t>
      </w:r>
      <w:r w:rsidR="00D1298D">
        <w:rPr>
          <w:sz w:val="22"/>
        </w:rPr>
        <w:t>:</w:t>
      </w:r>
      <w:r w:rsidR="00D1298D" w:rsidRPr="00F81B8D">
        <w:rPr>
          <w:sz w:val="22"/>
        </w:rPr>
        <w:t xml:space="preserve"> </w:t>
      </w:r>
    </w:p>
    <w:p w:rsidR="00CD43F5" w:rsidRDefault="00DE468D" w:rsidP="0088309E">
      <w:pPr>
        <w:rPr>
          <w:b/>
          <w:sz w:val="22"/>
        </w:rPr>
      </w:pPr>
      <w:r w:rsidRPr="00DE468D">
        <w:rPr>
          <w:b/>
          <w:sz w:val="22"/>
        </w:rPr>
        <w:t xml:space="preserve">         </w:t>
      </w:r>
      <w:r w:rsidR="0088309E">
        <w:rPr>
          <w:b/>
          <w:sz w:val="22"/>
        </w:rPr>
        <w:t>-</w:t>
      </w:r>
      <w:r w:rsidR="00CD43F5" w:rsidRPr="00DE468D">
        <w:rPr>
          <w:b/>
          <w:sz w:val="22"/>
        </w:rPr>
        <w:t xml:space="preserve"> </w:t>
      </w:r>
      <w:r w:rsidR="0088309E" w:rsidRPr="0088309E">
        <w:rPr>
          <w:b/>
          <w:sz w:val="22"/>
        </w:rPr>
        <w:t>Компрессор Secop SC-15 CL</w:t>
      </w:r>
      <w:r w:rsidR="0088309E">
        <w:rPr>
          <w:b/>
          <w:sz w:val="22"/>
        </w:rPr>
        <w:t>.</w:t>
      </w:r>
    </w:p>
    <w:p w:rsidR="0088309E" w:rsidRPr="00EF4033" w:rsidRDefault="0088309E" w:rsidP="0088309E">
      <w:pPr>
        <w:rPr>
          <w:b/>
          <w:sz w:val="22"/>
        </w:rPr>
      </w:pPr>
      <w:r w:rsidRPr="004C1379">
        <w:rPr>
          <w:b/>
          <w:sz w:val="22"/>
        </w:rPr>
        <w:t xml:space="preserve">         </w:t>
      </w:r>
      <w:r w:rsidRPr="00EF4033">
        <w:rPr>
          <w:b/>
          <w:sz w:val="22"/>
        </w:rPr>
        <w:t xml:space="preserve">- </w:t>
      </w:r>
      <w:r w:rsidRPr="0088309E">
        <w:rPr>
          <w:b/>
          <w:sz w:val="22"/>
        </w:rPr>
        <w:t>Припой</w:t>
      </w:r>
      <w:r w:rsidRPr="00EF4033">
        <w:rPr>
          <w:b/>
          <w:sz w:val="22"/>
        </w:rPr>
        <w:t xml:space="preserve"> 30% </w:t>
      </w:r>
      <w:r w:rsidRPr="0088309E">
        <w:rPr>
          <w:b/>
          <w:sz w:val="22"/>
        </w:rPr>
        <w:t>ОФЛ</w:t>
      </w:r>
      <w:r w:rsidRPr="00EF4033">
        <w:rPr>
          <w:b/>
          <w:sz w:val="22"/>
        </w:rPr>
        <w:t xml:space="preserve"> </w:t>
      </w:r>
      <w:r w:rsidRPr="0088309E">
        <w:rPr>
          <w:b/>
          <w:sz w:val="22"/>
          <w:lang w:val="en-US"/>
        </w:rPr>
        <w:t>Castolin</w:t>
      </w:r>
      <w:r w:rsidRPr="00EF4033">
        <w:rPr>
          <w:b/>
          <w:sz w:val="22"/>
        </w:rPr>
        <w:t xml:space="preserve"> </w:t>
      </w:r>
      <w:r w:rsidRPr="0088309E">
        <w:rPr>
          <w:b/>
          <w:sz w:val="22"/>
          <w:lang w:val="en-US"/>
        </w:rPr>
        <w:t>EcoBraze</w:t>
      </w:r>
      <w:r w:rsidRPr="00EF4033">
        <w:rPr>
          <w:b/>
          <w:sz w:val="22"/>
        </w:rPr>
        <w:t xml:space="preserve"> 38230</w:t>
      </w:r>
      <w:r w:rsidRPr="0088309E">
        <w:rPr>
          <w:b/>
          <w:sz w:val="22"/>
          <w:lang w:val="en-US"/>
        </w:rPr>
        <w:t>F</w:t>
      </w:r>
      <w:r w:rsidRPr="00EF4033">
        <w:rPr>
          <w:b/>
          <w:sz w:val="22"/>
        </w:rPr>
        <w:t>.</w:t>
      </w:r>
    </w:p>
    <w:p w:rsidR="0088309E" w:rsidRDefault="0088309E" w:rsidP="0088309E">
      <w:pPr>
        <w:rPr>
          <w:b/>
          <w:sz w:val="22"/>
        </w:rPr>
      </w:pPr>
      <w:r w:rsidRPr="00EF4033">
        <w:rPr>
          <w:b/>
          <w:sz w:val="22"/>
        </w:rPr>
        <w:t xml:space="preserve">         </w:t>
      </w:r>
      <w:r>
        <w:rPr>
          <w:b/>
          <w:sz w:val="22"/>
        </w:rPr>
        <w:t xml:space="preserve">- </w:t>
      </w:r>
      <w:r w:rsidRPr="0088309E">
        <w:rPr>
          <w:b/>
          <w:sz w:val="22"/>
        </w:rPr>
        <w:t>Фильтр DENA SM 250, 50 гр. 6,2 х 6,2</w:t>
      </w:r>
      <w:r>
        <w:rPr>
          <w:b/>
          <w:sz w:val="22"/>
        </w:rPr>
        <w:t>.</w:t>
      </w:r>
    </w:p>
    <w:p w:rsidR="0088309E" w:rsidRPr="0088309E" w:rsidRDefault="0088309E" w:rsidP="0088309E">
      <w:pPr>
        <w:rPr>
          <w:b/>
          <w:sz w:val="22"/>
        </w:rPr>
      </w:pPr>
      <w:r>
        <w:rPr>
          <w:b/>
          <w:sz w:val="22"/>
        </w:rPr>
        <w:t xml:space="preserve">         - </w:t>
      </w:r>
      <w:r w:rsidRPr="0088309E">
        <w:rPr>
          <w:b/>
          <w:sz w:val="22"/>
        </w:rPr>
        <w:t>Фильтр-осушитель BCL 033S 3/8 Becool</w:t>
      </w:r>
      <w:r>
        <w:rPr>
          <w:b/>
          <w:sz w:val="22"/>
        </w:rPr>
        <w:t>.</w:t>
      </w:r>
    </w:p>
    <w:p w:rsidR="00D1298D" w:rsidRPr="00F81B8D" w:rsidRDefault="00CD43F5" w:rsidP="00CD43F5">
      <w:pPr>
        <w:rPr>
          <w:b/>
          <w:snapToGrid w:val="0"/>
          <w:sz w:val="22"/>
        </w:rPr>
      </w:pPr>
      <w:r w:rsidRPr="0088309E">
        <w:rPr>
          <w:b/>
          <w:sz w:val="22"/>
        </w:rPr>
        <w:t xml:space="preserve"> </w:t>
      </w:r>
      <w:r w:rsidR="00D1298D">
        <w:rPr>
          <w:b/>
          <w:sz w:val="22"/>
        </w:rPr>
        <w:t>(</w:t>
      </w:r>
      <w:r w:rsidR="00D1298D">
        <w:rPr>
          <w:sz w:val="22"/>
        </w:rPr>
        <w:t>да</w:t>
      </w:r>
      <w:r w:rsidR="00D1298D" w:rsidRPr="00F81B8D">
        <w:rPr>
          <w:bCs/>
          <w:snapToGrid w:val="0"/>
          <w:sz w:val="22"/>
        </w:rPr>
        <w:t xml:space="preserve">лее </w:t>
      </w:r>
      <w:r w:rsidR="009C4B47">
        <w:rPr>
          <w:bCs/>
          <w:snapToGrid w:val="0"/>
          <w:sz w:val="22"/>
        </w:rPr>
        <w:t>–</w:t>
      </w:r>
      <w:r w:rsidR="00D1298D" w:rsidRPr="00F81B8D">
        <w:rPr>
          <w:bCs/>
          <w:snapToGrid w:val="0"/>
          <w:sz w:val="22"/>
        </w:rPr>
        <w:t xml:space="preserve"> товар),</w:t>
      </w:r>
      <w:r w:rsidR="00D1298D" w:rsidRPr="00F81B8D">
        <w:rPr>
          <w:b/>
          <w:bCs/>
          <w:snapToGrid w:val="0"/>
          <w:sz w:val="22"/>
        </w:rPr>
        <w:t xml:space="preserve"> </w:t>
      </w:r>
      <w:r w:rsidR="00D1298D">
        <w:rPr>
          <w:sz w:val="22"/>
        </w:rPr>
        <w:t>характеристики</w:t>
      </w:r>
      <w:r w:rsidR="0001726C">
        <w:rPr>
          <w:sz w:val="22"/>
        </w:rPr>
        <w:t>,</w:t>
      </w:r>
      <w:r w:rsidR="00D1298D" w:rsidRPr="00F81B8D">
        <w:rPr>
          <w:sz w:val="22"/>
        </w:rPr>
        <w:t xml:space="preserve"> количество</w:t>
      </w:r>
      <w:r w:rsidR="0001726C">
        <w:rPr>
          <w:sz w:val="22"/>
        </w:rPr>
        <w:t>, цена единицы</w:t>
      </w:r>
      <w:r w:rsidR="00D1298D" w:rsidRPr="00F81B8D">
        <w:rPr>
          <w:sz w:val="22"/>
        </w:rPr>
        <w:t xml:space="preserve"> товара указаны в </w:t>
      </w:r>
      <w:r w:rsidR="00D1298D">
        <w:rPr>
          <w:sz w:val="22"/>
        </w:rPr>
        <w:t xml:space="preserve">Спецификации </w:t>
      </w:r>
      <w:r w:rsidR="00D1298D" w:rsidRPr="00F81B8D">
        <w:rPr>
          <w:sz w:val="22"/>
        </w:rPr>
        <w:t>(Приложени</w:t>
      </w:r>
      <w:r w:rsidR="00D1298D">
        <w:rPr>
          <w:sz w:val="22"/>
        </w:rPr>
        <w:t>е</w:t>
      </w:r>
      <w:r w:rsidR="00D1298D" w:rsidRPr="00F81B8D">
        <w:rPr>
          <w:sz w:val="22"/>
        </w:rPr>
        <w:t xml:space="preserve"> №1), которое является неотъемлемой частью настоящего Договора,</w:t>
      </w:r>
    </w:p>
    <w:p w:rsidR="00D1298D" w:rsidRDefault="00D1298D" w:rsidP="00D1298D">
      <w:pPr>
        <w:widowControl w:val="0"/>
        <w:autoSpaceDE w:val="0"/>
        <w:autoSpaceDN w:val="0"/>
        <w:adjustRightInd w:val="0"/>
        <w:ind w:firstLine="720"/>
        <w:rPr>
          <w:snapToGrid w:val="0"/>
          <w:sz w:val="22"/>
        </w:rPr>
      </w:pPr>
      <w:r w:rsidRPr="00F81B8D">
        <w:rPr>
          <w:snapToGrid w:val="0"/>
          <w:sz w:val="22"/>
        </w:rPr>
        <w:t>а</w:t>
      </w:r>
      <w:r w:rsidRPr="00F81B8D">
        <w:rPr>
          <w:b/>
          <w:bCs/>
          <w:snapToGrid w:val="0"/>
          <w:sz w:val="22"/>
        </w:rPr>
        <w:t xml:space="preserve"> </w:t>
      </w:r>
      <w:r w:rsidRPr="00434117">
        <w:rPr>
          <w:bCs/>
          <w:snapToGrid w:val="0"/>
          <w:sz w:val="22"/>
        </w:rPr>
        <w:t>Заказчик</w:t>
      </w:r>
      <w:r w:rsidRPr="00F81B8D">
        <w:rPr>
          <w:snapToGrid w:val="0"/>
          <w:sz w:val="22"/>
        </w:rPr>
        <w:t xml:space="preserve"> обязуется принять и обеспечить оплату поставленного товара, в порядке и на условиях, предусмотренных настоящим Договором.</w:t>
      </w:r>
    </w:p>
    <w:p w:rsidR="00D1298D" w:rsidRPr="00D1298D" w:rsidRDefault="00D1298D" w:rsidP="00AE0AAC">
      <w:pPr>
        <w:pStyle w:val="aa"/>
        <w:tabs>
          <w:tab w:val="left" w:pos="1134"/>
        </w:tabs>
        <w:ind w:left="0" w:right="0"/>
        <w:rPr>
          <w:rFonts w:ascii="Times New Roman" w:hAnsi="Times New Roman"/>
          <w:b/>
          <w:szCs w:val="22"/>
        </w:rPr>
      </w:pPr>
      <w:r w:rsidRPr="00D1298D">
        <w:rPr>
          <w:rFonts w:ascii="Times New Roman" w:hAnsi="Times New Roman"/>
          <w:szCs w:val="22"/>
        </w:rPr>
        <w:t>1.</w:t>
      </w:r>
      <w:r w:rsidR="0001726C">
        <w:rPr>
          <w:rFonts w:ascii="Times New Roman" w:hAnsi="Times New Roman"/>
          <w:szCs w:val="22"/>
        </w:rPr>
        <w:t>2</w:t>
      </w:r>
      <w:r w:rsidRPr="00D1298D">
        <w:rPr>
          <w:rFonts w:ascii="Times New Roman" w:hAnsi="Times New Roman"/>
          <w:szCs w:val="22"/>
        </w:rPr>
        <w:t>. Место поставки товара:</w:t>
      </w:r>
      <w:r w:rsidR="00DE468D">
        <w:rPr>
          <w:rFonts w:ascii="Times New Roman" w:hAnsi="Times New Roman"/>
          <w:szCs w:val="22"/>
        </w:rPr>
        <w:t xml:space="preserve"> _________________________________ </w:t>
      </w:r>
      <w:r w:rsidRPr="00D1298D">
        <w:rPr>
          <w:rFonts w:ascii="Times New Roman" w:hAnsi="Times New Roman"/>
          <w:b/>
          <w:szCs w:val="22"/>
        </w:rPr>
        <w:t xml:space="preserve">, </w:t>
      </w:r>
      <w:r w:rsidRPr="00D1298D">
        <w:rPr>
          <w:rFonts w:ascii="Times New Roman" w:hAnsi="Times New Roman"/>
          <w:szCs w:val="22"/>
        </w:rPr>
        <w:t xml:space="preserve">расположенного по адресу: г. Челябинск, </w:t>
      </w:r>
      <w:r w:rsidR="00DE468D">
        <w:rPr>
          <w:rFonts w:ascii="Times New Roman" w:hAnsi="Times New Roman"/>
          <w:szCs w:val="22"/>
        </w:rPr>
        <w:t>______________________________________ .</w:t>
      </w:r>
    </w:p>
    <w:p w:rsidR="00D1298D" w:rsidRPr="00D1298D" w:rsidRDefault="00D1298D" w:rsidP="00AE0AAC">
      <w:pPr>
        <w:pStyle w:val="aa"/>
        <w:tabs>
          <w:tab w:val="left" w:pos="1134"/>
        </w:tabs>
        <w:ind w:left="0" w:right="0"/>
        <w:rPr>
          <w:rFonts w:ascii="Times New Roman" w:hAnsi="Times New Roman"/>
          <w:szCs w:val="22"/>
        </w:rPr>
      </w:pPr>
      <w:r w:rsidRPr="00D1298D">
        <w:rPr>
          <w:rFonts w:ascii="Times New Roman" w:hAnsi="Times New Roman"/>
          <w:szCs w:val="22"/>
        </w:rPr>
        <w:t>1.</w:t>
      </w:r>
      <w:r w:rsidR="00AE0AAC">
        <w:rPr>
          <w:rFonts w:ascii="Times New Roman" w:hAnsi="Times New Roman"/>
          <w:szCs w:val="22"/>
        </w:rPr>
        <w:t>3</w:t>
      </w:r>
      <w:r w:rsidRPr="00D1298D">
        <w:rPr>
          <w:rFonts w:ascii="Times New Roman" w:hAnsi="Times New Roman"/>
          <w:szCs w:val="22"/>
        </w:rPr>
        <w:t>. Поставщик гарантирует:</w:t>
      </w:r>
    </w:p>
    <w:p w:rsidR="00D1298D" w:rsidRPr="00D1298D" w:rsidRDefault="00D1298D" w:rsidP="00D1298D">
      <w:pPr>
        <w:autoSpaceDE w:val="0"/>
        <w:autoSpaceDN w:val="0"/>
        <w:adjustRightInd w:val="0"/>
        <w:ind w:firstLine="720"/>
        <w:rPr>
          <w:sz w:val="22"/>
        </w:rPr>
      </w:pPr>
      <w:r w:rsidRPr="00D1298D">
        <w:rPr>
          <w:sz w:val="22"/>
        </w:rPr>
        <w:t>- соблюдение надлежащих условий хранения Товара до его передачи Заказчику;</w:t>
      </w:r>
    </w:p>
    <w:p w:rsidR="00D1298D" w:rsidRPr="00D1298D" w:rsidRDefault="00D1298D" w:rsidP="00D1298D">
      <w:pPr>
        <w:autoSpaceDE w:val="0"/>
        <w:autoSpaceDN w:val="0"/>
        <w:adjustRightInd w:val="0"/>
        <w:ind w:firstLine="720"/>
        <w:rPr>
          <w:sz w:val="22"/>
        </w:rPr>
      </w:pPr>
      <w:r w:rsidRPr="00D1298D">
        <w:rPr>
          <w:sz w:val="22"/>
        </w:rPr>
        <w:t>- соблюдение требований нормативных правовых актов в отношении товаров, ввоз которых осуществляется на территорию Российской Федерации;</w:t>
      </w:r>
    </w:p>
    <w:p w:rsidR="00D1298D" w:rsidRDefault="00D1298D" w:rsidP="00D1298D">
      <w:pPr>
        <w:autoSpaceDE w:val="0"/>
        <w:autoSpaceDN w:val="0"/>
        <w:adjustRightInd w:val="0"/>
        <w:ind w:firstLine="720"/>
        <w:rPr>
          <w:sz w:val="22"/>
        </w:rPr>
      </w:pPr>
      <w:r w:rsidRPr="00D1298D">
        <w:rPr>
          <w:sz w:val="22"/>
        </w:rPr>
        <w:t>- надлежащее выполнение производственного контроля за качеством и безопасностью, соблюдением требований нормативных и технических документов к условиям изготовления и оборота Товаров.</w:t>
      </w:r>
    </w:p>
    <w:p w:rsidR="0001726C" w:rsidRDefault="0001726C" w:rsidP="00D1298D">
      <w:pPr>
        <w:autoSpaceDE w:val="0"/>
        <w:autoSpaceDN w:val="0"/>
        <w:adjustRightInd w:val="0"/>
        <w:ind w:firstLine="720"/>
        <w:rPr>
          <w:sz w:val="22"/>
        </w:rPr>
      </w:pPr>
    </w:p>
    <w:p w:rsidR="0001726C" w:rsidRPr="00F81B8D" w:rsidRDefault="0001726C" w:rsidP="0001726C">
      <w:pPr>
        <w:pStyle w:val="aa"/>
        <w:ind w:right="0"/>
        <w:jc w:val="center"/>
        <w:rPr>
          <w:rFonts w:ascii="Times New Roman" w:hAnsi="Times New Roman"/>
          <w:b/>
          <w:szCs w:val="22"/>
        </w:rPr>
      </w:pPr>
      <w:r>
        <w:rPr>
          <w:rFonts w:ascii="Times New Roman" w:hAnsi="Times New Roman"/>
          <w:b/>
          <w:szCs w:val="22"/>
        </w:rPr>
        <w:t>2</w:t>
      </w:r>
      <w:r w:rsidRPr="00F81B8D">
        <w:rPr>
          <w:rFonts w:ascii="Times New Roman" w:hAnsi="Times New Roman"/>
          <w:b/>
          <w:szCs w:val="22"/>
        </w:rPr>
        <w:t>. ЦЕНА ДОГОВОРА И ПОРЯДОК РАСЧЕТОВ</w:t>
      </w:r>
    </w:p>
    <w:p w:rsidR="0001726C" w:rsidRPr="003C7B82" w:rsidRDefault="0001726C" w:rsidP="0001726C">
      <w:pPr>
        <w:widowControl w:val="0"/>
        <w:autoSpaceDE w:val="0"/>
        <w:autoSpaceDN w:val="0"/>
        <w:adjustRightInd w:val="0"/>
        <w:ind w:left="15"/>
        <w:rPr>
          <w:b/>
          <w:bCs/>
          <w:iCs/>
        </w:rPr>
      </w:pPr>
      <w:r w:rsidRPr="00370DE8">
        <w:rPr>
          <w:sz w:val="22"/>
        </w:rPr>
        <w:t>2.1. Цена Договора составляет</w:t>
      </w:r>
      <w:r w:rsidRPr="00370DE8">
        <w:rPr>
          <w:b/>
          <w:sz w:val="22"/>
        </w:rPr>
        <w:t xml:space="preserve">: </w:t>
      </w:r>
      <w:r w:rsidR="0088309E">
        <w:rPr>
          <w:b/>
          <w:sz w:val="22"/>
        </w:rPr>
        <w:t>15</w:t>
      </w:r>
      <w:r w:rsidR="007B194C">
        <w:rPr>
          <w:b/>
          <w:sz w:val="22"/>
        </w:rPr>
        <w:t xml:space="preserve"> </w:t>
      </w:r>
      <w:r w:rsidR="0088309E">
        <w:rPr>
          <w:b/>
          <w:sz w:val="22"/>
        </w:rPr>
        <w:t>4</w:t>
      </w:r>
      <w:r w:rsidR="00CD43F5">
        <w:rPr>
          <w:b/>
          <w:sz w:val="22"/>
        </w:rPr>
        <w:t>00</w:t>
      </w:r>
      <w:r w:rsidR="00370DE8">
        <w:rPr>
          <w:b/>
          <w:sz w:val="22"/>
        </w:rPr>
        <w:t xml:space="preserve"> </w:t>
      </w:r>
      <w:r w:rsidRPr="00370DE8">
        <w:rPr>
          <w:b/>
          <w:sz w:val="22"/>
        </w:rPr>
        <w:t>(</w:t>
      </w:r>
      <w:r w:rsidR="00370DE8">
        <w:rPr>
          <w:b/>
          <w:sz w:val="22"/>
        </w:rPr>
        <w:t xml:space="preserve"> </w:t>
      </w:r>
      <w:r w:rsidR="0088309E">
        <w:rPr>
          <w:b/>
          <w:sz w:val="22"/>
        </w:rPr>
        <w:t>Пятнадцать</w:t>
      </w:r>
      <w:r w:rsidR="007B194C">
        <w:rPr>
          <w:b/>
          <w:sz w:val="22"/>
        </w:rPr>
        <w:t xml:space="preserve"> тысяч </w:t>
      </w:r>
      <w:r w:rsidR="0088309E">
        <w:rPr>
          <w:b/>
          <w:sz w:val="22"/>
        </w:rPr>
        <w:t>четыреста</w:t>
      </w:r>
      <w:r w:rsidRPr="00370DE8">
        <w:rPr>
          <w:b/>
          <w:sz w:val="22"/>
        </w:rPr>
        <w:t xml:space="preserve"> ) рубл</w:t>
      </w:r>
      <w:r w:rsidR="00CD43F5">
        <w:rPr>
          <w:b/>
          <w:sz w:val="22"/>
        </w:rPr>
        <w:t>ей</w:t>
      </w:r>
      <w:r w:rsidRPr="00370DE8">
        <w:rPr>
          <w:b/>
          <w:sz w:val="22"/>
        </w:rPr>
        <w:t xml:space="preserve"> </w:t>
      </w:r>
      <w:r w:rsidR="00CD43F5">
        <w:rPr>
          <w:b/>
          <w:sz w:val="22"/>
        </w:rPr>
        <w:t>00</w:t>
      </w:r>
      <w:r w:rsidRPr="00370DE8">
        <w:rPr>
          <w:b/>
          <w:sz w:val="22"/>
        </w:rPr>
        <w:t xml:space="preserve"> копеек</w:t>
      </w:r>
      <w:r w:rsidRPr="00370DE8">
        <w:rPr>
          <w:sz w:val="22"/>
        </w:rPr>
        <w:t>,</w:t>
      </w:r>
      <w:r w:rsidRPr="00370DE8">
        <w:rPr>
          <w:bCs/>
          <w:iCs/>
          <w:sz w:val="22"/>
        </w:rPr>
        <w:t xml:space="preserve"> без </w:t>
      </w:r>
      <w:r w:rsidR="00CD43F5">
        <w:rPr>
          <w:bCs/>
          <w:iCs/>
          <w:sz w:val="22"/>
        </w:rPr>
        <w:t xml:space="preserve">налога </w:t>
      </w:r>
      <w:r w:rsidRPr="00370DE8">
        <w:rPr>
          <w:bCs/>
          <w:iCs/>
          <w:sz w:val="22"/>
        </w:rPr>
        <w:t>НДС.</w:t>
      </w:r>
    </w:p>
    <w:p w:rsidR="0001726C" w:rsidRDefault="0001726C" w:rsidP="00AE0AAC">
      <w:pPr>
        <w:pStyle w:val="HTML"/>
        <w:jc w:val="both"/>
        <w:rPr>
          <w:rFonts w:ascii="Times New Roman" w:hAnsi="Times New Roman" w:cs="Times New Roman"/>
          <w:sz w:val="24"/>
          <w:szCs w:val="24"/>
        </w:rPr>
      </w:pPr>
      <w:r w:rsidRPr="0001726C">
        <w:rPr>
          <w:rFonts w:ascii="Times New Roman" w:hAnsi="Times New Roman"/>
          <w:sz w:val="24"/>
          <w:szCs w:val="24"/>
        </w:rPr>
        <w:t xml:space="preserve">В цену Договора входят все расходы, связанные с предметом Договора, в том числе </w:t>
      </w:r>
      <w:r w:rsidRPr="0001726C">
        <w:rPr>
          <w:rFonts w:ascii="Times New Roman" w:hAnsi="Times New Roman" w:cs="Times New Roman"/>
          <w:sz w:val="24"/>
          <w:szCs w:val="24"/>
        </w:rPr>
        <w:t>стоимость товара, упаковки, затраты по его доставке к месту хранения и по хранению на складе П</w:t>
      </w:r>
      <w:r>
        <w:rPr>
          <w:rFonts w:ascii="Times New Roman" w:hAnsi="Times New Roman" w:cs="Times New Roman"/>
          <w:sz w:val="24"/>
          <w:szCs w:val="24"/>
        </w:rPr>
        <w:t>оставщика</w:t>
      </w:r>
      <w:r w:rsidRPr="0001726C">
        <w:rPr>
          <w:rFonts w:ascii="Times New Roman" w:hAnsi="Times New Roman" w:cs="Times New Roman"/>
          <w:sz w:val="24"/>
          <w:szCs w:val="24"/>
        </w:rPr>
        <w:t>, оформлению необходимой документации</w:t>
      </w:r>
      <w:r w:rsidR="00CD43F5">
        <w:rPr>
          <w:rFonts w:ascii="Times New Roman" w:hAnsi="Times New Roman" w:cs="Times New Roman"/>
          <w:sz w:val="24"/>
          <w:szCs w:val="24"/>
        </w:rPr>
        <w:t>, установке светильников</w:t>
      </w:r>
      <w:r w:rsidRPr="0001726C">
        <w:rPr>
          <w:rFonts w:ascii="Times New Roman" w:hAnsi="Times New Roman" w:cs="Times New Roman"/>
          <w:sz w:val="24"/>
          <w:szCs w:val="24"/>
        </w:rPr>
        <w:t>, а также расходы по страхованию и транспортировке товара до места назначения.</w:t>
      </w:r>
    </w:p>
    <w:p w:rsidR="0001726C" w:rsidRPr="00B63CE2" w:rsidRDefault="0001726C" w:rsidP="00AE0AAC">
      <w:pPr>
        <w:pStyle w:val="HTML"/>
        <w:rPr>
          <w:rFonts w:ascii="Times New Roman" w:hAnsi="Times New Roman" w:cs="Times New Roman"/>
          <w:sz w:val="24"/>
          <w:szCs w:val="24"/>
        </w:rPr>
      </w:pPr>
      <w:r>
        <w:rPr>
          <w:rFonts w:ascii="Times New Roman" w:hAnsi="Times New Roman" w:cs="Times New Roman"/>
          <w:sz w:val="24"/>
          <w:szCs w:val="24"/>
        </w:rPr>
        <w:t xml:space="preserve">2.2. </w:t>
      </w:r>
      <w:r w:rsidRPr="00B63CE2">
        <w:rPr>
          <w:rFonts w:ascii="Times New Roman" w:hAnsi="Times New Roman" w:cs="Times New Roman"/>
          <w:sz w:val="24"/>
          <w:szCs w:val="24"/>
        </w:rPr>
        <w:t>Увеличение П</w:t>
      </w:r>
      <w:r>
        <w:rPr>
          <w:rFonts w:ascii="Times New Roman" w:hAnsi="Times New Roman" w:cs="Times New Roman"/>
          <w:sz w:val="24"/>
          <w:szCs w:val="24"/>
        </w:rPr>
        <w:t xml:space="preserve">оставщиком </w:t>
      </w:r>
      <w:r w:rsidRPr="00B63CE2">
        <w:rPr>
          <w:rFonts w:ascii="Times New Roman" w:hAnsi="Times New Roman" w:cs="Times New Roman"/>
          <w:sz w:val="24"/>
          <w:szCs w:val="24"/>
        </w:rPr>
        <w:t>цены товара в одностороннем порядке в течение срока действия Договора не допускается.</w:t>
      </w:r>
    </w:p>
    <w:p w:rsidR="0001726C" w:rsidRDefault="0001726C" w:rsidP="00AE0AAC">
      <w:pPr>
        <w:ind w:firstLine="0"/>
        <w:rPr>
          <w:sz w:val="22"/>
        </w:rPr>
      </w:pPr>
      <w:r>
        <w:rPr>
          <w:snapToGrid w:val="0"/>
          <w:sz w:val="22"/>
        </w:rPr>
        <w:t>2</w:t>
      </w:r>
      <w:r w:rsidR="00AE0AAC">
        <w:rPr>
          <w:snapToGrid w:val="0"/>
          <w:sz w:val="22"/>
        </w:rPr>
        <w:t>.3.</w:t>
      </w:r>
      <w:r w:rsidRPr="003C7B82">
        <w:rPr>
          <w:sz w:val="22"/>
        </w:rPr>
        <w:t xml:space="preserve"> Оплата </w:t>
      </w:r>
      <w:r>
        <w:rPr>
          <w:sz w:val="22"/>
        </w:rPr>
        <w:t xml:space="preserve">товара </w:t>
      </w:r>
      <w:r w:rsidRPr="003C7B82">
        <w:rPr>
          <w:sz w:val="22"/>
        </w:rPr>
        <w:t xml:space="preserve">производится Заказчиком путем перечисления денежных средств на расчетный счет Поставщика </w:t>
      </w:r>
      <w:r w:rsidRPr="00370DE8">
        <w:rPr>
          <w:b/>
          <w:i/>
          <w:sz w:val="22"/>
        </w:rPr>
        <w:t xml:space="preserve"> </w:t>
      </w:r>
      <w:r w:rsidRPr="00370DE8">
        <w:rPr>
          <w:sz w:val="22"/>
        </w:rPr>
        <w:t xml:space="preserve">в течение 14 </w:t>
      </w:r>
      <w:r w:rsidR="00EF4033">
        <w:rPr>
          <w:sz w:val="22"/>
        </w:rPr>
        <w:t>календарных</w:t>
      </w:r>
      <w:r w:rsidRPr="00370DE8">
        <w:rPr>
          <w:sz w:val="22"/>
        </w:rPr>
        <w:t xml:space="preserve"> дней  </w:t>
      </w:r>
      <w:bookmarkStart w:id="0" w:name="OLE_LINK26"/>
      <w:bookmarkStart w:id="1" w:name="OLE_LINK27"/>
      <w:r w:rsidRPr="00370DE8">
        <w:rPr>
          <w:sz w:val="22"/>
        </w:rPr>
        <w:t>со дня получения</w:t>
      </w:r>
      <w:r w:rsidRPr="003C7B82">
        <w:rPr>
          <w:sz w:val="22"/>
        </w:rPr>
        <w:t xml:space="preserve"> товара  и предоставления Поставщиком </w:t>
      </w:r>
      <w:r>
        <w:rPr>
          <w:sz w:val="22"/>
        </w:rPr>
        <w:t>Счета на оплату</w:t>
      </w:r>
      <w:r w:rsidRPr="003C7B82">
        <w:rPr>
          <w:sz w:val="22"/>
        </w:rPr>
        <w:t xml:space="preserve"> и других необходимых документов на оплат</w:t>
      </w:r>
      <w:r>
        <w:rPr>
          <w:sz w:val="22"/>
        </w:rPr>
        <w:t>у</w:t>
      </w:r>
      <w:r w:rsidRPr="003C7B82">
        <w:rPr>
          <w:sz w:val="22"/>
        </w:rPr>
        <w:t>.</w:t>
      </w:r>
    </w:p>
    <w:bookmarkEnd w:id="0"/>
    <w:bookmarkEnd w:id="1"/>
    <w:p w:rsidR="0001726C" w:rsidRDefault="00AE0AAC" w:rsidP="00AE0AAC">
      <w:pPr>
        <w:shd w:val="clear" w:color="auto" w:fill="FFFFFF"/>
        <w:ind w:firstLine="0"/>
        <w:rPr>
          <w:bCs/>
          <w:sz w:val="22"/>
          <w:shd w:val="clear" w:color="auto" w:fill="FFFFFF"/>
        </w:rPr>
      </w:pPr>
      <w:r>
        <w:rPr>
          <w:sz w:val="22"/>
        </w:rPr>
        <w:t>2</w:t>
      </w:r>
      <w:r w:rsidR="0001726C" w:rsidRPr="00DE3F98">
        <w:rPr>
          <w:sz w:val="22"/>
        </w:rPr>
        <w:t>.</w:t>
      </w:r>
      <w:r w:rsidR="00441F24">
        <w:rPr>
          <w:sz w:val="22"/>
        </w:rPr>
        <w:t>4</w:t>
      </w:r>
      <w:r w:rsidR="0001726C" w:rsidRPr="00DE3F98">
        <w:rPr>
          <w:sz w:val="22"/>
        </w:rPr>
        <w:t xml:space="preserve">. </w:t>
      </w:r>
      <w:r w:rsidR="0001726C">
        <w:rPr>
          <w:sz w:val="22"/>
        </w:rPr>
        <w:t xml:space="preserve">Оплата </w:t>
      </w:r>
      <w:r w:rsidR="0001726C" w:rsidRPr="00DE3F98">
        <w:rPr>
          <w:sz w:val="22"/>
        </w:rPr>
        <w:t>производится</w:t>
      </w:r>
      <w:r w:rsidR="0001726C" w:rsidRPr="00DE3F98">
        <w:t xml:space="preserve"> </w:t>
      </w:r>
      <w:r w:rsidR="0001726C" w:rsidRPr="00DE3F98">
        <w:rPr>
          <w:sz w:val="22"/>
        </w:rPr>
        <w:t xml:space="preserve">в рублях, путем </w:t>
      </w:r>
      <w:r w:rsidR="0001726C">
        <w:rPr>
          <w:sz w:val="22"/>
        </w:rPr>
        <w:t xml:space="preserve">безналичного </w:t>
      </w:r>
      <w:r w:rsidR="0001726C" w:rsidRPr="00DE3F98">
        <w:rPr>
          <w:sz w:val="22"/>
        </w:rPr>
        <w:t xml:space="preserve">перечисления денежных средств на расчетный счет </w:t>
      </w:r>
      <w:r w:rsidR="0001726C">
        <w:rPr>
          <w:sz w:val="22"/>
        </w:rPr>
        <w:t>Поставщика.</w:t>
      </w:r>
      <w:r w:rsidR="0001726C" w:rsidRPr="00F52011">
        <w:rPr>
          <w:sz w:val="22"/>
        </w:rPr>
        <w:t xml:space="preserve"> </w:t>
      </w:r>
      <w:r w:rsidR="0001726C" w:rsidRPr="00DE3F98">
        <w:rPr>
          <w:sz w:val="22"/>
        </w:rPr>
        <w:t xml:space="preserve">Обязательства </w:t>
      </w:r>
      <w:r w:rsidR="0001726C">
        <w:rPr>
          <w:sz w:val="22"/>
        </w:rPr>
        <w:t>Заказчика</w:t>
      </w:r>
      <w:r w:rsidR="0001726C" w:rsidRPr="00DE3F98">
        <w:rPr>
          <w:sz w:val="22"/>
        </w:rPr>
        <w:t xml:space="preserve"> по оплате считаются выполненными в момент списания денежных средств со счета </w:t>
      </w:r>
      <w:r w:rsidR="0001726C">
        <w:rPr>
          <w:sz w:val="22"/>
        </w:rPr>
        <w:t>Заказчика</w:t>
      </w:r>
      <w:r w:rsidR="0001726C" w:rsidRPr="00DE3F98">
        <w:rPr>
          <w:sz w:val="22"/>
        </w:rPr>
        <w:t>.</w:t>
      </w:r>
      <w:r w:rsidR="0001726C" w:rsidRPr="00E01EAB">
        <w:rPr>
          <w:bCs/>
          <w:sz w:val="22"/>
          <w:shd w:val="clear" w:color="auto" w:fill="FFFFFF"/>
        </w:rPr>
        <w:t xml:space="preserve"> </w:t>
      </w:r>
    </w:p>
    <w:p w:rsidR="0001726C" w:rsidRPr="00077F46" w:rsidRDefault="00AE0AAC" w:rsidP="00AE0AAC">
      <w:pPr>
        <w:ind w:right="-284" w:firstLine="0"/>
        <w:rPr>
          <w:sz w:val="22"/>
        </w:rPr>
      </w:pPr>
      <w:r>
        <w:rPr>
          <w:bCs/>
          <w:sz w:val="22"/>
          <w:shd w:val="clear" w:color="auto" w:fill="FFFFFF"/>
        </w:rPr>
        <w:t>2.5</w:t>
      </w:r>
      <w:r w:rsidR="0001726C" w:rsidRPr="00077F46">
        <w:rPr>
          <w:bCs/>
          <w:sz w:val="22"/>
          <w:shd w:val="clear" w:color="auto" w:fill="FFFFFF"/>
        </w:rPr>
        <w:t xml:space="preserve">. </w:t>
      </w:r>
      <w:r w:rsidR="0001726C" w:rsidRPr="00077F46">
        <w:rPr>
          <w:sz w:val="22"/>
        </w:rPr>
        <w:t>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CD43F5" w:rsidRDefault="00CD43F5" w:rsidP="00441F24">
      <w:pPr>
        <w:pStyle w:val="12"/>
        <w:jc w:val="center"/>
        <w:rPr>
          <w:rFonts w:ascii="Times New Roman" w:hAnsi="Times New Roman"/>
          <w:b/>
          <w:sz w:val="22"/>
          <w:szCs w:val="22"/>
        </w:rPr>
      </w:pPr>
    </w:p>
    <w:p w:rsidR="00CD43F5" w:rsidRDefault="00CD43F5" w:rsidP="00441F24">
      <w:pPr>
        <w:pStyle w:val="12"/>
        <w:jc w:val="center"/>
        <w:rPr>
          <w:rFonts w:ascii="Times New Roman" w:hAnsi="Times New Roman"/>
          <w:b/>
          <w:sz w:val="22"/>
          <w:szCs w:val="22"/>
        </w:rPr>
      </w:pPr>
    </w:p>
    <w:p w:rsidR="00441F24" w:rsidRPr="00F81B8D" w:rsidRDefault="00441F24" w:rsidP="00441F24">
      <w:pPr>
        <w:pStyle w:val="12"/>
        <w:jc w:val="center"/>
        <w:rPr>
          <w:rFonts w:ascii="Times New Roman" w:hAnsi="Times New Roman"/>
          <w:b/>
          <w:sz w:val="22"/>
          <w:szCs w:val="22"/>
        </w:rPr>
      </w:pPr>
      <w:r>
        <w:rPr>
          <w:rFonts w:ascii="Times New Roman" w:hAnsi="Times New Roman"/>
          <w:b/>
          <w:sz w:val="22"/>
          <w:szCs w:val="22"/>
        </w:rPr>
        <w:lastRenderedPageBreak/>
        <w:t>3</w:t>
      </w:r>
      <w:r w:rsidRPr="00F81B8D">
        <w:rPr>
          <w:rFonts w:ascii="Times New Roman" w:hAnsi="Times New Roman"/>
          <w:b/>
          <w:sz w:val="22"/>
          <w:szCs w:val="22"/>
        </w:rPr>
        <w:t>. ОБЯЗАННОСТИ СТОРОН</w:t>
      </w:r>
    </w:p>
    <w:p w:rsidR="00441F24" w:rsidRPr="00F81B8D" w:rsidRDefault="00441F24" w:rsidP="00441F24">
      <w:pPr>
        <w:pStyle w:val="12"/>
        <w:jc w:val="center"/>
        <w:rPr>
          <w:rFonts w:ascii="Times New Roman" w:hAnsi="Times New Roman"/>
          <w:b/>
          <w:sz w:val="22"/>
          <w:szCs w:val="22"/>
        </w:rPr>
      </w:pPr>
    </w:p>
    <w:p w:rsidR="00441F24" w:rsidRPr="00F81B8D" w:rsidRDefault="00441F24" w:rsidP="004158BF">
      <w:pPr>
        <w:rPr>
          <w:sz w:val="22"/>
        </w:rPr>
      </w:pPr>
      <w:r>
        <w:rPr>
          <w:sz w:val="22"/>
        </w:rPr>
        <w:t>3</w:t>
      </w:r>
      <w:r w:rsidRPr="00F81B8D">
        <w:rPr>
          <w:sz w:val="22"/>
        </w:rPr>
        <w:t>.1.</w:t>
      </w:r>
      <w:r w:rsidRPr="00F81B8D">
        <w:rPr>
          <w:b/>
          <w:sz w:val="22"/>
        </w:rPr>
        <w:t xml:space="preserve"> Поставщик </w:t>
      </w:r>
      <w:r w:rsidRPr="00F81B8D">
        <w:rPr>
          <w:sz w:val="22"/>
        </w:rPr>
        <w:t>обязан:</w:t>
      </w:r>
    </w:p>
    <w:p w:rsidR="00441F24" w:rsidRPr="00F81B8D" w:rsidRDefault="00441F24" w:rsidP="004158BF">
      <w:pPr>
        <w:rPr>
          <w:sz w:val="22"/>
        </w:rPr>
      </w:pPr>
      <w:r>
        <w:rPr>
          <w:sz w:val="22"/>
        </w:rPr>
        <w:t>3</w:t>
      </w:r>
      <w:r w:rsidRPr="00F81B8D">
        <w:rPr>
          <w:sz w:val="22"/>
        </w:rPr>
        <w:t xml:space="preserve">.1.1. Известить </w:t>
      </w:r>
      <w:r>
        <w:rPr>
          <w:sz w:val="22"/>
        </w:rPr>
        <w:t>Заказчика</w:t>
      </w:r>
      <w:r w:rsidRPr="00F81B8D">
        <w:rPr>
          <w:sz w:val="22"/>
        </w:rPr>
        <w:t xml:space="preserve"> о точном времени и дате поставки за сутки до момента поставки товара.</w:t>
      </w:r>
    </w:p>
    <w:p w:rsidR="00441F24" w:rsidRPr="00F81B8D" w:rsidRDefault="00441F24" w:rsidP="004158B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r w:rsidRPr="00F81B8D">
        <w:rPr>
          <w:rFonts w:ascii="Times New Roman" w:hAnsi="Times New Roman" w:cs="Times New Roman"/>
          <w:sz w:val="22"/>
          <w:szCs w:val="22"/>
        </w:rPr>
        <w:t xml:space="preserve">.1.2. Передать Товар </w:t>
      </w:r>
      <w:r>
        <w:rPr>
          <w:rFonts w:ascii="Times New Roman" w:hAnsi="Times New Roman" w:cs="Times New Roman"/>
          <w:sz w:val="22"/>
          <w:szCs w:val="22"/>
        </w:rPr>
        <w:t>Заказчику</w:t>
      </w:r>
      <w:r w:rsidRPr="00F81B8D">
        <w:rPr>
          <w:rFonts w:ascii="Times New Roman" w:hAnsi="Times New Roman" w:cs="Times New Roman"/>
          <w:sz w:val="22"/>
          <w:szCs w:val="22"/>
        </w:rPr>
        <w:t xml:space="preserve"> в соответствии с условиями настоящего Договора в полном объеме.</w:t>
      </w:r>
    </w:p>
    <w:p w:rsidR="00441F24" w:rsidRDefault="00441F24" w:rsidP="004158B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r w:rsidRPr="00F81B8D">
        <w:rPr>
          <w:rFonts w:ascii="Times New Roman" w:hAnsi="Times New Roman" w:cs="Times New Roman"/>
          <w:sz w:val="22"/>
          <w:szCs w:val="22"/>
        </w:rPr>
        <w:t xml:space="preserve">.1.3. Передать </w:t>
      </w:r>
      <w:r>
        <w:rPr>
          <w:rFonts w:ascii="Times New Roman" w:hAnsi="Times New Roman" w:cs="Times New Roman"/>
          <w:sz w:val="22"/>
          <w:szCs w:val="22"/>
        </w:rPr>
        <w:t>Заказчику</w:t>
      </w:r>
      <w:r w:rsidRPr="00F81B8D">
        <w:rPr>
          <w:rFonts w:ascii="Times New Roman" w:hAnsi="Times New Roman" w:cs="Times New Roman"/>
          <w:sz w:val="22"/>
          <w:szCs w:val="22"/>
        </w:rPr>
        <w:t xml:space="preserve"> оригиналы: товарно-транспортную накладную, счет</w:t>
      </w:r>
      <w:r w:rsidRPr="00F81B8D">
        <w:rPr>
          <w:rFonts w:ascii="Times New Roman" w:hAnsi="Times New Roman" w:cs="Times New Roman"/>
          <w:color w:val="FF0000"/>
          <w:sz w:val="22"/>
          <w:szCs w:val="22"/>
        </w:rPr>
        <w:t xml:space="preserve"> </w:t>
      </w:r>
      <w:r w:rsidRPr="00F81B8D">
        <w:rPr>
          <w:rFonts w:ascii="Times New Roman" w:hAnsi="Times New Roman" w:cs="Times New Roman"/>
          <w:sz w:val="22"/>
          <w:szCs w:val="22"/>
        </w:rPr>
        <w:t xml:space="preserve">не позднее 1 (одного) календарного дня, со дня отгрузки товара </w:t>
      </w:r>
      <w:r>
        <w:rPr>
          <w:rFonts w:ascii="Times New Roman" w:hAnsi="Times New Roman" w:cs="Times New Roman"/>
          <w:sz w:val="22"/>
          <w:szCs w:val="22"/>
        </w:rPr>
        <w:t>Заказчику</w:t>
      </w:r>
      <w:r w:rsidRPr="00F81B8D">
        <w:rPr>
          <w:rFonts w:ascii="Times New Roman" w:hAnsi="Times New Roman" w:cs="Times New Roman"/>
          <w:sz w:val="22"/>
          <w:szCs w:val="22"/>
        </w:rPr>
        <w:t xml:space="preserve">. </w:t>
      </w:r>
    </w:p>
    <w:p w:rsidR="00441F24" w:rsidRPr="00F81B8D" w:rsidRDefault="00441F24" w:rsidP="004158B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r w:rsidRPr="00F81B8D">
        <w:rPr>
          <w:rFonts w:ascii="Times New Roman" w:hAnsi="Times New Roman" w:cs="Times New Roman"/>
          <w:sz w:val="22"/>
          <w:szCs w:val="22"/>
        </w:rPr>
        <w:t>.1.4. Участвовать в приемке-передаче Товара.</w:t>
      </w:r>
    </w:p>
    <w:p w:rsidR="00441F24" w:rsidRPr="00F81B8D" w:rsidRDefault="00441F24" w:rsidP="004158B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r w:rsidRPr="00F81B8D">
        <w:rPr>
          <w:rFonts w:ascii="Times New Roman" w:hAnsi="Times New Roman" w:cs="Times New Roman"/>
          <w:sz w:val="22"/>
          <w:szCs w:val="22"/>
        </w:rPr>
        <w:t xml:space="preserve">.1.5. Представить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41F24" w:rsidRPr="00F81B8D" w:rsidRDefault="00441F24" w:rsidP="004158B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r w:rsidRPr="00F81B8D">
        <w:rPr>
          <w:rFonts w:ascii="Times New Roman" w:hAnsi="Times New Roman" w:cs="Times New Roman"/>
          <w:sz w:val="22"/>
          <w:szCs w:val="22"/>
        </w:rPr>
        <w:t xml:space="preserve">.1.6. Устранять недостатки Товара в течение </w:t>
      </w:r>
      <w:r>
        <w:rPr>
          <w:rFonts w:ascii="Times New Roman" w:hAnsi="Times New Roman" w:cs="Times New Roman"/>
          <w:sz w:val="22"/>
          <w:szCs w:val="22"/>
        </w:rPr>
        <w:t>3</w:t>
      </w:r>
      <w:r w:rsidRPr="00F81B8D">
        <w:rPr>
          <w:rFonts w:ascii="Times New Roman" w:hAnsi="Times New Roman" w:cs="Times New Roman"/>
          <w:sz w:val="22"/>
          <w:szCs w:val="22"/>
        </w:rPr>
        <w:t xml:space="preserve"> (</w:t>
      </w:r>
      <w:r>
        <w:rPr>
          <w:rFonts w:ascii="Times New Roman" w:hAnsi="Times New Roman" w:cs="Times New Roman"/>
          <w:sz w:val="22"/>
          <w:szCs w:val="22"/>
        </w:rPr>
        <w:t>трех</w:t>
      </w:r>
      <w:r w:rsidRPr="00F81B8D">
        <w:rPr>
          <w:rFonts w:ascii="Times New Roman" w:hAnsi="Times New Roman" w:cs="Times New Roman"/>
          <w:sz w:val="22"/>
          <w:szCs w:val="22"/>
        </w:rPr>
        <w:t xml:space="preserve">) календарных дней с момента заявления о них </w:t>
      </w:r>
      <w:r>
        <w:rPr>
          <w:rFonts w:ascii="Times New Roman" w:hAnsi="Times New Roman" w:cs="Times New Roman"/>
          <w:sz w:val="22"/>
          <w:szCs w:val="22"/>
        </w:rPr>
        <w:t>Заказчиком</w:t>
      </w:r>
      <w:r w:rsidRPr="00F81B8D">
        <w:rPr>
          <w:rFonts w:ascii="Times New Roman" w:hAnsi="Times New Roman" w:cs="Times New Roman"/>
          <w:sz w:val="22"/>
          <w:szCs w:val="22"/>
        </w:rPr>
        <w:t>.</w:t>
      </w:r>
      <w:r>
        <w:rPr>
          <w:rFonts w:ascii="Times New Roman" w:hAnsi="Times New Roman" w:cs="Times New Roman"/>
          <w:sz w:val="22"/>
          <w:szCs w:val="22"/>
        </w:rPr>
        <w:t xml:space="preserve"> </w:t>
      </w:r>
      <w:r w:rsidRPr="00F81B8D">
        <w:rPr>
          <w:rFonts w:ascii="Times New Roman" w:hAnsi="Times New Roman" w:cs="Times New Roman"/>
          <w:sz w:val="22"/>
          <w:szCs w:val="22"/>
        </w:rPr>
        <w:t>Расходы, связанные с устранением недостатков Товара, несет Поставщик.</w:t>
      </w:r>
    </w:p>
    <w:p w:rsidR="00441F24" w:rsidRPr="00F81B8D" w:rsidRDefault="00441F24" w:rsidP="004158B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r w:rsidRPr="00F81B8D">
        <w:rPr>
          <w:rFonts w:ascii="Times New Roman" w:hAnsi="Times New Roman" w:cs="Times New Roman"/>
          <w:sz w:val="22"/>
          <w:szCs w:val="22"/>
        </w:rPr>
        <w:t xml:space="preserve">.1.7. При поставке Товара ненадлежащего качества по требованию </w:t>
      </w:r>
      <w:r>
        <w:rPr>
          <w:rFonts w:ascii="Times New Roman" w:hAnsi="Times New Roman" w:cs="Times New Roman"/>
          <w:sz w:val="22"/>
          <w:szCs w:val="22"/>
        </w:rPr>
        <w:t>Заказчика</w:t>
      </w:r>
      <w:r w:rsidRPr="00F81B8D">
        <w:rPr>
          <w:rFonts w:ascii="Times New Roman" w:hAnsi="Times New Roman" w:cs="Times New Roman"/>
          <w:sz w:val="22"/>
          <w:szCs w:val="22"/>
        </w:rPr>
        <w:t xml:space="preserve"> заменить Товар ненадлежащего качества Товаром, соответствующим по качеству условиям настоящего Договора, в течение пяти календарных дней.</w:t>
      </w:r>
    </w:p>
    <w:p w:rsidR="00441F24" w:rsidRPr="00F81B8D" w:rsidRDefault="00441F24" w:rsidP="004158B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r w:rsidRPr="00F81B8D">
        <w:rPr>
          <w:rFonts w:ascii="Times New Roman" w:hAnsi="Times New Roman" w:cs="Times New Roman"/>
          <w:sz w:val="22"/>
          <w:szCs w:val="22"/>
        </w:rPr>
        <w:t>.1.8. Обеспечить доставку Товара собственными силами, с использованием собственного транспорта и механизмов д</w:t>
      </w:r>
      <w:r>
        <w:rPr>
          <w:rFonts w:ascii="Times New Roman" w:hAnsi="Times New Roman" w:cs="Times New Roman"/>
          <w:sz w:val="22"/>
          <w:szCs w:val="22"/>
        </w:rPr>
        <w:t>о места указанного в пункте 1.3</w:t>
      </w:r>
      <w:r w:rsidRPr="00F81B8D">
        <w:rPr>
          <w:rFonts w:ascii="Times New Roman" w:hAnsi="Times New Roman" w:cs="Times New Roman"/>
          <w:sz w:val="22"/>
          <w:szCs w:val="22"/>
        </w:rPr>
        <w:t>.</w:t>
      </w:r>
    </w:p>
    <w:p w:rsidR="00441F24" w:rsidRDefault="00441F24" w:rsidP="004158BF">
      <w:pPr>
        <w:rPr>
          <w:sz w:val="22"/>
        </w:rPr>
      </w:pPr>
      <w:r>
        <w:rPr>
          <w:sz w:val="22"/>
        </w:rPr>
        <w:t>3</w:t>
      </w:r>
      <w:r w:rsidRPr="00F81B8D">
        <w:rPr>
          <w:sz w:val="22"/>
        </w:rPr>
        <w:t>.1.</w:t>
      </w:r>
      <w:r>
        <w:rPr>
          <w:sz w:val="22"/>
        </w:rPr>
        <w:t>9</w:t>
      </w:r>
      <w:r w:rsidRPr="00F81B8D">
        <w:rPr>
          <w:sz w:val="22"/>
        </w:rPr>
        <w:t>. Передать товар, свободный от любых прав или притязаний третьих лиц.</w:t>
      </w:r>
    </w:p>
    <w:p w:rsidR="004158BF" w:rsidRDefault="004158BF" w:rsidP="004158BF">
      <w:pPr>
        <w:pStyle w:val="ConsPlusNormal"/>
        <w:widowControl/>
        <w:ind w:firstLine="0"/>
        <w:jc w:val="both"/>
        <w:rPr>
          <w:rFonts w:ascii="Times New Roman" w:hAnsi="Times New Roman" w:cs="Times New Roman"/>
          <w:sz w:val="22"/>
          <w:szCs w:val="22"/>
        </w:rPr>
      </w:pPr>
    </w:p>
    <w:p w:rsidR="00441F24" w:rsidRPr="00F81B8D" w:rsidRDefault="00441F24" w:rsidP="004158B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r w:rsidRPr="00F81B8D">
        <w:rPr>
          <w:rFonts w:ascii="Times New Roman" w:hAnsi="Times New Roman" w:cs="Times New Roman"/>
          <w:sz w:val="22"/>
          <w:szCs w:val="22"/>
        </w:rPr>
        <w:t xml:space="preserve">.2. </w:t>
      </w:r>
      <w:r w:rsidRPr="00434117">
        <w:rPr>
          <w:rFonts w:ascii="Times New Roman" w:hAnsi="Times New Roman" w:cs="Times New Roman"/>
          <w:b/>
          <w:sz w:val="22"/>
          <w:szCs w:val="22"/>
        </w:rPr>
        <w:t>Заказчик</w:t>
      </w:r>
      <w:r w:rsidRPr="00F81B8D">
        <w:rPr>
          <w:rFonts w:ascii="Times New Roman" w:hAnsi="Times New Roman" w:cs="Times New Roman"/>
          <w:b/>
          <w:bCs/>
          <w:sz w:val="22"/>
          <w:szCs w:val="22"/>
        </w:rPr>
        <w:t xml:space="preserve"> </w:t>
      </w:r>
      <w:r w:rsidRPr="00F81B8D">
        <w:rPr>
          <w:rFonts w:ascii="Times New Roman" w:hAnsi="Times New Roman" w:cs="Times New Roman"/>
          <w:sz w:val="22"/>
          <w:szCs w:val="22"/>
        </w:rPr>
        <w:t>обязан:</w:t>
      </w:r>
    </w:p>
    <w:p w:rsidR="00441F24" w:rsidRPr="00F81B8D" w:rsidRDefault="00441F24" w:rsidP="004158B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r w:rsidRPr="00F81B8D">
        <w:rPr>
          <w:rFonts w:ascii="Times New Roman" w:hAnsi="Times New Roman" w:cs="Times New Roman"/>
          <w:sz w:val="22"/>
          <w:szCs w:val="22"/>
        </w:rPr>
        <w:t xml:space="preserve">.2.1. Принять Товар в соответствии с условиями настоящего Договора. </w:t>
      </w:r>
    </w:p>
    <w:p w:rsidR="00441F24" w:rsidRPr="00F81B8D" w:rsidRDefault="00441F24" w:rsidP="004158B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r w:rsidRPr="00F81B8D">
        <w:rPr>
          <w:rFonts w:ascii="Times New Roman" w:hAnsi="Times New Roman" w:cs="Times New Roman"/>
          <w:sz w:val="22"/>
          <w:szCs w:val="22"/>
        </w:rPr>
        <w:t>.2.2. Обеспечить оплату поставленного Товара в соответствии с условиями настоящего Договора.</w:t>
      </w:r>
    </w:p>
    <w:p w:rsidR="00441F24" w:rsidRPr="00F81B8D" w:rsidRDefault="00441F24" w:rsidP="004158BF">
      <w:pPr>
        <w:pStyle w:val="aa"/>
        <w:ind w:left="0" w:right="0"/>
        <w:rPr>
          <w:rFonts w:ascii="Times New Roman" w:hAnsi="Times New Roman"/>
          <w:szCs w:val="22"/>
        </w:rPr>
      </w:pPr>
      <w:r>
        <w:rPr>
          <w:rFonts w:ascii="Times New Roman" w:hAnsi="Times New Roman"/>
          <w:szCs w:val="22"/>
        </w:rPr>
        <w:t>3</w:t>
      </w:r>
      <w:r w:rsidRPr="00F81B8D">
        <w:rPr>
          <w:rFonts w:ascii="Times New Roman" w:hAnsi="Times New Roman"/>
          <w:szCs w:val="22"/>
        </w:rPr>
        <w:t>.2.3. Сообщить Поставщику о выявленных несоответствиях или недостатках поставленного товара и уведомить Поставщика, путем составления двустороннего Акта. В с</w:t>
      </w:r>
      <w:r>
        <w:rPr>
          <w:rFonts w:ascii="Times New Roman" w:hAnsi="Times New Roman"/>
          <w:szCs w:val="22"/>
        </w:rPr>
        <w:t xml:space="preserve">лучае обнаружения в полученном </w:t>
      </w:r>
      <w:r w:rsidRPr="00F81B8D">
        <w:rPr>
          <w:rFonts w:ascii="Times New Roman" w:hAnsi="Times New Roman"/>
          <w:szCs w:val="22"/>
        </w:rPr>
        <w:t>товаре скрытых дефектов, не выявленных в момент приемки – вернуть товар Поставщику.</w:t>
      </w:r>
    </w:p>
    <w:p w:rsidR="004158BF" w:rsidRDefault="004158BF" w:rsidP="004158BF">
      <w:pPr>
        <w:rPr>
          <w:sz w:val="22"/>
        </w:rPr>
      </w:pPr>
    </w:p>
    <w:p w:rsidR="00441F24" w:rsidRPr="00F81B8D" w:rsidRDefault="00441F24" w:rsidP="004158BF">
      <w:pPr>
        <w:rPr>
          <w:b/>
          <w:sz w:val="22"/>
        </w:rPr>
      </w:pPr>
      <w:r>
        <w:rPr>
          <w:sz w:val="22"/>
        </w:rPr>
        <w:t>3</w:t>
      </w:r>
      <w:r w:rsidRPr="00F81B8D">
        <w:rPr>
          <w:sz w:val="22"/>
        </w:rPr>
        <w:t>.3.</w:t>
      </w:r>
      <w:r w:rsidRPr="00F81B8D">
        <w:rPr>
          <w:b/>
          <w:sz w:val="22"/>
        </w:rPr>
        <w:t xml:space="preserve"> Права </w:t>
      </w:r>
      <w:r>
        <w:rPr>
          <w:b/>
          <w:sz w:val="22"/>
        </w:rPr>
        <w:t>Заказчика</w:t>
      </w:r>
      <w:r w:rsidRPr="00F81B8D">
        <w:rPr>
          <w:b/>
          <w:sz w:val="22"/>
        </w:rPr>
        <w:t xml:space="preserve">: </w:t>
      </w:r>
    </w:p>
    <w:p w:rsidR="00441F24" w:rsidRPr="00F81B8D" w:rsidRDefault="00441F24" w:rsidP="004158BF">
      <w:pPr>
        <w:autoSpaceDE w:val="0"/>
        <w:autoSpaceDN w:val="0"/>
        <w:adjustRightInd w:val="0"/>
        <w:ind w:firstLine="0"/>
        <w:rPr>
          <w:sz w:val="22"/>
        </w:rPr>
      </w:pPr>
      <w:r>
        <w:rPr>
          <w:sz w:val="22"/>
        </w:rPr>
        <w:t>3</w:t>
      </w:r>
      <w:r w:rsidRPr="00F81B8D">
        <w:rPr>
          <w:sz w:val="22"/>
        </w:rPr>
        <w:t xml:space="preserve">.3.1. </w:t>
      </w:r>
      <w:r>
        <w:rPr>
          <w:sz w:val="22"/>
        </w:rPr>
        <w:t>Заказчик</w:t>
      </w:r>
      <w:r w:rsidRPr="00F81B8D">
        <w:rPr>
          <w:sz w:val="22"/>
        </w:rPr>
        <w:t xml:space="preserve">, которому поставлены товары ненадлежащего качества, вправе предъявить Поставщику требования, предусмотренные ст. 475 Гражданского кодекса Российской Федерации, за исключением случая, когда Поставщик, получивший уведомление </w:t>
      </w:r>
      <w:r>
        <w:rPr>
          <w:sz w:val="22"/>
        </w:rPr>
        <w:t>Заказчика</w:t>
      </w:r>
      <w:r w:rsidRPr="00F81B8D">
        <w:rPr>
          <w:sz w:val="22"/>
        </w:rPr>
        <w:t xml:space="preserve"> о недостатках поставленных товаров, без промедления заменит поставленные товары товарами надлежащего качества.</w:t>
      </w:r>
    </w:p>
    <w:p w:rsidR="00441F24" w:rsidRPr="00F81B8D" w:rsidRDefault="00441F24" w:rsidP="004158BF">
      <w:pPr>
        <w:autoSpaceDE w:val="0"/>
        <w:autoSpaceDN w:val="0"/>
        <w:adjustRightInd w:val="0"/>
        <w:ind w:firstLine="0"/>
        <w:rPr>
          <w:sz w:val="22"/>
        </w:rPr>
      </w:pPr>
      <w:r>
        <w:rPr>
          <w:sz w:val="22"/>
        </w:rPr>
        <w:t>3</w:t>
      </w:r>
      <w:r w:rsidRPr="00F81B8D">
        <w:rPr>
          <w:sz w:val="22"/>
        </w:rPr>
        <w:t xml:space="preserve">.3.2. </w:t>
      </w:r>
      <w:r>
        <w:rPr>
          <w:sz w:val="22"/>
        </w:rPr>
        <w:t>Заказчик</w:t>
      </w:r>
      <w:r w:rsidRPr="00F81B8D">
        <w:rPr>
          <w:sz w:val="22"/>
        </w:rPr>
        <w:t>, которому поставлены товары с нарушением условий договора, требований закона, иных правовых актов либо обычно предъявляемых требований к комплектности, вправе предъявить Поставщику требования, предусмотренные ст. 480 Гражданского кодекса Российской Федерации,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441F24" w:rsidRPr="00F81B8D" w:rsidRDefault="00441F24" w:rsidP="004158BF">
      <w:pPr>
        <w:autoSpaceDE w:val="0"/>
        <w:autoSpaceDN w:val="0"/>
        <w:adjustRightInd w:val="0"/>
        <w:ind w:firstLine="0"/>
        <w:rPr>
          <w:sz w:val="22"/>
        </w:rPr>
      </w:pPr>
      <w:r>
        <w:rPr>
          <w:sz w:val="22"/>
        </w:rPr>
        <w:t>3</w:t>
      </w:r>
      <w:r w:rsidRPr="00F81B8D">
        <w:rPr>
          <w:sz w:val="22"/>
        </w:rPr>
        <w:t xml:space="preserve">.3.3. Если Поставщик не поставил предусмотренное договором количество товаров, либо не выполнил требования </w:t>
      </w:r>
      <w:r>
        <w:rPr>
          <w:sz w:val="22"/>
        </w:rPr>
        <w:t>Заказчика</w:t>
      </w:r>
      <w:r w:rsidRPr="00F81B8D">
        <w:rPr>
          <w:sz w:val="22"/>
        </w:rPr>
        <w:t xml:space="preserve"> о замене недоброкачественных товаров или о доукомплектовании товаров в установленный требованием срок (не менее пяти дней), </w:t>
      </w:r>
      <w:r>
        <w:rPr>
          <w:sz w:val="22"/>
        </w:rPr>
        <w:t>Заказчик</w:t>
      </w:r>
      <w:r w:rsidRPr="00F81B8D">
        <w:rPr>
          <w:sz w:val="22"/>
        </w:rPr>
        <w:t xml:space="preserve"> вправе приобрести непоставленные товары у других лиц с отнесением на Поставщика всех необходимых и разумных расходов на их приобретение.</w:t>
      </w:r>
    </w:p>
    <w:p w:rsidR="00441F24" w:rsidRDefault="00441F24" w:rsidP="004158BF">
      <w:pPr>
        <w:autoSpaceDE w:val="0"/>
        <w:autoSpaceDN w:val="0"/>
        <w:adjustRightInd w:val="0"/>
        <w:ind w:firstLine="0"/>
        <w:rPr>
          <w:b/>
          <w:szCs w:val="24"/>
        </w:rPr>
      </w:pPr>
      <w:r>
        <w:rPr>
          <w:sz w:val="22"/>
        </w:rPr>
        <w:t>3.3</w:t>
      </w:r>
      <w:r w:rsidRPr="00F81B8D">
        <w:rPr>
          <w:sz w:val="22"/>
        </w:rPr>
        <w:t xml:space="preserve">.4. Поставщик имеет право осуществлять досрочную поставку продукции по согласованию с </w:t>
      </w:r>
      <w:r>
        <w:rPr>
          <w:sz w:val="22"/>
        </w:rPr>
        <w:t>Заказчиком</w:t>
      </w:r>
      <w:r w:rsidRPr="00F81B8D">
        <w:rPr>
          <w:sz w:val="22"/>
        </w:rPr>
        <w:t xml:space="preserve">. </w:t>
      </w:r>
      <w:r>
        <w:rPr>
          <w:sz w:val="22"/>
        </w:rPr>
        <w:t>Заказчик</w:t>
      </w:r>
      <w:r w:rsidRPr="00F81B8D">
        <w:rPr>
          <w:sz w:val="22"/>
        </w:rPr>
        <w:t xml:space="preserve"> вправе досрочно принять и оплатить ее в порядке, установленном в настоящем Договоре.</w:t>
      </w:r>
    </w:p>
    <w:p w:rsidR="004158BF" w:rsidRDefault="004158BF" w:rsidP="00441F24">
      <w:pPr>
        <w:pStyle w:val="aa"/>
        <w:ind w:left="0" w:right="0" w:firstLine="709"/>
        <w:jc w:val="center"/>
        <w:rPr>
          <w:rFonts w:ascii="Times New Roman" w:hAnsi="Times New Roman"/>
          <w:b/>
          <w:szCs w:val="24"/>
        </w:rPr>
      </w:pPr>
    </w:p>
    <w:p w:rsidR="00441F24" w:rsidRPr="00441F24" w:rsidRDefault="00441F24" w:rsidP="00441F24">
      <w:pPr>
        <w:pStyle w:val="aa"/>
        <w:ind w:left="0" w:right="0" w:firstLine="709"/>
        <w:jc w:val="center"/>
        <w:rPr>
          <w:rFonts w:ascii="Times New Roman" w:hAnsi="Times New Roman"/>
          <w:b/>
          <w:szCs w:val="22"/>
        </w:rPr>
      </w:pPr>
      <w:r>
        <w:rPr>
          <w:rFonts w:ascii="Times New Roman" w:hAnsi="Times New Roman"/>
          <w:b/>
          <w:szCs w:val="24"/>
        </w:rPr>
        <w:t>4</w:t>
      </w:r>
      <w:r w:rsidRPr="00441F24">
        <w:rPr>
          <w:rFonts w:ascii="Times New Roman" w:hAnsi="Times New Roman"/>
          <w:b/>
          <w:szCs w:val="24"/>
        </w:rPr>
        <w:t xml:space="preserve">. КАЧЕСТВО И </w:t>
      </w:r>
      <w:r w:rsidRPr="00441F24">
        <w:rPr>
          <w:rFonts w:ascii="Times New Roman" w:hAnsi="Times New Roman"/>
          <w:b/>
          <w:szCs w:val="22"/>
        </w:rPr>
        <w:t>КОМПЛЕКТНОСТЬ ТОВАРА</w:t>
      </w:r>
    </w:p>
    <w:p w:rsidR="00441F24" w:rsidRPr="00F81B8D" w:rsidRDefault="00441F24" w:rsidP="00441F24">
      <w:pPr>
        <w:pStyle w:val="aa"/>
        <w:ind w:left="0" w:right="0" w:firstLine="709"/>
        <w:jc w:val="center"/>
        <w:rPr>
          <w:rFonts w:ascii="Times New Roman" w:hAnsi="Times New Roman"/>
          <w:b/>
          <w:szCs w:val="22"/>
        </w:rPr>
      </w:pPr>
    </w:p>
    <w:p w:rsidR="00441F24" w:rsidRPr="00F81B8D" w:rsidRDefault="00441F24" w:rsidP="004158BF">
      <w:pPr>
        <w:pStyle w:val="aa"/>
        <w:ind w:left="0" w:right="0"/>
        <w:rPr>
          <w:rFonts w:ascii="Times New Roman" w:hAnsi="Times New Roman"/>
          <w:szCs w:val="22"/>
        </w:rPr>
      </w:pPr>
      <w:r>
        <w:rPr>
          <w:rFonts w:ascii="Times New Roman" w:hAnsi="Times New Roman"/>
          <w:szCs w:val="22"/>
        </w:rPr>
        <w:t>4</w:t>
      </w:r>
      <w:r w:rsidRPr="00F81B8D">
        <w:rPr>
          <w:rFonts w:ascii="Times New Roman" w:hAnsi="Times New Roman"/>
          <w:szCs w:val="22"/>
        </w:rPr>
        <w:t>.1. Поставщик гарантирует качество и надежность поставляемого товара.</w:t>
      </w:r>
    </w:p>
    <w:p w:rsidR="00441F24" w:rsidRPr="00F81B8D" w:rsidRDefault="00441F24" w:rsidP="004158BF">
      <w:pPr>
        <w:tabs>
          <w:tab w:val="left" w:pos="709"/>
          <w:tab w:val="left" w:pos="993"/>
          <w:tab w:val="center" w:pos="5074"/>
        </w:tabs>
        <w:ind w:firstLine="0"/>
        <w:rPr>
          <w:spacing w:val="3"/>
          <w:sz w:val="22"/>
        </w:rPr>
      </w:pPr>
      <w:r>
        <w:rPr>
          <w:noProof/>
          <w:sz w:val="22"/>
        </w:rPr>
        <w:t>4</w:t>
      </w:r>
      <w:r w:rsidRPr="00F81B8D">
        <w:rPr>
          <w:noProof/>
          <w:sz w:val="22"/>
        </w:rPr>
        <w:t>.2.</w:t>
      </w:r>
      <w:r w:rsidRPr="00F81B8D">
        <w:rPr>
          <w:b/>
          <w:noProof/>
          <w:sz w:val="22"/>
        </w:rPr>
        <w:t xml:space="preserve"> </w:t>
      </w:r>
      <w:r w:rsidRPr="00F81B8D">
        <w:rPr>
          <w:noProof/>
          <w:sz w:val="22"/>
        </w:rPr>
        <w:t>Качество поставляемого Товара должно соответствовать требованиям ГОСТ, ОСТ, ТУ и отвечать обычно предъявляемым к аналогичному Товару требованиям.</w:t>
      </w:r>
      <w:r w:rsidRPr="00F81B8D">
        <w:rPr>
          <w:spacing w:val="3"/>
          <w:sz w:val="22"/>
        </w:rPr>
        <w:t xml:space="preserve"> Товар должен соответствовать требованиям соответствующих стандартов, технических условий, прочих требований законодательства и </w:t>
      </w:r>
      <w:r w:rsidRPr="00F81B8D">
        <w:rPr>
          <w:spacing w:val="4"/>
          <w:sz w:val="22"/>
        </w:rPr>
        <w:t>санитарно-гигиеническим требованиям.</w:t>
      </w:r>
    </w:p>
    <w:p w:rsidR="00441F24" w:rsidRPr="00F81B8D" w:rsidRDefault="00441F24" w:rsidP="004158BF">
      <w:pPr>
        <w:pStyle w:val="aa"/>
        <w:ind w:left="0" w:right="0"/>
        <w:rPr>
          <w:rFonts w:ascii="Times New Roman" w:hAnsi="Times New Roman"/>
          <w:noProof/>
          <w:szCs w:val="22"/>
        </w:rPr>
      </w:pPr>
      <w:r>
        <w:rPr>
          <w:rFonts w:ascii="Times New Roman" w:hAnsi="Times New Roman"/>
          <w:szCs w:val="22"/>
        </w:rPr>
        <w:t>4</w:t>
      </w:r>
      <w:r w:rsidRPr="00F81B8D">
        <w:rPr>
          <w:rFonts w:ascii="Times New Roman" w:hAnsi="Times New Roman"/>
          <w:szCs w:val="22"/>
        </w:rPr>
        <w:t>.3.</w:t>
      </w:r>
      <w:r w:rsidRPr="00F81B8D">
        <w:rPr>
          <w:rFonts w:ascii="Times New Roman" w:hAnsi="Times New Roman"/>
          <w:b/>
          <w:szCs w:val="22"/>
        </w:rPr>
        <w:t xml:space="preserve"> </w:t>
      </w:r>
      <w:r w:rsidRPr="00F81B8D">
        <w:rPr>
          <w:rFonts w:ascii="Times New Roman" w:hAnsi="Times New Roman"/>
          <w:szCs w:val="22"/>
        </w:rPr>
        <w:t xml:space="preserve">Товар </w:t>
      </w:r>
      <w:r w:rsidRPr="00F81B8D">
        <w:rPr>
          <w:rFonts w:ascii="Times New Roman" w:hAnsi="Times New Roman"/>
          <w:noProof/>
          <w:szCs w:val="22"/>
        </w:rPr>
        <w:t>должен упаковываться в тару, отвечающую требованиям ГОСТов или технических условий и обеспечивающую сохранность Товара при перевозке и дальнейшего хранения.</w:t>
      </w:r>
    </w:p>
    <w:p w:rsidR="00441F24" w:rsidRPr="001912FB" w:rsidRDefault="00441F24" w:rsidP="004158BF">
      <w:pPr>
        <w:tabs>
          <w:tab w:val="left" w:pos="-2856"/>
        </w:tabs>
        <w:ind w:firstLine="0"/>
        <w:rPr>
          <w:b/>
          <w:sz w:val="22"/>
        </w:rPr>
      </w:pPr>
      <w:r>
        <w:rPr>
          <w:sz w:val="22"/>
        </w:rPr>
        <w:t>4</w:t>
      </w:r>
      <w:r w:rsidRPr="001912FB">
        <w:rPr>
          <w:sz w:val="22"/>
        </w:rPr>
        <w:t>.4. На товар Поставщик выдает гарантийный талон, в котором указывается срок гарантии, адрес и телефон сервисного центра.</w:t>
      </w:r>
    </w:p>
    <w:p w:rsidR="00441F24" w:rsidRPr="00F81B8D" w:rsidRDefault="00441F24" w:rsidP="004158BF">
      <w:pPr>
        <w:shd w:val="clear" w:color="auto" w:fill="FFFFFF"/>
        <w:tabs>
          <w:tab w:val="left" w:pos="1339"/>
        </w:tabs>
        <w:ind w:firstLine="0"/>
        <w:rPr>
          <w:spacing w:val="2"/>
          <w:sz w:val="22"/>
        </w:rPr>
      </w:pPr>
      <w:r>
        <w:rPr>
          <w:sz w:val="22"/>
        </w:rPr>
        <w:t>4</w:t>
      </w:r>
      <w:r w:rsidRPr="001912FB">
        <w:rPr>
          <w:sz w:val="22"/>
        </w:rPr>
        <w:t>.5</w:t>
      </w:r>
      <w:r w:rsidRPr="001912FB">
        <w:rPr>
          <w:b/>
          <w:sz w:val="22"/>
        </w:rPr>
        <w:t>.</w:t>
      </w:r>
      <w:r w:rsidRPr="001912FB">
        <w:rPr>
          <w:sz w:val="22"/>
        </w:rPr>
        <w:t xml:space="preserve"> </w:t>
      </w:r>
      <w:r w:rsidRPr="001912FB">
        <w:rPr>
          <w:spacing w:val="5"/>
          <w:sz w:val="22"/>
        </w:rPr>
        <w:t>Поставщик обеспечивает работоспособность всего поставляемого Товара</w:t>
      </w:r>
      <w:r w:rsidRPr="001912FB">
        <w:rPr>
          <w:spacing w:val="2"/>
          <w:sz w:val="22"/>
        </w:rPr>
        <w:t>, включив в комплект поставки все необходимые для выполнения данного требования компоненты.</w:t>
      </w:r>
    </w:p>
    <w:p w:rsidR="00441F24" w:rsidRPr="00F81B8D" w:rsidRDefault="00441F24" w:rsidP="004158BF">
      <w:pPr>
        <w:shd w:val="clear" w:color="auto" w:fill="FFFFFF"/>
        <w:tabs>
          <w:tab w:val="left" w:pos="1339"/>
        </w:tabs>
        <w:ind w:firstLine="0"/>
        <w:rPr>
          <w:spacing w:val="2"/>
          <w:sz w:val="22"/>
        </w:rPr>
      </w:pPr>
      <w:r>
        <w:rPr>
          <w:spacing w:val="2"/>
          <w:sz w:val="22"/>
        </w:rPr>
        <w:t>4</w:t>
      </w:r>
      <w:r w:rsidRPr="00F81B8D">
        <w:rPr>
          <w:spacing w:val="2"/>
          <w:sz w:val="22"/>
        </w:rPr>
        <w:t>.6. Поставляемый товар должен иметь сертификаты соответствия необходимые для данного вида товара.</w:t>
      </w:r>
    </w:p>
    <w:p w:rsidR="00441F24" w:rsidRDefault="00441F24" w:rsidP="00441F24">
      <w:pPr>
        <w:pStyle w:val="1"/>
        <w:numPr>
          <w:ilvl w:val="0"/>
          <w:numId w:val="0"/>
        </w:numPr>
        <w:ind w:left="2124" w:right="680" w:firstLine="708"/>
        <w:jc w:val="both"/>
        <w:rPr>
          <w:b/>
          <w:sz w:val="22"/>
        </w:rPr>
      </w:pPr>
    </w:p>
    <w:p w:rsidR="000016E5" w:rsidRDefault="000016E5" w:rsidP="000016E5"/>
    <w:p w:rsidR="00CF5B41" w:rsidRPr="000016E5" w:rsidRDefault="00CF5B41" w:rsidP="000016E5"/>
    <w:p w:rsidR="006E3B4F" w:rsidRPr="00441F24" w:rsidRDefault="00441F24" w:rsidP="00441F24">
      <w:pPr>
        <w:pStyle w:val="1"/>
        <w:numPr>
          <w:ilvl w:val="0"/>
          <w:numId w:val="0"/>
        </w:numPr>
        <w:ind w:left="2124" w:right="680" w:firstLine="708"/>
        <w:jc w:val="both"/>
        <w:rPr>
          <w:b/>
          <w:sz w:val="22"/>
        </w:rPr>
      </w:pPr>
      <w:r>
        <w:rPr>
          <w:b/>
          <w:sz w:val="22"/>
        </w:rPr>
        <w:lastRenderedPageBreak/>
        <w:t>5</w:t>
      </w:r>
      <w:r w:rsidRPr="00441F24">
        <w:rPr>
          <w:b/>
          <w:sz w:val="22"/>
        </w:rPr>
        <w:t xml:space="preserve">. </w:t>
      </w:r>
      <w:r w:rsidR="006E3B4F" w:rsidRPr="00441F24">
        <w:rPr>
          <w:b/>
          <w:sz w:val="22"/>
        </w:rPr>
        <w:t xml:space="preserve">УСЛОВИЯ ПОСТАВКИ ТОВАРА </w:t>
      </w:r>
    </w:p>
    <w:p w:rsidR="006E3B4F" w:rsidRPr="000016E5" w:rsidRDefault="006E3B4F" w:rsidP="00347E9F">
      <w:pPr>
        <w:spacing w:after="0" w:line="259" w:lineRule="auto"/>
        <w:ind w:left="-5" w:firstLine="5"/>
        <w:jc w:val="left"/>
        <w:rPr>
          <w:sz w:val="22"/>
        </w:rPr>
      </w:pPr>
    </w:p>
    <w:p w:rsidR="006E3B4F" w:rsidRDefault="000016E5" w:rsidP="00347E9F">
      <w:pPr>
        <w:ind w:left="-5" w:firstLine="5"/>
        <w:rPr>
          <w:sz w:val="22"/>
        </w:rPr>
      </w:pPr>
      <w:r>
        <w:rPr>
          <w:sz w:val="22"/>
        </w:rPr>
        <w:t xml:space="preserve">5.1. </w:t>
      </w:r>
      <w:r w:rsidR="006E3B4F" w:rsidRPr="000016E5">
        <w:rPr>
          <w:sz w:val="22"/>
        </w:rPr>
        <w:t xml:space="preserve"> Поставка товара осуществляется сила</w:t>
      </w:r>
      <w:r w:rsidR="00740D12" w:rsidRPr="000016E5">
        <w:rPr>
          <w:sz w:val="22"/>
        </w:rPr>
        <w:t xml:space="preserve">ми и за счет средств Поставщика, в течение </w:t>
      </w:r>
      <w:r w:rsidR="00EF4033">
        <w:rPr>
          <w:sz w:val="22"/>
        </w:rPr>
        <w:t>1</w:t>
      </w:r>
      <w:r w:rsidR="00740D12" w:rsidRPr="000016E5">
        <w:rPr>
          <w:sz w:val="22"/>
        </w:rPr>
        <w:t>0 дней с момента подписания договора.</w:t>
      </w:r>
      <w:r w:rsidR="006E3B4F" w:rsidRPr="000016E5">
        <w:rPr>
          <w:sz w:val="22"/>
        </w:rPr>
        <w:t xml:space="preserve"> </w:t>
      </w:r>
    </w:p>
    <w:p w:rsidR="00D1298D" w:rsidRPr="000016E5" w:rsidRDefault="000016E5" w:rsidP="000016E5">
      <w:pPr>
        <w:ind w:left="-5" w:firstLine="5"/>
        <w:rPr>
          <w:sz w:val="22"/>
        </w:rPr>
      </w:pPr>
      <w:r>
        <w:rPr>
          <w:sz w:val="22"/>
        </w:rPr>
        <w:t xml:space="preserve">5.2. </w:t>
      </w:r>
      <w:r w:rsidR="00D1298D" w:rsidRPr="000016E5">
        <w:rPr>
          <w:sz w:val="22"/>
        </w:rPr>
        <w:t>Поставка товара считается осуществленной после передачи всего товара и подписания Сторонами товарной накладной.</w:t>
      </w:r>
    </w:p>
    <w:p w:rsidR="000016E5" w:rsidRPr="000016E5" w:rsidRDefault="000016E5" w:rsidP="000016E5">
      <w:pPr>
        <w:pStyle w:val="aa"/>
        <w:ind w:left="0" w:right="0"/>
        <w:rPr>
          <w:rFonts w:ascii="Times New Roman" w:hAnsi="Times New Roman"/>
          <w:szCs w:val="22"/>
        </w:rPr>
      </w:pPr>
      <w:r>
        <w:rPr>
          <w:rFonts w:ascii="Times New Roman" w:hAnsi="Times New Roman"/>
          <w:szCs w:val="22"/>
        </w:rPr>
        <w:t>5</w:t>
      </w:r>
      <w:r w:rsidRPr="000016E5">
        <w:rPr>
          <w:rFonts w:ascii="Times New Roman" w:hAnsi="Times New Roman"/>
          <w:szCs w:val="22"/>
        </w:rPr>
        <w:t>.3. Приемка товара осуществляется в месте указанном в п. 1.</w:t>
      </w:r>
      <w:r>
        <w:rPr>
          <w:rFonts w:ascii="Times New Roman" w:hAnsi="Times New Roman"/>
          <w:szCs w:val="22"/>
        </w:rPr>
        <w:t>2</w:t>
      </w:r>
      <w:r w:rsidRPr="000016E5">
        <w:rPr>
          <w:rFonts w:ascii="Times New Roman" w:hAnsi="Times New Roman"/>
          <w:szCs w:val="22"/>
        </w:rPr>
        <w:t xml:space="preserve"> настоящего Договора, с оформлением накладных.</w:t>
      </w:r>
    </w:p>
    <w:p w:rsidR="000016E5" w:rsidRPr="000016E5" w:rsidRDefault="000016E5" w:rsidP="000016E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w:t>
      </w:r>
      <w:r w:rsidRPr="000016E5">
        <w:rPr>
          <w:rFonts w:ascii="Times New Roman" w:hAnsi="Times New Roman" w:cs="Times New Roman"/>
          <w:sz w:val="22"/>
          <w:szCs w:val="22"/>
        </w:rPr>
        <w:t>.4.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6E3B4F" w:rsidRPr="00AB19E8" w:rsidRDefault="006E3B4F" w:rsidP="00347E9F">
      <w:pPr>
        <w:spacing w:after="0" w:line="259" w:lineRule="auto"/>
        <w:ind w:left="-5" w:firstLine="5"/>
        <w:jc w:val="left"/>
        <w:rPr>
          <w:szCs w:val="24"/>
        </w:rPr>
      </w:pPr>
    </w:p>
    <w:p w:rsidR="000016E5" w:rsidRPr="000016E5" w:rsidRDefault="000016E5" w:rsidP="000016E5">
      <w:pPr>
        <w:pStyle w:val="HTML"/>
        <w:jc w:val="center"/>
        <w:rPr>
          <w:rFonts w:ascii="Times New Roman" w:hAnsi="Times New Roman" w:cs="Times New Roman"/>
          <w:b/>
          <w:sz w:val="22"/>
          <w:szCs w:val="22"/>
        </w:rPr>
      </w:pPr>
      <w:r w:rsidRPr="000016E5">
        <w:rPr>
          <w:rFonts w:ascii="Times New Roman" w:hAnsi="Times New Roman" w:cs="Times New Roman"/>
          <w:b/>
          <w:sz w:val="22"/>
          <w:szCs w:val="22"/>
        </w:rPr>
        <w:t>6. ГАРАНТИЙНЫЙ СРОК ТОВАРА</w:t>
      </w:r>
    </w:p>
    <w:p w:rsidR="000016E5" w:rsidRDefault="000016E5" w:rsidP="000016E5">
      <w:pPr>
        <w:autoSpaceDE w:val="0"/>
        <w:autoSpaceDN w:val="0"/>
        <w:adjustRightInd w:val="0"/>
        <w:rPr>
          <w:szCs w:val="24"/>
        </w:rPr>
      </w:pPr>
    </w:p>
    <w:p w:rsidR="000016E5" w:rsidRPr="000016E5" w:rsidRDefault="000016E5" w:rsidP="000016E5">
      <w:pPr>
        <w:autoSpaceDE w:val="0"/>
        <w:autoSpaceDN w:val="0"/>
        <w:adjustRightInd w:val="0"/>
        <w:rPr>
          <w:sz w:val="22"/>
        </w:rPr>
      </w:pPr>
      <w:r w:rsidRPr="000016E5">
        <w:rPr>
          <w:sz w:val="22"/>
        </w:rPr>
        <w:t xml:space="preserve">6.1. Гарантийный срок на товар составляет </w:t>
      </w:r>
      <w:r w:rsidR="00873591">
        <w:rPr>
          <w:sz w:val="22"/>
        </w:rPr>
        <w:t>6</w:t>
      </w:r>
      <w:r w:rsidRPr="000016E5">
        <w:rPr>
          <w:sz w:val="22"/>
        </w:rPr>
        <w:t xml:space="preserve"> месяцев</w:t>
      </w:r>
    </w:p>
    <w:p w:rsidR="000016E5" w:rsidRPr="000016E5" w:rsidRDefault="000016E5" w:rsidP="000016E5">
      <w:pPr>
        <w:pStyle w:val="HTML"/>
        <w:jc w:val="both"/>
        <w:rPr>
          <w:rFonts w:ascii="Times New Roman" w:hAnsi="Times New Roman" w:cs="Times New Roman"/>
          <w:sz w:val="22"/>
          <w:szCs w:val="22"/>
        </w:rPr>
      </w:pPr>
      <w:r w:rsidRPr="000016E5">
        <w:rPr>
          <w:rFonts w:ascii="Times New Roman" w:hAnsi="Times New Roman" w:cs="Times New Roman"/>
          <w:sz w:val="22"/>
          <w:szCs w:val="22"/>
        </w:rPr>
        <w:t>6.2. Гарантийный срок начинает течь с момента передачи товара Заказчику.</w:t>
      </w:r>
    </w:p>
    <w:p w:rsidR="000016E5" w:rsidRDefault="000016E5" w:rsidP="000016E5">
      <w:pPr>
        <w:pStyle w:val="HTML"/>
        <w:jc w:val="both"/>
        <w:rPr>
          <w:rFonts w:ascii="Times New Roman" w:hAnsi="Times New Roman" w:cs="Times New Roman"/>
          <w:sz w:val="22"/>
          <w:szCs w:val="22"/>
        </w:rPr>
      </w:pPr>
      <w:r w:rsidRPr="000016E5">
        <w:rPr>
          <w:rFonts w:ascii="Times New Roman" w:hAnsi="Times New Roman" w:cs="Times New Roman"/>
          <w:sz w:val="22"/>
          <w:szCs w:val="22"/>
        </w:rPr>
        <w:t xml:space="preserve">6.3. Если Заказчик лишен возможности использовать товар по обстоятельствам, зависящим от </w:t>
      </w:r>
      <w:r>
        <w:rPr>
          <w:rFonts w:ascii="Times New Roman" w:hAnsi="Times New Roman" w:cs="Times New Roman"/>
          <w:sz w:val="22"/>
          <w:szCs w:val="22"/>
        </w:rPr>
        <w:t>Поставщика</w:t>
      </w:r>
      <w:r w:rsidRPr="000016E5">
        <w:rPr>
          <w:rFonts w:ascii="Times New Roman" w:hAnsi="Times New Roman" w:cs="Times New Roman"/>
          <w:sz w:val="22"/>
          <w:szCs w:val="22"/>
        </w:rPr>
        <w:t xml:space="preserve">, гарантийный срок не течет до устранения соответствующих обстоятельств </w:t>
      </w:r>
      <w:r>
        <w:rPr>
          <w:rFonts w:ascii="Times New Roman" w:hAnsi="Times New Roman" w:cs="Times New Roman"/>
          <w:sz w:val="22"/>
          <w:szCs w:val="22"/>
        </w:rPr>
        <w:t>Поставщиком</w:t>
      </w:r>
      <w:r w:rsidRPr="000016E5">
        <w:rPr>
          <w:rFonts w:ascii="Times New Roman" w:hAnsi="Times New Roman" w:cs="Times New Roman"/>
          <w:sz w:val="22"/>
          <w:szCs w:val="22"/>
        </w:rPr>
        <w:t xml:space="preserve">. Гарантийный срок продлевается на время, в течение которого товар не мог использоваться из-за обнаруженных в нем недостатков, при условии извещения </w:t>
      </w:r>
      <w:r>
        <w:rPr>
          <w:rFonts w:ascii="Times New Roman" w:hAnsi="Times New Roman" w:cs="Times New Roman"/>
          <w:sz w:val="22"/>
          <w:szCs w:val="22"/>
        </w:rPr>
        <w:t>Поставщика</w:t>
      </w:r>
      <w:r w:rsidRPr="000016E5">
        <w:rPr>
          <w:rFonts w:ascii="Times New Roman" w:hAnsi="Times New Roman" w:cs="Times New Roman"/>
          <w:sz w:val="22"/>
          <w:szCs w:val="22"/>
        </w:rPr>
        <w:t xml:space="preserve"> о недостатках товара</w:t>
      </w:r>
      <w:r>
        <w:rPr>
          <w:rFonts w:ascii="Times New Roman" w:hAnsi="Times New Roman" w:cs="Times New Roman"/>
          <w:sz w:val="22"/>
          <w:szCs w:val="22"/>
        </w:rPr>
        <w:t xml:space="preserve"> в течении 14 (четырнадцати) календарных дней со дня поставки Товара.</w:t>
      </w:r>
    </w:p>
    <w:p w:rsidR="00392D81" w:rsidRPr="000016E5" w:rsidRDefault="00392D81" w:rsidP="000016E5">
      <w:pPr>
        <w:pStyle w:val="HTML"/>
        <w:jc w:val="both"/>
        <w:rPr>
          <w:rFonts w:ascii="Times New Roman" w:hAnsi="Times New Roman" w:cs="Times New Roman"/>
          <w:sz w:val="22"/>
          <w:szCs w:val="22"/>
        </w:rPr>
      </w:pPr>
    </w:p>
    <w:p w:rsidR="000016E5" w:rsidRPr="00F81B8D" w:rsidRDefault="000016E5" w:rsidP="000016E5">
      <w:pPr>
        <w:pStyle w:val="aa"/>
        <w:ind w:left="0" w:right="0" w:firstLine="709"/>
        <w:jc w:val="center"/>
        <w:rPr>
          <w:rFonts w:ascii="Times New Roman" w:hAnsi="Times New Roman"/>
          <w:b/>
          <w:szCs w:val="22"/>
        </w:rPr>
      </w:pPr>
      <w:r>
        <w:rPr>
          <w:rFonts w:ascii="Times New Roman" w:hAnsi="Times New Roman"/>
          <w:b/>
          <w:szCs w:val="22"/>
        </w:rPr>
        <w:t>7</w:t>
      </w:r>
      <w:r w:rsidRPr="00F81B8D">
        <w:rPr>
          <w:rFonts w:ascii="Times New Roman" w:hAnsi="Times New Roman"/>
          <w:b/>
          <w:szCs w:val="22"/>
        </w:rPr>
        <w:t>. ОТВЕТСТВЕННОСТЬ СТОРОН</w:t>
      </w:r>
    </w:p>
    <w:p w:rsidR="000016E5" w:rsidRDefault="000016E5" w:rsidP="000016E5">
      <w:pPr>
        <w:pStyle w:val="aa"/>
        <w:ind w:left="0" w:right="0" w:firstLine="709"/>
        <w:jc w:val="center"/>
        <w:rPr>
          <w:rFonts w:ascii="Times New Roman" w:hAnsi="Times New Roman"/>
          <w:b/>
          <w:szCs w:val="22"/>
        </w:rPr>
      </w:pPr>
    </w:p>
    <w:p w:rsidR="000016E5" w:rsidRPr="00C767E3" w:rsidRDefault="00392D81" w:rsidP="000016E5">
      <w:pPr>
        <w:tabs>
          <w:tab w:val="left" w:pos="284"/>
          <w:tab w:val="left" w:pos="720"/>
          <w:tab w:val="left" w:pos="1134"/>
        </w:tabs>
        <w:contextualSpacing/>
        <w:rPr>
          <w:sz w:val="22"/>
          <w:lang w:eastAsia="ar-SA"/>
        </w:rPr>
      </w:pPr>
      <w:r>
        <w:rPr>
          <w:sz w:val="22"/>
        </w:rPr>
        <w:t>7</w:t>
      </w:r>
      <w:r w:rsidR="000016E5" w:rsidRPr="00C767E3">
        <w:rPr>
          <w:sz w:val="22"/>
        </w:rPr>
        <w:t>.1.</w:t>
      </w:r>
      <w:r w:rsidR="00562C4E">
        <w:rPr>
          <w:sz w:val="22"/>
        </w:rPr>
        <w:t xml:space="preserve"> </w:t>
      </w:r>
      <w:r w:rsidR="000016E5" w:rsidRPr="00C767E3">
        <w:rPr>
          <w:sz w:val="22"/>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r w:rsidR="00DE468D" w:rsidRPr="00EB0DEC">
        <w:rPr>
          <w:bCs/>
          <w:spacing w:val="-1"/>
          <w:szCs w:val="24"/>
        </w:rPr>
        <w:t>Федеральн</w:t>
      </w:r>
      <w:r w:rsidR="00DE468D">
        <w:rPr>
          <w:bCs/>
          <w:spacing w:val="-1"/>
          <w:szCs w:val="24"/>
        </w:rPr>
        <w:t>ого</w:t>
      </w:r>
      <w:r w:rsidR="00DE468D" w:rsidRPr="00EB0DEC">
        <w:rPr>
          <w:bCs/>
          <w:spacing w:val="-1"/>
          <w:szCs w:val="24"/>
        </w:rPr>
        <w:t xml:space="preserve"> закон</w:t>
      </w:r>
      <w:r w:rsidR="00DE468D">
        <w:rPr>
          <w:bCs/>
          <w:spacing w:val="-1"/>
          <w:szCs w:val="24"/>
        </w:rPr>
        <w:t>а</w:t>
      </w:r>
      <w:r w:rsidR="00DE468D" w:rsidRPr="00EB0DEC">
        <w:rPr>
          <w:bCs/>
          <w:spacing w:val="-1"/>
          <w:szCs w:val="24"/>
        </w:rPr>
        <w:t xml:space="preserve"> от 18.07.2011 года </w:t>
      </w:r>
      <w:r w:rsidR="00DE468D" w:rsidRPr="00EB0DEC">
        <w:rPr>
          <w:szCs w:val="24"/>
        </w:rPr>
        <w:t xml:space="preserve">№ 223 ФЗ </w:t>
      </w:r>
      <w:r w:rsidR="00DE468D">
        <w:rPr>
          <w:spacing w:val="-1"/>
          <w:szCs w:val="24"/>
        </w:rPr>
        <w:t>(</w:t>
      </w:r>
      <w:r w:rsidR="000016E5" w:rsidRPr="00C767E3">
        <w:rPr>
          <w:sz w:val="22"/>
        </w:rPr>
        <w:t>Федеральным законом от 05.04.2013</w:t>
      </w:r>
      <w:r w:rsidR="004158BF">
        <w:rPr>
          <w:sz w:val="22"/>
        </w:rPr>
        <w:t xml:space="preserve"> г.</w:t>
      </w:r>
      <w:r w:rsidR="000016E5" w:rsidRPr="00C767E3">
        <w:rPr>
          <w:sz w:val="22"/>
        </w:rPr>
        <w:t xml:space="preserve"> № 44-ФЗ</w:t>
      </w:r>
      <w:r w:rsidR="00DE468D">
        <w:rPr>
          <w:sz w:val="22"/>
        </w:rPr>
        <w:t>)</w:t>
      </w:r>
      <w:r w:rsidR="000016E5" w:rsidRPr="00C767E3">
        <w:rPr>
          <w:sz w:val="22"/>
        </w:rPr>
        <w:t xml:space="preserve">, </w:t>
      </w:r>
      <w:r w:rsidR="000016E5" w:rsidRPr="00C767E3">
        <w:rPr>
          <w:sz w:val="22"/>
          <w:lang w:eastAsia="ar-SA"/>
        </w:rPr>
        <w:t>Постановлением Правительства Российской Федерации от 30.08.2017</w:t>
      </w:r>
      <w:r w:rsidR="004158BF">
        <w:rPr>
          <w:sz w:val="22"/>
          <w:lang w:eastAsia="ar-SA"/>
        </w:rPr>
        <w:t xml:space="preserve"> г.</w:t>
      </w:r>
      <w:r w:rsidR="000016E5" w:rsidRPr="00C767E3">
        <w:rPr>
          <w:sz w:val="22"/>
          <w:lang w:eastAsia="ar-SA"/>
        </w:rPr>
        <w:t xml:space="preserve"> № 1042.</w:t>
      </w:r>
    </w:p>
    <w:p w:rsidR="000016E5" w:rsidRPr="00C767E3" w:rsidRDefault="00392D81" w:rsidP="000016E5">
      <w:pPr>
        <w:tabs>
          <w:tab w:val="left" w:pos="284"/>
          <w:tab w:val="left" w:pos="720"/>
          <w:tab w:val="left" w:pos="1134"/>
        </w:tabs>
        <w:contextualSpacing/>
        <w:rPr>
          <w:sz w:val="22"/>
          <w:lang w:eastAsia="ar-SA"/>
        </w:rPr>
      </w:pPr>
      <w:r>
        <w:rPr>
          <w:sz w:val="22"/>
          <w:lang w:eastAsia="ar-SA"/>
        </w:rPr>
        <w:t>7</w:t>
      </w:r>
      <w:r w:rsidR="000016E5" w:rsidRPr="00C767E3">
        <w:rPr>
          <w:sz w:val="22"/>
          <w:lang w:eastAsia="ar-SA"/>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0016E5" w:rsidRPr="00C767E3" w:rsidRDefault="000016E5" w:rsidP="000016E5">
      <w:pPr>
        <w:pStyle w:val="ad"/>
        <w:tabs>
          <w:tab w:val="left" w:pos="1134"/>
        </w:tabs>
        <w:spacing w:after="0" w:line="240" w:lineRule="auto"/>
        <w:ind w:left="0"/>
        <w:jc w:val="both"/>
        <w:rPr>
          <w:rFonts w:ascii="Times New Roman" w:hAnsi="Times New Roman"/>
        </w:rPr>
      </w:pPr>
      <w:r w:rsidRPr="00C767E3">
        <w:rPr>
          <w:rFonts w:ascii="Times New Roman" w:hAnsi="Times New Roman"/>
        </w:rPr>
        <w:t xml:space="preserve"> </w:t>
      </w:r>
      <w:r w:rsidR="00392D81">
        <w:rPr>
          <w:rFonts w:ascii="Times New Roman" w:hAnsi="Times New Roman"/>
        </w:rPr>
        <w:t>7</w:t>
      </w:r>
      <w:r w:rsidRPr="00C767E3">
        <w:rPr>
          <w:rFonts w:ascii="Times New Roman" w:hAnsi="Times New Roman"/>
        </w:rPr>
        <w:t>.3. Пеня начисляется за каждый день просрочки исполнения</w:t>
      </w:r>
      <w:r w:rsidRPr="00C767E3">
        <w:rPr>
          <w:rFonts w:ascii="Times New Roman" w:hAnsi="Times New Roman"/>
          <w:lang w:eastAsia="ar-SA"/>
        </w:rPr>
        <w:t xml:space="preserve"> Заказчиком </w:t>
      </w:r>
      <w:r w:rsidRPr="00C767E3">
        <w:rPr>
          <w:rFonts w:ascii="Times New Roman" w:hAnsi="Times New Roman"/>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0016E5" w:rsidRPr="00C767E3" w:rsidRDefault="00392D81" w:rsidP="000016E5">
      <w:pPr>
        <w:tabs>
          <w:tab w:val="left" w:pos="284"/>
          <w:tab w:val="left" w:pos="720"/>
          <w:tab w:val="left" w:pos="1134"/>
        </w:tabs>
        <w:contextualSpacing/>
        <w:rPr>
          <w:sz w:val="22"/>
          <w:lang w:eastAsia="ar-SA"/>
        </w:rPr>
      </w:pPr>
      <w:r>
        <w:rPr>
          <w:sz w:val="22"/>
          <w:lang w:eastAsia="ar-SA"/>
        </w:rPr>
        <w:t>7</w:t>
      </w:r>
      <w:r w:rsidR="000016E5" w:rsidRPr="00C767E3">
        <w:rPr>
          <w:sz w:val="22"/>
          <w:lang w:eastAsia="ar-SA"/>
        </w:rPr>
        <w:t>.4.</w:t>
      </w:r>
      <w:r w:rsidR="004158BF">
        <w:rPr>
          <w:sz w:val="22"/>
          <w:lang w:eastAsia="ar-SA"/>
        </w:rPr>
        <w:t xml:space="preserve"> </w:t>
      </w:r>
      <w:r w:rsidR="000016E5" w:rsidRPr="00C767E3">
        <w:rPr>
          <w:sz w:val="22"/>
          <w:lang w:eastAsia="ar-SA"/>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w:t>
      </w:r>
    </w:p>
    <w:p w:rsidR="000016E5" w:rsidRPr="00C767E3" w:rsidRDefault="00392D81" w:rsidP="000016E5">
      <w:pPr>
        <w:tabs>
          <w:tab w:val="left" w:pos="284"/>
          <w:tab w:val="left" w:pos="720"/>
          <w:tab w:val="left" w:pos="1134"/>
        </w:tabs>
        <w:contextualSpacing/>
        <w:rPr>
          <w:sz w:val="22"/>
          <w:lang w:eastAsia="ar-SA"/>
        </w:rPr>
      </w:pPr>
      <w:r>
        <w:rPr>
          <w:sz w:val="22"/>
          <w:lang w:eastAsia="ar-SA"/>
        </w:rPr>
        <w:t>7</w:t>
      </w:r>
      <w:r w:rsidR="000016E5" w:rsidRPr="00C767E3">
        <w:rPr>
          <w:sz w:val="22"/>
          <w:lang w:eastAsia="ar-SA"/>
        </w:rPr>
        <w:t>.5.</w:t>
      </w:r>
      <w:r w:rsidR="004158BF">
        <w:rPr>
          <w:sz w:val="22"/>
          <w:lang w:eastAsia="ar-SA"/>
        </w:rPr>
        <w:t xml:space="preserve"> </w:t>
      </w:r>
      <w:r w:rsidR="000016E5" w:rsidRPr="00C767E3">
        <w:rPr>
          <w:sz w:val="22"/>
          <w:lang w:eastAsia="ar-SA"/>
        </w:rPr>
        <w:t xml:space="preserve">Общая сумма начисленной неустойки (штрафов, пени) за ненадлежащее исполнение  обязательств Заказчиком, предусмотренных договором, не может превышать цену договора. </w:t>
      </w:r>
    </w:p>
    <w:p w:rsidR="000016E5" w:rsidRPr="00C767E3" w:rsidRDefault="00392D81" w:rsidP="000016E5">
      <w:pPr>
        <w:tabs>
          <w:tab w:val="left" w:pos="284"/>
          <w:tab w:val="left" w:pos="720"/>
          <w:tab w:val="left" w:pos="1134"/>
        </w:tabs>
        <w:contextualSpacing/>
        <w:rPr>
          <w:sz w:val="22"/>
          <w:lang w:eastAsia="ar-SA"/>
        </w:rPr>
      </w:pPr>
      <w:r>
        <w:rPr>
          <w:sz w:val="22"/>
          <w:lang w:eastAsia="ar-SA"/>
        </w:rPr>
        <w:t>7</w:t>
      </w:r>
      <w:r w:rsidR="000016E5" w:rsidRPr="00C767E3">
        <w:rPr>
          <w:sz w:val="22"/>
          <w:lang w:eastAsia="ar-SA"/>
        </w:rPr>
        <w:t>.6. В случае просрочки исполнения</w:t>
      </w:r>
      <w:r w:rsidR="000016E5" w:rsidRPr="00C767E3">
        <w:rPr>
          <w:sz w:val="22"/>
        </w:rPr>
        <w:t xml:space="preserve"> Исполнителем,</w:t>
      </w:r>
      <w:r w:rsidR="000016E5" w:rsidRPr="00C767E3">
        <w:rPr>
          <w:sz w:val="22"/>
          <w:lang w:eastAsia="ar-SA"/>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000016E5" w:rsidRPr="00C767E3">
        <w:rPr>
          <w:sz w:val="22"/>
        </w:rPr>
        <w:t xml:space="preserve">Исполнителем </w:t>
      </w:r>
      <w:r w:rsidR="000016E5" w:rsidRPr="00C767E3">
        <w:rPr>
          <w:sz w:val="22"/>
          <w:lang w:eastAsia="ar-SA"/>
        </w:rPr>
        <w:t xml:space="preserve">обязательств, предусмотренных договором, Заказчик  направляет </w:t>
      </w:r>
      <w:r w:rsidR="000016E5" w:rsidRPr="00C767E3">
        <w:rPr>
          <w:sz w:val="22"/>
        </w:rPr>
        <w:t>Исполнителю</w:t>
      </w:r>
      <w:r w:rsidR="000016E5" w:rsidRPr="00C767E3">
        <w:rPr>
          <w:sz w:val="22"/>
          <w:lang w:eastAsia="ar-SA"/>
        </w:rPr>
        <w:t xml:space="preserve"> требование об уплате неустоек (штрафов, пеней).</w:t>
      </w:r>
    </w:p>
    <w:p w:rsidR="000016E5" w:rsidRPr="00C767E3" w:rsidRDefault="00392D81" w:rsidP="000016E5">
      <w:pPr>
        <w:tabs>
          <w:tab w:val="left" w:pos="284"/>
          <w:tab w:val="left" w:pos="720"/>
          <w:tab w:val="left" w:pos="1134"/>
        </w:tabs>
        <w:contextualSpacing/>
        <w:rPr>
          <w:sz w:val="22"/>
        </w:rPr>
      </w:pPr>
      <w:r>
        <w:rPr>
          <w:sz w:val="22"/>
        </w:rPr>
        <w:t>7</w:t>
      </w:r>
      <w:r w:rsidR="000016E5" w:rsidRPr="00C767E3">
        <w:rPr>
          <w:sz w:val="22"/>
        </w:rPr>
        <w:t>.7.</w:t>
      </w:r>
      <w:r w:rsidR="004158BF">
        <w:rPr>
          <w:sz w:val="22"/>
        </w:rPr>
        <w:t xml:space="preserve"> </w:t>
      </w:r>
      <w:r w:rsidR="000016E5" w:rsidRPr="00C767E3">
        <w:rPr>
          <w:sz w:val="22"/>
        </w:rPr>
        <w:t>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w:t>
      </w:r>
      <w:r w:rsidR="004158BF">
        <w:rPr>
          <w:sz w:val="22"/>
        </w:rPr>
        <w:t>ически исполненных Исполнителем</w:t>
      </w:r>
      <w:r w:rsidR="000016E5" w:rsidRPr="00C767E3">
        <w:rPr>
          <w:sz w:val="22"/>
        </w:rPr>
        <w:t>.</w:t>
      </w:r>
    </w:p>
    <w:p w:rsidR="000016E5" w:rsidRPr="00C767E3" w:rsidRDefault="00392D81" w:rsidP="000016E5">
      <w:pPr>
        <w:tabs>
          <w:tab w:val="left" w:pos="284"/>
          <w:tab w:val="left" w:pos="720"/>
          <w:tab w:val="left" w:pos="1134"/>
        </w:tabs>
        <w:contextualSpacing/>
        <w:rPr>
          <w:sz w:val="22"/>
        </w:rPr>
      </w:pPr>
      <w:r>
        <w:rPr>
          <w:sz w:val="22"/>
        </w:rPr>
        <w:t>7</w:t>
      </w:r>
      <w:r w:rsidR="000016E5" w:rsidRPr="00C767E3">
        <w:rPr>
          <w:sz w:val="22"/>
        </w:rPr>
        <w:t>.8. Штрафы начисляются за неисполнения или ненадлежащего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w:t>
      </w:r>
    </w:p>
    <w:p w:rsidR="000016E5" w:rsidRPr="00C767E3" w:rsidRDefault="000016E5" w:rsidP="000016E5">
      <w:pPr>
        <w:tabs>
          <w:tab w:val="left" w:pos="284"/>
          <w:tab w:val="left" w:pos="720"/>
          <w:tab w:val="left" w:pos="1134"/>
        </w:tabs>
        <w:contextualSpacing/>
        <w:rPr>
          <w:sz w:val="22"/>
        </w:rPr>
      </w:pPr>
      <w:r w:rsidRPr="00C767E3">
        <w:rPr>
          <w:sz w:val="22"/>
        </w:rPr>
        <w:t xml:space="preserve">а)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w:t>
      </w:r>
      <w:r w:rsidR="0077172F">
        <w:rPr>
          <w:sz w:val="22"/>
        </w:rPr>
        <w:t>_______</w:t>
      </w:r>
      <w:r w:rsidRPr="00370DE8">
        <w:rPr>
          <w:b/>
          <w:sz w:val="22"/>
        </w:rPr>
        <w:t>.</w:t>
      </w:r>
      <w:r w:rsidRPr="00370DE8">
        <w:rPr>
          <w:sz w:val="22"/>
        </w:rPr>
        <w:t xml:space="preserve"> (3% цены договора)</w:t>
      </w:r>
      <w:r w:rsidRPr="00C767E3">
        <w:rPr>
          <w:sz w:val="22"/>
        </w:rPr>
        <w:t xml:space="preserve"> </w:t>
      </w:r>
    </w:p>
    <w:p w:rsidR="000016E5" w:rsidRPr="00C767E3" w:rsidRDefault="000016E5" w:rsidP="000016E5">
      <w:pPr>
        <w:tabs>
          <w:tab w:val="left" w:pos="284"/>
          <w:tab w:val="left" w:pos="720"/>
          <w:tab w:val="left" w:pos="1134"/>
        </w:tabs>
        <w:contextualSpacing/>
        <w:rPr>
          <w:sz w:val="22"/>
          <w:lang w:eastAsia="ar-SA"/>
        </w:rPr>
      </w:pPr>
      <w:r w:rsidRPr="00C767E3">
        <w:rPr>
          <w:sz w:val="22"/>
          <w:lang w:eastAsia="ar-SA"/>
        </w:rPr>
        <w:t xml:space="preserve">б) за каждый факт неисполнения или ненадлежащего исполнения </w:t>
      </w:r>
      <w:r w:rsidRPr="00C767E3">
        <w:rPr>
          <w:sz w:val="22"/>
        </w:rPr>
        <w:t>Исполнителем</w:t>
      </w:r>
      <w:r w:rsidRPr="00C767E3">
        <w:rPr>
          <w:sz w:val="22"/>
          <w:lang w:eastAsia="ar-SA"/>
        </w:rPr>
        <w:t xml:space="preserve">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Контракта не превышает 3 млн. рублей).</w:t>
      </w:r>
    </w:p>
    <w:p w:rsidR="000016E5" w:rsidRPr="00C767E3" w:rsidRDefault="00392D81" w:rsidP="000016E5">
      <w:pPr>
        <w:tabs>
          <w:tab w:val="left" w:pos="284"/>
          <w:tab w:val="left" w:pos="720"/>
          <w:tab w:val="left" w:pos="1134"/>
        </w:tabs>
        <w:contextualSpacing/>
        <w:rPr>
          <w:sz w:val="22"/>
        </w:rPr>
      </w:pPr>
      <w:r>
        <w:rPr>
          <w:sz w:val="22"/>
        </w:rPr>
        <w:lastRenderedPageBreak/>
        <w:t>7</w:t>
      </w:r>
      <w:r w:rsidR="000016E5" w:rsidRPr="00C767E3">
        <w:rPr>
          <w:sz w:val="22"/>
        </w:rPr>
        <w:t>.9.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016E5" w:rsidRPr="00C767E3" w:rsidRDefault="00392D81" w:rsidP="000016E5">
      <w:pPr>
        <w:tabs>
          <w:tab w:val="left" w:pos="284"/>
          <w:tab w:val="left" w:pos="720"/>
          <w:tab w:val="left" w:pos="1134"/>
        </w:tabs>
        <w:contextualSpacing/>
        <w:rPr>
          <w:sz w:val="22"/>
        </w:rPr>
      </w:pPr>
      <w:r>
        <w:rPr>
          <w:sz w:val="22"/>
        </w:rPr>
        <w:t>7</w:t>
      </w:r>
      <w:r w:rsidR="000016E5" w:rsidRPr="00C767E3">
        <w:rPr>
          <w:sz w:val="22"/>
        </w:rPr>
        <w:t>.10</w:t>
      </w:r>
      <w:r w:rsidR="00470110">
        <w:rPr>
          <w:sz w:val="22"/>
        </w:rPr>
        <w:t>.</w:t>
      </w:r>
      <w:r w:rsidR="000016E5" w:rsidRPr="00C767E3">
        <w:rPr>
          <w:sz w:val="22"/>
        </w:rPr>
        <w:t xml:space="preserve"> В случае просрочки исполнения, неисполнения или ненадлежащего исполнения </w:t>
      </w:r>
      <w:r w:rsidR="000016E5" w:rsidRPr="00C767E3">
        <w:rPr>
          <w:sz w:val="22"/>
          <w:lang w:eastAsia="ar-SA"/>
        </w:rPr>
        <w:t>Заказчик</w:t>
      </w:r>
      <w:r w:rsidR="000016E5" w:rsidRPr="00C767E3">
        <w:rPr>
          <w:sz w:val="22"/>
        </w:rPr>
        <w:t xml:space="preserve"> обязательства, предусмотренного договором, вправе провести оплату по договору за вычетом соответствующего размера неустойки (штрафа, пени).</w:t>
      </w:r>
    </w:p>
    <w:p w:rsidR="000016E5" w:rsidRPr="00C767E3" w:rsidRDefault="00392D81" w:rsidP="000016E5">
      <w:pPr>
        <w:tabs>
          <w:tab w:val="left" w:pos="284"/>
          <w:tab w:val="left" w:pos="720"/>
          <w:tab w:val="left" w:pos="1134"/>
        </w:tabs>
        <w:contextualSpacing/>
        <w:rPr>
          <w:sz w:val="22"/>
          <w:lang w:eastAsia="ar-SA"/>
        </w:rPr>
      </w:pPr>
      <w:r>
        <w:rPr>
          <w:sz w:val="22"/>
          <w:lang w:eastAsia="ar-SA"/>
        </w:rPr>
        <w:t>7</w:t>
      </w:r>
      <w:r w:rsidR="000016E5" w:rsidRPr="00C767E3">
        <w:rPr>
          <w:sz w:val="22"/>
          <w:lang w:eastAsia="ar-SA"/>
        </w:rPr>
        <w:t>.11.</w:t>
      </w:r>
      <w:r w:rsidR="005C376D">
        <w:rPr>
          <w:sz w:val="22"/>
          <w:lang w:eastAsia="ar-SA"/>
        </w:rPr>
        <w:t xml:space="preserve"> </w:t>
      </w:r>
      <w:r w:rsidR="000016E5" w:rsidRPr="00C767E3">
        <w:rPr>
          <w:sz w:val="22"/>
          <w:lang w:eastAsia="ar-SA"/>
        </w:rPr>
        <w:t xml:space="preserve">Штрафные неустойки уплачиваются </w:t>
      </w:r>
      <w:r w:rsidR="000016E5" w:rsidRPr="00C767E3">
        <w:rPr>
          <w:sz w:val="22"/>
        </w:rPr>
        <w:t>Исполнителем</w:t>
      </w:r>
      <w:r w:rsidR="000016E5" w:rsidRPr="00C767E3">
        <w:rPr>
          <w:sz w:val="22"/>
          <w:lang w:eastAsia="ar-SA"/>
        </w:rPr>
        <w:t xml:space="preserve"> в течение 5 (пяти) рабочих дней с момента предъявления  Заказчиком  письменной  претензии об уплате  штрафных  санкций.</w:t>
      </w:r>
    </w:p>
    <w:p w:rsidR="000016E5" w:rsidRPr="00C767E3" w:rsidRDefault="00392D81" w:rsidP="000016E5">
      <w:pPr>
        <w:tabs>
          <w:tab w:val="left" w:pos="284"/>
          <w:tab w:val="left" w:pos="720"/>
          <w:tab w:val="left" w:pos="1134"/>
        </w:tabs>
        <w:contextualSpacing/>
        <w:rPr>
          <w:sz w:val="22"/>
          <w:lang w:eastAsia="ar-SA"/>
        </w:rPr>
      </w:pPr>
      <w:r>
        <w:rPr>
          <w:sz w:val="22"/>
          <w:lang w:eastAsia="ar-SA"/>
        </w:rPr>
        <w:t>7</w:t>
      </w:r>
      <w:r w:rsidR="000016E5" w:rsidRPr="00C767E3">
        <w:rPr>
          <w:sz w:val="22"/>
          <w:lang w:eastAsia="ar-SA"/>
        </w:rPr>
        <w:t>.12. Уплата неустойки не освобождает стороны от исполнения обязательств, принятых на себя по договору.</w:t>
      </w:r>
    </w:p>
    <w:p w:rsidR="000016E5" w:rsidRPr="00C767E3" w:rsidRDefault="00392D81" w:rsidP="000016E5">
      <w:pPr>
        <w:tabs>
          <w:tab w:val="left" w:pos="284"/>
          <w:tab w:val="left" w:pos="720"/>
          <w:tab w:val="left" w:pos="1134"/>
        </w:tabs>
        <w:contextualSpacing/>
        <w:rPr>
          <w:sz w:val="22"/>
          <w:lang w:eastAsia="ar-SA"/>
        </w:rPr>
      </w:pPr>
      <w:r>
        <w:rPr>
          <w:sz w:val="22"/>
          <w:lang w:eastAsia="ar-SA"/>
        </w:rPr>
        <w:t>7</w:t>
      </w:r>
      <w:r w:rsidR="000016E5" w:rsidRPr="00C767E3">
        <w:rPr>
          <w:sz w:val="22"/>
          <w:lang w:eastAsia="ar-SA"/>
        </w:rPr>
        <w:t>.13.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016E5" w:rsidRPr="00C767E3" w:rsidRDefault="00392D81" w:rsidP="000016E5">
      <w:pPr>
        <w:tabs>
          <w:tab w:val="left" w:pos="284"/>
          <w:tab w:val="left" w:pos="720"/>
          <w:tab w:val="left" w:pos="1134"/>
        </w:tabs>
        <w:contextualSpacing/>
        <w:rPr>
          <w:sz w:val="22"/>
        </w:rPr>
      </w:pPr>
      <w:r>
        <w:rPr>
          <w:sz w:val="22"/>
        </w:rPr>
        <w:t>7</w:t>
      </w:r>
      <w:r w:rsidR="000016E5" w:rsidRPr="00C767E3">
        <w:rPr>
          <w:sz w:val="22"/>
        </w:rPr>
        <w:t>.14. Сторона, для которой наступили обстоятельства непреодолимой силы, обязана в течение 3 (трех) рабочих дней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0016E5" w:rsidRPr="00C767E3" w:rsidRDefault="00392D81" w:rsidP="000016E5">
      <w:pPr>
        <w:tabs>
          <w:tab w:val="left" w:pos="284"/>
          <w:tab w:val="left" w:pos="720"/>
          <w:tab w:val="left" w:pos="1134"/>
        </w:tabs>
        <w:contextualSpacing/>
        <w:rPr>
          <w:sz w:val="22"/>
        </w:rPr>
      </w:pPr>
      <w:r>
        <w:rPr>
          <w:sz w:val="22"/>
        </w:rPr>
        <w:t>7</w:t>
      </w:r>
      <w:r w:rsidR="000016E5" w:rsidRPr="00C767E3">
        <w:rPr>
          <w:sz w:val="22"/>
        </w:rPr>
        <w:t>.15.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0016E5" w:rsidRPr="00F81B8D" w:rsidRDefault="000016E5" w:rsidP="000016E5">
      <w:pPr>
        <w:pStyle w:val="aa"/>
        <w:ind w:left="0" w:right="0" w:firstLine="709"/>
        <w:jc w:val="center"/>
        <w:rPr>
          <w:rFonts w:ascii="Times New Roman" w:hAnsi="Times New Roman"/>
          <w:b/>
          <w:szCs w:val="22"/>
        </w:rPr>
      </w:pPr>
    </w:p>
    <w:p w:rsidR="000016E5" w:rsidRPr="00F81B8D" w:rsidRDefault="00392D81" w:rsidP="000016E5">
      <w:pPr>
        <w:pStyle w:val="aa"/>
        <w:ind w:left="0" w:right="0" w:firstLine="709"/>
        <w:jc w:val="center"/>
        <w:rPr>
          <w:rFonts w:ascii="Times New Roman" w:hAnsi="Times New Roman"/>
          <w:b/>
          <w:szCs w:val="22"/>
        </w:rPr>
      </w:pPr>
      <w:r>
        <w:rPr>
          <w:rFonts w:ascii="Times New Roman" w:hAnsi="Times New Roman"/>
          <w:b/>
          <w:szCs w:val="22"/>
        </w:rPr>
        <w:t>8</w:t>
      </w:r>
      <w:r w:rsidR="000016E5" w:rsidRPr="00F81B8D">
        <w:rPr>
          <w:rFonts w:ascii="Times New Roman" w:hAnsi="Times New Roman"/>
          <w:b/>
          <w:szCs w:val="22"/>
        </w:rPr>
        <w:t>. СРОК ДЕЙСТВИЯ ДОГОВОРА</w:t>
      </w:r>
    </w:p>
    <w:p w:rsidR="000016E5" w:rsidRPr="00F81B8D" w:rsidRDefault="000016E5" w:rsidP="000016E5">
      <w:pPr>
        <w:pStyle w:val="aa"/>
        <w:ind w:left="0" w:right="0" w:firstLine="709"/>
        <w:jc w:val="center"/>
        <w:rPr>
          <w:rFonts w:ascii="Times New Roman" w:hAnsi="Times New Roman"/>
          <w:b/>
          <w:szCs w:val="22"/>
        </w:rPr>
      </w:pPr>
    </w:p>
    <w:p w:rsidR="000016E5" w:rsidRPr="00313984" w:rsidRDefault="00392D81" w:rsidP="004158BF">
      <w:pPr>
        <w:widowControl w:val="0"/>
        <w:autoSpaceDE w:val="0"/>
        <w:autoSpaceDN w:val="0"/>
        <w:adjustRightInd w:val="0"/>
        <w:ind w:right="282" w:firstLine="0"/>
        <w:rPr>
          <w:sz w:val="22"/>
        </w:rPr>
      </w:pPr>
      <w:r>
        <w:rPr>
          <w:sz w:val="22"/>
        </w:rPr>
        <w:t>8.</w:t>
      </w:r>
      <w:r w:rsidR="000016E5" w:rsidRPr="00313984">
        <w:rPr>
          <w:sz w:val="22"/>
        </w:rPr>
        <w:t>1. Настоящий Договор распространяется на правоотношения, возникшие с даты подписания Договора и действуют до 31.12.20</w:t>
      </w:r>
      <w:r w:rsidR="00CD43F5">
        <w:rPr>
          <w:sz w:val="22"/>
        </w:rPr>
        <w:t>2</w:t>
      </w:r>
      <w:r w:rsidR="0088309E">
        <w:rPr>
          <w:sz w:val="22"/>
        </w:rPr>
        <w:t>1</w:t>
      </w:r>
      <w:r w:rsidR="000016E5" w:rsidRPr="00313984">
        <w:rPr>
          <w:sz w:val="22"/>
        </w:rPr>
        <w:t xml:space="preserve"> года, а по расчетам до полного исполнения сторонами обязательств.</w:t>
      </w:r>
    </w:p>
    <w:p w:rsidR="000016E5" w:rsidRDefault="00392D81" w:rsidP="004158BF">
      <w:pPr>
        <w:pStyle w:val="ab"/>
        <w:ind w:firstLine="0"/>
        <w:rPr>
          <w:sz w:val="22"/>
          <w:szCs w:val="22"/>
        </w:rPr>
      </w:pPr>
      <w:r>
        <w:rPr>
          <w:sz w:val="22"/>
          <w:szCs w:val="22"/>
        </w:rPr>
        <w:t>8</w:t>
      </w:r>
      <w:r w:rsidR="000016E5">
        <w:rPr>
          <w:sz w:val="22"/>
          <w:szCs w:val="22"/>
        </w:rPr>
        <w:t>.</w:t>
      </w:r>
      <w:r w:rsidR="000016E5" w:rsidRPr="00F81B8D">
        <w:rPr>
          <w:sz w:val="22"/>
          <w:szCs w:val="22"/>
        </w:rPr>
        <w:t>2. Прекращение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0016E5" w:rsidRDefault="000016E5" w:rsidP="000016E5">
      <w:pPr>
        <w:pStyle w:val="ab"/>
        <w:ind w:firstLine="709"/>
        <w:rPr>
          <w:sz w:val="22"/>
          <w:szCs w:val="22"/>
        </w:rPr>
      </w:pPr>
    </w:p>
    <w:p w:rsidR="000016E5" w:rsidRPr="00F81B8D" w:rsidRDefault="00392D81" w:rsidP="000016E5">
      <w:pPr>
        <w:pStyle w:val="aa"/>
        <w:ind w:left="0" w:right="0" w:firstLine="709"/>
        <w:jc w:val="center"/>
        <w:rPr>
          <w:rFonts w:ascii="Times New Roman" w:hAnsi="Times New Roman"/>
          <w:b/>
          <w:szCs w:val="22"/>
        </w:rPr>
      </w:pPr>
      <w:r>
        <w:rPr>
          <w:rFonts w:ascii="Times New Roman" w:hAnsi="Times New Roman"/>
          <w:b/>
          <w:szCs w:val="22"/>
        </w:rPr>
        <w:t>9</w:t>
      </w:r>
      <w:r w:rsidR="000016E5" w:rsidRPr="00F81B8D">
        <w:rPr>
          <w:rFonts w:ascii="Times New Roman" w:hAnsi="Times New Roman"/>
          <w:b/>
          <w:szCs w:val="22"/>
        </w:rPr>
        <w:t>. ЗАКЛЮЧИТЕЛЬНЫЕ ПОЛОЖЕНИЯ</w:t>
      </w:r>
    </w:p>
    <w:p w:rsidR="000016E5" w:rsidRPr="00F81B8D" w:rsidRDefault="000016E5" w:rsidP="000016E5">
      <w:pPr>
        <w:pStyle w:val="aa"/>
        <w:ind w:left="0" w:right="0" w:firstLine="709"/>
        <w:jc w:val="center"/>
        <w:rPr>
          <w:rFonts w:ascii="Times New Roman" w:hAnsi="Times New Roman"/>
          <w:b/>
          <w:szCs w:val="22"/>
        </w:rPr>
      </w:pPr>
    </w:p>
    <w:p w:rsidR="000016E5" w:rsidRPr="00F81B8D" w:rsidRDefault="00392D81" w:rsidP="004158BF">
      <w:pPr>
        <w:tabs>
          <w:tab w:val="left" w:pos="-72"/>
        </w:tabs>
        <w:ind w:firstLine="0"/>
        <w:rPr>
          <w:sz w:val="22"/>
        </w:rPr>
      </w:pPr>
      <w:r>
        <w:rPr>
          <w:sz w:val="22"/>
        </w:rPr>
        <w:t>9</w:t>
      </w:r>
      <w:r w:rsidR="000016E5" w:rsidRPr="00F81B8D">
        <w:rPr>
          <w:sz w:val="22"/>
        </w:rPr>
        <w:t>.1.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0016E5" w:rsidRPr="00F81B8D" w:rsidRDefault="00392D81" w:rsidP="004158BF">
      <w:pPr>
        <w:autoSpaceDE w:val="0"/>
        <w:autoSpaceDN w:val="0"/>
        <w:adjustRightInd w:val="0"/>
        <w:ind w:firstLine="0"/>
        <w:rPr>
          <w:sz w:val="22"/>
        </w:rPr>
      </w:pPr>
      <w:r>
        <w:rPr>
          <w:sz w:val="22"/>
        </w:rPr>
        <w:t>9</w:t>
      </w:r>
      <w:r w:rsidR="000016E5" w:rsidRPr="00F81B8D">
        <w:rPr>
          <w:sz w:val="22"/>
        </w:rPr>
        <w:t>.2. Настоящий договор и приложения к нему составлены в двух экземплярах, имеющих одинаковую юридическую силу.</w:t>
      </w:r>
    </w:p>
    <w:p w:rsidR="000016E5" w:rsidRPr="00F81B8D" w:rsidRDefault="00392D81" w:rsidP="004158BF">
      <w:pPr>
        <w:autoSpaceDE w:val="0"/>
        <w:autoSpaceDN w:val="0"/>
        <w:adjustRightInd w:val="0"/>
        <w:ind w:firstLine="0"/>
        <w:rPr>
          <w:sz w:val="22"/>
        </w:rPr>
      </w:pPr>
      <w:r>
        <w:rPr>
          <w:sz w:val="22"/>
        </w:rPr>
        <w:t>9</w:t>
      </w:r>
      <w:r w:rsidR="000016E5" w:rsidRPr="00F81B8D">
        <w:rPr>
          <w:sz w:val="22"/>
        </w:rPr>
        <w:t xml:space="preserve">.3. В случае изменения место нахождения или обслуживающего банка стороны договора обязаны в 10 </w:t>
      </w:r>
      <w:r w:rsidR="000016E5">
        <w:rPr>
          <w:sz w:val="22"/>
        </w:rPr>
        <w:t>–</w:t>
      </w:r>
      <w:r w:rsidR="000016E5" w:rsidRPr="00F81B8D">
        <w:rPr>
          <w:sz w:val="22"/>
        </w:rPr>
        <w:t xml:space="preserve"> дневный срок уведомить об этом друг друга.</w:t>
      </w:r>
    </w:p>
    <w:p w:rsidR="000016E5" w:rsidRPr="00F81B8D" w:rsidRDefault="00392D81" w:rsidP="004158BF">
      <w:pPr>
        <w:widowControl w:val="0"/>
        <w:shd w:val="clear" w:color="auto" w:fill="FFFFFF"/>
        <w:tabs>
          <w:tab w:val="left" w:pos="2539"/>
        </w:tabs>
        <w:autoSpaceDE w:val="0"/>
        <w:autoSpaceDN w:val="0"/>
        <w:adjustRightInd w:val="0"/>
        <w:ind w:firstLine="0"/>
        <w:rPr>
          <w:spacing w:val="-27"/>
          <w:sz w:val="22"/>
        </w:rPr>
      </w:pPr>
      <w:r>
        <w:rPr>
          <w:sz w:val="22"/>
        </w:rPr>
        <w:t>9</w:t>
      </w:r>
      <w:r w:rsidR="000016E5" w:rsidRPr="00F81B8D">
        <w:rPr>
          <w:sz w:val="22"/>
        </w:rPr>
        <w:t>.4.</w:t>
      </w:r>
      <w:r w:rsidR="004158BF">
        <w:rPr>
          <w:sz w:val="22"/>
        </w:rPr>
        <w:t xml:space="preserve"> </w:t>
      </w:r>
      <w:r w:rsidR="000016E5" w:rsidRPr="00F81B8D">
        <w:rPr>
          <w:sz w:val="22"/>
        </w:rPr>
        <w:t>В случае, когда условиями Договора предусмотрена предварительная оплата и Поставщик не исполняет обязанность по передаче товара предварительно оплаченного в срок установленный Договором, применяются правила п.4 ст.487 ГК РФ и ст. 395 ГК РФ.</w:t>
      </w:r>
    </w:p>
    <w:p w:rsidR="000016E5" w:rsidRPr="00DB2BFE" w:rsidRDefault="00392D81" w:rsidP="000016E5">
      <w:pPr>
        <w:pStyle w:val="Style1"/>
        <w:widowControl/>
        <w:tabs>
          <w:tab w:val="left" w:pos="893"/>
        </w:tabs>
        <w:ind w:right="282"/>
        <w:jc w:val="both"/>
        <w:rPr>
          <w:rStyle w:val="FontStyle11"/>
          <w:rFonts w:eastAsia="SimSun"/>
          <w:szCs w:val="22"/>
        </w:rPr>
      </w:pPr>
      <w:r>
        <w:rPr>
          <w:color w:val="000000"/>
          <w:sz w:val="22"/>
          <w:szCs w:val="22"/>
        </w:rPr>
        <w:t>9</w:t>
      </w:r>
      <w:r w:rsidR="000016E5" w:rsidRPr="00DB2BFE">
        <w:rPr>
          <w:color w:val="000000"/>
          <w:sz w:val="22"/>
          <w:szCs w:val="22"/>
        </w:rPr>
        <w:t xml:space="preserve">.5. </w:t>
      </w:r>
      <w:r w:rsidR="000016E5" w:rsidRPr="00DB2BFE">
        <w:rPr>
          <w:rStyle w:val="FontStyle11"/>
          <w:rFonts w:eastAsia="SimSun"/>
          <w:szCs w:val="22"/>
        </w:rPr>
        <w:t>Настоящий Договор может быть расторгнут:</w:t>
      </w:r>
    </w:p>
    <w:p w:rsidR="000016E5" w:rsidRPr="00DB2BFE" w:rsidRDefault="000016E5" w:rsidP="000016E5">
      <w:pPr>
        <w:pStyle w:val="Style1"/>
        <w:widowControl/>
        <w:tabs>
          <w:tab w:val="left" w:pos="494"/>
        </w:tabs>
        <w:ind w:right="282"/>
        <w:jc w:val="both"/>
        <w:rPr>
          <w:rStyle w:val="FontStyle11"/>
          <w:rFonts w:eastAsia="SimSun"/>
          <w:szCs w:val="22"/>
        </w:rPr>
      </w:pPr>
      <w:r w:rsidRPr="00DB2BFE">
        <w:rPr>
          <w:rStyle w:val="FontStyle11"/>
          <w:rFonts w:eastAsia="SimSun"/>
          <w:szCs w:val="22"/>
        </w:rPr>
        <w:t>-</w:t>
      </w:r>
      <w:r w:rsidR="004158BF">
        <w:rPr>
          <w:rStyle w:val="FontStyle11"/>
          <w:rFonts w:eastAsia="SimSun"/>
          <w:szCs w:val="22"/>
        </w:rPr>
        <w:t xml:space="preserve"> </w:t>
      </w:r>
      <w:r w:rsidRPr="00DB2BFE">
        <w:rPr>
          <w:rStyle w:val="FontStyle11"/>
          <w:rFonts w:eastAsia="SimSun"/>
          <w:szCs w:val="22"/>
        </w:rPr>
        <w:t>по соглашению Сторон;</w:t>
      </w:r>
    </w:p>
    <w:p w:rsidR="000016E5" w:rsidRPr="00DB2BFE" w:rsidRDefault="000016E5" w:rsidP="000016E5">
      <w:pPr>
        <w:pStyle w:val="Style1"/>
        <w:widowControl/>
        <w:tabs>
          <w:tab w:val="left" w:pos="523"/>
        </w:tabs>
        <w:ind w:right="282"/>
        <w:jc w:val="both"/>
        <w:rPr>
          <w:rStyle w:val="FontStyle11"/>
          <w:rFonts w:eastAsia="SimSun"/>
          <w:szCs w:val="22"/>
        </w:rPr>
      </w:pPr>
      <w:r w:rsidRPr="00DB2BFE">
        <w:rPr>
          <w:rStyle w:val="FontStyle11"/>
          <w:rFonts w:eastAsia="SimSun"/>
          <w:szCs w:val="22"/>
        </w:rPr>
        <w:t>-</w:t>
      </w:r>
      <w:r w:rsidR="004158BF">
        <w:rPr>
          <w:rStyle w:val="FontStyle11"/>
          <w:rFonts w:eastAsia="SimSun"/>
          <w:szCs w:val="22"/>
        </w:rPr>
        <w:t xml:space="preserve"> </w:t>
      </w:r>
      <w:r w:rsidRPr="00DB2BFE">
        <w:rPr>
          <w:rStyle w:val="FontStyle11"/>
          <w:rFonts w:eastAsia="SimSun"/>
          <w:szCs w:val="22"/>
        </w:rPr>
        <w:t>по решению суда, по основаниям, предусмотренным действующим законодательством Российской Федерации, с возмещением  понесенных убытков;</w:t>
      </w:r>
    </w:p>
    <w:p w:rsidR="000016E5" w:rsidRPr="00DB2BFE" w:rsidRDefault="000016E5" w:rsidP="000016E5">
      <w:pPr>
        <w:pStyle w:val="Style1"/>
        <w:widowControl/>
        <w:tabs>
          <w:tab w:val="left" w:pos="432"/>
        </w:tabs>
        <w:ind w:right="-1"/>
        <w:jc w:val="both"/>
        <w:rPr>
          <w:rStyle w:val="FontStyle11"/>
          <w:rFonts w:eastAsia="SimSun"/>
          <w:szCs w:val="22"/>
        </w:rPr>
      </w:pPr>
      <w:r w:rsidRPr="00DB2BFE">
        <w:rPr>
          <w:rStyle w:val="FontStyle11"/>
          <w:rFonts w:eastAsia="SimSun"/>
          <w:szCs w:val="22"/>
        </w:rPr>
        <w:t>-</w:t>
      </w:r>
      <w:r w:rsidR="004158BF">
        <w:rPr>
          <w:rStyle w:val="FontStyle11"/>
          <w:rFonts w:eastAsia="SimSun"/>
          <w:szCs w:val="22"/>
        </w:rPr>
        <w:t xml:space="preserve"> </w:t>
      </w:r>
      <w:r w:rsidRPr="00DB2BFE">
        <w:rPr>
          <w:rStyle w:val="FontStyle11"/>
          <w:rFonts w:eastAsia="SimSun"/>
          <w:szCs w:val="22"/>
        </w:rPr>
        <w:t>в случае одностороннего отказа Стороны Договора от исполнения Договора в соответствии с гражданским законодательством.</w:t>
      </w:r>
    </w:p>
    <w:p w:rsidR="000016E5" w:rsidRPr="004158BF" w:rsidRDefault="00392D81" w:rsidP="000016E5">
      <w:pPr>
        <w:pStyle w:val="Style1"/>
        <w:widowControl/>
        <w:tabs>
          <w:tab w:val="left" w:pos="540"/>
        </w:tabs>
        <w:spacing w:line="274" w:lineRule="exact"/>
        <w:ind w:right="282"/>
        <w:jc w:val="both"/>
        <w:rPr>
          <w:rStyle w:val="FontStyle11"/>
          <w:rFonts w:eastAsia="SimSun"/>
          <w:szCs w:val="22"/>
        </w:rPr>
      </w:pPr>
      <w:r w:rsidRPr="004158BF">
        <w:rPr>
          <w:rStyle w:val="FontStyle11"/>
          <w:rFonts w:eastAsia="SimSun"/>
          <w:szCs w:val="22"/>
        </w:rPr>
        <w:t>9</w:t>
      </w:r>
      <w:r w:rsidR="000016E5" w:rsidRPr="004158BF">
        <w:rPr>
          <w:rStyle w:val="FontStyle11"/>
          <w:rFonts w:eastAsia="SimSun"/>
          <w:szCs w:val="22"/>
        </w:rPr>
        <w:t>.6. Порядок и сроки уведомления Сторон об одностороннем отказе от исполнения Договора, а также порядок определения даты расторжения Договора установлены статьей 95 Федерального закона от 05.04.2013г. № 44-ФЗ.</w:t>
      </w:r>
      <w:r w:rsidR="00873591" w:rsidRPr="00873591">
        <w:rPr>
          <w:bCs/>
          <w:spacing w:val="-1"/>
        </w:rPr>
        <w:t xml:space="preserve"> </w:t>
      </w:r>
      <w:r w:rsidR="00873591" w:rsidRPr="00EB0DEC">
        <w:rPr>
          <w:bCs/>
          <w:spacing w:val="-1"/>
        </w:rPr>
        <w:t>Федеральн</w:t>
      </w:r>
      <w:r w:rsidR="00873591">
        <w:rPr>
          <w:bCs/>
          <w:spacing w:val="-1"/>
        </w:rPr>
        <w:t>ого</w:t>
      </w:r>
      <w:r w:rsidR="00873591" w:rsidRPr="00EB0DEC">
        <w:rPr>
          <w:bCs/>
          <w:spacing w:val="-1"/>
        </w:rPr>
        <w:t xml:space="preserve"> закон</w:t>
      </w:r>
      <w:r w:rsidR="00873591">
        <w:rPr>
          <w:bCs/>
          <w:spacing w:val="-1"/>
        </w:rPr>
        <w:t>а</w:t>
      </w:r>
      <w:r w:rsidR="00873591" w:rsidRPr="00EB0DEC">
        <w:rPr>
          <w:bCs/>
          <w:spacing w:val="-1"/>
        </w:rPr>
        <w:t xml:space="preserve"> от 18.07.2011 года </w:t>
      </w:r>
      <w:r w:rsidR="00873591" w:rsidRPr="00EB0DEC">
        <w:t>№ 223 ФЗ</w:t>
      </w:r>
      <w:r w:rsidR="00873591">
        <w:t>.</w:t>
      </w:r>
    </w:p>
    <w:p w:rsidR="000016E5" w:rsidRPr="00F81B8D" w:rsidRDefault="00392D81" w:rsidP="004158BF">
      <w:pPr>
        <w:autoSpaceDE w:val="0"/>
        <w:autoSpaceDN w:val="0"/>
        <w:adjustRightInd w:val="0"/>
        <w:ind w:firstLine="0"/>
        <w:rPr>
          <w:sz w:val="22"/>
        </w:rPr>
      </w:pPr>
      <w:r>
        <w:rPr>
          <w:sz w:val="22"/>
        </w:rPr>
        <w:t>9</w:t>
      </w:r>
      <w:r w:rsidR="000016E5" w:rsidRPr="00F81B8D">
        <w:rPr>
          <w:sz w:val="22"/>
        </w:rPr>
        <w:t>.</w:t>
      </w:r>
      <w:r w:rsidR="000016E5">
        <w:rPr>
          <w:sz w:val="22"/>
        </w:rPr>
        <w:t>7</w:t>
      </w:r>
      <w:r w:rsidR="000016E5" w:rsidRPr="00F81B8D">
        <w:rPr>
          <w:sz w:val="22"/>
        </w:rPr>
        <w:t>. Стороны принимают меры по устранению нарушений настоящего договора, а также спорных вопрос</w:t>
      </w:r>
      <w:r w:rsidR="0088309E">
        <w:rPr>
          <w:sz w:val="22"/>
        </w:rPr>
        <w:t>о</w:t>
      </w:r>
      <w:r w:rsidR="000016E5" w:rsidRPr="00F81B8D">
        <w:rPr>
          <w:sz w:val="22"/>
        </w:rPr>
        <w:t>в, возникающих при исполнении обязательств путем переговоров.</w:t>
      </w:r>
    </w:p>
    <w:p w:rsidR="000016E5" w:rsidRPr="00F81B8D" w:rsidRDefault="00392D81" w:rsidP="004158BF">
      <w:pPr>
        <w:autoSpaceDE w:val="0"/>
        <w:autoSpaceDN w:val="0"/>
        <w:adjustRightInd w:val="0"/>
        <w:ind w:firstLine="0"/>
        <w:rPr>
          <w:sz w:val="22"/>
        </w:rPr>
      </w:pPr>
      <w:r>
        <w:rPr>
          <w:sz w:val="22"/>
        </w:rPr>
        <w:t>9</w:t>
      </w:r>
      <w:r w:rsidR="000016E5" w:rsidRPr="00F81B8D">
        <w:rPr>
          <w:sz w:val="22"/>
        </w:rPr>
        <w:t>.</w:t>
      </w:r>
      <w:r w:rsidR="000016E5">
        <w:rPr>
          <w:sz w:val="22"/>
        </w:rPr>
        <w:t>8</w:t>
      </w:r>
      <w:r w:rsidR="000016E5" w:rsidRPr="00F81B8D">
        <w:rPr>
          <w:sz w:val="22"/>
        </w:rPr>
        <w:t>. Переговоры проходят в любой форме. По итогам переговоров оформляется протокол. Ответы на полученную корреспонденцию должны предоставляться не позднее 10 (Десяти) рабочих дней с момента получения.</w:t>
      </w:r>
    </w:p>
    <w:p w:rsidR="000016E5" w:rsidRPr="00F81B8D" w:rsidRDefault="00392D81" w:rsidP="004158BF">
      <w:pPr>
        <w:autoSpaceDE w:val="0"/>
        <w:autoSpaceDN w:val="0"/>
        <w:adjustRightInd w:val="0"/>
        <w:ind w:firstLine="0"/>
        <w:rPr>
          <w:sz w:val="22"/>
        </w:rPr>
      </w:pPr>
      <w:r>
        <w:rPr>
          <w:sz w:val="22"/>
        </w:rPr>
        <w:t>9</w:t>
      </w:r>
      <w:r w:rsidR="000016E5" w:rsidRPr="00F81B8D">
        <w:rPr>
          <w:sz w:val="22"/>
        </w:rPr>
        <w:t>.</w:t>
      </w:r>
      <w:r w:rsidR="000016E5">
        <w:rPr>
          <w:sz w:val="22"/>
        </w:rPr>
        <w:t>9</w:t>
      </w:r>
      <w:r w:rsidR="000016E5" w:rsidRPr="00F81B8D">
        <w:rPr>
          <w:sz w:val="22"/>
        </w:rPr>
        <w:t>. При невозможности достижения договоренности, спор рассматривается в Арбитражном суде Челябинской области. Перед предъявлением иска в Арбитражный суд, должен быть соблюден досудебный порядок урегулирования спора (предъявление претензии). Срок ответа на претензию – 10 (Десять) рабочих дней со дня ее получения.</w:t>
      </w:r>
    </w:p>
    <w:p w:rsidR="000016E5" w:rsidRDefault="00392D81" w:rsidP="004158BF">
      <w:pPr>
        <w:autoSpaceDE w:val="0"/>
        <w:autoSpaceDN w:val="0"/>
        <w:adjustRightInd w:val="0"/>
        <w:ind w:firstLine="0"/>
        <w:rPr>
          <w:sz w:val="22"/>
        </w:rPr>
      </w:pPr>
      <w:r>
        <w:rPr>
          <w:bCs/>
          <w:sz w:val="22"/>
        </w:rPr>
        <w:lastRenderedPageBreak/>
        <w:t>9</w:t>
      </w:r>
      <w:r w:rsidR="000016E5" w:rsidRPr="00F81B8D">
        <w:rPr>
          <w:bCs/>
          <w:sz w:val="22"/>
        </w:rPr>
        <w:t>.</w:t>
      </w:r>
      <w:r w:rsidR="000016E5">
        <w:rPr>
          <w:bCs/>
          <w:sz w:val="22"/>
        </w:rPr>
        <w:t>10</w:t>
      </w:r>
      <w:r w:rsidR="000016E5" w:rsidRPr="00F81B8D">
        <w:rPr>
          <w:bCs/>
          <w:sz w:val="22"/>
        </w:rPr>
        <w:t>.</w:t>
      </w:r>
      <w:r w:rsidR="000016E5" w:rsidRPr="00F81B8D">
        <w:rPr>
          <w:b/>
          <w:sz w:val="22"/>
        </w:rPr>
        <w:t xml:space="preserve"> </w:t>
      </w:r>
      <w:r w:rsidR="000016E5" w:rsidRPr="00F81B8D">
        <w:rPr>
          <w:sz w:val="22"/>
        </w:rPr>
        <w:t>Во всем, что не предусмотрено данным договором, стороны будут руководствоваться действующим законодательством Российской Федерации.</w:t>
      </w:r>
    </w:p>
    <w:p w:rsidR="000016E5" w:rsidRDefault="000016E5" w:rsidP="000016E5">
      <w:pPr>
        <w:tabs>
          <w:tab w:val="left" w:pos="-2856"/>
        </w:tabs>
        <w:rPr>
          <w:b/>
        </w:rPr>
      </w:pPr>
    </w:p>
    <w:p w:rsidR="000016E5" w:rsidRPr="00F81B8D" w:rsidRDefault="00392D81" w:rsidP="000016E5">
      <w:pPr>
        <w:pStyle w:val="aa"/>
        <w:ind w:left="0" w:right="0" w:firstLine="709"/>
        <w:jc w:val="center"/>
        <w:rPr>
          <w:rFonts w:ascii="Times New Roman" w:hAnsi="Times New Roman"/>
          <w:b/>
          <w:szCs w:val="22"/>
        </w:rPr>
      </w:pPr>
      <w:r>
        <w:rPr>
          <w:rFonts w:ascii="Times New Roman" w:hAnsi="Times New Roman"/>
          <w:b/>
          <w:szCs w:val="22"/>
        </w:rPr>
        <w:t>10</w:t>
      </w:r>
      <w:r w:rsidR="000016E5" w:rsidRPr="00F81B8D">
        <w:rPr>
          <w:rFonts w:ascii="Times New Roman" w:hAnsi="Times New Roman"/>
          <w:b/>
          <w:szCs w:val="22"/>
        </w:rPr>
        <w:t>. ВНЕСЕНИЕ ИЗМЕНЕНИЙ В ДОГОВОР</w:t>
      </w:r>
    </w:p>
    <w:p w:rsidR="000016E5" w:rsidRPr="00F81B8D" w:rsidRDefault="000016E5" w:rsidP="000016E5">
      <w:pPr>
        <w:pStyle w:val="aa"/>
        <w:ind w:left="0" w:right="0" w:firstLine="709"/>
        <w:jc w:val="center"/>
        <w:rPr>
          <w:rFonts w:ascii="Times New Roman" w:hAnsi="Times New Roman"/>
          <w:b/>
          <w:szCs w:val="22"/>
        </w:rPr>
      </w:pPr>
    </w:p>
    <w:p w:rsidR="000016E5" w:rsidRPr="00F81B8D" w:rsidRDefault="000016E5" w:rsidP="000016E5">
      <w:pPr>
        <w:tabs>
          <w:tab w:val="left" w:pos="-2856"/>
        </w:tabs>
        <w:rPr>
          <w:sz w:val="22"/>
        </w:rPr>
      </w:pPr>
      <w:r>
        <w:rPr>
          <w:sz w:val="22"/>
        </w:rPr>
        <w:tab/>
      </w:r>
      <w:r w:rsidR="00392D81">
        <w:rPr>
          <w:sz w:val="22"/>
        </w:rPr>
        <w:t>10</w:t>
      </w:r>
      <w:r w:rsidRPr="00F81B8D">
        <w:rPr>
          <w:sz w:val="22"/>
        </w:rPr>
        <w:t>.1. Все изменения и дополнения к настоящему договору осуществляются путем подписания сторонами дополнительных соглашений к настоящему договору с учетом положений и требований законодательства Российской Федерации.</w:t>
      </w:r>
    </w:p>
    <w:p w:rsidR="000016E5" w:rsidRPr="00F81B8D" w:rsidRDefault="00392D81" w:rsidP="00392D81">
      <w:pPr>
        <w:pStyle w:val="aa"/>
        <w:ind w:left="0" w:right="0"/>
        <w:rPr>
          <w:rFonts w:ascii="Times New Roman" w:hAnsi="Times New Roman"/>
          <w:szCs w:val="22"/>
        </w:rPr>
      </w:pPr>
      <w:r>
        <w:rPr>
          <w:rFonts w:ascii="Times New Roman" w:hAnsi="Times New Roman"/>
          <w:szCs w:val="22"/>
        </w:rPr>
        <w:t>10</w:t>
      </w:r>
      <w:r w:rsidR="000016E5" w:rsidRPr="00F81B8D">
        <w:rPr>
          <w:rFonts w:ascii="Times New Roman" w:hAnsi="Times New Roman"/>
          <w:szCs w:val="22"/>
        </w:rPr>
        <w:t xml:space="preserve">.2. Подписанные сторонами дополнительные соглашения к настоящему Договору являются его неотъемлемой частью. </w:t>
      </w:r>
    </w:p>
    <w:p w:rsidR="006E3B4F" w:rsidRPr="00AB19E8" w:rsidRDefault="00441F24" w:rsidP="00392D81">
      <w:pPr>
        <w:pStyle w:val="1"/>
        <w:numPr>
          <w:ilvl w:val="0"/>
          <w:numId w:val="0"/>
        </w:numPr>
        <w:ind w:right="682"/>
        <w:jc w:val="both"/>
        <w:rPr>
          <w:szCs w:val="24"/>
        </w:rPr>
      </w:pPr>
      <w:r w:rsidRPr="00AB19E8">
        <w:rPr>
          <w:szCs w:val="24"/>
        </w:rPr>
        <w:t xml:space="preserve"> </w:t>
      </w:r>
    </w:p>
    <w:p w:rsidR="006E3B4F" w:rsidRPr="00392D81" w:rsidRDefault="00392D81" w:rsidP="00392D81">
      <w:pPr>
        <w:pStyle w:val="1"/>
        <w:numPr>
          <w:ilvl w:val="0"/>
          <w:numId w:val="0"/>
        </w:numPr>
        <w:ind w:right="680"/>
        <w:rPr>
          <w:b/>
          <w:sz w:val="22"/>
        </w:rPr>
      </w:pPr>
      <w:r w:rsidRPr="00392D81">
        <w:rPr>
          <w:b/>
          <w:sz w:val="22"/>
        </w:rPr>
        <w:t xml:space="preserve">11. </w:t>
      </w:r>
      <w:r w:rsidR="006E3B4F" w:rsidRPr="00392D81">
        <w:rPr>
          <w:b/>
          <w:sz w:val="22"/>
        </w:rPr>
        <w:t>ЮРИДИЧЕСКИЕ АДРЕСА И ПЛАТЕЖНЫЕ РЕКВИЗИТЫ СТОРОН</w:t>
      </w:r>
    </w:p>
    <w:p w:rsidR="006E3B4F" w:rsidRPr="00392D81" w:rsidRDefault="006E3B4F" w:rsidP="00392D81">
      <w:pPr>
        <w:spacing w:after="0" w:line="259" w:lineRule="auto"/>
        <w:ind w:left="0" w:firstLine="0"/>
        <w:jc w:val="center"/>
        <w:rPr>
          <w:b/>
          <w:sz w:val="22"/>
        </w:rPr>
      </w:pPr>
    </w:p>
    <w:tbl>
      <w:tblPr>
        <w:tblW w:w="10466" w:type="dxa"/>
        <w:tblInd w:w="108" w:type="dxa"/>
        <w:tblCellMar>
          <w:top w:w="63" w:type="dxa"/>
          <w:right w:w="48" w:type="dxa"/>
        </w:tblCellMar>
        <w:tblLook w:val="04A0"/>
      </w:tblPr>
      <w:tblGrid>
        <w:gridCol w:w="5124"/>
        <w:gridCol w:w="5342"/>
      </w:tblGrid>
      <w:tr w:rsidR="006E3B4F" w:rsidRPr="00BF5C49" w:rsidTr="005A3CAA">
        <w:trPr>
          <w:trHeight w:val="4844"/>
        </w:trPr>
        <w:tc>
          <w:tcPr>
            <w:tcW w:w="5124" w:type="dxa"/>
            <w:tcBorders>
              <w:top w:val="single" w:sz="4" w:space="0" w:color="000000"/>
              <w:left w:val="single" w:sz="4" w:space="0" w:color="000000"/>
              <w:bottom w:val="single" w:sz="4" w:space="0" w:color="000000"/>
              <w:right w:val="single" w:sz="4" w:space="0" w:color="000000"/>
            </w:tcBorders>
          </w:tcPr>
          <w:p w:rsidR="005A3CAA" w:rsidRPr="00BF5C49" w:rsidRDefault="005A3CAA" w:rsidP="005A3CAA">
            <w:pPr>
              <w:rPr>
                <w:b/>
                <w:sz w:val="22"/>
              </w:rPr>
            </w:pPr>
            <w:r w:rsidRPr="00BF5C49">
              <w:rPr>
                <w:b/>
                <w:sz w:val="22"/>
              </w:rPr>
              <w:t xml:space="preserve">ООО </w:t>
            </w:r>
            <w:r w:rsidR="00140355" w:rsidRPr="00BF5C49">
              <w:rPr>
                <w:b/>
                <w:sz w:val="22"/>
              </w:rPr>
              <w:t>«ЭЛСЕР»</w:t>
            </w:r>
          </w:p>
          <w:p w:rsidR="00140355" w:rsidRPr="00BF5C49" w:rsidRDefault="00140355" w:rsidP="005A3CAA">
            <w:pPr>
              <w:rPr>
                <w:b/>
                <w:sz w:val="22"/>
              </w:rPr>
            </w:pPr>
          </w:p>
          <w:p w:rsidR="00140355" w:rsidRPr="00BF5C49" w:rsidRDefault="00140355" w:rsidP="00140355">
            <w:pPr>
              <w:pStyle w:val="ae"/>
              <w:jc w:val="both"/>
              <w:rPr>
                <w:rFonts w:ascii="Times New Roman" w:hAnsi="Times New Roman"/>
              </w:rPr>
            </w:pPr>
            <w:r w:rsidRPr="00BF5C49">
              <w:rPr>
                <w:rFonts w:ascii="Times New Roman" w:hAnsi="Times New Roman"/>
              </w:rPr>
              <w:t>Юр.: 454038, г. Челябинск, ул. Сталеваров, 68-25.</w:t>
            </w:r>
          </w:p>
          <w:p w:rsidR="00140355" w:rsidRPr="00BF5C49" w:rsidRDefault="00140355" w:rsidP="00140355">
            <w:pPr>
              <w:pStyle w:val="ae"/>
              <w:jc w:val="both"/>
              <w:rPr>
                <w:rFonts w:ascii="Times New Roman" w:hAnsi="Times New Roman"/>
              </w:rPr>
            </w:pPr>
            <w:r w:rsidRPr="00BF5C49">
              <w:rPr>
                <w:rFonts w:ascii="Times New Roman" w:hAnsi="Times New Roman"/>
              </w:rPr>
              <w:t>Факт.: 454017, г. Челябинск, ул. Жукова, 1-408.</w:t>
            </w:r>
          </w:p>
          <w:p w:rsidR="00140355" w:rsidRPr="00BF5C49" w:rsidRDefault="00140355" w:rsidP="00140355">
            <w:pPr>
              <w:pStyle w:val="ae"/>
              <w:jc w:val="both"/>
              <w:rPr>
                <w:rFonts w:ascii="Times New Roman" w:hAnsi="Times New Roman"/>
              </w:rPr>
            </w:pPr>
            <w:r w:rsidRPr="00BF5C49">
              <w:rPr>
                <w:rFonts w:ascii="Times New Roman" w:hAnsi="Times New Roman"/>
              </w:rPr>
              <w:t>Тел.: 8 (351) 776-96-86.</w:t>
            </w:r>
          </w:p>
          <w:p w:rsidR="00140355" w:rsidRPr="00BF5C49" w:rsidRDefault="00140355" w:rsidP="00140355">
            <w:pPr>
              <w:pStyle w:val="ae"/>
              <w:jc w:val="both"/>
              <w:rPr>
                <w:rFonts w:ascii="Times New Roman" w:hAnsi="Times New Roman"/>
              </w:rPr>
            </w:pPr>
            <w:r w:rsidRPr="00BF5C49">
              <w:rPr>
                <w:rFonts w:ascii="Times New Roman" w:hAnsi="Times New Roman"/>
              </w:rPr>
              <w:t>ИНН 7450073026, КПП 746001001.</w:t>
            </w:r>
          </w:p>
          <w:p w:rsidR="00140355" w:rsidRPr="00BF5C49" w:rsidRDefault="00140355" w:rsidP="00140355">
            <w:pPr>
              <w:pStyle w:val="ae"/>
              <w:jc w:val="both"/>
              <w:rPr>
                <w:rFonts w:ascii="Times New Roman" w:hAnsi="Times New Roman"/>
              </w:rPr>
            </w:pPr>
            <w:r w:rsidRPr="00BF5C49">
              <w:rPr>
                <w:rFonts w:ascii="Times New Roman" w:hAnsi="Times New Roman"/>
              </w:rPr>
              <w:t xml:space="preserve">ОГРН 1117450001811, </w:t>
            </w:r>
          </w:p>
          <w:p w:rsidR="00140355" w:rsidRPr="00BF5C49" w:rsidRDefault="00140355" w:rsidP="00140355">
            <w:pPr>
              <w:pStyle w:val="ae"/>
              <w:jc w:val="both"/>
              <w:rPr>
                <w:rFonts w:ascii="Times New Roman" w:hAnsi="Times New Roman"/>
              </w:rPr>
            </w:pPr>
            <w:r w:rsidRPr="00BF5C49">
              <w:rPr>
                <w:rFonts w:ascii="Times New Roman" w:hAnsi="Times New Roman"/>
              </w:rPr>
              <w:t xml:space="preserve">р/с 40702810203000000519 </w:t>
            </w:r>
          </w:p>
          <w:p w:rsidR="00140355" w:rsidRPr="00BF5C49" w:rsidRDefault="00140355" w:rsidP="00140355">
            <w:pPr>
              <w:pStyle w:val="ae"/>
              <w:jc w:val="both"/>
              <w:rPr>
                <w:rFonts w:ascii="Times New Roman" w:hAnsi="Times New Roman"/>
              </w:rPr>
            </w:pPr>
            <w:r w:rsidRPr="00BF5C49">
              <w:rPr>
                <w:rFonts w:ascii="Times New Roman" w:hAnsi="Times New Roman"/>
              </w:rPr>
              <w:t>в АО «Углеметбанк», г. Челябинск.</w:t>
            </w:r>
          </w:p>
          <w:p w:rsidR="00140355" w:rsidRPr="00BF5C49" w:rsidRDefault="00140355" w:rsidP="00140355">
            <w:pPr>
              <w:pStyle w:val="ae"/>
              <w:jc w:val="both"/>
              <w:rPr>
                <w:rFonts w:ascii="Times New Roman" w:hAnsi="Times New Roman"/>
              </w:rPr>
            </w:pPr>
            <w:r w:rsidRPr="00BF5C49">
              <w:rPr>
                <w:rFonts w:ascii="Times New Roman" w:hAnsi="Times New Roman"/>
              </w:rPr>
              <w:t>к/с 30101810275010000787</w:t>
            </w:r>
          </w:p>
          <w:p w:rsidR="00140355" w:rsidRPr="00BF5C49" w:rsidRDefault="00140355" w:rsidP="00140355">
            <w:pPr>
              <w:pStyle w:val="ae"/>
              <w:jc w:val="both"/>
              <w:rPr>
                <w:rFonts w:ascii="Times New Roman" w:hAnsi="Times New Roman"/>
              </w:rPr>
            </w:pPr>
            <w:r w:rsidRPr="00BF5C49">
              <w:rPr>
                <w:rFonts w:ascii="Times New Roman" w:hAnsi="Times New Roman"/>
              </w:rPr>
              <w:t>БИК 047501787.</w:t>
            </w:r>
          </w:p>
          <w:p w:rsidR="00140355" w:rsidRPr="00BF5C49" w:rsidRDefault="00140355" w:rsidP="00140355">
            <w:pPr>
              <w:tabs>
                <w:tab w:val="center" w:pos="1789"/>
              </w:tabs>
              <w:spacing w:after="0" w:line="259" w:lineRule="auto"/>
              <w:ind w:left="0" w:firstLine="0"/>
              <w:jc w:val="left"/>
              <w:rPr>
                <w:sz w:val="22"/>
              </w:rPr>
            </w:pPr>
            <w:r w:rsidRPr="00BF5C49">
              <w:rPr>
                <w:sz w:val="22"/>
                <w:lang w:val="en-US"/>
              </w:rPr>
              <w:t>e</w:t>
            </w:r>
            <w:r w:rsidRPr="00BF5C49">
              <w:rPr>
                <w:sz w:val="22"/>
              </w:rPr>
              <w:t>-</w:t>
            </w:r>
            <w:r w:rsidRPr="00BF5C49">
              <w:rPr>
                <w:sz w:val="22"/>
                <w:lang w:val="en-US"/>
              </w:rPr>
              <w:t>mail</w:t>
            </w:r>
            <w:r w:rsidRPr="00BF5C49">
              <w:rPr>
                <w:sz w:val="22"/>
              </w:rPr>
              <w:t xml:space="preserve">: </w:t>
            </w:r>
            <w:hyperlink r:id="rId8" w:history="1">
              <w:r w:rsidRPr="00BF5C49">
                <w:rPr>
                  <w:rStyle w:val="a3"/>
                  <w:sz w:val="22"/>
                  <w:lang w:val="en-US"/>
                </w:rPr>
                <w:t>oooelser</w:t>
              </w:r>
              <w:r w:rsidRPr="00BF5C49">
                <w:rPr>
                  <w:rStyle w:val="a3"/>
                  <w:sz w:val="22"/>
                </w:rPr>
                <w:t>@mail.ru</w:t>
              </w:r>
            </w:hyperlink>
          </w:p>
          <w:p w:rsidR="00140355" w:rsidRPr="00BF5C49" w:rsidRDefault="00140355" w:rsidP="00140355">
            <w:pPr>
              <w:pStyle w:val="ae"/>
              <w:jc w:val="both"/>
              <w:rPr>
                <w:rFonts w:ascii="Times New Roman" w:hAnsi="Times New Roman"/>
              </w:rPr>
            </w:pPr>
          </w:p>
          <w:p w:rsidR="00140355" w:rsidRPr="00BF5C49" w:rsidRDefault="00140355" w:rsidP="00140355">
            <w:pPr>
              <w:pStyle w:val="ae"/>
              <w:jc w:val="both"/>
              <w:rPr>
                <w:rFonts w:ascii="Times New Roman" w:hAnsi="Times New Roman"/>
              </w:rPr>
            </w:pPr>
          </w:p>
          <w:p w:rsidR="00140355" w:rsidRPr="00BF5C49" w:rsidRDefault="00140355" w:rsidP="00140355">
            <w:pPr>
              <w:pStyle w:val="ae"/>
              <w:jc w:val="both"/>
              <w:rPr>
                <w:rFonts w:ascii="Times New Roman" w:hAnsi="Times New Roman"/>
              </w:rPr>
            </w:pPr>
          </w:p>
          <w:p w:rsidR="00140355" w:rsidRPr="00BF5C49" w:rsidRDefault="00140355" w:rsidP="00140355">
            <w:pPr>
              <w:pStyle w:val="ae"/>
              <w:jc w:val="both"/>
              <w:rPr>
                <w:rFonts w:ascii="Times New Roman" w:hAnsi="Times New Roman"/>
              </w:rPr>
            </w:pPr>
            <w:r w:rsidRPr="00BF5C49">
              <w:rPr>
                <w:rFonts w:ascii="Times New Roman" w:hAnsi="Times New Roman"/>
              </w:rPr>
              <w:t>Директор:</w:t>
            </w:r>
          </w:p>
          <w:p w:rsidR="00140355" w:rsidRPr="00BF5C49" w:rsidRDefault="00140355" w:rsidP="00140355">
            <w:pPr>
              <w:pStyle w:val="ae"/>
              <w:jc w:val="both"/>
              <w:rPr>
                <w:rFonts w:ascii="Times New Roman" w:hAnsi="Times New Roman"/>
              </w:rPr>
            </w:pPr>
            <w:r w:rsidRPr="00BF5C49">
              <w:rPr>
                <w:rFonts w:ascii="Times New Roman" w:hAnsi="Times New Roman"/>
              </w:rPr>
              <w:t>____________________ Яруллин Р.Р.</w:t>
            </w:r>
          </w:p>
          <w:p w:rsidR="00CE1652" w:rsidRPr="00BF5C49" w:rsidRDefault="00140355" w:rsidP="00140355">
            <w:pPr>
              <w:tabs>
                <w:tab w:val="center" w:pos="1789"/>
              </w:tabs>
              <w:spacing w:after="0" w:line="259" w:lineRule="auto"/>
              <w:ind w:left="0" w:firstLine="0"/>
              <w:jc w:val="left"/>
              <w:rPr>
                <w:sz w:val="22"/>
              </w:rPr>
            </w:pPr>
            <w:r w:rsidRPr="00BF5C49">
              <w:rPr>
                <w:sz w:val="22"/>
              </w:rPr>
              <w:t>м.п.</w:t>
            </w:r>
          </w:p>
        </w:tc>
        <w:tc>
          <w:tcPr>
            <w:tcW w:w="5342" w:type="dxa"/>
            <w:tcBorders>
              <w:top w:val="single" w:sz="4" w:space="0" w:color="000000"/>
              <w:left w:val="single" w:sz="4" w:space="0" w:color="000000"/>
              <w:bottom w:val="single" w:sz="4" w:space="0" w:color="000000"/>
              <w:right w:val="single" w:sz="4" w:space="0" w:color="000000"/>
            </w:tcBorders>
          </w:tcPr>
          <w:p w:rsidR="00140355" w:rsidRPr="00BF5C49" w:rsidRDefault="00140355" w:rsidP="00140355">
            <w:pPr>
              <w:tabs>
                <w:tab w:val="center" w:pos="1789"/>
              </w:tabs>
              <w:spacing w:after="0" w:line="259" w:lineRule="auto"/>
              <w:ind w:left="0" w:firstLine="0"/>
              <w:jc w:val="left"/>
              <w:rPr>
                <w:sz w:val="22"/>
              </w:rPr>
            </w:pPr>
          </w:p>
        </w:tc>
      </w:tr>
    </w:tbl>
    <w:p w:rsidR="005D6F7A" w:rsidRPr="00AB19E8" w:rsidRDefault="005D6F7A" w:rsidP="00B442A7">
      <w:pPr>
        <w:spacing w:after="213" w:line="259" w:lineRule="auto"/>
        <w:ind w:left="0" w:right="5" w:firstLine="0"/>
        <w:jc w:val="right"/>
        <w:rPr>
          <w:szCs w:val="24"/>
        </w:rPr>
      </w:pPr>
    </w:p>
    <w:p w:rsidR="006E3B4F" w:rsidRDefault="00AB19E8" w:rsidP="00FE1A20">
      <w:pPr>
        <w:spacing w:after="0" w:line="259" w:lineRule="auto"/>
        <w:ind w:left="0" w:right="5" w:firstLine="0"/>
        <w:jc w:val="right"/>
      </w:pPr>
      <w:r w:rsidRPr="00AB19E8">
        <w:rPr>
          <w:b/>
          <w:szCs w:val="24"/>
        </w:rPr>
        <w:br w:type="page"/>
      </w:r>
      <w:r w:rsidR="006E3B4F">
        <w:rPr>
          <w:b/>
        </w:rPr>
        <w:lastRenderedPageBreak/>
        <w:t>П</w:t>
      </w:r>
      <w:r w:rsidR="00FE1A20">
        <w:rPr>
          <w:b/>
        </w:rPr>
        <w:t xml:space="preserve">риложение № </w:t>
      </w:r>
      <w:r w:rsidR="006E3B4F">
        <w:rPr>
          <w:b/>
        </w:rPr>
        <w:t xml:space="preserve">1   </w:t>
      </w:r>
    </w:p>
    <w:p w:rsidR="006E3B4F" w:rsidRPr="0016773B" w:rsidRDefault="00140355" w:rsidP="00FE1A20">
      <w:pPr>
        <w:spacing w:after="0" w:line="259" w:lineRule="auto"/>
        <w:ind w:right="9"/>
        <w:jc w:val="right"/>
        <w:rPr>
          <w:color w:val="auto"/>
        </w:rPr>
      </w:pPr>
      <w:r w:rsidRPr="0016773B">
        <w:rPr>
          <w:color w:val="auto"/>
        </w:rPr>
        <w:t>К</w:t>
      </w:r>
      <w:r>
        <w:rPr>
          <w:color w:val="auto"/>
        </w:rPr>
        <w:t xml:space="preserve"> </w:t>
      </w:r>
      <w:r w:rsidR="006E3B4F" w:rsidRPr="0016773B">
        <w:rPr>
          <w:color w:val="auto"/>
        </w:rPr>
        <w:t xml:space="preserve"> Договору</w:t>
      </w:r>
      <w:r>
        <w:rPr>
          <w:color w:val="auto"/>
        </w:rPr>
        <w:t xml:space="preserve"> </w:t>
      </w:r>
      <w:r w:rsidR="002746FD" w:rsidRPr="0016773B">
        <w:rPr>
          <w:color w:val="auto"/>
        </w:rPr>
        <w:t xml:space="preserve"> </w:t>
      </w:r>
      <w:r w:rsidR="006E3B4F" w:rsidRPr="0016773B">
        <w:rPr>
          <w:color w:val="auto"/>
        </w:rPr>
        <w:t>№</w:t>
      </w:r>
      <w:r>
        <w:rPr>
          <w:color w:val="auto"/>
        </w:rPr>
        <w:t xml:space="preserve"> </w:t>
      </w:r>
      <w:r w:rsidR="0016773B">
        <w:rPr>
          <w:color w:val="auto"/>
        </w:rPr>
        <w:t xml:space="preserve"> </w:t>
      </w:r>
      <w:r w:rsidR="00873591">
        <w:rPr>
          <w:color w:val="auto"/>
        </w:rPr>
        <w:t>____</w:t>
      </w:r>
    </w:p>
    <w:p w:rsidR="006E3B4F" w:rsidRDefault="006E3B4F" w:rsidP="00FE1A20">
      <w:pPr>
        <w:spacing w:after="0"/>
        <w:jc w:val="right"/>
      </w:pPr>
      <w:r>
        <w:t xml:space="preserve">                           от </w:t>
      </w:r>
      <w:r w:rsidR="004A2FF0">
        <w:t>«</w:t>
      </w:r>
      <w:r w:rsidR="00392D81">
        <w:t>___</w:t>
      </w:r>
      <w:r w:rsidR="004A2FF0">
        <w:t xml:space="preserve">» </w:t>
      </w:r>
      <w:r w:rsidR="00140355">
        <w:t>_________</w:t>
      </w:r>
      <w:r w:rsidR="002746FD">
        <w:t xml:space="preserve"> 20</w:t>
      </w:r>
      <w:r w:rsidR="00CD43F5">
        <w:t>2</w:t>
      </w:r>
      <w:r w:rsidR="0088309E">
        <w:t>1</w:t>
      </w:r>
      <w:r w:rsidR="00FE1A20">
        <w:t xml:space="preserve"> </w:t>
      </w:r>
      <w:r>
        <w:t xml:space="preserve">г.                             </w:t>
      </w:r>
    </w:p>
    <w:p w:rsidR="00873591" w:rsidRPr="00E60446" w:rsidRDefault="00873591" w:rsidP="00873591">
      <w:pPr>
        <w:jc w:val="right"/>
      </w:pPr>
    </w:p>
    <w:p w:rsidR="00873591" w:rsidRPr="00E60446" w:rsidRDefault="00873591" w:rsidP="00873591">
      <w:pPr>
        <w:jc w:val="right"/>
      </w:pPr>
    </w:p>
    <w:p w:rsidR="00873591" w:rsidRDefault="00873591" w:rsidP="00873591">
      <w:pPr>
        <w:jc w:val="center"/>
        <w:rPr>
          <w:b/>
        </w:rPr>
      </w:pPr>
      <w:r w:rsidRPr="00E60446">
        <w:rPr>
          <w:b/>
        </w:rPr>
        <w:t>СПЕЦИФИКАЦИЯ</w:t>
      </w:r>
    </w:p>
    <w:p w:rsidR="007B194C" w:rsidRDefault="007B194C" w:rsidP="00873591">
      <w:pPr>
        <w:jc w:val="center"/>
        <w:rPr>
          <w:b/>
        </w:rPr>
      </w:pPr>
    </w:p>
    <w:tbl>
      <w:tblPr>
        <w:tblW w:w="10020" w:type="dxa"/>
        <w:tblCellMar>
          <w:left w:w="30" w:type="dxa"/>
          <w:right w:w="0" w:type="dxa"/>
        </w:tblCellMar>
        <w:tblLook w:val="04A0"/>
      </w:tblPr>
      <w:tblGrid>
        <w:gridCol w:w="302"/>
        <w:gridCol w:w="302"/>
        <w:gridCol w:w="22"/>
        <w:gridCol w:w="281"/>
        <w:gridCol w:w="303"/>
        <w:gridCol w:w="304"/>
        <w:gridCol w:w="304"/>
        <w:gridCol w:w="303"/>
        <w:gridCol w:w="303"/>
        <w:gridCol w:w="303"/>
        <w:gridCol w:w="303"/>
        <w:gridCol w:w="303"/>
        <w:gridCol w:w="303"/>
        <w:gridCol w:w="302"/>
        <w:gridCol w:w="301"/>
        <w:gridCol w:w="301"/>
        <w:gridCol w:w="301"/>
        <w:gridCol w:w="301"/>
        <w:gridCol w:w="22"/>
        <w:gridCol w:w="280"/>
        <w:gridCol w:w="302"/>
        <w:gridCol w:w="301"/>
        <w:gridCol w:w="61"/>
        <w:gridCol w:w="241"/>
        <w:gridCol w:w="300"/>
        <w:gridCol w:w="178"/>
        <w:gridCol w:w="123"/>
        <w:gridCol w:w="301"/>
        <w:gridCol w:w="301"/>
        <w:gridCol w:w="301"/>
        <w:gridCol w:w="300"/>
        <w:gridCol w:w="158"/>
        <w:gridCol w:w="143"/>
        <w:gridCol w:w="301"/>
        <w:gridCol w:w="301"/>
        <w:gridCol w:w="300"/>
        <w:gridCol w:w="273"/>
        <w:gridCol w:w="301"/>
        <w:gridCol w:w="90"/>
      </w:tblGrid>
      <w:tr w:rsidR="0088309E" w:rsidRPr="0088309E" w:rsidTr="0088309E">
        <w:trPr>
          <w:gridAfter w:val="1"/>
          <w:hidden/>
        </w:trPr>
        <w:tc>
          <w:tcPr>
            <w:tcW w:w="630" w:type="dxa"/>
            <w:gridSpan w:val="3"/>
            <w:vAlign w:val="center"/>
            <w:hideMark/>
          </w:tcPr>
          <w:p w:rsidR="0088309E" w:rsidRPr="0088309E" w:rsidRDefault="0088309E" w:rsidP="0088309E">
            <w:pPr>
              <w:spacing w:after="0" w:line="240" w:lineRule="auto"/>
              <w:ind w:left="0" w:firstLine="0"/>
              <w:jc w:val="left"/>
              <w:rPr>
                <w:rFonts w:ascii="Arial" w:hAnsi="Arial" w:cs="Arial"/>
                <w:vanish/>
                <w:color w:val="auto"/>
                <w:sz w:val="16"/>
                <w:szCs w:val="16"/>
              </w:rPr>
            </w:pPr>
          </w:p>
        </w:tc>
        <w:tc>
          <w:tcPr>
            <w:tcW w:w="4545" w:type="dxa"/>
            <w:gridSpan w:val="16"/>
            <w:vAlign w:val="center"/>
            <w:hideMark/>
          </w:tcPr>
          <w:p w:rsidR="0088309E" w:rsidRPr="0088309E" w:rsidRDefault="0088309E" w:rsidP="0088309E">
            <w:pPr>
              <w:spacing w:after="0" w:line="240" w:lineRule="auto"/>
              <w:ind w:left="0" w:firstLine="0"/>
              <w:jc w:val="left"/>
              <w:rPr>
                <w:rFonts w:ascii="Arial" w:hAnsi="Arial" w:cs="Arial"/>
                <w:vanish/>
                <w:color w:val="auto"/>
                <w:sz w:val="16"/>
                <w:szCs w:val="16"/>
              </w:rPr>
            </w:pPr>
          </w:p>
        </w:tc>
        <w:tc>
          <w:tcPr>
            <w:tcW w:w="945" w:type="dxa"/>
            <w:gridSpan w:val="4"/>
            <w:vAlign w:val="center"/>
            <w:hideMark/>
          </w:tcPr>
          <w:p w:rsidR="0088309E" w:rsidRPr="0088309E" w:rsidRDefault="0088309E" w:rsidP="0088309E">
            <w:pPr>
              <w:spacing w:after="0" w:line="240" w:lineRule="auto"/>
              <w:ind w:left="0" w:firstLine="0"/>
              <w:jc w:val="left"/>
              <w:rPr>
                <w:rFonts w:ascii="Arial" w:hAnsi="Arial" w:cs="Arial"/>
                <w:vanish/>
                <w:color w:val="auto"/>
                <w:sz w:val="16"/>
                <w:szCs w:val="16"/>
              </w:rPr>
            </w:pPr>
          </w:p>
        </w:tc>
        <w:tc>
          <w:tcPr>
            <w:tcW w:w="720" w:type="dxa"/>
            <w:gridSpan w:val="3"/>
            <w:vAlign w:val="center"/>
            <w:hideMark/>
          </w:tcPr>
          <w:p w:rsidR="0088309E" w:rsidRPr="0088309E" w:rsidRDefault="0088309E" w:rsidP="0088309E">
            <w:pPr>
              <w:spacing w:after="0" w:line="240" w:lineRule="auto"/>
              <w:ind w:left="0" w:firstLine="0"/>
              <w:jc w:val="left"/>
              <w:rPr>
                <w:rFonts w:ascii="Arial" w:hAnsi="Arial" w:cs="Arial"/>
                <w:vanish/>
                <w:color w:val="auto"/>
                <w:sz w:val="16"/>
                <w:szCs w:val="16"/>
              </w:rPr>
            </w:pPr>
          </w:p>
        </w:tc>
        <w:tc>
          <w:tcPr>
            <w:tcW w:w="1485" w:type="dxa"/>
            <w:gridSpan w:val="6"/>
            <w:vAlign w:val="center"/>
            <w:hideMark/>
          </w:tcPr>
          <w:p w:rsidR="0088309E" w:rsidRPr="0088309E" w:rsidRDefault="0088309E" w:rsidP="0088309E">
            <w:pPr>
              <w:spacing w:after="0" w:line="240" w:lineRule="auto"/>
              <w:ind w:left="0" w:firstLine="0"/>
              <w:jc w:val="left"/>
              <w:rPr>
                <w:rFonts w:ascii="Arial" w:hAnsi="Arial" w:cs="Arial"/>
                <w:vanish/>
                <w:color w:val="auto"/>
                <w:sz w:val="16"/>
                <w:szCs w:val="16"/>
              </w:rPr>
            </w:pPr>
          </w:p>
        </w:tc>
        <w:tc>
          <w:tcPr>
            <w:tcW w:w="1620" w:type="dxa"/>
            <w:gridSpan w:val="6"/>
            <w:vAlign w:val="center"/>
            <w:hideMark/>
          </w:tcPr>
          <w:p w:rsidR="0088309E" w:rsidRPr="0088309E" w:rsidRDefault="0088309E" w:rsidP="0088309E">
            <w:pPr>
              <w:spacing w:after="0" w:line="240" w:lineRule="auto"/>
              <w:ind w:left="0" w:firstLine="0"/>
              <w:jc w:val="left"/>
              <w:rPr>
                <w:rFonts w:ascii="Arial" w:hAnsi="Arial" w:cs="Arial"/>
                <w:vanish/>
                <w:color w:val="auto"/>
                <w:sz w:val="16"/>
                <w:szCs w:val="16"/>
              </w:rPr>
            </w:pPr>
          </w:p>
        </w:tc>
      </w:tr>
      <w:tr w:rsidR="0088309E" w:rsidRPr="0088309E" w:rsidTr="0088309E">
        <w:trPr>
          <w:trHeight w:val="260"/>
        </w:trPr>
        <w:tc>
          <w:tcPr>
            <w:tcW w:w="0" w:type="auto"/>
            <w:gridSpan w:val="3"/>
            <w:tcBorders>
              <w:top w:val="single" w:sz="12" w:space="0" w:color="000000"/>
              <w:left w:val="single" w:sz="12" w:space="0" w:color="000000"/>
            </w:tcBorders>
            <w:vAlign w:val="center"/>
            <w:hideMark/>
          </w:tcPr>
          <w:p w:rsidR="0088309E" w:rsidRPr="0088309E" w:rsidRDefault="0088309E" w:rsidP="0088309E">
            <w:pPr>
              <w:spacing w:after="0" w:line="240" w:lineRule="auto"/>
              <w:ind w:left="0" w:firstLine="0"/>
              <w:jc w:val="center"/>
              <w:rPr>
                <w:b/>
                <w:bCs/>
                <w:color w:val="auto"/>
                <w:szCs w:val="24"/>
              </w:rPr>
            </w:pPr>
            <w:r w:rsidRPr="0088309E">
              <w:rPr>
                <w:b/>
                <w:bCs/>
                <w:color w:val="auto"/>
                <w:szCs w:val="24"/>
              </w:rPr>
              <w:t>№</w:t>
            </w:r>
          </w:p>
        </w:tc>
        <w:tc>
          <w:tcPr>
            <w:tcW w:w="0" w:type="auto"/>
            <w:gridSpan w:val="16"/>
            <w:tcBorders>
              <w:top w:val="single" w:sz="12" w:space="0" w:color="000000"/>
              <w:left w:val="single" w:sz="6" w:space="0" w:color="000000"/>
            </w:tcBorders>
            <w:vAlign w:val="center"/>
            <w:hideMark/>
          </w:tcPr>
          <w:p w:rsidR="0088309E" w:rsidRPr="0088309E" w:rsidRDefault="0088309E" w:rsidP="0088309E">
            <w:pPr>
              <w:spacing w:after="0" w:line="240" w:lineRule="auto"/>
              <w:ind w:left="0" w:firstLine="0"/>
              <w:jc w:val="center"/>
              <w:rPr>
                <w:b/>
                <w:bCs/>
                <w:color w:val="auto"/>
                <w:szCs w:val="24"/>
              </w:rPr>
            </w:pPr>
            <w:r w:rsidRPr="0088309E">
              <w:rPr>
                <w:b/>
                <w:bCs/>
                <w:color w:val="auto"/>
                <w:szCs w:val="24"/>
              </w:rPr>
              <w:t>Товары (работы, услуги)</w:t>
            </w:r>
          </w:p>
        </w:tc>
        <w:tc>
          <w:tcPr>
            <w:tcW w:w="0" w:type="auto"/>
            <w:gridSpan w:val="4"/>
            <w:tcBorders>
              <w:top w:val="single" w:sz="12" w:space="0" w:color="000000"/>
              <w:left w:val="single" w:sz="6" w:space="0" w:color="000000"/>
            </w:tcBorders>
            <w:vAlign w:val="center"/>
            <w:hideMark/>
          </w:tcPr>
          <w:p w:rsidR="0088309E" w:rsidRPr="0088309E" w:rsidRDefault="0088309E" w:rsidP="0088309E">
            <w:pPr>
              <w:spacing w:after="0" w:line="240" w:lineRule="auto"/>
              <w:ind w:left="0" w:firstLine="0"/>
              <w:jc w:val="center"/>
              <w:rPr>
                <w:b/>
                <w:bCs/>
                <w:color w:val="auto"/>
                <w:szCs w:val="24"/>
              </w:rPr>
            </w:pPr>
            <w:r w:rsidRPr="0088309E">
              <w:rPr>
                <w:b/>
                <w:bCs/>
                <w:color w:val="auto"/>
                <w:szCs w:val="24"/>
              </w:rPr>
              <w:t>Кол-во</w:t>
            </w:r>
          </w:p>
        </w:tc>
        <w:tc>
          <w:tcPr>
            <w:tcW w:w="0" w:type="auto"/>
            <w:gridSpan w:val="3"/>
            <w:tcBorders>
              <w:top w:val="single" w:sz="12" w:space="0" w:color="000000"/>
              <w:left w:val="single" w:sz="6" w:space="0" w:color="000000"/>
            </w:tcBorders>
            <w:vAlign w:val="center"/>
            <w:hideMark/>
          </w:tcPr>
          <w:p w:rsidR="0088309E" w:rsidRPr="0088309E" w:rsidRDefault="0088309E" w:rsidP="0088309E">
            <w:pPr>
              <w:spacing w:after="0" w:line="240" w:lineRule="auto"/>
              <w:ind w:left="0" w:firstLine="0"/>
              <w:jc w:val="center"/>
              <w:rPr>
                <w:b/>
                <w:bCs/>
                <w:color w:val="auto"/>
                <w:szCs w:val="24"/>
              </w:rPr>
            </w:pPr>
            <w:r w:rsidRPr="0088309E">
              <w:rPr>
                <w:b/>
                <w:bCs/>
                <w:color w:val="auto"/>
                <w:szCs w:val="24"/>
              </w:rPr>
              <w:t>Ед.</w:t>
            </w:r>
          </w:p>
        </w:tc>
        <w:tc>
          <w:tcPr>
            <w:tcW w:w="0" w:type="auto"/>
            <w:gridSpan w:val="6"/>
            <w:tcBorders>
              <w:top w:val="single" w:sz="12" w:space="0" w:color="000000"/>
              <w:left w:val="single" w:sz="6" w:space="0" w:color="000000"/>
            </w:tcBorders>
            <w:vAlign w:val="center"/>
            <w:hideMark/>
          </w:tcPr>
          <w:p w:rsidR="0088309E" w:rsidRPr="0088309E" w:rsidRDefault="0088309E" w:rsidP="0088309E">
            <w:pPr>
              <w:spacing w:after="0" w:line="240" w:lineRule="auto"/>
              <w:ind w:left="0" w:firstLine="0"/>
              <w:jc w:val="center"/>
              <w:rPr>
                <w:b/>
                <w:bCs/>
                <w:color w:val="auto"/>
                <w:szCs w:val="24"/>
              </w:rPr>
            </w:pPr>
            <w:r w:rsidRPr="0088309E">
              <w:rPr>
                <w:b/>
                <w:bCs/>
                <w:color w:val="auto"/>
                <w:szCs w:val="24"/>
              </w:rPr>
              <w:t>Цена</w:t>
            </w:r>
          </w:p>
        </w:tc>
        <w:tc>
          <w:tcPr>
            <w:tcW w:w="0" w:type="auto"/>
            <w:gridSpan w:val="6"/>
            <w:tcBorders>
              <w:top w:val="single" w:sz="12" w:space="0" w:color="000000"/>
              <w:left w:val="single" w:sz="6" w:space="0" w:color="000000"/>
              <w:right w:val="single" w:sz="12" w:space="0" w:color="000000"/>
            </w:tcBorders>
            <w:vAlign w:val="center"/>
            <w:hideMark/>
          </w:tcPr>
          <w:p w:rsidR="0088309E" w:rsidRPr="0088309E" w:rsidRDefault="0088309E" w:rsidP="0088309E">
            <w:pPr>
              <w:spacing w:after="0" w:line="240" w:lineRule="auto"/>
              <w:ind w:left="0" w:firstLine="0"/>
              <w:jc w:val="center"/>
              <w:rPr>
                <w:b/>
                <w:bCs/>
                <w:color w:val="auto"/>
                <w:szCs w:val="24"/>
              </w:rPr>
            </w:pPr>
            <w:r w:rsidRPr="0088309E">
              <w:rPr>
                <w:b/>
                <w:bCs/>
                <w:color w:val="auto"/>
                <w:szCs w:val="24"/>
              </w:rPr>
              <w:t>Сумма</w:t>
            </w:r>
          </w:p>
        </w:tc>
        <w:tc>
          <w:tcPr>
            <w:tcW w:w="0" w:type="auto"/>
            <w:vAlign w:val="center"/>
            <w:hideMark/>
          </w:tcPr>
          <w:p w:rsidR="0088309E" w:rsidRPr="0088309E" w:rsidRDefault="0088309E" w:rsidP="0088309E">
            <w:pPr>
              <w:spacing w:after="0" w:line="240" w:lineRule="auto"/>
              <w:ind w:left="0" w:firstLine="0"/>
              <w:jc w:val="left"/>
              <w:rPr>
                <w:color w:val="auto"/>
                <w:szCs w:val="24"/>
              </w:rPr>
            </w:pPr>
          </w:p>
        </w:tc>
      </w:tr>
      <w:tr w:rsidR="0088309E" w:rsidRPr="0088309E" w:rsidTr="0088309E">
        <w:trPr>
          <w:trHeight w:val="220"/>
        </w:trPr>
        <w:tc>
          <w:tcPr>
            <w:tcW w:w="0" w:type="auto"/>
            <w:gridSpan w:val="3"/>
            <w:tcBorders>
              <w:top w:val="single" w:sz="6" w:space="0" w:color="000000"/>
              <w:left w:val="single" w:sz="12" w:space="0" w:color="000000"/>
            </w:tcBorders>
            <w:hideMark/>
          </w:tcPr>
          <w:p w:rsidR="0088309E" w:rsidRPr="0088309E" w:rsidRDefault="0088309E" w:rsidP="0088309E">
            <w:pPr>
              <w:spacing w:after="0" w:line="240" w:lineRule="auto"/>
              <w:ind w:left="0" w:firstLine="0"/>
              <w:jc w:val="center"/>
              <w:rPr>
                <w:color w:val="auto"/>
                <w:szCs w:val="24"/>
              </w:rPr>
            </w:pPr>
            <w:r w:rsidRPr="0088309E">
              <w:rPr>
                <w:color w:val="auto"/>
                <w:szCs w:val="24"/>
              </w:rPr>
              <w:t>1</w:t>
            </w:r>
          </w:p>
        </w:tc>
        <w:tc>
          <w:tcPr>
            <w:tcW w:w="0" w:type="auto"/>
            <w:gridSpan w:val="16"/>
            <w:tcBorders>
              <w:top w:val="single" w:sz="6" w:space="0" w:color="000000"/>
              <w:left w:val="single" w:sz="6" w:space="0" w:color="000000"/>
            </w:tcBorders>
            <w:hideMark/>
          </w:tcPr>
          <w:p w:rsidR="0088309E" w:rsidRPr="0088309E" w:rsidRDefault="0088309E" w:rsidP="0088309E">
            <w:pPr>
              <w:spacing w:after="0" w:line="240" w:lineRule="auto"/>
              <w:ind w:left="0" w:firstLine="0"/>
              <w:jc w:val="left"/>
              <w:rPr>
                <w:color w:val="auto"/>
                <w:szCs w:val="24"/>
              </w:rPr>
            </w:pPr>
            <w:r w:rsidRPr="0088309E">
              <w:rPr>
                <w:color w:val="auto"/>
                <w:szCs w:val="24"/>
              </w:rPr>
              <w:t>Компрессор Secop SC-15 CL</w:t>
            </w:r>
          </w:p>
        </w:tc>
        <w:tc>
          <w:tcPr>
            <w:tcW w:w="0" w:type="auto"/>
            <w:gridSpan w:val="4"/>
            <w:tcBorders>
              <w:top w:val="single" w:sz="6" w:space="0" w:color="000000"/>
              <w:left w:val="single" w:sz="6" w:space="0" w:color="000000"/>
            </w:tcBorders>
            <w:hideMark/>
          </w:tcPr>
          <w:p w:rsidR="0088309E" w:rsidRPr="0088309E" w:rsidRDefault="0088309E" w:rsidP="0088309E">
            <w:pPr>
              <w:spacing w:after="0" w:line="240" w:lineRule="auto"/>
              <w:ind w:left="0" w:firstLine="0"/>
              <w:jc w:val="right"/>
              <w:rPr>
                <w:color w:val="auto"/>
                <w:szCs w:val="24"/>
              </w:rPr>
            </w:pPr>
            <w:r w:rsidRPr="0088309E">
              <w:rPr>
                <w:color w:val="auto"/>
                <w:szCs w:val="24"/>
              </w:rPr>
              <w:t>1</w:t>
            </w:r>
          </w:p>
        </w:tc>
        <w:tc>
          <w:tcPr>
            <w:tcW w:w="0" w:type="auto"/>
            <w:gridSpan w:val="3"/>
            <w:tcBorders>
              <w:top w:val="single" w:sz="6" w:space="0" w:color="000000"/>
              <w:left w:val="single" w:sz="6" w:space="0" w:color="000000"/>
            </w:tcBorders>
            <w:hideMark/>
          </w:tcPr>
          <w:p w:rsidR="0088309E" w:rsidRPr="0088309E" w:rsidRDefault="0088309E" w:rsidP="0088309E">
            <w:pPr>
              <w:spacing w:after="0" w:line="240" w:lineRule="auto"/>
              <w:ind w:left="0" w:firstLine="0"/>
              <w:jc w:val="left"/>
              <w:rPr>
                <w:color w:val="auto"/>
                <w:szCs w:val="24"/>
              </w:rPr>
            </w:pPr>
            <w:r w:rsidRPr="0088309E">
              <w:rPr>
                <w:color w:val="auto"/>
                <w:szCs w:val="24"/>
              </w:rPr>
              <w:t>шт</w:t>
            </w:r>
          </w:p>
        </w:tc>
        <w:tc>
          <w:tcPr>
            <w:tcW w:w="0" w:type="auto"/>
            <w:gridSpan w:val="6"/>
            <w:tcBorders>
              <w:top w:val="single" w:sz="6" w:space="0" w:color="000000"/>
              <w:left w:val="single" w:sz="6" w:space="0" w:color="000000"/>
            </w:tcBorders>
            <w:hideMark/>
          </w:tcPr>
          <w:p w:rsidR="0088309E" w:rsidRPr="0088309E" w:rsidRDefault="0088309E" w:rsidP="0088309E">
            <w:pPr>
              <w:spacing w:after="0" w:line="240" w:lineRule="auto"/>
              <w:ind w:left="0" w:firstLine="0"/>
              <w:jc w:val="right"/>
              <w:rPr>
                <w:color w:val="auto"/>
                <w:szCs w:val="24"/>
              </w:rPr>
            </w:pPr>
            <w:r w:rsidRPr="0088309E">
              <w:rPr>
                <w:color w:val="auto"/>
                <w:szCs w:val="24"/>
              </w:rPr>
              <w:t>12 820,00</w:t>
            </w:r>
          </w:p>
        </w:tc>
        <w:tc>
          <w:tcPr>
            <w:tcW w:w="0" w:type="auto"/>
            <w:gridSpan w:val="6"/>
            <w:tcBorders>
              <w:top w:val="single" w:sz="6" w:space="0" w:color="000000"/>
              <w:left w:val="single" w:sz="6" w:space="0" w:color="000000"/>
              <w:right w:val="single" w:sz="12" w:space="0" w:color="000000"/>
            </w:tcBorders>
            <w:hideMark/>
          </w:tcPr>
          <w:p w:rsidR="0088309E" w:rsidRPr="0088309E" w:rsidRDefault="0088309E" w:rsidP="0088309E">
            <w:pPr>
              <w:spacing w:after="0" w:line="240" w:lineRule="auto"/>
              <w:ind w:left="0" w:firstLine="0"/>
              <w:jc w:val="right"/>
              <w:rPr>
                <w:color w:val="auto"/>
                <w:szCs w:val="24"/>
              </w:rPr>
            </w:pPr>
            <w:r w:rsidRPr="0088309E">
              <w:rPr>
                <w:color w:val="auto"/>
                <w:szCs w:val="24"/>
              </w:rPr>
              <w:t>12 820,00</w:t>
            </w:r>
          </w:p>
        </w:tc>
        <w:tc>
          <w:tcPr>
            <w:tcW w:w="0" w:type="auto"/>
            <w:vAlign w:val="center"/>
            <w:hideMark/>
          </w:tcPr>
          <w:p w:rsidR="0088309E" w:rsidRPr="0088309E" w:rsidRDefault="0088309E" w:rsidP="0088309E">
            <w:pPr>
              <w:spacing w:after="0" w:line="240" w:lineRule="auto"/>
              <w:ind w:left="0" w:firstLine="0"/>
              <w:jc w:val="left"/>
              <w:rPr>
                <w:color w:val="auto"/>
                <w:szCs w:val="24"/>
              </w:rPr>
            </w:pPr>
          </w:p>
        </w:tc>
      </w:tr>
      <w:tr w:rsidR="0088309E" w:rsidRPr="0088309E" w:rsidTr="0088309E">
        <w:trPr>
          <w:trHeight w:val="220"/>
        </w:trPr>
        <w:tc>
          <w:tcPr>
            <w:tcW w:w="0" w:type="auto"/>
            <w:gridSpan w:val="3"/>
            <w:tcBorders>
              <w:top w:val="single" w:sz="6" w:space="0" w:color="000000"/>
              <w:left w:val="single" w:sz="12" w:space="0" w:color="000000"/>
            </w:tcBorders>
            <w:hideMark/>
          </w:tcPr>
          <w:p w:rsidR="0088309E" w:rsidRPr="0088309E" w:rsidRDefault="0088309E" w:rsidP="0088309E">
            <w:pPr>
              <w:spacing w:after="0" w:line="240" w:lineRule="auto"/>
              <w:ind w:left="0" w:firstLine="0"/>
              <w:jc w:val="center"/>
              <w:rPr>
                <w:color w:val="auto"/>
                <w:szCs w:val="24"/>
              </w:rPr>
            </w:pPr>
            <w:r w:rsidRPr="0088309E">
              <w:rPr>
                <w:color w:val="auto"/>
                <w:szCs w:val="24"/>
              </w:rPr>
              <w:t>2</w:t>
            </w:r>
          </w:p>
        </w:tc>
        <w:tc>
          <w:tcPr>
            <w:tcW w:w="0" w:type="auto"/>
            <w:gridSpan w:val="16"/>
            <w:tcBorders>
              <w:top w:val="single" w:sz="6" w:space="0" w:color="000000"/>
              <w:left w:val="single" w:sz="6" w:space="0" w:color="000000"/>
            </w:tcBorders>
            <w:hideMark/>
          </w:tcPr>
          <w:p w:rsidR="0088309E" w:rsidRPr="0088309E" w:rsidRDefault="0088309E" w:rsidP="0088309E">
            <w:pPr>
              <w:spacing w:after="0" w:line="240" w:lineRule="auto"/>
              <w:ind w:left="0" w:firstLine="0"/>
              <w:jc w:val="left"/>
              <w:rPr>
                <w:color w:val="auto"/>
                <w:szCs w:val="24"/>
              </w:rPr>
            </w:pPr>
            <w:r w:rsidRPr="0088309E">
              <w:rPr>
                <w:color w:val="auto"/>
                <w:szCs w:val="24"/>
              </w:rPr>
              <w:t>Припой 30% ОФЛ Castolin EcoBraze38230F</w:t>
            </w:r>
          </w:p>
        </w:tc>
        <w:tc>
          <w:tcPr>
            <w:tcW w:w="0" w:type="auto"/>
            <w:gridSpan w:val="4"/>
            <w:tcBorders>
              <w:top w:val="single" w:sz="6" w:space="0" w:color="000000"/>
              <w:left w:val="single" w:sz="6" w:space="0" w:color="000000"/>
            </w:tcBorders>
            <w:hideMark/>
          </w:tcPr>
          <w:p w:rsidR="0088309E" w:rsidRPr="0088309E" w:rsidRDefault="0088309E" w:rsidP="0088309E">
            <w:pPr>
              <w:spacing w:after="0" w:line="240" w:lineRule="auto"/>
              <w:ind w:left="0" w:firstLine="0"/>
              <w:jc w:val="right"/>
              <w:rPr>
                <w:color w:val="auto"/>
                <w:szCs w:val="24"/>
              </w:rPr>
            </w:pPr>
            <w:r w:rsidRPr="0088309E">
              <w:rPr>
                <w:color w:val="auto"/>
                <w:szCs w:val="24"/>
              </w:rPr>
              <w:t>1</w:t>
            </w:r>
          </w:p>
        </w:tc>
        <w:tc>
          <w:tcPr>
            <w:tcW w:w="0" w:type="auto"/>
            <w:gridSpan w:val="3"/>
            <w:tcBorders>
              <w:top w:val="single" w:sz="6" w:space="0" w:color="000000"/>
              <w:left w:val="single" w:sz="6" w:space="0" w:color="000000"/>
            </w:tcBorders>
            <w:hideMark/>
          </w:tcPr>
          <w:p w:rsidR="0088309E" w:rsidRPr="0088309E" w:rsidRDefault="0088309E" w:rsidP="0088309E">
            <w:pPr>
              <w:spacing w:after="0" w:line="240" w:lineRule="auto"/>
              <w:ind w:left="0" w:firstLine="0"/>
              <w:jc w:val="left"/>
              <w:rPr>
                <w:color w:val="auto"/>
                <w:szCs w:val="24"/>
              </w:rPr>
            </w:pPr>
            <w:r w:rsidRPr="0088309E">
              <w:rPr>
                <w:color w:val="auto"/>
                <w:szCs w:val="24"/>
              </w:rPr>
              <w:t>шт</w:t>
            </w:r>
          </w:p>
        </w:tc>
        <w:tc>
          <w:tcPr>
            <w:tcW w:w="0" w:type="auto"/>
            <w:gridSpan w:val="6"/>
            <w:tcBorders>
              <w:top w:val="single" w:sz="6" w:space="0" w:color="000000"/>
              <w:left w:val="single" w:sz="6" w:space="0" w:color="000000"/>
            </w:tcBorders>
            <w:hideMark/>
          </w:tcPr>
          <w:p w:rsidR="0088309E" w:rsidRPr="0088309E" w:rsidRDefault="0088309E" w:rsidP="0088309E">
            <w:pPr>
              <w:spacing w:after="0" w:line="240" w:lineRule="auto"/>
              <w:ind w:left="0" w:firstLine="0"/>
              <w:jc w:val="right"/>
              <w:rPr>
                <w:color w:val="auto"/>
                <w:szCs w:val="24"/>
              </w:rPr>
            </w:pPr>
            <w:r w:rsidRPr="0088309E">
              <w:rPr>
                <w:color w:val="auto"/>
                <w:szCs w:val="24"/>
              </w:rPr>
              <w:t>1 550,00</w:t>
            </w:r>
          </w:p>
        </w:tc>
        <w:tc>
          <w:tcPr>
            <w:tcW w:w="0" w:type="auto"/>
            <w:gridSpan w:val="6"/>
            <w:tcBorders>
              <w:top w:val="single" w:sz="6" w:space="0" w:color="000000"/>
              <w:left w:val="single" w:sz="6" w:space="0" w:color="000000"/>
              <w:right w:val="single" w:sz="12" w:space="0" w:color="000000"/>
            </w:tcBorders>
            <w:hideMark/>
          </w:tcPr>
          <w:p w:rsidR="0088309E" w:rsidRPr="0088309E" w:rsidRDefault="0088309E" w:rsidP="0088309E">
            <w:pPr>
              <w:spacing w:after="0" w:line="240" w:lineRule="auto"/>
              <w:ind w:left="0" w:firstLine="0"/>
              <w:jc w:val="right"/>
              <w:rPr>
                <w:color w:val="auto"/>
                <w:szCs w:val="24"/>
              </w:rPr>
            </w:pPr>
            <w:r w:rsidRPr="0088309E">
              <w:rPr>
                <w:color w:val="auto"/>
                <w:szCs w:val="24"/>
              </w:rPr>
              <w:t>1 550,00</w:t>
            </w:r>
          </w:p>
        </w:tc>
        <w:tc>
          <w:tcPr>
            <w:tcW w:w="0" w:type="auto"/>
            <w:vAlign w:val="center"/>
            <w:hideMark/>
          </w:tcPr>
          <w:p w:rsidR="0088309E" w:rsidRPr="0088309E" w:rsidRDefault="0088309E" w:rsidP="0088309E">
            <w:pPr>
              <w:spacing w:after="0" w:line="240" w:lineRule="auto"/>
              <w:ind w:left="0" w:firstLine="0"/>
              <w:jc w:val="left"/>
              <w:rPr>
                <w:color w:val="auto"/>
                <w:szCs w:val="24"/>
              </w:rPr>
            </w:pPr>
          </w:p>
        </w:tc>
      </w:tr>
      <w:tr w:rsidR="0088309E" w:rsidRPr="0088309E" w:rsidTr="0088309E">
        <w:trPr>
          <w:trHeight w:val="220"/>
        </w:trPr>
        <w:tc>
          <w:tcPr>
            <w:tcW w:w="0" w:type="auto"/>
            <w:gridSpan w:val="3"/>
            <w:tcBorders>
              <w:top w:val="single" w:sz="6" w:space="0" w:color="000000"/>
              <w:left w:val="single" w:sz="12" w:space="0" w:color="000000"/>
            </w:tcBorders>
            <w:hideMark/>
          </w:tcPr>
          <w:p w:rsidR="0088309E" w:rsidRPr="0088309E" w:rsidRDefault="0088309E" w:rsidP="0088309E">
            <w:pPr>
              <w:spacing w:after="0" w:line="240" w:lineRule="auto"/>
              <w:ind w:left="0" w:firstLine="0"/>
              <w:jc w:val="center"/>
              <w:rPr>
                <w:color w:val="auto"/>
                <w:szCs w:val="24"/>
              </w:rPr>
            </w:pPr>
            <w:r w:rsidRPr="0088309E">
              <w:rPr>
                <w:color w:val="auto"/>
                <w:szCs w:val="24"/>
              </w:rPr>
              <w:t>3</w:t>
            </w:r>
          </w:p>
        </w:tc>
        <w:tc>
          <w:tcPr>
            <w:tcW w:w="0" w:type="auto"/>
            <w:gridSpan w:val="16"/>
            <w:tcBorders>
              <w:top w:val="single" w:sz="6" w:space="0" w:color="000000"/>
              <w:left w:val="single" w:sz="6" w:space="0" w:color="000000"/>
            </w:tcBorders>
            <w:hideMark/>
          </w:tcPr>
          <w:p w:rsidR="0088309E" w:rsidRPr="0088309E" w:rsidRDefault="0088309E" w:rsidP="0088309E">
            <w:pPr>
              <w:spacing w:after="0" w:line="240" w:lineRule="auto"/>
              <w:ind w:left="0" w:firstLine="0"/>
              <w:jc w:val="left"/>
              <w:rPr>
                <w:color w:val="auto"/>
                <w:szCs w:val="24"/>
              </w:rPr>
            </w:pPr>
            <w:r w:rsidRPr="0088309E">
              <w:rPr>
                <w:color w:val="auto"/>
                <w:szCs w:val="24"/>
              </w:rPr>
              <w:t>Фильтр DENA SM 250, 50 гр. 6,2 х 6,2</w:t>
            </w:r>
          </w:p>
        </w:tc>
        <w:tc>
          <w:tcPr>
            <w:tcW w:w="0" w:type="auto"/>
            <w:gridSpan w:val="4"/>
            <w:tcBorders>
              <w:top w:val="single" w:sz="6" w:space="0" w:color="000000"/>
              <w:left w:val="single" w:sz="6" w:space="0" w:color="000000"/>
            </w:tcBorders>
            <w:hideMark/>
          </w:tcPr>
          <w:p w:rsidR="0088309E" w:rsidRPr="0088309E" w:rsidRDefault="0088309E" w:rsidP="0088309E">
            <w:pPr>
              <w:spacing w:after="0" w:line="240" w:lineRule="auto"/>
              <w:ind w:left="0" w:firstLine="0"/>
              <w:jc w:val="right"/>
              <w:rPr>
                <w:color w:val="auto"/>
                <w:szCs w:val="24"/>
              </w:rPr>
            </w:pPr>
            <w:r w:rsidRPr="0088309E">
              <w:rPr>
                <w:color w:val="auto"/>
                <w:szCs w:val="24"/>
              </w:rPr>
              <w:t>1</w:t>
            </w:r>
          </w:p>
        </w:tc>
        <w:tc>
          <w:tcPr>
            <w:tcW w:w="0" w:type="auto"/>
            <w:gridSpan w:val="3"/>
            <w:tcBorders>
              <w:top w:val="single" w:sz="6" w:space="0" w:color="000000"/>
              <w:left w:val="single" w:sz="6" w:space="0" w:color="000000"/>
            </w:tcBorders>
            <w:hideMark/>
          </w:tcPr>
          <w:p w:rsidR="0088309E" w:rsidRPr="0088309E" w:rsidRDefault="0088309E" w:rsidP="0088309E">
            <w:pPr>
              <w:spacing w:after="0" w:line="240" w:lineRule="auto"/>
              <w:ind w:left="0" w:firstLine="0"/>
              <w:jc w:val="left"/>
              <w:rPr>
                <w:color w:val="auto"/>
                <w:szCs w:val="24"/>
              </w:rPr>
            </w:pPr>
            <w:r w:rsidRPr="0088309E">
              <w:rPr>
                <w:color w:val="auto"/>
                <w:szCs w:val="24"/>
              </w:rPr>
              <w:t>шт</w:t>
            </w:r>
          </w:p>
        </w:tc>
        <w:tc>
          <w:tcPr>
            <w:tcW w:w="0" w:type="auto"/>
            <w:gridSpan w:val="6"/>
            <w:tcBorders>
              <w:top w:val="single" w:sz="6" w:space="0" w:color="000000"/>
              <w:left w:val="single" w:sz="6" w:space="0" w:color="000000"/>
            </w:tcBorders>
            <w:hideMark/>
          </w:tcPr>
          <w:p w:rsidR="0088309E" w:rsidRPr="0088309E" w:rsidRDefault="0088309E" w:rsidP="0088309E">
            <w:pPr>
              <w:spacing w:after="0" w:line="240" w:lineRule="auto"/>
              <w:ind w:left="0" w:firstLine="0"/>
              <w:jc w:val="right"/>
              <w:rPr>
                <w:color w:val="auto"/>
                <w:szCs w:val="24"/>
              </w:rPr>
            </w:pPr>
            <w:r w:rsidRPr="0088309E">
              <w:rPr>
                <w:color w:val="auto"/>
                <w:szCs w:val="24"/>
              </w:rPr>
              <w:t>380,00</w:t>
            </w:r>
          </w:p>
        </w:tc>
        <w:tc>
          <w:tcPr>
            <w:tcW w:w="0" w:type="auto"/>
            <w:gridSpan w:val="6"/>
            <w:tcBorders>
              <w:top w:val="single" w:sz="6" w:space="0" w:color="000000"/>
              <w:left w:val="single" w:sz="6" w:space="0" w:color="000000"/>
              <w:right w:val="single" w:sz="12" w:space="0" w:color="000000"/>
            </w:tcBorders>
            <w:hideMark/>
          </w:tcPr>
          <w:p w:rsidR="0088309E" w:rsidRPr="0088309E" w:rsidRDefault="0088309E" w:rsidP="0088309E">
            <w:pPr>
              <w:spacing w:after="0" w:line="240" w:lineRule="auto"/>
              <w:ind w:left="0" w:firstLine="0"/>
              <w:jc w:val="right"/>
              <w:rPr>
                <w:color w:val="auto"/>
                <w:szCs w:val="24"/>
              </w:rPr>
            </w:pPr>
            <w:r w:rsidRPr="0088309E">
              <w:rPr>
                <w:color w:val="auto"/>
                <w:szCs w:val="24"/>
              </w:rPr>
              <w:t>380,00</w:t>
            </w:r>
          </w:p>
        </w:tc>
        <w:tc>
          <w:tcPr>
            <w:tcW w:w="0" w:type="auto"/>
            <w:vAlign w:val="center"/>
            <w:hideMark/>
          </w:tcPr>
          <w:p w:rsidR="0088309E" w:rsidRPr="0088309E" w:rsidRDefault="0088309E" w:rsidP="0088309E">
            <w:pPr>
              <w:spacing w:after="0" w:line="240" w:lineRule="auto"/>
              <w:ind w:left="0" w:firstLine="0"/>
              <w:jc w:val="left"/>
              <w:rPr>
                <w:color w:val="auto"/>
                <w:szCs w:val="24"/>
              </w:rPr>
            </w:pPr>
          </w:p>
        </w:tc>
      </w:tr>
      <w:tr w:rsidR="0088309E" w:rsidRPr="0088309E" w:rsidTr="0088309E">
        <w:trPr>
          <w:trHeight w:val="220"/>
        </w:trPr>
        <w:tc>
          <w:tcPr>
            <w:tcW w:w="0" w:type="auto"/>
            <w:gridSpan w:val="3"/>
            <w:tcBorders>
              <w:top w:val="single" w:sz="6" w:space="0" w:color="000000"/>
              <w:left w:val="single" w:sz="12" w:space="0" w:color="000000"/>
            </w:tcBorders>
            <w:hideMark/>
          </w:tcPr>
          <w:p w:rsidR="0088309E" w:rsidRPr="0088309E" w:rsidRDefault="0088309E" w:rsidP="0088309E">
            <w:pPr>
              <w:spacing w:after="0" w:line="240" w:lineRule="auto"/>
              <w:ind w:left="0" w:firstLine="0"/>
              <w:jc w:val="center"/>
              <w:rPr>
                <w:color w:val="auto"/>
                <w:szCs w:val="24"/>
              </w:rPr>
            </w:pPr>
            <w:r w:rsidRPr="0088309E">
              <w:rPr>
                <w:color w:val="auto"/>
                <w:szCs w:val="24"/>
              </w:rPr>
              <w:t>4</w:t>
            </w:r>
          </w:p>
        </w:tc>
        <w:tc>
          <w:tcPr>
            <w:tcW w:w="0" w:type="auto"/>
            <w:gridSpan w:val="16"/>
            <w:tcBorders>
              <w:top w:val="single" w:sz="6" w:space="0" w:color="000000"/>
              <w:left w:val="single" w:sz="6" w:space="0" w:color="000000"/>
            </w:tcBorders>
            <w:hideMark/>
          </w:tcPr>
          <w:p w:rsidR="0088309E" w:rsidRPr="0088309E" w:rsidRDefault="0088309E" w:rsidP="0088309E">
            <w:pPr>
              <w:spacing w:after="0" w:line="240" w:lineRule="auto"/>
              <w:ind w:left="0" w:firstLine="0"/>
              <w:jc w:val="left"/>
              <w:rPr>
                <w:color w:val="auto"/>
                <w:szCs w:val="24"/>
              </w:rPr>
            </w:pPr>
            <w:r w:rsidRPr="0088309E">
              <w:rPr>
                <w:color w:val="auto"/>
                <w:szCs w:val="24"/>
              </w:rPr>
              <w:t>Фильтр-осушитель BCL 033S 3/8 Becool</w:t>
            </w:r>
          </w:p>
        </w:tc>
        <w:tc>
          <w:tcPr>
            <w:tcW w:w="0" w:type="auto"/>
            <w:gridSpan w:val="4"/>
            <w:tcBorders>
              <w:top w:val="single" w:sz="6" w:space="0" w:color="000000"/>
              <w:left w:val="single" w:sz="6" w:space="0" w:color="000000"/>
            </w:tcBorders>
            <w:hideMark/>
          </w:tcPr>
          <w:p w:rsidR="0088309E" w:rsidRPr="0088309E" w:rsidRDefault="0088309E" w:rsidP="0088309E">
            <w:pPr>
              <w:spacing w:after="0" w:line="240" w:lineRule="auto"/>
              <w:ind w:left="0" w:firstLine="0"/>
              <w:jc w:val="right"/>
              <w:rPr>
                <w:color w:val="auto"/>
                <w:szCs w:val="24"/>
              </w:rPr>
            </w:pPr>
            <w:r w:rsidRPr="0088309E">
              <w:rPr>
                <w:color w:val="auto"/>
                <w:szCs w:val="24"/>
              </w:rPr>
              <w:t>1</w:t>
            </w:r>
          </w:p>
        </w:tc>
        <w:tc>
          <w:tcPr>
            <w:tcW w:w="0" w:type="auto"/>
            <w:gridSpan w:val="3"/>
            <w:tcBorders>
              <w:top w:val="single" w:sz="6" w:space="0" w:color="000000"/>
              <w:left w:val="single" w:sz="6" w:space="0" w:color="000000"/>
            </w:tcBorders>
            <w:hideMark/>
          </w:tcPr>
          <w:p w:rsidR="0088309E" w:rsidRPr="0088309E" w:rsidRDefault="0088309E" w:rsidP="0088309E">
            <w:pPr>
              <w:spacing w:after="0" w:line="240" w:lineRule="auto"/>
              <w:ind w:left="0" w:firstLine="0"/>
              <w:jc w:val="left"/>
              <w:rPr>
                <w:color w:val="auto"/>
                <w:szCs w:val="24"/>
              </w:rPr>
            </w:pPr>
            <w:r w:rsidRPr="0088309E">
              <w:rPr>
                <w:color w:val="auto"/>
                <w:szCs w:val="24"/>
              </w:rPr>
              <w:t>шт</w:t>
            </w:r>
          </w:p>
        </w:tc>
        <w:tc>
          <w:tcPr>
            <w:tcW w:w="0" w:type="auto"/>
            <w:gridSpan w:val="6"/>
            <w:tcBorders>
              <w:top w:val="single" w:sz="6" w:space="0" w:color="000000"/>
              <w:left w:val="single" w:sz="6" w:space="0" w:color="000000"/>
            </w:tcBorders>
            <w:hideMark/>
          </w:tcPr>
          <w:p w:rsidR="0088309E" w:rsidRPr="0088309E" w:rsidRDefault="0088309E" w:rsidP="0088309E">
            <w:pPr>
              <w:spacing w:after="0" w:line="240" w:lineRule="auto"/>
              <w:ind w:left="0" w:firstLine="0"/>
              <w:jc w:val="right"/>
              <w:rPr>
                <w:color w:val="auto"/>
                <w:szCs w:val="24"/>
              </w:rPr>
            </w:pPr>
            <w:r w:rsidRPr="0088309E">
              <w:rPr>
                <w:color w:val="auto"/>
                <w:szCs w:val="24"/>
              </w:rPr>
              <w:t>650,00</w:t>
            </w:r>
          </w:p>
        </w:tc>
        <w:tc>
          <w:tcPr>
            <w:tcW w:w="0" w:type="auto"/>
            <w:gridSpan w:val="6"/>
            <w:tcBorders>
              <w:top w:val="single" w:sz="6" w:space="0" w:color="000000"/>
              <w:left w:val="single" w:sz="6" w:space="0" w:color="000000"/>
              <w:right w:val="single" w:sz="12" w:space="0" w:color="000000"/>
            </w:tcBorders>
            <w:hideMark/>
          </w:tcPr>
          <w:p w:rsidR="0088309E" w:rsidRPr="0088309E" w:rsidRDefault="0088309E" w:rsidP="0088309E">
            <w:pPr>
              <w:spacing w:after="0" w:line="240" w:lineRule="auto"/>
              <w:ind w:left="0" w:firstLine="0"/>
              <w:jc w:val="right"/>
              <w:rPr>
                <w:color w:val="auto"/>
                <w:szCs w:val="24"/>
              </w:rPr>
            </w:pPr>
            <w:r w:rsidRPr="0088309E">
              <w:rPr>
                <w:color w:val="auto"/>
                <w:szCs w:val="24"/>
              </w:rPr>
              <w:t>650,00</w:t>
            </w:r>
          </w:p>
        </w:tc>
        <w:tc>
          <w:tcPr>
            <w:tcW w:w="0" w:type="auto"/>
            <w:vAlign w:val="center"/>
            <w:hideMark/>
          </w:tcPr>
          <w:p w:rsidR="0088309E" w:rsidRPr="0088309E" w:rsidRDefault="0088309E" w:rsidP="0088309E">
            <w:pPr>
              <w:spacing w:after="0" w:line="240" w:lineRule="auto"/>
              <w:ind w:left="0" w:firstLine="0"/>
              <w:jc w:val="left"/>
              <w:rPr>
                <w:color w:val="auto"/>
                <w:szCs w:val="24"/>
              </w:rPr>
            </w:pPr>
          </w:p>
        </w:tc>
      </w:tr>
      <w:tr w:rsidR="0088309E" w:rsidRPr="0088309E" w:rsidTr="0088309E">
        <w:trPr>
          <w:trHeight w:val="140"/>
        </w:trPr>
        <w:tc>
          <w:tcPr>
            <w:tcW w:w="0" w:type="auto"/>
            <w:gridSpan w:val="3"/>
            <w:tcBorders>
              <w:top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gridSpan w:val="16"/>
            <w:tcBorders>
              <w:top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gridSpan w:val="4"/>
            <w:tcBorders>
              <w:top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gridSpan w:val="3"/>
            <w:tcBorders>
              <w:top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gridSpan w:val="6"/>
            <w:tcBorders>
              <w:top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gridSpan w:val="6"/>
            <w:tcBorders>
              <w:top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vAlign w:val="center"/>
            <w:hideMark/>
          </w:tcPr>
          <w:p w:rsidR="0088309E" w:rsidRPr="0088309E" w:rsidRDefault="0088309E" w:rsidP="0088309E">
            <w:pPr>
              <w:spacing w:after="0" w:line="140" w:lineRule="atLeast"/>
              <w:ind w:left="0" w:firstLine="0"/>
              <w:jc w:val="left"/>
              <w:rPr>
                <w:color w:val="auto"/>
                <w:szCs w:val="24"/>
              </w:rPr>
            </w:pPr>
            <w:r w:rsidRPr="0088309E">
              <w:rPr>
                <w:color w:val="auto"/>
                <w:szCs w:val="24"/>
              </w:rPr>
              <w:t> </w:t>
            </w:r>
          </w:p>
        </w:tc>
      </w:tr>
      <w:tr w:rsidR="0088309E" w:rsidRPr="0088309E" w:rsidTr="0088309E">
        <w:trPr>
          <w:trHeight w:val="260"/>
        </w:trPr>
        <w:tc>
          <w:tcPr>
            <w:tcW w:w="0" w:type="auto"/>
            <w:gridSpan w:val="32"/>
            <w:hideMark/>
          </w:tcPr>
          <w:p w:rsidR="0088309E" w:rsidRPr="0088309E" w:rsidRDefault="0088309E" w:rsidP="0088309E">
            <w:pPr>
              <w:spacing w:after="0" w:line="240" w:lineRule="auto"/>
              <w:ind w:left="0" w:firstLine="0"/>
              <w:jc w:val="right"/>
              <w:rPr>
                <w:b/>
                <w:bCs/>
                <w:color w:val="auto"/>
                <w:szCs w:val="24"/>
              </w:rPr>
            </w:pPr>
            <w:r w:rsidRPr="0088309E">
              <w:rPr>
                <w:b/>
                <w:bCs/>
                <w:color w:val="auto"/>
                <w:szCs w:val="24"/>
              </w:rPr>
              <w:t>Итого:</w:t>
            </w:r>
          </w:p>
        </w:tc>
        <w:tc>
          <w:tcPr>
            <w:tcW w:w="0" w:type="auto"/>
            <w:gridSpan w:val="6"/>
            <w:hideMark/>
          </w:tcPr>
          <w:p w:rsidR="0088309E" w:rsidRPr="0088309E" w:rsidRDefault="0088309E" w:rsidP="0088309E">
            <w:pPr>
              <w:spacing w:after="0" w:line="240" w:lineRule="auto"/>
              <w:ind w:left="0" w:firstLine="0"/>
              <w:jc w:val="right"/>
              <w:rPr>
                <w:b/>
                <w:bCs/>
                <w:color w:val="auto"/>
                <w:szCs w:val="24"/>
              </w:rPr>
            </w:pPr>
            <w:r w:rsidRPr="0088309E">
              <w:rPr>
                <w:b/>
                <w:bCs/>
                <w:color w:val="auto"/>
                <w:szCs w:val="24"/>
              </w:rPr>
              <w:t>15 400,00</w:t>
            </w:r>
          </w:p>
        </w:tc>
        <w:tc>
          <w:tcPr>
            <w:tcW w:w="0" w:type="auto"/>
            <w:vAlign w:val="center"/>
            <w:hideMark/>
          </w:tcPr>
          <w:p w:rsidR="0088309E" w:rsidRPr="0088309E" w:rsidRDefault="0088309E" w:rsidP="0088309E">
            <w:pPr>
              <w:spacing w:after="0" w:line="240" w:lineRule="auto"/>
              <w:ind w:left="0" w:firstLine="0"/>
              <w:jc w:val="left"/>
              <w:rPr>
                <w:color w:val="auto"/>
                <w:szCs w:val="24"/>
              </w:rPr>
            </w:pPr>
          </w:p>
        </w:tc>
      </w:tr>
      <w:tr w:rsidR="0088309E" w:rsidRPr="0088309E" w:rsidTr="0088309E">
        <w:trPr>
          <w:trHeight w:val="260"/>
        </w:trPr>
        <w:tc>
          <w:tcPr>
            <w:tcW w:w="0" w:type="auto"/>
            <w:gridSpan w:val="32"/>
            <w:hideMark/>
          </w:tcPr>
          <w:p w:rsidR="0088309E" w:rsidRPr="0088309E" w:rsidRDefault="0088309E" w:rsidP="0088309E">
            <w:pPr>
              <w:spacing w:after="0" w:line="240" w:lineRule="auto"/>
              <w:ind w:left="0" w:firstLine="0"/>
              <w:jc w:val="right"/>
              <w:rPr>
                <w:b/>
                <w:bCs/>
                <w:color w:val="auto"/>
                <w:szCs w:val="24"/>
              </w:rPr>
            </w:pPr>
            <w:r w:rsidRPr="0088309E">
              <w:rPr>
                <w:b/>
                <w:bCs/>
                <w:color w:val="auto"/>
                <w:szCs w:val="24"/>
              </w:rPr>
              <w:t>Без налога (НДС)</w:t>
            </w:r>
          </w:p>
        </w:tc>
        <w:tc>
          <w:tcPr>
            <w:tcW w:w="0" w:type="auto"/>
            <w:gridSpan w:val="6"/>
            <w:hideMark/>
          </w:tcPr>
          <w:p w:rsidR="0088309E" w:rsidRPr="0088309E" w:rsidRDefault="0088309E" w:rsidP="0088309E">
            <w:pPr>
              <w:spacing w:after="0" w:line="240" w:lineRule="auto"/>
              <w:ind w:left="0" w:firstLine="0"/>
              <w:jc w:val="right"/>
              <w:rPr>
                <w:b/>
                <w:bCs/>
                <w:color w:val="auto"/>
                <w:szCs w:val="24"/>
              </w:rPr>
            </w:pPr>
            <w:r w:rsidRPr="0088309E">
              <w:rPr>
                <w:b/>
                <w:bCs/>
                <w:color w:val="auto"/>
                <w:szCs w:val="24"/>
              </w:rPr>
              <w:t>-</w:t>
            </w:r>
          </w:p>
        </w:tc>
        <w:tc>
          <w:tcPr>
            <w:tcW w:w="0" w:type="auto"/>
            <w:vAlign w:val="center"/>
            <w:hideMark/>
          </w:tcPr>
          <w:p w:rsidR="0088309E" w:rsidRPr="0088309E" w:rsidRDefault="0088309E" w:rsidP="0088309E">
            <w:pPr>
              <w:spacing w:after="0" w:line="240" w:lineRule="auto"/>
              <w:ind w:left="0" w:firstLine="0"/>
              <w:jc w:val="left"/>
              <w:rPr>
                <w:color w:val="auto"/>
                <w:szCs w:val="24"/>
              </w:rPr>
            </w:pPr>
          </w:p>
        </w:tc>
      </w:tr>
      <w:tr w:rsidR="0088309E" w:rsidRPr="0088309E" w:rsidTr="0088309E">
        <w:trPr>
          <w:trHeight w:val="260"/>
        </w:trPr>
        <w:tc>
          <w:tcPr>
            <w:tcW w:w="0" w:type="auto"/>
            <w:gridSpan w:val="32"/>
            <w:hideMark/>
          </w:tcPr>
          <w:p w:rsidR="0088309E" w:rsidRPr="0088309E" w:rsidRDefault="0088309E" w:rsidP="0088309E">
            <w:pPr>
              <w:spacing w:after="0" w:line="240" w:lineRule="auto"/>
              <w:ind w:left="0" w:firstLine="0"/>
              <w:jc w:val="right"/>
              <w:rPr>
                <w:b/>
                <w:bCs/>
                <w:color w:val="auto"/>
                <w:szCs w:val="24"/>
              </w:rPr>
            </w:pPr>
            <w:r w:rsidRPr="0088309E">
              <w:rPr>
                <w:b/>
                <w:bCs/>
                <w:color w:val="auto"/>
                <w:szCs w:val="24"/>
              </w:rPr>
              <w:t>Всего к оплате:</w:t>
            </w:r>
          </w:p>
        </w:tc>
        <w:tc>
          <w:tcPr>
            <w:tcW w:w="0" w:type="auto"/>
            <w:gridSpan w:val="6"/>
            <w:hideMark/>
          </w:tcPr>
          <w:p w:rsidR="0088309E" w:rsidRPr="0088309E" w:rsidRDefault="0088309E" w:rsidP="0088309E">
            <w:pPr>
              <w:spacing w:after="0" w:line="240" w:lineRule="auto"/>
              <w:ind w:left="0" w:firstLine="0"/>
              <w:jc w:val="right"/>
              <w:rPr>
                <w:b/>
                <w:bCs/>
                <w:color w:val="auto"/>
                <w:szCs w:val="24"/>
              </w:rPr>
            </w:pPr>
            <w:r w:rsidRPr="0088309E">
              <w:rPr>
                <w:b/>
                <w:bCs/>
                <w:color w:val="auto"/>
                <w:szCs w:val="24"/>
              </w:rPr>
              <w:t>15 400,00</w:t>
            </w:r>
          </w:p>
        </w:tc>
        <w:tc>
          <w:tcPr>
            <w:tcW w:w="0" w:type="auto"/>
            <w:vAlign w:val="center"/>
            <w:hideMark/>
          </w:tcPr>
          <w:p w:rsidR="0088309E" w:rsidRPr="0088309E" w:rsidRDefault="0088309E" w:rsidP="0088309E">
            <w:pPr>
              <w:spacing w:after="0" w:line="240" w:lineRule="auto"/>
              <w:ind w:left="0" w:firstLine="0"/>
              <w:jc w:val="left"/>
              <w:rPr>
                <w:color w:val="auto"/>
                <w:szCs w:val="24"/>
              </w:rPr>
            </w:pPr>
          </w:p>
        </w:tc>
      </w:tr>
      <w:tr w:rsidR="0088309E" w:rsidRPr="0088309E" w:rsidTr="0088309E">
        <w:trPr>
          <w:gridAfter w:val="2"/>
          <w:wAfter w:w="376" w:type="dxa"/>
          <w:hidden/>
        </w:trPr>
        <w:tc>
          <w:tcPr>
            <w:tcW w:w="304" w:type="dxa"/>
            <w:vAlign w:val="center"/>
            <w:hideMark/>
          </w:tcPr>
          <w:p w:rsidR="0088309E" w:rsidRPr="0088309E" w:rsidRDefault="0088309E" w:rsidP="0088309E">
            <w:pPr>
              <w:spacing w:after="0" w:line="240" w:lineRule="auto"/>
              <w:ind w:left="0" w:firstLine="0"/>
              <w:jc w:val="left"/>
              <w:rPr>
                <w:vanish/>
                <w:color w:val="auto"/>
                <w:szCs w:val="24"/>
              </w:rPr>
            </w:pPr>
          </w:p>
        </w:tc>
        <w:tc>
          <w:tcPr>
            <w:tcW w:w="304" w:type="dxa"/>
            <w:vAlign w:val="center"/>
            <w:hideMark/>
          </w:tcPr>
          <w:p w:rsidR="0088309E" w:rsidRPr="0088309E" w:rsidRDefault="0088309E" w:rsidP="0088309E">
            <w:pPr>
              <w:spacing w:after="0" w:line="240" w:lineRule="auto"/>
              <w:ind w:left="0" w:firstLine="0"/>
              <w:jc w:val="left"/>
              <w:rPr>
                <w:vanish/>
                <w:color w:val="auto"/>
                <w:szCs w:val="24"/>
              </w:rPr>
            </w:pPr>
          </w:p>
        </w:tc>
        <w:tc>
          <w:tcPr>
            <w:tcW w:w="304" w:type="dxa"/>
            <w:gridSpan w:val="2"/>
            <w:vAlign w:val="center"/>
            <w:hideMark/>
          </w:tcPr>
          <w:p w:rsidR="0088309E" w:rsidRPr="0088309E" w:rsidRDefault="0088309E" w:rsidP="0088309E">
            <w:pPr>
              <w:spacing w:after="0" w:line="240" w:lineRule="auto"/>
              <w:ind w:left="0" w:firstLine="0"/>
              <w:jc w:val="left"/>
              <w:rPr>
                <w:vanish/>
                <w:color w:val="auto"/>
                <w:szCs w:val="24"/>
              </w:rPr>
            </w:pPr>
          </w:p>
        </w:tc>
        <w:tc>
          <w:tcPr>
            <w:tcW w:w="304" w:type="dxa"/>
            <w:vAlign w:val="center"/>
            <w:hideMark/>
          </w:tcPr>
          <w:p w:rsidR="0088309E" w:rsidRPr="0088309E" w:rsidRDefault="0088309E" w:rsidP="0088309E">
            <w:pPr>
              <w:spacing w:after="0" w:line="240" w:lineRule="auto"/>
              <w:ind w:left="0" w:firstLine="0"/>
              <w:jc w:val="left"/>
              <w:rPr>
                <w:vanish/>
                <w:color w:val="auto"/>
                <w:szCs w:val="24"/>
              </w:rPr>
            </w:pPr>
          </w:p>
        </w:tc>
        <w:tc>
          <w:tcPr>
            <w:tcW w:w="304" w:type="dxa"/>
            <w:vAlign w:val="center"/>
            <w:hideMark/>
          </w:tcPr>
          <w:p w:rsidR="0088309E" w:rsidRPr="0088309E" w:rsidRDefault="0088309E" w:rsidP="0088309E">
            <w:pPr>
              <w:spacing w:after="0" w:line="240" w:lineRule="auto"/>
              <w:ind w:left="0" w:firstLine="0"/>
              <w:jc w:val="left"/>
              <w:rPr>
                <w:vanish/>
                <w:color w:val="auto"/>
                <w:szCs w:val="24"/>
              </w:rPr>
            </w:pPr>
          </w:p>
        </w:tc>
        <w:tc>
          <w:tcPr>
            <w:tcW w:w="304" w:type="dxa"/>
            <w:vAlign w:val="center"/>
            <w:hideMark/>
          </w:tcPr>
          <w:p w:rsidR="0088309E" w:rsidRPr="0088309E" w:rsidRDefault="0088309E" w:rsidP="0088309E">
            <w:pPr>
              <w:spacing w:after="0" w:line="240" w:lineRule="auto"/>
              <w:ind w:left="0" w:firstLine="0"/>
              <w:jc w:val="left"/>
              <w:rPr>
                <w:vanish/>
                <w:color w:val="auto"/>
                <w:szCs w:val="24"/>
              </w:rPr>
            </w:pPr>
          </w:p>
        </w:tc>
        <w:tc>
          <w:tcPr>
            <w:tcW w:w="303" w:type="dxa"/>
            <w:vAlign w:val="center"/>
            <w:hideMark/>
          </w:tcPr>
          <w:p w:rsidR="0088309E" w:rsidRPr="0088309E" w:rsidRDefault="0088309E" w:rsidP="0088309E">
            <w:pPr>
              <w:spacing w:after="0" w:line="240" w:lineRule="auto"/>
              <w:ind w:left="0" w:firstLine="0"/>
              <w:jc w:val="left"/>
              <w:rPr>
                <w:vanish/>
                <w:color w:val="auto"/>
                <w:szCs w:val="24"/>
              </w:rPr>
            </w:pPr>
          </w:p>
        </w:tc>
        <w:tc>
          <w:tcPr>
            <w:tcW w:w="303" w:type="dxa"/>
            <w:vAlign w:val="center"/>
            <w:hideMark/>
          </w:tcPr>
          <w:p w:rsidR="0088309E" w:rsidRPr="0088309E" w:rsidRDefault="0088309E" w:rsidP="0088309E">
            <w:pPr>
              <w:spacing w:after="0" w:line="240" w:lineRule="auto"/>
              <w:ind w:left="0" w:firstLine="0"/>
              <w:jc w:val="left"/>
              <w:rPr>
                <w:vanish/>
                <w:color w:val="auto"/>
                <w:szCs w:val="24"/>
              </w:rPr>
            </w:pPr>
          </w:p>
        </w:tc>
        <w:tc>
          <w:tcPr>
            <w:tcW w:w="303" w:type="dxa"/>
            <w:vAlign w:val="center"/>
            <w:hideMark/>
          </w:tcPr>
          <w:p w:rsidR="0088309E" w:rsidRPr="0088309E" w:rsidRDefault="0088309E" w:rsidP="0088309E">
            <w:pPr>
              <w:spacing w:after="0" w:line="240" w:lineRule="auto"/>
              <w:ind w:left="0" w:firstLine="0"/>
              <w:jc w:val="left"/>
              <w:rPr>
                <w:vanish/>
                <w:color w:val="auto"/>
                <w:szCs w:val="24"/>
              </w:rPr>
            </w:pPr>
          </w:p>
        </w:tc>
        <w:tc>
          <w:tcPr>
            <w:tcW w:w="303" w:type="dxa"/>
            <w:vAlign w:val="center"/>
            <w:hideMark/>
          </w:tcPr>
          <w:p w:rsidR="0088309E" w:rsidRPr="0088309E" w:rsidRDefault="0088309E" w:rsidP="0088309E">
            <w:pPr>
              <w:spacing w:after="0" w:line="240" w:lineRule="auto"/>
              <w:ind w:left="0" w:firstLine="0"/>
              <w:jc w:val="left"/>
              <w:rPr>
                <w:vanish/>
                <w:color w:val="auto"/>
                <w:szCs w:val="24"/>
              </w:rPr>
            </w:pPr>
          </w:p>
        </w:tc>
        <w:tc>
          <w:tcPr>
            <w:tcW w:w="303" w:type="dxa"/>
            <w:vAlign w:val="center"/>
            <w:hideMark/>
          </w:tcPr>
          <w:p w:rsidR="0088309E" w:rsidRPr="0088309E" w:rsidRDefault="0088309E" w:rsidP="0088309E">
            <w:pPr>
              <w:spacing w:after="0" w:line="240" w:lineRule="auto"/>
              <w:ind w:left="0" w:firstLine="0"/>
              <w:jc w:val="left"/>
              <w:rPr>
                <w:vanish/>
                <w:color w:val="auto"/>
                <w:szCs w:val="24"/>
              </w:rPr>
            </w:pPr>
          </w:p>
        </w:tc>
        <w:tc>
          <w:tcPr>
            <w:tcW w:w="303" w:type="dxa"/>
            <w:vAlign w:val="center"/>
            <w:hideMark/>
          </w:tcPr>
          <w:p w:rsidR="0088309E" w:rsidRPr="0088309E" w:rsidRDefault="0088309E" w:rsidP="0088309E">
            <w:pPr>
              <w:spacing w:after="0" w:line="240" w:lineRule="auto"/>
              <w:ind w:left="0" w:firstLine="0"/>
              <w:jc w:val="left"/>
              <w:rPr>
                <w:vanish/>
                <w:color w:val="auto"/>
                <w:szCs w:val="24"/>
              </w:rPr>
            </w:pPr>
          </w:p>
        </w:tc>
        <w:tc>
          <w:tcPr>
            <w:tcW w:w="303" w:type="dxa"/>
            <w:vAlign w:val="center"/>
            <w:hideMark/>
          </w:tcPr>
          <w:p w:rsidR="0088309E" w:rsidRPr="0088309E" w:rsidRDefault="0088309E" w:rsidP="0088309E">
            <w:pPr>
              <w:spacing w:after="0" w:line="240" w:lineRule="auto"/>
              <w:ind w:left="0" w:firstLine="0"/>
              <w:jc w:val="left"/>
              <w:rPr>
                <w:vanish/>
                <w:color w:val="auto"/>
                <w:szCs w:val="24"/>
              </w:rPr>
            </w:pPr>
          </w:p>
        </w:tc>
        <w:tc>
          <w:tcPr>
            <w:tcW w:w="302" w:type="dxa"/>
            <w:vAlign w:val="center"/>
            <w:hideMark/>
          </w:tcPr>
          <w:p w:rsidR="0088309E" w:rsidRPr="0088309E" w:rsidRDefault="0088309E" w:rsidP="0088309E">
            <w:pPr>
              <w:spacing w:after="0" w:line="240" w:lineRule="auto"/>
              <w:ind w:left="0" w:firstLine="0"/>
              <w:jc w:val="left"/>
              <w:rPr>
                <w:vanish/>
                <w:color w:val="auto"/>
                <w:szCs w:val="24"/>
              </w:rPr>
            </w:pPr>
          </w:p>
        </w:tc>
        <w:tc>
          <w:tcPr>
            <w:tcW w:w="302" w:type="dxa"/>
            <w:vAlign w:val="center"/>
            <w:hideMark/>
          </w:tcPr>
          <w:p w:rsidR="0088309E" w:rsidRPr="0088309E" w:rsidRDefault="0088309E" w:rsidP="0088309E">
            <w:pPr>
              <w:spacing w:after="0" w:line="240" w:lineRule="auto"/>
              <w:ind w:left="0" w:firstLine="0"/>
              <w:jc w:val="left"/>
              <w:rPr>
                <w:vanish/>
                <w:color w:val="auto"/>
                <w:szCs w:val="24"/>
              </w:rPr>
            </w:pPr>
          </w:p>
        </w:tc>
        <w:tc>
          <w:tcPr>
            <w:tcW w:w="302" w:type="dxa"/>
            <w:vAlign w:val="center"/>
            <w:hideMark/>
          </w:tcPr>
          <w:p w:rsidR="0088309E" w:rsidRPr="0088309E" w:rsidRDefault="0088309E" w:rsidP="0088309E">
            <w:pPr>
              <w:spacing w:after="0" w:line="240" w:lineRule="auto"/>
              <w:ind w:left="0" w:firstLine="0"/>
              <w:jc w:val="left"/>
              <w:rPr>
                <w:vanish/>
                <w:color w:val="auto"/>
                <w:szCs w:val="24"/>
              </w:rPr>
            </w:pPr>
          </w:p>
        </w:tc>
        <w:tc>
          <w:tcPr>
            <w:tcW w:w="302" w:type="dxa"/>
            <w:vAlign w:val="center"/>
            <w:hideMark/>
          </w:tcPr>
          <w:p w:rsidR="0088309E" w:rsidRPr="0088309E" w:rsidRDefault="0088309E" w:rsidP="0088309E">
            <w:pPr>
              <w:spacing w:after="0" w:line="240" w:lineRule="auto"/>
              <w:ind w:left="0" w:firstLine="0"/>
              <w:jc w:val="left"/>
              <w:rPr>
                <w:vanish/>
                <w:color w:val="auto"/>
                <w:szCs w:val="24"/>
              </w:rPr>
            </w:pPr>
          </w:p>
        </w:tc>
        <w:tc>
          <w:tcPr>
            <w:tcW w:w="302" w:type="dxa"/>
            <w:gridSpan w:val="2"/>
            <w:vAlign w:val="center"/>
            <w:hideMark/>
          </w:tcPr>
          <w:p w:rsidR="0088309E" w:rsidRPr="0088309E" w:rsidRDefault="0088309E" w:rsidP="0088309E">
            <w:pPr>
              <w:spacing w:after="0" w:line="240" w:lineRule="auto"/>
              <w:ind w:left="0" w:firstLine="0"/>
              <w:jc w:val="left"/>
              <w:rPr>
                <w:vanish/>
                <w:color w:val="auto"/>
                <w:szCs w:val="24"/>
              </w:rPr>
            </w:pPr>
          </w:p>
        </w:tc>
        <w:tc>
          <w:tcPr>
            <w:tcW w:w="302" w:type="dxa"/>
            <w:vAlign w:val="center"/>
            <w:hideMark/>
          </w:tcPr>
          <w:p w:rsidR="0088309E" w:rsidRPr="0088309E" w:rsidRDefault="0088309E" w:rsidP="0088309E">
            <w:pPr>
              <w:spacing w:after="0" w:line="240" w:lineRule="auto"/>
              <w:ind w:left="0" w:firstLine="0"/>
              <w:jc w:val="left"/>
              <w:rPr>
                <w:vanish/>
                <w:color w:val="auto"/>
                <w:szCs w:val="24"/>
              </w:rPr>
            </w:pPr>
          </w:p>
        </w:tc>
        <w:tc>
          <w:tcPr>
            <w:tcW w:w="302" w:type="dxa"/>
            <w:vAlign w:val="center"/>
            <w:hideMark/>
          </w:tcPr>
          <w:p w:rsidR="0088309E" w:rsidRPr="0088309E" w:rsidRDefault="0088309E" w:rsidP="0088309E">
            <w:pPr>
              <w:spacing w:after="0" w:line="240" w:lineRule="auto"/>
              <w:ind w:left="0" w:firstLine="0"/>
              <w:jc w:val="left"/>
              <w:rPr>
                <w:vanish/>
                <w:color w:val="auto"/>
                <w:szCs w:val="24"/>
              </w:rPr>
            </w:pPr>
          </w:p>
        </w:tc>
        <w:tc>
          <w:tcPr>
            <w:tcW w:w="302" w:type="dxa"/>
            <w:gridSpan w:val="2"/>
            <w:vAlign w:val="center"/>
            <w:hideMark/>
          </w:tcPr>
          <w:p w:rsidR="0088309E" w:rsidRPr="0088309E" w:rsidRDefault="0088309E" w:rsidP="0088309E">
            <w:pPr>
              <w:spacing w:after="0" w:line="240" w:lineRule="auto"/>
              <w:ind w:left="0" w:firstLine="0"/>
              <w:jc w:val="left"/>
              <w:rPr>
                <w:vanish/>
                <w:color w:val="auto"/>
                <w:szCs w:val="24"/>
              </w:rPr>
            </w:pPr>
          </w:p>
        </w:tc>
        <w:tc>
          <w:tcPr>
            <w:tcW w:w="301" w:type="dxa"/>
            <w:vAlign w:val="center"/>
            <w:hideMark/>
          </w:tcPr>
          <w:p w:rsidR="0088309E" w:rsidRPr="0088309E" w:rsidRDefault="0088309E" w:rsidP="0088309E">
            <w:pPr>
              <w:spacing w:after="0" w:line="240" w:lineRule="auto"/>
              <w:ind w:left="0" w:firstLine="0"/>
              <w:jc w:val="left"/>
              <w:rPr>
                <w:vanish/>
                <w:color w:val="auto"/>
                <w:szCs w:val="24"/>
              </w:rPr>
            </w:pPr>
          </w:p>
        </w:tc>
        <w:tc>
          <w:tcPr>
            <w:tcW w:w="301" w:type="dxa"/>
            <w:gridSpan w:val="2"/>
            <w:vAlign w:val="center"/>
            <w:hideMark/>
          </w:tcPr>
          <w:p w:rsidR="0088309E" w:rsidRPr="0088309E" w:rsidRDefault="0088309E" w:rsidP="0088309E">
            <w:pPr>
              <w:spacing w:after="0" w:line="240" w:lineRule="auto"/>
              <w:ind w:left="0" w:firstLine="0"/>
              <w:jc w:val="left"/>
              <w:rPr>
                <w:vanish/>
                <w:color w:val="auto"/>
                <w:szCs w:val="24"/>
              </w:rPr>
            </w:pPr>
          </w:p>
        </w:tc>
        <w:tc>
          <w:tcPr>
            <w:tcW w:w="301" w:type="dxa"/>
            <w:vAlign w:val="center"/>
            <w:hideMark/>
          </w:tcPr>
          <w:p w:rsidR="0088309E" w:rsidRPr="0088309E" w:rsidRDefault="0088309E" w:rsidP="0088309E">
            <w:pPr>
              <w:spacing w:after="0" w:line="240" w:lineRule="auto"/>
              <w:ind w:left="0" w:firstLine="0"/>
              <w:jc w:val="left"/>
              <w:rPr>
                <w:vanish/>
                <w:color w:val="auto"/>
                <w:szCs w:val="24"/>
              </w:rPr>
            </w:pPr>
          </w:p>
        </w:tc>
        <w:tc>
          <w:tcPr>
            <w:tcW w:w="301" w:type="dxa"/>
            <w:vAlign w:val="center"/>
            <w:hideMark/>
          </w:tcPr>
          <w:p w:rsidR="0088309E" w:rsidRPr="0088309E" w:rsidRDefault="0088309E" w:rsidP="0088309E">
            <w:pPr>
              <w:spacing w:after="0" w:line="240" w:lineRule="auto"/>
              <w:ind w:left="0" w:firstLine="0"/>
              <w:jc w:val="left"/>
              <w:rPr>
                <w:vanish/>
                <w:color w:val="auto"/>
                <w:szCs w:val="24"/>
              </w:rPr>
            </w:pPr>
          </w:p>
        </w:tc>
        <w:tc>
          <w:tcPr>
            <w:tcW w:w="301" w:type="dxa"/>
            <w:vAlign w:val="center"/>
            <w:hideMark/>
          </w:tcPr>
          <w:p w:rsidR="0088309E" w:rsidRPr="0088309E" w:rsidRDefault="0088309E" w:rsidP="0088309E">
            <w:pPr>
              <w:spacing w:after="0" w:line="240" w:lineRule="auto"/>
              <w:ind w:left="0" w:firstLine="0"/>
              <w:jc w:val="left"/>
              <w:rPr>
                <w:vanish/>
                <w:color w:val="auto"/>
                <w:szCs w:val="24"/>
              </w:rPr>
            </w:pPr>
          </w:p>
        </w:tc>
        <w:tc>
          <w:tcPr>
            <w:tcW w:w="301" w:type="dxa"/>
            <w:vAlign w:val="center"/>
            <w:hideMark/>
          </w:tcPr>
          <w:p w:rsidR="0088309E" w:rsidRPr="0088309E" w:rsidRDefault="0088309E" w:rsidP="0088309E">
            <w:pPr>
              <w:spacing w:after="0" w:line="240" w:lineRule="auto"/>
              <w:ind w:left="0" w:firstLine="0"/>
              <w:jc w:val="left"/>
              <w:rPr>
                <w:vanish/>
                <w:color w:val="auto"/>
                <w:szCs w:val="24"/>
              </w:rPr>
            </w:pPr>
          </w:p>
        </w:tc>
        <w:tc>
          <w:tcPr>
            <w:tcW w:w="301" w:type="dxa"/>
            <w:gridSpan w:val="2"/>
            <w:vAlign w:val="center"/>
            <w:hideMark/>
          </w:tcPr>
          <w:p w:rsidR="0088309E" w:rsidRPr="0088309E" w:rsidRDefault="0088309E" w:rsidP="0088309E">
            <w:pPr>
              <w:spacing w:after="0" w:line="240" w:lineRule="auto"/>
              <w:ind w:left="0" w:firstLine="0"/>
              <w:jc w:val="left"/>
              <w:rPr>
                <w:vanish/>
                <w:color w:val="auto"/>
                <w:szCs w:val="24"/>
              </w:rPr>
            </w:pPr>
          </w:p>
        </w:tc>
        <w:tc>
          <w:tcPr>
            <w:tcW w:w="301" w:type="dxa"/>
            <w:vAlign w:val="center"/>
            <w:hideMark/>
          </w:tcPr>
          <w:p w:rsidR="0088309E" w:rsidRPr="0088309E" w:rsidRDefault="0088309E" w:rsidP="0088309E">
            <w:pPr>
              <w:spacing w:after="0" w:line="240" w:lineRule="auto"/>
              <w:ind w:left="0" w:firstLine="0"/>
              <w:jc w:val="left"/>
              <w:rPr>
                <w:vanish/>
                <w:color w:val="auto"/>
                <w:szCs w:val="24"/>
              </w:rPr>
            </w:pPr>
          </w:p>
        </w:tc>
        <w:tc>
          <w:tcPr>
            <w:tcW w:w="301" w:type="dxa"/>
            <w:vAlign w:val="center"/>
            <w:hideMark/>
          </w:tcPr>
          <w:p w:rsidR="0088309E" w:rsidRPr="0088309E" w:rsidRDefault="0088309E" w:rsidP="0088309E">
            <w:pPr>
              <w:spacing w:after="0" w:line="240" w:lineRule="auto"/>
              <w:ind w:left="0" w:firstLine="0"/>
              <w:jc w:val="left"/>
              <w:rPr>
                <w:vanish/>
                <w:color w:val="auto"/>
                <w:szCs w:val="24"/>
              </w:rPr>
            </w:pPr>
          </w:p>
        </w:tc>
        <w:tc>
          <w:tcPr>
            <w:tcW w:w="301" w:type="dxa"/>
            <w:vAlign w:val="center"/>
            <w:hideMark/>
          </w:tcPr>
          <w:p w:rsidR="0088309E" w:rsidRPr="0088309E" w:rsidRDefault="0088309E" w:rsidP="0088309E">
            <w:pPr>
              <w:spacing w:after="0" w:line="240" w:lineRule="auto"/>
              <w:ind w:left="0" w:firstLine="0"/>
              <w:jc w:val="left"/>
              <w:rPr>
                <w:vanish/>
                <w:color w:val="auto"/>
                <w:szCs w:val="24"/>
              </w:rPr>
            </w:pPr>
          </w:p>
        </w:tc>
        <w:tc>
          <w:tcPr>
            <w:tcW w:w="273" w:type="dxa"/>
            <w:vAlign w:val="center"/>
            <w:hideMark/>
          </w:tcPr>
          <w:p w:rsidR="0088309E" w:rsidRPr="0088309E" w:rsidRDefault="0088309E" w:rsidP="0088309E">
            <w:pPr>
              <w:spacing w:after="0" w:line="240" w:lineRule="auto"/>
              <w:ind w:left="0" w:firstLine="0"/>
              <w:jc w:val="left"/>
              <w:rPr>
                <w:vanish/>
                <w:color w:val="auto"/>
                <w:szCs w:val="24"/>
              </w:rPr>
            </w:pPr>
          </w:p>
        </w:tc>
      </w:tr>
      <w:tr w:rsidR="0088309E" w:rsidRPr="0088309E" w:rsidTr="0088309E">
        <w:trPr>
          <w:gridAfter w:val="1"/>
          <w:trHeight w:val="260"/>
        </w:trPr>
        <w:tc>
          <w:tcPr>
            <w:tcW w:w="0" w:type="auto"/>
            <w:gridSpan w:val="37"/>
            <w:vAlign w:val="center"/>
            <w:hideMark/>
          </w:tcPr>
          <w:p w:rsidR="0088309E" w:rsidRPr="0088309E" w:rsidRDefault="0088309E" w:rsidP="0088309E">
            <w:pPr>
              <w:spacing w:after="0" w:line="240" w:lineRule="auto"/>
              <w:ind w:left="0" w:firstLine="0"/>
              <w:jc w:val="left"/>
              <w:rPr>
                <w:color w:val="auto"/>
                <w:szCs w:val="24"/>
              </w:rPr>
            </w:pPr>
            <w:r w:rsidRPr="0088309E">
              <w:rPr>
                <w:color w:val="auto"/>
                <w:szCs w:val="24"/>
              </w:rPr>
              <w:t>Всего наименований 4, на сумму 15 400,00 руб.</w:t>
            </w:r>
          </w:p>
        </w:tc>
        <w:tc>
          <w:tcPr>
            <w:tcW w:w="0" w:type="auto"/>
            <w:vAlign w:val="center"/>
            <w:hideMark/>
          </w:tcPr>
          <w:p w:rsidR="0088309E" w:rsidRPr="0088309E" w:rsidRDefault="0088309E" w:rsidP="0088309E">
            <w:pPr>
              <w:spacing w:after="0" w:line="240" w:lineRule="auto"/>
              <w:ind w:left="0" w:firstLine="0"/>
              <w:jc w:val="left"/>
              <w:rPr>
                <w:color w:val="auto"/>
                <w:szCs w:val="24"/>
              </w:rPr>
            </w:pPr>
          </w:p>
        </w:tc>
      </w:tr>
      <w:tr w:rsidR="0088309E" w:rsidRPr="0088309E" w:rsidTr="0088309E">
        <w:trPr>
          <w:gridAfter w:val="1"/>
          <w:trHeight w:val="260"/>
        </w:trPr>
        <w:tc>
          <w:tcPr>
            <w:tcW w:w="0" w:type="auto"/>
            <w:gridSpan w:val="36"/>
            <w:hideMark/>
          </w:tcPr>
          <w:p w:rsidR="0088309E" w:rsidRPr="0088309E" w:rsidRDefault="0088309E" w:rsidP="0088309E">
            <w:pPr>
              <w:spacing w:after="0" w:line="240" w:lineRule="auto"/>
              <w:ind w:left="0" w:firstLine="0"/>
              <w:jc w:val="left"/>
              <w:rPr>
                <w:b/>
                <w:bCs/>
                <w:color w:val="auto"/>
                <w:szCs w:val="24"/>
              </w:rPr>
            </w:pPr>
            <w:r w:rsidRPr="0088309E">
              <w:rPr>
                <w:b/>
                <w:bCs/>
                <w:color w:val="auto"/>
                <w:szCs w:val="24"/>
              </w:rPr>
              <w:t>Пятнадцать тысяч четыреста рублей 00 копеек</w:t>
            </w:r>
          </w:p>
        </w:tc>
        <w:tc>
          <w:tcPr>
            <w:tcW w:w="0" w:type="auto"/>
            <w:vAlign w:val="center"/>
            <w:hideMark/>
          </w:tcPr>
          <w:p w:rsidR="0088309E" w:rsidRPr="0088309E" w:rsidRDefault="0088309E" w:rsidP="0088309E">
            <w:pPr>
              <w:spacing w:after="0" w:line="240" w:lineRule="auto"/>
              <w:ind w:left="0" w:firstLine="0"/>
              <w:jc w:val="left"/>
              <w:rPr>
                <w:color w:val="auto"/>
                <w:szCs w:val="24"/>
              </w:rPr>
            </w:pPr>
          </w:p>
        </w:tc>
        <w:tc>
          <w:tcPr>
            <w:tcW w:w="0" w:type="auto"/>
            <w:vAlign w:val="center"/>
            <w:hideMark/>
          </w:tcPr>
          <w:p w:rsidR="0088309E" w:rsidRPr="0088309E" w:rsidRDefault="0088309E" w:rsidP="0088309E">
            <w:pPr>
              <w:spacing w:after="0" w:line="240" w:lineRule="auto"/>
              <w:ind w:left="0" w:firstLine="0"/>
              <w:jc w:val="left"/>
              <w:rPr>
                <w:color w:val="auto"/>
                <w:szCs w:val="24"/>
              </w:rPr>
            </w:pPr>
          </w:p>
        </w:tc>
      </w:tr>
      <w:tr w:rsidR="0088309E" w:rsidRPr="0088309E" w:rsidTr="0088309E">
        <w:trPr>
          <w:gridAfter w:val="1"/>
          <w:trHeight w:val="140"/>
        </w:trPr>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gridSpan w:val="2"/>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gridSpan w:val="2"/>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gridSpan w:val="2"/>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gridSpan w:val="2"/>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gridSpan w:val="2"/>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tcBorders>
              <w:bottom w:val="single" w:sz="12" w:space="0" w:color="000000"/>
            </w:tcBorders>
            <w:vAlign w:val="center"/>
            <w:hideMark/>
          </w:tcPr>
          <w:p w:rsidR="0088309E" w:rsidRPr="0088309E" w:rsidRDefault="0088309E" w:rsidP="0088309E">
            <w:pPr>
              <w:spacing w:after="0" w:line="240" w:lineRule="auto"/>
              <w:ind w:left="0" w:firstLine="0"/>
              <w:jc w:val="left"/>
              <w:rPr>
                <w:color w:val="auto"/>
                <w:szCs w:val="24"/>
              </w:rPr>
            </w:pPr>
          </w:p>
        </w:tc>
        <w:tc>
          <w:tcPr>
            <w:tcW w:w="0" w:type="auto"/>
            <w:vAlign w:val="center"/>
            <w:hideMark/>
          </w:tcPr>
          <w:p w:rsidR="0088309E" w:rsidRPr="0088309E" w:rsidRDefault="0088309E" w:rsidP="0088309E">
            <w:pPr>
              <w:spacing w:after="0" w:line="140" w:lineRule="atLeast"/>
              <w:ind w:left="0" w:firstLine="0"/>
              <w:jc w:val="left"/>
              <w:rPr>
                <w:color w:val="auto"/>
                <w:szCs w:val="24"/>
              </w:rPr>
            </w:pPr>
            <w:r w:rsidRPr="0088309E">
              <w:rPr>
                <w:color w:val="auto"/>
                <w:szCs w:val="24"/>
              </w:rPr>
              <w:t> </w:t>
            </w:r>
          </w:p>
        </w:tc>
      </w:tr>
    </w:tbl>
    <w:p w:rsidR="007B194C" w:rsidRDefault="007B194C" w:rsidP="00873591">
      <w:pPr>
        <w:jc w:val="center"/>
        <w:rPr>
          <w:b/>
        </w:rPr>
      </w:pPr>
    </w:p>
    <w:p w:rsidR="007B194C" w:rsidRDefault="007B194C" w:rsidP="00873591">
      <w:pPr>
        <w:jc w:val="center"/>
        <w:rPr>
          <w:b/>
        </w:rPr>
      </w:pPr>
    </w:p>
    <w:p w:rsidR="00873591" w:rsidRDefault="00873591" w:rsidP="00873591">
      <w:pPr>
        <w:jc w:val="center"/>
        <w:rPr>
          <w:b/>
        </w:rPr>
      </w:pPr>
    </w:p>
    <w:tbl>
      <w:tblPr>
        <w:tblW w:w="10266" w:type="dxa"/>
        <w:tblInd w:w="-78" w:type="dxa"/>
        <w:tblCellMar>
          <w:left w:w="30" w:type="dxa"/>
          <w:right w:w="0" w:type="dxa"/>
        </w:tblCellMar>
        <w:tblLook w:val="04A0"/>
      </w:tblPr>
      <w:tblGrid>
        <w:gridCol w:w="78"/>
        <w:gridCol w:w="271"/>
        <w:gridCol w:w="87"/>
        <w:gridCol w:w="20"/>
        <w:gridCol w:w="54"/>
        <w:gridCol w:w="7"/>
        <w:gridCol w:w="106"/>
        <w:gridCol w:w="7"/>
        <w:gridCol w:w="5"/>
        <w:gridCol w:w="316"/>
        <w:gridCol w:w="321"/>
        <w:gridCol w:w="321"/>
        <w:gridCol w:w="321"/>
        <w:gridCol w:w="321"/>
        <w:gridCol w:w="321"/>
        <w:gridCol w:w="321"/>
        <w:gridCol w:w="321"/>
        <w:gridCol w:w="321"/>
        <w:gridCol w:w="321"/>
        <w:gridCol w:w="321"/>
        <w:gridCol w:w="320"/>
        <w:gridCol w:w="320"/>
        <w:gridCol w:w="320"/>
        <w:gridCol w:w="29"/>
        <w:gridCol w:w="67"/>
        <w:gridCol w:w="8"/>
        <w:gridCol w:w="216"/>
        <w:gridCol w:w="320"/>
        <w:gridCol w:w="227"/>
        <w:gridCol w:w="23"/>
        <w:gridCol w:w="70"/>
        <w:gridCol w:w="8"/>
        <w:gridCol w:w="17"/>
        <w:gridCol w:w="65"/>
        <w:gridCol w:w="8"/>
        <w:gridCol w:w="90"/>
        <w:gridCol w:w="96"/>
        <w:gridCol w:w="275"/>
        <w:gridCol w:w="164"/>
        <w:gridCol w:w="18"/>
        <w:gridCol w:w="77"/>
        <w:gridCol w:w="8"/>
        <w:gridCol w:w="4"/>
        <w:gridCol w:w="89"/>
        <w:gridCol w:w="8"/>
        <w:gridCol w:w="176"/>
        <w:gridCol w:w="231"/>
        <w:gridCol w:w="14"/>
        <w:gridCol w:w="25"/>
        <w:gridCol w:w="77"/>
        <w:gridCol w:w="27"/>
        <w:gridCol w:w="167"/>
        <w:gridCol w:w="271"/>
        <w:gridCol w:w="271"/>
        <w:gridCol w:w="11"/>
        <w:gridCol w:w="120"/>
        <w:gridCol w:w="8"/>
        <w:gridCol w:w="132"/>
        <w:gridCol w:w="109"/>
        <w:gridCol w:w="7"/>
        <w:gridCol w:w="7"/>
        <w:gridCol w:w="63"/>
        <w:gridCol w:w="87"/>
        <w:gridCol w:w="276"/>
        <w:gridCol w:w="276"/>
        <w:gridCol w:w="249"/>
        <w:gridCol w:w="275"/>
        <w:gridCol w:w="146"/>
        <w:gridCol w:w="233"/>
      </w:tblGrid>
      <w:tr w:rsidR="00873591" w:rsidRPr="002F6107" w:rsidTr="0088309E">
        <w:trPr>
          <w:gridAfter w:val="1"/>
          <w:wAfter w:w="231" w:type="dxa"/>
          <w:hidden/>
        </w:trPr>
        <w:tc>
          <w:tcPr>
            <w:tcW w:w="514" w:type="dxa"/>
            <w:gridSpan w:val="6"/>
            <w:vAlign w:val="center"/>
            <w:hideMark/>
          </w:tcPr>
          <w:p w:rsidR="00873591" w:rsidRPr="002F6107" w:rsidRDefault="00873591" w:rsidP="0034022E">
            <w:pPr>
              <w:rPr>
                <w:rFonts w:ascii="Arial" w:hAnsi="Arial" w:cs="Arial"/>
                <w:vanish/>
                <w:sz w:val="16"/>
                <w:szCs w:val="16"/>
              </w:rPr>
            </w:pPr>
          </w:p>
        </w:tc>
        <w:tc>
          <w:tcPr>
            <w:tcW w:w="5421" w:type="dxa"/>
            <w:gridSpan w:val="23"/>
            <w:vAlign w:val="center"/>
            <w:hideMark/>
          </w:tcPr>
          <w:p w:rsidR="00873591" w:rsidRPr="002F6107" w:rsidRDefault="00873591" w:rsidP="0034022E">
            <w:pPr>
              <w:rPr>
                <w:rFonts w:ascii="Arial" w:hAnsi="Arial" w:cs="Arial"/>
                <w:vanish/>
                <w:sz w:val="16"/>
                <w:szCs w:val="16"/>
              </w:rPr>
            </w:pPr>
          </w:p>
        </w:tc>
        <w:tc>
          <w:tcPr>
            <w:tcW w:w="808" w:type="dxa"/>
            <w:gridSpan w:val="10"/>
            <w:vAlign w:val="center"/>
            <w:hideMark/>
          </w:tcPr>
          <w:p w:rsidR="00873591" w:rsidRPr="002F6107" w:rsidRDefault="00873591" w:rsidP="0034022E">
            <w:pPr>
              <w:rPr>
                <w:rFonts w:ascii="Arial" w:hAnsi="Arial" w:cs="Arial"/>
                <w:vanish/>
                <w:sz w:val="16"/>
                <w:szCs w:val="16"/>
              </w:rPr>
            </w:pPr>
          </w:p>
        </w:tc>
        <w:tc>
          <w:tcPr>
            <w:tcW w:w="605" w:type="dxa"/>
            <w:gridSpan w:val="8"/>
            <w:vAlign w:val="center"/>
            <w:hideMark/>
          </w:tcPr>
          <w:p w:rsidR="00873591" w:rsidRPr="002F6107" w:rsidRDefault="00873591" w:rsidP="0034022E">
            <w:pPr>
              <w:rPr>
                <w:rFonts w:ascii="Arial" w:hAnsi="Arial" w:cs="Arial"/>
                <w:vanish/>
                <w:sz w:val="16"/>
                <w:szCs w:val="16"/>
              </w:rPr>
            </w:pPr>
          </w:p>
        </w:tc>
        <w:tc>
          <w:tcPr>
            <w:tcW w:w="1221" w:type="dxa"/>
            <w:gridSpan w:val="12"/>
            <w:vAlign w:val="center"/>
            <w:hideMark/>
          </w:tcPr>
          <w:p w:rsidR="00873591" w:rsidRPr="002F6107" w:rsidRDefault="00873591" w:rsidP="0034022E">
            <w:pPr>
              <w:rPr>
                <w:rFonts w:ascii="Arial" w:hAnsi="Arial" w:cs="Arial"/>
                <w:vanish/>
                <w:sz w:val="16"/>
                <w:szCs w:val="16"/>
              </w:rPr>
            </w:pPr>
          </w:p>
        </w:tc>
        <w:tc>
          <w:tcPr>
            <w:tcW w:w="1373" w:type="dxa"/>
            <w:gridSpan w:val="9"/>
            <w:vAlign w:val="center"/>
            <w:hideMark/>
          </w:tcPr>
          <w:p w:rsidR="00873591" w:rsidRPr="002F6107" w:rsidRDefault="00873591" w:rsidP="0034022E">
            <w:pPr>
              <w:rPr>
                <w:rFonts w:ascii="Arial" w:hAnsi="Arial" w:cs="Arial"/>
                <w:vanish/>
                <w:sz w:val="16"/>
                <w:szCs w:val="16"/>
              </w:rPr>
            </w:pPr>
          </w:p>
        </w:tc>
      </w:tr>
      <w:tr w:rsidR="00873591" w:rsidRPr="00746FB8" w:rsidTr="0088309E">
        <w:trPr>
          <w:gridAfter w:val="1"/>
          <w:wAfter w:w="231" w:type="dxa"/>
          <w:hidden/>
        </w:trPr>
        <w:tc>
          <w:tcPr>
            <w:tcW w:w="631" w:type="dxa"/>
            <w:gridSpan w:val="9"/>
            <w:vAlign w:val="center"/>
            <w:hideMark/>
          </w:tcPr>
          <w:p w:rsidR="00873591" w:rsidRPr="00746FB8" w:rsidRDefault="00873591" w:rsidP="0034022E">
            <w:pPr>
              <w:rPr>
                <w:vanish/>
                <w:sz w:val="22"/>
              </w:rPr>
            </w:pPr>
          </w:p>
        </w:tc>
        <w:tc>
          <w:tcPr>
            <w:tcW w:w="4540" w:type="dxa"/>
            <w:gridSpan w:val="16"/>
            <w:vAlign w:val="center"/>
            <w:hideMark/>
          </w:tcPr>
          <w:p w:rsidR="00873591" w:rsidRPr="00746FB8" w:rsidRDefault="00873591" w:rsidP="0034022E">
            <w:pPr>
              <w:rPr>
                <w:vanish/>
                <w:sz w:val="22"/>
              </w:rPr>
            </w:pPr>
          </w:p>
        </w:tc>
        <w:tc>
          <w:tcPr>
            <w:tcW w:w="945" w:type="dxa"/>
            <w:gridSpan w:val="9"/>
            <w:vAlign w:val="center"/>
            <w:hideMark/>
          </w:tcPr>
          <w:p w:rsidR="00873591" w:rsidRPr="00746FB8" w:rsidRDefault="00873591" w:rsidP="0034022E">
            <w:pPr>
              <w:rPr>
                <w:vanish/>
                <w:sz w:val="22"/>
              </w:rPr>
            </w:pPr>
          </w:p>
        </w:tc>
        <w:tc>
          <w:tcPr>
            <w:tcW w:w="721" w:type="dxa"/>
            <w:gridSpan w:val="7"/>
            <w:vAlign w:val="center"/>
            <w:hideMark/>
          </w:tcPr>
          <w:p w:rsidR="00873591" w:rsidRPr="00746FB8" w:rsidRDefault="00873591" w:rsidP="0034022E">
            <w:pPr>
              <w:rPr>
                <w:vanish/>
                <w:sz w:val="22"/>
              </w:rPr>
            </w:pPr>
          </w:p>
        </w:tc>
        <w:tc>
          <w:tcPr>
            <w:tcW w:w="1485" w:type="dxa"/>
            <w:gridSpan w:val="15"/>
            <w:vAlign w:val="center"/>
            <w:hideMark/>
          </w:tcPr>
          <w:p w:rsidR="00873591" w:rsidRPr="00746FB8" w:rsidRDefault="00873591" w:rsidP="0034022E">
            <w:pPr>
              <w:rPr>
                <w:vanish/>
                <w:sz w:val="22"/>
              </w:rPr>
            </w:pPr>
          </w:p>
        </w:tc>
        <w:tc>
          <w:tcPr>
            <w:tcW w:w="1620" w:type="dxa"/>
            <w:gridSpan w:val="12"/>
            <w:vAlign w:val="center"/>
            <w:hideMark/>
          </w:tcPr>
          <w:p w:rsidR="00873591" w:rsidRPr="00746FB8" w:rsidRDefault="00873591" w:rsidP="0034022E">
            <w:pPr>
              <w:rPr>
                <w:vanish/>
                <w:sz w:val="22"/>
              </w:rPr>
            </w:pPr>
          </w:p>
        </w:tc>
      </w:tr>
      <w:tr w:rsidR="00873591" w:rsidTr="0088309E">
        <w:trPr>
          <w:gridAfter w:val="1"/>
          <w:wAfter w:w="231" w:type="dxa"/>
          <w:hidden/>
        </w:trPr>
        <w:tc>
          <w:tcPr>
            <w:tcW w:w="631" w:type="dxa"/>
            <w:gridSpan w:val="9"/>
            <w:vAlign w:val="center"/>
            <w:hideMark/>
          </w:tcPr>
          <w:p w:rsidR="00873591" w:rsidRDefault="00873591" w:rsidP="0034022E">
            <w:pPr>
              <w:rPr>
                <w:rFonts w:ascii="Arial" w:hAnsi="Arial" w:cs="Arial"/>
                <w:vanish/>
                <w:sz w:val="16"/>
                <w:szCs w:val="16"/>
              </w:rPr>
            </w:pPr>
          </w:p>
        </w:tc>
        <w:tc>
          <w:tcPr>
            <w:tcW w:w="4540" w:type="dxa"/>
            <w:gridSpan w:val="16"/>
            <w:vAlign w:val="center"/>
            <w:hideMark/>
          </w:tcPr>
          <w:p w:rsidR="00873591" w:rsidRDefault="00873591" w:rsidP="0034022E">
            <w:pPr>
              <w:rPr>
                <w:rFonts w:ascii="Arial" w:hAnsi="Arial" w:cs="Arial"/>
                <w:vanish/>
                <w:sz w:val="16"/>
                <w:szCs w:val="16"/>
              </w:rPr>
            </w:pPr>
          </w:p>
        </w:tc>
        <w:tc>
          <w:tcPr>
            <w:tcW w:w="945" w:type="dxa"/>
            <w:gridSpan w:val="9"/>
            <w:vAlign w:val="center"/>
            <w:hideMark/>
          </w:tcPr>
          <w:p w:rsidR="00873591" w:rsidRDefault="00873591" w:rsidP="0034022E">
            <w:pPr>
              <w:rPr>
                <w:rFonts w:ascii="Arial" w:hAnsi="Arial" w:cs="Arial"/>
                <w:vanish/>
                <w:sz w:val="16"/>
                <w:szCs w:val="16"/>
              </w:rPr>
            </w:pPr>
          </w:p>
        </w:tc>
        <w:tc>
          <w:tcPr>
            <w:tcW w:w="721" w:type="dxa"/>
            <w:gridSpan w:val="7"/>
            <w:vAlign w:val="center"/>
            <w:hideMark/>
          </w:tcPr>
          <w:p w:rsidR="00873591" w:rsidRDefault="00873591" w:rsidP="0034022E">
            <w:pPr>
              <w:rPr>
                <w:rFonts w:ascii="Arial" w:hAnsi="Arial" w:cs="Arial"/>
                <w:vanish/>
                <w:sz w:val="16"/>
                <w:szCs w:val="16"/>
              </w:rPr>
            </w:pPr>
          </w:p>
        </w:tc>
        <w:tc>
          <w:tcPr>
            <w:tcW w:w="1485" w:type="dxa"/>
            <w:gridSpan w:val="15"/>
            <w:vAlign w:val="center"/>
            <w:hideMark/>
          </w:tcPr>
          <w:p w:rsidR="00873591" w:rsidRDefault="00873591" w:rsidP="0034022E">
            <w:pPr>
              <w:rPr>
                <w:rFonts w:ascii="Arial" w:hAnsi="Arial" w:cs="Arial"/>
                <w:vanish/>
                <w:sz w:val="16"/>
                <w:szCs w:val="16"/>
              </w:rPr>
            </w:pPr>
          </w:p>
        </w:tc>
        <w:tc>
          <w:tcPr>
            <w:tcW w:w="1620" w:type="dxa"/>
            <w:gridSpan w:val="12"/>
            <w:vAlign w:val="center"/>
            <w:hideMark/>
          </w:tcPr>
          <w:p w:rsidR="00873591" w:rsidRDefault="00873591" w:rsidP="0034022E">
            <w:pPr>
              <w:rPr>
                <w:rFonts w:ascii="Arial" w:hAnsi="Arial" w:cs="Arial"/>
                <w:vanish/>
                <w:sz w:val="16"/>
                <w:szCs w:val="16"/>
              </w:rPr>
            </w:pPr>
          </w:p>
        </w:tc>
      </w:tr>
      <w:tr w:rsidR="00873591" w:rsidRPr="008E38BF" w:rsidTr="0088309E">
        <w:trPr>
          <w:gridAfter w:val="1"/>
          <w:wAfter w:w="231" w:type="dxa"/>
          <w:hidden/>
        </w:trPr>
        <w:tc>
          <w:tcPr>
            <w:tcW w:w="433" w:type="dxa"/>
            <w:gridSpan w:val="3"/>
            <w:vAlign w:val="center"/>
            <w:hideMark/>
          </w:tcPr>
          <w:p w:rsidR="00873591" w:rsidRPr="008E38BF" w:rsidRDefault="00873591" w:rsidP="0034022E">
            <w:pPr>
              <w:rPr>
                <w:rFonts w:ascii="Arial" w:hAnsi="Arial" w:cs="Arial"/>
                <w:vanish/>
                <w:sz w:val="16"/>
                <w:szCs w:val="16"/>
              </w:rPr>
            </w:pPr>
          </w:p>
        </w:tc>
        <w:tc>
          <w:tcPr>
            <w:tcW w:w="5619" w:type="dxa"/>
            <w:gridSpan w:val="30"/>
            <w:vAlign w:val="center"/>
            <w:hideMark/>
          </w:tcPr>
          <w:p w:rsidR="00873591" w:rsidRPr="008E38BF" w:rsidRDefault="00873591" w:rsidP="0034022E">
            <w:pPr>
              <w:rPr>
                <w:rFonts w:ascii="Arial" w:hAnsi="Arial" w:cs="Arial"/>
                <w:vanish/>
                <w:sz w:val="16"/>
                <w:szCs w:val="16"/>
              </w:rPr>
            </w:pPr>
          </w:p>
        </w:tc>
        <w:tc>
          <w:tcPr>
            <w:tcW w:w="885" w:type="dxa"/>
            <w:gridSpan w:val="11"/>
            <w:vAlign w:val="center"/>
            <w:hideMark/>
          </w:tcPr>
          <w:p w:rsidR="00873591" w:rsidRPr="008E38BF" w:rsidRDefault="00873591" w:rsidP="0034022E">
            <w:pPr>
              <w:rPr>
                <w:rFonts w:ascii="Arial" w:hAnsi="Arial" w:cs="Arial"/>
                <w:vanish/>
                <w:sz w:val="16"/>
                <w:szCs w:val="16"/>
              </w:rPr>
            </w:pPr>
          </w:p>
        </w:tc>
        <w:tc>
          <w:tcPr>
            <w:tcW w:w="526" w:type="dxa"/>
            <w:gridSpan w:val="6"/>
            <w:vAlign w:val="center"/>
            <w:hideMark/>
          </w:tcPr>
          <w:p w:rsidR="00873591" w:rsidRPr="008E38BF" w:rsidRDefault="00873591" w:rsidP="0034022E">
            <w:pPr>
              <w:rPr>
                <w:rFonts w:ascii="Arial" w:hAnsi="Arial" w:cs="Arial"/>
                <w:vanish/>
                <w:sz w:val="16"/>
                <w:szCs w:val="16"/>
              </w:rPr>
            </w:pPr>
          </w:p>
        </w:tc>
        <w:tc>
          <w:tcPr>
            <w:tcW w:w="1120" w:type="dxa"/>
            <w:gridSpan w:val="11"/>
            <w:vAlign w:val="center"/>
            <w:hideMark/>
          </w:tcPr>
          <w:p w:rsidR="00873591" w:rsidRPr="008E38BF" w:rsidRDefault="00873591" w:rsidP="0034022E">
            <w:pPr>
              <w:rPr>
                <w:rFonts w:ascii="Arial" w:hAnsi="Arial" w:cs="Arial"/>
                <w:vanish/>
                <w:sz w:val="16"/>
                <w:szCs w:val="16"/>
              </w:rPr>
            </w:pPr>
          </w:p>
        </w:tc>
        <w:tc>
          <w:tcPr>
            <w:tcW w:w="1359" w:type="dxa"/>
            <w:gridSpan w:val="7"/>
            <w:vAlign w:val="center"/>
            <w:hideMark/>
          </w:tcPr>
          <w:p w:rsidR="00873591" w:rsidRPr="008E38BF" w:rsidRDefault="00873591" w:rsidP="0034022E">
            <w:pPr>
              <w:rPr>
                <w:rFonts w:ascii="Arial" w:hAnsi="Arial" w:cs="Arial"/>
                <w:vanish/>
                <w:sz w:val="16"/>
                <w:szCs w:val="16"/>
              </w:rPr>
            </w:pPr>
          </w:p>
        </w:tc>
      </w:tr>
      <w:tr w:rsidR="00873591" w:rsidRPr="009770A7" w:rsidTr="0088309E">
        <w:trPr>
          <w:gridAfter w:val="1"/>
          <w:wAfter w:w="231" w:type="dxa"/>
          <w:hidden/>
        </w:trPr>
        <w:tc>
          <w:tcPr>
            <w:tcW w:w="507" w:type="dxa"/>
            <w:gridSpan w:val="5"/>
            <w:vAlign w:val="center"/>
            <w:hideMark/>
          </w:tcPr>
          <w:p w:rsidR="00873591" w:rsidRPr="009770A7" w:rsidRDefault="00873591" w:rsidP="0034022E">
            <w:pPr>
              <w:rPr>
                <w:rFonts w:ascii="Arial" w:hAnsi="Arial" w:cs="Arial"/>
                <w:vanish/>
                <w:sz w:val="16"/>
                <w:szCs w:val="16"/>
              </w:rPr>
            </w:pPr>
          </w:p>
        </w:tc>
        <w:tc>
          <w:tcPr>
            <w:tcW w:w="5451" w:type="dxa"/>
            <w:gridSpan w:val="25"/>
            <w:vAlign w:val="center"/>
            <w:hideMark/>
          </w:tcPr>
          <w:p w:rsidR="00873591" w:rsidRPr="009770A7" w:rsidRDefault="00873591" w:rsidP="0034022E">
            <w:pPr>
              <w:rPr>
                <w:rFonts w:ascii="Arial" w:hAnsi="Arial" w:cs="Arial"/>
                <w:vanish/>
                <w:sz w:val="16"/>
                <w:szCs w:val="16"/>
              </w:rPr>
            </w:pPr>
          </w:p>
        </w:tc>
        <w:tc>
          <w:tcPr>
            <w:tcW w:w="803" w:type="dxa"/>
            <w:gridSpan w:val="10"/>
            <w:vAlign w:val="center"/>
            <w:hideMark/>
          </w:tcPr>
          <w:p w:rsidR="00873591" w:rsidRPr="009770A7" w:rsidRDefault="00873591" w:rsidP="0034022E">
            <w:pPr>
              <w:rPr>
                <w:rFonts w:ascii="Arial" w:hAnsi="Arial" w:cs="Arial"/>
                <w:vanish/>
                <w:sz w:val="16"/>
                <w:szCs w:val="16"/>
              </w:rPr>
            </w:pPr>
          </w:p>
        </w:tc>
        <w:tc>
          <w:tcPr>
            <w:tcW w:w="601" w:type="dxa"/>
            <w:gridSpan w:val="8"/>
            <w:vAlign w:val="center"/>
            <w:hideMark/>
          </w:tcPr>
          <w:p w:rsidR="00873591" w:rsidRPr="009770A7" w:rsidRDefault="00873591" w:rsidP="0034022E">
            <w:pPr>
              <w:rPr>
                <w:rFonts w:ascii="Arial" w:hAnsi="Arial" w:cs="Arial"/>
                <w:vanish/>
                <w:sz w:val="16"/>
                <w:szCs w:val="16"/>
              </w:rPr>
            </w:pPr>
          </w:p>
        </w:tc>
        <w:tc>
          <w:tcPr>
            <w:tcW w:w="1214" w:type="dxa"/>
            <w:gridSpan w:val="12"/>
            <w:vAlign w:val="center"/>
            <w:hideMark/>
          </w:tcPr>
          <w:p w:rsidR="00873591" w:rsidRPr="009770A7" w:rsidRDefault="00873591" w:rsidP="0034022E">
            <w:pPr>
              <w:rPr>
                <w:rFonts w:ascii="Arial" w:hAnsi="Arial" w:cs="Arial"/>
                <w:vanish/>
                <w:sz w:val="16"/>
                <w:szCs w:val="16"/>
              </w:rPr>
            </w:pPr>
          </w:p>
        </w:tc>
        <w:tc>
          <w:tcPr>
            <w:tcW w:w="1366" w:type="dxa"/>
            <w:gridSpan w:val="8"/>
            <w:vAlign w:val="center"/>
            <w:hideMark/>
          </w:tcPr>
          <w:p w:rsidR="00873591" w:rsidRPr="009770A7" w:rsidRDefault="00873591" w:rsidP="0034022E">
            <w:pPr>
              <w:rPr>
                <w:rFonts w:ascii="Arial" w:hAnsi="Arial" w:cs="Arial"/>
                <w:vanish/>
                <w:sz w:val="16"/>
                <w:szCs w:val="16"/>
              </w:rPr>
            </w:pPr>
          </w:p>
        </w:tc>
      </w:tr>
      <w:tr w:rsidR="00873591" w:rsidRPr="00F667ED" w:rsidTr="0088309E">
        <w:trPr>
          <w:gridAfter w:val="1"/>
          <w:wAfter w:w="231" w:type="dxa"/>
          <w:hidden/>
        </w:trPr>
        <w:tc>
          <w:tcPr>
            <w:tcW w:w="631" w:type="dxa"/>
            <w:gridSpan w:val="9"/>
            <w:vAlign w:val="center"/>
            <w:hideMark/>
          </w:tcPr>
          <w:p w:rsidR="00873591" w:rsidRPr="00F667ED" w:rsidRDefault="00873591" w:rsidP="0034022E">
            <w:pPr>
              <w:rPr>
                <w:rFonts w:ascii="Arial" w:hAnsi="Arial" w:cs="Arial"/>
                <w:vanish/>
                <w:sz w:val="16"/>
                <w:szCs w:val="16"/>
              </w:rPr>
            </w:pPr>
          </w:p>
        </w:tc>
        <w:tc>
          <w:tcPr>
            <w:tcW w:w="4540" w:type="dxa"/>
            <w:gridSpan w:val="16"/>
            <w:vAlign w:val="center"/>
            <w:hideMark/>
          </w:tcPr>
          <w:p w:rsidR="00873591" w:rsidRPr="00F667ED" w:rsidRDefault="00873591" w:rsidP="0034022E">
            <w:pPr>
              <w:rPr>
                <w:rFonts w:ascii="Arial" w:hAnsi="Arial" w:cs="Arial"/>
                <w:vanish/>
                <w:sz w:val="16"/>
                <w:szCs w:val="16"/>
              </w:rPr>
            </w:pPr>
          </w:p>
        </w:tc>
        <w:tc>
          <w:tcPr>
            <w:tcW w:w="945" w:type="dxa"/>
            <w:gridSpan w:val="9"/>
            <w:vAlign w:val="center"/>
            <w:hideMark/>
          </w:tcPr>
          <w:p w:rsidR="00873591" w:rsidRPr="00F667ED" w:rsidRDefault="00873591" w:rsidP="0034022E">
            <w:pPr>
              <w:rPr>
                <w:rFonts w:ascii="Arial" w:hAnsi="Arial" w:cs="Arial"/>
                <w:vanish/>
                <w:sz w:val="16"/>
                <w:szCs w:val="16"/>
              </w:rPr>
            </w:pPr>
          </w:p>
        </w:tc>
        <w:tc>
          <w:tcPr>
            <w:tcW w:w="721" w:type="dxa"/>
            <w:gridSpan w:val="7"/>
            <w:vAlign w:val="center"/>
            <w:hideMark/>
          </w:tcPr>
          <w:p w:rsidR="00873591" w:rsidRPr="00F667ED" w:rsidRDefault="00873591" w:rsidP="0034022E">
            <w:pPr>
              <w:rPr>
                <w:rFonts w:ascii="Arial" w:hAnsi="Arial" w:cs="Arial"/>
                <w:vanish/>
                <w:sz w:val="16"/>
                <w:szCs w:val="16"/>
              </w:rPr>
            </w:pPr>
          </w:p>
        </w:tc>
        <w:tc>
          <w:tcPr>
            <w:tcW w:w="1485" w:type="dxa"/>
            <w:gridSpan w:val="15"/>
            <w:vAlign w:val="center"/>
            <w:hideMark/>
          </w:tcPr>
          <w:p w:rsidR="00873591" w:rsidRPr="00F667ED" w:rsidRDefault="00873591" w:rsidP="0034022E">
            <w:pPr>
              <w:rPr>
                <w:rFonts w:ascii="Arial" w:hAnsi="Arial" w:cs="Arial"/>
                <w:vanish/>
                <w:sz w:val="16"/>
                <w:szCs w:val="16"/>
              </w:rPr>
            </w:pPr>
          </w:p>
        </w:tc>
        <w:tc>
          <w:tcPr>
            <w:tcW w:w="1620" w:type="dxa"/>
            <w:gridSpan w:val="12"/>
            <w:vAlign w:val="center"/>
            <w:hideMark/>
          </w:tcPr>
          <w:p w:rsidR="00873591" w:rsidRPr="00F667ED" w:rsidRDefault="00873591" w:rsidP="0034022E">
            <w:pPr>
              <w:rPr>
                <w:rFonts w:ascii="Arial" w:hAnsi="Arial" w:cs="Arial"/>
                <w:vanish/>
                <w:sz w:val="16"/>
                <w:szCs w:val="16"/>
              </w:rPr>
            </w:pPr>
          </w:p>
        </w:tc>
      </w:tr>
      <w:tr w:rsidR="00873591" w:rsidRPr="00E60446" w:rsidTr="0088309E">
        <w:trPr>
          <w:gridAfter w:val="1"/>
          <w:wAfter w:w="231" w:type="dxa"/>
          <w:hidden/>
        </w:trPr>
        <w:tc>
          <w:tcPr>
            <w:tcW w:w="453" w:type="dxa"/>
            <w:gridSpan w:val="4"/>
            <w:vAlign w:val="center"/>
            <w:hideMark/>
          </w:tcPr>
          <w:p w:rsidR="00873591" w:rsidRPr="00E60446" w:rsidRDefault="00873591" w:rsidP="0034022E">
            <w:pPr>
              <w:rPr>
                <w:vanish/>
              </w:rPr>
            </w:pPr>
          </w:p>
        </w:tc>
        <w:tc>
          <w:tcPr>
            <w:tcW w:w="5760" w:type="dxa"/>
            <w:gridSpan w:val="32"/>
            <w:vAlign w:val="center"/>
            <w:hideMark/>
          </w:tcPr>
          <w:p w:rsidR="00873591" w:rsidRPr="00E60446" w:rsidRDefault="00873591" w:rsidP="0034022E">
            <w:pPr>
              <w:rPr>
                <w:vanish/>
              </w:rPr>
            </w:pPr>
          </w:p>
        </w:tc>
        <w:tc>
          <w:tcPr>
            <w:tcW w:w="732" w:type="dxa"/>
            <w:gridSpan w:val="9"/>
            <w:vAlign w:val="center"/>
            <w:hideMark/>
          </w:tcPr>
          <w:p w:rsidR="00873591" w:rsidRPr="00E60446" w:rsidRDefault="00873591" w:rsidP="0034022E">
            <w:pPr>
              <w:rPr>
                <w:vanish/>
              </w:rPr>
            </w:pPr>
          </w:p>
        </w:tc>
        <w:tc>
          <w:tcPr>
            <w:tcW w:w="545" w:type="dxa"/>
            <w:gridSpan w:val="6"/>
            <w:vAlign w:val="center"/>
            <w:hideMark/>
          </w:tcPr>
          <w:p w:rsidR="00873591" w:rsidRPr="00E60446" w:rsidRDefault="00873591" w:rsidP="0034022E">
            <w:pPr>
              <w:rPr>
                <w:vanish/>
              </w:rPr>
            </w:pPr>
          </w:p>
        </w:tc>
        <w:tc>
          <w:tcPr>
            <w:tcW w:w="1155" w:type="dxa"/>
            <w:gridSpan w:val="11"/>
            <w:vAlign w:val="center"/>
            <w:hideMark/>
          </w:tcPr>
          <w:p w:rsidR="00873591" w:rsidRPr="00E60446" w:rsidRDefault="00873591" w:rsidP="0034022E">
            <w:pPr>
              <w:rPr>
                <w:vanish/>
              </w:rPr>
            </w:pPr>
          </w:p>
        </w:tc>
        <w:tc>
          <w:tcPr>
            <w:tcW w:w="1297" w:type="dxa"/>
            <w:gridSpan w:val="6"/>
            <w:vAlign w:val="center"/>
            <w:hideMark/>
          </w:tcPr>
          <w:p w:rsidR="00873591" w:rsidRPr="00E60446" w:rsidRDefault="00873591" w:rsidP="0034022E">
            <w:pPr>
              <w:rPr>
                <w:vanish/>
              </w:rPr>
            </w:pPr>
          </w:p>
        </w:tc>
      </w:tr>
      <w:tr w:rsidR="00873591" w:rsidRPr="00E60446" w:rsidTr="0088309E">
        <w:trPr>
          <w:hidden/>
        </w:trPr>
        <w:tc>
          <w:tcPr>
            <w:tcW w:w="631" w:type="dxa"/>
            <w:gridSpan w:val="9"/>
            <w:vAlign w:val="center"/>
            <w:hideMark/>
          </w:tcPr>
          <w:p w:rsidR="00873591" w:rsidRPr="00E60446" w:rsidRDefault="00873591" w:rsidP="0034022E">
            <w:pPr>
              <w:rPr>
                <w:vanish/>
              </w:rPr>
            </w:pPr>
          </w:p>
        </w:tc>
        <w:tc>
          <w:tcPr>
            <w:tcW w:w="4548" w:type="dxa"/>
            <w:gridSpan w:val="17"/>
            <w:vAlign w:val="center"/>
            <w:hideMark/>
          </w:tcPr>
          <w:p w:rsidR="00873591" w:rsidRPr="00E60446" w:rsidRDefault="00873591" w:rsidP="0034022E">
            <w:pPr>
              <w:rPr>
                <w:vanish/>
              </w:rPr>
            </w:pPr>
          </w:p>
        </w:tc>
        <w:tc>
          <w:tcPr>
            <w:tcW w:w="945" w:type="dxa"/>
            <w:gridSpan w:val="9"/>
            <w:vAlign w:val="center"/>
            <w:hideMark/>
          </w:tcPr>
          <w:p w:rsidR="00873591" w:rsidRPr="00E60446" w:rsidRDefault="00873591" w:rsidP="0034022E">
            <w:pPr>
              <w:rPr>
                <w:vanish/>
              </w:rPr>
            </w:pPr>
          </w:p>
        </w:tc>
        <w:tc>
          <w:tcPr>
            <w:tcW w:w="721" w:type="dxa"/>
            <w:gridSpan w:val="7"/>
            <w:vAlign w:val="center"/>
            <w:hideMark/>
          </w:tcPr>
          <w:p w:rsidR="00873591" w:rsidRPr="00E60446" w:rsidRDefault="00873591" w:rsidP="0034022E">
            <w:pPr>
              <w:rPr>
                <w:vanish/>
              </w:rPr>
            </w:pPr>
          </w:p>
        </w:tc>
        <w:tc>
          <w:tcPr>
            <w:tcW w:w="1485" w:type="dxa"/>
            <w:gridSpan w:val="15"/>
            <w:vAlign w:val="center"/>
            <w:hideMark/>
          </w:tcPr>
          <w:p w:rsidR="00873591" w:rsidRPr="00E60446" w:rsidRDefault="00873591" w:rsidP="0034022E">
            <w:pPr>
              <w:rPr>
                <w:vanish/>
              </w:rPr>
            </w:pPr>
          </w:p>
        </w:tc>
        <w:tc>
          <w:tcPr>
            <w:tcW w:w="1843" w:type="dxa"/>
            <w:gridSpan w:val="12"/>
            <w:vAlign w:val="center"/>
            <w:hideMark/>
          </w:tcPr>
          <w:p w:rsidR="00873591" w:rsidRPr="00E60446" w:rsidRDefault="00873591" w:rsidP="0034022E">
            <w:pPr>
              <w:rPr>
                <w:vanish/>
              </w:rPr>
            </w:pPr>
          </w:p>
        </w:tc>
      </w:tr>
      <w:tr w:rsidR="00873591" w:rsidRPr="00E60446" w:rsidTr="0088309E">
        <w:trPr>
          <w:hidden/>
        </w:trPr>
        <w:tc>
          <w:tcPr>
            <w:tcW w:w="631" w:type="dxa"/>
            <w:gridSpan w:val="9"/>
            <w:vAlign w:val="center"/>
            <w:hideMark/>
          </w:tcPr>
          <w:p w:rsidR="00873591" w:rsidRPr="00E60446" w:rsidRDefault="00873591" w:rsidP="0034022E">
            <w:pPr>
              <w:rPr>
                <w:vanish/>
              </w:rPr>
            </w:pPr>
          </w:p>
        </w:tc>
        <w:tc>
          <w:tcPr>
            <w:tcW w:w="4548" w:type="dxa"/>
            <w:gridSpan w:val="17"/>
            <w:vAlign w:val="center"/>
            <w:hideMark/>
          </w:tcPr>
          <w:p w:rsidR="00873591" w:rsidRPr="00E60446" w:rsidRDefault="00873591" w:rsidP="0034022E">
            <w:pPr>
              <w:rPr>
                <w:vanish/>
              </w:rPr>
            </w:pPr>
          </w:p>
        </w:tc>
        <w:tc>
          <w:tcPr>
            <w:tcW w:w="945" w:type="dxa"/>
            <w:gridSpan w:val="9"/>
            <w:vAlign w:val="center"/>
            <w:hideMark/>
          </w:tcPr>
          <w:p w:rsidR="00873591" w:rsidRPr="00E60446" w:rsidRDefault="00873591" w:rsidP="0034022E">
            <w:pPr>
              <w:rPr>
                <w:vanish/>
              </w:rPr>
            </w:pPr>
          </w:p>
        </w:tc>
        <w:tc>
          <w:tcPr>
            <w:tcW w:w="721" w:type="dxa"/>
            <w:gridSpan w:val="7"/>
            <w:vAlign w:val="center"/>
            <w:hideMark/>
          </w:tcPr>
          <w:p w:rsidR="00873591" w:rsidRPr="00E60446" w:rsidRDefault="00873591" w:rsidP="0034022E">
            <w:pPr>
              <w:rPr>
                <w:vanish/>
              </w:rPr>
            </w:pPr>
          </w:p>
        </w:tc>
        <w:tc>
          <w:tcPr>
            <w:tcW w:w="1485" w:type="dxa"/>
            <w:gridSpan w:val="15"/>
            <w:vAlign w:val="center"/>
            <w:hideMark/>
          </w:tcPr>
          <w:p w:rsidR="00873591" w:rsidRPr="00E60446" w:rsidRDefault="00873591" w:rsidP="0034022E">
            <w:pPr>
              <w:rPr>
                <w:vanish/>
              </w:rPr>
            </w:pPr>
          </w:p>
        </w:tc>
        <w:tc>
          <w:tcPr>
            <w:tcW w:w="1843" w:type="dxa"/>
            <w:gridSpan w:val="12"/>
            <w:vAlign w:val="center"/>
            <w:hideMark/>
          </w:tcPr>
          <w:p w:rsidR="00873591" w:rsidRPr="00E60446" w:rsidRDefault="00873591" w:rsidP="0034022E">
            <w:pPr>
              <w:rPr>
                <w:vanish/>
              </w:rPr>
            </w:pPr>
          </w:p>
        </w:tc>
      </w:tr>
      <w:tr w:rsidR="00873591" w:rsidRPr="00E60446" w:rsidTr="0088309E">
        <w:trPr>
          <w:hidden/>
        </w:trPr>
        <w:tc>
          <w:tcPr>
            <w:tcW w:w="631" w:type="dxa"/>
            <w:gridSpan w:val="9"/>
            <w:vAlign w:val="center"/>
            <w:hideMark/>
          </w:tcPr>
          <w:p w:rsidR="00873591" w:rsidRPr="00E60446" w:rsidRDefault="00873591" w:rsidP="0034022E">
            <w:pPr>
              <w:rPr>
                <w:vanish/>
              </w:rPr>
            </w:pPr>
          </w:p>
        </w:tc>
        <w:tc>
          <w:tcPr>
            <w:tcW w:w="4548" w:type="dxa"/>
            <w:gridSpan w:val="17"/>
            <w:vAlign w:val="center"/>
            <w:hideMark/>
          </w:tcPr>
          <w:p w:rsidR="00873591" w:rsidRPr="00E60446" w:rsidRDefault="00873591" w:rsidP="0034022E">
            <w:pPr>
              <w:rPr>
                <w:vanish/>
              </w:rPr>
            </w:pPr>
          </w:p>
        </w:tc>
        <w:tc>
          <w:tcPr>
            <w:tcW w:w="945" w:type="dxa"/>
            <w:gridSpan w:val="9"/>
            <w:vAlign w:val="center"/>
            <w:hideMark/>
          </w:tcPr>
          <w:p w:rsidR="00873591" w:rsidRPr="00E60446" w:rsidRDefault="00873591" w:rsidP="0034022E">
            <w:pPr>
              <w:rPr>
                <w:vanish/>
              </w:rPr>
            </w:pPr>
          </w:p>
        </w:tc>
        <w:tc>
          <w:tcPr>
            <w:tcW w:w="721" w:type="dxa"/>
            <w:gridSpan w:val="7"/>
            <w:vAlign w:val="center"/>
            <w:hideMark/>
          </w:tcPr>
          <w:p w:rsidR="00873591" w:rsidRPr="00E60446" w:rsidRDefault="00873591" w:rsidP="0034022E">
            <w:pPr>
              <w:rPr>
                <w:vanish/>
              </w:rPr>
            </w:pPr>
          </w:p>
        </w:tc>
        <w:tc>
          <w:tcPr>
            <w:tcW w:w="1485" w:type="dxa"/>
            <w:gridSpan w:val="15"/>
            <w:vAlign w:val="center"/>
            <w:hideMark/>
          </w:tcPr>
          <w:p w:rsidR="00873591" w:rsidRPr="00E60446" w:rsidRDefault="00873591" w:rsidP="0034022E">
            <w:pPr>
              <w:rPr>
                <w:vanish/>
              </w:rPr>
            </w:pPr>
          </w:p>
        </w:tc>
        <w:tc>
          <w:tcPr>
            <w:tcW w:w="1843" w:type="dxa"/>
            <w:gridSpan w:val="12"/>
            <w:vAlign w:val="center"/>
            <w:hideMark/>
          </w:tcPr>
          <w:p w:rsidR="00873591" w:rsidRPr="00E60446" w:rsidRDefault="00873591" w:rsidP="0034022E">
            <w:pPr>
              <w:rPr>
                <w:vanish/>
              </w:rPr>
            </w:pPr>
          </w:p>
        </w:tc>
      </w:tr>
      <w:tr w:rsidR="00873591" w:rsidRPr="00E60446" w:rsidTr="0088309E">
        <w:trPr>
          <w:gridAfter w:val="2"/>
          <w:wAfter w:w="376" w:type="dxa"/>
          <w:hidden/>
        </w:trPr>
        <w:tc>
          <w:tcPr>
            <w:tcW w:w="619" w:type="dxa"/>
            <w:gridSpan w:val="7"/>
            <w:vAlign w:val="center"/>
            <w:hideMark/>
          </w:tcPr>
          <w:p w:rsidR="00873591" w:rsidRPr="00E60446" w:rsidRDefault="00873591" w:rsidP="0034022E">
            <w:pPr>
              <w:rPr>
                <w:vanish/>
              </w:rPr>
            </w:pPr>
          </w:p>
        </w:tc>
        <w:tc>
          <w:tcPr>
            <w:tcW w:w="4486" w:type="dxa"/>
            <w:gridSpan w:val="17"/>
            <w:vAlign w:val="center"/>
            <w:hideMark/>
          </w:tcPr>
          <w:p w:rsidR="00873591" w:rsidRPr="00E60446" w:rsidRDefault="00873591" w:rsidP="0034022E">
            <w:pPr>
              <w:rPr>
                <w:vanish/>
              </w:rPr>
            </w:pPr>
          </w:p>
        </w:tc>
        <w:tc>
          <w:tcPr>
            <w:tcW w:w="930" w:type="dxa"/>
            <w:gridSpan w:val="8"/>
            <w:vAlign w:val="center"/>
            <w:hideMark/>
          </w:tcPr>
          <w:p w:rsidR="00873591" w:rsidRPr="00E60446" w:rsidRDefault="00873591" w:rsidP="0034022E">
            <w:pPr>
              <w:rPr>
                <w:vanish/>
              </w:rPr>
            </w:pPr>
          </w:p>
        </w:tc>
        <w:tc>
          <w:tcPr>
            <w:tcW w:w="708" w:type="dxa"/>
            <w:gridSpan w:val="7"/>
            <w:vAlign w:val="center"/>
            <w:hideMark/>
          </w:tcPr>
          <w:p w:rsidR="00873591" w:rsidRPr="00E60446" w:rsidRDefault="00873591" w:rsidP="0034022E">
            <w:pPr>
              <w:rPr>
                <w:vanish/>
              </w:rPr>
            </w:pPr>
          </w:p>
        </w:tc>
        <w:tc>
          <w:tcPr>
            <w:tcW w:w="1460" w:type="dxa"/>
            <w:gridSpan w:val="16"/>
            <w:vAlign w:val="center"/>
            <w:hideMark/>
          </w:tcPr>
          <w:p w:rsidR="00873591" w:rsidRPr="00E60446" w:rsidRDefault="00873591" w:rsidP="0034022E">
            <w:pPr>
              <w:rPr>
                <w:vanish/>
              </w:rPr>
            </w:pPr>
          </w:p>
        </w:tc>
        <w:tc>
          <w:tcPr>
            <w:tcW w:w="1594" w:type="dxa"/>
            <w:gridSpan w:val="12"/>
            <w:vAlign w:val="center"/>
            <w:hideMark/>
          </w:tcPr>
          <w:p w:rsidR="00873591" w:rsidRPr="00E60446" w:rsidRDefault="00873591" w:rsidP="0034022E">
            <w:pPr>
              <w:rPr>
                <w:vanish/>
              </w:rPr>
            </w:pPr>
          </w:p>
        </w:tc>
      </w:tr>
      <w:tr w:rsidR="00873591" w:rsidRPr="00E60446" w:rsidTr="0088309E">
        <w:trPr>
          <w:gridBefore w:val="1"/>
          <w:gridAfter w:val="3"/>
          <w:wBefore w:w="78" w:type="dxa"/>
          <w:wAfter w:w="654" w:type="dxa"/>
          <w:hidden/>
        </w:trPr>
        <w:tc>
          <w:tcPr>
            <w:tcW w:w="271" w:type="dxa"/>
            <w:vAlign w:val="center"/>
            <w:hideMark/>
          </w:tcPr>
          <w:p w:rsidR="00873591" w:rsidRPr="00E60446" w:rsidRDefault="00873591" w:rsidP="0034022E">
            <w:pPr>
              <w:rPr>
                <w:vanish/>
              </w:rPr>
            </w:pPr>
          </w:p>
        </w:tc>
        <w:tc>
          <w:tcPr>
            <w:tcW w:w="281" w:type="dxa"/>
            <w:gridSpan w:val="6"/>
            <w:vAlign w:val="center"/>
            <w:hideMark/>
          </w:tcPr>
          <w:p w:rsidR="00873591" w:rsidRPr="00E60446" w:rsidRDefault="00873591" w:rsidP="0034022E">
            <w:pPr>
              <w:rPr>
                <w:vanish/>
              </w:rPr>
            </w:pPr>
          </w:p>
        </w:tc>
        <w:tc>
          <w:tcPr>
            <w:tcW w:w="321" w:type="dxa"/>
            <w:gridSpan w:val="2"/>
            <w:vAlign w:val="center"/>
            <w:hideMark/>
          </w:tcPr>
          <w:p w:rsidR="00873591" w:rsidRPr="00E60446" w:rsidRDefault="00873591" w:rsidP="0034022E">
            <w:pPr>
              <w:rPr>
                <w:vanish/>
              </w:rPr>
            </w:pPr>
          </w:p>
        </w:tc>
        <w:tc>
          <w:tcPr>
            <w:tcW w:w="321" w:type="dxa"/>
            <w:vAlign w:val="center"/>
            <w:hideMark/>
          </w:tcPr>
          <w:p w:rsidR="00873591" w:rsidRPr="00E60446" w:rsidRDefault="00873591" w:rsidP="0034022E">
            <w:pPr>
              <w:rPr>
                <w:vanish/>
              </w:rPr>
            </w:pPr>
          </w:p>
        </w:tc>
        <w:tc>
          <w:tcPr>
            <w:tcW w:w="321" w:type="dxa"/>
            <w:vAlign w:val="center"/>
            <w:hideMark/>
          </w:tcPr>
          <w:p w:rsidR="00873591" w:rsidRPr="00E60446" w:rsidRDefault="00873591" w:rsidP="0034022E">
            <w:pPr>
              <w:rPr>
                <w:vanish/>
              </w:rPr>
            </w:pPr>
          </w:p>
        </w:tc>
        <w:tc>
          <w:tcPr>
            <w:tcW w:w="321" w:type="dxa"/>
            <w:vAlign w:val="center"/>
            <w:hideMark/>
          </w:tcPr>
          <w:p w:rsidR="00873591" w:rsidRPr="00E60446" w:rsidRDefault="00873591" w:rsidP="0034022E">
            <w:pPr>
              <w:rPr>
                <w:vanish/>
              </w:rPr>
            </w:pPr>
          </w:p>
        </w:tc>
        <w:tc>
          <w:tcPr>
            <w:tcW w:w="321" w:type="dxa"/>
            <w:vAlign w:val="center"/>
            <w:hideMark/>
          </w:tcPr>
          <w:p w:rsidR="00873591" w:rsidRPr="00E60446" w:rsidRDefault="00873591" w:rsidP="0034022E">
            <w:pPr>
              <w:rPr>
                <w:vanish/>
              </w:rPr>
            </w:pPr>
          </w:p>
        </w:tc>
        <w:tc>
          <w:tcPr>
            <w:tcW w:w="321" w:type="dxa"/>
            <w:vAlign w:val="center"/>
            <w:hideMark/>
          </w:tcPr>
          <w:p w:rsidR="00873591" w:rsidRPr="00E60446" w:rsidRDefault="00873591" w:rsidP="0034022E">
            <w:pPr>
              <w:rPr>
                <w:vanish/>
              </w:rPr>
            </w:pPr>
          </w:p>
        </w:tc>
        <w:tc>
          <w:tcPr>
            <w:tcW w:w="321" w:type="dxa"/>
            <w:vAlign w:val="center"/>
            <w:hideMark/>
          </w:tcPr>
          <w:p w:rsidR="00873591" w:rsidRPr="00E60446" w:rsidRDefault="00873591" w:rsidP="0034022E">
            <w:pPr>
              <w:rPr>
                <w:vanish/>
              </w:rPr>
            </w:pPr>
          </w:p>
        </w:tc>
        <w:tc>
          <w:tcPr>
            <w:tcW w:w="321" w:type="dxa"/>
            <w:vAlign w:val="center"/>
            <w:hideMark/>
          </w:tcPr>
          <w:p w:rsidR="00873591" w:rsidRPr="00E60446" w:rsidRDefault="00873591" w:rsidP="0034022E">
            <w:pPr>
              <w:rPr>
                <w:vanish/>
              </w:rPr>
            </w:pPr>
          </w:p>
        </w:tc>
        <w:tc>
          <w:tcPr>
            <w:tcW w:w="321" w:type="dxa"/>
            <w:vAlign w:val="center"/>
            <w:hideMark/>
          </w:tcPr>
          <w:p w:rsidR="00873591" w:rsidRPr="00E60446" w:rsidRDefault="00873591" w:rsidP="0034022E">
            <w:pPr>
              <w:rPr>
                <w:vanish/>
              </w:rPr>
            </w:pPr>
          </w:p>
        </w:tc>
        <w:tc>
          <w:tcPr>
            <w:tcW w:w="321" w:type="dxa"/>
            <w:vAlign w:val="center"/>
            <w:hideMark/>
          </w:tcPr>
          <w:p w:rsidR="00873591" w:rsidRPr="00E60446" w:rsidRDefault="00873591" w:rsidP="0034022E">
            <w:pPr>
              <w:rPr>
                <w:vanish/>
              </w:rPr>
            </w:pPr>
          </w:p>
        </w:tc>
        <w:tc>
          <w:tcPr>
            <w:tcW w:w="321" w:type="dxa"/>
            <w:vAlign w:val="center"/>
            <w:hideMark/>
          </w:tcPr>
          <w:p w:rsidR="00873591" w:rsidRPr="00E60446" w:rsidRDefault="00873591" w:rsidP="0034022E">
            <w:pPr>
              <w:rPr>
                <w:vanish/>
              </w:rPr>
            </w:pPr>
          </w:p>
        </w:tc>
        <w:tc>
          <w:tcPr>
            <w:tcW w:w="320" w:type="dxa"/>
            <w:vAlign w:val="center"/>
            <w:hideMark/>
          </w:tcPr>
          <w:p w:rsidR="00873591" w:rsidRPr="00E60446" w:rsidRDefault="00873591" w:rsidP="0034022E">
            <w:pPr>
              <w:rPr>
                <w:vanish/>
              </w:rPr>
            </w:pPr>
          </w:p>
        </w:tc>
        <w:tc>
          <w:tcPr>
            <w:tcW w:w="320" w:type="dxa"/>
            <w:vAlign w:val="center"/>
            <w:hideMark/>
          </w:tcPr>
          <w:p w:rsidR="00873591" w:rsidRPr="00E60446" w:rsidRDefault="00873591" w:rsidP="0034022E">
            <w:pPr>
              <w:rPr>
                <w:vanish/>
              </w:rPr>
            </w:pPr>
          </w:p>
        </w:tc>
        <w:tc>
          <w:tcPr>
            <w:tcW w:w="320" w:type="dxa"/>
            <w:vAlign w:val="center"/>
            <w:hideMark/>
          </w:tcPr>
          <w:p w:rsidR="00873591" w:rsidRPr="00E60446" w:rsidRDefault="00873591" w:rsidP="0034022E">
            <w:pPr>
              <w:rPr>
                <w:vanish/>
              </w:rPr>
            </w:pPr>
          </w:p>
        </w:tc>
        <w:tc>
          <w:tcPr>
            <w:tcW w:w="320" w:type="dxa"/>
            <w:gridSpan w:val="4"/>
            <w:vAlign w:val="center"/>
            <w:hideMark/>
          </w:tcPr>
          <w:p w:rsidR="00873591" w:rsidRPr="00E60446" w:rsidRDefault="00873591" w:rsidP="0034022E">
            <w:pPr>
              <w:rPr>
                <w:vanish/>
              </w:rPr>
            </w:pPr>
          </w:p>
        </w:tc>
        <w:tc>
          <w:tcPr>
            <w:tcW w:w="320" w:type="dxa"/>
            <w:vAlign w:val="center"/>
            <w:hideMark/>
          </w:tcPr>
          <w:p w:rsidR="00873591" w:rsidRPr="00E60446" w:rsidRDefault="00873591" w:rsidP="0034022E">
            <w:pPr>
              <w:rPr>
                <w:vanish/>
              </w:rPr>
            </w:pPr>
          </w:p>
        </w:tc>
        <w:tc>
          <w:tcPr>
            <w:tcW w:w="320" w:type="dxa"/>
            <w:gridSpan w:val="3"/>
            <w:vAlign w:val="center"/>
            <w:hideMark/>
          </w:tcPr>
          <w:p w:rsidR="00873591" w:rsidRPr="00E60446" w:rsidRDefault="00873591" w:rsidP="0034022E">
            <w:pPr>
              <w:rPr>
                <w:vanish/>
              </w:rPr>
            </w:pPr>
          </w:p>
        </w:tc>
        <w:tc>
          <w:tcPr>
            <w:tcW w:w="284" w:type="dxa"/>
            <w:gridSpan w:val="6"/>
            <w:vAlign w:val="center"/>
            <w:hideMark/>
          </w:tcPr>
          <w:p w:rsidR="00873591" w:rsidRPr="00E60446" w:rsidRDefault="00873591" w:rsidP="0034022E">
            <w:pPr>
              <w:rPr>
                <w:vanish/>
              </w:rPr>
            </w:pPr>
          </w:p>
        </w:tc>
        <w:tc>
          <w:tcPr>
            <w:tcW w:w="275" w:type="dxa"/>
            <w:vAlign w:val="center"/>
            <w:hideMark/>
          </w:tcPr>
          <w:p w:rsidR="00873591" w:rsidRPr="00E60446" w:rsidRDefault="00873591" w:rsidP="0034022E">
            <w:pPr>
              <w:rPr>
                <w:vanish/>
              </w:rPr>
            </w:pPr>
          </w:p>
        </w:tc>
        <w:tc>
          <w:tcPr>
            <w:tcW w:w="271" w:type="dxa"/>
            <w:gridSpan w:val="5"/>
            <w:vAlign w:val="center"/>
            <w:hideMark/>
          </w:tcPr>
          <w:p w:rsidR="00873591" w:rsidRPr="00E60446" w:rsidRDefault="00873591" w:rsidP="0034022E">
            <w:pPr>
              <w:rPr>
                <w:vanish/>
              </w:rPr>
            </w:pPr>
          </w:p>
        </w:tc>
        <w:tc>
          <w:tcPr>
            <w:tcW w:w="273" w:type="dxa"/>
            <w:gridSpan w:val="3"/>
            <w:vAlign w:val="center"/>
            <w:hideMark/>
          </w:tcPr>
          <w:p w:rsidR="00873591" w:rsidRPr="00E60446" w:rsidRDefault="00873591" w:rsidP="0034022E">
            <w:pPr>
              <w:rPr>
                <w:vanish/>
              </w:rPr>
            </w:pPr>
          </w:p>
        </w:tc>
        <w:tc>
          <w:tcPr>
            <w:tcW w:w="270" w:type="dxa"/>
            <w:gridSpan w:val="3"/>
            <w:vAlign w:val="center"/>
            <w:hideMark/>
          </w:tcPr>
          <w:p w:rsidR="00873591" w:rsidRPr="00E60446" w:rsidRDefault="00873591" w:rsidP="0034022E">
            <w:pPr>
              <w:rPr>
                <w:vanish/>
              </w:rPr>
            </w:pPr>
          </w:p>
        </w:tc>
        <w:tc>
          <w:tcPr>
            <w:tcW w:w="271" w:type="dxa"/>
            <w:gridSpan w:val="3"/>
            <w:vAlign w:val="center"/>
            <w:hideMark/>
          </w:tcPr>
          <w:p w:rsidR="00873591" w:rsidRPr="00E60446" w:rsidRDefault="00873591" w:rsidP="0034022E">
            <w:pPr>
              <w:rPr>
                <w:vanish/>
              </w:rPr>
            </w:pPr>
          </w:p>
        </w:tc>
        <w:tc>
          <w:tcPr>
            <w:tcW w:w="271" w:type="dxa"/>
            <w:vAlign w:val="center"/>
            <w:hideMark/>
          </w:tcPr>
          <w:p w:rsidR="00873591" w:rsidRPr="00E60446" w:rsidRDefault="00873591" w:rsidP="0034022E">
            <w:pPr>
              <w:rPr>
                <w:vanish/>
              </w:rPr>
            </w:pPr>
          </w:p>
        </w:tc>
        <w:tc>
          <w:tcPr>
            <w:tcW w:w="271" w:type="dxa"/>
            <w:vAlign w:val="center"/>
            <w:hideMark/>
          </w:tcPr>
          <w:p w:rsidR="00873591" w:rsidRPr="00E60446" w:rsidRDefault="00873591" w:rsidP="0034022E">
            <w:pPr>
              <w:rPr>
                <w:vanish/>
              </w:rPr>
            </w:pPr>
          </w:p>
        </w:tc>
        <w:tc>
          <w:tcPr>
            <w:tcW w:w="271" w:type="dxa"/>
            <w:gridSpan w:val="4"/>
            <w:vAlign w:val="center"/>
            <w:hideMark/>
          </w:tcPr>
          <w:p w:rsidR="00873591" w:rsidRPr="00E60446" w:rsidRDefault="00873591" w:rsidP="0034022E">
            <w:pPr>
              <w:rPr>
                <w:vanish/>
              </w:rPr>
            </w:pPr>
          </w:p>
        </w:tc>
        <w:tc>
          <w:tcPr>
            <w:tcW w:w="273" w:type="dxa"/>
            <w:gridSpan w:val="5"/>
            <w:vAlign w:val="center"/>
            <w:hideMark/>
          </w:tcPr>
          <w:p w:rsidR="00873591" w:rsidRPr="00E60446" w:rsidRDefault="00873591" w:rsidP="0034022E">
            <w:pPr>
              <w:rPr>
                <w:vanish/>
              </w:rPr>
            </w:pPr>
          </w:p>
        </w:tc>
        <w:tc>
          <w:tcPr>
            <w:tcW w:w="276" w:type="dxa"/>
            <w:vAlign w:val="center"/>
            <w:hideMark/>
          </w:tcPr>
          <w:p w:rsidR="00873591" w:rsidRPr="00E60446" w:rsidRDefault="00873591" w:rsidP="0034022E">
            <w:pPr>
              <w:rPr>
                <w:vanish/>
              </w:rPr>
            </w:pPr>
          </w:p>
        </w:tc>
        <w:tc>
          <w:tcPr>
            <w:tcW w:w="276" w:type="dxa"/>
            <w:vAlign w:val="center"/>
            <w:hideMark/>
          </w:tcPr>
          <w:p w:rsidR="00873591" w:rsidRPr="00E60446" w:rsidRDefault="00873591" w:rsidP="0034022E">
            <w:pPr>
              <w:rPr>
                <w:vanish/>
              </w:rPr>
            </w:pPr>
          </w:p>
        </w:tc>
        <w:tc>
          <w:tcPr>
            <w:tcW w:w="249" w:type="dxa"/>
            <w:vAlign w:val="center"/>
            <w:hideMark/>
          </w:tcPr>
          <w:p w:rsidR="00873591" w:rsidRPr="00E60446" w:rsidRDefault="00873591" w:rsidP="0034022E">
            <w:pPr>
              <w:rPr>
                <w:vanish/>
              </w:rPr>
            </w:pPr>
          </w:p>
        </w:tc>
      </w:tr>
      <w:tr w:rsidR="00873591" w:rsidRPr="00E60446" w:rsidTr="0088309E">
        <w:tblPrEx>
          <w:tblCellMar>
            <w:left w:w="108" w:type="dxa"/>
            <w:right w:w="108" w:type="dxa"/>
          </w:tblCellMar>
          <w:tblLook w:val="01E0"/>
        </w:tblPrEx>
        <w:tc>
          <w:tcPr>
            <w:tcW w:w="4801" w:type="dxa"/>
            <w:gridSpan w:val="22"/>
          </w:tcPr>
          <w:p w:rsidR="00873591" w:rsidRPr="00E60446" w:rsidRDefault="00873591" w:rsidP="0034022E">
            <w:r w:rsidRPr="00E60446">
              <w:t>ПОСТАВЩИК:</w:t>
            </w:r>
          </w:p>
          <w:p w:rsidR="00873591" w:rsidRPr="00E60446" w:rsidRDefault="00873591" w:rsidP="0034022E">
            <w:r w:rsidRPr="00E60446">
              <w:t>ООО « ЭЛСЕР».</w:t>
            </w:r>
          </w:p>
          <w:p w:rsidR="00873591" w:rsidRPr="00E60446" w:rsidRDefault="00873591" w:rsidP="0034022E"/>
          <w:p w:rsidR="00873591" w:rsidRPr="00E60446" w:rsidRDefault="00873591" w:rsidP="0034022E"/>
          <w:p w:rsidR="00873591" w:rsidRPr="00E60446" w:rsidRDefault="00873591" w:rsidP="0034022E">
            <w:r w:rsidRPr="00E60446">
              <w:t>Директор: _______________ (Яруллин Р.Р.)</w:t>
            </w:r>
          </w:p>
          <w:p w:rsidR="00873591" w:rsidRPr="00E60446" w:rsidRDefault="00873591" w:rsidP="0034022E"/>
        </w:tc>
        <w:tc>
          <w:tcPr>
            <w:tcW w:w="5372" w:type="dxa"/>
            <w:gridSpan w:val="47"/>
          </w:tcPr>
          <w:p w:rsidR="00873591" w:rsidRPr="00E60446" w:rsidRDefault="00873591" w:rsidP="0034022E">
            <w:r w:rsidRPr="00E60446">
              <w:t xml:space="preserve">ПОКУПАТЕЛЬ: </w:t>
            </w:r>
          </w:p>
          <w:p w:rsidR="00873591" w:rsidRPr="00E60446" w:rsidRDefault="00873591" w:rsidP="0034022E"/>
        </w:tc>
      </w:tr>
    </w:tbl>
    <w:p w:rsidR="006E3B4F" w:rsidRDefault="006E3B4F" w:rsidP="00873591">
      <w:pPr>
        <w:spacing w:after="0" w:line="259" w:lineRule="auto"/>
        <w:ind w:left="0" w:right="2" w:firstLine="0"/>
        <w:jc w:val="center"/>
      </w:pPr>
    </w:p>
    <w:sectPr w:rsidR="006E3B4F" w:rsidSect="00B442A7">
      <w:pgSz w:w="11900" w:h="16840"/>
      <w:pgMar w:top="769" w:right="709" w:bottom="28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3CF" w:rsidRDefault="002903CF" w:rsidP="00DF7C2B">
      <w:pPr>
        <w:spacing w:after="0" w:line="240" w:lineRule="auto"/>
      </w:pPr>
      <w:r>
        <w:separator/>
      </w:r>
    </w:p>
  </w:endnote>
  <w:endnote w:type="continuationSeparator" w:id="1">
    <w:p w:rsidR="002903CF" w:rsidRDefault="002903CF" w:rsidP="00DF7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3CF" w:rsidRDefault="002903CF" w:rsidP="00DF7C2B">
      <w:pPr>
        <w:spacing w:after="0" w:line="240" w:lineRule="auto"/>
      </w:pPr>
      <w:r>
        <w:separator/>
      </w:r>
    </w:p>
  </w:footnote>
  <w:footnote w:type="continuationSeparator" w:id="1">
    <w:p w:rsidR="002903CF" w:rsidRDefault="002903CF" w:rsidP="00DF7C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238E1F28"/>
    <w:lvl w:ilvl="0" w:tplc="FFFFFFFF">
      <w:start w:val="1"/>
      <w:numFmt w:val="bullet"/>
      <w:lvlText w:val="В"/>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A536AC9"/>
    <w:multiLevelType w:val="multilevel"/>
    <w:tmpl w:val="B9CC7D94"/>
    <w:lvl w:ilvl="0">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45546096"/>
    <w:multiLevelType w:val="multilevel"/>
    <w:tmpl w:val="47C2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64D35"/>
    <w:multiLevelType w:val="hybridMultilevel"/>
    <w:tmpl w:val="463E3D72"/>
    <w:lvl w:ilvl="0" w:tplc="C666E64A">
      <w:start w:val="1"/>
      <w:numFmt w:val="decimal"/>
      <w:pStyle w:val="1"/>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396A1EA2">
      <w:start w:val="1"/>
      <w:numFmt w:val="lowerLetter"/>
      <w:lvlText w:val="%2"/>
      <w:lvlJc w:val="left"/>
      <w:pPr>
        <w:ind w:left="4492"/>
      </w:pPr>
      <w:rPr>
        <w:rFonts w:ascii="Times New Roman" w:eastAsia="Times New Roman" w:hAnsi="Times New Roman" w:cs="Times New Roman"/>
        <w:b w:val="0"/>
        <w:i w:val="0"/>
        <w:strike w:val="0"/>
        <w:dstrike w:val="0"/>
        <w:color w:val="000000"/>
        <w:sz w:val="24"/>
        <w:szCs w:val="24"/>
        <w:u w:val="none" w:color="000000"/>
        <w:vertAlign w:val="baseline"/>
      </w:rPr>
    </w:lvl>
    <w:lvl w:ilvl="2" w:tplc="AAAE7AB0">
      <w:start w:val="1"/>
      <w:numFmt w:val="lowerRoman"/>
      <w:lvlText w:val="%3"/>
      <w:lvlJc w:val="left"/>
      <w:pPr>
        <w:ind w:left="5212"/>
      </w:pPr>
      <w:rPr>
        <w:rFonts w:ascii="Times New Roman" w:eastAsia="Times New Roman" w:hAnsi="Times New Roman" w:cs="Times New Roman"/>
        <w:b w:val="0"/>
        <w:i w:val="0"/>
        <w:strike w:val="0"/>
        <w:dstrike w:val="0"/>
        <w:color w:val="000000"/>
        <w:sz w:val="24"/>
        <w:szCs w:val="24"/>
        <w:u w:val="none" w:color="000000"/>
        <w:vertAlign w:val="baseline"/>
      </w:rPr>
    </w:lvl>
    <w:lvl w:ilvl="3" w:tplc="3DEA8E2A">
      <w:start w:val="1"/>
      <w:numFmt w:val="decimal"/>
      <w:lvlText w:val="%4"/>
      <w:lvlJc w:val="left"/>
      <w:pPr>
        <w:ind w:left="5932"/>
      </w:pPr>
      <w:rPr>
        <w:rFonts w:ascii="Times New Roman" w:eastAsia="Times New Roman" w:hAnsi="Times New Roman" w:cs="Times New Roman"/>
        <w:b w:val="0"/>
        <w:i w:val="0"/>
        <w:strike w:val="0"/>
        <w:dstrike w:val="0"/>
        <w:color w:val="000000"/>
        <w:sz w:val="24"/>
        <w:szCs w:val="24"/>
        <w:u w:val="none" w:color="000000"/>
        <w:vertAlign w:val="baseline"/>
      </w:rPr>
    </w:lvl>
    <w:lvl w:ilvl="4" w:tplc="5E08AB50">
      <w:start w:val="1"/>
      <w:numFmt w:val="lowerLetter"/>
      <w:lvlText w:val="%5"/>
      <w:lvlJc w:val="left"/>
      <w:pPr>
        <w:ind w:left="6652"/>
      </w:pPr>
      <w:rPr>
        <w:rFonts w:ascii="Times New Roman" w:eastAsia="Times New Roman" w:hAnsi="Times New Roman" w:cs="Times New Roman"/>
        <w:b w:val="0"/>
        <w:i w:val="0"/>
        <w:strike w:val="0"/>
        <w:dstrike w:val="0"/>
        <w:color w:val="000000"/>
        <w:sz w:val="24"/>
        <w:szCs w:val="24"/>
        <w:u w:val="none" w:color="000000"/>
        <w:vertAlign w:val="baseline"/>
      </w:rPr>
    </w:lvl>
    <w:lvl w:ilvl="5" w:tplc="C5088016">
      <w:start w:val="1"/>
      <w:numFmt w:val="lowerRoman"/>
      <w:lvlText w:val="%6"/>
      <w:lvlJc w:val="left"/>
      <w:pPr>
        <w:ind w:left="7372"/>
      </w:pPr>
      <w:rPr>
        <w:rFonts w:ascii="Times New Roman" w:eastAsia="Times New Roman" w:hAnsi="Times New Roman" w:cs="Times New Roman"/>
        <w:b w:val="0"/>
        <w:i w:val="0"/>
        <w:strike w:val="0"/>
        <w:dstrike w:val="0"/>
        <w:color w:val="000000"/>
        <w:sz w:val="24"/>
        <w:szCs w:val="24"/>
        <w:u w:val="none" w:color="000000"/>
        <w:vertAlign w:val="baseline"/>
      </w:rPr>
    </w:lvl>
    <w:lvl w:ilvl="6" w:tplc="48185736">
      <w:start w:val="1"/>
      <w:numFmt w:val="decimal"/>
      <w:lvlText w:val="%7"/>
      <w:lvlJc w:val="left"/>
      <w:pPr>
        <w:ind w:left="8092"/>
      </w:pPr>
      <w:rPr>
        <w:rFonts w:ascii="Times New Roman" w:eastAsia="Times New Roman" w:hAnsi="Times New Roman" w:cs="Times New Roman"/>
        <w:b w:val="0"/>
        <w:i w:val="0"/>
        <w:strike w:val="0"/>
        <w:dstrike w:val="0"/>
        <w:color w:val="000000"/>
        <w:sz w:val="24"/>
        <w:szCs w:val="24"/>
        <w:u w:val="none" w:color="000000"/>
        <w:vertAlign w:val="baseline"/>
      </w:rPr>
    </w:lvl>
    <w:lvl w:ilvl="7" w:tplc="2DE031E2">
      <w:start w:val="1"/>
      <w:numFmt w:val="lowerLetter"/>
      <w:lvlText w:val="%8"/>
      <w:lvlJc w:val="left"/>
      <w:pPr>
        <w:ind w:left="8812"/>
      </w:pPr>
      <w:rPr>
        <w:rFonts w:ascii="Times New Roman" w:eastAsia="Times New Roman" w:hAnsi="Times New Roman" w:cs="Times New Roman"/>
        <w:b w:val="0"/>
        <w:i w:val="0"/>
        <w:strike w:val="0"/>
        <w:dstrike w:val="0"/>
        <w:color w:val="000000"/>
        <w:sz w:val="24"/>
        <w:szCs w:val="24"/>
        <w:u w:val="none" w:color="000000"/>
        <w:vertAlign w:val="baseline"/>
      </w:rPr>
    </w:lvl>
    <w:lvl w:ilvl="8" w:tplc="21507570">
      <w:start w:val="1"/>
      <w:numFmt w:val="lowerRoman"/>
      <w:lvlText w:val="%9"/>
      <w:lvlJc w:val="left"/>
      <w:pPr>
        <w:ind w:left="9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7CE955AF"/>
    <w:multiLevelType w:val="hybridMultilevel"/>
    <w:tmpl w:val="A8C4EC60"/>
    <w:lvl w:ilvl="0" w:tplc="CF7C45C0">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403CD0B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47F613C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111EF7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556ED57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1ED0946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8BEC4BB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1816899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1EA5E9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
  </w:num>
  <w:num w:numId="2">
    <w:abstractNumId w:val="4"/>
  </w:num>
  <w:num w:numId="3">
    <w:abstractNumId w:val="3"/>
  </w:num>
  <w:num w:numId="4">
    <w:abstractNumId w:val="0"/>
  </w:num>
  <w:num w:numId="5">
    <w:abstractNumId w:val="3"/>
    <w:lvlOverride w:ilvl="0">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0988"/>
    <w:rsid w:val="000016E5"/>
    <w:rsid w:val="0001726C"/>
    <w:rsid w:val="0002742A"/>
    <w:rsid w:val="00027C86"/>
    <w:rsid w:val="00036B1B"/>
    <w:rsid w:val="0006252E"/>
    <w:rsid w:val="00066DC6"/>
    <w:rsid w:val="00080E07"/>
    <w:rsid w:val="000963A0"/>
    <w:rsid w:val="000A6EC0"/>
    <w:rsid w:val="000B7760"/>
    <w:rsid w:val="000C00E0"/>
    <w:rsid w:val="000C0988"/>
    <w:rsid w:val="00104AFB"/>
    <w:rsid w:val="00106C08"/>
    <w:rsid w:val="001100C3"/>
    <w:rsid w:val="00140355"/>
    <w:rsid w:val="00155BA7"/>
    <w:rsid w:val="0016773B"/>
    <w:rsid w:val="00170FE1"/>
    <w:rsid w:val="00174703"/>
    <w:rsid w:val="00180807"/>
    <w:rsid w:val="0018231D"/>
    <w:rsid w:val="0019512D"/>
    <w:rsid w:val="001A112E"/>
    <w:rsid w:val="001A1C14"/>
    <w:rsid w:val="001A2BC0"/>
    <w:rsid w:val="001A415E"/>
    <w:rsid w:val="001C33F5"/>
    <w:rsid w:val="001D4041"/>
    <w:rsid w:val="00202B91"/>
    <w:rsid w:val="00204416"/>
    <w:rsid w:val="002226E5"/>
    <w:rsid w:val="00242DD1"/>
    <w:rsid w:val="002729F5"/>
    <w:rsid w:val="002746FD"/>
    <w:rsid w:val="00287F5F"/>
    <w:rsid w:val="002903CF"/>
    <w:rsid w:val="002A7CD2"/>
    <w:rsid w:val="002B23CE"/>
    <w:rsid w:val="002B4F6C"/>
    <w:rsid w:val="002C11A1"/>
    <w:rsid w:val="002C712F"/>
    <w:rsid w:val="002E6101"/>
    <w:rsid w:val="002E6FBC"/>
    <w:rsid w:val="002F3E1A"/>
    <w:rsid w:val="002F633C"/>
    <w:rsid w:val="00331F6B"/>
    <w:rsid w:val="0033373A"/>
    <w:rsid w:val="00345220"/>
    <w:rsid w:val="00347E9F"/>
    <w:rsid w:val="00367630"/>
    <w:rsid w:val="00370DE8"/>
    <w:rsid w:val="00377458"/>
    <w:rsid w:val="00392D81"/>
    <w:rsid w:val="0039767A"/>
    <w:rsid w:val="00397686"/>
    <w:rsid w:val="003A2EA1"/>
    <w:rsid w:val="003A69ED"/>
    <w:rsid w:val="003B0263"/>
    <w:rsid w:val="003B687F"/>
    <w:rsid w:val="003E64E4"/>
    <w:rsid w:val="003E671B"/>
    <w:rsid w:val="003E7150"/>
    <w:rsid w:val="003F4C20"/>
    <w:rsid w:val="004025C4"/>
    <w:rsid w:val="00407072"/>
    <w:rsid w:val="004139D2"/>
    <w:rsid w:val="004158BF"/>
    <w:rsid w:val="00423F33"/>
    <w:rsid w:val="00423F50"/>
    <w:rsid w:val="00425C16"/>
    <w:rsid w:val="0043009B"/>
    <w:rsid w:val="00441F24"/>
    <w:rsid w:val="00444560"/>
    <w:rsid w:val="00445FA7"/>
    <w:rsid w:val="00463636"/>
    <w:rsid w:val="004644F7"/>
    <w:rsid w:val="00464DFA"/>
    <w:rsid w:val="00470110"/>
    <w:rsid w:val="00480082"/>
    <w:rsid w:val="00486ECB"/>
    <w:rsid w:val="00495B1E"/>
    <w:rsid w:val="004A024D"/>
    <w:rsid w:val="004A2038"/>
    <w:rsid w:val="004A2B72"/>
    <w:rsid w:val="004A2FF0"/>
    <w:rsid w:val="004B23AA"/>
    <w:rsid w:val="004C1379"/>
    <w:rsid w:val="004D4B71"/>
    <w:rsid w:val="004D78B8"/>
    <w:rsid w:val="004E001C"/>
    <w:rsid w:val="004E177A"/>
    <w:rsid w:val="004F2A01"/>
    <w:rsid w:val="004F2FD2"/>
    <w:rsid w:val="00513232"/>
    <w:rsid w:val="00523368"/>
    <w:rsid w:val="00542EEB"/>
    <w:rsid w:val="00562C4E"/>
    <w:rsid w:val="00563D1E"/>
    <w:rsid w:val="00590F2C"/>
    <w:rsid w:val="00593C8E"/>
    <w:rsid w:val="00596E1C"/>
    <w:rsid w:val="005A1C37"/>
    <w:rsid w:val="005A3CAA"/>
    <w:rsid w:val="005B4BDA"/>
    <w:rsid w:val="005B4F56"/>
    <w:rsid w:val="005B51EB"/>
    <w:rsid w:val="005C2454"/>
    <w:rsid w:val="005C376D"/>
    <w:rsid w:val="005C405A"/>
    <w:rsid w:val="005C4A12"/>
    <w:rsid w:val="005D1AEC"/>
    <w:rsid w:val="005D2020"/>
    <w:rsid w:val="005D3E0B"/>
    <w:rsid w:val="005D637C"/>
    <w:rsid w:val="005D68AE"/>
    <w:rsid w:val="005D6F7A"/>
    <w:rsid w:val="005F0EFF"/>
    <w:rsid w:val="005F3EBB"/>
    <w:rsid w:val="005F5D64"/>
    <w:rsid w:val="00600CE2"/>
    <w:rsid w:val="00606113"/>
    <w:rsid w:val="006074E5"/>
    <w:rsid w:val="00607AA9"/>
    <w:rsid w:val="006126F1"/>
    <w:rsid w:val="00613E3D"/>
    <w:rsid w:val="006161DC"/>
    <w:rsid w:val="006167CC"/>
    <w:rsid w:val="00636A1E"/>
    <w:rsid w:val="006559A1"/>
    <w:rsid w:val="00675F1C"/>
    <w:rsid w:val="006825BC"/>
    <w:rsid w:val="006826CE"/>
    <w:rsid w:val="00693624"/>
    <w:rsid w:val="0069799C"/>
    <w:rsid w:val="006B52AF"/>
    <w:rsid w:val="006C3AB3"/>
    <w:rsid w:val="006C7133"/>
    <w:rsid w:val="006C7173"/>
    <w:rsid w:val="006E3B4F"/>
    <w:rsid w:val="006F4212"/>
    <w:rsid w:val="00704913"/>
    <w:rsid w:val="007074EA"/>
    <w:rsid w:val="00740D12"/>
    <w:rsid w:val="0077172F"/>
    <w:rsid w:val="00787E8B"/>
    <w:rsid w:val="00793547"/>
    <w:rsid w:val="007B194C"/>
    <w:rsid w:val="007B57AC"/>
    <w:rsid w:val="007D61E6"/>
    <w:rsid w:val="007F5C76"/>
    <w:rsid w:val="007F79A3"/>
    <w:rsid w:val="0081365D"/>
    <w:rsid w:val="00824967"/>
    <w:rsid w:val="00826709"/>
    <w:rsid w:val="00827474"/>
    <w:rsid w:val="00834128"/>
    <w:rsid w:val="008440F8"/>
    <w:rsid w:val="00861802"/>
    <w:rsid w:val="00864E91"/>
    <w:rsid w:val="00866E76"/>
    <w:rsid w:val="00867896"/>
    <w:rsid w:val="00873591"/>
    <w:rsid w:val="00873D09"/>
    <w:rsid w:val="0088309E"/>
    <w:rsid w:val="0088601F"/>
    <w:rsid w:val="00892C79"/>
    <w:rsid w:val="008930D1"/>
    <w:rsid w:val="00893EB5"/>
    <w:rsid w:val="008A1572"/>
    <w:rsid w:val="008A5EEB"/>
    <w:rsid w:val="008B729A"/>
    <w:rsid w:val="008F3848"/>
    <w:rsid w:val="008F5EBD"/>
    <w:rsid w:val="00900D11"/>
    <w:rsid w:val="009147FD"/>
    <w:rsid w:val="0093272A"/>
    <w:rsid w:val="00934DF4"/>
    <w:rsid w:val="0094042E"/>
    <w:rsid w:val="0096109A"/>
    <w:rsid w:val="00971CB2"/>
    <w:rsid w:val="009752E8"/>
    <w:rsid w:val="00992D79"/>
    <w:rsid w:val="009A639E"/>
    <w:rsid w:val="009C4B47"/>
    <w:rsid w:val="009E62A8"/>
    <w:rsid w:val="00A05959"/>
    <w:rsid w:val="00A27DD1"/>
    <w:rsid w:val="00A33990"/>
    <w:rsid w:val="00A4140A"/>
    <w:rsid w:val="00A414FF"/>
    <w:rsid w:val="00A6027F"/>
    <w:rsid w:val="00A65433"/>
    <w:rsid w:val="00A949AE"/>
    <w:rsid w:val="00A95C63"/>
    <w:rsid w:val="00AA05B9"/>
    <w:rsid w:val="00AB02DD"/>
    <w:rsid w:val="00AB19E8"/>
    <w:rsid w:val="00AE0AAC"/>
    <w:rsid w:val="00AF5BDC"/>
    <w:rsid w:val="00AF5BEE"/>
    <w:rsid w:val="00AF5D0A"/>
    <w:rsid w:val="00AF71BE"/>
    <w:rsid w:val="00B00E3D"/>
    <w:rsid w:val="00B17C33"/>
    <w:rsid w:val="00B20DCF"/>
    <w:rsid w:val="00B25CAF"/>
    <w:rsid w:val="00B36FFB"/>
    <w:rsid w:val="00B378E6"/>
    <w:rsid w:val="00B442A7"/>
    <w:rsid w:val="00B849F2"/>
    <w:rsid w:val="00B86995"/>
    <w:rsid w:val="00BC0230"/>
    <w:rsid w:val="00BD4A9A"/>
    <w:rsid w:val="00BD7067"/>
    <w:rsid w:val="00BF00DE"/>
    <w:rsid w:val="00BF5C49"/>
    <w:rsid w:val="00C00577"/>
    <w:rsid w:val="00C104E1"/>
    <w:rsid w:val="00C13754"/>
    <w:rsid w:val="00C30EEA"/>
    <w:rsid w:val="00C31F96"/>
    <w:rsid w:val="00C537A9"/>
    <w:rsid w:val="00C559D0"/>
    <w:rsid w:val="00C77FB2"/>
    <w:rsid w:val="00C806AF"/>
    <w:rsid w:val="00C87F07"/>
    <w:rsid w:val="00CB19B3"/>
    <w:rsid w:val="00CB2DE3"/>
    <w:rsid w:val="00CB7B97"/>
    <w:rsid w:val="00CC28EA"/>
    <w:rsid w:val="00CD43F5"/>
    <w:rsid w:val="00CE1652"/>
    <w:rsid w:val="00CE7F58"/>
    <w:rsid w:val="00CF2AD5"/>
    <w:rsid w:val="00CF5B1C"/>
    <w:rsid w:val="00CF5B41"/>
    <w:rsid w:val="00D114CA"/>
    <w:rsid w:val="00D1298D"/>
    <w:rsid w:val="00D44EED"/>
    <w:rsid w:val="00D46861"/>
    <w:rsid w:val="00D53A38"/>
    <w:rsid w:val="00D632CD"/>
    <w:rsid w:val="00D66137"/>
    <w:rsid w:val="00D84F3B"/>
    <w:rsid w:val="00DC2915"/>
    <w:rsid w:val="00DC5AB8"/>
    <w:rsid w:val="00DE468D"/>
    <w:rsid w:val="00DF4E46"/>
    <w:rsid w:val="00DF7C2B"/>
    <w:rsid w:val="00E00168"/>
    <w:rsid w:val="00E05168"/>
    <w:rsid w:val="00E34C5A"/>
    <w:rsid w:val="00E34FDC"/>
    <w:rsid w:val="00E4681F"/>
    <w:rsid w:val="00E50B11"/>
    <w:rsid w:val="00E533B7"/>
    <w:rsid w:val="00E57969"/>
    <w:rsid w:val="00E67693"/>
    <w:rsid w:val="00E7493F"/>
    <w:rsid w:val="00E77862"/>
    <w:rsid w:val="00E934B3"/>
    <w:rsid w:val="00EA24D3"/>
    <w:rsid w:val="00EC7825"/>
    <w:rsid w:val="00ED194A"/>
    <w:rsid w:val="00ED6368"/>
    <w:rsid w:val="00EE4BD3"/>
    <w:rsid w:val="00EF4033"/>
    <w:rsid w:val="00F01E87"/>
    <w:rsid w:val="00F30FA9"/>
    <w:rsid w:val="00F377FD"/>
    <w:rsid w:val="00F51CAF"/>
    <w:rsid w:val="00F54169"/>
    <w:rsid w:val="00F57584"/>
    <w:rsid w:val="00F63FFB"/>
    <w:rsid w:val="00F701CF"/>
    <w:rsid w:val="00F84CCA"/>
    <w:rsid w:val="00FB60C7"/>
    <w:rsid w:val="00FC2AB6"/>
    <w:rsid w:val="00FE1A20"/>
    <w:rsid w:val="00FF1036"/>
    <w:rsid w:val="00FF2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11"/>
    <w:pPr>
      <w:spacing w:after="3" w:line="249" w:lineRule="auto"/>
      <w:ind w:left="10" w:hanging="10"/>
      <w:jc w:val="both"/>
    </w:pPr>
    <w:rPr>
      <w:rFonts w:ascii="Times New Roman" w:hAnsi="Times New Roman" w:cs="Times New Roman"/>
      <w:color w:val="000000"/>
      <w:sz w:val="24"/>
      <w:szCs w:val="22"/>
    </w:rPr>
  </w:style>
  <w:style w:type="paragraph" w:styleId="1">
    <w:name w:val="heading 1"/>
    <w:basedOn w:val="a"/>
    <w:next w:val="a"/>
    <w:link w:val="10"/>
    <w:uiPriority w:val="9"/>
    <w:qFormat/>
    <w:rsid w:val="00900D11"/>
    <w:pPr>
      <w:keepNext/>
      <w:keepLines/>
      <w:numPr>
        <w:numId w:val="3"/>
      </w:numPr>
      <w:spacing w:after="0" w:line="259" w:lineRule="auto"/>
      <w:jc w:val="center"/>
      <w:outlineLvl w:val="0"/>
    </w:pPr>
  </w:style>
  <w:style w:type="paragraph" w:styleId="2">
    <w:name w:val="heading 2"/>
    <w:basedOn w:val="a"/>
    <w:next w:val="a"/>
    <w:link w:val="20"/>
    <w:uiPriority w:val="9"/>
    <w:unhideWhenUsed/>
    <w:qFormat/>
    <w:rsid w:val="00FE1A20"/>
    <w:pPr>
      <w:keepNext/>
      <w:spacing w:before="240" w:after="60" w:line="240" w:lineRule="auto"/>
      <w:ind w:left="0" w:firstLine="0"/>
      <w:jc w:val="left"/>
      <w:outlineLvl w:val="1"/>
    </w:pPr>
    <w:rPr>
      <w:rFonts w:ascii="Cambria" w:hAnsi="Cambria"/>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00D11"/>
    <w:rPr>
      <w:rFonts w:ascii="Times New Roman" w:hAnsi="Times New Roman"/>
      <w:color w:val="000000"/>
      <w:sz w:val="22"/>
    </w:rPr>
  </w:style>
  <w:style w:type="table" w:customStyle="1" w:styleId="TableGrid">
    <w:name w:val="TableGrid"/>
    <w:rsid w:val="00900D11"/>
    <w:rPr>
      <w:rFonts w:cs="Times New Roman"/>
      <w:sz w:val="22"/>
      <w:szCs w:val="22"/>
    </w:rPr>
    <w:tblPr>
      <w:tblCellMar>
        <w:top w:w="0" w:type="dxa"/>
        <w:left w:w="0" w:type="dxa"/>
        <w:bottom w:w="0" w:type="dxa"/>
        <w:right w:w="0" w:type="dxa"/>
      </w:tblCellMar>
    </w:tblPr>
  </w:style>
  <w:style w:type="paragraph" w:customStyle="1" w:styleId="11">
    <w:name w:val="Без интервала1"/>
    <w:uiPriority w:val="1"/>
    <w:qFormat/>
    <w:rsid w:val="002F3E1A"/>
    <w:pPr>
      <w:ind w:left="10" w:hanging="10"/>
      <w:jc w:val="both"/>
    </w:pPr>
    <w:rPr>
      <w:rFonts w:ascii="Times New Roman" w:hAnsi="Times New Roman" w:cs="Times New Roman"/>
      <w:color w:val="000000"/>
      <w:sz w:val="24"/>
      <w:szCs w:val="22"/>
    </w:rPr>
  </w:style>
  <w:style w:type="character" w:styleId="a3">
    <w:name w:val="Hyperlink"/>
    <w:uiPriority w:val="99"/>
    <w:unhideWhenUsed/>
    <w:rsid w:val="002E6101"/>
    <w:rPr>
      <w:rFonts w:cs="Times New Roman"/>
      <w:color w:val="0000FF"/>
      <w:u w:val="single"/>
    </w:rPr>
  </w:style>
  <w:style w:type="paragraph" w:styleId="a4">
    <w:name w:val="header"/>
    <w:basedOn w:val="a"/>
    <w:link w:val="a5"/>
    <w:uiPriority w:val="99"/>
    <w:unhideWhenUsed/>
    <w:rsid w:val="00DF7C2B"/>
    <w:pPr>
      <w:tabs>
        <w:tab w:val="center" w:pos="4677"/>
        <w:tab w:val="right" w:pos="9355"/>
      </w:tabs>
      <w:spacing w:after="0" w:line="240" w:lineRule="auto"/>
    </w:pPr>
  </w:style>
  <w:style w:type="character" w:customStyle="1" w:styleId="a5">
    <w:name w:val="Верхний колонтитул Знак"/>
    <w:link w:val="a4"/>
    <w:uiPriority w:val="99"/>
    <w:locked/>
    <w:rsid w:val="00DF7C2B"/>
    <w:rPr>
      <w:rFonts w:ascii="Times New Roman" w:hAnsi="Times New Roman" w:cs="Times New Roman"/>
      <w:color w:val="000000"/>
      <w:sz w:val="24"/>
    </w:rPr>
  </w:style>
  <w:style w:type="paragraph" w:styleId="a6">
    <w:name w:val="footer"/>
    <w:basedOn w:val="a"/>
    <w:link w:val="a7"/>
    <w:uiPriority w:val="99"/>
    <w:unhideWhenUsed/>
    <w:rsid w:val="00DF7C2B"/>
    <w:pPr>
      <w:tabs>
        <w:tab w:val="center" w:pos="4677"/>
        <w:tab w:val="right" w:pos="9355"/>
      </w:tabs>
      <w:spacing w:after="0" w:line="240" w:lineRule="auto"/>
    </w:pPr>
  </w:style>
  <w:style w:type="character" w:customStyle="1" w:styleId="a7">
    <w:name w:val="Нижний колонтитул Знак"/>
    <w:link w:val="a6"/>
    <w:uiPriority w:val="99"/>
    <w:locked/>
    <w:rsid w:val="00DF7C2B"/>
    <w:rPr>
      <w:rFonts w:ascii="Times New Roman" w:hAnsi="Times New Roman" w:cs="Times New Roman"/>
      <w:color w:val="000000"/>
      <w:sz w:val="24"/>
    </w:rPr>
  </w:style>
  <w:style w:type="character" w:customStyle="1" w:styleId="20">
    <w:name w:val="Заголовок 2 Знак"/>
    <w:link w:val="2"/>
    <w:uiPriority w:val="9"/>
    <w:rsid w:val="00FE1A20"/>
    <w:rPr>
      <w:rFonts w:ascii="Cambria" w:hAnsi="Cambria" w:cs="Times New Roman"/>
      <w:b/>
      <w:bCs/>
      <w:i/>
      <w:iCs/>
      <w:sz w:val="28"/>
      <w:szCs w:val="28"/>
    </w:rPr>
  </w:style>
  <w:style w:type="paragraph" w:styleId="a8">
    <w:name w:val="Balloon Text"/>
    <w:basedOn w:val="a"/>
    <w:link w:val="a9"/>
    <w:uiPriority w:val="99"/>
    <w:semiHidden/>
    <w:unhideWhenUsed/>
    <w:rsid w:val="00FF2A6B"/>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FF2A6B"/>
    <w:rPr>
      <w:rFonts w:ascii="Segoe UI" w:hAnsi="Segoe UI" w:cs="Segoe UI"/>
      <w:color w:val="000000"/>
      <w:sz w:val="18"/>
      <w:szCs w:val="18"/>
    </w:rPr>
  </w:style>
  <w:style w:type="paragraph" w:customStyle="1" w:styleId="ConsPlusNonformat">
    <w:name w:val="ConsPlusNonformat"/>
    <w:uiPriority w:val="99"/>
    <w:rsid w:val="00D1298D"/>
    <w:pPr>
      <w:widowControl w:val="0"/>
      <w:autoSpaceDE w:val="0"/>
      <w:autoSpaceDN w:val="0"/>
      <w:adjustRightInd w:val="0"/>
    </w:pPr>
    <w:rPr>
      <w:rFonts w:ascii="Courier New" w:hAnsi="Courier New" w:cs="Courier New"/>
    </w:rPr>
  </w:style>
  <w:style w:type="paragraph" w:styleId="aa">
    <w:name w:val="Block Text"/>
    <w:basedOn w:val="a"/>
    <w:rsid w:val="00D1298D"/>
    <w:pPr>
      <w:snapToGrid w:val="0"/>
      <w:spacing w:after="0" w:line="240" w:lineRule="auto"/>
      <w:ind w:left="720" w:right="-1333" w:firstLine="0"/>
    </w:pPr>
    <w:rPr>
      <w:rFonts w:ascii="Bookman Old Style" w:hAnsi="Bookman Old Style"/>
      <w:sz w:val="22"/>
      <w:szCs w:val="20"/>
    </w:rPr>
  </w:style>
  <w:style w:type="paragraph" w:styleId="HTML">
    <w:name w:val="HTML Preformatted"/>
    <w:basedOn w:val="a"/>
    <w:link w:val="HTML0"/>
    <w:rsid w:val="00017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01726C"/>
    <w:rPr>
      <w:rFonts w:ascii="Courier New" w:hAnsi="Courier New" w:cs="Courier New"/>
    </w:rPr>
  </w:style>
  <w:style w:type="paragraph" w:customStyle="1" w:styleId="12">
    <w:name w:val="Обычный1"/>
    <w:rsid w:val="00441F24"/>
    <w:pPr>
      <w:jc w:val="both"/>
    </w:pPr>
    <w:rPr>
      <w:rFonts w:ascii="TimesET" w:hAnsi="TimesET" w:cs="Times New Roman"/>
      <w:sz w:val="24"/>
    </w:rPr>
  </w:style>
  <w:style w:type="paragraph" w:customStyle="1" w:styleId="ConsPlusNormal">
    <w:name w:val="ConsPlusNormal"/>
    <w:rsid w:val="00441F24"/>
    <w:pPr>
      <w:widowControl w:val="0"/>
      <w:autoSpaceDE w:val="0"/>
      <w:autoSpaceDN w:val="0"/>
      <w:adjustRightInd w:val="0"/>
      <w:ind w:firstLine="720"/>
    </w:pPr>
    <w:rPr>
      <w:rFonts w:ascii="Arial" w:hAnsi="Arial" w:cs="Arial"/>
    </w:rPr>
  </w:style>
  <w:style w:type="paragraph" w:styleId="ab">
    <w:name w:val="Body Text Indent"/>
    <w:basedOn w:val="a"/>
    <w:link w:val="ac"/>
    <w:rsid w:val="000016E5"/>
    <w:pPr>
      <w:spacing w:after="0" w:line="240" w:lineRule="auto"/>
      <w:ind w:left="0" w:firstLine="567"/>
    </w:pPr>
    <w:rPr>
      <w:color w:val="auto"/>
      <w:szCs w:val="20"/>
    </w:rPr>
  </w:style>
  <w:style w:type="character" w:customStyle="1" w:styleId="ac">
    <w:name w:val="Основной текст с отступом Знак"/>
    <w:basedOn w:val="a0"/>
    <w:link w:val="ab"/>
    <w:rsid w:val="000016E5"/>
    <w:rPr>
      <w:rFonts w:ascii="Times New Roman" w:hAnsi="Times New Roman" w:cs="Times New Roman"/>
      <w:sz w:val="24"/>
    </w:rPr>
  </w:style>
  <w:style w:type="paragraph" w:styleId="ad">
    <w:name w:val="List Paragraph"/>
    <w:basedOn w:val="a"/>
    <w:uiPriority w:val="34"/>
    <w:qFormat/>
    <w:rsid w:val="000016E5"/>
    <w:pPr>
      <w:spacing w:after="200" w:line="276" w:lineRule="auto"/>
      <w:ind w:left="720" w:firstLine="0"/>
      <w:contextualSpacing/>
      <w:jc w:val="left"/>
    </w:pPr>
    <w:rPr>
      <w:rFonts w:ascii="Calibri" w:eastAsia="Calibri" w:hAnsi="Calibri"/>
      <w:color w:val="auto"/>
      <w:sz w:val="22"/>
      <w:lang w:eastAsia="en-US"/>
    </w:rPr>
  </w:style>
  <w:style w:type="paragraph" w:customStyle="1" w:styleId="Style1">
    <w:name w:val="Style1"/>
    <w:basedOn w:val="a"/>
    <w:rsid w:val="000016E5"/>
    <w:pPr>
      <w:widowControl w:val="0"/>
      <w:autoSpaceDE w:val="0"/>
      <w:autoSpaceDN w:val="0"/>
      <w:adjustRightInd w:val="0"/>
      <w:spacing w:after="0" w:line="240" w:lineRule="auto"/>
      <w:ind w:left="0" w:firstLine="0"/>
      <w:jc w:val="left"/>
    </w:pPr>
    <w:rPr>
      <w:rFonts w:eastAsia="Calibri"/>
      <w:color w:val="auto"/>
      <w:szCs w:val="24"/>
    </w:rPr>
  </w:style>
  <w:style w:type="character" w:customStyle="1" w:styleId="FontStyle11">
    <w:name w:val="Font Style11"/>
    <w:rsid w:val="000016E5"/>
    <w:rPr>
      <w:rFonts w:ascii="Times New Roman" w:hAnsi="Times New Roman"/>
      <w:sz w:val="22"/>
    </w:rPr>
  </w:style>
  <w:style w:type="paragraph" w:styleId="ae">
    <w:name w:val="No Spacing"/>
    <w:uiPriority w:val="1"/>
    <w:qFormat/>
    <w:rsid w:val="00140355"/>
    <w:rPr>
      <w:rFonts w:eastAsia="Calibri" w:cs="Times New Roman"/>
      <w:sz w:val="22"/>
      <w:szCs w:val="22"/>
      <w:lang w:eastAsia="en-US"/>
    </w:rPr>
  </w:style>
  <w:style w:type="paragraph" w:styleId="af">
    <w:name w:val="Normal (Web)"/>
    <w:basedOn w:val="a"/>
    <w:uiPriority w:val="99"/>
    <w:semiHidden/>
    <w:unhideWhenUsed/>
    <w:rsid w:val="00E34C5A"/>
    <w:pPr>
      <w:spacing w:before="100" w:beforeAutospacing="1" w:after="100" w:afterAutospacing="1" w:line="240" w:lineRule="auto"/>
      <w:ind w:left="0" w:firstLine="0"/>
      <w:jc w:val="left"/>
    </w:pPr>
    <w:rPr>
      <w:color w:val="auto"/>
      <w:szCs w:val="24"/>
    </w:rPr>
  </w:style>
</w:styles>
</file>

<file path=word/webSettings.xml><?xml version="1.0" encoding="utf-8"?>
<w:webSettings xmlns:r="http://schemas.openxmlformats.org/officeDocument/2006/relationships" xmlns:w="http://schemas.openxmlformats.org/wordprocessingml/2006/main">
  <w:divs>
    <w:div w:id="11956638">
      <w:bodyDiv w:val="1"/>
      <w:marLeft w:val="0"/>
      <w:marRight w:val="0"/>
      <w:marTop w:val="0"/>
      <w:marBottom w:val="0"/>
      <w:divBdr>
        <w:top w:val="none" w:sz="0" w:space="0" w:color="auto"/>
        <w:left w:val="none" w:sz="0" w:space="0" w:color="auto"/>
        <w:bottom w:val="none" w:sz="0" w:space="0" w:color="auto"/>
        <w:right w:val="none" w:sz="0" w:space="0" w:color="auto"/>
      </w:divBdr>
    </w:div>
    <w:div w:id="54160977">
      <w:bodyDiv w:val="1"/>
      <w:marLeft w:val="0"/>
      <w:marRight w:val="0"/>
      <w:marTop w:val="0"/>
      <w:marBottom w:val="0"/>
      <w:divBdr>
        <w:top w:val="none" w:sz="0" w:space="0" w:color="auto"/>
        <w:left w:val="none" w:sz="0" w:space="0" w:color="auto"/>
        <w:bottom w:val="none" w:sz="0" w:space="0" w:color="auto"/>
        <w:right w:val="none" w:sz="0" w:space="0" w:color="auto"/>
      </w:divBdr>
    </w:div>
    <w:div w:id="56712688">
      <w:bodyDiv w:val="1"/>
      <w:marLeft w:val="0"/>
      <w:marRight w:val="0"/>
      <w:marTop w:val="0"/>
      <w:marBottom w:val="0"/>
      <w:divBdr>
        <w:top w:val="none" w:sz="0" w:space="0" w:color="auto"/>
        <w:left w:val="none" w:sz="0" w:space="0" w:color="auto"/>
        <w:bottom w:val="none" w:sz="0" w:space="0" w:color="auto"/>
        <w:right w:val="none" w:sz="0" w:space="0" w:color="auto"/>
      </w:divBdr>
    </w:div>
    <w:div w:id="398796722">
      <w:bodyDiv w:val="1"/>
      <w:marLeft w:val="0"/>
      <w:marRight w:val="0"/>
      <w:marTop w:val="0"/>
      <w:marBottom w:val="0"/>
      <w:divBdr>
        <w:top w:val="none" w:sz="0" w:space="0" w:color="auto"/>
        <w:left w:val="none" w:sz="0" w:space="0" w:color="auto"/>
        <w:bottom w:val="none" w:sz="0" w:space="0" w:color="auto"/>
        <w:right w:val="none" w:sz="0" w:space="0" w:color="auto"/>
      </w:divBdr>
    </w:div>
    <w:div w:id="434058245">
      <w:bodyDiv w:val="1"/>
      <w:marLeft w:val="0"/>
      <w:marRight w:val="0"/>
      <w:marTop w:val="0"/>
      <w:marBottom w:val="0"/>
      <w:divBdr>
        <w:top w:val="none" w:sz="0" w:space="0" w:color="auto"/>
        <w:left w:val="none" w:sz="0" w:space="0" w:color="auto"/>
        <w:bottom w:val="none" w:sz="0" w:space="0" w:color="auto"/>
        <w:right w:val="none" w:sz="0" w:space="0" w:color="auto"/>
      </w:divBdr>
    </w:div>
    <w:div w:id="1317146698">
      <w:bodyDiv w:val="1"/>
      <w:marLeft w:val="0"/>
      <w:marRight w:val="0"/>
      <w:marTop w:val="0"/>
      <w:marBottom w:val="0"/>
      <w:divBdr>
        <w:top w:val="none" w:sz="0" w:space="0" w:color="auto"/>
        <w:left w:val="none" w:sz="0" w:space="0" w:color="auto"/>
        <w:bottom w:val="none" w:sz="0" w:space="0" w:color="auto"/>
        <w:right w:val="none" w:sz="0" w:space="0" w:color="auto"/>
      </w:divBdr>
    </w:div>
    <w:div w:id="1445266166">
      <w:marLeft w:val="0"/>
      <w:marRight w:val="0"/>
      <w:marTop w:val="0"/>
      <w:marBottom w:val="0"/>
      <w:divBdr>
        <w:top w:val="none" w:sz="0" w:space="0" w:color="auto"/>
        <w:left w:val="none" w:sz="0" w:space="0" w:color="auto"/>
        <w:bottom w:val="none" w:sz="0" w:space="0" w:color="auto"/>
        <w:right w:val="none" w:sz="0" w:space="0" w:color="auto"/>
      </w:divBdr>
    </w:div>
    <w:div w:id="193019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oelse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956F-D115-4FA2-A7C6-9C54D4C4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2721</Words>
  <Characters>15514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Microsoft Word - Договор (сош 22).doc</vt:lpstr>
    </vt:vector>
  </TitlesOfParts>
  <Company>Ya Blondinko Edition</Company>
  <LinksUpToDate>false</LinksUpToDate>
  <CharactersWithSpaces>18199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Договор (сош 22).doc</dc:title>
  <dc:creator>USER</dc:creator>
  <cp:lastModifiedBy>user</cp:lastModifiedBy>
  <cp:revision>7</cp:revision>
  <cp:lastPrinted>2019-11-28T06:59:00Z</cp:lastPrinted>
  <dcterms:created xsi:type="dcterms:W3CDTF">2019-12-20T10:34:00Z</dcterms:created>
  <dcterms:modified xsi:type="dcterms:W3CDTF">2021-09-20T14:03:00Z</dcterms:modified>
</cp:coreProperties>
</file>