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D24" w:rsidRDefault="00F44784" w:rsidP="00861D24">
      <w:pPr>
        <w:spacing w:after="0" w:line="240" w:lineRule="auto"/>
        <w:ind w:firstLine="426"/>
        <w:rPr>
          <w:rFonts w:ascii="Times New Roman" w:eastAsia="Times New Roman" w:hAnsi="Times New Roman" w:cs="Times New Roman"/>
          <w:bCs/>
          <w:lang w:eastAsia="x-none"/>
        </w:rPr>
      </w:pPr>
      <w:r>
        <w:rPr>
          <w:rFonts w:ascii="Times New Roman" w:eastAsia="Times New Roman" w:hAnsi="Times New Roman" w:cs="Times New Roman"/>
          <w:sz w:val="24"/>
          <w:szCs w:val="24"/>
          <w:lang w:eastAsia="ru-RU"/>
        </w:rPr>
        <w:t xml:space="preserve">                                                                  </w:t>
      </w:r>
      <w:r w:rsidR="000B4DFD" w:rsidRPr="000B4DFD">
        <w:rPr>
          <w:rFonts w:ascii="Times New Roman" w:eastAsia="Times New Roman" w:hAnsi="Times New Roman" w:cs="Times New Roman"/>
          <w:bCs/>
          <w:lang w:val="x-none" w:eastAsia="x-none"/>
        </w:rPr>
        <w:t>Договор №</w:t>
      </w:r>
      <w:r w:rsidR="002961FA">
        <w:rPr>
          <w:rFonts w:ascii="Times New Roman" w:eastAsia="Times New Roman" w:hAnsi="Times New Roman" w:cs="Times New Roman"/>
          <w:bCs/>
          <w:lang w:eastAsia="x-none"/>
        </w:rPr>
        <w:t>___</w:t>
      </w:r>
    </w:p>
    <w:p w:rsidR="000B4DFD" w:rsidRPr="000B4DFD" w:rsidRDefault="000B4DFD" w:rsidP="00861D24">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на проведение ремонтных работ</w:t>
      </w:r>
    </w:p>
    <w:p w:rsidR="000B4DFD" w:rsidRPr="00E902EE" w:rsidRDefault="00E902EE" w:rsidP="000B4DFD">
      <w:pPr>
        <w:spacing w:after="0" w:line="240" w:lineRule="auto"/>
        <w:ind w:firstLine="426"/>
        <w:jc w:val="both"/>
        <w:rPr>
          <w:rFonts w:ascii="Times New Roman" w:eastAsia="Times New Roman" w:hAnsi="Times New Roman" w:cs="Times New Roman"/>
          <w:bCs/>
          <w:lang w:eastAsia="x-none"/>
        </w:rPr>
      </w:pPr>
      <w:r>
        <w:rPr>
          <w:rFonts w:ascii="Times New Roman" w:eastAsia="Times New Roman" w:hAnsi="Times New Roman" w:cs="Times New Roman"/>
          <w:bCs/>
          <w:lang w:eastAsia="x-none"/>
        </w:rPr>
        <w:t xml:space="preserve"> </w:t>
      </w:r>
    </w:p>
    <w:p w:rsidR="000B4DFD" w:rsidRPr="000B4DFD" w:rsidRDefault="000B4DFD" w:rsidP="000B4DFD">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г. Челябинск</w:t>
      </w:r>
      <w:r w:rsidRPr="000B4DFD">
        <w:rPr>
          <w:rFonts w:ascii="Times New Roman" w:eastAsia="Times New Roman" w:hAnsi="Times New Roman" w:cs="Times New Roman"/>
          <w:bCs/>
          <w:lang w:val="x-none" w:eastAsia="x-none"/>
        </w:rPr>
        <w:tab/>
      </w:r>
      <w:r w:rsidRPr="000B4DFD">
        <w:rPr>
          <w:rFonts w:ascii="Times New Roman" w:eastAsia="Times New Roman" w:hAnsi="Times New Roman" w:cs="Times New Roman"/>
          <w:bCs/>
          <w:lang w:val="x-none" w:eastAsia="x-none"/>
        </w:rPr>
        <w:tab/>
      </w:r>
      <w:r w:rsidRPr="000B4DFD">
        <w:rPr>
          <w:rFonts w:ascii="Times New Roman" w:eastAsia="Times New Roman" w:hAnsi="Times New Roman" w:cs="Times New Roman"/>
          <w:bCs/>
          <w:lang w:val="x-none" w:eastAsia="x-none"/>
        </w:rPr>
        <w:tab/>
        <w:t xml:space="preserve">   </w:t>
      </w:r>
      <w:r w:rsidRPr="000B4DFD">
        <w:rPr>
          <w:rFonts w:ascii="Times New Roman" w:eastAsia="Times New Roman" w:hAnsi="Times New Roman" w:cs="Times New Roman"/>
          <w:bCs/>
          <w:lang w:val="x-none" w:eastAsia="x-none"/>
        </w:rPr>
        <w:tab/>
      </w:r>
      <w:r w:rsidRPr="000B4DFD">
        <w:rPr>
          <w:rFonts w:ascii="Times New Roman" w:eastAsia="Times New Roman" w:hAnsi="Times New Roman" w:cs="Times New Roman"/>
          <w:bCs/>
          <w:lang w:eastAsia="x-none"/>
        </w:rPr>
        <w:t xml:space="preserve">                    </w:t>
      </w:r>
      <w:r w:rsidR="00E902EE">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eastAsia="x-none"/>
        </w:rPr>
        <w:t xml:space="preserve">                        </w:t>
      </w:r>
      <w:r w:rsidR="00C31395">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val="x-none" w:eastAsia="x-none"/>
        </w:rPr>
        <w:t>«</w:t>
      </w:r>
      <w:r w:rsidR="002961FA">
        <w:rPr>
          <w:rFonts w:ascii="Times New Roman" w:eastAsia="Times New Roman" w:hAnsi="Times New Roman" w:cs="Times New Roman"/>
          <w:bCs/>
          <w:lang w:eastAsia="x-none"/>
        </w:rPr>
        <w:t>__</w:t>
      </w:r>
      <w:r w:rsidRPr="000B4DFD">
        <w:rPr>
          <w:rFonts w:ascii="Times New Roman" w:eastAsia="Times New Roman" w:hAnsi="Times New Roman" w:cs="Times New Roman"/>
          <w:bCs/>
          <w:lang w:val="x-none" w:eastAsia="x-none"/>
        </w:rPr>
        <w:t xml:space="preserve">» </w:t>
      </w:r>
      <w:r w:rsidR="002961FA">
        <w:rPr>
          <w:rFonts w:ascii="Times New Roman" w:eastAsia="Times New Roman" w:hAnsi="Times New Roman" w:cs="Times New Roman"/>
          <w:bCs/>
          <w:lang w:eastAsia="x-none"/>
        </w:rPr>
        <w:t>______</w:t>
      </w:r>
      <w:r w:rsidR="00FC46F6">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val="x-none" w:eastAsia="x-none"/>
        </w:rPr>
        <w:t>202</w:t>
      </w:r>
      <w:r w:rsidR="001E6BAA">
        <w:rPr>
          <w:rFonts w:ascii="Times New Roman" w:eastAsia="Times New Roman" w:hAnsi="Times New Roman" w:cs="Times New Roman"/>
          <w:bCs/>
          <w:lang w:eastAsia="x-none"/>
        </w:rPr>
        <w:t>5</w:t>
      </w:r>
      <w:r w:rsidRPr="000B4DFD">
        <w:rPr>
          <w:rFonts w:ascii="Times New Roman" w:eastAsia="Times New Roman" w:hAnsi="Times New Roman" w:cs="Times New Roman"/>
          <w:bCs/>
          <w:lang w:val="x-none" w:eastAsia="x-none"/>
        </w:rPr>
        <w:t>г.</w:t>
      </w:r>
    </w:p>
    <w:p w:rsidR="00126C41" w:rsidRDefault="00126C41" w:rsidP="00126C41">
      <w:pPr>
        <w:spacing w:after="0" w:line="240" w:lineRule="auto"/>
        <w:ind w:firstLine="426"/>
        <w:jc w:val="both"/>
        <w:rPr>
          <w:rFonts w:ascii="Times New Roman" w:hAnsi="Times New Roman" w:cs="Times New Roman"/>
          <w:snapToGrid w:val="0"/>
        </w:rPr>
      </w:pPr>
    </w:p>
    <w:p w:rsidR="00B72980" w:rsidRPr="00B72980" w:rsidRDefault="00B72980" w:rsidP="00B72980">
      <w:pPr>
        <w:spacing w:after="0" w:line="240" w:lineRule="auto"/>
        <w:jc w:val="both"/>
        <w:rPr>
          <w:rFonts w:ascii="Times New Roman" w:hAnsi="Times New Roman" w:cs="Times New Roman"/>
          <w:snapToGrid w:val="0"/>
        </w:rPr>
      </w:pPr>
    </w:p>
    <w:p w:rsidR="00FC46F6" w:rsidRPr="00092AC2" w:rsidRDefault="00B72980" w:rsidP="00B72980">
      <w:pPr>
        <w:spacing w:after="0" w:line="240" w:lineRule="auto"/>
        <w:jc w:val="both"/>
        <w:rPr>
          <w:rFonts w:ascii="Times New Roman" w:eastAsia="Times New Roman" w:hAnsi="Times New Roman" w:cs="Times New Roman"/>
          <w:bCs/>
          <w:lang w:val="x-none" w:eastAsia="x-none"/>
        </w:rPr>
      </w:pPr>
      <w:r w:rsidRPr="00B72980">
        <w:rPr>
          <w:rFonts w:ascii="Times New Roman" w:hAnsi="Times New Roman" w:cs="Times New Roman"/>
          <w:snapToGrid w:val="0"/>
        </w:rPr>
        <w:t xml:space="preserve">                 </w:t>
      </w:r>
      <w:r w:rsidR="002961FA">
        <w:rPr>
          <w:rFonts w:ascii="Times New Roman" w:hAnsi="Times New Roman" w:cs="Times New Roman"/>
          <w:snapToGrid w:val="0"/>
        </w:rPr>
        <w:t>_________</w:t>
      </w:r>
      <w:r w:rsidRPr="00B72980">
        <w:rPr>
          <w:rFonts w:ascii="Times New Roman" w:hAnsi="Times New Roman" w:cs="Times New Roman"/>
          <w:snapToGrid w:val="0"/>
        </w:rPr>
        <w:t xml:space="preserve">, в лице </w:t>
      </w:r>
      <w:r w:rsidR="002961FA">
        <w:rPr>
          <w:rFonts w:ascii="Times New Roman" w:hAnsi="Times New Roman" w:cs="Times New Roman"/>
          <w:snapToGrid w:val="0"/>
        </w:rPr>
        <w:t>______________</w:t>
      </w:r>
      <w:r w:rsidRPr="00B72980">
        <w:rPr>
          <w:rFonts w:ascii="Times New Roman" w:hAnsi="Times New Roman" w:cs="Times New Roman"/>
          <w:snapToGrid w:val="0"/>
        </w:rPr>
        <w:t>, действующего на основании Устава, именуемое в дальнейшем «Заказчик»</w:t>
      </w:r>
      <w:r w:rsidR="00FC46F6" w:rsidRPr="00092AC2">
        <w:rPr>
          <w:rFonts w:ascii="Times New Roman" w:eastAsia="Times New Roman" w:hAnsi="Times New Roman" w:cs="Times New Roman"/>
          <w:bCs/>
          <w:snapToGrid w:val="0"/>
          <w:lang w:val="x-none" w:eastAsia="ru-RU"/>
        </w:rPr>
        <w:t xml:space="preserve">, </w:t>
      </w:r>
      <w:r w:rsidR="00FC46F6" w:rsidRPr="00092AC2">
        <w:rPr>
          <w:rFonts w:ascii="Times New Roman" w:eastAsia="Times New Roman" w:hAnsi="Times New Roman" w:cs="Times New Roman"/>
          <w:bCs/>
          <w:lang w:val="x-none" w:eastAsia="x-none"/>
        </w:rPr>
        <w:t>с одной стороны, и</w:t>
      </w:r>
      <w:r w:rsidR="009F0E31">
        <w:rPr>
          <w:rFonts w:ascii="Times New Roman" w:eastAsia="Times New Roman" w:hAnsi="Times New Roman" w:cs="Times New Roman"/>
          <w:bCs/>
          <w:lang w:eastAsia="x-none"/>
        </w:rPr>
        <w:t>,</w:t>
      </w:r>
      <w:r w:rsidR="00FC46F6" w:rsidRPr="00092AC2">
        <w:rPr>
          <w:rFonts w:ascii="Times New Roman" w:eastAsia="Times New Roman" w:hAnsi="Times New Roman" w:cs="Times New Roman"/>
          <w:bCs/>
          <w:lang w:val="x-none" w:eastAsia="x-none"/>
        </w:rPr>
        <w:t xml:space="preserve"> </w:t>
      </w:r>
      <w:r w:rsidR="00BB3903" w:rsidRPr="00E932C7">
        <w:rPr>
          <w:rFonts w:ascii="Times New Roman" w:eastAsia="Times New Roman" w:hAnsi="Times New Roman" w:cs="Times New Roman"/>
          <w:sz w:val="24"/>
          <w:szCs w:val="24"/>
          <w:lang w:eastAsia="ru-RU"/>
        </w:rPr>
        <w:t xml:space="preserve">Индивидуальный предприниматель </w:t>
      </w:r>
      <w:proofErr w:type="spellStart"/>
      <w:r w:rsidR="00BB3903" w:rsidRPr="00E932C7">
        <w:rPr>
          <w:rFonts w:ascii="Times New Roman" w:eastAsia="Times New Roman" w:hAnsi="Times New Roman" w:cs="Times New Roman"/>
          <w:sz w:val="24"/>
          <w:szCs w:val="24"/>
          <w:lang w:eastAsia="ru-RU"/>
        </w:rPr>
        <w:t>Дурасова</w:t>
      </w:r>
      <w:proofErr w:type="spellEnd"/>
      <w:r w:rsidR="00BB3903" w:rsidRPr="00E932C7">
        <w:rPr>
          <w:rFonts w:ascii="Times New Roman" w:eastAsia="Times New Roman" w:hAnsi="Times New Roman" w:cs="Times New Roman"/>
          <w:sz w:val="24"/>
          <w:szCs w:val="24"/>
          <w:lang w:eastAsia="ru-RU"/>
        </w:rPr>
        <w:t xml:space="preserve"> Ольга Юрьевна,</w:t>
      </w:r>
      <w:r w:rsidR="00BB3903" w:rsidRPr="00E932C7">
        <w:rPr>
          <w:rFonts w:ascii="Times New Roman" w:eastAsia="Times New Roman" w:hAnsi="Times New Roman" w:cs="Times New Roman"/>
          <w:bCs/>
          <w:sz w:val="24"/>
          <w:lang w:eastAsia="ru-RU"/>
        </w:rPr>
        <w:t xml:space="preserve"> действующий на основании </w:t>
      </w:r>
      <w:r w:rsidR="00BB3903" w:rsidRPr="00E932C7">
        <w:rPr>
          <w:rFonts w:ascii="Times New Roman" w:eastAsia="Times New Roman" w:hAnsi="Times New Roman" w:cs="Times New Roman"/>
          <w:sz w:val="24"/>
          <w:szCs w:val="24"/>
          <w:lang w:eastAsia="ru-RU"/>
        </w:rPr>
        <w:t xml:space="preserve">Свидетельства о регистрации серия 74 № 004262495 от 31.01.2007г. (ОГРНИП </w:t>
      </w:r>
      <w:r w:rsidR="00BB3903" w:rsidRPr="00E932C7">
        <w:rPr>
          <w:rFonts w:ascii="Times New Roman" w:eastAsia="Times New Roman" w:hAnsi="Times New Roman" w:cs="Times New Roman"/>
          <w:sz w:val="24"/>
          <w:lang w:eastAsia="ru-RU"/>
        </w:rPr>
        <w:t>307741103100061</w:t>
      </w:r>
      <w:r w:rsidR="00BB3903" w:rsidRPr="00E932C7">
        <w:rPr>
          <w:rFonts w:ascii="Times New Roman" w:eastAsia="Times New Roman" w:hAnsi="Times New Roman" w:cs="Times New Roman"/>
          <w:sz w:val="24"/>
          <w:szCs w:val="24"/>
          <w:lang w:eastAsia="ru-RU"/>
        </w:rPr>
        <w:t>)</w:t>
      </w:r>
      <w:r w:rsidR="00FC46F6" w:rsidRPr="00092AC2">
        <w:rPr>
          <w:rFonts w:ascii="Times New Roman" w:eastAsia="Times New Roman" w:hAnsi="Times New Roman" w:cs="Times New Roman"/>
          <w:bCs/>
          <w:lang w:val="x-none" w:eastAsia="x-none"/>
        </w:rPr>
        <w:t>, именуемое в дальнейшем "Подрядчик", с другой стороны, заключили настоящий договор (далее - договор) о нижеследующем:</w:t>
      </w:r>
    </w:p>
    <w:p w:rsidR="00126C41" w:rsidRPr="000B4DFD" w:rsidRDefault="00126C41" w:rsidP="00FC46F6">
      <w:pPr>
        <w:spacing w:after="0" w:line="240" w:lineRule="auto"/>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1.Предмет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1.1. Предметом насто</w:t>
      </w:r>
      <w:r w:rsidR="009F1EF0">
        <w:rPr>
          <w:rFonts w:ascii="Times New Roman" w:eastAsia="Times New Roman" w:hAnsi="Times New Roman" w:cs="Times New Roman"/>
          <w:bCs/>
          <w:lang w:val="x-none" w:eastAsia="x-none"/>
        </w:rPr>
        <w:t xml:space="preserve">ящего договора являются </w:t>
      </w:r>
      <w:bookmarkStart w:id="0" w:name="_GoBack"/>
      <w:r w:rsidR="004A4B69" w:rsidRPr="00605672">
        <w:rPr>
          <w:rFonts w:ascii="Times New Roman" w:eastAsia="Times New Roman" w:hAnsi="Times New Roman" w:cs="Times New Roman"/>
          <w:b/>
          <w:bCs/>
          <w:lang w:eastAsia="x-none"/>
        </w:rPr>
        <w:t xml:space="preserve">текущий ремонт </w:t>
      </w:r>
      <w:r w:rsidR="002961FA" w:rsidRPr="00605672">
        <w:rPr>
          <w:rFonts w:ascii="Times New Roman" w:eastAsia="Times New Roman" w:hAnsi="Times New Roman" w:cs="Times New Roman"/>
          <w:b/>
          <w:bCs/>
          <w:lang w:eastAsia="x-none"/>
        </w:rPr>
        <w:t>кровли</w:t>
      </w:r>
      <w:bookmarkEnd w:id="0"/>
      <w:r w:rsidRPr="008B71C1">
        <w:rPr>
          <w:rFonts w:ascii="Times New Roman" w:eastAsia="Times New Roman" w:hAnsi="Times New Roman" w:cs="Times New Roman"/>
          <w:lang w:val="x-none" w:eastAsia="x-none"/>
        </w:rPr>
        <w:t>,</w:t>
      </w:r>
      <w:r w:rsidRPr="000B4DFD">
        <w:rPr>
          <w:rFonts w:ascii="Times New Roman" w:eastAsia="Times New Roman" w:hAnsi="Times New Roman" w:cs="Times New Roman"/>
          <w:lang w:val="x-none" w:eastAsia="x-none"/>
        </w:rPr>
        <w:t xml:space="preserve"> </w:t>
      </w:r>
      <w:r w:rsidRPr="000B4DFD">
        <w:rPr>
          <w:rFonts w:ascii="Times New Roman" w:eastAsia="Times New Roman" w:hAnsi="Times New Roman" w:cs="Times New Roman"/>
          <w:bCs/>
          <w:lang w:val="x-none" w:eastAsia="x-none"/>
        </w:rPr>
        <w:t>в соответствии с Приложением № 1</w:t>
      </w:r>
      <w:r w:rsidRPr="000B4DFD">
        <w:rPr>
          <w:rFonts w:ascii="Times New Roman" w:eastAsia="Times New Roman" w:hAnsi="Times New Roman" w:cs="Times New Roman"/>
          <w:lang w:val="x-none" w:eastAsia="x-none"/>
        </w:rPr>
        <w:t xml:space="preserve"> (локальная смета), № 2 (ведомость объемов работ и материалов)</w:t>
      </w:r>
      <w:r w:rsidRPr="000B4DFD">
        <w:rPr>
          <w:rFonts w:ascii="Times New Roman" w:eastAsia="Times New Roman" w:hAnsi="Times New Roman" w:cs="Times New Roman"/>
          <w:bCs/>
          <w:lang w:val="x-none" w:eastAsia="x-none"/>
        </w:rPr>
        <w:t xml:space="preserve">, являющимся неотъемлемой частью настоящего договора, на условиях, в порядке и в сроки, определяемые сторонами в настоящем договоре. </w:t>
      </w:r>
    </w:p>
    <w:p w:rsidR="00B72980" w:rsidRDefault="00126C41" w:rsidP="00B72980">
      <w:pPr>
        <w:spacing w:after="0" w:line="240" w:lineRule="auto"/>
        <w:ind w:firstLine="426"/>
        <w:jc w:val="both"/>
        <w:rPr>
          <w:rFonts w:ascii="Times New Roman" w:eastAsia="Times New Roman" w:hAnsi="Times New Roman" w:cs="Times New Roman"/>
          <w:bCs/>
          <w:lang w:eastAsia="x-none"/>
        </w:rPr>
      </w:pPr>
      <w:r w:rsidRPr="000B4DFD">
        <w:rPr>
          <w:rFonts w:ascii="Times New Roman" w:eastAsia="Times New Roman" w:hAnsi="Times New Roman" w:cs="Times New Roman"/>
          <w:bCs/>
          <w:lang w:val="x-none" w:eastAsia="x-none"/>
        </w:rPr>
        <w:t xml:space="preserve">1.2. Место выполнения работ: </w:t>
      </w:r>
      <w:r w:rsidR="002961FA">
        <w:rPr>
          <w:rFonts w:ascii="Times New Roman" w:eastAsia="Times New Roman" w:hAnsi="Times New Roman" w:cs="Times New Roman"/>
          <w:bCs/>
          <w:lang w:eastAsia="x-none"/>
        </w:rPr>
        <w:t>___________</w:t>
      </w:r>
      <w:r w:rsidR="00B72980" w:rsidRPr="0007323A">
        <w:rPr>
          <w:rFonts w:ascii="Times New Roman" w:eastAsia="Times New Roman" w:hAnsi="Times New Roman" w:cs="Times New Roman"/>
          <w:bCs/>
          <w:lang w:eastAsia="x-none"/>
        </w:rPr>
        <w:t>.</w:t>
      </w:r>
      <w:r w:rsidR="00B72980">
        <w:rPr>
          <w:rFonts w:ascii="Times New Roman" w:eastAsia="Times New Roman" w:hAnsi="Times New Roman" w:cs="Times New Roman"/>
          <w:bCs/>
          <w:lang w:eastAsia="x-none"/>
        </w:rPr>
        <w:t xml:space="preserve">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1.3. Предусмотренные настоящим договором работы выполняются в полном соответствии с действующим законодательством РФ.</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1.4. Все материалы и оборудование, используемые при выполнении работ, предусмотренных настоящим договором, должны иметь соответствующие сертификаты, технические паспорта и другие документы, удостоверяющие их качество (в случае, если обязательное требование о наличии документов, удостоверяющих качество таких материалов и оборудования установлено действующим законодательством РФ). Оригиналы и копии этих документов должны быть предоставлены по требованию заказчика. При выполнении работ должны применяться новые, ранее не использованные, материалы.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1.5. Подрядчик вправе для выполнения определенного объема работ привлекать субподрядные организации. Привлечение субподрядных организаций не влечет за собой изменения стоимости и объемов работ по настоящему договору. В случае привлечения Подрядчиком к выполнению работ субподрядных организаций Подрядчик несет перед Заказчиком ответственность за последствия неисполнения или ненадлежащего исполнения обязательств субподрядчиками.</w:t>
      </w:r>
    </w:p>
    <w:p w:rsidR="00B72980" w:rsidRDefault="00126C41" w:rsidP="00126C41">
      <w:pPr>
        <w:spacing w:after="0" w:line="240" w:lineRule="auto"/>
        <w:ind w:firstLine="426"/>
        <w:jc w:val="both"/>
        <w:rPr>
          <w:rFonts w:ascii="Times New Roman" w:eastAsia="Times New Roman" w:hAnsi="Times New Roman" w:cs="Times New Roman"/>
          <w:bCs/>
          <w:lang w:eastAsia="ru-RU"/>
        </w:rPr>
      </w:pPr>
      <w:r w:rsidRPr="000B4DFD">
        <w:rPr>
          <w:rFonts w:ascii="Times New Roman" w:eastAsia="Times New Roman" w:hAnsi="Times New Roman" w:cs="Times New Roman"/>
          <w:bCs/>
          <w:lang w:eastAsia="ru-RU"/>
        </w:rPr>
        <w:t>1.6. Настоящий Договор заключается в соответствии с Федеральным законом Российской Федерации от 18.07.2011г. №223-ФЗ «О закупках товаров, работ, услуг отдельными видами юридических лиц» и в соответствии с п.</w:t>
      </w:r>
      <w:r>
        <w:rPr>
          <w:rFonts w:ascii="Times New Roman" w:eastAsia="Times New Roman" w:hAnsi="Times New Roman" w:cs="Times New Roman"/>
          <w:bCs/>
          <w:lang w:eastAsia="ru-RU"/>
        </w:rPr>
        <w:t>6</w:t>
      </w:r>
      <w:r w:rsidRPr="000B4DFD">
        <w:rPr>
          <w:rFonts w:ascii="Times New Roman" w:eastAsia="Times New Roman" w:hAnsi="Times New Roman" w:cs="Times New Roman"/>
          <w:bCs/>
          <w:lang w:eastAsia="ru-RU"/>
        </w:rPr>
        <w:t xml:space="preserve"> раздела </w:t>
      </w:r>
      <w:proofErr w:type="spellStart"/>
      <w:proofErr w:type="gramStart"/>
      <w:r w:rsidR="00B72980" w:rsidRPr="00B72980">
        <w:rPr>
          <w:rFonts w:ascii="Times New Roman" w:eastAsia="Times New Roman" w:hAnsi="Times New Roman" w:cs="Times New Roman"/>
          <w:bCs/>
          <w:lang w:eastAsia="ru-RU"/>
        </w:rPr>
        <w:t>раздела</w:t>
      </w:r>
      <w:proofErr w:type="spellEnd"/>
      <w:proofErr w:type="gramEnd"/>
      <w:r w:rsidR="00B72980" w:rsidRPr="00B72980">
        <w:rPr>
          <w:rFonts w:ascii="Times New Roman" w:eastAsia="Times New Roman" w:hAnsi="Times New Roman" w:cs="Times New Roman"/>
          <w:bCs/>
          <w:lang w:eastAsia="ru-RU"/>
        </w:rPr>
        <w:t xml:space="preserve"> 61.1. «Положения о закупке товаров, работ, услуг для нужд </w:t>
      </w:r>
      <w:r w:rsidR="002961FA">
        <w:rPr>
          <w:rFonts w:ascii="Times New Roman" w:eastAsia="Times New Roman" w:hAnsi="Times New Roman" w:cs="Times New Roman"/>
          <w:bCs/>
          <w:lang w:eastAsia="ru-RU"/>
        </w:rPr>
        <w:t>_____________</w:t>
      </w:r>
      <w:r w:rsidR="00B72980" w:rsidRPr="00B72980">
        <w:rPr>
          <w:rFonts w:ascii="Times New Roman" w:eastAsia="Times New Roman" w:hAnsi="Times New Roman" w:cs="Times New Roman"/>
          <w:bCs/>
          <w:lang w:eastAsia="ru-RU"/>
        </w:rPr>
        <w:t>.</w:t>
      </w:r>
    </w:p>
    <w:p w:rsidR="00126C41" w:rsidRDefault="00126C41" w:rsidP="00126C41">
      <w:pPr>
        <w:spacing w:after="0" w:line="240" w:lineRule="auto"/>
        <w:ind w:firstLine="426"/>
        <w:jc w:val="both"/>
        <w:rPr>
          <w:rFonts w:ascii="Times New Roman" w:eastAsia="Times New Roman" w:hAnsi="Times New Roman" w:cs="Times New Roman"/>
          <w:bCs/>
          <w:lang w:eastAsia="ru-RU"/>
        </w:rPr>
      </w:pPr>
      <w:r w:rsidRPr="00EE77B3">
        <w:rPr>
          <w:rFonts w:ascii="Times New Roman" w:eastAsia="Times New Roman" w:hAnsi="Times New Roman" w:cs="Times New Roman"/>
          <w:bCs/>
          <w:lang w:eastAsia="ru-RU"/>
        </w:rPr>
        <w:t>1.7. Настоящий договор заключается с субъектом малого и среднего предпринимательства (</w:t>
      </w:r>
      <w:proofErr w:type="spellStart"/>
      <w:r w:rsidRPr="00EE77B3">
        <w:rPr>
          <w:rFonts w:ascii="Times New Roman" w:eastAsia="Times New Roman" w:hAnsi="Times New Roman" w:cs="Times New Roman"/>
          <w:bCs/>
          <w:lang w:eastAsia="ru-RU"/>
        </w:rPr>
        <w:t>микропредприятие</w:t>
      </w:r>
      <w:proofErr w:type="spellEnd"/>
      <w:r w:rsidRPr="00EE77B3">
        <w:rPr>
          <w:rFonts w:ascii="Times New Roman" w:eastAsia="Times New Roman" w:hAnsi="Times New Roman" w:cs="Times New Roman"/>
          <w:bCs/>
          <w:lang w:eastAsia="ru-RU"/>
        </w:rPr>
        <w:t>).</w:t>
      </w:r>
    </w:p>
    <w:p w:rsidR="00126C41" w:rsidRPr="00EE77B3" w:rsidRDefault="00126C41" w:rsidP="00126C41">
      <w:pPr>
        <w:spacing w:after="0" w:line="240" w:lineRule="auto"/>
        <w:ind w:firstLine="426"/>
        <w:jc w:val="both"/>
        <w:rPr>
          <w:rFonts w:ascii="Times New Roman" w:eastAsia="Times New Roman" w:hAnsi="Times New Roman" w:cs="Times New Roman"/>
          <w:bCs/>
          <w:lang w:eastAsia="ru-RU"/>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2. Срок выполнения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2.1. Работы, предусмотренные настоящим договором, осуществляются Подрядчиком в следующие сроки:</w:t>
      </w:r>
    </w:p>
    <w:p w:rsidR="00126C41" w:rsidRPr="000B4DFD" w:rsidRDefault="00126C41" w:rsidP="00126C41">
      <w:pPr>
        <w:spacing w:after="0" w:line="240" w:lineRule="auto"/>
        <w:ind w:firstLine="426"/>
        <w:jc w:val="both"/>
        <w:rPr>
          <w:rFonts w:ascii="Times New Roman" w:eastAsia="Times New Roman" w:hAnsi="Times New Roman" w:cs="Times New Roman"/>
          <w:bCs/>
          <w:u w:val="single"/>
          <w:lang w:val="x-none" w:eastAsia="x-none"/>
        </w:rPr>
      </w:pPr>
      <w:r w:rsidRPr="000B4DFD">
        <w:rPr>
          <w:rFonts w:ascii="Times New Roman" w:eastAsia="Times New Roman" w:hAnsi="Times New Roman" w:cs="Times New Roman"/>
          <w:bCs/>
          <w:lang w:val="x-none" w:eastAsia="x-none"/>
        </w:rPr>
        <w:t xml:space="preserve">-  общий срок выполнения работ по договору составляет: </w:t>
      </w:r>
      <w:r w:rsidR="008B71C1">
        <w:rPr>
          <w:rFonts w:ascii="Times New Roman" w:eastAsia="Times New Roman" w:hAnsi="Times New Roman" w:cs="Times New Roman"/>
          <w:bCs/>
          <w:lang w:eastAsia="x-none"/>
        </w:rPr>
        <w:t xml:space="preserve">до </w:t>
      </w:r>
      <w:r w:rsidR="00605672">
        <w:rPr>
          <w:rFonts w:ascii="Times New Roman" w:eastAsia="Times New Roman" w:hAnsi="Times New Roman" w:cs="Times New Roman"/>
          <w:bCs/>
          <w:lang w:eastAsia="x-none"/>
        </w:rPr>
        <w:t>30</w:t>
      </w:r>
      <w:r w:rsidR="008B71C1">
        <w:rPr>
          <w:rFonts w:ascii="Times New Roman" w:eastAsia="Times New Roman" w:hAnsi="Times New Roman" w:cs="Times New Roman"/>
          <w:bCs/>
          <w:lang w:eastAsia="x-none"/>
        </w:rPr>
        <w:t xml:space="preserve"> </w:t>
      </w:r>
      <w:r w:rsidR="002961FA">
        <w:rPr>
          <w:rFonts w:ascii="Times New Roman" w:eastAsia="Times New Roman" w:hAnsi="Times New Roman" w:cs="Times New Roman"/>
          <w:bCs/>
          <w:lang w:eastAsia="x-none"/>
        </w:rPr>
        <w:t>июн</w:t>
      </w:r>
      <w:r w:rsidR="008B71C1">
        <w:rPr>
          <w:rFonts w:ascii="Times New Roman" w:eastAsia="Times New Roman" w:hAnsi="Times New Roman" w:cs="Times New Roman"/>
          <w:bCs/>
          <w:lang w:eastAsia="x-none"/>
        </w:rPr>
        <w:t>я 2025г.</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2.2. На момент подписания настоящего договора дата окончания работ является исходной для определения имущественных санкций в случаях нарушения сроков проведения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 Права и обязанности сторон</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 Подрядчик обязан:</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3.1.1. Выполнить все работы с надлежащим качеством, в объеме, в порядке, и в сроки, предусмотренные настоящим договором и приложениями к нему, и сдать работы Заказчику в установленный настоящим договором срок.</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3.1.2. Выполнить работы из своих материалов, своими средствами, своими силами или силами привлеченных лиц. Материалы, из которых выполняются работы в соответствии с настоящим договором, должны соответствовать требованиям к техническим характеристикам, предъявляемым в соответствии с действующим законодательством. Привлечение субподрядных организаций не влечет за собой изменения стоимости и объемов выполняемых работ по настоящему договору. В случае привлечения Подрядчиком к выполнению работ субподрядных организаций Подрядчик несет перед Заказчиком ответственность за последствия неисполнения или ненадлежащего исполнения обязательств субподрядчиками.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lastRenderedPageBreak/>
        <w:t>3.1.3. Подрядчик не вправе использовать в ходе осуществления работ материалы и оборудование, представленные Заказчиком, или выполнять указания последнего, если это может привести к нарушению норм действующего законодательства РФ.</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3.1.4. Немедленно в письменной форме известить Заказчика и до получения от него указаний приостановить работы при обнаружении: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возможных неблагоприятных для Заказчика последствий выполнения его указаний о способе исполнения работы;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3.1.5. Устранить за свой счет недостатки и дефекты, выявленные при приемке работ и в течение гарантийного срока эксплуатации объекта, в сроки, установленные соглашением Заказчика и Подрядчика, а если срок не определен, то в течение 3 (трех) дней с момента получения письменного извещения (требования) Заказчика об устранении недостатков.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Устранить за свой счет недостатки и дефекты, выявленные при приемке работ.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3.1.6. Обеспечить на месте выполнения работ выполнение необходимых мероприятий по технике безопасности, пожарной и промышленной безопасности, промышленной санитарии, охране окружающей среды, соблюдения техники безопасности по эксплуатации электрооборудования, техники и механизмов.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3.1.7. Вывести в день окончания работ, принадлежащие Подрядчику оборудование, инвентарь, инструменты, материалы и строительный мусор, а также произвести уборку помещений и территории, являющихся строительной площадкой.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3.1.8. Нести риск случайной гибели или случайного повреждения результата работы, а также материалов и оборудования, применяемых при выполнении работ, до приемки работ Заказчиком.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3.1.9. Нести гарантийные обязательства согласно условиям настоящего договора. Гарантийные обязательства распространяются на все выполненные работы и используемые в ходе выполнения работ материалы.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3.2.Заказчик обязан:</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3.2.1. Завести «Журнал контроля за производством работ и их приемкой» для записей в нем замечаний, и доводить эти замечания до Подрядчика.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3.2.2. При освидетельствовании «скрытых работ» на объекте, оформление технической документации производить согласно раздела 6 настоящего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3.2.3. Обеспечить доступ Подрядчика на территорию, указанную в п. 1.2. настоящего договора.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3.2.4. При завершении работ принять выполненные Подрядчиком работы в соответствии с разделом 5 настоящего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3.2.5. Оплатить фактически выполненные Подрядчиком работы в размерах и в сроки, установленные настоящим договором.</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3.2.6. При обнаружении недостатков немедленно заявить об этом Подрядчику в виде официального письма за подписью руководителя.</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3.3. Подрядчик имеет право:</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Досрочно сдать результат работ Заказчику.</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3.4. Заказчик имеет право:</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3.4.1.Осуществлять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за правильностью использования Подрядчиком материалов Заказчика, не вмешиваясь при этом в оперативно-хозяйственную деятельность Подрядчика.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3.4.2. Расторгнуть договор в одностороннем порядке, а также обратиться в суд с иском о возмещении убытков, если Подрядчик не приступает своевременно к исполнению настоящего договора или выполняет работу настолько медленно, что это приведет к нарушению сроков выполнения работ, установленных в настоящем договоре.</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3.4.3. Назначить Подрядчику разумный срок для устранения недостатков (но не более семи дней), если будут обнаружены некачественно выполненные работы. При неисполнении Подрядчиком в назначенный срок этого требования, Заказчик вправе расторгнуть договор в одностороннем порядке, а также обратиться в суд с иском о возмещении убытков.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4. Стоимость работ и порядок расчетов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 4.1. Стоимость работ по</w:t>
      </w:r>
      <w:r w:rsidR="00902D6A">
        <w:rPr>
          <w:rFonts w:ascii="Times New Roman" w:eastAsia="Times New Roman" w:hAnsi="Times New Roman" w:cs="Times New Roman"/>
          <w:bCs/>
          <w:lang w:val="x-none" w:eastAsia="x-none"/>
        </w:rPr>
        <w:t xml:space="preserve"> настоящему договору составляе</w:t>
      </w:r>
      <w:r w:rsidR="00AF4928">
        <w:rPr>
          <w:rFonts w:ascii="Times New Roman" w:eastAsia="Times New Roman" w:hAnsi="Times New Roman" w:cs="Times New Roman"/>
          <w:bCs/>
          <w:lang w:eastAsia="x-none"/>
        </w:rPr>
        <w:t xml:space="preserve">т </w:t>
      </w:r>
      <w:r w:rsidR="00605672" w:rsidRPr="00605672">
        <w:rPr>
          <w:rFonts w:ascii="Times New Roman" w:eastAsia="Times New Roman" w:hAnsi="Times New Roman" w:cs="Times New Roman"/>
          <w:b/>
          <w:bCs/>
          <w:lang w:eastAsia="x-none"/>
        </w:rPr>
        <w:t>323214 (триста двадцать три двести четырнадцать) рублей 52 копейки</w:t>
      </w:r>
      <w:r w:rsidRPr="000B4DFD">
        <w:rPr>
          <w:rFonts w:ascii="Times New Roman" w:eastAsia="Times New Roman" w:hAnsi="Times New Roman" w:cs="Times New Roman"/>
          <w:lang w:val="x-none" w:eastAsia="x-none"/>
        </w:rPr>
        <w:t xml:space="preserve">, </w:t>
      </w:r>
      <w:r w:rsidRPr="000B4DFD">
        <w:rPr>
          <w:rFonts w:ascii="Times New Roman" w:eastAsia="Times New Roman" w:hAnsi="Times New Roman" w:cs="Times New Roman"/>
          <w:bCs/>
          <w:lang w:val="x-none" w:eastAsia="x-none"/>
        </w:rPr>
        <w:t>НДС не предусмотрен. В цену договора входит стоимость работ и материалов, демонтаж, уборка мусора, все налоговые платежи, сборы и другие обязательные платежи в соответствии с действующим законодательством РФ.</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4.2. Цена договора является твердой и определяется на весь срок исполнения договора.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lastRenderedPageBreak/>
        <w:t>4.3. Цена настоящего договора может быть снижена по соглашению сторон без изменения предусмотренных настоящим договором объема работ, предусмотренного в Приложении № 1 к настоящему договору и иных условий исполнения настоящего договора.</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val="x-none" w:eastAsia="x-none"/>
        </w:rPr>
        <w:t xml:space="preserve">4.4. </w:t>
      </w:r>
      <w:r w:rsidRPr="00E576E0">
        <w:rPr>
          <w:rFonts w:ascii="Times New Roman" w:eastAsia="Times New Roman" w:hAnsi="Times New Roman" w:cs="Times New Roman"/>
          <w:bCs/>
          <w:lang w:eastAsia="x-none"/>
        </w:rPr>
        <w:t xml:space="preserve">Заказчик по согласованию </w:t>
      </w:r>
      <w:bookmarkStart w:id="1" w:name="OLE_LINK1"/>
      <w:bookmarkStart w:id="2" w:name="OLE_LINK2"/>
      <w:bookmarkStart w:id="3" w:name="OLE_LINK3"/>
      <w:r w:rsidRPr="00E576E0">
        <w:rPr>
          <w:rFonts w:ascii="Times New Roman" w:eastAsia="Times New Roman" w:hAnsi="Times New Roman" w:cs="Times New Roman"/>
          <w:bCs/>
          <w:lang w:eastAsia="x-none"/>
        </w:rPr>
        <w:t xml:space="preserve">с </w:t>
      </w:r>
      <w:r>
        <w:rPr>
          <w:rFonts w:ascii="Times New Roman" w:eastAsia="Times New Roman" w:hAnsi="Times New Roman" w:cs="Times New Roman"/>
          <w:bCs/>
          <w:lang w:eastAsia="x-none"/>
        </w:rPr>
        <w:t>Подрядчиком</w:t>
      </w:r>
      <w:r w:rsidRPr="00E576E0">
        <w:rPr>
          <w:rFonts w:ascii="Times New Roman" w:eastAsia="Times New Roman" w:hAnsi="Times New Roman" w:cs="Times New Roman"/>
          <w:bCs/>
          <w:lang w:eastAsia="x-none"/>
        </w:rPr>
        <w:t xml:space="preserve"> </w:t>
      </w:r>
      <w:bookmarkEnd w:id="1"/>
      <w:bookmarkEnd w:id="2"/>
      <w:bookmarkEnd w:id="3"/>
      <w:r w:rsidRPr="00E576E0">
        <w:rPr>
          <w:rFonts w:ascii="Times New Roman" w:eastAsia="Times New Roman" w:hAnsi="Times New Roman" w:cs="Times New Roman"/>
          <w:bCs/>
          <w:lang w:eastAsia="x-none"/>
        </w:rPr>
        <w:t>при исполнении договора вправе изменить:</w:t>
      </w:r>
      <w:bookmarkStart w:id="4" w:name="_Toc357440175"/>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1</w:t>
      </w:r>
      <w:r>
        <w:rPr>
          <w:rFonts w:ascii="Times New Roman" w:eastAsia="Times New Roman" w:hAnsi="Times New Roman" w:cs="Times New Roman"/>
          <w:bCs/>
          <w:lang w:eastAsia="x-none"/>
        </w:rPr>
        <w:t>) П</w:t>
      </w:r>
      <w:r w:rsidRPr="00E576E0">
        <w:rPr>
          <w:rFonts w:ascii="Times New Roman" w:eastAsia="Times New Roman" w:hAnsi="Times New Roman" w:cs="Times New Roman"/>
          <w:bCs/>
          <w:lang w:eastAsia="x-none"/>
        </w:rPr>
        <w:t xml:space="preserve">редусмотренные договором </w:t>
      </w:r>
      <w:r>
        <w:rPr>
          <w:rFonts w:ascii="Times New Roman" w:eastAsia="Times New Roman" w:hAnsi="Times New Roman" w:cs="Times New Roman"/>
          <w:bCs/>
          <w:lang w:eastAsia="x-none"/>
        </w:rPr>
        <w:t>объем работ</w:t>
      </w:r>
      <w:r w:rsidRPr="00E576E0">
        <w:rPr>
          <w:rFonts w:ascii="Times New Roman" w:eastAsia="Times New Roman" w:hAnsi="Times New Roman" w:cs="Times New Roman"/>
          <w:bCs/>
          <w:lang w:eastAsia="x-none"/>
        </w:rPr>
        <w:t>. При увеличении объем</w:t>
      </w:r>
      <w:r>
        <w:rPr>
          <w:rFonts w:ascii="Times New Roman" w:eastAsia="Times New Roman" w:hAnsi="Times New Roman" w:cs="Times New Roman"/>
          <w:bCs/>
          <w:lang w:eastAsia="x-none"/>
        </w:rPr>
        <w:t>а</w:t>
      </w:r>
      <w:r w:rsidRPr="00E576E0">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работ</w:t>
      </w:r>
      <w:r w:rsidRPr="00E576E0">
        <w:rPr>
          <w:rFonts w:ascii="Times New Roman" w:eastAsia="Times New Roman" w:hAnsi="Times New Roman" w:cs="Times New Roman"/>
          <w:bCs/>
          <w:lang w:eastAsia="x-none"/>
        </w:rPr>
        <w:t xml:space="preserve"> Заказчик по согласованию с </w:t>
      </w:r>
      <w:r>
        <w:rPr>
          <w:rFonts w:ascii="Times New Roman" w:eastAsia="Times New Roman" w:hAnsi="Times New Roman" w:cs="Times New Roman"/>
          <w:bCs/>
          <w:lang w:eastAsia="x-none"/>
        </w:rPr>
        <w:t>исполнителем</w:t>
      </w:r>
      <w:r w:rsidRPr="00E576E0">
        <w:rPr>
          <w:rFonts w:ascii="Times New Roman" w:eastAsia="Times New Roman" w:hAnsi="Times New Roman" w:cs="Times New Roman"/>
          <w:bCs/>
          <w:lang w:eastAsia="x-none"/>
        </w:rPr>
        <w:t xml:space="preserve"> вправе изменить первоначальную цену договора пропорционально изменяемому объему, а при внесении соответствующих изменений в договор в связи с уменьшением объема работ, услуг Заказчик обязан изменить цену договора указанным образом. При уменьшении предусмотренных договором </w:t>
      </w:r>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xml:space="preserve"> стороны договора обязаны уменьшить цену договора, исходя из цены единицы </w:t>
      </w:r>
      <w:r>
        <w:rPr>
          <w:rFonts w:ascii="Times New Roman" w:eastAsia="Times New Roman" w:hAnsi="Times New Roman" w:cs="Times New Roman"/>
          <w:bCs/>
          <w:lang w:eastAsia="x-none"/>
        </w:rPr>
        <w:t>работы</w:t>
      </w:r>
      <w:r w:rsidRPr="00E576E0">
        <w:rPr>
          <w:rFonts w:ascii="Times New Roman" w:eastAsia="Times New Roman" w:hAnsi="Times New Roman" w:cs="Times New Roman"/>
          <w:bCs/>
          <w:lang w:eastAsia="x-none"/>
        </w:rPr>
        <w:t xml:space="preserve">. Цена единицы дополнительно </w:t>
      </w:r>
      <w:r>
        <w:rPr>
          <w:rFonts w:ascii="Times New Roman" w:hAnsi="Times New Roman" w:cs="Times New Roman"/>
          <w:color w:val="000000"/>
          <w:sz w:val="24"/>
          <w:szCs w:val="24"/>
        </w:rPr>
        <w:t xml:space="preserve">выполненных работ </w:t>
      </w:r>
      <w:r w:rsidRPr="00E576E0">
        <w:rPr>
          <w:rFonts w:ascii="Times New Roman" w:eastAsia="Times New Roman" w:hAnsi="Times New Roman" w:cs="Times New Roman"/>
          <w:bCs/>
          <w:lang w:eastAsia="x-none"/>
        </w:rPr>
        <w:t xml:space="preserve">или цена единицы </w:t>
      </w:r>
      <w:r>
        <w:rPr>
          <w:rFonts w:ascii="Times New Roman" w:eastAsia="Times New Roman" w:hAnsi="Times New Roman" w:cs="Times New Roman"/>
          <w:bCs/>
          <w:lang w:eastAsia="x-none"/>
        </w:rPr>
        <w:t>работы</w:t>
      </w:r>
      <w:r w:rsidRPr="00E576E0">
        <w:rPr>
          <w:rFonts w:ascii="Times New Roman" w:eastAsia="Times New Roman" w:hAnsi="Times New Roman" w:cs="Times New Roman"/>
          <w:bCs/>
          <w:lang w:eastAsia="x-none"/>
        </w:rPr>
        <w:t xml:space="preserve"> при уменьшении предусмотренного договором </w:t>
      </w:r>
      <w:r>
        <w:rPr>
          <w:rFonts w:ascii="Times New Roman" w:eastAsia="Times New Roman" w:hAnsi="Times New Roman" w:cs="Times New Roman"/>
          <w:bCs/>
          <w:lang w:eastAsia="x-none"/>
        </w:rPr>
        <w:t xml:space="preserve">объема работ </w:t>
      </w:r>
      <w:r w:rsidRPr="00E576E0">
        <w:rPr>
          <w:rFonts w:ascii="Times New Roman" w:eastAsia="Times New Roman" w:hAnsi="Times New Roman" w:cs="Times New Roman"/>
          <w:bCs/>
          <w:lang w:eastAsia="x-none"/>
        </w:rPr>
        <w:t>должна определяться как частное от деления первоначальной цены договора на предусмотренное в договоре</w:t>
      </w:r>
      <w:r>
        <w:rPr>
          <w:rFonts w:ascii="Times New Roman" w:eastAsia="Times New Roman" w:hAnsi="Times New Roman" w:cs="Times New Roman"/>
          <w:bCs/>
          <w:lang w:eastAsia="x-none"/>
        </w:rPr>
        <w:t xml:space="preserve"> такого</w:t>
      </w:r>
      <w:r w:rsidRPr="00E576E0">
        <w:rPr>
          <w:rFonts w:ascii="Times New Roman" w:eastAsia="Times New Roman" w:hAnsi="Times New Roman" w:cs="Times New Roman"/>
          <w:bCs/>
          <w:lang w:eastAsia="x-none"/>
        </w:rPr>
        <w:t xml:space="preserve"> </w:t>
      </w:r>
      <w:bookmarkStart w:id="5" w:name="_Toc357440176"/>
      <w:bookmarkEnd w:id="4"/>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xml:space="preserve">, за исключением случаев, если цена единицы </w:t>
      </w:r>
      <w:r>
        <w:rPr>
          <w:rFonts w:ascii="Times New Roman" w:eastAsia="Times New Roman" w:hAnsi="Times New Roman" w:cs="Times New Roman"/>
          <w:bCs/>
          <w:lang w:eastAsia="x-none"/>
        </w:rPr>
        <w:t xml:space="preserve">работы </w:t>
      </w:r>
      <w:r w:rsidRPr="00E576E0">
        <w:rPr>
          <w:rFonts w:ascii="Times New Roman" w:eastAsia="Times New Roman" w:hAnsi="Times New Roman" w:cs="Times New Roman"/>
          <w:bCs/>
          <w:lang w:eastAsia="x-none"/>
        </w:rPr>
        <w:t>указана в договоре;</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 xml:space="preserve">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w:t>
      </w:r>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xml:space="preserve"> требующего увеличения такого срока для </w:t>
      </w:r>
      <w:r>
        <w:rPr>
          <w:rFonts w:ascii="Times New Roman" w:eastAsia="Times New Roman" w:hAnsi="Times New Roman" w:cs="Times New Roman"/>
          <w:bCs/>
          <w:lang w:eastAsia="x-none"/>
        </w:rPr>
        <w:t xml:space="preserve">выполнения </w:t>
      </w:r>
      <w:r w:rsidRPr="00E576E0">
        <w:rPr>
          <w:rFonts w:ascii="Times New Roman" w:eastAsia="Times New Roman" w:hAnsi="Times New Roman" w:cs="Times New Roman"/>
          <w:bCs/>
          <w:lang w:eastAsia="x-none"/>
        </w:rPr>
        <w:t xml:space="preserve">дополнительных </w:t>
      </w:r>
      <w:r>
        <w:rPr>
          <w:rFonts w:ascii="Times New Roman" w:eastAsia="Times New Roman" w:hAnsi="Times New Roman" w:cs="Times New Roman"/>
          <w:bCs/>
          <w:lang w:eastAsia="x-none"/>
        </w:rPr>
        <w:t>работ</w:t>
      </w:r>
      <w:r w:rsidRPr="00E576E0">
        <w:rPr>
          <w:rFonts w:ascii="Times New Roman" w:eastAsia="Times New Roman" w:hAnsi="Times New Roman" w:cs="Times New Roman"/>
          <w:bCs/>
          <w:lang w:eastAsia="x-none"/>
        </w:rPr>
        <w:t xml:space="preserve"> соответственно;</w:t>
      </w:r>
      <w:bookmarkEnd w:id="5"/>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Для оплаты фактическ</w:t>
      </w:r>
      <w:r>
        <w:rPr>
          <w:rFonts w:ascii="Times New Roman" w:eastAsia="Times New Roman" w:hAnsi="Times New Roman" w:cs="Times New Roman"/>
          <w:bCs/>
          <w:lang w:eastAsia="x-none"/>
        </w:rPr>
        <w:t>и оказанного</w:t>
      </w:r>
      <w:r w:rsidRPr="00E576E0">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xml:space="preserve"> цена единицы определяется как частное от деления первоначальной цены Договора на предусмотренное в Договоре </w:t>
      </w:r>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в</w:t>
      </w:r>
      <w:r>
        <w:rPr>
          <w:rFonts w:ascii="Times New Roman" w:eastAsia="Times New Roman" w:hAnsi="Times New Roman" w:cs="Times New Roman"/>
          <w:bCs/>
          <w:lang w:eastAsia="x-none"/>
        </w:rPr>
        <w:t xml:space="preserve"> соответствии с приложением № 1</w:t>
      </w:r>
      <w:r w:rsidRPr="00E576E0">
        <w:rPr>
          <w:rFonts w:ascii="Times New Roman" w:eastAsia="Times New Roman" w:hAnsi="Times New Roman" w:cs="Times New Roman"/>
          <w:bCs/>
          <w:lang w:eastAsia="x-none"/>
        </w:rPr>
        <w:t>.</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3)  цену договора:</w:t>
      </w:r>
      <w:bookmarkStart w:id="6" w:name="_Toc357440178"/>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ab/>
        <w:t>- путем ее уменьшения без изменения иных условий исполнения договора</w:t>
      </w:r>
      <w:bookmarkStart w:id="7" w:name="_Toc357440179"/>
      <w:bookmarkEnd w:id="6"/>
      <w:r w:rsidRPr="00E576E0">
        <w:rPr>
          <w:rFonts w:ascii="Times New Roman" w:eastAsia="Times New Roman" w:hAnsi="Times New Roman" w:cs="Times New Roman"/>
          <w:bCs/>
          <w:lang w:eastAsia="x-none"/>
        </w:rPr>
        <w:t>;</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ab/>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bookmarkStart w:id="8" w:name="_Toc357440180"/>
      <w:bookmarkEnd w:id="7"/>
      <w:r w:rsidRPr="00E576E0">
        <w:rPr>
          <w:rFonts w:ascii="Times New Roman" w:eastAsia="Times New Roman" w:hAnsi="Times New Roman" w:cs="Times New Roman"/>
          <w:bCs/>
          <w:lang w:eastAsia="x-none"/>
        </w:rPr>
        <w:t>;</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ab/>
        <w:t>- в случае изменения в соответствии с законодательством Российской Федерации регулируемых государством цен (тарифов)</w:t>
      </w:r>
      <w:bookmarkStart w:id="9" w:name="_Toc357440181"/>
      <w:bookmarkEnd w:id="8"/>
      <w:r w:rsidRPr="00E576E0">
        <w:rPr>
          <w:rFonts w:ascii="Times New Roman" w:eastAsia="Times New Roman" w:hAnsi="Times New Roman" w:cs="Times New Roman"/>
          <w:bCs/>
          <w:lang w:eastAsia="x-none"/>
        </w:rPr>
        <w:t>.</w:t>
      </w:r>
      <w:bookmarkEnd w:id="9"/>
    </w:p>
    <w:p w:rsidR="00126C41" w:rsidRPr="000F0357" w:rsidRDefault="00126C41" w:rsidP="00126C41">
      <w:pPr>
        <w:spacing w:after="0" w:line="240" w:lineRule="auto"/>
        <w:jc w:val="both"/>
        <w:rPr>
          <w:rFonts w:ascii="Times New Roman" w:eastAsia="Times New Roman" w:hAnsi="Times New Roman" w:cs="Times New Roman"/>
          <w:bCs/>
          <w:lang w:val="x-none" w:eastAsia="x-none"/>
        </w:rPr>
      </w:pPr>
      <w:r w:rsidRPr="000F0357">
        <w:rPr>
          <w:rFonts w:ascii="Times New Roman" w:eastAsia="Times New Roman" w:hAnsi="Times New Roman" w:cs="Times New Roman"/>
          <w:bCs/>
          <w:lang w:val="x-none" w:eastAsia="x-none"/>
        </w:rPr>
        <w:t xml:space="preserve"> 4.5. </w:t>
      </w:r>
      <w:r w:rsidRPr="000B4DFD">
        <w:rPr>
          <w:rFonts w:ascii="Times New Roman" w:eastAsia="Times New Roman" w:hAnsi="Times New Roman" w:cs="Times New Roman"/>
          <w:bCs/>
          <w:lang w:val="x-none" w:eastAsia="x-none"/>
        </w:rPr>
        <w:t xml:space="preserve">Оплата производится перечислением денежных средств на расчетный счет Подрядчика в размере </w:t>
      </w:r>
      <w:r w:rsidR="0079250D" w:rsidRPr="0079250D">
        <w:rPr>
          <w:rFonts w:ascii="Times New Roman" w:eastAsia="Times New Roman" w:hAnsi="Times New Roman" w:cs="Times New Roman"/>
          <w:bCs/>
          <w:lang w:eastAsia="x-none"/>
        </w:rPr>
        <w:t xml:space="preserve">30% предоплата, 70% в течение </w:t>
      </w:r>
      <w:r>
        <w:rPr>
          <w:rFonts w:ascii="Times New Roman" w:eastAsia="Times New Roman" w:hAnsi="Times New Roman" w:cs="Times New Roman"/>
          <w:bCs/>
          <w:lang w:eastAsia="x-none"/>
        </w:rPr>
        <w:t>7 (семи) рабочих</w:t>
      </w:r>
      <w:r w:rsidRPr="000B4DFD">
        <w:rPr>
          <w:rFonts w:ascii="Times New Roman" w:eastAsia="Times New Roman" w:hAnsi="Times New Roman" w:cs="Times New Roman"/>
          <w:bCs/>
          <w:lang w:val="x-none" w:eastAsia="x-none"/>
        </w:rPr>
        <w:t xml:space="preserve"> дней со дня подписания акта выполненных работ либо акта об устранении недостатков и предоставления Подрядчиком счетов-фактур и других необходимых документов на оплату</w:t>
      </w:r>
      <w:r w:rsidRPr="000F0357">
        <w:rPr>
          <w:rFonts w:ascii="Times New Roman" w:eastAsia="Times New Roman" w:hAnsi="Times New Roman" w:cs="Times New Roman"/>
          <w:bCs/>
          <w:lang w:val="x-none" w:eastAsia="x-none"/>
        </w:rPr>
        <w:t>.</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 Порядок приемки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5.1. Подрядчик, по окончанию выполнения работ, предусмотренных настоящим договором, в письменной форме извещает Заказчика о факте выполнения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5.2. Не позднее 1 рабочего дня, следующего за днем получения Заказчиком уведомления, указанного в п. 5.1. договора, Подрядчик передает Заказчику один экземпляр исполнительной документации, предусмотренной договором и акт выполненных работ, подписанный Подрядчиком в 2 (двух) экземплярах.</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5.3. Приемка выполненных работ осуществляется Заказчиком не позднее 5 (пяти) рабочих дней после получения от Подрядчика документов, указанных в п. 5.2. Договора, Заказчик рассматривает результаты и осуществляет приемку выполненных работ по настоящему договору на предмет их объема, качества, требованиям, изложенным в настоящем договоре и направляет Подрядчику подписанный Заказчиком 1 (один) экземпляр акта выполненных работ, либо мотивированный отказ от принятия результатов выполненных работ, или акт выявленных недостатков, с указанием сроков их исправлений. Заказчик вправе уменьшить сумму договора, подлежащую оплате, на сумму не выполненных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5.4. Подрядчик обязан устранить выявленные недостатки за свой счет в сроки, указанные в акте выявленных недостатков, а если срок не определен, то в сроки, установленные в п. 3.1.5. настоящего договора. После устранения недостатков Подрядчик извещает Заказчика о факте устранения недостатков и стороны подписывают акт об устранении недостатков.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5.5. Для проверки соответствия качества выполненных работ, требованиям, установленным настоящим договором, Заказчик вправе привлекать независимых экспертов.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5.6. Подписанный Заказчиком и Подрядчиком Акт выполненных работ, либо акт об устранении недостатков и предъявленный Подрядчиком Заказчику счет на оплату цены договора являются основанием для оплаты Подрядчику выполненных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5.7. Заказчик вправе предъявить требования, связанные с ненадлежащим качеством результата работы также в случаях, если недостатки были выявлены в течение гарантийного срока, указанного в договоре.</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5.8. Датой выполнения работ считается дата подписания акта выполненных работ или акта устранения недостатков Заказчиком, Подрядчиком.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5.9. 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результатов работы.</w:t>
      </w: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lastRenderedPageBreak/>
        <w:t>6.</w:t>
      </w:r>
      <w:r w:rsidRPr="000B4DFD">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val="x-none" w:eastAsia="x-none"/>
        </w:rPr>
        <w:t>Скрытые работы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6.1. Работы, подлежащие закрытию (скрытые работы), должны приниматься Заказчиком. Подрядчик приступает к выполнению последующих работ только после приемки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но не позднее, чем за 5 календарных дней до начала проведения этой приемки. Если Заказчик не явится к указанному сроку проведения промежуточной приемки выполненных работ, подлежащих закрытию, то Подрядчик составляет односторонний акт и считает работы принятыми, при этом ответственность за качество выполненных работ с Подрядчика снимается. Вскрытие работ в этом случае по требованию Заказчика производится за счет Заказчика.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6.2. В случае, если представителем Заказчика внесены в «журнал контроля за производством работ и их приемкой»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Заказчик не был информирован об этом или информирован с опозданием, то Подрядчик обязан за свой счет открыть любую часть скрытых работ, согласно указанию Заказчика, а затем – восстановить ее.</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6.3. Готовность принимаемых скрытых работ подтверждается подписанием Заказчиком и Подрядчиком актов освидетельствования скрытых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7. Гарантии качества по сданным работам</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7.1. Подрядчик гарантирует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надлежащее качество используемых товаров (материалов) и соответствие их требованиям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качество выполнения всех работ в соответствии с требованиями договора и, действующими строительными нормами и правилами;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бесперебойное функционирование всех инженерных систем и оборудования при эксплуатации объекта.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 7.2. Гарантийный срок на результат выполненных работ составляет 1 год с момента приемки работ. Гарантийный срок на оборудование и материалы устанавливается не ниже гарантии производителя, при этом Подрядчик обязан предоставить на них гарантийные документы.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 7.3. При обнаружении в период гарантийного срока эксплуатации недостатков, которые не позволят продолжить нормальную эксплуатацию результатов работы до их устранения, устранить недостатки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 Гарантийный срок в этом случае продлевается на период устранения недостатков.</w:t>
      </w:r>
    </w:p>
    <w:p w:rsidR="00126C41"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7.4. При возникновении между Заказчиком и Подрядчиком спора по поводу недостатков выполненной работы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недостатков в работе Подрядчика, расходы на экспертизу, назначенную Заказчиком, несет Подрядчик.</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 Ответственность сторон</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8.4. Штрафы начисляются за ненадлежащее исполнение Заказчиком обязательств, предусмотренных договором, за исключением просрочки исполнения обязате</w:t>
      </w:r>
      <w:r>
        <w:rPr>
          <w:rFonts w:ascii="Times New Roman" w:eastAsia="Times New Roman" w:hAnsi="Times New Roman" w:cs="Times New Roman"/>
          <w:bCs/>
          <w:lang w:val="x-none" w:eastAsia="x-none"/>
        </w:rPr>
        <w:t>льств</w:t>
      </w:r>
      <w:r w:rsidRPr="000B4DFD">
        <w:rPr>
          <w:rFonts w:ascii="Times New Roman" w:eastAsia="Times New Roman" w:hAnsi="Times New Roman" w:cs="Times New Roman"/>
          <w:bCs/>
          <w:lang w:val="x-none" w:eastAsia="x-none"/>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(если цена договора не превышает 3 млн. рублей включительно).</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lastRenderedPageBreak/>
        <w:t>8.6.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8.7. Пеня начисляется за каждый день просрочки исполнения Подрядчиком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8.8. Штрафы начисляются за неисполнение или ненадлежащего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w:t>
      </w:r>
    </w:p>
    <w:p w:rsidR="00126C41" w:rsidRPr="00A629F2" w:rsidRDefault="00126C41" w:rsidP="00126C41">
      <w:pPr>
        <w:spacing w:after="0" w:line="240" w:lineRule="auto"/>
        <w:ind w:firstLine="426"/>
        <w:jc w:val="both"/>
        <w:rPr>
          <w:rFonts w:ascii="Times New Roman" w:eastAsia="Times New Roman" w:hAnsi="Times New Roman" w:cs="Times New Roman"/>
          <w:bCs/>
          <w:lang w:eastAsia="x-none"/>
        </w:rPr>
      </w:pPr>
      <w:r w:rsidRPr="000B4DFD">
        <w:rPr>
          <w:rFonts w:ascii="Times New Roman" w:eastAsia="Times New Roman" w:hAnsi="Times New Roman" w:cs="Times New Roman"/>
          <w:bCs/>
          <w:lang w:val="x-none" w:eastAsia="x-none"/>
        </w:rPr>
        <w:t xml:space="preserve">- </w:t>
      </w:r>
      <w:r w:rsidRPr="00A629F2">
        <w:rPr>
          <w:rFonts w:ascii="Times New Roman" w:eastAsia="Times New Roman" w:hAnsi="Times New Roman" w:cs="Times New Roman"/>
          <w:bCs/>
          <w:lang w:eastAsia="x-none"/>
        </w:rPr>
        <w:t xml:space="preserve">устанавливаются в размере и составляет 1% цены договора, но не более 5 000,00 и не менее 1 000,00 (Постановление Правительства РФ от 30.08.2017 № 1042 п.4).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8.9.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8.10. В случае просрочки исполнения, неисполнения или ненадлежащего исполнения обязательства, предусмотренного договором, Заказчик вправе провести оплату по договору за вычетом соответствующего размера неустойки (штрафа, пени).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8.11. Штрафные неустойки уплачиваются Подрядчиком в течение 5 (пяти) рабочих дней с момента предъявления Заказчиком письменной претензии об уплате штрафных санкций.</w:t>
      </w:r>
    </w:p>
    <w:p w:rsidR="00126C41" w:rsidRPr="000B4DFD" w:rsidRDefault="00126C41" w:rsidP="00126C41">
      <w:pPr>
        <w:spacing w:after="0" w:line="240" w:lineRule="auto"/>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8.12. Уплата неустойки не освобождает стороны от исполнения обязательств, принятых на себя по договору.</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8.13. При выявлении нарушений в качестве товара, поставщик несет административную и уголовную ответственность согласно действующему законодательству.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8.14. Стороны освобождаются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9. Обстоятельства непреодолимой силы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договору. К таким обстоятельствам не относятся отсутствие средств или невозможность выполнить финансовые обязательства.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9.2. Сторона, ссылающаяся на обстоятельства непреодолимой силы, обязана в течение трех календарных дней известить в письменном виде другую Сторону о наступлении действия обстоятельства непреодолимой силы и представить надлежащее доказательство наступления таких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9.3. По прекращению действия обстоятельств непреодолимой силы, Сторона, ссылающаяся на них, должна в сроки, указанные в п. 9.2 настоящего договора, известить об этом другую Сторону в письменном виде.</w:t>
      </w:r>
    </w:p>
    <w:p w:rsidR="00C31395" w:rsidRDefault="00126C41" w:rsidP="00FC46F6">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0B4DFD">
        <w:rPr>
          <w:rFonts w:ascii="Times New Roman" w:eastAsia="Times New Roman" w:hAnsi="Times New Roman" w:cs="Times New Roman"/>
          <w:bCs/>
          <w:lang w:val="x-none" w:eastAsia="x-none"/>
        </w:rPr>
        <w:t>неизвещением</w:t>
      </w:r>
      <w:proofErr w:type="spellEnd"/>
      <w:r w:rsidRPr="000B4DFD">
        <w:rPr>
          <w:rFonts w:ascii="Times New Roman" w:eastAsia="Times New Roman" w:hAnsi="Times New Roman" w:cs="Times New Roman"/>
          <w:bCs/>
          <w:lang w:val="x-none" w:eastAsia="x-none"/>
        </w:rPr>
        <w:t xml:space="preserve"> или несвоевременным извещением.</w:t>
      </w:r>
    </w:p>
    <w:p w:rsidR="00FC46F6" w:rsidRPr="00FC46F6" w:rsidRDefault="00FC46F6" w:rsidP="00FC46F6">
      <w:pPr>
        <w:spacing w:after="0" w:line="240" w:lineRule="auto"/>
        <w:ind w:firstLine="426"/>
        <w:jc w:val="both"/>
        <w:rPr>
          <w:rFonts w:ascii="Times New Roman" w:eastAsia="Times New Roman" w:hAnsi="Times New Roman" w:cs="Times New Roman"/>
          <w:bCs/>
          <w:lang w:val="x-none" w:eastAsia="x-none"/>
        </w:rPr>
      </w:pPr>
    </w:p>
    <w:p w:rsidR="00C31395" w:rsidRDefault="00126C41" w:rsidP="00FC46F6">
      <w:pPr>
        <w:spacing w:after="0" w:line="240" w:lineRule="auto"/>
        <w:ind w:firstLine="426"/>
        <w:jc w:val="center"/>
        <w:rPr>
          <w:rFonts w:ascii="Times New Roman" w:eastAsia="Times New Roman" w:hAnsi="Times New Roman" w:cs="Times New Roman"/>
          <w:bCs/>
          <w:lang w:eastAsia="x-none"/>
        </w:rPr>
      </w:pPr>
      <w:r w:rsidRPr="00A629F2">
        <w:rPr>
          <w:rFonts w:ascii="Times New Roman" w:eastAsia="Times New Roman" w:hAnsi="Times New Roman" w:cs="Times New Roman"/>
          <w:bCs/>
          <w:lang w:val="x-none" w:eastAsia="x-none"/>
        </w:rPr>
        <w:t>10. Антикоррупционная оговорка</w:t>
      </w:r>
    </w:p>
    <w:p w:rsidR="00126C41" w:rsidRPr="00C31395" w:rsidRDefault="00126C41" w:rsidP="00FC46F6">
      <w:pPr>
        <w:spacing w:after="0" w:line="240" w:lineRule="auto"/>
        <w:ind w:firstLine="426"/>
        <w:jc w:val="both"/>
        <w:rPr>
          <w:rFonts w:ascii="Times New Roman" w:eastAsia="Times New Roman" w:hAnsi="Times New Roman" w:cs="Times New Roman"/>
          <w:bCs/>
          <w:lang w:eastAsia="x-none"/>
        </w:rPr>
      </w:pPr>
      <w:r w:rsidRPr="00A629F2">
        <w:rPr>
          <w:rFonts w:ascii="Times New Roman" w:eastAsia="Times New Roman" w:hAnsi="Times New Roman" w:cs="Times New Roman"/>
          <w:bCs/>
          <w:lang w:val="x-none" w:eastAsia="x-none"/>
        </w:rPr>
        <w:t xml:space="preserve">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w:t>
      </w:r>
      <w:r w:rsidRPr="00A629F2">
        <w:rPr>
          <w:rFonts w:ascii="Times New Roman" w:eastAsia="Times New Roman" w:hAnsi="Times New Roman" w:cs="Times New Roman"/>
          <w:bCs/>
          <w:lang w:val="x-none" w:eastAsia="x-none"/>
        </w:rPr>
        <w:lastRenderedPageBreak/>
        <w:t xml:space="preserve">нарушающие требования применимого законодательства и международных актов о противодействии легализации </w:t>
      </w:r>
      <w:r w:rsidR="00C31395">
        <w:rPr>
          <w:rFonts w:ascii="Times New Roman" w:eastAsia="Times New Roman" w:hAnsi="Times New Roman" w:cs="Times New Roman"/>
          <w:bCs/>
          <w:lang w:val="x-none" w:eastAsia="x-none"/>
        </w:rPr>
        <w:t xml:space="preserve">(отмыванию) доходов, полученным </w:t>
      </w:r>
      <w:r w:rsidRPr="00A629F2">
        <w:rPr>
          <w:rFonts w:ascii="Times New Roman" w:eastAsia="Times New Roman" w:hAnsi="Times New Roman" w:cs="Times New Roman"/>
          <w:bCs/>
          <w:lang w:val="x-none" w:eastAsia="x-none"/>
        </w:rPr>
        <w:t>преступным путем.</w:t>
      </w:r>
    </w:p>
    <w:p w:rsidR="00126C41" w:rsidRPr="00A629F2" w:rsidRDefault="00126C41" w:rsidP="00126C41">
      <w:pPr>
        <w:spacing w:after="0" w:line="240" w:lineRule="auto"/>
        <w:ind w:firstLine="426"/>
        <w:jc w:val="both"/>
        <w:rPr>
          <w:rFonts w:ascii="Times New Roman" w:eastAsia="Times New Roman" w:hAnsi="Times New Roman" w:cs="Times New Roman"/>
          <w:bCs/>
          <w:lang w:val="x-none" w:eastAsia="x-none"/>
        </w:rPr>
      </w:pPr>
      <w:r w:rsidRPr="00A629F2">
        <w:rPr>
          <w:rFonts w:ascii="Times New Roman" w:eastAsia="Times New Roman" w:hAnsi="Times New Roman" w:cs="Times New Roman"/>
          <w:bCs/>
          <w:lang w:val="x-none" w:eastAsia="x-none"/>
        </w:rPr>
        <w:t>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A629F2">
        <w:rPr>
          <w:rFonts w:ascii="Times New Roman" w:eastAsia="Times New Roman" w:hAnsi="Times New Roman" w:cs="Times New Roman"/>
          <w:bCs/>
          <w:lang w:val="x-none" w:eastAsia="x-none"/>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C46F6" w:rsidRDefault="00C31395" w:rsidP="00C31395">
      <w:pPr>
        <w:spacing w:after="0" w:line="240" w:lineRule="auto"/>
        <w:rPr>
          <w:rFonts w:ascii="Times New Roman" w:eastAsia="Times New Roman" w:hAnsi="Times New Roman" w:cs="Times New Roman"/>
          <w:bCs/>
          <w:lang w:eastAsia="x-none"/>
        </w:rPr>
      </w:pPr>
      <w:r>
        <w:rPr>
          <w:rFonts w:ascii="Times New Roman" w:eastAsia="Times New Roman" w:hAnsi="Times New Roman" w:cs="Times New Roman"/>
          <w:bCs/>
          <w:lang w:eastAsia="x-none"/>
        </w:rPr>
        <w:t xml:space="preserve">                                                           </w:t>
      </w:r>
    </w:p>
    <w:p w:rsidR="00C31395" w:rsidRPr="00FC46F6" w:rsidRDefault="00126C41" w:rsidP="00FC46F6">
      <w:pPr>
        <w:spacing w:after="0" w:line="240" w:lineRule="auto"/>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 Прочие условия</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.1. Настоящий договор вступает в силу с момента подписания и действует до «31» декабря 202</w:t>
      </w:r>
      <w:r w:rsidR="00C516C0">
        <w:rPr>
          <w:rFonts w:ascii="Times New Roman" w:eastAsia="Times New Roman" w:hAnsi="Times New Roman" w:cs="Times New Roman"/>
          <w:bCs/>
          <w:lang w:eastAsia="x-none"/>
        </w:rPr>
        <w:t>5</w:t>
      </w:r>
      <w:r w:rsidRPr="000B4DFD">
        <w:rPr>
          <w:rFonts w:ascii="Times New Roman" w:eastAsia="Times New Roman" w:hAnsi="Times New Roman" w:cs="Times New Roman"/>
          <w:bCs/>
          <w:lang w:val="x-none" w:eastAsia="x-none"/>
        </w:rPr>
        <w:t>г.</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.2. Настоящий договор может быть расторгнут по соглашению Сторон, решению суда, в случае одностороннего отказа стороны договора от исполнения договора в соответствии с действующим гражданским законодательством.</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.3. Отношения сторон, не урегулированные настоящим договором, регулируются действующим законодательством РФ.</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 xml:space="preserve">.4. Разногласия, возникающие между Заказчиком и Подрядчиком при заключении, исполнении, изменении и расторжении настоящего договора рассматриваются путем переговоров, а, при </w:t>
      </w:r>
      <w:proofErr w:type="spellStart"/>
      <w:r w:rsidRPr="000B4DFD">
        <w:rPr>
          <w:rFonts w:ascii="Times New Roman" w:eastAsia="Times New Roman" w:hAnsi="Times New Roman" w:cs="Times New Roman"/>
          <w:bCs/>
          <w:lang w:val="x-none" w:eastAsia="x-none"/>
        </w:rPr>
        <w:t>недостижении</w:t>
      </w:r>
      <w:proofErr w:type="spellEnd"/>
      <w:r w:rsidRPr="000B4DFD">
        <w:rPr>
          <w:rFonts w:ascii="Times New Roman" w:eastAsia="Times New Roman" w:hAnsi="Times New Roman" w:cs="Times New Roman"/>
          <w:bCs/>
          <w:lang w:val="x-none" w:eastAsia="x-none"/>
        </w:rPr>
        <w:t xml:space="preserve"> соглашения по спорному вопросу, путем направления претензий в письменной форме.</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.5. Все споры между сторонами, по которым не было достигнуто соглашение, разрешаются Арбитражным судом Челябинской области.</w:t>
      </w:r>
    </w:p>
    <w:p w:rsidR="00C31395" w:rsidRPr="00961846" w:rsidRDefault="00126C41" w:rsidP="00961846">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.6.  Настоящий договор имеет 2 приложения, являющееся неотъемлемой частью настоящего договора.</w:t>
      </w: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2</w:t>
      </w:r>
      <w:r w:rsidRPr="000B4DFD">
        <w:rPr>
          <w:rFonts w:ascii="Times New Roman" w:eastAsia="Times New Roman" w:hAnsi="Times New Roman" w:cs="Times New Roman"/>
          <w:bCs/>
          <w:lang w:val="x-none" w:eastAsia="x-none"/>
        </w:rPr>
        <w:t>. Реквизиты сторон</w:t>
      </w:r>
    </w:p>
    <w:tbl>
      <w:tblPr>
        <w:tblW w:w="9857" w:type="dxa"/>
        <w:tblInd w:w="70" w:type="dxa"/>
        <w:tblLayout w:type="fixed"/>
        <w:tblCellMar>
          <w:left w:w="70" w:type="dxa"/>
          <w:right w:w="70" w:type="dxa"/>
        </w:tblCellMar>
        <w:tblLook w:val="04A0" w:firstRow="1" w:lastRow="0" w:firstColumn="1" w:lastColumn="0" w:noHBand="0" w:noVBand="1"/>
      </w:tblPr>
      <w:tblGrid>
        <w:gridCol w:w="5000"/>
        <w:gridCol w:w="4857"/>
      </w:tblGrid>
      <w:tr w:rsidR="00961846" w:rsidRPr="00961846" w:rsidTr="0060020C">
        <w:trPr>
          <w:trHeight w:val="2981"/>
        </w:trPr>
        <w:tc>
          <w:tcPr>
            <w:tcW w:w="5000" w:type="dxa"/>
          </w:tcPr>
          <w:p w:rsidR="00961846" w:rsidRPr="00961846" w:rsidRDefault="00961846" w:rsidP="001E6BAA">
            <w:pPr>
              <w:tabs>
                <w:tab w:val="left" w:pos="851"/>
              </w:tabs>
              <w:spacing w:after="0" w:line="240" w:lineRule="auto"/>
              <w:rPr>
                <w:rFonts w:ascii="Times New Roman" w:eastAsia="Times New Roman" w:hAnsi="Times New Roman" w:cs="Times New Roman"/>
                <w:lang w:eastAsia="ru-RU"/>
              </w:rPr>
            </w:pPr>
          </w:p>
          <w:p w:rsidR="00961846" w:rsidRPr="00961846" w:rsidRDefault="00961846" w:rsidP="001E6BAA">
            <w:pPr>
              <w:tabs>
                <w:tab w:val="left" w:pos="851"/>
              </w:tabs>
              <w:spacing w:after="0" w:line="240" w:lineRule="auto"/>
              <w:rPr>
                <w:rFonts w:ascii="Times New Roman" w:eastAsia="Times New Roman" w:hAnsi="Times New Roman" w:cs="Times New Roman"/>
                <w:b/>
                <w:lang w:eastAsia="ru-RU"/>
              </w:rPr>
            </w:pPr>
            <w:r w:rsidRPr="00961846">
              <w:rPr>
                <w:rFonts w:ascii="Times New Roman" w:eastAsia="Times New Roman" w:hAnsi="Times New Roman" w:cs="Times New Roman"/>
                <w:b/>
                <w:lang w:eastAsia="ru-RU"/>
              </w:rPr>
              <w:t xml:space="preserve">Заказчик:   </w:t>
            </w:r>
          </w:p>
          <w:p w:rsidR="00B72980" w:rsidRDefault="00B72980"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Pr="00D707BF" w:rsidRDefault="002961FA" w:rsidP="00B72980">
            <w:pPr>
              <w:spacing w:after="0" w:line="240" w:lineRule="auto"/>
              <w:ind w:firstLine="72"/>
              <w:rPr>
                <w:rFonts w:ascii="Times New Roman" w:eastAsia="Times New Roman" w:hAnsi="Times New Roman" w:cs="Times New Roman"/>
                <w:sz w:val="20"/>
                <w:szCs w:val="20"/>
                <w:lang w:eastAsia="ru-RU"/>
              </w:rPr>
            </w:pPr>
          </w:p>
          <w:p w:rsidR="0060020C" w:rsidRDefault="00B72980" w:rsidP="00B72980">
            <w:pPr>
              <w:spacing w:after="0" w:line="240" w:lineRule="auto"/>
              <w:ind w:firstLine="72"/>
              <w:rPr>
                <w:rFonts w:ascii="Times New Roman" w:eastAsia="Times New Roman" w:hAnsi="Times New Roman" w:cs="Times New Roman"/>
                <w:sz w:val="20"/>
                <w:szCs w:val="20"/>
                <w:lang w:eastAsia="ru-RU"/>
              </w:rPr>
            </w:pPr>
            <w:r w:rsidRPr="00961846">
              <w:rPr>
                <w:rFonts w:ascii="Times New Roman" w:eastAsia="Times New Roman" w:hAnsi="Times New Roman" w:cs="Times New Roman"/>
                <w:lang w:eastAsia="ru-RU"/>
              </w:rPr>
              <w:t xml:space="preserve">________________ </w:t>
            </w:r>
            <w:r w:rsidRPr="00D707BF">
              <w:rPr>
                <w:rFonts w:ascii="Times New Roman" w:eastAsia="Times New Roman" w:hAnsi="Times New Roman" w:cs="Times New Roman"/>
                <w:sz w:val="20"/>
                <w:szCs w:val="20"/>
                <w:lang w:eastAsia="ru-RU"/>
              </w:rPr>
              <w:t xml:space="preserve"> </w:t>
            </w:r>
            <w:r w:rsidR="002961FA">
              <w:rPr>
                <w:rFonts w:ascii="Times New Roman" w:eastAsia="Times New Roman" w:hAnsi="Times New Roman" w:cs="Times New Roman"/>
                <w:sz w:val="20"/>
                <w:szCs w:val="20"/>
                <w:lang w:eastAsia="ru-RU"/>
              </w:rPr>
              <w:t>_____</w:t>
            </w:r>
          </w:p>
          <w:p w:rsidR="00961846" w:rsidRPr="00961846" w:rsidRDefault="00961846" w:rsidP="007C4D2E">
            <w:pPr>
              <w:tabs>
                <w:tab w:val="left" w:pos="851"/>
              </w:tabs>
              <w:spacing w:after="0" w:line="240" w:lineRule="auto"/>
              <w:rPr>
                <w:rFonts w:ascii="Times New Roman" w:eastAsia="Times New Roman" w:hAnsi="Times New Roman" w:cs="Times New Roman"/>
                <w:lang w:eastAsia="ru-RU"/>
              </w:rPr>
            </w:pPr>
          </w:p>
        </w:tc>
        <w:tc>
          <w:tcPr>
            <w:tcW w:w="4857" w:type="dxa"/>
          </w:tcPr>
          <w:p w:rsidR="00961846" w:rsidRPr="00961846" w:rsidRDefault="00961846" w:rsidP="001E6BAA">
            <w:pPr>
              <w:spacing w:after="0" w:line="240" w:lineRule="auto"/>
              <w:jc w:val="both"/>
              <w:rPr>
                <w:rFonts w:ascii="Times New Roman" w:eastAsia="Times New Roman" w:hAnsi="Times New Roman" w:cs="Times New Roman"/>
                <w:lang w:eastAsia="x-none"/>
              </w:rPr>
            </w:pPr>
          </w:p>
          <w:p w:rsidR="007C4D2E" w:rsidRPr="00854ABA" w:rsidRDefault="00961846" w:rsidP="007C4D2E">
            <w:pPr>
              <w:autoSpaceDE w:val="0"/>
              <w:autoSpaceDN w:val="0"/>
              <w:spacing w:after="120" w:line="240" w:lineRule="auto"/>
              <w:ind w:right="-852"/>
              <w:jc w:val="both"/>
              <w:rPr>
                <w:rFonts w:ascii="Times New Roman" w:eastAsia="Times New Roman" w:hAnsi="Times New Roman" w:cs="Times New Roman"/>
                <w:sz w:val="24"/>
                <w:szCs w:val="24"/>
                <w:lang w:eastAsia="ru-RU"/>
              </w:rPr>
            </w:pPr>
            <w:r w:rsidRPr="00961846">
              <w:rPr>
                <w:rFonts w:ascii="Times New Roman" w:eastAsia="Times New Roman" w:hAnsi="Times New Roman" w:cs="Times New Roman"/>
                <w:b/>
                <w:lang w:eastAsia="x-none"/>
              </w:rPr>
              <w:t xml:space="preserve">Подрядчик:                                                                                 </w:t>
            </w:r>
            <w:r w:rsidR="007C4D2E" w:rsidRPr="00854ABA">
              <w:rPr>
                <w:rFonts w:ascii="Times New Roman" w:eastAsia="Times New Roman" w:hAnsi="Times New Roman" w:cs="Times New Roman"/>
                <w:sz w:val="24"/>
                <w:szCs w:val="24"/>
                <w:lang w:eastAsia="ru-RU"/>
              </w:rPr>
              <w:t xml:space="preserve">ИП </w:t>
            </w:r>
            <w:proofErr w:type="spellStart"/>
            <w:r w:rsidR="007C4D2E" w:rsidRPr="00854ABA">
              <w:rPr>
                <w:rFonts w:ascii="Times New Roman" w:eastAsia="Times New Roman" w:hAnsi="Times New Roman" w:cs="Times New Roman"/>
                <w:sz w:val="24"/>
                <w:szCs w:val="24"/>
                <w:lang w:eastAsia="ru-RU"/>
              </w:rPr>
              <w:t>Дурасова</w:t>
            </w:r>
            <w:proofErr w:type="spellEnd"/>
            <w:r w:rsidR="007C4D2E" w:rsidRPr="00854ABA">
              <w:rPr>
                <w:rFonts w:ascii="Times New Roman" w:eastAsia="Times New Roman" w:hAnsi="Times New Roman" w:cs="Times New Roman"/>
                <w:sz w:val="24"/>
                <w:szCs w:val="24"/>
                <w:lang w:eastAsia="ru-RU"/>
              </w:rPr>
              <w:t xml:space="preserve"> Ольга Юрьевна            </w:t>
            </w:r>
          </w:p>
          <w:p w:rsidR="007C4D2E" w:rsidRPr="00854ABA" w:rsidRDefault="007C4D2E" w:rsidP="007C4D2E">
            <w:pPr>
              <w:autoSpaceDE w:val="0"/>
              <w:autoSpaceDN w:val="0"/>
              <w:spacing w:after="12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                                                                                                                     </w:t>
            </w:r>
          </w:p>
          <w:p w:rsidR="007C4D2E" w:rsidRPr="00854ABA" w:rsidRDefault="007C4D2E" w:rsidP="007C4D2E">
            <w:pPr>
              <w:autoSpaceDE w:val="0"/>
              <w:autoSpaceDN w:val="0"/>
              <w:spacing w:after="0" w:line="240" w:lineRule="auto"/>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456658 Челябинская обл., </w:t>
            </w:r>
            <w:proofErr w:type="spellStart"/>
            <w:r w:rsidRPr="00854ABA">
              <w:rPr>
                <w:rFonts w:ascii="Times New Roman" w:eastAsia="Times New Roman" w:hAnsi="Times New Roman" w:cs="Times New Roman"/>
                <w:sz w:val="24"/>
                <w:szCs w:val="24"/>
                <w:lang w:eastAsia="ru-RU"/>
              </w:rPr>
              <w:t>г</w:t>
            </w:r>
            <w:proofErr w:type="gramStart"/>
            <w:r w:rsidRPr="00854ABA">
              <w:rPr>
                <w:rFonts w:ascii="Times New Roman" w:eastAsia="Times New Roman" w:hAnsi="Times New Roman" w:cs="Times New Roman"/>
                <w:sz w:val="24"/>
                <w:szCs w:val="24"/>
                <w:lang w:eastAsia="ru-RU"/>
              </w:rPr>
              <w:t>.К</w:t>
            </w:r>
            <w:proofErr w:type="gramEnd"/>
            <w:r w:rsidRPr="00854ABA">
              <w:rPr>
                <w:rFonts w:ascii="Times New Roman" w:eastAsia="Times New Roman" w:hAnsi="Times New Roman" w:cs="Times New Roman"/>
                <w:sz w:val="24"/>
                <w:szCs w:val="24"/>
                <w:lang w:eastAsia="ru-RU"/>
              </w:rPr>
              <w:t>опейск</w:t>
            </w:r>
            <w:proofErr w:type="spellEnd"/>
            <w:r w:rsidRPr="00854ABA">
              <w:rPr>
                <w:rFonts w:ascii="Times New Roman" w:eastAsia="Times New Roman" w:hAnsi="Times New Roman" w:cs="Times New Roman"/>
                <w:sz w:val="24"/>
                <w:szCs w:val="24"/>
                <w:lang w:eastAsia="ru-RU"/>
              </w:rPr>
              <w:t xml:space="preserve">, </w:t>
            </w:r>
            <w:proofErr w:type="spellStart"/>
            <w:r w:rsidRPr="00854ABA">
              <w:rPr>
                <w:rFonts w:ascii="Times New Roman" w:eastAsia="Times New Roman" w:hAnsi="Times New Roman" w:cs="Times New Roman"/>
                <w:sz w:val="24"/>
                <w:szCs w:val="24"/>
                <w:lang w:eastAsia="ru-RU"/>
              </w:rPr>
              <w:t>ул.Молодежная</w:t>
            </w:r>
            <w:proofErr w:type="spellEnd"/>
            <w:r w:rsidRPr="00854ABA">
              <w:rPr>
                <w:rFonts w:ascii="Times New Roman" w:eastAsia="Times New Roman" w:hAnsi="Times New Roman" w:cs="Times New Roman"/>
                <w:sz w:val="24"/>
                <w:szCs w:val="24"/>
                <w:lang w:eastAsia="ru-RU"/>
              </w:rPr>
              <w:t>, 8-10</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ИНН 741104314671  </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ОГРН 307741103100061</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proofErr w:type="gramStart"/>
            <w:r w:rsidRPr="00854ABA">
              <w:rPr>
                <w:rFonts w:ascii="Times New Roman" w:eastAsia="Times New Roman" w:hAnsi="Times New Roman" w:cs="Times New Roman"/>
                <w:sz w:val="24"/>
                <w:szCs w:val="24"/>
                <w:lang w:eastAsia="ru-RU"/>
              </w:rPr>
              <w:t>р</w:t>
            </w:r>
            <w:proofErr w:type="gramEnd"/>
            <w:r w:rsidRPr="00854ABA">
              <w:rPr>
                <w:rFonts w:ascii="Times New Roman" w:eastAsia="Times New Roman" w:hAnsi="Times New Roman" w:cs="Times New Roman"/>
                <w:sz w:val="24"/>
                <w:szCs w:val="24"/>
                <w:lang w:eastAsia="ru-RU"/>
              </w:rPr>
              <w:t>/</w:t>
            </w:r>
            <w:proofErr w:type="spellStart"/>
            <w:r w:rsidRPr="00854ABA">
              <w:rPr>
                <w:rFonts w:ascii="Times New Roman" w:eastAsia="Times New Roman" w:hAnsi="Times New Roman" w:cs="Times New Roman"/>
                <w:sz w:val="24"/>
                <w:szCs w:val="24"/>
                <w:lang w:eastAsia="ru-RU"/>
              </w:rPr>
              <w:t>сч</w:t>
            </w:r>
            <w:proofErr w:type="spellEnd"/>
            <w:r w:rsidRPr="00854ABA">
              <w:rPr>
                <w:rFonts w:ascii="Times New Roman" w:eastAsia="Times New Roman" w:hAnsi="Times New Roman" w:cs="Times New Roman"/>
                <w:sz w:val="24"/>
                <w:szCs w:val="24"/>
                <w:lang w:eastAsia="ru-RU"/>
              </w:rPr>
              <w:t xml:space="preserve"> 40802810772000033548 </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в ПАО «Сбербанк» </w:t>
            </w:r>
            <w:proofErr w:type="spellStart"/>
            <w:r w:rsidRPr="00854ABA">
              <w:rPr>
                <w:rFonts w:ascii="Times New Roman" w:eastAsia="Times New Roman" w:hAnsi="Times New Roman" w:cs="Times New Roman"/>
                <w:sz w:val="24"/>
                <w:szCs w:val="24"/>
                <w:lang w:eastAsia="ru-RU"/>
              </w:rPr>
              <w:t>г</w:t>
            </w:r>
            <w:proofErr w:type="gramStart"/>
            <w:r w:rsidRPr="00854ABA">
              <w:rPr>
                <w:rFonts w:ascii="Times New Roman" w:eastAsia="Times New Roman" w:hAnsi="Times New Roman" w:cs="Times New Roman"/>
                <w:sz w:val="24"/>
                <w:szCs w:val="24"/>
                <w:lang w:eastAsia="ru-RU"/>
              </w:rPr>
              <w:t>.Ч</w:t>
            </w:r>
            <w:proofErr w:type="gramEnd"/>
            <w:r w:rsidRPr="00854ABA">
              <w:rPr>
                <w:rFonts w:ascii="Times New Roman" w:eastAsia="Times New Roman" w:hAnsi="Times New Roman" w:cs="Times New Roman"/>
                <w:sz w:val="24"/>
                <w:szCs w:val="24"/>
                <w:lang w:eastAsia="ru-RU"/>
              </w:rPr>
              <w:t>елябинск</w:t>
            </w:r>
            <w:proofErr w:type="spellEnd"/>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к/с 30101810700000000602 </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БИК 047501602 </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тел: 8-922-236-0202</w:t>
            </w:r>
          </w:p>
          <w:p w:rsidR="007C4D2E" w:rsidRDefault="007C4D2E" w:rsidP="007C4D2E">
            <w:pPr>
              <w:tabs>
                <w:tab w:val="left" w:pos="851"/>
              </w:tabs>
              <w:spacing w:after="0" w:line="240" w:lineRule="auto"/>
              <w:jc w:val="both"/>
              <w:rPr>
                <w:rFonts w:ascii="Times New Roman" w:eastAsia="Times New Roman" w:hAnsi="Times New Roman" w:cs="Times New Roman"/>
                <w:bCs/>
                <w:sz w:val="24"/>
                <w:szCs w:val="24"/>
                <w:lang w:eastAsia="ru-RU"/>
              </w:rPr>
            </w:pPr>
          </w:p>
          <w:p w:rsidR="007C4D2E" w:rsidRPr="00854ABA" w:rsidRDefault="007C4D2E" w:rsidP="007C4D2E">
            <w:pPr>
              <w:tabs>
                <w:tab w:val="left" w:pos="851"/>
              </w:tabs>
              <w:spacing w:after="0" w:line="240" w:lineRule="auto"/>
              <w:jc w:val="both"/>
              <w:rPr>
                <w:rFonts w:ascii="Times New Roman" w:eastAsia="Times New Roman" w:hAnsi="Times New Roman" w:cs="Times New Roman"/>
                <w:bCs/>
                <w:sz w:val="24"/>
                <w:szCs w:val="24"/>
                <w:lang w:eastAsia="ru-RU"/>
              </w:rPr>
            </w:pPr>
          </w:p>
          <w:p w:rsidR="007C4D2E" w:rsidRPr="00854ABA" w:rsidRDefault="007C4D2E" w:rsidP="007C4D2E">
            <w:pPr>
              <w:tabs>
                <w:tab w:val="left" w:pos="851"/>
              </w:tabs>
              <w:spacing w:after="0" w:line="360" w:lineRule="auto"/>
              <w:jc w:val="both"/>
              <w:rPr>
                <w:rFonts w:ascii="Times New Roman" w:eastAsia="Times New Roman" w:hAnsi="Times New Roman" w:cs="Times New Roman"/>
                <w:bCs/>
                <w:sz w:val="24"/>
                <w:szCs w:val="24"/>
                <w:lang w:eastAsia="ru-RU"/>
              </w:rPr>
            </w:pPr>
            <w:r w:rsidRPr="00854ABA">
              <w:rPr>
                <w:rFonts w:ascii="Times New Roman" w:eastAsia="Times New Roman" w:hAnsi="Times New Roman" w:cs="Times New Roman"/>
                <w:bCs/>
                <w:sz w:val="24"/>
                <w:szCs w:val="24"/>
                <w:lang w:eastAsia="ru-RU"/>
              </w:rPr>
              <w:t xml:space="preserve">ИП </w:t>
            </w:r>
            <w:proofErr w:type="spellStart"/>
            <w:r w:rsidRPr="00854ABA">
              <w:rPr>
                <w:rFonts w:ascii="Times New Roman" w:eastAsia="Times New Roman" w:hAnsi="Times New Roman" w:cs="Times New Roman"/>
                <w:bCs/>
                <w:sz w:val="24"/>
                <w:szCs w:val="24"/>
                <w:lang w:eastAsia="ru-RU"/>
              </w:rPr>
              <w:t>Дурасова</w:t>
            </w:r>
            <w:proofErr w:type="spellEnd"/>
            <w:r w:rsidRPr="00854ABA">
              <w:rPr>
                <w:rFonts w:ascii="Times New Roman" w:eastAsia="Times New Roman" w:hAnsi="Times New Roman" w:cs="Times New Roman"/>
                <w:bCs/>
                <w:sz w:val="24"/>
                <w:szCs w:val="24"/>
                <w:lang w:eastAsia="ru-RU"/>
              </w:rPr>
              <w:t xml:space="preserve"> О.Ю.</w:t>
            </w:r>
          </w:p>
          <w:p w:rsidR="007C4D2E" w:rsidRPr="00854ABA" w:rsidRDefault="007C4D2E" w:rsidP="007C4D2E">
            <w:pPr>
              <w:tabs>
                <w:tab w:val="left" w:pos="851"/>
              </w:tabs>
              <w:spacing w:after="0" w:line="240" w:lineRule="auto"/>
              <w:jc w:val="both"/>
              <w:rPr>
                <w:rFonts w:ascii="Times New Roman" w:eastAsia="Times New Roman" w:hAnsi="Times New Roman" w:cs="Times New Roman"/>
                <w:bCs/>
                <w:sz w:val="24"/>
                <w:szCs w:val="24"/>
                <w:lang w:eastAsia="ru-RU"/>
              </w:rPr>
            </w:pPr>
            <w:r w:rsidRPr="00854ABA">
              <w:rPr>
                <w:rFonts w:ascii="Times New Roman" w:eastAsia="Times New Roman" w:hAnsi="Times New Roman" w:cs="Times New Roman"/>
                <w:bCs/>
                <w:sz w:val="24"/>
                <w:szCs w:val="24"/>
                <w:lang w:eastAsia="ru-RU"/>
              </w:rPr>
              <w:t xml:space="preserve">____________________ О. Ю. </w:t>
            </w:r>
            <w:proofErr w:type="spellStart"/>
            <w:r w:rsidRPr="00854ABA">
              <w:rPr>
                <w:rFonts w:ascii="Times New Roman" w:eastAsia="Times New Roman" w:hAnsi="Times New Roman" w:cs="Times New Roman"/>
                <w:bCs/>
                <w:sz w:val="24"/>
                <w:szCs w:val="24"/>
                <w:lang w:eastAsia="ru-RU"/>
              </w:rPr>
              <w:t>Дурасова</w:t>
            </w:r>
            <w:proofErr w:type="spellEnd"/>
            <w:r w:rsidRPr="00854ABA">
              <w:rPr>
                <w:rFonts w:ascii="Times New Roman" w:eastAsia="Times New Roman" w:hAnsi="Times New Roman" w:cs="Times New Roman"/>
                <w:bCs/>
                <w:sz w:val="24"/>
                <w:szCs w:val="24"/>
                <w:lang w:eastAsia="ru-RU"/>
              </w:rPr>
              <w:t xml:space="preserve"> </w:t>
            </w:r>
          </w:p>
          <w:p w:rsidR="00961846" w:rsidRPr="00961846" w:rsidRDefault="00961846" w:rsidP="00B72980">
            <w:pPr>
              <w:tabs>
                <w:tab w:val="left" w:pos="851"/>
              </w:tabs>
              <w:spacing w:after="0" w:line="240" w:lineRule="auto"/>
              <w:jc w:val="both"/>
              <w:rPr>
                <w:rFonts w:ascii="Times New Roman" w:eastAsia="Times New Roman" w:hAnsi="Times New Roman" w:cs="Times New Roman"/>
                <w:lang w:eastAsia="x-none"/>
              </w:rPr>
            </w:pPr>
          </w:p>
        </w:tc>
      </w:tr>
    </w:tbl>
    <w:p w:rsidR="00C516C0" w:rsidRDefault="00C516C0"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60020C" w:rsidRDefault="0060020C"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CC7497" w:rsidRDefault="00FD70D2" w:rsidP="00CC7497">
      <w:pPr>
        <w:widowControl w:val="0"/>
        <w:autoSpaceDE w:val="0"/>
        <w:autoSpaceDN w:val="0"/>
        <w:adjustRightInd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Приложение № </w:t>
      </w:r>
      <w:r w:rsidR="009B0A56">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 xml:space="preserve"> </w:t>
      </w:r>
      <w:r w:rsidR="00CC7497">
        <w:rPr>
          <w:rFonts w:ascii="Times New Roman" w:eastAsia="Times New Roman" w:hAnsi="Times New Roman" w:cs="Times New Roman"/>
          <w:color w:val="000000"/>
          <w:lang w:eastAsia="ru-RU"/>
        </w:rPr>
        <w:t>к договору</w:t>
      </w:r>
    </w:p>
    <w:p w:rsidR="00CC7497" w:rsidRPr="000B4DFD" w:rsidRDefault="009B0A56" w:rsidP="00CC7497">
      <w:pPr>
        <w:widowControl w:val="0"/>
        <w:autoSpaceDE w:val="0"/>
        <w:autoSpaceDN w:val="0"/>
        <w:adjustRightInd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2961FA">
        <w:rPr>
          <w:rFonts w:ascii="Times New Roman" w:eastAsia="Times New Roman" w:hAnsi="Times New Roman" w:cs="Times New Roman"/>
          <w:color w:val="000000"/>
          <w:lang w:eastAsia="ru-RU"/>
        </w:rPr>
        <w:t>____</w:t>
      </w:r>
      <w:r w:rsidR="00861D2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от «</w:t>
      </w:r>
      <w:r w:rsidR="002961FA">
        <w:rPr>
          <w:rFonts w:ascii="Times New Roman" w:eastAsia="Times New Roman" w:hAnsi="Times New Roman" w:cs="Times New Roman"/>
          <w:color w:val="000000"/>
          <w:lang w:eastAsia="ru-RU"/>
        </w:rPr>
        <w:t>__</w:t>
      </w:r>
      <w:r w:rsidR="00CF6D77">
        <w:rPr>
          <w:rFonts w:ascii="Times New Roman" w:eastAsia="Times New Roman" w:hAnsi="Times New Roman" w:cs="Times New Roman"/>
          <w:color w:val="000000"/>
          <w:lang w:eastAsia="ru-RU"/>
        </w:rPr>
        <w:t xml:space="preserve">» </w:t>
      </w:r>
      <w:r w:rsidR="00605672">
        <w:rPr>
          <w:rFonts w:ascii="Times New Roman" w:eastAsia="Times New Roman" w:hAnsi="Times New Roman" w:cs="Times New Roman"/>
          <w:color w:val="000000"/>
          <w:lang w:eastAsia="ru-RU"/>
        </w:rPr>
        <w:t xml:space="preserve">июня </w:t>
      </w:r>
      <w:r w:rsidR="00376E85">
        <w:rPr>
          <w:rFonts w:ascii="Times New Roman" w:eastAsia="Times New Roman" w:hAnsi="Times New Roman" w:cs="Times New Roman"/>
          <w:color w:val="000000"/>
          <w:lang w:eastAsia="ru-RU"/>
        </w:rPr>
        <w:t>202</w:t>
      </w:r>
      <w:r w:rsidR="00C516C0">
        <w:rPr>
          <w:rFonts w:ascii="Times New Roman" w:eastAsia="Times New Roman" w:hAnsi="Times New Roman" w:cs="Times New Roman"/>
          <w:color w:val="000000"/>
          <w:lang w:eastAsia="ru-RU"/>
        </w:rPr>
        <w:t>5</w:t>
      </w:r>
      <w:r w:rsidR="00CC7497">
        <w:rPr>
          <w:rFonts w:ascii="Times New Roman" w:eastAsia="Times New Roman" w:hAnsi="Times New Roman" w:cs="Times New Roman"/>
          <w:color w:val="000000"/>
          <w:lang w:eastAsia="ru-RU"/>
        </w:rPr>
        <w:t>г.</w:t>
      </w:r>
    </w:p>
    <w:p w:rsidR="00CC7497" w:rsidRDefault="00CC7497" w:rsidP="00CC749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p>
    <w:p w:rsidR="00700376" w:rsidRPr="000B4DFD" w:rsidRDefault="00700376" w:rsidP="00CC749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p>
    <w:p w:rsidR="00700376" w:rsidRDefault="00700376" w:rsidP="00CC7497">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
    <w:p w:rsidR="00376E85" w:rsidRPr="005D2F87" w:rsidRDefault="00700376" w:rsidP="006630B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44784">
        <w:rPr>
          <w:rFonts w:ascii="Times New Roman" w:eastAsia="Times New Roman" w:hAnsi="Times New Roman" w:cs="Times New Roman"/>
          <w:color w:val="000000"/>
          <w:sz w:val="24"/>
          <w:szCs w:val="24"/>
          <w:lang w:eastAsia="ru-RU"/>
        </w:rPr>
        <w:t>Ведомость объемов работ и материалов</w:t>
      </w:r>
    </w:p>
    <w:p w:rsidR="00E902EE" w:rsidRDefault="00C912D2" w:rsidP="00C912D2">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
    <w:p w:rsidR="0096158B" w:rsidRDefault="0096158B" w:rsidP="00C912D2">
      <w:pPr>
        <w:widowControl w:val="0"/>
        <w:autoSpaceDE w:val="0"/>
        <w:autoSpaceDN w:val="0"/>
        <w:adjustRightInd w:val="0"/>
        <w:spacing w:after="0" w:line="240" w:lineRule="auto"/>
        <w:rPr>
          <w:rFonts w:ascii="Times New Roman" w:eastAsia="Times New Roman" w:hAnsi="Times New Roman" w:cs="Times New Roman"/>
          <w:color w:val="000000"/>
          <w:lang w:eastAsia="ru-RU"/>
        </w:rPr>
      </w:pPr>
    </w:p>
    <w:tbl>
      <w:tblPr>
        <w:tblW w:w="10060" w:type="dxa"/>
        <w:tblInd w:w="93" w:type="dxa"/>
        <w:tblLook w:val="04A0" w:firstRow="1" w:lastRow="0" w:firstColumn="1" w:lastColumn="0" w:noHBand="0" w:noVBand="1"/>
      </w:tblPr>
      <w:tblGrid>
        <w:gridCol w:w="660"/>
        <w:gridCol w:w="5440"/>
        <w:gridCol w:w="920"/>
        <w:gridCol w:w="1160"/>
        <w:gridCol w:w="1880"/>
      </w:tblGrid>
      <w:tr w:rsidR="00605672" w:rsidRPr="00605672" w:rsidTr="00605672">
        <w:trPr>
          <w:trHeight w:val="7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 xml:space="preserve">№ </w:t>
            </w:r>
            <w:proofErr w:type="gramStart"/>
            <w:r w:rsidRPr="00605672">
              <w:rPr>
                <w:rFonts w:ascii="Arial" w:eastAsia="Times New Roman" w:hAnsi="Arial" w:cs="Arial"/>
                <w:color w:val="000000"/>
                <w:sz w:val="16"/>
                <w:szCs w:val="16"/>
                <w:lang w:eastAsia="ru-RU"/>
              </w:rPr>
              <w:t>п</w:t>
            </w:r>
            <w:proofErr w:type="gramEnd"/>
            <w:r w:rsidRPr="00605672">
              <w:rPr>
                <w:rFonts w:ascii="Arial" w:eastAsia="Times New Roman" w:hAnsi="Arial" w:cs="Arial"/>
                <w:color w:val="000000"/>
                <w:sz w:val="16"/>
                <w:szCs w:val="16"/>
                <w:lang w:eastAsia="ru-RU"/>
              </w:rPr>
              <w:t>/п</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Наименование</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Ед. изм.</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Кол.</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Примечание</w:t>
            </w:r>
          </w:p>
        </w:tc>
      </w:tr>
      <w:tr w:rsidR="00605672" w:rsidRPr="00605672" w:rsidTr="00605672">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1</w:t>
            </w:r>
          </w:p>
        </w:tc>
        <w:tc>
          <w:tcPr>
            <w:tcW w:w="5440" w:type="dxa"/>
            <w:tcBorders>
              <w:top w:val="nil"/>
              <w:left w:val="nil"/>
              <w:bottom w:val="single" w:sz="4" w:space="0" w:color="auto"/>
              <w:right w:val="single" w:sz="4" w:space="0" w:color="auto"/>
            </w:tcBorders>
            <w:shd w:val="clear" w:color="auto" w:fill="auto"/>
            <w:noWrap/>
            <w:vAlign w:val="center"/>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2</w:t>
            </w:r>
          </w:p>
        </w:tc>
        <w:tc>
          <w:tcPr>
            <w:tcW w:w="920" w:type="dxa"/>
            <w:tcBorders>
              <w:top w:val="nil"/>
              <w:left w:val="nil"/>
              <w:bottom w:val="single" w:sz="4" w:space="0" w:color="auto"/>
              <w:right w:val="single" w:sz="4" w:space="0" w:color="auto"/>
            </w:tcBorders>
            <w:shd w:val="clear" w:color="auto" w:fill="auto"/>
            <w:noWrap/>
            <w:vAlign w:val="center"/>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3</w:t>
            </w:r>
          </w:p>
        </w:tc>
        <w:tc>
          <w:tcPr>
            <w:tcW w:w="1160" w:type="dxa"/>
            <w:tcBorders>
              <w:top w:val="nil"/>
              <w:left w:val="nil"/>
              <w:bottom w:val="single" w:sz="4" w:space="0" w:color="auto"/>
              <w:right w:val="single" w:sz="4" w:space="0" w:color="auto"/>
            </w:tcBorders>
            <w:shd w:val="clear" w:color="auto" w:fill="auto"/>
            <w:noWrap/>
            <w:vAlign w:val="center"/>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5</w:t>
            </w:r>
          </w:p>
        </w:tc>
      </w:tr>
      <w:tr w:rsidR="00605672" w:rsidRPr="00605672" w:rsidTr="00605672">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rsidR="00605672" w:rsidRPr="00605672" w:rsidRDefault="00605672" w:rsidP="00605672">
            <w:pPr>
              <w:spacing w:after="0" w:line="240" w:lineRule="auto"/>
              <w:rPr>
                <w:rFonts w:ascii="Arial" w:eastAsia="Times New Roman" w:hAnsi="Arial" w:cs="Arial"/>
                <w:b/>
                <w:bCs/>
                <w:color w:val="000000"/>
                <w:sz w:val="18"/>
                <w:szCs w:val="18"/>
                <w:lang w:eastAsia="ru-RU"/>
              </w:rPr>
            </w:pPr>
            <w:r w:rsidRPr="00605672">
              <w:rPr>
                <w:rFonts w:ascii="Arial" w:eastAsia="Times New Roman" w:hAnsi="Arial" w:cs="Arial"/>
                <w:b/>
                <w:bCs/>
                <w:color w:val="000000"/>
                <w:sz w:val="18"/>
                <w:szCs w:val="18"/>
                <w:lang w:eastAsia="ru-RU"/>
              </w:rPr>
              <w:t xml:space="preserve">Раздел 1. </w:t>
            </w:r>
          </w:p>
        </w:tc>
      </w:tr>
      <w:tr w:rsidR="00605672" w:rsidRPr="00605672" w:rsidTr="00605672">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1</w:t>
            </w:r>
          </w:p>
        </w:tc>
        <w:tc>
          <w:tcPr>
            <w:tcW w:w="5440" w:type="dxa"/>
            <w:tcBorders>
              <w:top w:val="nil"/>
              <w:left w:val="nil"/>
              <w:bottom w:val="single" w:sz="4" w:space="0" w:color="auto"/>
              <w:right w:val="single" w:sz="4" w:space="0" w:color="auto"/>
            </w:tcBorders>
            <w:shd w:val="clear" w:color="auto" w:fill="auto"/>
            <w:hideMark/>
          </w:tcPr>
          <w:p w:rsidR="00605672" w:rsidRPr="00605672" w:rsidRDefault="00605672" w:rsidP="00605672">
            <w:pPr>
              <w:spacing w:after="0" w:line="240" w:lineRule="auto"/>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Разборка покрытий кровель: из рулонных материалов</w:t>
            </w:r>
          </w:p>
        </w:tc>
        <w:tc>
          <w:tcPr>
            <w:tcW w:w="920" w:type="dxa"/>
            <w:tcBorders>
              <w:top w:val="nil"/>
              <w:left w:val="nil"/>
              <w:bottom w:val="single" w:sz="4" w:space="0" w:color="auto"/>
              <w:right w:val="single" w:sz="4" w:space="0" w:color="auto"/>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м</w:t>
            </w:r>
            <w:proofErr w:type="gramStart"/>
            <w:r w:rsidRPr="00605672">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178,2</w:t>
            </w:r>
          </w:p>
        </w:tc>
        <w:tc>
          <w:tcPr>
            <w:tcW w:w="1880" w:type="dxa"/>
            <w:tcBorders>
              <w:top w:val="nil"/>
              <w:left w:val="single" w:sz="4" w:space="0" w:color="auto"/>
              <w:bottom w:val="single" w:sz="4" w:space="0" w:color="auto"/>
              <w:right w:val="single" w:sz="4" w:space="0" w:color="auto"/>
            </w:tcBorders>
            <w:shd w:val="clear" w:color="auto" w:fill="auto"/>
            <w:hideMark/>
          </w:tcPr>
          <w:p w:rsidR="00605672" w:rsidRPr="00605672" w:rsidRDefault="00605672" w:rsidP="00605672">
            <w:pPr>
              <w:spacing w:after="0" w:line="240" w:lineRule="auto"/>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 </w:t>
            </w:r>
          </w:p>
        </w:tc>
      </w:tr>
      <w:tr w:rsidR="00605672" w:rsidRPr="00605672" w:rsidTr="00605672">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2</w:t>
            </w:r>
          </w:p>
        </w:tc>
        <w:tc>
          <w:tcPr>
            <w:tcW w:w="5440" w:type="dxa"/>
            <w:tcBorders>
              <w:top w:val="nil"/>
              <w:left w:val="nil"/>
              <w:bottom w:val="single" w:sz="4" w:space="0" w:color="auto"/>
              <w:right w:val="single" w:sz="4" w:space="0" w:color="auto"/>
            </w:tcBorders>
            <w:shd w:val="clear" w:color="auto" w:fill="auto"/>
            <w:hideMark/>
          </w:tcPr>
          <w:p w:rsidR="00605672" w:rsidRPr="00605672" w:rsidRDefault="00605672" w:rsidP="00605672">
            <w:pPr>
              <w:spacing w:after="0" w:line="240" w:lineRule="auto"/>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Комплекс работ по устройству кровель из наплавляемых рулонных материалов для зданий шириной от 12 до 24 метров: в два слоя</w:t>
            </w:r>
          </w:p>
        </w:tc>
        <w:tc>
          <w:tcPr>
            <w:tcW w:w="920" w:type="dxa"/>
            <w:tcBorders>
              <w:top w:val="nil"/>
              <w:left w:val="nil"/>
              <w:bottom w:val="single" w:sz="4" w:space="0" w:color="auto"/>
              <w:right w:val="single" w:sz="4" w:space="0" w:color="auto"/>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м</w:t>
            </w:r>
            <w:proofErr w:type="gramStart"/>
            <w:r w:rsidRPr="00605672">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178,2</w:t>
            </w:r>
          </w:p>
        </w:tc>
        <w:tc>
          <w:tcPr>
            <w:tcW w:w="1880" w:type="dxa"/>
            <w:tcBorders>
              <w:top w:val="nil"/>
              <w:left w:val="single" w:sz="4" w:space="0" w:color="auto"/>
              <w:bottom w:val="single" w:sz="4" w:space="0" w:color="auto"/>
              <w:right w:val="single" w:sz="4" w:space="0" w:color="auto"/>
            </w:tcBorders>
            <w:shd w:val="clear" w:color="auto" w:fill="auto"/>
            <w:hideMark/>
          </w:tcPr>
          <w:p w:rsidR="00605672" w:rsidRPr="00605672" w:rsidRDefault="00605672" w:rsidP="00605672">
            <w:pPr>
              <w:spacing w:after="0" w:line="240" w:lineRule="auto"/>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 </w:t>
            </w:r>
          </w:p>
        </w:tc>
      </w:tr>
      <w:tr w:rsidR="00605672" w:rsidRPr="00605672" w:rsidTr="00605672">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3</w:t>
            </w:r>
          </w:p>
        </w:tc>
        <w:tc>
          <w:tcPr>
            <w:tcW w:w="5440" w:type="dxa"/>
            <w:tcBorders>
              <w:top w:val="nil"/>
              <w:left w:val="nil"/>
              <w:bottom w:val="single" w:sz="4" w:space="0" w:color="auto"/>
              <w:right w:val="single" w:sz="4" w:space="0" w:color="auto"/>
            </w:tcBorders>
            <w:shd w:val="clear" w:color="auto" w:fill="auto"/>
            <w:hideMark/>
          </w:tcPr>
          <w:p w:rsidR="00605672" w:rsidRPr="00605672" w:rsidRDefault="00605672" w:rsidP="00605672">
            <w:pPr>
              <w:spacing w:after="0" w:line="240" w:lineRule="auto"/>
              <w:rPr>
                <w:rFonts w:ascii="Arial" w:eastAsia="Times New Roman" w:hAnsi="Arial" w:cs="Arial"/>
                <w:color w:val="000000"/>
                <w:sz w:val="16"/>
                <w:szCs w:val="16"/>
                <w:lang w:eastAsia="ru-RU"/>
              </w:rPr>
            </w:pPr>
            <w:proofErr w:type="spellStart"/>
            <w:r w:rsidRPr="00605672">
              <w:rPr>
                <w:rFonts w:ascii="Arial" w:eastAsia="Times New Roman" w:hAnsi="Arial" w:cs="Arial"/>
                <w:color w:val="000000"/>
                <w:sz w:val="16"/>
                <w:szCs w:val="16"/>
                <w:lang w:eastAsia="ru-RU"/>
              </w:rPr>
              <w:t>Унифлекс</w:t>
            </w:r>
            <w:proofErr w:type="spellEnd"/>
            <w:r w:rsidRPr="00605672">
              <w:rPr>
                <w:rFonts w:ascii="Arial" w:eastAsia="Times New Roman" w:hAnsi="Arial" w:cs="Arial"/>
                <w:color w:val="000000"/>
                <w:sz w:val="16"/>
                <w:szCs w:val="16"/>
                <w:lang w:eastAsia="ru-RU"/>
              </w:rPr>
              <w:t>: Экстра ТПП</w:t>
            </w:r>
          </w:p>
        </w:tc>
        <w:tc>
          <w:tcPr>
            <w:tcW w:w="920" w:type="dxa"/>
            <w:tcBorders>
              <w:top w:val="nil"/>
              <w:left w:val="nil"/>
              <w:bottom w:val="single" w:sz="4" w:space="0" w:color="auto"/>
              <w:right w:val="single" w:sz="4" w:space="0" w:color="auto"/>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м</w:t>
            </w:r>
            <w:proofErr w:type="gramStart"/>
            <w:r w:rsidRPr="00605672">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292,248</w:t>
            </w:r>
          </w:p>
        </w:tc>
        <w:tc>
          <w:tcPr>
            <w:tcW w:w="1880" w:type="dxa"/>
            <w:tcBorders>
              <w:top w:val="nil"/>
              <w:left w:val="single" w:sz="4" w:space="0" w:color="auto"/>
              <w:bottom w:val="single" w:sz="4" w:space="0" w:color="auto"/>
              <w:right w:val="single" w:sz="4" w:space="0" w:color="auto"/>
            </w:tcBorders>
            <w:shd w:val="clear" w:color="auto" w:fill="auto"/>
            <w:hideMark/>
          </w:tcPr>
          <w:p w:rsidR="00605672" w:rsidRPr="00605672" w:rsidRDefault="00605672" w:rsidP="00605672">
            <w:pPr>
              <w:spacing w:after="0" w:line="240" w:lineRule="auto"/>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 </w:t>
            </w:r>
          </w:p>
        </w:tc>
      </w:tr>
      <w:tr w:rsidR="00605672" w:rsidRPr="00605672" w:rsidTr="00605672">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4</w:t>
            </w:r>
          </w:p>
        </w:tc>
        <w:tc>
          <w:tcPr>
            <w:tcW w:w="5440" w:type="dxa"/>
            <w:tcBorders>
              <w:top w:val="nil"/>
              <w:left w:val="nil"/>
              <w:bottom w:val="single" w:sz="4" w:space="0" w:color="auto"/>
              <w:right w:val="single" w:sz="4" w:space="0" w:color="auto"/>
            </w:tcBorders>
            <w:shd w:val="clear" w:color="auto" w:fill="auto"/>
            <w:hideMark/>
          </w:tcPr>
          <w:p w:rsidR="00605672" w:rsidRPr="00605672" w:rsidRDefault="00605672" w:rsidP="00605672">
            <w:pPr>
              <w:spacing w:after="0" w:line="240" w:lineRule="auto"/>
              <w:rPr>
                <w:rFonts w:ascii="Arial" w:eastAsia="Times New Roman" w:hAnsi="Arial" w:cs="Arial"/>
                <w:color w:val="000000"/>
                <w:sz w:val="16"/>
                <w:szCs w:val="16"/>
                <w:lang w:eastAsia="ru-RU"/>
              </w:rPr>
            </w:pPr>
            <w:proofErr w:type="spellStart"/>
            <w:r w:rsidRPr="00605672">
              <w:rPr>
                <w:rFonts w:ascii="Arial" w:eastAsia="Times New Roman" w:hAnsi="Arial" w:cs="Arial"/>
                <w:color w:val="000000"/>
                <w:sz w:val="16"/>
                <w:szCs w:val="16"/>
                <w:lang w:eastAsia="ru-RU"/>
              </w:rPr>
              <w:t>Унифлекс</w:t>
            </w:r>
            <w:proofErr w:type="spellEnd"/>
            <w:r w:rsidRPr="00605672">
              <w:rPr>
                <w:rFonts w:ascii="Arial" w:eastAsia="Times New Roman" w:hAnsi="Arial" w:cs="Arial"/>
                <w:color w:val="000000"/>
                <w:sz w:val="16"/>
                <w:szCs w:val="16"/>
                <w:lang w:eastAsia="ru-RU"/>
              </w:rPr>
              <w:t>: Экстра ТКП</w:t>
            </w:r>
          </w:p>
        </w:tc>
        <w:tc>
          <w:tcPr>
            <w:tcW w:w="920" w:type="dxa"/>
            <w:tcBorders>
              <w:top w:val="nil"/>
              <w:left w:val="nil"/>
              <w:bottom w:val="single" w:sz="4" w:space="0" w:color="auto"/>
              <w:right w:val="single" w:sz="4" w:space="0" w:color="auto"/>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м</w:t>
            </w:r>
            <w:proofErr w:type="gramStart"/>
            <w:r w:rsidRPr="00605672">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203,148</w:t>
            </w:r>
          </w:p>
        </w:tc>
        <w:tc>
          <w:tcPr>
            <w:tcW w:w="1880" w:type="dxa"/>
            <w:tcBorders>
              <w:top w:val="nil"/>
              <w:left w:val="single" w:sz="4" w:space="0" w:color="auto"/>
              <w:bottom w:val="single" w:sz="4" w:space="0" w:color="auto"/>
              <w:right w:val="single" w:sz="4" w:space="0" w:color="auto"/>
            </w:tcBorders>
            <w:shd w:val="clear" w:color="auto" w:fill="auto"/>
            <w:hideMark/>
          </w:tcPr>
          <w:p w:rsidR="00605672" w:rsidRPr="00605672" w:rsidRDefault="00605672" w:rsidP="00605672">
            <w:pPr>
              <w:spacing w:after="0" w:line="240" w:lineRule="auto"/>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 </w:t>
            </w:r>
          </w:p>
        </w:tc>
      </w:tr>
      <w:tr w:rsidR="00605672" w:rsidRPr="00605672" w:rsidTr="00605672">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5</w:t>
            </w:r>
          </w:p>
        </w:tc>
        <w:tc>
          <w:tcPr>
            <w:tcW w:w="5440" w:type="dxa"/>
            <w:tcBorders>
              <w:top w:val="nil"/>
              <w:left w:val="nil"/>
              <w:bottom w:val="single" w:sz="4" w:space="0" w:color="auto"/>
              <w:right w:val="single" w:sz="4" w:space="0" w:color="auto"/>
            </w:tcBorders>
            <w:shd w:val="clear" w:color="auto" w:fill="auto"/>
            <w:hideMark/>
          </w:tcPr>
          <w:p w:rsidR="00605672" w:rsidRPr="00605672" w:rsidRDefault="00605672" w:rsidP="00605672">
            <w:pPr>
              <w:spacing w:after="0" w:line="240" w:lineRule="auto"/>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Погрузо-разгрузочные работы при автомобильных перевозках: Погрузка мусора строительного с погрузкой вручную</w:t>
            </w:r>
          </w:p>
        </w:tc>
        <w:tc>
          <w:tcPr>
            <w:tcW w:w="920" w:type="dxa"/>
            <w:tcBorders>
              <w:top w:val="nil"/>
              <w:left w:val="nil"/>
              <w:bottom w:val="single" w:sz="4" w:space="0" w:color="auto"/>
              <w:right w:val="single" w:sz="4" w:space="0" w:color="auto"/>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1 т груза</w:t>
            </w:r>
          </w:p>
        </w:tc>
        <w:tc>
          <w:tcPr>
            <w:tcW w:w="1160" w:type="dxa"/>
            <w:tcBorders>
              <w:top w:val="nil"/>
              <w:left w:val="nil"/>
              <w:bottom w:val="single" w:sz="4" w:space="0" w:color="auto"/>
              <w:right w:val="nil"/>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5</w:t>
            </w:r>
          </w:p>
        </w:tc>
        <w:tc>
          <w:tcPr>
            <w:tcW w:w="1880" w:type="dxa"/>
            <w:tcBorders>
              <w:top w:val="nil"/>
              <w:left w:val="single" w:sz="4" w:space="0" w:color="auto"/>
              <w:bottom w:val="single" w:sz="4" w:space="0" w:color="auto"/>
              <w:right w:val="single" w:sz="4" w:space="0" w:color="auto"/>
            </w:tcBorders>
            <w:shd w:val="clear" w:color="auto" w:fill="auto"/>
            <w:hideMark/>
          </w:tcPr>
          <w:p w:rsidR="00605672" w:rsidRPr="00605672" w:rsidRDefault="00605672" w:rsidP="00605672">
            <w:pPr>
              <w:spacing w:after="0" w:line="240" w:lineRule="auto"/>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 </w:t>
            </w:r>
          </w:p>
        </w:tc>
      </w:tr>
      <w:tr w:rsidR="00605672" w:rsidRPr="00605672" w:rsidTr="00605672">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6</w:t>
            </w:r>
          </w:p>
        </w:tc>
        <w:tc>
          <w:tcPr>
            <w:tcW w:w="5440" w:type="dxa"/>
            <w:tcBorders>
              <w:top w:val="nil"/>
              <w:left w:val="nil"/>
              <w:bottom w:val="single" w:sz="4" w:space="0" w:color="auto"/>
              <w:right w:val="single" w:sz="4" w:space="0" w:color="auto"/>
            </w:tcBorders>
            <w:shd w:val="clear" w:color="auto" w:fill="auto"/>
            <w:hideMark/>
          </w:tcPr>
          <w:p w:rsidR="00605672" w:rsidRPr="00605672" w:rsidRDefault="00605672" w:rsidP="00605672">
            <w:pPr>
              <w:spacing w:after="0" w:line="240" w:lineRule="auto"/>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30 км</w:t>
            </w:r>
          </w:p>
        </w:tc>
        <w:tc>
          <w:tcPr>
            <w:tcW w:w="920" w:type="dxa"/>
            <w:tcBorders>
              <w:top w:val="nil"/>
              <w:left w:val="nil"/>
              <w:bottom w:val="single" w:sz="4" w:space="0" w:color="auto"/>
              <w:right w:val="single" w:sz="4" w:space="0" w:color="auto"/>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1 т груза</w:t>
            </w:r>
          </w:p>
        </w:tc>
        <w:tc>
          <w:tcPr>
            <w:tcW w:w="1160" w:type="dxa"/>
            <w:tcBorders>
              <w:top w:val="nil"/>
              <w:left w:val="nil"/>
              <w:bottom w:val="single" w:sz="4" w:space="0" w:color="auto"/>
              <w:right w:val="nil"/>
            </w:tcBorders>
            <w:shd w:val="clear" w:color="auto" w:fill="auto"/>
            <w:hideMark/>
          </w:tcPr>
          <w:p w:rsidR="00605672" w:rsidRPr="00605672" w:rsidRDefault="00605672" w:rsidP="00605672">
            <w:pPr>
              <w:spacing w:after="0" w:line="240" w:lineRule="auto"/>
              <w:jc w:val="center"/>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5</w:t>
            </w:r>
          </w:p>
        </w:tc>
        <w:tc>
          <w:tcPr>
            <w:tcW w:w="1880" w:type="dxa"/>
            <w:tcBorders>
              <w:top w:val="nil"/>
              <w:left w:val="single" w:sz="4" w:space="0" w:color="auto"/>
              <w:bottom w:val="single" w:sz="4" w:space="0" w:color="auto"/>
              <w:right w:val="single" w:sz="4" w:space="0" w:color="auto"/>
            </w:tcBorders>
            <w:shd w:val="clear" w:color="auto" w:fill="auto"/>
            <w:hideMark/>
          </w:tcPr>
          <w:p w:rsidR="00605672" w:rsidRPr="00605672" w:rsidRDefault="00605672" w:rsidP="00605672">
            <w:pPr>
              <w:spacing w:after="0" w:line="240" w:lineRule="auto"/>
              <w:rPr>
                <w:rFonts w:ascii="Arial" w:eastAsia="Times New Roman" w:hAnsi="Arial" w:cs="Arial"/>
                <w:color w:val="000000"/>
                <w:sz w:val="16"/>
                <w:szCs w:val="16"/>
                <w:lang w:eastAsia="ru-RU"/>
              </w:rPr>
            </w:pPr>
            <w:r w:rsidRPr="00605672">
              <w:rPr>
                <w:rFonts w:ascii="Arial" w:eastAsia="Times New Roman" w:hAnsi="Arial" w:cs="Arial"/>
                <w:color w:val="000000"/>
                <w:sz w:val="16"/>
                <w:szCs w:val="16"/>
                <w:lang w:eastAsia="ru-RU"/>
              </w:rPr>
              <w:t> </w:t>
            </w:r>
          </w:p>
        </w:tc>
      </w:tr>
    </w:tbl>
    <w:p w:rsidR="002961FA" w:rsidRDefault="002961FA" w:rsidP="00C912D2">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6158B" w:rsidRDefault="0096158B" w:rsidP="00C912D2">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CC7497" w:rsidRPr="00AF4928" w:rsidRDefault="00C912D2" w:rsidP="00AF492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 xml:space="preserve">  </w:t>
      </w:r>
      <w:r w:rsidR="00CC7497" w:rsidRPr="00B37B51">
        <w:rPr>
          <w:rFonts w:ascii="Times New Roman" w:eastAsia="Times New Roman" w:hAnsi="Times New Roman" w:cs="Times New Roman"/>
          <w:color w:val="000000"/>
          <w:sz w:val="24"/>
          <w:szCs w:val="24"/>
          <w:lang w:eastAsia="ru-RU"/>
        </w:rPr>
        <w:t>Итого с</w:t>
      </w:r>
      <w:r w:rsidR="00496EFF" w:rsidRPr="00B37B51">
        <w:rPr>
          <w:rFonts w:ascii="Times New Roman" w:eastAsia="Times New Roman" w:hAnsi="Times New Roman" w:cs="Times New Roman"/>
          <w:color w:val="000000"/>
          <w:sz w:val="24"/>
          <w:szCs w:val="24"/>
          <w:lang w:eastAsia="ru-RU"/>
        </w:rPr>
        <w:t>тоимость работ составляет</w:t>
      </w:r>
      <w:r w:rsidR="003850AD">
        <w:rPr>
          <w:rFonts w:ascii="Times New Roman" w:eastAsia="Times New Roman" w:hAnsi="Times New Roman" w:cs="Times New Roman"/>
          <w:color w:val="000000"/>
          <w:sz w:val="24"/>
          <w:szCs w:val="24"/>
          <w:lang w:eastAsia="ru-RU"/>
        </w:rPr>
        <w:t xml:space="preserve"> </w:t>
      </w:r>
      <w:r w:rsidR="00605672">
        <w:rPr>
          <w:rFonts w:ascii="Times New Roman" w:eastAsia="Times New Roman" w:hAnsi="Times New Roman" w:cs="Times New Roman"/>
          <w:color w:val="000000"/>
          <w:sz w:val="24"/>
          <w:szCs w:val="24"/>
          <w:lang w:eastAsia="ru-RU"/>
        </w:rPr>
        <w:t>323214</w:t>
      </w:r>
      <w:r w:rsidR="002961FA" w:rsidRPr="002961FA">
        <w:rPr>
          <w:rFonts w:ascii="Times New Roman" w:eastAsia="Times New Roman" w:hAnsi="Times New Roman" w:cs="Times New Roman"/>
          <w:color w:val="000000"/>
          <w:sz w:val="24"/>
          <w:szCs w:val="24"/>
          <w:lang w:eastAsia="ru-RU"/>
        </w:rPr>
        <w:t xml:space="preserve"> (</w:t>
      </w:r>
      <w:r w:rsidR="00605672">
        <w:rPr>
          <w:rFonts w:ascii="Times New Roman" w:eastAsia="Times New Roman" w:hAnsi="Times New Roman" w:cs="Times New Roman"/>
          <w:color w:val="000000"/>
          <w:sz w:val="24"/>
          <w:szCs w:val="24"/>
          <w:lang w:eastAsia="ru-RU"/>
        </w:rPr>
        <w:t>триста двадцать три двести четырнадцать</w:t>
      </w:r>
      <w:r w:rsidR="002961FA" w:rsidRPr="002961FA">
        <w:rPr>
          <w:rFonts w:ascii="Times New Roman" w:eastAsia="Times New Roman" w:hAnsi="Times New Roman" w:cs="Times New Roman"/>
          <w:color w:val="000000"/>
          <w:sz w:val="24"/>
          <w:szCs w:val="24"/>
          <w:lang w:eastAsia="ru-RU"/>
        </w:rPr>
        <w:t xml:space="preserve">) рублей </w:t>
      </w:r>
      <w:r w:rsidR="00605672">
        <w:rPr>
          <w:rFonts w:ascii="Times New Roman" w:eastAsia="Times New Roman" w:hAnsi="Times New Roman" w:cs="Times New Roman"/>
          <w:color w:val="000000"/>
          <w:sz w:val="24"/>
          <w:szCs w:val="24"/>
          <w:lang w:eastAsia="ru-RU"/>
        </w:rPr>
        <w:t>52</w:t>
      </w:r>
      <w:r w:rsidR="002961FA" w:rsidRPr="002961FA">
        <w:rPr>
          <w:rFonts w:ascii="Times New Roman" w:eastAsia="Times New Roman" w:hAnsi="Times New Roman" w:cs="Times New Roman"/>
          <w:color w:val="000000"/>
          <w:sz w:val="24"/>
          <w:szCs w:val="24"/>
          <w:lang w:eastAsia="ru-RU"/>
        </w:rPr>
        <w:t xml:space="preserve"> копейки</w:t>
      </w:r>
      <w:r w:rsidR="00AF4928" w:rsidRPr="0096158B">
        <w:rPr>
          <w:rFonts w:ascii="Times New Roman" w:eastAsia="Times New Roman" w:hAnsi="Times New Roman" w:cs="Times New Roman"/>
          <w:color w:val="000000"/>
          <w:sz w:val="24"/>
          <w:szCs w:val="24"/>
          <w:lang w:eastAsia="ru-RU"/>
        </w:rPr>
        <w:t>, НДС не предусмотрен</w:t>
      </w:r>
      <w:r w:rsidR="00AF4928" w:rsidRPr="00AF4928">
        <w:rPr>
          <w:rFonts w:ascii="Times New Roman" w:eastAsia="Times New Roman" w:hAnsi="Times New Roman" w:cs="Times New Roman"/>
          <w:bCs/>
          <w:sz w:val="24"/>
          <w:szCs w:val="24"/>
          <w:lang w:val="x-none" w:eastAsia="x-none"/>
        </w:rPr>
        <w:t>.</w:t>
      </w:r>
      <w:r w:rsidR="00722C8B" w:rsidRPr="00AF4928">
        <w:rPr>
          <w:rFonts w:ascii="Times New Roman" w:eastAsia="Times New Roman" w:hAnsi="Times New Roman" w:cs="Times New Roman"/>
          <w:bCs/>
          <w:sz w:val="24"/>
          <w:szCs w:val="24"/>
          <w:lang w:val="x-none" w:eastAsia="x-none"/>
        </w:rPr>
        <w:t xml:space="preserve"> </w:t>
      </w:r>
      <w:r w:rsidR="00AF4928" w:rsidRPr="00AF4928">
        <w:rPr>
          <w:rFonts w:ascii="Times New Roman" w:eastAsia="Times New Roman" w:hAnsi="Times New Roman" w:cs="Times New Roman"/>
          <w:bCs/>
          <w:sz w:val="24"/>
          <w:szCs w:val="24"/>
          <w:lang w:eastAsia="x-none"/>
        </w:rPr>
        <w:t xml:space="preserve"> </w:t>
      </w:r>
    </w:p>
    <w:tbl>
      <w:tblPr>
        <w:tblW w:w="10330" w:type="dxa"/>
        <w:tblInd w:w="55" w:type="dxa"/>
        <w:tblLayout w:type="fixed"/>
        <w:tblCellMar>
          <w:left w:w="70" w:type="dxa"/>
          <w:right w:w="70" w:type="dxa"/>
        </w:tblCellMar>
        <w:tblLook w:val="04A0" w:firstRow="1" w:lastRow="0" w:firstColumn="1" w:lastColumn="0" w:noHBand="0" w:noVBand="1"/>
      </w:tblPr>
      <w:tblGrid>
        <w:gridCol w:w="5241"/>
        <w:gridCol w:w="5089"/>
      </w:tblGrid>
      <w:tr w:rsidR="00D221D8" w:rsidRPr="00C845F6" w:rsidTr="00D221D8">
        <w:trPr>
          <w:trHeight w:val="1569"/>
        </w:trPr>
        <w:tc>
          <w:tcPr>
            <w:tcW w:w="5205" w:type="dxa"/>
          </w:tcPr>
          <w:p w:rsidR="00D221D8" w:rsidRDefault="00D221D8" w:rsidP="001E6BAA">
            <w:pPr>
              <w:tabs>
                <w:tab w:val="left" w:pos="851"/>
              </w:tabs>
              <w:spacing w:after="0" w:line="240" w:lineRule="auto"/>
              <w:rPr>
                <w:rFonts w:ascii="Times New Roman" w:eastAsia="Times New Roman" w:hAnsi="Times New Roman" w:cs="Times New Roman"/>
                <w:b/>
                <w:sz w:val="24"/>
                <w:lang w:eastAsia="ru-RU"/>
              </w:rPr>
            </w:pPr>
          </w:p>
          <w:p w:rsidR="00D221D8" w:rsidRDefault="00D221D8" w:rsidP="001E6BAA">
            <w:pPr>
              <w:tabs>
                <w:tab w:val="left" w:pos="851"/>
              </w:tabs>
              <w:spacing w:after="0" w:line="240" w:lineRule="auto"/>
              <w:rPr>
                <w:rFonts w:ascii="Times New Roman" w:eastAsia="Times New Roman" w:hAnsi="Times New Roman" w:cs="Times New Roman"/>
                <w:b/>
                <w:sz w:val="24"/>
                <w:lang w:eastAsia="ru-RU"/>
              </w:rPr>
            </w:pPr>
          </w:p>
          <w:p w:rsidR="00D221D8" w:rsidRDefault="00D221D8" w:rsidP="001E6BAA">
            <w:pPr>
              <w:tabs>
                <w:tab w:val="left" w:pos="851"/>
              </w:tabs>
              <w:spacing w:after="0" w:line="240" w:lineRule="auto"/>
              <w:rPr>
                <w:rFonts w:ascii="Times New Roman" w:eastAsia="Times New Roman" w:hAnsi="Times New Roman" w:cs="Times New Roman"/>
                <w:b/>
                <w:sz w:val="24"/>
                <w:lang w:eastAsia="ru-RU"/>
              </w:rPr>
            </w:pPr>
            <w:r w:rsidRPr="00C845F6">
              <w:rPr>
                <w:rFonts w:ascii="Times New Roman" w:eastAsia="Times New Roman" w:hAnsi="Times New Roman" w:cs="Times New Roman"/>
                <w:b/>
                <w:sz w:val="24"/>
                <w:lang w:eastAsia="ru-RU"/>
              </w:rPr>
              <w:t xml:space="preserve">Заказчик: </w:t>
            </w:r>
          </w:p>
          <w:p w:rsidR="00B72980" w:rsidRDefault="00B72980" w:rsidP="00B72980">
            <w:pPr>
              <w:spacing w:after="0" w:line="240" w:lineRule="auto"/>
              <w:ind w:firstLine="72"/>
              <w:rPr>
                <w:rFonts w:ascii="Times New Roman" w:eastAsia="Times New Roman" w:hAnsi="Times New Roman" w:cs="Times New Roman"/>
                <w:sz w:val="20"/>
                <w:szCs w:val="20"/>
                <w:lang w:eastAsia="ru-RU"/>
              </w:rPr>
            </w:pPr>
          </w:p>
          <w:p w:rsidR="002961FA" w:rsidRDefault="002961FA" w:rsidP="00B72980">
            <w:pPr>
              <w:spacing w:after="0" w:line="240" w:lineRule="auto"/>
              <w:ind w:firstLine="72"/>
              <w:rPr>
                <w:rFonts w:ascii="Times New Roman" w:eastAsia="Times New Roman" w:hAnsi="Times New Roman" w:cs="Times New Roman"/>
                <w:sz w:val="20"/>
                <w:szCs w:val="20"/>
                <w:lang w:eastAsia="ru-RU"/>
              </w:rPr>
            </w:pPr>
          </w:p>
          <w:p w:rsidR="002961FA" w:rsidRPr="00B72980" w:rsidRDefault="002961FA" w:rsidP="00B72980">
            <w:pPr>
              <w:spacing w:after="0" w:line="240" w:lineRule="auto"/>
              <w:ind w:firstLine="72"/>
              <w:rPr>
                <w:rFonts w:ascii="Times New Roman" w:eastAsia="Times New Roman" w:hAnsi="Times New Roman" w:cs="Times New Roman"/>
                <w:sz w:val="20"/>
                <w:szCs w:val="20"/>
                <w:lang w:eastAsia="ru-RU"/>
              </w:rPr>
            </w:pPr>
          </w:p>
          <w:p w:rsidR="00B72980" w:rsidRPr="00B72980" w:rsidRDefault="00B72980" w:rsidP="00B72980">
            <w:pPr>
              <w:spacing w:after="0" w:line="240" w:lineRule="auto"/>
              <w:ind w:firstLine="72"/>
              <w:rPr>
                <w:rFonts w:ascii="Times New Roman" w:eastAsia="Times New Roman" w:hAnsi="Times New Roman" w:cs="Times New Roman"/>
                <w:sz w:val="20"/>
                <w:szCs w:val="20"/>
                <w:lang w:eastAsia="ru-RU"/>
              </w:rPr>
            </w:pPr>
          </w:p>
          <w:p w:rsidR="00B72980" w:rsidRPr="00B72980" w:rsidRDefault="00B72980" w:rsidP="00B72980">
            <w:pPr>
              <w:spacing w:after="0" w:line="240" w:lineRule="auto"/>
              <w:ind w:firstLine="72"/>
              <w:rPr>
                <w:rFonts w:ascii="Times New Roman" w:eastAsia="Times New Roman" w:hAnsi="Times New Roman" w:cs="Times New Roman"/>
                <w:sz w:val="20"/>
                <w:szCs w:val="20"/>
                <w:lang w:eastAsia="ru-RU"/>
              </w:rPr>
            </w:pPr>
            <w:r w:rsidRPr="00B72980">
              <w:rPr>
                <w:rFonts w:ascii="Times New Roman" w:eastAsia="Times New Roman" w:hAnsi="Times New Roman" w:cs="Times New Roman"/>
                <w:sz w:val="20"/>
                <w:szCs w:val="20"/>
                <w:lang w:eastAsia="ru-RU"/>
              </w:rPr>
              <w:t xml:space="preserve">________________  </w:t>
            </w:r>
            <w:r w:rsidR="002961FA">
              <w:rPr>
                <w:rFonts w:ascii="Times New Roman" w:eastAsia="Times New Roman" w:hAnsi="Times New Roman" w:cs="Times New Roman"/>
                <w:sz w:val="20"/>
                <w:szCs w:val="20"/>
                <w:lang w:eastAsia="ru-RU"/>
              </w:rPr>
              <w:t>________</w:t>
            </w:r>
          </w:p>
          <w:p w:rsidR="00C262AF" w:rsidRPr="00B72980" w:rsidRDefault="00C262AF" w:rsidP="00C262AF">
            <w:pPr>
              <w:spacing w:after="0" w:line="240" w:lineRule="auto"/>
              <w:ind w:firstLine="72"/>
              <w:rPr>
                <w:rFonts w:ascii="Times New Roman" w:eastAsia="Times New Roman" w:hAnsi="Times New Roman" w:cs="Times New Roman"/>
                <w:bCs/>
                <w:sz w:val="20"/>
                <w:szCs w:val="20"/>
                <w:lang w:eastAsia="ru-RU"/>
              </w:rPr>
            </w:pPr>
            <w:r w:rsidRPr="00B72980">
              <w:rPr>
                <w:rFonts w:ascii="Times New Roman" w:eastAsia="Times New Roman" w:hAnsi="Times New Roman" w:cs="Times New Roman"/>
                <w:bCs/>
                <w:sz w:val="20"/>
                <w:szCs w:val="20"/>
                <w:lang w:eastAsia="ru-RU"/>
              </w:rPr>
              <w:t>М.П.</w:t>
            </w:r>
          </w:p>
          <w:p w:rsidR="00D221D8" w:rsidRPr="00C845F6" w:rsidRDefault="00D221D8" w:rsidP="001E6BAA">
            <w:pPr>
              <w:tabs>
                <w:tab w:val="left" w:pos="851"/>
              </w:tabs>
              <w:spacing w:after="0" w:line="240" w:lineRule="auto"/>
              <w:jc w:val="both"/>
              <w:rPr>
                <w:rFonts w:ascii="Times New Roman" w:eastAsia="Times New Roman" w:hAnsi="Times New Roman" w:cs="Times New Roman"/>
                <w:sz w:val="24"/>
                <w:lang w:eastAsia="ru-RU"/>
              </w:rPr>
            </w:pPr>
          </w:p>
        </w:tc>
        <w:tc>
          <w:tcPr>
            <w:tcW w:w="5055" w:type="dxa"/>
          </w:tcPr>
          <w:p w:rsidR="00D221D8" w:rsidRDefault="00D221D8" w:rsidP="001E6BAA">
            <w:pPr>
              <w:spacing w:after="0" w:line="240" w:lineRule="auto"/>
              <w:jc w:val="both"/>
              <w:rPr>
                <w:rFonts w:ascii="Times New Roman" w:eastAsia="Times New Roman" w:hAnsi="Times New Roman" w:cs="Times New Roman"/>
                <w:b/>
                <w:lang w:eastAsia="x-none"/>
              </w:rPr>
            </w:pPr>
          </w:p>
          <w:p w:rsidR="00D221D8" w:rsidRDefault="00D221D8" w:rsidP="001E6BAA">
            <w:pPr>
              <w:spacing w:after="0" w:line="240" w:lineRule="auto"/>
              <w:jc w:val="both"/>
              <w:rPr>
                <w:rFonts w:ascii="Times New Roman" w:eastAsia="Times New Roman" w:hAnsi="Times New Roman" w:cs="Times New Roman"/>
                <w:b/>
                <w:lang w:eastAsia="x-none"/>
              </w:rPr>
            </w:pPr>
          </w:p>
          <w:p w:rsidR="00D221D8" w:rsidRDefault="00D221D8" w:rsidP="001E6BAA">
            <w:pPr>
              <w:spacing w:after="0" w:line="240" w:lineRule="auto"/>
              <w:jc w:val="both"/>
              <w:rPr>
                <w:rFonts w:ascii="Times New Roman" w:eastAsia="Times New Roman" w:hAnsi="Times New Roman" w:cs="Times New Roman"/>
                <w:b/>
                <w:lang w:eastAsia="x-none"/>
              </w:rPr>
            </w:pPr>
            <w:r w:rsidRPr="00C845F6">
              <w:rPr>
                <w:rFonts w:ascii="Times New Roman" w:eastAsia="Times New Roman" w:hAnsi="Times New Roman" w:cs="Times New Roman"/>
                <w:b/>
                <w:lang w:eastAsia="x-none"/>
              </w:rPr>
              <w:t>Подрядчик:</w:t>
            </w:r>
            <w:r w:rsidRPr="00C845F6">
              <w:rPr>
                <w:rFonts w:ascii="Times New Roman" w:eastAsia="Times New Roman" w:hAnsi="Times New Roman" w:cs="Times New Roman"/>
                <w:b/>
                <w:lang w:val="x-none" w:eastAsia="x-none"/>
              </w:rPr>
              <w:t xml:space="preserve">                                                            </w:t>
            </w:r>
            <w:r w:rsidRPr="00C845F6">
              <w:rPr>
                <w:rFonts w:ascii="Times New Roman" w:eastAsia="Times New Roman" w:hAnsi="Times New Roman" w:cs="Times New Roman"/>
                <w:b/>
                <w:lang w:eastAsia="x-none"/>
              </w:rPr>
              <w:t xml:space="preserve">                   </w:t>
            </w:r>
          </w:p>
          <w:p w:rsidR="0096158B" w:rsidRPr="00854ABA" w:rsidRDefault="0096158B" w:rsidP="0096158B">
            <w:pPr>
              <w:tabs>
                <w:tab w:val="left" w:pos="851"/>
              </w:tabs>
              <w:spacing w:after="0" w:line="360" w:lineRule="auto"/>
              <w:jc w:val="both"/>
              <w:rPr>
                <w:rFonts w:ascii="Times New Roman" w:eastAsia="Times New Roman" w:hAnsi="Times New Roman" w:cs="Times New Roman"/>
                <w:bCs/>
                <w:sz w:val="24"/>
                <w:szCs w:val="24"/>
                <w:lang w:eastAsia="ru-RU"/>
              </w:rPr>
            </w:pPr>
            <w:r w:rsidRPr="00854ABA">
              <w:rPr>
                <w:rFonts w:ascii="Times New Roman" w:eastAsia="Times New Roman" w:hAnsi="Times New Roman" w:cs="Times New Roman"/>
                <w:bCs/>
                <w:sz w:val="24"/>
                <w:szCs w:val="24"/>
                <w:lang w:eastAsia="ru-RU"/>
              </w:rPr>
              <w:t xml:space="preserve">ИП </w:t>
            </w:r>
            <w:proofErr w:type="spellStart"/>
            <w:r w:rsidRPr="00854ABA">
              <w:rPr>
                <w:rFonts w:ascii="Times New Roman" w:eastAsia="Times New Roman" w:hAnsi="Times New Roman" w:cs="Times New Roman"/>
                <w:bCs/>
                <w:sz w:val="24"/>
                <w:szCs w:val="24"/>
                <w:lang w:eastAsia="ru-RU"/>
              </w:rPr>
              <w:t>Дурасова</w:t>
            </w:r>
            <w:proofErr w:type="spellEnd"/>
            <w:r w:rsidRPr="00854ABA">
              <w:rPr>
                <w:rFonts w:ascii="Times New Roman" w:eastAsia="Times New Roman" w:hAnsi="Times New Roman" w:cs="Times New Roman"/>
                <w:bCs/>
                <w:sz w:val="24"/>
                <w:szCs w:val="24"/>
                <w:lang w:eastAsia="ru-RU"/>
              </w:rPr>
              <w:t xml:space="preserve"> О.Ю.</w:t>
            </w:r>
          </w:p>
          <w:p w:rsidR="0096158B" w:rsidRPr="00B57879" w:rsidRDefault="0096158B" w:rsidP="001E6BAA">
            <w:pPr>
              <w:spacing w:after="0" w:line="240" w:lineRule="auto"/>
              <w:jc w:val="both"/>
              <w:rPr>
                <w:rFonts w:ascii="Times New Roman" w:eastAsia="Times New Roman" w:hAnsi="Times New Roman" w:cs="Times New Roman"/>
                <w:b/>
                <w:sz w:val="24"/>
                <w:szCs w:val="24"/>
                <w:lang w:val="x-none" w:eastAsia="x-none"/>
              </w:rPr>
            </w:pPr>
          </w:p>
          <w:p w:rsidR="00D221D8" w:rsidRPr="00B57879" w:rsidRDefault="00D221D8" w:rsidP="001E6BAA">
            <w:pPr>
              <w:spacing w:after="0" w:line="240" w:lineRule="auto"/>
              <w:jc w:val="both"/>
              <w:rPr>
                <w:rFonts w:ascii="Times New Roman" w:eastAsia="Times New Roman" w:hAnsi="Times New Roman" w:cs="Times New Roman"/>
                <w:b/>
                <w:sz w:val="24"/>
                <w:szCs w:val="24"/>
                <w:lang w:val="x-none" w:eastAsia="x-none"/>
              </w:rPr>
            </w:pPr>
          </w:p>
          <w:p w:rsidR="00D221D8" w:rsidRPr="00B57879" w:rsidRDefault="00D221D8" w:rsidP="001E6BAA">
            <w:pPr>
              <w:tabs>
                <w:tab w:val="left" w:pos="1239"/>
              </w:tabs>
              <w:spacing w:after="0" w:line="240" w:lineRule="auto"/>
              <w:jc w:val="both"/>
              <w:rPr>
                <w:rFonts w:ascii="Times New Roman" w:eastAsia="Times New Roman" w:hAnsi="Times New Roman" w:cs="Times New Roman"/>
                <w:sz w:val="24"/>
                <w:szCs w:val="24"/>
                <w:lang w:eastAsia="ru-RU"/>
              </w:rPr>
            </w:pPr>
            <w:r w:rsidRPr="00B57879">
              <w:rPr>
                <w:rFonts w:ascii="Times New Roman" w:eastAsia="Times New Roman" w:hAnsi="Times New Roman" w:cs="Times New Roman"/>
                <w:sz w:val="24"/>
                <w:szCs w:val="24"/>
                <w:lang w:eastAsia="ru-RU"/>
              </w:rPr>
              <w:t xml:space="preserve">________________ </w:t>
            </w:r>
            <w:proofErr w:type="spellStart"/>
            <w:r w:rsidR="0096158B">
              <w:rPr>
                <w:rFonts w:ascii="Times New Roman" w:eastAsia="Times New Roman" w:hAnsi="Times New Roman" w:cs="Times New Roman"/>
                <w:sz w:val="24"/>
                <w:szCs w:val="24"/>
                <w:lang w:eastAsia="ru-RU"/>
              </w:rPr>
              <w:t>Дурасова</w:t>
            </w:r>
            <w:proofErr w:type="spellEnd"/>
            <w:r w:rsidR="0096158B">
              <w:rPr>
                <w:rFonts w:ascii="Times New Roman" w:eastAsia="Times New Roman" w:hAnsi="Times New Roman" w:cs="Times New Roman"/>
                <w:sz w:val="24"/>
                <w:szCs w:val="24"/>
                <w:lang w:eastAsia="ru-RU"/>
              </w:rPr>
              <w:t xml:space="preserve"> О.Ю.</w:t>
            </w:r>
          </w:p>
          <w:p w:rsidR="00D221D8" w:rsidRPr="00C845F6" w:rsidRDefault="00D221D8" w:rsidP="001E6BAA">
            <w:pPr>
              <w:autoSpaceDE w:val="0"/>
              <w:autoSpaceDN w:val="0"/>
              <w:spacing w:after="120" w:line="240" w:lineRule="auto"/>
              <w:ind w:right="-852"/>
              <w:jc w:val="both"/>
              <w:rPr>
                <w:rFonts w:ascii="Times New Roman" w:eastAsia="Times New Roman" w:hAnsi="Times New Roman" w:cs="Times New Roman"/>
                <w:sz w:val="24"/>
                <w:szCs w:val="24"/>
                <w:lang w:eastAsia="ru-RU"/>
              </w:rPr>
            </w:pPr>
            <w:r w:rsidRPr="00B57879">
              <w:rPr>
                <w:rFonts w:ascii="Times New Roman" w:eastAsia="Times New Roman" w:hAnsi="Times New Roman" w:cs="Times New Roman"/>
                <w:sz w:val="24"/>
                <w:szCs w:val="24"/>
                <w:lang w:eastAsia="ru-RU"/>
              </w:rPr>
              <w:t xml:space="preserve">  </w:t>
            </w:r>
            <w:proofErr w:type="spellStart"/>
            <w:r w:rsidRPr="00B57879">
              <w:rPr>
                <w:rFonts w:ascii="Times New Roman" w:eastAsia="Times New Roman" w:hAnsi="Times New Roman" w:cs="Times New Roman"/>
                <w:sz w:val="24"/>
                <w:szCs w:val="24"/>
                <w:lang w:eastAsia="ru-RU"/>
              </w:rPr>
              <w:t>м.п</w:t>
            </w:r>
            <w:proofErr w:type="spellEnd"/>
            <w:r w:rsidRPr="00B57879">
              <w:rPr>
                <w:rFonts w:ascii="Times New Roman" w:eastAsia="Times New Roman" w:hAnsi="Times New Roman" w:cs="Times New Roman"/>
                <w:sz w:val="24"/>
                <w:szCs w:val="24"/>
                <w:lang w:eastAsia="ru-RU"/>
              </w:rPr>
              <w:t xml:space="preserve">.                                                                                                                                                                                                                                                                                                                                                                                        </w:t>
            </w:r>
          </w:p>
        </w:tc>
      </w:tr>
    </w:tbl>
    <w:p w:rsidR="00CC7497" w:rsidRDefault="00CC7497" w:rsidP="000968BB">
      <w:pPr>
        <w:widowControl w:val="0"/>
        <w:tabs>
          <w:tab w:val="left" w:pos="5250"/>
        </w:tabs>
        <w:autoSpaceDE w:val="0"/>
        <w:autoSpaceDN w:val="0"/>
        <w:adjustRightInd w:val="0"/>
        <w:spacing w:after="0" w:line="240" w:lineRule="auto"/>
        <w:rPr>
          <w:rFonts w:ascii="Times New Roman" w:eastAsia="Times New Roman" w:hAnsi="Times New Roman" w:cs="Times New Roman"/>
          <w:color w:val="000000"/>
          <w:lang w:eastAsia="ru-RU"/>
        </w:rPr>
      </w:pPr>
    </w:p>
    <w:p w:rsidR="00077F32" w:rsidRDefault="00077F32" w:rsidP="000968BB">
      <w:pPr>
        <w:widowControl w:val="0"/>
        <w:tabs>
          <w:tab w:val="left" w:pos="5250"/>
        </w:tabs>
        <w:autoSpaceDE w:val="0"/>
        <w:autoSpaceDN w:val="0"/>
        <w:adjustRightInd w:val="0"/>
        <w:spacing w:after="0" w:line="240" w:lineRule="auto"/>
        <w:rPr>
          <w:rFonts w:ascii="Times New Roman" w:eastAsia="Times New Roman" w:hAnsi="Times New Roman" w:cs="Times New Roman"/>
          <w:color w:val="000000"/>
          <w:lang w:eastAsia="ru-RU"/>
        </w:rPr>
      </w:pPr>
    </w:p>
    <w:p w:rsidR="00077F32" w:rsidRDefault="00077F32" w:rsidP="000968BB">
      <w:pPr>
        <w:widowControl w:val="0"/>
        <w:tabs>
          <w:tab w:val="left" w:pos="5250"/>
        </w:tabs>
        <w:autoSpaceDE w:val="0"/>
        <w:autoSpaceDN w:val="0"/>
        <w:adjustRightInd w:val="0"/>
        <w:spacing w:after="0" w:line="240" w:lineRule="auto"/>
        <w:rPr>
          <w:rFonts w:ascii="Times New Roman" w:eastAsia="Times New Roman" w:hAnsi="Times New Roman" w:cs="Times New Roman"/>
          <w:color w:val="000000"/>
          <w:lang w:eastAsia="ru-RU"/>
        </w:rPr>
        <w:sectPr w:rsidR="00077F32" w:rsidSect="00961846">
          <w:pgSz w:w="11906" w:h="16838" w:code="9"/>
          <w:pgMar w:top="737" w:right="1134" w:bottom="567" w:left="851" w:header="709" w:footer="709" w:gutter="0"/>
          <w:cols w:space="708"/>
          <w:docGrid w:linePitch="360"/>
        </w:sectPr>
      </w:pPr>
    </w:p>
    <w:p w:rsidR="00077F32" w:rsidRPr="000B4DFD" w:rsidRDefault="003E55C5" w:rsidP="00C516C0">
      <w:pPr>
        <w:widowControl w:val="0"/>
        <w:tabs>
          <w:tab w:val="left" w:pos="5250"/>
        </w:tabs>
        <w:autoSpaceDE w:val="0"/>
        <w:autoSpaceDN w:val="0"/>
        <w:adjustRightInd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w:t>
      </w:r>
    </w:p>
    <w:sectPr w:rsidR="00077F32" w:rsidRPr="000B4DFD" w:rsidSect="00FE4E5F">
      <w:pgSz w:w="16838" w:h="11906" w:orient="landscape" w:code="9"/>
      <w:pgMar w:top="568" w:right="737" w:bottom="99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FD"/>
    <w:rsid w:val="000018CD"/>
    <w:rsid w:val="00075903"/>
    <w:rsid w:val="00077F32"/>
    <w:rsid w:val="000912C7"/>
    <w:rsid w:val="000968BB"/>
    <w:rsid w:val="000B4DFD"/>
    <w:rsid w:val="000B4FA9"/>
    <w:rsid w:val="000E651B"/>
    <w:rsid w:val="00126C41"/>
    <w:rsid w:val="00130921"/>
    <w:rsid w:val="0013595D"/>
    <w:rsid w:val="001450A7"/>
    <w:rsid w:val="001C2B28"/>
    <w:rsid w:val="001E6BAA"/>
    <w:rsid w:val="001F70BB"/>
    <w:rsid w:val="002657B6"/>
    <w:rsid w:val="00275DB5"/>
    <w:rsid w:val="00285987"/>
    <w:rsid w:val="002961FA"/>
    <w:rsid w:val="002A6861"/>
    <w:rsid w:val="002B5981"/>
    <w:rsid w:val="002E42C2"/>
    <w:rsid w:val="00316853"/>
    <w:rsid w:val="0032078D"/>
    <w:rsid w:val="00320C03"/>
    <w:rsid w:val="00333C74"/>
    <w:rsid w:val="00376E85"/>
    <w:rsid w:val="003850AD"/>
    <w:rsid w:val="003B3727"/>
    <w:rsid w:val="003E55C5"/>
    <w:rsid w:val="003F4835"/>
    <w:rsid w:val="004012B9"/>
    <w:rsid w:val="00403295"/>
    <w:rsid w:val="00431D01"/>
    <w:rsid w:val="00496EFF"/>
    <w:rsid w:val="004A458F"/>
    <w:rsid w:val="004A4B69"/>
    <w:rsid w:val="004D168A"/>
    <w:rsid w:val="004D7D9E"/>
    <w:rsid w:val="004F175C"/>
    <w:rsid w:val="004F4A45"/>
    <w:rsid w:val="00501DF0"/>
    <w:rsid w:val="005125DF"/>
    <w:rsid w:val="00522357"/>
    <w:rsid w:val="0055703A"/>
    <w:rsid w:val="00575609"/>
    <w:rsid w:val="005847EE"/>
    <w:rsid w:val="00596C0B"/>
    <w:rsid w:val="005A6CF5"/>
    <w:rsid w:val="005D2F87"/>
    <w:rsid w:val="005E3E04"/>
    <w:rsid w:val="005F5221"/>
    <w:rsid w:val="0060020C"/>
    <w:rsid w:val="00605672"/>
    <w:rsid w:val="00615370"/>
    <w:rsid w:val="00617C12"/>
    <w:rsid w:val="00637C0F"/>
    <w:rsid w:val="006630B6"/>
    <w:rsid w:val="00676A0E"/>
    <w:rsid w:val="00700376"/>
    <w:rsid w:val="00722C8B"/>
    <w:rsid w:val="00730A59"/>
    <w:rsid w:val="00774678"/>
    <w:rsid w:val="0079250D"/>
    <w:rsid w:val="007C4D2E"/>
    <w:rsid w:val="007F246F"/>
    <w:rsid w:val="008177CF"/>
    <w:rsid w:val="00822DC7"/>
    <w:rsid w:val="00861D24"/>
    <w:rsid w:val="00872AF2"/>
    <w:rsid w:val="008972E5"/>
    <w:rsid w:val="008B71C1"/>
    <w:rsid w:val="008B73B9"/>
    <w:rsid w:val="00902D6A"/>
    <w:rsid w:val="009238BD"/>
    <w:rsid w:val="0096158B"/>
    <w:rsid w:val="00961846"/>
    <w:rsid w:val="00964AE3"/>
    <w:rsid w:val="009745A9"/>
    <w:rsid w:val="00975456"/>
    <w:rsid w:val="009815B5"/>
    <w:rsid w:val="009B0A56"/>
    <w:rsid w:val="009E05F1"/>
    <w:rsid w:val="009F0A6E"/>
    <w:rsid w:val="009F0E31"/>
    <w:rsid w:val="009F1977"/>
    <w:rsid w:val="009F1EF0"/>
    <w:rsid w:val="00A253CD"/>
    <w:rsid w:val="00A31A33"/>
    <w:rsid w:val="00A57B1F"/>
    <w:rsid w:val="00A706E9"/>
    <w:rsid w:val="00A81EA5"/>
    <w:rsid w:val="00A92EDA"/>
    <w:rsid w:val="00AF4928"/>
    <w:rsid w:val="00B37B51"/>
    <w:rsid w:val="00B457BA"/>
    <w:rsid w:val="00B57879"/>
    <w:rsid w:val="00B640E1"/>
    <w:rsid w:val="00B72980"/>
    <w:rsid w:val="00BB3903"/>
    <w:rsid w:val="00C17195"/>
    <w:rsid w:val="00C262AF"/>
    <w:rsid w:val="00C31395"/>
    <w:rsid w:val="00C516C0"/>
    <w:rsid w:val="00C547B8"/>
    <w:rsid w:val="00C6224A"/>
    <w:rsid w:val="00C82CDD"/>
    <w:rsid w:val="00C912D2"/>
    <w:rsid w:val="00C91858"/>
    <w:rsid w:val="00CA048B"/>
    <w:rsid w:val="00CC7497"/>
    <w:rsid w:val="00CF6D77"/>
    <w:rsid w:val="00D118E6"/>
    <w:rsid w:val="00D221D8"/>
    <w:rsid w:val="00D7493A"/>
    <w:rsid w:val="00D83DBF"/>
    <w:rsid w:val="00D85465"/>
    <w:rsid w:val="00D9743C"/>
    <w:rsid w:val="00DD5FBB"/>
    <w:rsid w:val="00E70FC4"/>
    <w:rsid w:val="00E86412"/>
    <w:rsid w:val="00E902EE"/>
    <w:rsid w:val="00EC57BD"/>
    <w:rsid w:val="00ED408A"/>
    <w:rsid w:val="00EF0DFD"/>
    <w:rsid w:val="00F265DE"/>
    <w:rsid w:val="00F340A5"/>
    <w:rsid w:val="00F44784"/>
    <w:rsid w:val="00F520BF"/>
    <w:rsid w:val="00F565DA"/>
    <w:rsid w:val="00F81C94"/>
    <w:rsid w:val="00FC46F6"/>
    <w:rsid w:val="00FD70D2"/>
    <w:rsid w:val="00FE4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A6CF5"/>
    <w:pPr>
      <w:spacing w:after="0" w:line="240" w:lineRule="auto"/>
    </w:pPr>
    <w:rPr>
      <w:rFonts w:ascii="Times New Roman" w:eastAsiaTheme="minorEastAsia" w:hAnsi="Times New Roman" w:cs="Times New Roman"/>
      <w:sz w:val="24"/>
      <w:szCs w:val="20"/>
      <w:lang w:eastAsia="ru-RU"/>
    </w:rPr>
  </w:style>
  <w:style w:type="character" w:customStyle="1" w:styleId="a4">
    <w:name w:val="Основной текст Знак"/>
    <w:basedOn w:val="a0"/>
    <w:link w:val="a3"/>
    <w:uiPriority w:val="99"/>
    <w:rsid w:val="005A6CF5"/>
    <w:rPr>
      <w:rFonts w:ascii="Times New Roman" w:eastAsiaTheme="minorEastAsia" w:hAnsi="Times New Roman" w:cs="Times New Roman"/>
      <w:sz w:val="24"/>
      <w:szCs w:val="20"/>
      <w:lang w:eastAsia="ru-RU"/>
    </w:rPr>
  </w:style>
  <w:style w:type="paragraph" w:customStyle="1" w:styleId="1">
    <w:name w:val="Обычный1"/>
    <w:rsid w:val="005A6CF5"/>
    <w:pPr>
      <w:autoSpaceDE w:val="0"/>
      <w:autoSpaceDN w:val="0"/>
      <w:spacing w:after="0" w:line="240" w:lineRule="auto"/>
      <w:jc w:val="both"/>
    </w:pPr>
    <w:rPr>
      <w:rFonts w:ascii="TimesET" w:eastAsiaTheme="minorEastAsia" w:hAnsi="TimesET" w:cs="TimesET"/>
      <w:sz w:val="24"/>
      <w:szCs w:val="24"/>
      <w:lang w:eastAsia="ru-RU"/>
    </w:rPr>
  </w:style>
  <w:style w:type="character" w:styleId="a5">
    <w:name w:val="Hyperlink"/>
    <w:basedOn w:val="a0"/>
    <w:uiPriority w:val="99"/>
    <w:semiHidden/>
    <w:unhideWhenUsed/>
    <w:rsid w:val="00F520BF"/>
    <w:rPr>
      <w:color w:val="0563C1"/>
      <w:u w:val="single"/>
    </w:rPr>
  </w:style>
  <w:style w:type="character" w:styleId="a6">
    <w:name w:val="FollowedHyperlink"/>
    <w:basedOn w:val="a0"/>
    <w:uiPriority w:val="99"/>
    <w:semiHidden/>
    <w:unhideWhenUsed/>
    <w:rsid w:val="00F520BF"/>
    <w:rPr>
      <w:color w:val="954F72"/>
      <w:u w:val="single"/>
    </w:rPr>
  </w:style>
  <w:style w:type="paragraph" w:customStyle="1" w:styleId="msonormal0">
    <w:name w:val="msonormal"/>
    <w:basedOn w:val="a"/>
    <w:rsid w:val="00F52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F520B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8">
    <w:name w:val="xl68"/>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1">
    <w:name w:val="xl71"/>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F520B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6">
    <w:name w:val="xl76"/>
    <w:basedOn w:val="a"/>
    <w:rsid w:val="00F520B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7">
    <w:name w:val="xl77"/>
    <w:basedOn w:val="a"/>
    <w:rsid w:val="00F520BF"/>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8">
    <w:name w:val="xl78"/>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F520B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2">
    <w:name w:val="xl82"/>
    <w:basedOn w:val="a"/>
    <w:rsid w:val="00F520B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83">
    <w:name w:val="xl83"/>
    <w:basedOn w:val="a"/>
    <w:rsid w:val="00F520B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F520B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F520B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7">
    <w:name w:val="xl87"/>
    <w:basedOn w:val="a"/>
    <w:rsid w:val="00F520B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F520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3">
    <w:name w:val="xl93"/>
    <w:basedOn w:val="a"/>
    <w:rsid w:val="00F520B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4">
    <w:name w:val="xl94"/>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F520B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F520B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F520B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8">
    <w:name w:val="xl98"/>
    <w:basedOn w:val="a"/>
    <w:rsid w:val="00F520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9">
    <w:name w:val="xl99"/>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F520B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F520B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F520B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9">
    <w:name w:val="xl109"/>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F520B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F520B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8">
    <w:name w:val="xl128"/>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2">
    <w:name w:val="xl132"/>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F520B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34">
    <w:name w:val="xl134"/>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5">
    <w:name w:val="xl135"/>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1">
    <w:name w:val="xl141"/>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2">
    <w:name w:val="xl142"/>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3">
    <w:name w:val="xl143"/>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4">
    <w:name w:val="xl144"/>
    <w:basedOn w:val="a"/>
    <w:rsid w:val="00F520B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0">
    <w:name w:val="xl150"/>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1">
    <w:name w:val="xl151"/>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5">
    <w:name w:val="xl155"/>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F520B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F520B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8">
    <w:name w:val="xl158"/>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0">
    <w:name w:val="xl160"/>
    <w:basedOn w:val="a"/>
    <w:rsid w:val="00F520BF"/>
    <w:pP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1">
    <w:name w:val="xl161"/>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F520B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5">
    <w:name w:val="xl165"/>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6">
    <w:name w:val="xl166"/>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7">
    <w:name w:val="xl167"/>
    <w:basedOn w:val="a"/>
    <w:rsid w:val="00F520BF"/>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F520BF"/>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9">
    <w:name w:val="xl169"/>
    <w:basedOn w:val="a"/>
    <w:rsid w:val="00F520B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F520B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F520B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2">
    <w:name w:val="xl172"/>
    <w:basedOn w:val="a"/>
    <w:rsid w:val="00F520B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73">
    <w:name w:val="xl173"/>
    <w:basedOn w:val="a"/>
    <w:rsid w:val="00F520B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4">
    <w:name w:val="xl174"/>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F520B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6">
    <w:name w:val="xl176"/>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7">
    <w:name w:val="xl177"/>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8">
    <w:name w:val="xl178"/>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9">
    <w:name w:val="xl179"/>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0">
    <w:name w:val="xl180"/>
    <w:basedOn w:val="a"/>
    <w:rsid w:val="00F520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1">
    <w:name w:val="xl181"/>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82">
    <w:name w:val="xl182"/>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3">
    <w:name w:val="xl183"/>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4">
    <w:name w:val="xl184"/>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5">
    <w:name w:val="xl185"/>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6">
    <w:name w:val="xl186"/>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7">
    <w:name w:val="xl187"/>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8">
    <w:name w:val="xl188"/>
    <w:basedOn w:val="a"/>
    <w:rsid w:val="00F520BF"/>
    <w:pPr>
      <w:spacing w:before="100" w:beforeAutospacing="1" w:after="100" w:afterAutospacing="1" w:line="240" w:lineRule="auto"/>
    </w:pPr>
    <w:rPr>
      <w:rFonts w:ascii="Arial" w:eastAsia="Times New Roman" w:hAnsi="Arial" w:cs="Arial"/>
      <w:sz w:val="12"/>
      <w:szCs w:val="12"/>
      <w:lang w:eastAsia="ru-RU"/>
    </w:rPr>
  </w:style>
  <w:style w:type="paragraph" w:customStyle="1" w:styleId="xl189">
    <w:name w:val="xl189"/>
    <w:basedOn w:val="a"/>
    <w:rsid w:val="00F520BF"/>
    <w:pPr>
      <w:spacing w:before="100" w:beforeAutospacing="1" w:after="100" w:afterAutospacing="1" w:line="240" w:lineRule="auto"/>
    </w:pPr>
    <w:rPr>
      <w:rFonts w:ascii="Calibri" w:eastAsia="Times New Roman" w:hAnsi="Calibri" w:cs="Calibri"/>
      <w:sz w:val="12"/>
      <w:szCs w:val="12"/>
      <w:lang w:eastAsia="ru-RU"/>
    </w:rPr>
  </w:style>
  <w:style w:type="paragraph" w:customStyle="1" w:styleId="xl190">
    <w:name w:val="xl190"/>
    <w:basedOn w:val="a"/>
    <w:rsid w:val="00F520BF"/>
    <w:pPr>
      <w:pBdr>
        <w:bottom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91">
    <w:name w:val="xl191"/>
    <w:basedOn w:val="a"/>
    <w:rsid w:val="00F520BF"/>
    <w:pPr>
      <w:spacing w:before="100" w:beforeAutospacing="1" w:after="100" w:afterAutospacing="1" w:line="240" w:lineRule="auto"/>
    </w:pPr>
    <w:rPr>
      <w:rFonts w:ascii="Arial" w:eastAsia="Times New Roman" w:hAnsi="Arial" w:cs="Arial"/>
      <w:sz w:val="12"/>
      <w:szCs w:val="12"/>
      <w:lang w:eastAsia="ru-RU"/>
    </w:rPr>
  </w:style>
  <w:style w:type="paragraph" w:customStyle="1" w:styleId="xl192">
    <w:name w:val="xl192"/>
    <w:basedOn w:val="a"/>
    <w:rsid w:val="00F520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93">
    <w:name w:val="xl193"/>
    <w:basedOn w:val="a"/>
    <w:rsid w:val="00F520BF"/>
    <w:pPr>
      <w:spacing w:before="100" w:beforeAutospacing="1" w:after="100" w:afterAutospacing="1" w:line="240" w:lineRule="auto"/>
    </w:pPr>
    <w:rPr>
      <w:rFonts w:ascii="Calibri" w:eastAsia="Times New Roman" w:hAnsi="Calibri" w:cs="Calibri"/>
      <w:sz w:val="14"/>
      <w:szCs w:val="14"/>
      <w:lang w:eastAsia="ru-RU"/>
    </w:rPr>
  </w:style>
  <w:style w:type="paragraph" w:customStyle="1" w:styleId="xl194">
    <w:name w:val="xl194"/>
    <w:basedOn w:val="a"/>
    <w:rsid w:val="00F520BF"/>
    <w:pPr>
      <w:spacing w:before="100" w:beforeAutospacing="1" w:after="100" w:afterAutospacing="1" w:line="240" w:lineRule="auto"/>
    </w:pPr>
    <w:rPr>
      <w:rFonts w:ascii="Arial" w:eastAsia="Times New Roman" w:hAnsi="Arial" w:cs="Arial"/>
      <w:sz w:val="14"/>
      <w:szCs w:val="14"/>
      <w:lang w:eastAsia="ru-RU"/>
    </w:rPr>
  </w:style>
  <w:style w:type="paragraph" w:customStyle="1" w:styleId="xl195">
    <w:name w:val="xl195"/>
    <w:basedOn w:val="a"/>
    <w:rsid w:val="00F520BF"/>
    <w:pPr>
      <w:spacing w:before="100" w:beforeAutospacing="1" w:after="100" w:afterAutospacing="1" w:line="240" w:lineRule="auto"/>
      <w:jc w:val="right"/>
    </w:pPr>
    <w:rPr>
      <w:rFonts w:ascii="Arial" w:eastAsia="Times New Roman" w:hAnsi="Arial" w:cs="Arial"/>
      <w:sz w:val="14"/>
      <w:szCs w:val="14"/>
      <w:lang w:eastAsia="ru-RU"/>
    </w:rPr>
  </w:style>
  <w:style w:type="paragraph" w:customStyle="1" w:styleId="xl196">
    <w:name w:val="xl196"/>
    <w:basedOn w:val="a"/>
    <w:rsid w:val="00F520BF"/>
    <w:pPr>
      <w:spacing w:before="100" w:beforeAutospacing="1" w:after="100" w:afterAutospacing="1" w:line="240" w:lineRule="auto"/>
    </w:pPr>
    <w:rPr>
      <w:rFonts w:ascii="Calibri" w:eastAsia="Times New Roman" w:hAnsi="Calibri" w:cs="Calibri"/>
      <w:sz w:val="16"/>
      <w:szCs w:val="16"/>
      <w:lang w:eastAsia="ru-RU"/>
    </w:rPr>
  </w:style>
  <w:style w:type="paragraph" w:customStyle="1" w:styleId="xl197">
    <w:name w:val="xl197"/>
    <w:basedOn w:val="a"/>
    <w:rsid w:val="00F520BF"/>
    <w:pPr>
      <w:pBdr>
        <w:top w:val="single" w:sz="4" w:space="0" w:color="auto"/>
      </w:pBdr>
      <w:spacing w:before="100" w:beforeAutospacing="1" w:after="100" w:afterAutospacing="1" w:line="240" w:lineRule="auto"/>
      <w:jc w:val="center"/>
    </w:pPr>
    <w:rPr>
      <w:rFonts w:ascii="Arial" w:eastAsia="Times New Roman" w:hAnsi="Arial" w:cs="Arial"/>
      <w:i/>
      <w:iCs/>
      <w:sz w:val="14"/>
      <w:szCs w:val="14"/>
      <w:lang w:eastAsia="ru-RU"/>
    </w:rPr>
  </w:style>
  <w:style w:type="paragraph" w:customStyle="1" w:styleId="xl198">
    <w:name w:val="xl198"/>
    <w:basedOn w:val="a"/>
    <w:rsid w:val="00F520B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9">
    <w:name w:val="xl199"/>
    <w:basedOn w:val="a"/>
    <w:rsid w:val="00F520B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0">
    <w:name w:val="xl200"/>
    <w:basedOn w:val="a"/>
    <w:rsid w:val="00F520B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1">
    <w:name w:val="xl201"/>
    <w:basedOn w:val="a"/>
    <w:rsid w:val="00F520BF"/>
    <w:pPr>
      <w:pBdr>
        <w:left w:val="single" w:sz="4"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202">
    <w:name w:val="xl202"/>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3">
    <w:name w:val="xl203"/>
    <w:basedOn w:val="a"/>
    <w:rsid w:val="00F520BF"/>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204">
    <w:name w:val="xl204"/>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5">
    <w:name w:val="xl205"/>
    <w:basedOn w:val="a"/>
    <w:rsid w:val="00F520BF"/>
    <w:pP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206">
    <w:name w:val="xl206"/>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7">
    <w:name w:val="xl207"/>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8">
    <w:name w:val="xl208"/>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9">
    <w:name w:val="xl209"/>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10">
    <w:name w:val="xl210"/>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11">
    <w:name w:val="xl211"/>
    <w:basedOn w:val="a"/>
    <w:rsid w:val="00F520BF"/>
    <w:pP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2">
    <w:name w:val="xl212"/>
    <w:basedOn w:val="a"/>
    <w:rsid w:val="00F520BF"/>
    <w:pPr>
      <w:spacing w:before="100" w:beforeAutospacing="1" w:after="100" w:afterAutospacing="1" w:line="240" w:lineRule="auto"/>
      <w:textAlignment w:val="top"/>
    </w:pPr>
    <w:rPr>
      <w:rFonts w:ascii="Arial" w:eastAsia="Times New Roman" w:hAnsi="Arial" w:cs="Arial"/>
      <w:b/>
      <w:bCs/>
      <w:sz w:val="14"/>
      <w:szCs w:val="14"/>
      <w:lang w:eastAsia="ru-RU"/>
    </w:rPr>
  </w:style>
  <w:style w:type="paragraph" w:customStyle="1" w:styleId="xl213">
    <w:name w:val="xl213"/>
    <w:basedOn w:val="a"/>
    <w:rsid w:val="00F520BF"/>
    <w:pP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4">
    <w:name w:val="xl214"/>
    <w:basedOn w:val="a"/>
    <w:rsid w:val="00F520BF"/>
    <w:pPr>
      <w:spacing w:before="100" w:beforeAutospacing="1" w:after="100" w:afterAutospacing="1" w:line="240" w:lineRule="auto"/>
      <w:jc w:val="center"/>
      <w:textAlignment w:val="top"/>
    </w:pPr>
    <w:rPr>
      <w:rFonts w:ascii="Arial" w:eastAsia="Times New Roman" w:hAnsi="Arial" w:cs="Arial"/>
      <w:b/>
      <w:bCs/>
      <w:sz w:val="14"/>
      <w:szCs w:val="14"/>
      <w:lang w:eastAsia="ru-RU"/>
    </w:rPr>
  </w:style>
  <w:style w:type="paragraph" w:customStyle="1" w:styleId="xl215">
    <w:name w:val="xl215"/>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6">
    <w:name w:val="xl216"/>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4"/>
      <w:szCs w:val="14"/>
      <w:lang w:eastAsia="ru-RU"/>
    </w:rPr>
  </w:style>
  <w:style w:type="paragraph" w:customStyle="1" w:styleId="xl217">
    <w:name w:val="xl217"/>
    <w:basedOn w:val="a"/>
    <w:rsid w:val="00F520BF"/>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218">
    <w:name w:val="xl218"/>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A6CF5"/>
    <w:pPr>
      <w:spacing w:after="0" w:line="240" w:lineRule="auto"/>
    </w:pPr>
    <w:rPr>
      <w:rFonts w:ascii="Times New Roman" w:eastAsiaTheme="minorEastAsia" w:hAnsi="Times New Roman" w:cs="Times New Roman"/>
      <w:sz w:val="24"/>
      <w:szCs w:val="20"/>
      <w:lang w:eastAsia="ru-RU"/>
    </w:rPr>
  </w:style>
  <w:style w:type="character" w:customStyle="1" w:styleId="a4">
    <w:name w:val="Основной текст Знак"/>
    <w:basedOn w:val="a0"/>
    <w:link w:val="a3"/>
    <w:uiPriority w:val="99"/>
    <w:rsid w:val="005A6CF5"/>
    <w:rPr>
      <w:rFonts w:ascii="Times New Roman" w:eastAsiaTheme="minorEastAsia" w:hAnsi="Times New Roman" w:cs="Times New Roman"/>
      <w:sz w:val="24"/>
      <w:szCs w:val="20"/>
      <w:lang w:eastAsia="ru-RU"/>
    </w:rPr>
  </w:style>
  <w:style w:type="paragraph" w:customStyle="1" w:styleId="1">
    <w:name w:val="Обычный1"/>
    <w:rsid w:val="005A6CF5"/>
    <w:pPr>
      <w:autoSpaceDE w:val="0"/>
      <w:autoSpaceDN w:val="0"/>
      <w:spacing w:after="0" w:line="240" w:lineRule="auto"/>
      <w:jc w:val="both"/>
    </w:pPr>
    <w:rPr>
      <w:rFonts w:ascii="TimesET" w:eastAsiaTheme="minorEastAsia" w:hAnsi="TimesET" w:cs="TimesET"/>
      <w:sz w:val="24"/>
      <w:szCs w:val="24"/>
      <w:lang w:eastAsia="ru-RU"/>
    </w:rPr>
  </w:style>
  <w:style w:type="character" w:styleId="a5">
    <w:name w:val="Hyperlink"/>
    <w:basedOn w:val="a0"/>
    <w:uiPriority w:val="99"/>
    <w:semiHidden/>
    <w:unhideWhenUsed/>
    <w:rsid w:val="00F520BF"/>
    <w:rPr>
      <w:color w:val="0563C1"/>
      <w:u w:val="single"/>
    </w:rPr>
  </w:style>
  <w:style w:type="character" w:styleId="a6">
    <w:name w:val="FollowedHyperlink"/>
    <w:basedOn w:val="a0"/>
    <w:uiPriority w:val="99"/>
    <w:semiHidden/>
    <w:unhideWhenUsed/>
    <w:rsid w:val="00F520BF"/>
    <w:rPr>
      <w:color w:val="954F72"/>
      <w:u w:val="single"/>
    </w:rPr>
  </w:style>
  <w:style w:type="paragraph" w:customStyle="1" w:styleId="msonormal0">
    <w:name w:val="msonormal"/>
    <w:basedOn w:val="a"/>
    <w:rsid w:val="00F52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F520B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8">
    <w:name w:val="xl68"/>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1">
    <w:name w:val="xl71"/>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F520B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6">
    <w:name w:val="xl76"/>
    <w:basedOn w:val="a"/>
    <w:rsid w:val="00F520B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7">
    <w:name w:val="xl77"/>
    <w:basedOn w:val="a"/>
    <w:rsid w:val="00F520BF"/>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8">
    <w:name w:val="xl78"/>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F520B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2">
    <w:name w:val="xl82"/>
    <w:basedOn w:val="a"/>
    <w:rsid w:val="00F520B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83">
    <w:name w:val="xl83"/>
    <w:basedOn w:val="a"/>
    <w:rsid w:val="00F520B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F520B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F520B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7">
    <w:name w:val="xl87"/>
    <w:basedOn w:val="a"/>
    <w:rsid w:val="00F520B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F520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3">
    <w:name w:val="xl93"/>
    <w:basedOn w:val="a"/>
    <w:rsid w:val="00F520B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4">
    <w:name w:val="xl94"/>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F520B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F520B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F520B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8">
    <w:name w:val="xl98"/>
    <w:basedOn w:val="a"/>
    <w:rsid w:val="00F520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9">
    <w:name w:val="xl99"/>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F520B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F520B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F520B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9">
    <w:name w:val="xl109"/>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F520B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F520B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8">
    <w:name w:val="xl128"/>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2">
    <w:name w:val="xl132"/>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F520B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34">
    <w:name w:val="xl134"/>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5">
    <w:name w:val="xl135"/>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1">
    <w:name w:val="xl141"/>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2">
    <w:name w:val="xl142"/>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3">
    <w:name w:val="xl143"/>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4">
    <w:name w:val="xl144"/>
    <w:basedOn w:val="a"/>
    <w:rsid w:val="00F520B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0">
    <w:name w:val="xl150"/>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1">
    <w:name w:val="xl151"/>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5">
    <w:name w:val="xl155"/>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F520B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F520B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8">
    <w:name w:val="xl158"/>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0">
    <w:name w:val="xl160"/>
    <w:basedOn w:val="a"/>
    <w:rsid w:val="00F520BF"/>
    <w:pP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1">
    <w:name w:val="xl161"/>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F520B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5">
    <w:name w:val="xl165"/>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6">
    <w:name w:val="xl166"/>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7">
    <w:name w:val="xl167"/>
    <w:basedOn w:val="a"/>
    <w:rsid w:val="00F520BF"/>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F520BF"/>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9">
    <w:name w:val="xl169"/>
    <w:basedOn w:val="a"/>
    <w:rsid w:val="00F520B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F520B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F520B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2">
    <w:name w:val="xl172"/>
    <w:basedOn w:val="a"/>
    <w:rsid w:val="00F520B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73">
    <w:name w:val="xl173"/>
    <w:basedOn w:val="a"/>
    <w:rsid w:val="00F520B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4">
    <w:name w:val="xl174"/>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F520B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6">
    <w:name w:val="xl176"/>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7">
    <w:name w:val="xl177"/>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8">
    <w:name w:val="xl178"/>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9">
    <w:name w:val="xl179"/>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0">
    <w:name w:val="xl180"/>
    <w:basedOn w:val="a"/>
    <w:rsid w:val="00F520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1">
    <w:name w:val="xl181"/>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82">
    <w:name w:val="xl182"/>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3">
    <w:name w:val="xl183"/>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4">
    <w:name w:val="xl184"/>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5">
    <w:name w:val="xl185"/>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6">
    <w:name w:val="xl186"/>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7">
    <w:name w:val="xl187"/>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8">
    <w:name w:val="xl188"/>
    <w:basedOn w:val="a"/>
    <w:rsid w:val="00F520BF"/>
    <w:pPr>
      <w:spacing w:before="100" w:beforeAutospacing="1" w:after="100" w:afterAutospacing="1" w:line="240" w:lineRule="auto"/>
    </w:pPr>
    <w:rPr>
      <w:rFonts w:ascii="Arial" w:eastAsia="Times New Roman" w:hAnsi="Arial" w:cs="Arial"/>
      <w:sz w:val="12"/>
      <w:szCs w:val="12"/>
      <w:lang w:eastAsia="ru-RU"/>
    </w:rPr>
  </w:style>
  <w:style w:type="paragraph" w:customStyle="1" w:styleId="xl189">
    <w:name w:val="xl189"/>
    <w:basedOn w:val="a"/>
    <w:rsid w:val="00F520BF"/>
    <w:pPr>
      <w:spacing w:before="100" w:beforeAutospacing="1" w:after="100" w:afterAutospacing="1" w:line="240" w:lineRule="auto"/>
    </w:pPr>
    <w:rPr>
      <w:rFonts w:ascii="Calibri" w:eastAsia="Times New Roman" w:hAnsi="Calibri" w:cs="Calibri"/>
      <w:sz w:val="12"/>
      <w:szCs w:val="12"/>
      <w:lang w:eastAsia="ru-RU"/>
    </w:rPr>
  </w:style>
  <w:style w:type="paragraph" w:customStyle="1" w:styleId="xl190">
    <w:name w:val="xl190"/>
    <w:basedOn w:val="a"/>
    <w:rsid w:val="00F520BF"/>
    <w:pPr>
      <w:pBdr>
        <w:bottom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91">
    <w:name w:val="xl191"/>
    <w:basedOn w:val="a"/>
    <w:rsid w:val="00F520BF"/>
    <w:pPr>
      <w:spacing w:before="100" w:beforeAutospacing="1" w:after="100" w:afterAutospacing="1" w:line="240" w:lineRule="auto"/>
    </w:pPr>
    <w:rPr>
      <w:rFonts w:ascii="Arial" w:eastAsia="Times New Roman" w:hAnsi="Arial" w:cs="Arial"/>
      <w:sz w:val="12"/>
      <w:szCs w:val="12"/>
      <w:lang w:eastAsia="ru-RU"/>
    </w:rPr>
  </w:style>
  <w:style w:type="paragraph" w:customStyle="1" w:styleId="xl192">
    <w:name w:val="xl192"/>
    <w:basedOn w:val="a"/>
    <w:rsid w:val="00F520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93">
    <w:name w:val="xl193"/>
    <w:basedOn w:val="a"/>
    <w:rsid w:val="00F520BF"/>
    <w:pPr>
      <w:spacing w:before="100" w:beforeAutospacing="1" w:after="100" w:afterAutospacing="1" w:line="240" w:lineRule="auto"/>
    </w:pPr>
    <w:rPr>
      <w:rFonts w:ascii="Calibri" w:eastAsia="Times New Roman" w:hAnsi="Calibri" w:cs="Calibri"/>
      <w:sz w:val="14"/>
      <w:szCs w:val="14"/>
      <w:lang w:eastAsia="ru-RU"/>
    </w:rPr>
  </w:style>
  <w:style w:type="paragraph" w:customStyle="1" w:styleId="xl194">
    <w:name w:val="xl194"/>
    <w:basedOn w:val="a"/>
    <w:rsid w:val="00F520BF"/>
    <w:pPr>
      <w:spacing w:before="100" w:beforeAutospacing="1" w:after="100" w:afterAutospacing="1" w:line="240" w:lineRule="auto"/>
    </w:pPr>
    <w:rPr>
      <w:rFonts w:ascii="Arial" w:eastAsia="Times New Roman" w:hAnsi="Arial" w:cs="Arial"/>
      <w:sz w:val="14"/>
      <w:szCs w:val="14"/>
      <w:lang w:eastAsia="ru-RU"/>
    </w:rPr>
  </w:style>
  <w:style w:type="paragraph" w:customStyle="1" w:styleId="xl195">
    <w:name w:val="xl195"/>
    <w:basedOn w:val="a"/>
    <w:rsid w:val="00F520BF"/>
    <w:pPr>
      <w:spacing w:before="100" w:beforeAutospacing="1" w:after="100" w:afterAutospacing="1" w:line="240" w:lineRule="auto"/>
      <w:jc w:val="right"/>
    </w:pPr>
    <w:rPr>
      <w:rFonts w:ascii="Arial" w:eastAsia="Times New Roman" w:hAnsi="Arial" w:cs="Arial"/>
      <w:sz w:val="14"/>
      <w:szCs w:val="14"/>
      <w:lang w:eastAsia="ru-RU"/>
    </w:rPr>
  </w:style>
  <w:style w:type="paragraph" w:customStyle="1" w:styleId="xl196">
    <w:name w:val="xl196"/>
    <w:basedOn w:val="a"/>
    <w:rsid w:val="00F520BF"/>
    <w:pPr>
      <w:spacing w:before="100" w:beforeAutospacing="1" w:after="100" w:afterAutospacing="1" w:line="240" w:lineRule="auto"/>
    </w:pPr>
    <w:rPr>
      <w:rFonts w:ascii="Calibri" w:eastAsia="Times New Roman" w:hAnsi="Calibri" w:cs="Calibri"/>
      <w:sz w:val="16"/>
      <w:szCs w:val="16"/>
      <w:lang w:eastAsia="ru-RU"/>
    </w:rPr>
  </w:style>
  <w:style w:type="paragraph" w:customStyle="1" w:styleId="xl197">
    <w:name w:val="xl197"/>
    <w:basedOn w:val="a"/>
    <w:rsid w:val="00F520BF"/>
    <w:pPr>
      <w:pBdr>
        <w:top w:val="single" w:sz="4" w:space="0" w:color="auto"/>
      </w:pBdr>
      <w:spacing w:before="100" w:beforeAutospacing="1" w:after="100" w:afterAutospacing="1" w:line="240" w:lineRule="auto"/>
      <w:jc w:val="center"/>
    </w:pPr>
    <w:rPr>
      <w:rFonts w:ascii="Arial" w:eastAsia="Times New Roman" w:hAnsi="Arial" w:cs="Arial"/>
      <w:i/>
      <w:iCs/>
      <w:sz w:val="14"/>
      <w:szCs w:val="14"/>
      <w:lang w:eastAsia="ru-RU"/>
    </w:rPr>
  </w:style>
  <w:style w:type="paragraph" w:customStyle="1" w:styleId="xl198">
    <w:name w:val="xl198"/>
    <w:basedOn w:val="a"/>
    <w:rsid w:val="00F520B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9">
    <w:name w:val="xl199"/>
    <w:basedOn w:val="a"/>
    <w:rsid w:val="00F520B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0">
    <w:name w:val="xl200"/>
    <w:basedOn w:val="a"/>
    <w:rsid w:val="00F520B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1">
    <w:name w:val="xl201"/>
    <w:basedOn w:val="a"/>
    <w:rsid w:val="00F520BF"/>
    <w:pPr>
      <w:pBdr>
        <w:left w:val="single" w:sz="4"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202">
    <w:name w:val="xl202"/>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3">
    <w:name w:val="xl203"/>
    <w:basedOn w:val="a"/>
    <w:rsid w:val="00F520BF"/>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204">
    <w:name w:val="xl204"/>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5">
    <w:name w:val="xl205"/>
    <w:basedOn w:val="a"/>
    <w:rsid w:val="00F520BF"/>
    <w:pP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206">
    <w:name w:val="xl206"/>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7">
    <w:name w:val="xl207"/>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8">
    <w:name w:val="xl208"/>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9">
    <w:name w:val="xl209"/>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10">
    <w:name w:val="xl210"/>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11">
    <w:name w:val="xl211"/>
    <w:basedOn w:val="a"/>
    <w:rsid w:val="00F520BF"/>
    <w:pP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2">
    <w:name w:val="xl212"/>
    <w:basedOn w:val="a"/>
    <w:rsid w:val="00F520BF"/>
    <w:pPr>
      <w:spacing w:before="100" w:beforeAutospacing="1" w:after="100" w:afterAutospacing="1" w:line="240" w:lineRule="auto"/>
      <w:textAlignment w:val="top"/>
    </w:pPr>
    <w:rPr>
      <w:rFonts w:ascii="Arial" w:eastAsia="Times New Roman" w:hAnsi="Arial" w:cs="Arial"/>
      <w:b/>
      <w:bCs/>
      <w:sz w:val="14"/>
      <w:szCs w:val="14"/>
      <w:lang w:eastAsia="ru-RU"/>
    </w:rPr>
  </w:style>
  <w:style w:type="paragraph" w:customStyle="1" w:styleId="xl213">
    <w:name w:val="xl213"/>
    <w:basedOn w:val="a"/>
    <w:rsid w:val="00F520BF"/>
    <w:pP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4">
    <w:name w:val="xl214"/>
    <w:basedOn w:val="a"/>
    <w:rsid w:val="00F520BF"/>
    <w:pPr>
      <w:spacing w:before="100" w:beforeAutospacing="1" w:after="100" w:afterAutospacing="1" w:line="240" w:lineRule="auto"/>
      <w:jc w:val="center"/>
      <w:textAlignment w:val="top"/>
    </w:pPr>
    <w:rPr>
      <w:rFonts w:ascii="Arial" w:eastAsia="Times New Roman" w:hAnsi="Arial" w:cs="Arial"/>
      <w:b/>
      <w:bCs/>
      <w:sz w:val="14"/>
      <w:szCs w:val="14"/>
      <w:lang w:eastAsia="ru-RU"/>
    </w:rPr>
  </w:style>
  <w:style w:type="paragraph" w:customStyle="1" w:styleId="xl215">
    <w:name w:val="xl215"/>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6">
    <w:name w:val="xl216"/>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4"/>
      <w:szCs w:val="14"/>
      <w:lang w:eastAsia="ru-RU"/>
    </w:rPr>
  </w:style>
  <w:style w:type="paragraph" w:customStyle="1" w:styleId="xl217">
    <w:name w:val="xl217"/>
    <w:basedOn w:val="a"/>
    <w:rsid w:val="00F520BF"/>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218">
    <w:name w:val="xl218"/>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149">
      <w:bodyDiv w:val="1"/>
      <w:marLeft w:val="0"/>
      <w:marRight w:val="0"/>
      <w:marTop w:val="0"/>
      <w:marBottom w:val="0"/>
      <w:divBdr>
        <w:top w:val="none" w:sz="0" w:space="0" w:color="auto"/>
        <w:left w:val="none" w:sz="0" w:space="0" w:color="auto"/>
        <w:bottom w:val="none" w:sz="0" w:space="0" w:color="auto"/>
        <w:right w:val="none" w:sz="0" w:space="0" w:color="auto"/>
      </w:divBdr>
    </w:div>
    <w:div w:id="78840266">
      <w:bodyDiv w:val="1"/>
      <w:marLeft w:val="0"/>
      <w:marRight w:val="0"/>
      <w:marTop w:val="0"/>
      <w:marBottom w:val="0"/>
      <w:divBdr>
        <w:top w:val="none" w:sz="0" w:space="0" w:color="auto"/>
        <w:left w:val="none" w:sz="0" w:space="0" w:color="auto"/>
        <w:bottom w:val="none" w:sz="0" w:space="0" w:color="auto"/>
        <w:right w:val="none" w:sz="0" w:space="0" w:color="auto"/>
      </w:divBdr>
    </w:div>
    <w:div w:id="111098591">
      <w:bodyDiv w:val="1"/>
      <w:marLeft w:val="0"/>
      <w:marRight w:val="0"/>
      <w:marTop w:val="0"/>
      <w:marBottom w:val="0"/>
      <w:divBdr>
        <w:top w:val="none" w:sz="0" w:space="0" w:color="auto"/>
        <w:left w:val="none" w:sz="0" w:space="0" w:color="auto"/>
        <w:bottom w:val="none" w:sz="0" w:space="0" w:color="auto"/>
        <w:right w:val="none" w:sz="0" w:space="0" w:color="auto"/>
      </w:divBdr>
    </w:div>
    <w:div w:id="114955806">
      <w:bodyDiv w:val="1"/>
      <w:marLeft w:val="0"/>
      <w:marRight w:val="0"/>
      <w:marTop w:val="0"/>
      <w:marBottom w:val="0"/>
      <w:divBdr>
        <w:top w:val="none" w:sz="0" w:space="0" w:color="auto"/>
        <w:left w:val="none" w:sz="0" w:space="0" w:color="auto"/>
        <w:bottom w:val="none" w:sz="0" w:space="0" w:color="auto"/>
        <w:right w:val="none" w:sz="0" w:space="0" w:color="auto"/>
      </w:divBdr>
    </w:div>
    <w:div w:id="124347758">
      <w:bodyDiv w:val="1"/>
      <w:marLeft w:val="0"/>
      <w:marRight w:val="0"/>
      <w:marTop w:val="0"/>
      <w:marBottom w:val="0"/>
      <w:divBdr>
        <w:top w:val="none" w:sz="0" w:space="0" w:color="auto"/>
        <w:left w:val="none" w:sz="0" w:space="0" w:color="auto"/>
        <w:bottom w:val="none" w:sz="0" w:space="0" w:color="auto"/>
        <w:right w:val="none" w:sz="0" w:space="0" w:color="auto"/>
      </w:divBdr>
    </w:div>
    <w:div w:id="141700743">
      <w:bodyDiv w:val="1"/>
      <w:marLeft w:val="0"/>
      <w:marRight w:val="0"/>
      <w:marTop w:val="0"/>
      <w:marBottom w:val="0"/>
      <w:divBdr>
        <w:top w:val="none" w:sz="0" w:space="0" w:color="auto"/>
        <w:left w:val="none" w:sz="0" w:space="0" w:color="auto"/>
        <w:bottom w:val="none" w:sz="0" w:space="0" w:color="auto"/>
        <w:right w:val="none" w:sz="0" w:space="0" w:color="auto"/>
      </w:divBdr>
    </w:div>
    <w:div w:id="192570840">
      <w:bodyDiv w:val="1"/>
      <w:marLeft w:val="0"/>
      <w:marRight w:val="0"/>
      <w:marTop w:val="0"/>
      <w:marBottom w:val="0"/>
      <w:divBdr>
        <w:top w:val="none" w:sz="0" w:space="0" w:color="auto"/>
        <w:left w:val="none" w:sz="0" w:space="0" w:color="auto"/>
        <w:bottom w:val="none" w:sz="0" w:space="0" w:color="auto"/>
        <w:right w:val="none" w:sz="0" w:space="0" w:color="auto"/>
      </w:divBdr>
    </w:div>
    <w:div w:id="243882346">
      <w:bodyDiv w:val="1"/>
      <w:marLeft w:val="0"/>
      <w:marRight w:val="0"/>
      <w:marTop w:val="0"/>
      <w:marBottom w:val="0"/>
      <w:divBdr>
        <w:top w:val="none" w:sz="0" w:space="0" w:color="auto"/>
        <w:left w:val="none" w:sz="0" w:space="0" w:color="auto"/>
        <w:bottom w:val="none" w:sz="0" w:space="0" w:color="auto"/>
        <w:right w:val="none" w:sz="0" w:space="0" w:color="auto"/>
      </w:divBdr>
    </w:div>
    <w:div w:id="330110015">
      <w:bodyDiv w:val="1"/>
      <w:marLeft w:val="0"/>
      <w:marRight w:val="0"/>
      <w:marTop w:val="0"/>
      <w:marBottom w:val="0"/>
      <w:divBdr>
        <w:top w:val="none" w:sz="0" w:space="0" w:color="auto"/>
        <w:left w:val="none" w:sz="0" w:space="0" w:color="auto"/>
        <w:bottom w:val="none" w:sz="0" w:space="0" w:color="auto"/>
        <w:right w:val="none" w:sz="0" w:space="0" w:color="auto"/>
      </w:divBdr>
    </w:div>
    <w:div w:id="471093221">
      <w:bodyDiv w:val="1"/>
      <w:marLeft w:val="0"/>
      <w:marRight w:val="0"/>
      <w:marTop w:val="0"/>
      <w:marBottom w:val="0"/>
      <w:divBdr>
        <w:top w:val="none" w:sz="0" w:space="0" w:color="auto"/>
        <w:left w:val="none" w:sz="0" w:space="0" w:color="auto"/>
        <w:bottom w:val="none" w:sz="0" w:space="0" w:color="auto"/>
        <w:right w:val="none" w:sz="0" w:space="0" w:color="auto"/>
      </w:divBdr>
    </w:div>
    <w:div w:id="554778662">
      <w:bodyDiv w:val="1"/>
      <w:marLeft w:val="0"/>
      <w:marRight w:val="0"/>
      <w:marTop w:val="0"/>
      <w:marBottom w:val="0"/>
      <w:divBdr>
        <w:top w:val="none" w:sz="0" w:space="0" w:color="auto"/>
        <w:left w:val="none" w:sz="0" w:space="0" w:color="auto"/>
        <w:bottom w:val="none" w:sz="0" w:space="0" w:color="auto"/>
        <w:right w:val="none" w:sz="0" w:space="0" w:color="auto"/>
      </w:divBdr>
    </w:div>
    <w:div w:id="584612648">
      <w:bodyDiv w:val="1"/>
      <w:marLeft w:val="0"/>
      <w:marRight w:val="0"/>
      <w:marTop w:val="0"/>
      <w:marBottom w:val="0"/>
      <w:divBdr>
        <w:top w:val="none" w:sz="0" w:space="0" w:color="auto"/>
        <w:left w:val="none" w:sz="0" w:space="0" w:color="auto"/>
        <w:bottom w:val="none" w:sz="0" w:space="0" w:color="auto"/>
        <w:right w:val="none" w:sz="0" w:space="0" w:color="auto"/>
      </w:divBdr>
    </w:div>
    <w:div w:id="600604310">
      <w:bodyDiv w:val="1"/>
      <w:marLeft w:val="0"/>
      <w:marRight w:val="0"/>
      <w:marTop w:val="0"/>
      <w:marBottom w:val="0"/>
      <w:divBdr>
        <w:top w:val="none" w:sz="0" w:space="0" w:color="auto"/>
        <w:left w:val="none" w:sz="0" w:space="0" w:color="auto"/>
        <w:bottom w:val="none" w:sz="0" w:space="0" w:color="auto"/>
        <w:right w:val="none" w:sz="0" w:space="0" w:color="auto"/>
      </w:divBdr>
    </w:div>
    <w:div w:id="617877071">
      <w:bodyDiv w:val="1"/>
      <w:marLeft w:val="0"/>
      <w:marRight w:val="0"/>
      <w:marTop w:val="0"/>
      <w:marBottom w:val="0"/>
      <w:divBdr>
        <w:top w:val="none" w:sz="0" w:space="0" w:color="auto"/>
        <w:left w:val="none" w:sz="0" w:space="0" w:color="auto"/>
        <w:bottom w:val="none" w:sz="0" w:space="0" w:color="auto"/>
        <w:right w:val="none" w:sz="0" w:space="0" w:color="auto"/>
      </w:divBdr>
    </w:div>
    <w:div w:id="624240844">
      <w:bodyDiv w:val="1"/>
      <w:marLeft w:val="0"/>
      <w:marRight w:val="0"/>
      <w:marTop w:val="0"/>
      <w:marBottom w:val="0"/>
      <w:divBdr>
        <w:top w:val="none" w:sz="0" w:space="0" w:color="auto"/>
        <w:left w:val="none" w:sz="0" w:space="0" w:color="auto"/>
        <w:bottom w:val="none" w:sz="0" w:space="0" w:color="auto"/>
        <w:right w:val="none" w:sz="0" w:space="0" w:color="auto"/>
      </w:divBdr>
    </w:div>
    <w:div w:id="656153288">
      <w:bodyDiv w:val="1"/>
      <w:marLeft w:val="0"/>
      <w:marRight w:val="0"/>
      <w:marTop w:val="0"/>
      <w:marBottom w:val="0"/>
      <w:divBdr>
        <w:top w:val="none" w:sz="0" w:space="0" w:color="auto"/>
        <w:left w:val="none" w:sz="0" w:space="0" w:color="auto"/>
        <w:bottom w:val="none" w:sz="0" w:space="0" w:color="auto"/>
        <w:right w:val="none" w:sz="0" w:space="0" w:color="auto"/>
      </w:divBdr>
    </w:div>
    <w:div w:id="701444449">
      <w:bodyDiv w:val="1"/>
      <w:marLeft w:val="0"/>
      <w:marRight w:val="0"/>
      <w:marTop w:val="0"/>
      <w:marBottom w:val="0"/>
      <w:divBdr>
        <w:top w:val="none" w:sz="0" w:space="0" w:color="auto"/>
        <w:left w:val="none" w:sz="0" w:space="0" w:color="auto"/>
        <w:bottom w:val="none" w:sz="0" w:space="0" w:color="auto"/>
        <w:right w:val="none" w:sz="0" w:space="0" w:color="auto"/>
      </w:divBdr>
    </w:div>
    <w:div w:id="734351636">
      <w:bodyDiv w:val="1"/>
      <w:marLeft w:val="0"/>
      <w:marRight w:val="0"/>
      <w:marTop w:val="0"/>
      <w:marBottom w:val="0"/>
      <w:divBdr>
        <w:top w:val="none" w:sz="0" w:space="0" w:color="auto"/>
        <w:left w:val="none" w:sz="0" w:space="0" w:color="auto"/>
        <w:bottom w:val="none" w:sz="0" w:space="0" w:color="auto"/>
        <w:right w:val="none" w:sz="0" w:space="0" w:color="auto"/>
      </w:divBdr>
    </w:div>
    <w:div w:id="902060095">
      <w:bodyDiv w:val="1"/>
      <w:marLeft w:val="0"/>
      <w:marRight w:val="0"/>
      <w:marTop w:val="0"/>
      <w:marBottom w:val="0"/>
      <w:divBdr>
        <w:top w:val="none" w:sz="0" w:space="0" w:color="auto"/>
        <w:left w:val="none" w:sz="0" w:space="0" w:color="auto"/>
        <w:bottom w:val="none" w:sz="0" w:space="0" w:color="auto"/>
        <w:right w:val="none" w:sz="0" w:space="0" w:color="auto"/>
      </w:divBdr>
    </w:div>
    <w:div w:id="906839331">
      <w:bodyDiv w:val="1"/>
      <w:marLeft w:val="0"/>
      <w:marRight w:val="0"/>
      <w:marTop w:val="0"/>
      <w:marBottom w:val="0"/>
      <w:divBdr>
        <w:top w:val="none" w:sz="0" w:space="0" w:color="auto"/>
        <w:left w:val="none" w:sz="0" w:space="0" w:color="auto"/>
        <w:bottom w:val="none" w:sz="0" w:space="0" w:color="auto"/>
        <w:right w:val="none" w:sz="0" w:space="0" w:color="auto"/>
      </w:divBdr>
    </w:div>
    <w:div w:id="1126893091">
      <w:bodyDiv w:val="1"/>
      <w:marLeft w:val="0"/>
      <w:marRight w:val="0"/>
      <w:marTop w:val="0"/>
      <w:marBottom w:val="0"/>
      <w:divBdr>
        <w:top w:val="none" w:sz="0" w:space="0" w:color="auto"/>
        <w:left w:val="none" w:sz="0" w:space="0" w:color="auto"/>
        <w:bottom w:val="none" w:sz="0" w:space="0" w:color="auto"/>
        <w:right w:val="none" w:sz="0" w:space="0" w:color="auto"/>
      </w:divBdr>
    </w:div>
    <w:div w:id="1154638123">
      <w:bodyDiv w:val="1"/>
      <w:marLeft w:val="0"/>
      <w:marRight w:val="0"/>
      <w:marTop w:val="0"/>
      <w:marBottom w:val="0"/>
      <w:divBdr>
        <w:top w:val="none" w:sz="0" w:space="0" w:color="auto"/>
        <w:left w:val="none" w:sz="0" w:space="0" w:color="auto"/>
        <w:bottom w:val="none" w:sz="0" w:space="0" w:color="auto"/>
        <w:right w:val="none" w:sz="0" w:space="0" w:color="auto"/>
      </w:divBdr>
    </w:div>
    <w:div w:id="1157458057">
      <w:bodyDiv w:val="1"/>
      <w:marLeft w:val="0"/>
      <w:marRight w:val="0"/>
      <w:marTop w:val="0"/>
      <w:marBottom w:val="0"/>
      <w:divBdr>
        <w:top w:val="none" w:sz="0" w:space="0" w:color="auto"/>
        <w:left w:val="none" w:sz="0" w:space="0" w:color="auto"/>
        <w:bottom w:val="none" w:sz="0" w:space="0" w:color="auto"/>
        <w:right w:val="none" w:sz="0" w:space="0" w:color="auto"/>
      </w:divBdr>
    </w:div>
    <w:div w:id="1193616609">
      <w:bodyDiv w:val="1"/>
      <w:marLeft w:val="0"/>
      <w:marRight w:val="0"/>
      <w:marTop w:val="0"/>
      <w:marBottom w:val="0"/>
      <w:divBdr>
        <w:top w:val="none" w:sz="0" w:space="0" w:color="auto"/>
        <w:left w:val="none" w:sz="0" w:space="0" w:color="auto"/>
        <w:bottom w:val="none" w:sz="0" w:space="0" w:color="auto"/>
        <w:right w:val="none" w:sz="0" w:space="0" w:color="auto"/>
      </w:divBdr>
    </w:div>
    <w:div w:id="1214149585">
      <w:bodyDiv w:val="1"/>
      <w:marLeft w:val="0"/>
      <w:marRight w:val="0"/>
      <w:marTop w:val="0"/>
      <w:marBottom w:val="0"/>
      <w:divBdr>
        <w:top w:val="none" w:sz="0" w:space="0" w:color="auto"/>
        <w:left w:val="none" w:sz="0" w:space="0" w:color="auto"/>
        <w:bottom w:val="none" w:sz="0" w:space="0" w:color="auto"/>
        <w:right w:val="none" w:sz="0" w:space="0" w:color="auto"/>
      </w:divBdr>
    </w:div>
    <w:div w:id="1258440740">
      <w:bodyDiv w:val="1"/>
      <w:marLeft w:val="0"/>
      <w:marRight w:val="0"/>
      <w:marTop w:val="0"/>
      <w:marBottom w:val="0"/>
      <w:divBdr>
        <w:top w:val="none" w:sz="0" w:space="0" w:color="auto"/>
        <w:left w:val="none" w:sz="0" w:space="0" w:color="auto"/>
        <w:bottom w:val="none" w:sz="0" w:space="0" w:color="auto"/>
        <w:right w:val="none" w:sz="0" w:space="0" w:color="auto"/>
      </w:divBdr>
    </w:div>
    <w:div w:id="1320036946">
      <w:bodyDiv w:val="1"/>
      <w:marLeft w:val="0"/>
      <w:marRight w:val="0"/>
      <w:marTop w:val="0"/>
      <w:marBottom w:val="0"/>
      <w:divBdr>
        <w:top w:val="none" w:sz="0" w:space="0" w:color="auto"/>
        <w:left w:val="none" w:sz="0" w:space="0" w:color="auto"/>
        <w:bottom w:val="none" w:sz="0" w:space="0" w:color="auto"/>
        <w:right w:val="none" w:sz="0" w:space="0" w:color="auto"/>
      </w:divBdr>
    </w:div>
    <w:div w:id="1395008615">
      <w:bodyDiv w:val="1"/>
      <w:marLeft w:val="0"/>
      <w:marRight w:val="0"/>
      <w:marTop w:val="0"/>
      <w:marBottom w:val="0"/>
      <w:divBdr>
        <w:top w:val="none" w:sz="0" w:space="0" w:color="auto"/>
        <w:left w:val="none" w:sz="0" w:space="0" w:color="auto"/>
        <w:bottom w:val="none" w:sz="0" w:space="0" w:color="auto"/>
        <w:right w:val="none" w:sz="0" w:space="0" w:color="auto"/>
      </w:divBdr>
    </w:div>
    <w:div w:id="1403991619">
      <w:bodyDiv w:val="1"/>
      <w:marLeft w:val="0"/>
      <w:marRight w:val="0"/>
      <w:marTop w:val="0"/>
      <w:marBottom w:val="0"/>
      <w:divBdr>
        <w:top w:val="none" w:sz="0" w:space="0" w:color="auto"/>
        <w:left w:val="none" w:sz="0" w:space="0" w:color="auto"/>
        <w:bottom w:val="none" w:sz="0" w:space="0" w:color="auto"/>
        <w:right w:val="none" w:sz="0" w:space="0" w:color="auto"/>
      </w:divBdr>
    </w:div>
    <w:div w:id="1453287666">
      <w:bodyDiv w:val="1"/>
      <w:marLeft w:val="0"/>
      <w:marRight w:val="0"/>
      <w:marTop w:val="0"/>
      <w:marBottom w:val="0"/>
      <w:divBdr>
        <w:top w:val="none" w:sz="0" w:space="0" w:color="auto"/>
        <w:left w:val="none" w:sz="0" w:space="0" w:color="auto"/>
        <w:bottom w:val="none" w:sz="0" w:space="0" w:color="auto"/>
        <w:right w:val="none" w:sz="0" w:space="0" w:color="auto"/>
      </w:divBdr>
    </w:div>
    <w:div w:id="1459684542">
      <w:bodyDiv w:val="1"/>
      <w:marLeft w:val="0"/>
      <w:marRight w:val="0"/>
      <w:marTop w:val="0"/>
      <w:marBottom w:val="0"/>
      <w:divBdr>
        <w:top w:val="none" w:sz="0" w:space="0" w:color="auto"/>
        <w:left w:val="none" w:sz="0" w:space="0" w:color="auto"/>
        <w:bottom w:val="none" w:sz="0" w:space="0" w:color="auto"/>
        <w:right w:val="none" w:sz="0" w:space="0" w:color="auto"/>
      </w:divBdr>
    </w:div>
    <w:div w:id="1528057864">
      <w:bodyDiv w:val="1"/>
      <w:marLeft w:val="0"/>
      <w:marRight w:val="0"/>
      <w:marTop w:val="0"/>
      <w:marBottom w:val="0"/>
      <w:divBdr>
        <w:top w:val="none" w:sz="0" w:space="0" w:color="auto"/>
        <w:left w:val="none" w:sz="0" w:space="0" w:color="auto"/>
        <w:bottom w:val="none" w:sz="0" w:space="0" w:color="auto"/>
        <w:right w:val="none" w:sz="0" w:space="0" w:color="auto"/>
      </w:divBdr>
    </w:div>
    <w:div w:id="1539389388">
      <w:bodyDiv w:val="1"/>
      <w:marLeft w:val="0"/>
      <w:marRight w:val="0"/>
      <w:marTop w:val="0"/>
      <w:marBottom w:val="0"/>
      <w:divBdr>
        <w:top w:val="none" w:sz="0" w:space="0" w:color="auto"/>
        <w:left w:val="none" w:sz="0" w:space="0" w:color="auto"/>
        <w:bottom w:val="none" w:sz="0" w:space="0" w:color="auto"/>
        <w:right w:val="none" w:sz="0" w:space="0" w:color="auto"/>
      </w:divBdr>
    </w:div>
    <w:div w:id="1624924931">
      <w:bodyDiv w:val="1"/>
      <w:marLeft w:val="0"/>
      <w:marRight w:val="0"/>
      <w:marTop w:val="0"/>
      <w:marBottom w:val="0"/>
      <w:divBdr>
        <w:top w:val="none" w:sz="0" w:space="0" w:color="auto"/>
        <w:left w:val="none" w:sz="0" w:space="0" w:color="auto"/>
        <w:bottom w:val="none" w:sz="0" w:space="0" w:color="auto"/>
        <w:right w:val="none" w:sz="0" w:space="0" w:color="auto"/>
      </w:divBdr>
    </w:div>
    <w:div w:id="1694841532">
      <w:bodyDiv w:val="1"/>
      <w:marLeft w:val="0"/>
      <w:marRight w:val="0"/>
      <w:marTop w:val="0"/>
      <w:marBottom w:val="0"/>
      <w:divBdr>
        <w:top w:val="none" w:sz="0" w:space="0" w:color="auto"/>
        <w:left w:val="none" w:sz="0" w:space="0" w:color="auto"/>
        <w:bottom w:val="none" w:sz="0" w:space="0" w:color="auto"/>
        <w:right w:val="none" w:sz="0" w:space="0" w:color="auto"/>
      </w:divBdr>
    </w:div>
    <w:div w:id="1724981370">
      <w:bodyDiv w:val="1"/>
      <w:marLeft w:val="0"/>
      <w:marRight w:val="0"/>
      <w:marTop w:val="0"/>
      <w:marBottom w:val="0"/>
      <w:divBdr>
        <w:top w:val="none" w:sz="0" w:space="0" w:color="auto"/>
        <w:left w:val="none" w:sz="0" w:space="0" w:color="auto"/>
        <w:bottom w:val="none" w:sz="0" w:space="0" w:color="auto"/>
        <w:right w:val="none" w:sz="0" w:space="0" w:color="auto"/>
      </w:divBdr>
    </w:div>
    <w:div w:id="1729648224">
      <w:bodyDiv w:val="1"/>
      <w:marLeft w:val="0"/>
      <w:marRight w:val="0"/>
      <w:marTop w:val="0"/>
      <w:marBottom w:val="0"/>
      <w:divBdr>
        <w:top w:val="none" w:sz="0" w:space="0" w:color="auto"/>
        <w:left w:val="none" w:sz="0" w:space="0" w:color="auto"/>
        <w:bottom w:val="none" w:sz="0" w:space="0" w:color="auto"/>
        <w:right w:val="none" w:sz="0" w:space="0" w:color="auto"/>
      </w:divBdr>
    </w:div>
    <w:div w:id="1741058060">
      <w:bodyDiv w:val="1"/>
      <w:marLeft w:val="0"/>
      <w:marRight w:val="0"/>
      <w:marTop w:val="0"/>
      <w:marBottom w:val="0"/>
      <w:divBdr>
        <w:top w:val="none" w:sz="0" w:space="0" w:color="auto"/>
        <w:left w:val="none" w:sz="0" w:space="0" w:color="auto"/>
        <w:bottom w:val="none" w:sz="0" w:space="0" w:color="auto"/>
        <w:right w:val="none" w:sz="0" w:space="0" w:color="auto"/>
      </w:divBdr>
    </w:div>
    <w:div w:id="1757901440">
      <w:bodyDiv w:val="1"/>
      <w:marLeft w:val="0"/>
      <w:marRight w:val="0"/>
      <w:marTop w:val="0"/>
      <w:marBottom w:val="0"/>
      <w:divBdr>
        <w:top w:val="none" w:sz="0" w:space="0" w:color="auto"/>
        <w:left w:val="none" w:sz="0" w:space="0" w:color="auto"/>
        <w:bottom w:val="none" w:sz="0" w:space="0" w:color="auto"/>
        <w:right w:val="none" w:sz="0" w:space="0" w:color="auto"/>
      </w:divBdr>
    </w:div>
    <w:div w:id="1783108097">
      <w:bodyDiv w:val="1"/>
      <w:marLeft w:val="0"/>
      <w:marRight w:val="0"/>
      <w:marTop w:val="0"/>
      <w:marBottom w:val="0"/>
      <w:divBdr>
        <w:top w:val="none" w:sz="0" w:space="0" w:color="auto"/>
        <w:left w:val="none" w:sz="0" w:space="0" w:color="auto"/>
        <w:bottom w:val="none" w:sz="0" w:space="0" w:color="auto"/>
        <w:right w:val="none" w:sz="0" w:space="0" w:color="auto"/>
      </w:divBdr>
    </w:div>
    <w:div w:id="1906180316">
      <w:bodyDiv w:val="1"/>
      <w:marLeft w:val="0"/>
      <w:marRight w:val="0"/>
      <w:marTop w:val="0"/>
      <w:marBottom w:val="0"/>
      <w:divBdr>
        <w:top w:val="none" w:sz="0" w:space="0" w:color="auto"/>
        <w:left w:val="none" w:sz="0" w:space="0" w:color="auto"/>
        <w:bottom w:val="none" w:sz="0" w:space="0" w:color="auto"/>
        <w:right w:val="none" w:sz="0" w:space="0" w:color="auto"/>
      </w:divBdr>
    </w:div>
    <w:div w:id="1917786721">
      <w:bodyDiv w:val="1"/>
      <w:marLeft w:val="0"/>
      <w:marRight w:val="0"/>
      <w:marTop w:val="0"/>
      <w:marBottom w:val="0"/>
      <w:divBdr>
        <w:top w:val="none" w:sz="0" w:space="0" w:color="auto"/>
        <w:left w:val="none" w:sz="0" w:space="0" w:color="auto"/>
        <w:bottom w:val="none" w:sz="0" w:space="0" w:color="auto"/>
        <w:right w:val="none" w:sz="0" w:space="0" w:color="auto"/>
      </w:divBdr>
    </w:div>
    <w:div w:id="1952667403">
      <w:bodyDiv w:val="1"/>
      <w:marLeft w:val="0"/>
      <w:marRight w:val="0"/>
      <w:marTop w:val="0"/>
      <w:marBottom w:val="0"/>
      <w:divBdr>
        <w:top w:val="none" w:sz="0" w:space="0" w:color="auto"/>
        <w:left w:val="none" w:sz="0" w:space="0" w:color="auto"/>
        <w:bottom w:val="none" w:sz="0" w:space="0" w:color="auto"/>
        <w:right w:val="none" w:sz="0" w:space="0" w:color="auto"/>
      </w:divBdr>
    </w:div>
    <w:div w:id="2051025190">
      <w:bodyDiv w:val="1"/>
      <w:marLeft w:val="0"/>
      <w:marRight w:val="0"/>
      <w:marTop w:val="0"/>
      <w:marBottom w:val="0"/>
      <w:divBdr>
        <w:top w:val="none" w:sz="0" w:space="0" w:color="auto"/>
        <w:left w:val="none" w:sz="0" w:space="0" w:color="auto"/>
        <w:bottom w:val="none" w:sz="0" w:space="0" w:color="auto"/>
        <w:right w:val="none" w:sz="0" w:space="0" w:color="auto"/>
      </w:divBdr>
    </w:div>
    <w:div w:id="2051296556">
      <w:bodyDiv w:val="1"/>
      <w:marLeft w:val="0"/>
      <w:marRight w:val="0"/>
      <w:marTop w:val="0"/>
      <w:marBottom w:val="0"/>
      <w:divBdr>
        <w:top w:val="none" w:sz="0" w:space="0" w:color="auto"/>
        <w:left w:val="none" w:sz="0" w:space="0" w:color="auto"/>
        <w:bottom w:val="none" w:sz="0" w:space="0" w:color="auto"/>
        <w:right w:val="none" w:sz="0" w:space="0" w:color="auto"/>
      </w:divBdr>
    </w:div>
    <w:div w:id="21184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FD5C6-4EBD-4FCB-8993-2C985747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3961</Words>
  <Characters>22579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2025-05-12T12:23:00Z</dcterms:created>
  <dcterms:modified xsi:type="dcterms:W3CDTF">2025-06-11T06:12:00Z</dcterms:modified>
</cp:coreProperties>
</file>