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627" w:rsidRDefault="00EE16C7">
      <w:pPr>
        <w:pStyle w:val="ConsTitle"/>
        <w:widowControl/>
        <w:tabs>
          <w:tab w:val="left" w:pos="720"/>
        </w:tabs>
        <w:jc w:val="center"/>
      </w:pPr>
      <w:r>
        <w:rPr>
          <w:rFonts w:ascii="Times New Roman" w:hAnsi="Times New Roman"/>
          <w:sz w:val="22"/>
          <w:szCs w:val="22"/>
        </w:rPr>
        <w:t xml:space="preserve">ДОГОВОР № </w:t>
      </w:r>
    </w:p>
    <w:p w:rsidR="00A75627" w:rsidRDefault="00EE16C7">
      <w:pPr>
        <w:pStyle w:val="ConsNonformat"/>
        <w:widowControl/>
        <w:tabs>
          <w:tab w:val="left" w:pos="720"/>
        </w:tabs>
        <w:jc w:val="center"/>
      </w:pPr>
      <w:r>
        <w:rPr>
          <w:rFonts w:ascii="Times New Roman" w:hAnsi="Times New Roman"/>
          <w:b/>
          <w:i/>
          <w:sz w:val="22"/>
          <w:szCs w:val="22"/>
        </w:rPr>
        <w:t>на оказание услуг</w:t>
      </w:r>
    </w:p>
    <w:p w:rsidR="00A75627" w:rsidRDefault="00EE16C7">
      <w:pPr>
        <w:pStyle w:val="ConsNonformat"/>
        <w:widowControl/>
        <w:tabs>
          <w:tab w:val="left" w:pos="720"/>
        </w:tabs>
        <w:jc w:val="center"/>
      </w:pPr>
      <w:r>
        <w:rPr>
          <w:rFonts w:ascii="Times New Roman" w:hAnsi="Times New Roman"/>
          <w:b/>
          <w:i/>
          <w:sz w:val="22"/>
          <w:szCs w:val="22"/>
        </w:rPr>
        <w:t xml:space="preserve"> </w:t>
      </w:r>
    </w:p>
    <w:p w:rsidR="00A75627" w:rsidRDefault="00EE16C7">
      <w:pPr>
        <w:pStyle w:val="ConsNormal0"/>
        <w:widowControl/>
        <w:ind w:left="0" w:right="0" w:firstLine="0"/>
        <w:jc w:val="center"/>
      </w:pPr>
      <w:r>
        <w:rPr>
          <w:rFonts w:ascii="Times New Roman" w:hAnsi="Times New Roman" w:cs="Times New Roman"/>
          <w:sz w:val="22"/>
          <w:szCs w:val="22"/>
        </w:rPr>
        <w:t xml:space="preserve">г. Челябинск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w:t>
      </w:r>
      <w:r w:rsidR="00F77520">
        <w:rPr>
          <w:rFonts w:ascii="Times New Roman" w:hAnsi="Times New Roman" w:cs="Times New Roman"/>
          <w:sz w:val="22"/>
          <w:szCs w:val="22"/>
        </w:rPr>
        <w:t xml:space="preserve">         </w:t>
      </w:r>
      <w:r>
        <w:rPr>
          <w:rFonts w:ascii="Times New Roman" w:hAnsi="Times New Roman" w:cs="Times New Roman"/>
          <w:sz w:val="22"/>
          <w:szCs w:val="22"/>
        </w:rPr>
        <w:t>»</w:t>
      </w:r>
      <w:r w:rsidR="00F77520">
        <w:rPr>
          <w:rFonts w:ascii="Times New Roman" w:hAnsi="Times New Roman" w:cs="Times New Roman"/>
          <w:sz w:val="22"/>
          <w:szCs w:val="22"/>
        </w:rPr>
        <w:t xml:space="preserve">             </w:t>
      </w:r>
      <w:r>
        <w:rPr>
          <w:rFonts w:ascii="Times New Roman" w:hAnsi="Times New Roman" w:cs="Times New Roman"/>
          <w:sz w:val="22"/>
          <w:szCs w:val="22"/>
        </w:rPr>
        <w:t>20</w:t>
      </w:r>
      <w:r w:rsidR="00FF5E02">
        <w:rPr>
          <w:rFonts w:ascii="Times New Roman" w:hAnsi="Times New Roman" w:cs="Times New Roman"/>
          <w:sz w:val="22"/>
          <w:szCs w:val="22"/>
        </w:rPr>
        <w:t>2</w:t>
      </w:r>
      <w:r w:rsidR="003C55AC">
        <w:rPr>
          <w:rFonts w:ascii="Times New Roman" w:hAnsi="Times New Roman" w:cs="Times New Roman"/>
          <w:sz w:val="22"/>
          <w:szCs w:val="22"/>
        </w:rPr>
        <w:t>1</w:t>
      </w:r>
      <w:r>
        <w:rPr>
          <w:rFonts w:ascii="Times New Roman" w:hAnsi="Times New Roman" w:cs="Times New Roman"/>
          <w:sz w:val="22"/>
          <w:szCs w:val="22"/>
        </w:rPr>
        <w:t xml:space="preserve"> г.</w:t>
      </w:r>
    </w:p>
    <w:p w:rsidR="00A75627" w:rsidRDefault="00A75627">
      <w:pPr>
        <w:pStyle w:val="ConsNormal0"/>
        <w:widowControl/>
        <w:tabs>
          <w:tab w:val="left" w:pos="720"/>
          <w:tab w:val="left" w:pos="7560"/>
        </w:tabs>
        <w:ind w:left="0" w:right="0" w:firstLine="0"/>
        <w:rPr>
          <w:rFonts w:ascii="Times New Roman" w:hAnsi="Times New Roman" w:cs="Times New Roman"/>
          <w:sz w:val="22"/>
          <w:szCs w:val="22"/>
        </w:rPr>
      </w:pPr>
    </w:p>
    <w:p w:rsidR="00A75627" w:rsidRDefault="00EE16C7">
      <w:pPr>
        <w:pStyle w:val="ConsNonformat"/>
        <w:widowControl/>
        <w:tabs>
          <w:tab w:val="left" w:pos="720"/>
        </w:tabs>
        <w:jc w:val="both"/>
      </w:pPr>
      <w:r>
        <w:rPr>
          <w:rFonts w:ascii="Times New Roman" w:hAnsi="Times New Roman"/>
          <w:sz w:val="22"/>
          <w:szCs w:val="22"/>
        </w:rPr>
        <w:tab/>
      </w:r>
      <w:r w:rsidR="00F10299">
        <w:rPr>
          <w:rFonts w:ascii="Times New Roman" w:hAnsi="Times New Roman"/>
          <w:b/>
          <w:sz w:val="22"/>
          <w:szCs w:val="22"/>
        </w:rPr>
        <w:t>__________________</w:t>
      </w:r>
      <w:r>
        <w:rPr>
          <w:rFonts w:ascii="Times New Roman" w:hAnsi="Times New Roman"/>
          <w:b/>
          <w:sz w:val="22"/>
          <w:szCs w:val="22"/>
        </w:rPr>
        <w:t xml:space="preserve">, </w:t>
      </w:r>
      <w:r>
        <w:rPr>
          <w:rFonts w:ascii="Times New Roman" w:hAnsi="Times New Roman"/>
          <w:sz w:val="22"/>
          <w:szCs w:val="22"/>
        </w:rPr>
        <w:t xml:space="preserve">именуемое в дальнейшем «Заказчик», в лице </w:t>
      </w:r>
      <w:r w:rsidR="00F10299">
        <w:rPr>
          <w:rFonts w:ascii="Times New Roman" w:hAnsi="Times New Roman"/>
          <w:sz w:val="22"/>
          <w:szCs w:val="22"/>
        </w:rPr>
        <w:t>_________________</w:t>
      </w:r>
      <w:r>
        <w:rPr>
          <w:rFonts w:ascii="Times New Roman" w:hAnsi="Times New Roman"/>
          <w:sz w:val="22"/>
          <w:szCs w:val="22"/>
        </w:rPr>
        <w:t xml:space="preserve">, действующего на основании </w:t>
      </w:r>
      <w:r w:rsidR="008E5C64">
        <w:rPr>
          <w:rFonts w:ascii="Times New Roman" w:hAnsi="Times New Roman"/>
          <w:sz w:val="22"/>
          <w:szCs w:val="22"/>
        </w:rPr>
        <w:t>Устава</w:t>
      </w:r>
      <w:r>
        <w:rPr>
          <w:rFonts w:ascii="Times New Roman" w:hAnsi="Times New Roman"/>
          <w:sz w:val="22"/>
          <w:szCs w:val="22"/>
        </w:rPr>
        <w:t xml:space="preserve">, с одной стороны и  </w:t>
      </w:r>
      <w:r>
        <w:rPr>
          <w:rFonts w:ascii="Times New Roman" w:eastAsia="Arial" w:hAnsi="Times New Roman"/>
          <w:b/>
          <w:sz w:val="22"/>
          <w:szCs w:val="22"/>
          <w:lang w:eastAsia="ar-SA"/>
        </w:rPr>
        <w:t>Индивидуальный предприниматель Бурцев Евгений Алексеевич</w:t>
      </w:r>
      <w:r>
        <w:rPr>
          <w:rFonts w:ascii="Times New Roman" w:hAnsi="Times New Roman"/>
          <w:sz w:val="22"/>
          <w:szCs w:val="22"/>
        </w:rPr>
        <w:t xml:space="preserve">, именуемый в дальнейшем «Исполнитель», в лице </w:t>
      </w:r>
      <w:r>
        <w:rPr>
          <w:rFonts w:ascii="Times New Roman" w:eastAsia="Arial" w:hAnsi="Times New Roman"/>
          <w:sz w:val="22"/>
          <w:szCs w:val="22"/>
          <w:lang w:eastAsia="ar-SA"/>
        </w:rPr>
        <w:t>Бурцева Евгения Алексеевича</w:t>
      </w:r>
      <w:r>
        <w:rPr>
          <w:rFonts w:ascii="Times New Roman" w:hAnsi="Times New Roman"/>
          <w:sz w:val="22"/>
          <w:szCs w:val="22"/>
        </w:rPr>
        <w:t xml:space="preserve">, действующего на основании </w:t>
      </w:r>
      <w:r>
        <w:rPr>
          <w:rFonts w:ascii="Times New Roman" w:eastAsia="Arial" w:hAnsi="Times New Roman"/>
          <w:sz w:val="22"/>
          <w:szCs w:val="22"/>
          <w:lang w:eastAsia="ar-SA"/>
        </w:rPr>
        <w:t xml:space="preserve">свидетельства о государственной регистрации </w:t>
      </w:r>
      <w:r>
        <w:rPr>
          <w:rFonts w:ascii="Times New Roman" w:hAnsi="Times New Roman"/>
          <w:sz w:val="22"/>
          <w:szCs w:val="22"/>
        </w:rPr>
        <w:t>ИП 74 № 006502043 от 30.08.2016г с другой стороны, далее именуемые «Стороны», заключили настоящий Договор:</w:t>
      </w:r>
    </w:p>
    <w:p w:rsidR="00A75627" w:rsidRDefault="00A75627">
      <w:pPr>
        <w:pStyle w:val="ConsNonformat"/>
        <w:widowControl/>
        <w:tabs>
          <w:tab w:val="left" w:pos="720"/>
        </w:tabs>
        <w:jc w:val="both"/>
        <w:rPr>
          <w:rFonts w:ascii="Times New Roman" w:hAnsi="Times New Roman"/>
          <w:sz w:val="22"/>
          <w:szCs w:val="22"/>
        </w:rPr>
      </w:pPr>
    </w:p>
    <w:p w:rsidR="00A75627" w:rsidRDefault="00EE16C7">
      <w:pPr>
        <w:numPr>
          <w:ilvl w:val="0"/>
          <w:numId w:val="6"/>
        </w:numPr>
        <w:tabs>
          <w:tab w:val="left" w:pos="720"/>
        </w:tabs>
        <w:autoSpaceDE w:val="0"/>
        <w:spacing w:after="0"/>
        <w:ind w:left="709" w:hanging="709"/>
        <w:jc w:val="center"/>
      </w:pPr>
      <w:r>
        <w:rPr>
          <w:rFonts w:ascii="Times New Roman" w:hAnsi="Times New Roman"/>
          <w:b/>
          <w:sz w:val="22"/>
          <w:szCs w:val="22"/>
        </w:rPr>
        <w:t>ПРЕДМЕТ ДОГОВОРА</w:t>
      </w:r>
    </w:p>
    <w:p w:rsidR="008E5C64" w:rsidRDefault="00EE16C7" w:rsidP="008E5C64">
      <w:pPr>
        <w:spacing w:after="0"/>
        <w:ind w:firstLine="709"/>
        <w:rPr>
          <w:rFonts w:ascii="Times New Roman" w:hAnsi="Times New Roman"/>
        </w:rPr>
      </w:pPr>
      <w:r>
        <w:rPr>
          <w:rFonts w:ascii="Times New Roman" w:hAnsi="Times New Roman"/>
          <w:bCs/>
          <w:sz w:val="22"/>
          <w:szCs w:val="22"/>
        </w:rPr>
        <w:t xml:space="preserve">1.1. Настоящий договор заключается в соответствии </w:t>
      </w:r>
      <w:r w:rsidRPr="008E5C64">
        <w:rPr>
          <w:rFonts w:ascii="Times New Roman" w:hAnsi="Times New Roman"/>
          <w:bCs/>
          <w:sz w:val="22"/>
          <w:szCs w:val="22"/>
        </w:rPr>
        <w:t xml:space="preserve">с </w:t>
      </w:r>
      <w:r w:rsidR="008E5C64" w:rsidRPr="008E5C64">
        <w:rPr>
          <w:rFonts w:ascii="Times New Roman" w:hAnsi="Times New Roman"/>
        </w:rPr>
        <w:t>Федеральным законом от 18.07.2011 № 223-ФЗ «О закупках товаров, работ, услуг отдельными видами юридических лиц»</w:t>
      </w:r>
      <w:r w:rsidR="008E5C64">
        <w:rPr>
          <w:rFonts w:ascii="Times New Roman" w:hAnsi="Times New Roman"/>
        </w:rPr>
        <w:t>.</w:t>
      </w:r>
    </w:p>
    <w:p w:rsidR="00A75627" w:rsidRDefault="00EE16C7" w:rsidP="008E5C64">
      <w:pPr>
        <w:spacing w:after="0"/>
        <w:ind w:firstLine="709"/>
      </w:pPr>
      <w:r>
        <w:rPr>
          <w:rFonts w:ascii="Times New Roman" w:hAnsi="Times New Roman"/>
          <w:sz w:val="22"/>
          <w:szCs w:val="22"/>
        </w:rPr>
        <w:t>1.2. Исполнитель обязуется оказать, а Заказчик принять и оплатить услуги по заправке и ремонту картриджей (именуемые в дальнейшем услуги), согласно «Техническому заданию» (Приложение №1), которое является неотъемлемой частью настоящего договора, и на условиях, предусмотренных настоящим договором и документацией о закупке.</w:t>
      </w:r>
    </w:p>
    <w:p w:rsidR="00A75627" w:rsidRDefault="00A75627">
      <w:pPr>
        <w:tabs>
          <w:tab w:val="left" w:pos="720"/>
        </w:tabs>
        <w:autoSpaceDE w:val="0"/>
        <w:spacing w:after="0"/>
        <w:rPr>
          <w:rFonts w:ascii="Times New Roman" w:hAnsi="Times New Roman"/>
          <w:b/>
          <w:sz w:val="22"/>
          <w:szCs w:val="22"/>
        </w:rPr>
      </w:pPr>
    </w:p>
    <w:p w:rsidR="00A75627" w:rsidRDefault="00EE16C7">
      <w:pPr>
        <w:widowControl w:val="0"/>
        <w:numPr>
          <w:ilvl w:val="0"/>
          <w:numId w:val="6"/>
        </w:numPr>
        <w:tabs>
          <w:tab w:val="left" w:pos="720"/>
        </w:tabs>
        <w:autoSpaceDE w:val="0"/>
        <w:spacing w:after="0"/>
        <w:ind w:left="709" w:hanging="709"/>
        <w:jc w:val="center"/>
      </w:pPr>
      <w:r>
        <w:rPr>
          <w:rFonts w:ascii="Times New Roman" w:hAnsi="Times New Roman"/>
          <w:b/>
          <w:bCs/>
          <w:sz w:val="22"/>
          <w:szCs w:val="22"/>
        </w:rPr>
        <w:t>ЦЕНА И ПОРЯДОК РАСЧЕТОВ</w:t>
      </w:r>
    </w:p>
    <w:p w:rsidR="00A75627" w:rsidRDefault="00EE16C7">
      <w:pPr>
        <w:autoSpaceDE w:val="0"/>
        <w:spacing w:after="0"/>
        <w:ind w:firstLine="709"/>
      </w:pPr>
      <w:r>
        <w:rPr>
          <w:rFonts w:ascii="Times New Roman" w:eastAsia="Calibri" w:hAnsi="Times New Roman"/>
          <w:sz w:val="22"/>
          <w:szCs w:val="22"/>
          <w:lang w:eastAsia="en-US"/>
        </w:rPr>
        <w:t xml:space="preserve">2.1. Цена Договора составляет </w:t>
      </w:r>
      <w:r w:rsidR="00F10299">
        <w:rPr>
          <w:rFonts w:ascii="Times New Roman" w:eastAsia="Calibri" w:hAnsi="Times New Roman"/>
          <w:sz w:val="22"/>
          <w:szCs w:val="22"/>
          <w:lang w:eastAsia="en-US"/>
        </w:rPr>
        <w:t>__________________</w:t>
      </w:r>
      <w:r>
        <w:rPr>
          <w:rFonts w:ascii="Times New Roman" w:hAnsi="Times New Roman"/>
          <w:szCs w:val="28"/>
        </w:rPr>
        <w:t xml:space="preserve"> рублей 00 копеек, </w:t>
      </w:r>
      <w:r w:rsidRPr="00F10299">
        <w:rPr>
          <w:rFonts w:ascii="Times New Roman" w:hAnsi="Times New Roman"/>
          <w:szCs w:val="28"/>
          <w:highlight w:val="yellow"/>
        </w:rPr>
        <w:t>НДС не предусмотрен</w:t>
      </w:r>
      <w:r>
        <w:rPr>
          <w:rFonts w:ascii="Times New Roman" w:hAnsi="Times New Roman"/>
          <w:szCs w:val="28"/>
        </w:rPr>
        <w:t xml:space="preserve">. </w:t>
      </w:r>
      <w:r>
        <w:rPr>
          <w:rFonts w:ascii="Times New Roman" w:hAnsi="Times New Roman"/>
          <w:color w:val="000000"/>
          <w:sz w:val="22"/>
          <w:szCs w:val="22"/>
        </w:rPr>
        <w:t>Оплата услуги осуществляется по цене согласно спецификации (приложение №1).</w:t>
      </w:r>
    </w:p>
    <w:p w:rsidR="00A75627" w:rsidRDefault="00EE16C7">
      <w:pPr>
        <w:autoSpaceDE w:val="0"/>
        <w:spacing w:after="0"/>
        <w:ind w:firstLine="709"/>
      </w:pPr>
      <w:r>
        <w:rPr>
          <w:rFonts w:ascii="Times New Roman" w:hAnsi="Times New Roman"/>
          <w:sz w:val="22"/>
          <w:szCs w:val="22"/>
        </w:rPr>
        <w:t>2.2. Цена Договора включает в себя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товар, в том числе расходные материалы, используемые при заправке и ремонте картриджей, упаковку, маркировку, страхование, сертификацию, транспортные расходы по доставке товара до места поставки и прочие расходы), согласно закупаемых услуг.</w:t>
      </w:r>
      <w:r>
        <w:rPr>
          <w:rFonts w:ascii="Times New Roman" w:eastAsia="Calibri" w:hAnsi="Times New Roman"/>
          <w:b/>
          <w:sz w:val="22"/>
          <w:szCs w:val="22"/>
          <w:lang w:eastAsia="en-US"/>
        </w:rPr>
        <w:t xml:space="preserve"> </w:t>
      </w:r>
    </w:p>
    <w:p w:rsidR="00A75627" w:rsidRDefault="00EE16C7">
      <w:pPr>
        <w:spacing w:after="0"/>
        <w:ind w:firstLine="709"/>
      </w:pPr>
      <w:r>
        <w:rPr>
          <w:rFonts w:ascii="Times New Roman" w:eastAsia="Calibri" w:hAnsi="Times New Roman"/>
          <w:bCs/>
          <w:sz w:val="22"/>
          <w:szCs w:val="22"/>
          <w:lang w:eastAsia="en-US"/>
        </w:rPr>
        <w:t>2.3. Оплата производится за фактически оказанные услуги путем перечисления денежных средств на расчетный счет Исполнителя, в течение 10 рабочих дней с момента подписания Сторонами отчетных документов подтверждающих факт оказания услуг.</w:t>
      </w:r>
    </w:p>
    <w:p w:rsidR="00A75627" w:rsidRDefault="00EE16C7">
      <w:pPr>
        <w:spacing w:after="0"/>
        <w:ind w:firstLine="709"/>
      </w:pPr>
      <w:r>
        <w:rPr>
          <w:rFonts w:ascii="Times New Roman" w:eastAsia="Calibri" w:hAnsi="Times New Roman"/>
          <w:sz w:val="22"/>
          <w:szCs w:val="22"/>
          <w:lang w:eastAsia="en-US"/>
        </w:rPr>
        <w:t>2.4. Цена Договора является твердой и изменению не подлежит на протяжении всего действия Договора, за исключением случаев, предусмотренных законодательством РФ.</w:t>
      </w:r>
    </w:p>
    <w:p w:rsidR="00A75627" w:rsidRDefault="00EE16C7">
      <w:pPr>
        <w:spacing w:after="0"/>
      </w:pPr>
      <w:r>
        <w:rPr>
          <w:rFonts w:ascii="Times New Roman" w:eastAsia="Calibri" w:hAnsi="Times New Roman"/>
          <w:sz w:val="22"/>
          <w:szCs w:val="22"/>
          <w:lang w:eastAsia="en-US"/>
        </w:rPr>
        <w:t>Датой оплаты является дата списания денежных средств с расчетного счета Заказчика.</w:t>
      </w:r>
    </w:p>
    <w:p w:rsidR="00A75627" w:rsidRDefault="00A75627">
      <w:pPr>
        <w:spacing w:after="0"/>
        <w:ind w:left="709"/>
        <w:rPr>
          <w:rFonts w:ascii="Times New Roman" w:eastAsia="Calibri" w:hAnsi="Times New Roman"/>
          <w:sz w:val="22"/>
          <w:szCs w:val="22"/>
          <w:lang w:eastAsia="en-US"/>
        </w:rPr>
      </w:pPr>
    </w:p>
    <w:p w:rsidR="00A75627" w:rsidRDefault="00EE16C7">
      <w:pPr>
        <w:keepNext/>
        <w:keepLines/>
        <w:numPr>
          <w:ilvl w:val="0"/>
          <w:numId w:val="6"/>
        </w:numPr>
        <w:spacing w:after="0"/>
        <w:jc w:val="center"/>
      </w:pPr>
      <w:r>
        <w:rPr>
          <w:rFonts w:ascii="Times New Roman" w:hAnsi="Times New Roman"/>
          <w:b/>
          <w:bCs/>
          <w:sz w:val="22"/>
          <w:szCs w:val="22"/>
        </w:rPr>
        <w:t>ОТВЕТСТВЕННОСТЬ СТОРОН</w:t>
      </w:r>
    </w:p>
    <w:p w:rsidR="00A75627" w:rsidRDefault="00EE16C7">
      <w:pPr>
        <w:pStyle w:val="aff5"/>
        <w:ind w:left="0" w:firstLine="709"/>
        <w:contextualSpacing/>
        <w:jc w:val="both"/>
      </w:pPr>
      <w:r>
        <w:rPr>
          <w:rFonts w:eastAsia="Mangal"/>
          <w:sz w:val="22"/>
          <w:szCs w:val="22"/>
        </w:rPr>
        <w:t>3</w:t>
      </w:r>
      <w:r>
        <w:rPr>
          <w:rFonts w:eastAsia="Mangal"/>
          <w:sz w:val="22"/>
          <w:szCs w:val="22"/>
          <w:shd w:val="clear" w:color="auto" w:fill="FFFFFF"/>
        </w:rPr>
        <w:t>.1</w:t>
      </w:r>
      <w:r>
        <w:rPr>
          <w:sz w:val="22"/>
          <w:szCs w:val="22"/>
        </w:rPr>
        <w:t xml:space="preserve"> Стороны несут ответственность за неисполнение или ненадлежащее исполнение обязательств по Договору в соответствии с действующим законодательством Российской Федерации. </w:t>
      </w:r>
      <w:r>
        <w:rPr>
          <w:i/>
          <w:sz w:val="22"/>
          <w:szCs w:val="22"/>
        </w:rPr>
        <w:t>(в соответствии с Постановлением Правительства от 30.08.2017г. № 1042)</w:t>
      </w:r>
    </w:p>
    <w:p w:rsidR="00A75627" w:rsidRDefault="00EE16C7">
      <w:pPr>
        <w:spacing w:after="0"/>
        <w:ind w:firstLine="709"/>
        <w:contextualSpacing/>
      </w:pPr>
      <w:r>
        <w:rPr>
          <w:rFonts w:ascii="Times New Roman" w:hAnsi="Times New Roman"/>
          <w:sz w:val="22"/>
          <w:szCs w:val="22"/>
        </w:rPr>
        <w:t>3.2</w:t>
      </w:r>
      <w:proofErr w:type="gramStart"/>
      <w:r>
        <w:rPr>
          <w:rFonts w:ascii="Times New Roman" w:hAnsi="Times New Roman"/>
          <w:sz w:val="22"/>
          <w:szCs w:val="22"/>
        </w:rPr>
        <w:t xml:space="preserve"> В</w:t>
      </w:r>
      <w:proofErr w:type="gramEnd"/>
      <w:r>
        <w:rPr>
          <w:rFonts w:ascii="Times New Roman" w:hAnsi="Times New Roman"/>
          <w:sz w:val="22"/>
          <w:szCs w:val="22"/>
        </w:rPr>
        <w:t xml:space="preserve"> случае просрочки исполнения Исполнителем обязательств, предусмотренных Договором, а также в иных случаях неисполнения Исполнителем договорных обязательств Заказчик направляет Исполнителю требование об уплате неустоек (штрафов, пеней).</w:t>
      </w:r>
    </w:p>
    <w:p w:rsidR="00A75627" w:rsidRDefault="00EE16C7">
      <w:pPr>
        <w:numPr>
          <w:ilvl w:val="1"/>
          <w:numId w:val="3"/>
        </w:numPr>
        <w:spacing w:after="0"/>
        <w:contextualSpacing/>
      </w:pPr>
      <w:r>
        <w:rPr>
          <w:rFonts w:ascii="Times New Roman" w:hAnsi="Times New Roman"/>
          <w:sz w:val="22"/>
          <w:szCs w:val="22"/>
        </w:rPr>
        <w:t>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ставки рефинансирования Центрального банка РФ от цены Договора, уменьшенной на сумму, пропорциональному объему обязательств, предусмотренных Договором и фактически исполненных Исполнителем.</w:t>
      </w:r>
    </w:p>
    <w:p w:rsidR="00A75627" w:rsidRDefault="00EE16C7">
      <w:pPr>
        <w:numPr>
          <w:ilvl w:val="1"/>
          <w:numId w:val="3"/>
        </w:numPr>
        <w:spacing w:after="0"/>
        <w:contextualSpacing/>
      </w:pPr>
      <w:r>
        <w:rPr>
          <w:rFonts w:ascii="Times New Roman" w:hAnsi="Times New Roman"/>
          <w:sz w:val="22"/>
          <w:szCs w:val="22"/>
        </w:rPr>
        <w:t xml:space="preserve">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Исполнитель обязан уплатить Заказчику штраф в размере </w:t>
      </w:r>
      <w:r w:rsidR="00F77520">
        <w:rPr>
          <w:rFonts w:ascii="Times New Roman" w:hAnsi="Times New Roman"/>
          <w:sz w:val="22"/>
          <w:szCs w:val="22"/>
        </w:rPr>
        <w:t>______</w:t>
      </w:r>
      <w:r>
        <w:rPr>
          <w:rFonts w:ascii="Times New Roman" w:hAnsi="Times New Roman"/>
          <w:sz w:val="22"/>
          <w:szCs w:val="22"/>
        </w:rPr>
        <w:t xml:space="preserve"> рублей </w:t>
      </w:r>
      <w:r w:rsidR="00F77520">
        <w:rPr>
          <w:rFonts w:ascii="Times New Roman" w:hAnsi="Times New Roman"/>
          <w:sz w:val="22"/>
          <w:szCs w:val="22"/>
        </w:rPr>
        <w:t>__</w:t>
      </w:r>
      <w:r>
        <w:rPr>
          <w:rFonts w:ascii="Times New Roman" w:hAnsi="Times New Roman"/>
          <w:sz w:val="22"/>
          <w:szCs w:val="22"/>
        </w:rPr>
        <w:t xml:space="preserve"> копеек, что составляет 3 % от цены Договора.</w:t>
      </w:r>
    </w:p>
    <w:p w:rsidR="00A75627" w:rsidRDefault="00EE16C7">
      <w:pPr>
        <w:numPr>
          <w:ilvl w:val="1"/>
          <w:numId w:val="3"/>
        </w:numPr>
        <w:spacing w:after="0"/>
        <w:contextualSpacing/>
      </w:pPr>
      <w:r>
        <w:rPr>
          <w:rFonts w:ascii="Times New Roman" w:hAnsi="Times New Roman"/>
          <w:sz w:val="22"/>
          <w:szCs w:val="22"/>
        </w:rPr>
        <w:t>В случае нарушения Исполнителем обязательств по Договору Заказчик вправе удержать начисленную за данное нарушение неустойку из суммы, подлежащей уплате Исполнителю за оказанные услуги. При этом Исполнитель должен быть уведомлен о факте удержания, сумме и основаниях начисления неустойки в срок не позднее</w:t>
      </w:r>
      <w:r>
        <w:rPr>
          <w:rFonts w:ascii="Times New Roman" w:hAnsi="Times New Roman"/>
          <w:color w:val="000000"/>
          <w:sz w:val="22"/>
          <w:szCs w:val="22"/>
        </w:rPr>
        <w:t xml:space="preserve"> 30 (календарных) дней</w:t>
      </w:r>
      <w:r>
        <w:rPr>
          <w:rFonts w:ascii="Times New Roman" w:hAnsi="Times New Roman"/>
          <w:color w:val="FF0000"/>
          <w:sz w:val="22"/>
          <w:szCs w:val="22"/>
        </w:rPr>
        <w:t>.</w:t>
      </w:r>
    </w:p>
    <w:p w:rsidR="00A75627" w:rsidRDefault="00EE16C7">
      <w:r>
        <w:rPr>
          <w:rFonts w:ascii="Times New Roman" w:hAnsi="Times New Roman"/>
          <w:sz w:val="22"/>
          <w:szCs w:val="22"/>
        </w:rPr>
        <w:t>3.6</w:t>
      </w:r>
      <w:proofErr w:type="gramStart"/>
      <w:r>
        <w:rPr>
          <w:rFonts w:ascii="Times New Roman" w:hAnsi="Times New Roman"/>
          <w:sz w:val="22"/>
          <w:szCs w:val="22"/>
        </w:rPr>
        <w:t xml:space="preserve"> В</w:t>
      </w:r>
      <w:proofErr w:type="gramEnd"/>
      <w:r>
        <w:rPr>
          <w:rFonts w:ascii="Times New Roman" w:hAnsi="Times New Roman"/>
          <w:sz w:val="22"/>
          <w:szCs w:val="22"/>
        </w:rPr>
        <w:t xml:space="preserve">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w:t>
      </w:r>
    </w:p>
    <w:p w:rsidR="00A75627" w:rsidRDefault="00EE16C7">
      <w:pPr>
        <w:spacing w:after="0"/>
        <w:contextualSpacing/>
      </w:pPr>
      <w:r>
        <w:rPr>
          <w:rFonts w:ascii="Times New Roman" w:hAnsi="Times New Roman"/>
          <w:sz w:val="22"/>
          <w:szCs w:val="22"/>
        </w:rPr>
        <w:t>3.7</w:t>
      </w:r>
      <w:proofErr w:type="gramStart"/>
      <w:r>
        <w:rPr>
          <w:rFonts w:ascii="Times New Roman" w:hAnsi="Times New Roman"/>
          <w:sz w:val="22"/>
          <w:szCs w:val="22"/>
        </w:rPr>
        <w:t xml:space="preserve"> В</w:t>
      </w:r>
      <w:proofErr w:type="gramEnd"/>
      <w:r>
        <w:rPr>
          <w:rFonts w:ascii="Times New Roman" w:hAnsi="Times New Roman"/>
          <w:sz w:val="22"/>
          <w:szCs w:val="22"/>
        </w:rPr>
        <w:t xml:space="preserve"> случае ненадлежащего исполнения Заказчиком обязательств, предусмотренных Договором, за исключением просрочки исполнения обязательств Исполнитель вправе взыскать с Заказчика штраф в размере 1000,00 руб.</w:t>
      </w:r>
    </w:p>
    <w:p w:rsidR="00A75627" w:rsidRDefault="00EE16C7">
      <w:pPr>
        <w:numPr>
          <w:ilvl w:val="1"/>
          <w:numId w:val="5"/>
        </w:numPr>
        <w:spacing w:after="0"/>
        <w:contextualSpacing/>
      </w:pPr>
      <w:r>
        <w:rPr>
          <w:rFonts w:ascii="Times New Roman" w:hAnsi="Times New Roman"/>
          <w:sz w:val="22"/>
          <w:szCs w:val="22"/>
        </w:rPr>
        <w:lastRenderedPageBreak/>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75627" w:rsidRDefault="00EE16C7">
      <w:pPr>
        <w:numPr>
          <w:ilvl w:val="1"/>
          <w:numId w:val="5"/>
        </w:numPr>
        <w:spacing w:after="0"/>
        <w:contextualSpacing/>
      </w:pPr>
      <w:r>
        <w:rPr>
          <w:rFonts w:ascii="Times New Roman" w:hAnsi="Times New Roman"/>
          <w:sz w:val="22"/>
          <w:szCs w:val="22"/>
        </w:rPr>
        <w:t>Уплата неустоек (штрафов, пеней) не освобождает Стороны от выполнения обязательств по Договору.</w:t>
      </w:r>
    </w:p>
    <w:p w:rsidR="00A75627" w:rsidRDefault="00EE16C7">
      <w:pPr>
        <w:numPr>
          <w:ilvl w:val="1"/>
          <w:numId w:val="5"/>
        </w:numPr>
        <w:spacing w:after="0"/>
        <w:contextualSpacing/>
      </w:pPr>
      <w:r>
        <w:rPr>
          <w:rFonts w:ascii="Times New Roman" w:hAnsi="Times New Roman"/>
          <w:sz w:val="22"/>
          <w:szCs w:val="22"/>
          <w:shd w:val="clear" w:color="auto" w:fill="FFFFFF"/>
        </w:rPr>
        <w:t>В случае привлечения к исполнению Договора третьих лиц (юридических и физических), Исполнитель несет перед Заказчиком ответственность за их действия и (или) бездействие как за свои собственные. В случае привлечения соисполнителей Исполнитель направляет Заказчику соответствующее уведомление.</w:t>
      </w:r>
    </w:p>
    <w:p w:rsidR="00A75627" w:rsidRDefault="00A75627">
      <w:pPr>
        <w:rPr>
          <w:rFonts w:ascii="Times New Roman" w:hAnsi="Times New Roman"/>
          <w:sz w:val="22"/>
          <w:szCs w:val="22"/>
          <w:shd w:val="clear" w:color="auto" w:fill="FFFFFF"/>
        </w:rPr>
      </w:pPr>
    </w:p>
    <w:p w:rsidR="00A75627" w:rsidRDefault="00EE16C7">
      <w:pPr>
        <w:numPr>
          <w:ilvl w:val="0"/>
          <w:numId w:val="6"/>
        </w:numPr>
        <w:tabs>
          <w:tab w:val="left" w:pos="720"/>
          <w:tab w:val="left" w:pos="900"/>
        </w:tabs>
        <w:spacing w:after="0"/>
        <w:ind w:left="709" w:hanging="709"/>
        <w:jc w:val="center"/>
      </w:pPr>
      <w:r>
        <w:rPr>
          <w:rFonts w:ascii="Times New Roman" w:hAnsi="Times New Roman"/>
          <w:b/>
          <w:bCs/>
          <w:sz w:val="22"/>
          <w:szCs w:val="22"/>
        </w:rPr>
        <w:t>ТРЕБОВАНИЯ К КАЧЕСТВУ УСЛУГИ</w:t>
      </w:r>
    </w:p>
    <w:p w:rsidR="00A75627" w:rsidRDefault="00EE16C7">
      <w:pPr>
        <w:autoSpaceDE w:val="0"/>
        <w:spacing w:after="0"/>
        <w:ind w:firstLine="709"/>
      </w:pPr>
      <w:r>
        <w:rPr>
          <w:rFonts w:ascii="Times New Roman" w:hAnsi="Times New Roman"/>
          <w:sz w:val="22"/>
          <w:szCs w:val="22"/>
        </w:rPr>
        <w:t>4.1. Оказание услуг осуществляется Исполнителем в соответствии с законодательством Российской Федерации, требованиями иных правовых актов, регулирующих порядок оказания такого вида услуг, устанавливающих требования к качеству такого вида услуг, в соответствии с условиями договора.</w:t>
      </w:r>
    </w:p>
    <w:p w:rsidR="00A75627" w:rsidRDefault="00A75627">
      <w:pPr>
        <w:autoSpaceDE w:val="0"/>
        <w:spacing w:after="0"/>
        <w:ind w:firstLine="709"/>
        <w:rPr>
          <w:rFonts w:ascii="Times New Roman" w:hAnsi="Times New Roman"/>
          <w:sz w:val="22"/>
          <w:szCs w:val="22"/>
        </w:rPr>
      </w:pPr>
    </w:p>
    <w:p w:rsidR="00A75627" w:rsidRDefault="00EE16C7">
      <w:pPr>
        <w:widowControl w:val="0"/>
        <w:numPr>
          <w:ilvl w:val="0"/>
          <w:numId w:val="6"/>
        </w:numPr>
        <w:tabs>
          <w:tab w:val="left" w:pos="720"/>
        </w:tabs>
        <w:autoSpaceDE w:val="0"/>
        <w:spacing w:after="0"/>
        <w:ind w:left="709" w:hanging="709"/>
        <w:jc w:val="center"/>
      </w:pPr>
      <w:r>
        <w:rPr>
          <w:rFonts w:ascii="Times New Roman" w:hAnsi="Times New Roman"/>
          <w:b/>
          <w:sz w:val="22"/>
          <w:szCs w:val="22"/>
        </w:rPr>
        <w:t>УСЛОВИЯ ОКАЗАНИЯ УСЛУГИ,</w:t>
      </w:r>
      <w:r>
        <w:rPr>
          <w:rFonts w:ascii="Times New Roman" w:hAnsi="Times New Roman"/>
          <w:b/>
          <w:bCs/>
          <w:sz w:val="22"/>
          <w:szCs w:val="22"/>
        </w:rPr>
        <w:t xml:space="preserve"> ПОРЯДОК ПРИЕМКИ УСЛУГИ</w:t>
      </w:r>
    </w:p>
    <w:p w:rsidR="00A75627" w:rsidRDefault="00EE16C7">
      <w:pPr>
        <w:numPr>
          <w:ilvl w:val="1"/>
          <w:numId w:val="6"/>
        </w:numPr>
        <w:spacing w:after="0"/>
      </w:pPr>
      <w:r>
        <w:rPr>
          <w:rFonts w:ascii="Times New Roman" w:hAnsi="Times New Roman"/>
          <w:sz w:val="22"/>
          <w:szCs w:val="22"/>
        </w:rPr>
        <w:t>Место оказания услуг: по месту нахождения Исполнителя услуг: г.</w:t>
      </w:r>
      <w:r w:rsidR="008E5C64">
        <w:rPr>
          <w:rFonts w:ascii="Times New Roman" w:hAnsi="Times New Roman"/>
          <w:sz w:val="22"/>
          <w:szCs w:val="22"/>
        </w:rPr>
        <w:t xml:space="preserve"> </w:t>
      </w:r>
      <w:r>
        <w:rPr>
          <w:rFonts w:ascii="Times New Roman" w:hAnsi="Times New Roman"/>
          <w:sz w:val="22"/>
          <w:szCs w:val="22"/>
        </w:rPr>
        <w:t xml:space="preserve">Челябинск, ул. Курчатова д19к2 оф </w:t>
      </w:r>
      <w:r w:rsidR="00221430">
        <w:rPr>
          <w:rFonts w:ascii="Times New Roman" w:hAnsi="Times New Roman"/>
          <w:sz w:val="22"/>
          <w:szCs w:val="22"/>
          <w:lang w:val="en-US"/>
        </w:rPr>
        <w:t>7</w:t>
      </w:r>
      <w:r>
        <w:rPr>
          <w:rFonts w:ascii="Times New Roman" w:hAnsi="Times New Roman"/>
          <w:sz w:val="22"/>
          <w:szCs w:val="22"/>
        </w:rPr>
        <w:t>.</w:t>
      </w:r>
    </w:p>
    <w:p w:rsidR="00A75627" w:rsidRDefault="00EE16C7">
      <w:pPr>
        <w:numPr>
          <w:ilvl w:val="1"/>
          <w:numId w:val="6"/>
        </w:numPr>
        <w:spacing w:after="0"/>
      </w:pPr>
      <w:r>
        <w:rPr>
          <w:rFonts w:ascii="Times New Roman" w:hAnsi="Times New Roman"/>
          <w:sz w:val="22"/>
          <w:szCs w:val="22"/>
        </w:rPr>
        <w:t>Срок (периоды) оказания услуг: с момента заключения договора до 31 декабря 20</w:t>
      </w:r>
      <w:r w:rsidR="00FF5E02">
        <w:rPr>
          <w:rFonts w:ascii="Times New Roman" w:hAnsi="Times New Roman"/>
          <w:sz w:val="22"/>
          <w:szCs w:val="22"/>
        </w:rPr>
        <w:t>2</w:t>
      </w:r>
      <w:r w:rsidR="004E44F6">
        <w:rPr>
          <w:rFonts w:ascii="Times New Roman" w:hAnsi="Times New Roman"/>
          <w:sz w:val="22"/>
          <w:szCs w:val="22"/>
        </w:rPr>
        <w:t>1</w:t>
      </w:r>
      <w:r>
        <w:rPr>
          <w:rFonts w:ascii="Times New Roman" w:hAnsi="Times New Roman"/>
          <w:sz w:val="22"/>
          <w:szCs w:val="22"/>
        </w:rPr>
        <w:t xml:space="preserve"> года.</w:t>
      </w:r>
    </w:p>
    <w:p w:rsidR="00A75627" w:rsidRDefault="00EE16C7">
      <w:pPr>
        <w:numPr>
          <w:ilvl w:val="1"/>
          <w:numId w:val="6"/>
        </w:numPr>
        <w:spacing w:after="0"/>
      </w:pPr>
      <w:r>
        <w:rPr>
          <w:rFonts w:ascii="Times New Roman" w:hAnsi="Times New Roman"/>
          <w:color w:val="000000"/>
          <w:sz w:val="22"/>
          <w:szCs w:val="22"/>
        </w:rPr>
        <w:t xml:space="preserve">Место передачи картриджей: </w:t>
      </w:r>
      <w:r>
        <w:rPr>
          <w:rFonts w:ascii="Times New Roman" w:hAnsi="Times New Roman"/>
          <w:sz w:val="22"/>
          <w:szCs w:val="22"/>
        </w:rPr>
        <w:t xml:space="preserve">по месту нахождения Заказчика: </w:t>
      </w:r>
      <w:r w:rsidR="00F10299">
        <w:rPr>
          <w:rFonts w:ascii="Times New Roman" w:hAnsi="Times New Roman"/>
          <w:sz w:val="22"/>
          <w:szCs w:val="22"/>
        </w:rPr>
        <w:t>________________</w:t>
      </w:r>
      <w:r w:rsidR="008E5C64">
        <w:rPr>
          <w:rFonts w:ascii="Times New Roman" w:hAnsi="Times New Roman"/>
          <w:sz w:val="22"/>
          <w:szCs w:val="22"/>
        </w:rPr>
        <w:t>.</w:t>
      </w:r>
    </w:p>
    <w:p w:rsidR="00A75627" w:rsidRDefault="00EE16C7">
      <w:pPr>
        <w:numPr>
          <w:ilvl w:val="1"/>
          <w:numId w:val="6"/>
        </w:numPr>
        <w:spacing w:after="0"/>
        <w:ind w:left="0" w:firstLine="360"/>
      </w:pPr>
      <w:r>
        <w:rPr>
          <w:rFonts w:ascii="Times New Roman" w:hAnsi="Times New Roman"/>
          <w:sz w:val="22"/>
          <w:szCs w:val="22"/>
        </w:rPr>
        <w:t>В случае если Исполнителю для исполнения своих обязанностей по договору необходимо вывезти картриджи к месту заправки (ремонта), он должен обеспечивать вывоз картриджей и обратно за свой счет.</w:t>
      </w:r>
    </w:p>
    <w:p w:rsidR="00A75627" w:rsidRDefault="00EE16C7">
      <w:pPr>
        <w:spacing w:after="0"/>
        <w:ind w:firstLine="360"/>
      </w:pPr>
      <w:r>
        <w:rPr>
          <w:rFonts w:ascii="Times New Roman" w:hAnsi="Times New Roman"/>
          <w:sz w:val="22"/>
          <w:szCs w:val="22"/>
        </w:rPr>
        <w:t xml:space="preserve">5.5. Оказание Услуг </w:t>
      </w:r>
      <w:r>
        <w:rPr>
          <w:rFonts w:ascii="Times New Roman" w:hAnsi="Times New Roman"/>
          <w:color w:val="000000"/>
          <w:sz w:val="22"/>
          <w:szCs w:val="22"/>
        </w:rPr>
        <w:t>по заправке и ремонту картриджей</w:t>
      </w:r>
      <w:r>
        <w:rPr>
          <w:rFonts w:ascii="Times New Roman" w:hAnsi="Times New Roman"/>
          <w:sz w:val="22"/>
          <w:szCs w:val="22"/>
        </w:rPr>
        <w:t xml:space="preserve"> осуществляется Исполнителем по мере возникновения у Заказчика потребности (в период общего срока действия договора) в заправке и (или) ремонте картриджей.</w:t>
      </w:r>
    </w:p>
    <w:p w:rsidR="00A75627" w:rsidRDefault="00EE16C7">
      <w:pPr>
        <w:spacing w:after="0"/>
        <w:ind w:firstLine="360"/>
      </w:pPr>
      <w:r>
        <w:rPr>
          <w:rFonts w:ascii="Times New Roman" w:hAnsi="Times New Roman"/>
          <w:sz w:val="22"/>
          <w:szCs w:val="22"/>
        </w:rPr>
        <w:t>5.6. Исполнитель по заявке Заказчика принимает картриджи, подлежащие заправке и (или) ремонту в количестве, необходимом  Заказчику, минимальный объем партии 5 штук.</w:t>
      </w:r>
    </w:p>
    <w:p w:rsidR="00A75627" w:rsidRDefault="00EE16C7">
      <w:pPr>
        <w:spacing w:after="0"/>
        <w:ind w:firstLine="360"/>
      </w:pPr>
      <w:r>
        <w:rPr>
          <w:rFonts w:ascii="Times New Roman" w:hAnsi="Times New Roman"/>
          <w:sz w:val="22"/>
          <w:szCs w:val="22"/>
        </w:rPr>
        <w:t xml:space="preserve">5.7. При передаче картриджей для заправки или ремонта Исполнителем составляется приемосдаточный акт, в котором указывается количество передаваемых картриджей, подлежащих заправке и (или) ремонту, видимые наружные повреждения и дефекты. Приемосдаточный акт подписывается ответственным лицом Исполнителя и Заказчика, экземпляр приемосдаточного акта выдается представителю Заказчика. </w:t>
      </w:r>
    </w:p>
    <w:p w:rsidR="00A75627" w:rsidRDefault="00EE16C7">
      <w:pPr>
        <w:spacing w:after="0"/>
        <w:ind w:firstLine="360"/>
      </w:pPr>
      <w:r>
        <w:rPr>
          <w:rFonts w:ascii="Times New Roman" w:hAnsi="Times New Roman"/>
          <w:sz w:val="22"/>
          <w:szCs w:val="22"/>
        </w:rPr>
        <w:t>5.8. Срок выполнения заправки и ремонта: услуги оказываются на основании заявок в течение семи рабочих дней с момента обращения Заказчика</w:t>
      </w:r>
    </w:p>
    <w:p w:rsidR="00A75627" w:rsidRDefault="00EE16C7">
      <w:pPr>
        <w:spacing w:after="0"/>
        <w:ind w:firstLine="360"/>
      </w:pPr>
      <w:r>
        <w:rPr>
          <w:rFonts w:ascii="Times New Roman" w:hAnsi="Times New Roman"/>
          <w:sz w:val="22"/>
          <w:szCs w:val="22"/>
        </w:rPr>
        <w:t xml:space="preserve">5.9. В течение 3 (трех) рабочих дней с момента получения документов (счет, акт выполненных работ) от Исполнителя, Заказчик обеспечивает приемку выполняемой работы или оказываемой услуги (этапа выполнения работы или оказания услуги), либо в указанные срок направляет Исполнителю в письменной форме мотивированный отказ от приёмки выполненной работы или оказанной услуги полностью или в части, с указанием в акте приемки отказа от  приемки выполненной работы или оказанной услуги и причин, послуживших основанием для такого отказа. </w:t>
      </w:r>
    </w:p>
    <w:p w:rsidR="00A75627" w:rsidRDefault="00EE16C7">
      <w:pPr>
        <w:autoSpaceDE w:val="0"/>
        <w:spacing w:after="0"/>
        <w:ind w:firstLine="360"/>
      </w:pPr>
      <w:r>
        <w:rPr>
          <w:rFonts w:ascii="Times New Roman" w:hAnsi="Times New Roman"/>
          <w:color w:val="000000"/>
          <w:sz w:val="22"/>
          <w:szCs w:val="22"/>
        </w:rPr>
        <w:t>5.10. Сдача-приёмка оказанных услуг по настоящему Договору производится путём подписания Сторонами актов об оказании услуг.</w:t>
      </w:r>
    </w:p>
    <w:p w:rsidR="00A75627" w:rsidRDefault="00EE16C7">
      <w:pPr>
        <w:widowControl w:val="0"/>
        <w:tabs>
          <w:tab w:val="left" w:pos="426"/>
        </w:tabs>
        <w:autoSpaceDE w:val="0"/>
        <w:spacing w:after="0"/>
      </w:pPr>
      <w:r>
        <w:rPr>
          <w:rFonts w:ascii="Times New Roman" w:hAnsi="Times New Roman"/>
          <w:sz w:val="22"/>
          <w:szCs w:val="22"/>
        </w:rPr>
        <w:tab/>
        <w:t>5.11. В случае выявления несоответствия оказываемых услуг условиям настоящего Договора, Заказчик незамедлительно уведомляет об этом Исполнителя.</w:t>
      </w:r>
    </w:p>
    <w:p w:rsidR="00A75627" w:rsidRDefault="00EE16C7">
      <w:pPr>
        <w:widowControl w:val="0"/>
        <w:tabs>
          <w:tab w:val="left" w:pos="426"/>
          <w:tab w:val="left" w:pos="567"/>
        </w:tabs>
        <w:autoSpaceDE w:val="0"/>
        <w:spacing w:after="0"/>
      </w:pPr>
      <w:r>
        <w:rPr>
          <w:rFonts w:ascii="Times New Roman" w:hAnsi="Times New Roman"/>
          <w:sz w:val="22"/>
          <w:szCs w:val="22"/>
        </w:rPr>
        <w:tab/>
        <w:t>5.12. Претензии к Исполнителю, по количеству и качеству оказываемой услуги, предъявляются Заказчиком в течение 14 (четырнадцати) рабочих дней с момента оказания услуги (этапа оказания услуги) и передаются в письменной форме Исполнителю.</w:t>
      </w:r>
    </w:p>
    <w:p w:rsidR="00A75627" w:rsidRDefault="00EE16C7">
      <w:pPr>
        <w:widowControl w:val="0"/>
        <w:tabs>
          <w:tab w:val="left" w:pos="720"/>
          <w:tab w:val="left" w:pos="900"/>
        </w:tabs>
        <w:autoSpaceDE w:val="0"/>
        <w:spacing w:after="0"/>
      </w:pPr>
      <w:r>
        <w:rPr>
          <w:rFonts w:ascii="Times New Roman" w:hAnsi="Times New Roman"/>
          <w:sz w:val="22"/>
          <w:szCs w:val="22"/>
        </w:rPr>
        <w:t xml:space="preserve">        5.13. Исполнитель обязан рассмотреть претензии в течение 3 (трех) рабочих дней с момента её получения и сообщить результат Заказчику.</w:t>
      </w:r>
    </w:p>
    <w:p w:rsidR="00A75627" w:rsidRDefault="00EE16C7">
      <w:pPr>
        <w:tabs>
          <w:tab w:val="left" w:pos="709"/>
        </w:tabs>
        <w:spacing w:after="0"/>
      </w:pPr>
      <w:r>
        <w:rPr>
          <w:rFonts w:ascii="Times New Roman" w:hAnsi="Times New Roman"/>
          <w:sz w:val="22"/>
          <w:szCs w:val="22"/>
          <w:lang w:eastAsia="en-US"/>
        </w:rPr>
        <w:t xml:space="preserve">        </w:t>
      </w:r>
      <w:r>
        <w:rPr>
          <w:rFonts w:ascii="Times New Roman" w:eastAsia="Calibri" w:hAnsi="Times New Roman"/>
          <w:sz w:val="22"/>
          <w:szCs w:val="22"/>
          <w:lang w:eastAsia="en-US"/>
        </w:rPr>
        <w:t>5.14. При исполнении договора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При этом Заказчик вправе привлекать экспертов (экспертные организации) для определения и сопоставления технических и функциональных характеристик (потребительских свойств) услуги.</w:t>
      </w:r>
    </w:p>
    <w:p w:rsidR="00A75627" w:rsidRDefault="00A75627">
      <w:pPr>
        <w:tabs>
          <w:tab w:val="left" w:pos="709"/>
        </w:tabs>
        <w:spacing w:after="0"/>
        <w:rPr>
          <w:rFonts w:ascii="Times New Roman" w:eastAsia="Calibri" w:hAnsi="Times New Roman"/>
          <w:sz w:val="22"/>
          <w:szCs w:val="22"/>
          <w:lang w:eastAsia="en-US"/>
        </w:rPr>
      </w:pPr>
    </w:p>
    <w:p w:rsidR="00A75627" w:rsidRDefault="00EE16C7">
      <w:pPr>
        <w:keepNext/>
        <w:keepLines/>
        <w:numPr>
          <w:ilvl w:val="0"/>
          <w:numId w:val="6"/>
        </w:numPr>
        <w:spacing w:after="0"/>
        <w:jc w:val="center"/>
      </w:pPr>
      <w:r>
        <w:rPr>
          <w:rFonts w:ascii="Times New Roman" w:hAnsi="Times New Roman"/>
          <w:b/>
          <w:bCs/>
          <w:sz w:val="22"/>
          <w:szCs w:val="22"/>
        </w:rPr>
        <w:t>ПРАВА И ОБЯЗАННОСТИ СТОРОН</w:t>
      </w:r>
    </w:p>
    <w:p w:rsidR="00A75627" w:rsidRDefault="00EE16C7">
      <w:pPr>
        <w:numPr>
          <w:ilvl w:val="1"/>
          <w:numId w:val="6"/>
        </w:numPr>
        <w:autoSpaceDE w:val="0"/>
        <w:spacing w:after="0"/>
      </w:pPr>
      <w:r>
        <w:rPr>
          <w:rFonts w:ascii="Times New Roman" w:eastAsia="Calibri" w:hAnsi="Times New Roman"/>
          <w:sz w:val="22"/>
          <w:szCs w:val="22"/>
          <w:lang w:eastAsia="en-US"/>
        </w:rPr>
        <w:t>Заказчик вправе:</w:t>
      </w:r>
    </w:p>
    <w:p w:rsidR="00A75627" w:rsidRDefault="00EE16C7">
      <w:pPr>
        <w:autoSpaceDE w:val="0"/>
        <w:spacing w:after="0"/>
        <w:ind w:firstLine="360"/>
      </w:pPr>
      <w:r>
        <w:rPr>
          <w:rFonts w:ascii="Times New Roman" w:eastAsia="Calibri" w:hAnsi="Times New Roman"/>
          <w:sz w:val="22"/>
          <w:szCs w:val="22"/>
          <w:lang w:eastAsia="en-US"/>
        </w:rPr>
        <w:t>6.1.1. Требовать от Исполнителя надлежащего исполнения обязательств в соответствии с условиями Договора.</w:t>
      </w:r>
    </w:p>
    <w:p w:rsidR="00A75627" w:rsidRDefault="00EE16C7">
      <w:pPr>
        <w:autoSpaceDE w:val="0"/>
        <w:spacing w:after="0"/>
        <w:ind w:firstLine="360"/>
      </w:pPr>
      <w:r>
        <w:rPr>
          <w:rFonts w:ascii="Times New Roman" w:eastAsia="Calibri" w:hAnsi="Times New Roman"/>
          <w:sz w:val="22"/>
          <w:szCs w:val="22"/>
          <w:lang w:eastAsia="en-US"/>
        </w:rPr>
        <w:t>6.1.2. Требовать от Исполнителя представления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rsidR="00A75627" w:rsidRDefault="00EE16C7">
      <w:pPr>
        <w:autoSpaceDE w:val="0"/>
        <w:spacing w:after="0"/>
      </w:pPr>
      <w:r>
        <w:rPr>
          <w:rFonts w:ascii="Times New Roman" w:eastAsia="Calibri" w:hAnsi="Times New Roman"/>
          <w:sz w:val="22"/>
          <w:szCs w:val="22"/>
          <w:lang w:eastAsia="en-US"/>
        </w:rPr>
        <w:t>Запрашивать у Исполнителя информацию о ходе исполнения обязательств Исполнителя по настоящему Договору.</w:t>
      </w:r>
    </w:p>
    <w:p w:rsidR="00A75627" w:rsidRDefault="00EE16C7">
      <w:pPr>
        <w:widowControl w:val="0"/>
        <w:spacing w:after="0"/>
        <w:ind w:firstLine="426"/>
      </w:pPr>
      <w:r>
        <w:rPr>
          <w:rFonts w:ascii="Times New Roman" w:eastAsia="Calibri" w:hAnsi="Times New Roman"/>
          <w:sz w:val="22"/>
          <w:szCs w:val="22"/>
          <w:lang w:eastAsia="en-US"/>
        </w:rPr>
        <w:lastRenderedPageBreak/>
        <w:t>6.1.3. Для проверки оказанных Исполнителем услуг, предусмотренных договором, в части их соответствия условиям договора, Заказчик вправе провести экспертизу. Экспертиза услуг, предусмотренных договором, может проводиться Заказчиком своими силами или к ее проведению могут привлекаться эксперты, экспертные организации на основании договоров.</w:t>
      </w:r>
    </w:p>
    <w:p w:rsidR="00A75627" w:rsidRDefault="00EE16C7">
      <w:pPr>
        <w:spacing w:after="0"/>
        <w:ind w:firstLine="426"/>
      </w:pPr>
      <w:r>
        <w:rPr>
          <w:rFonts w:ascii="Times New Roman" w:eastAsia="Calibri" w:hAnsi="Times New Roman"/>
          <w:sz w:val="22"/>
          <w:szCs w:val="22"/>
          <w:lang w:eastAsia="en-US"/>
        </w:rPr>
        <w:t>6.1.4. Требовать возмещения неустойки (пени) и (или) убытков, причиненных по вине Исполнителя, в том числе штрафа по ненадлежащему исполнению Исполнителем обязательств по выполнению условий настоящего договора.</w:t>
      </w:r>
    </w:p>
    <w:p w:rsidR="00A75627" w:rsidRDefault="00EE16C7">
      <w:pPr>
        <w:numPr>
          <w:ilvl w:val="1"/>
          <w:numId w:val="6"/>
        </w:numPr>
        <w:autoSpaceDE w:val="0"/>
        <w:spacing w:after="0"/>
        <w:ind w:left="709" w:hanging="709"/>
      </w:pPr>
      <w:r>
        <w:rPr>
          <w:rFonts w:ascii="Times New Roman" w:eastAsia="Calibri" w:hAnsi="Times New Roman"/>
          <w:sz w:val="22"/>
          <w:szCs w:val="22"/>
          <w:lang w:eastAsia="en-US"/>
        </w:rPr>
        <w:t>Заказчик обязан:</w:t>
      </w:r>
    </w:p>
    <w:p w:rsidR="00A75627" w:rsidRDefault="00EE16C7">
      <w:pPr>
        <w:numPr>
          <w:ilvl w:val="2"/>
          <w:numId w:val="6"/>
        </w:numPr>
        <w:autoSpaceDE w:val="0"/>
        <w:spacing w:after="0"/>
        <w:ind w:left="709" w:hanging="709"/>
      </w:pPr>
      <w:r>
        <w:rPr>
          <w:rFonts w:ascii="Times New Roman" w:eastAsia="Calibri" w:hAnsi="Times New Roman"/>
          <w:bCs/>
          <w:sz w:val="22"/>
          <w:szCs w:val="22"/>
          <w:lang w:eastAsia="en-US"/>
        </w:rPr>
        <w:t>Обеспечить приемку оказанных услуг в соответствии с условиями настоящего Договора.</w:t>
      </w:r>
    </w:p>
    <w:p w:rsidR="00A75627" w:rsidRDefault="00EE16C7">
      <w:pPr>
        <w:numPr>
          <w:ilvl w:val="2"/>
          <w:numId w:val="6"/>
        </w:numPr>
        <w:autoSpaceDE w:val="0"/>
        <w:spacing w:after="0"/>
        <w:ind w:left="709" w:hanging="709"/>
      </w:pPr>
      <w:r>
        <w:rPr>
          <w:rFonts w:ascii="Times New Roman" w:eastAsia="Calibri" w:hAnsi="Times New Roman"/>
          <w:sz w:val="22"/>
          <w:szCs w:val="22"/>
          <w:lang w:eastAsia="en-US"/>
        </w:rPr>
        <w:t>Своевременно оплатить услуги, оказанные в соответствии с условиями Договора.</w:t>
      </w:r>
    </w:p>
    <w:p w:rsidR="00A75627" w:rsidRDefault="00EE16C7">
      <w:pPr>
        <w:numPr>
          <w:ilvl w:val="2"/>
          <w:numId w:val="6"/>
        </w:numPr>
        <w:autoSpaceDE w:val="0"/>
        <w:spacing w:after="0"/>
        <w:ind w:left="709" w:hanging="709"/>
      </w:pPr>
      <w:r>
        <w:rPr>
          <w:rFonts w:ascii="Times New Roman" w:eastAsia="Calibri" w:hAnsi="Times New Roman"/>
          <w:sz w:val="22"/>
          <w:szCs w:val="22"/>
          <w:lang w:eastAsia="en-US"/>
        </w:rPr>
        <w:t>Своевременно сообщать Исполнителю о несоответствиях и недостатках оказываемых услуг условиям настоящего Договора и недостатках, обнаруженных в ходе его оказания или приемки.</w:t>
      </w:r>
    </w:p>
    <w:p w:rsidR="00A75627" w:rsidRDefault="00EE16C7">
      <w:pPr>
        <w:numPr>
          <w:ilvl w:val="1"/>
          <w:numId w:val="6"/>
        </w:numPr>
        <w:autoSpaceDE w:val="0"/>
        <w:spacing w:after="0"/>
        <w:ind w:left="709" w:hanging="709"/>
      </w:pPr>
      <w:r>
        <w:rPr>
          <w:rFonts w:ascii="Times New Roman" w:eastAsia="Calibri" w:hAnsi="Times New Roman"/>
          <w:sz w:val="22"/>
          <w:szCs w:val="22"/>
          <w:lang w:eastAsia="en-US"/>
        </w:rPr>
        <w:t>Исполнитель вправе:</w:t>
      </w:r>
    </w:p>
    <w:p w:rsidR="00A75627" w:rsidRDefault="00EE16C7">
      <w:pPr>
        <w:numPr>
          <w:ilvl w:val="2"/>
          <w:numId w:val="6"/>
        </w:numPr>
        <w:autoSpaceDE w:val="0"/>
        <w:spacing w:after="0"/>
        <w:ind w:left="709" w:hanging="709"/>
      </w:pPr>
      <w:r>
        <w:rPr>
          <w:rFonts w:ascii="Times New Roman" w:eastAsia="Calibri" w:hAnsi="Times New Roman"/>
          <w:sz w:val="22"/>
          <w:szCs w:val="22"/>
          <w:lang w:eastAsia="en-US"/>
        </w:rPr>
        <w:t>Требовать своевременной приемки и оплаты оказанных услуг в соответствии с условиями Договора.</w:t>
      </w:r>
    </w:p>
    <w:p w:rsidR="00A75627" w:rsidRDefault="00EE16C7">
      <w:pPr>
        <w:numPr>
          <w:ilvl w:val="2"/>
          <w:numId w:val="6"/>
        </w:numPr>
        <w:autoSpaceDE w:val="0"/>
        <w:spacing w:after="0"/>
        <w:ind w:left="709" w:hanging="709"/>
      </w:pPr>
      <w:r>
        <w:rPr>
          <w:rFonts w:ascii="Times New Roman" w:eastAsia="Calibri" w:hAnsi="Times New Roman"/>
          <w:sz w:val="22"/>
          <w:szCs w:val="22"/>
          <w:lang w:eastAsia="en-US"/>
        </w:rPr>
        <w:t>Запрашивать у Заказчика предоставления разъяснений и уточнений по вопросам оказания услуг в рамках настоящего Договора.</w:t>
      </w:r>
    </w:p>
    <w:p w:rsidR="00A75627" w:rsidRDefault="00EE16C7">
      <w:pPr>
        <w:numPr>
          <w:ilvl w:val="1"/>
          <w:numId w:val="6"/>
        </w:numPr>
        <w:autoSpaceDE w:val="0"/>
        <w:spacing w:after="0"/>
        <w:ind w:left="709" w:hanging="709"/>
      </w:pPr>
      <w:r>
        <w:rPr>
          <w:rFonts w:ascii="Times New Roman" w:eastAsia="Calibri" w:hAnsi="Times New Roman"/>
          <w:sz w:val="22"/>
          <w:szCs w:val="22"/>
          <w:lang w:eastAsia="en-US"/>
        </w:rPr>
        <w:t>Исполнитель обязан:</w:t>
      </w:r>
    </w:p>
    <w:p w:rsidR="00A75627" w:rsidRDefault="00EE16C7">
      <w:pPr>
        <w:numPr>
          <w:ilvl w:val="2"/>
          <w:numId w:val="6"/>
        </w:numPr>
        <w:autoSpaceDE w:val="0"/>
        <w:spacing w:after="0"/>
        <w:ind w:left="709" w:hanging="709"/>
      </w:pPr>
      <w:r>
        <w:rPr>
          <w:rFonts w:ascii="Times New Roman" w:eastAsia="Calibri" w:hAnsi="Times New Roman"/>
          <w:sz w:val="22"/>
          <w:szCs w:val="22"/>
          <w:lang w:eastAsia="en-US"/>
        </w:rPr>
        <w:t>Своевременно и надлежащим образом оказать услуги в соответствии с условиями Договора.</w:t>
      </w:r>
    </w:p>
    <w:p w:rsidR="00A75627" w:rsidRDefault="00EE16C7">
      <w:pPr>
        <w:numPr>
          <w:ilvl w:val="2"/>
          <w:numId w:val="6"/>
        </w:numPr>
        <w:autoSpaceDE w:val="0"/>
        <w:spacing w:after="0"/>
        <w:ind w:left="709" w:hanging="709"/>
      </w:pPr>
      <w:r>
        <w:rPr>
          <w:rFonts w:ascii="Times New Roman" w:eastAsia="Calibri" w:hAnsi="Times New Roman"/>
          <w:sz w:val="22"/>
          <w:szCs w:val="22"/>
          <w:lang w:eastAsia="en-US"/>
        </w:rPr>
        <w:t>Безвозмездно устранить выявленные несоответствия оказываемых услуг условиям настоящего Договора и недостатки в порядке и на условиях, предусмотренных настоящим Договором.</w:t>
      </w:r>
    </w:p>
    <w:p w:rsidR="00A75627" w:rsidRDefault="00EE16C7">
      <w:pPr>
        <w:numPr>
          <w:ilvl w:val="2"/>
          <w:numId w:val="6"/>
        </w:numPr>
        <w:autoSpaceDE w:val="0"/>
        <w:spacing w:after="0"/>
        <w:ind w:left="709" w:hanging="709"/>
      </w:pPr>
      <w:r>
        <w:rPr>
          <w:rFonts w:ascii="Times New Roman" w:eastAsia="Calibri" w:hAnsi="Times New Roman"/>
          <w:sz w:val="22"/>
          <w:szCs w:val="22"/>
          <w:lang w:eastAsia="en-US"/>
        </w:rPr>
        <w:t>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A75627" w:rsidRDefault="00EE16C7">
      <w:pPr>
        <w:numPr>
          <w:ilvl w:val="2"/>
          <w:numId w:val="6"/>
        </w:numPr>
        <w:autoSpaceDE w:val="0"/>
        <w:spacing w:after="0"/>
        <w:ind w:left="709" w:hanging="709"/>
      </w:pPr>
      <w:r>
        <w:rPr>
          <w:rFonts w:ascii="Times New Roman" w:eastAsia="Calibri" w:hAnsi="Times New Roman"/>
          <w:sz w:val="22"/>
          <w:szCs w:val="22"/>
          <w:lang w:eastAsia="en-US"/>
        </w:rPr>
        <w:t>Представлять по запросу эксперта, экспертной организации дополнительные материалы, относящиеся к условиям исполнения Договора.</w:t>
      </w:r>
    </w:p>
    <w:p w:rsidR="00A75627" w:rsidRDefault="00EE16C7">
      <w:pPr>
        <w:numPr>
          <w:ilvl w:val="2"/>
          <w:numId w:val="6"/>
        </w:numPr>
        <w:spacing w:after="0"/>
        <w:ind w:left="709" w:right="-1" w:hanging="709"/>
      </w:pPr>
      <w:r>
        <w:rPr>
          <w:rFonts w:ascii="Times New Roman" w:eastAsia="Calibri" w:hAnsi="Times New Roman"/>
          <w:sz w:val="22"/>
          <w:szCs w:val="22"/>
          <w:lang w:eastAsia="en-US"/>
        </w:rPr>
        <w:t>Сообщать Заказчику в течение 1 (одного) рабочего дня в письменной форме об изменении своего расчетного счета с указанием новых реквизитов.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rsidR="00A75627" w:rsidRDefault="00EE16C7">
      <w:pPr>
        <w:numPr>
          <w:ilvl w:val="2"/>
          <w:numId w:val="6"/>
        </w:numPr>
        <w:autoSpaceDE w:val="0"/>
        <w:spacing w:after="0"/>
        <w:ind w:left="709" w:hanging="709"/>
      </w:pPr>
      <w:r>
        <w:rPr>
          <w:rFonts w:ascii="Times New Roman" w:eastAsia="Calibri" w:hAnsi="Times New Roman"/>
          <w:sz w:val="22"/>
          <w:szCs w:val="22"/>
          <w:lang w:eastAsia="en-US"/>
        </w:rPr>
        <w:t xml:space="preserve">Представлять Заказчику сведения об изменении своего фактического местонахождения или почтового адреса в срок не позднее 5 (пяти) дней со дня соответствующего изменения. </w:t>
      </w:r>
    </w:p>
    <w:p w:rsidR="00A75627" w:rsidRDefault="00EE16C7">
      <w:pPr>
        <w:numPr>
          <w:ilvl w:val="2"/>
          <w:numId w:val="6"/>
        </w:numPr>
        <w:autoSpaceDE w:val="0"/>
        <w:spacing w:after="0"/>
        <w:ind w:left="709" w:hanging="709"/>
      </w:pPr>
      <w:r>
        <w:rPr>
          <w:rFonts w:ascii="Times New Roman" w:eastAsia="Calibri" w:hAnsi="Times New Roman"/>
          <w:sz w:val="22"/>
          <w:szCs w:val="22"/>
          <w:lang w:eastAsia="en-US"/>
        </w:rPr>
        <w:t>Исполнять иные обязанности, предусмотренные Договором и действующим законодательством.</w:t>
      </w:r>
    </w:p>
    <w:p w:rsidR="00A75627" w:rsidRDefault="00EE16C7">
      <w:pPr>
        <w:widowControl w:val="0"/>
        <w:numPr>
          <w:ilvl w:val="0"/>
          <w:numId w:val="6"/>
        </w:numPr>
        <w:autoSpaceDE w:val="0"/>
        <w:spacing w:after="0"/>
        <w:ind w:left="709" w:hanging="709"/>
        <w:jc w:val="center"/>
      </w:pPr>
      <w:r>
        <w:rPr>
          <w:rFonts w:ascii="Times New Roman" w:hAnsi="Times New Roman"/>
          <w:b/>
          <w:sz w:val="22"/>
          <w:szCs w:val="22"/>
        </w:rPr>
        <w:t>ОБСТОЯТЕЛЬСТВА НЕПРЕОДОЛИМОЙ СИЛЫ (ФОРС-МАЖОР)</w:t>
      </w:r>
    </w:p>
    <w:p w:rsidR="00A75627" w:rsidRDefault="00EE16C7">
      <w:pPr>
        <w:widowControl w:val="0"/>
        <w:numPr>
          <w:ilvl w:val="1"/>
          <w:numId w:val="6"/>
        </w:numPr>
        <w:autoSpaceDE w:val="0"/>
        <w:spacing w:after="0"/>
        <w:ind w:left="709" w:hanging="709"/>
      </w:pPr>
      <w:r>
        <w:rPr>
          <w:rFonts w:ascii="Times New Roman" w:hAnsi="Times New Roman"/>
          <w:sz w:val="22"/>
          <w:szCs w:val="22"/>
        </w:rPr>
        <w:t>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A75627" w:rsidRDefault="00EE16C7">
      <w:pPr>
        <w:widowControl w:val="0"/>
        <w:numPr>
          <w:ilvl w:val="1"/>
          <w:numId w:val="6"/>
        </w:numPr>
        <w:autoSpaceDE w:val="0"/>
        <w:spacing w:after="0"/>
        <w:ind w:left="709" w:hanging="709"/>
      </w:pPr>
      <w:r>
        <w:rPr>
          <w:rFonts w:ascii="Times New Roman" w:hAnsi="Times New Roman"/>
          <w:sz w:val="22"/>
          <w:szCs w:val="22"/>
        </w:rPr>
        <w:t>В случае наступления этих обстоятельств Сторона обязана в течение 3 (трех) рабочих дней уведомить об этом другую Сторону.</w:t>
      </w:r>
    </w:p>
    <w:p w:rsidR="00A75627" w:rsidRDefault="00EE16C7">
      <w:pPr>
        <w:widowControl w:val="0"/>
        <w:numPr>
          <w:ilvl w:val="1"/>
          <w:numId w:val="6"/>
        </w:numPr>
        <w:autoSpaceDE w:val="0"/>
        <w:spacing w:after="0"/>
        <w:ind w:left="709" w:hanging="709"/>
      </w:pPr>
      <w:r>
        <w:rPr>
          <w:rFonts w:ascii="Times New Roman" w:hAnsi="Times New Roman"/>
          <w:sz w:val="22"/>
          <w:szCs w:val="22"/>
        </w:rPr>
        <w:t>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A75627" w:rsidRDefault="00EE16C7">
      <w:pPr>
        <w:widowControl w:val="0"/>
        <w:numPr>
          <w:ilvl w:val="1"/>
          <w:numId w:val="6"/>
        </w:numPr>
        <w:autoSpaceDE w:val="0"/>
        <w:spacing w:after="0"/>
        <w:ind w:left="709" w:hanging="709"/>
      </w:pPr>
      <w:r>
        <w:rPr>
          <w:rFonts w:ascii="Times New Roman" w:hAnsi="Times New Roman"/>
          <w:sz w:val="22"/>
          <w:szCs w:val="22"/>
        </w:rPr>
        <w:t>Если обстоятельства непреодолимой силы продолжают действовать более 30 (тридцати) дней, то каждая Сторона вправе отказаться от Договора в одностороннем порядке.</w:t>
      </w:r>
    </w:p>
    <w:p w:rsidR="00A75627" w:rsidRDefault="00EE16C7">
      <w:pPr>
        <w:widowControl w:val="0"/>
        <w:numPr>
          <w:ilvl w:val="1"/>
          <w:numId w:val="6"/>
        </w:numPr>
        <w:autoSpaceDE w:val="0"/>
        <w:spacing w:after="0"/>
        <w:ind w:left="709" w:hanging="709"/>
      </w:pPr>
      <w:r>
        <w:rPr>
          <w:rFonts w:ascii="Times New Roman" w:hAnsi="Times New Roman"/>
          <w:sz w:val="22"/>
          <w:szCs w:val="22"/>
        </w:rPr>
        <w:t>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Договора товаров, отсутствие у должника необходимых денежных средств.</w:t>
      </w:r>
    </w:p>
    <w:p w:rsidR="00A75627" w:rsidRDefault="00A75627">
      <w:pPr>
        <w:widowControl w:val="0"/>
        <w:autoSpaceDE w:val="0"/>
        <w:spacing w:after="0"/>
        <w:ind w:left="709"/>
        <w:rPr>
          <w:rFonts w:ascii="Times New Roman" w:hAnsi="Times New Roman"/>
          <w:sz w:val="22"/>
          <w:szCs w:val="22"/>
        </w:rPr>
      </w:pPr>
    </w:p>
    <w:p w:rsidR="00A75627" w:rsidRDefault="00A75627">
      <w:pPr>
        <w:widowControl w:val="0"/>
        <w:autoSpaceDE w:val="0"/>
        <w:spacing w:after="0"/>
        <w:ind w:left="709"/>
        <w:rPr>
          <w:rFonts w:ascii="Times New Roman" w:hAnsi="Times New Roman"/>
          <w:sz w:val="22"/>
          <w:szCs w:val="22"/>
        </w:rPr>
      </w:pPr>
    </w:p>
    <w:p w:rsidR="00A75627" w:rsidRDefault="00EE16C7">
      <w:pPr>
        <w:numPr>
          <w:ilvl w:val="0"/>
          <w:numId w:val="6"/>
        </w:numPr>
        <w:autoSpaceDE w:val="0"/>
        <w:spacing w:after="0"/>
        <w:ind w:left="709" w:hanging="709"/>
        <w:jc w:val="center"/>
      </w:pPr>
      <w:r>
        <w:rPr>
          <w:rFonts w:ascii="Times New Roman" w:eastAsia="Calibri" w:hAnsi="Times New Roman"/>
          <w:b/>
          <w:bCs/>
          <w:sz w:val="22"/>
          <w:szCs w:val="22"/>
        </w:rPr>
        <w:t>ПОРЯДОК РАЗРЕШЕНИЯ СПОРОВ</w:t>
      </w:r>
    </w:p>
    <w:p w:rsidR="00A75627" w:rsidRDefault="00EE16C7">
      <w:pPr>
        <w:numPr>
          <w:ilvl w:val="1"/>
          <w:numId w:val="6"/>
        </w:numPr>
        <w:autoSpaceDE w:val="0"/>
        <w:spacing w:after="0"/>
        <w:ind w:left="709" w:hanging="709"/>
      </w:pPr>
      <w:r>
        <w:rPr>
          <w:rFonts w:ascii="Times New Roman" w:eastAsia="Calibri" w:hAnsi="Times New Roman"/>
          <w:sz w:val="22"/>
          <w:szCs w:val="22"/>
          <w:lang w:eastAsia="en-US"/>
        </w:rPr>
        <w:t>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A75627" w:rsidRDefault="00EE16C7">
      <w:pPr>
        <w:numPr>
          <w:ilvl w:val="1"/>
          <w:numId w:val="6"/>
        </w:numPr>
        <w:autoSpaceDE w:val="0"/>
        <w:spacing w:after="0"/>
        <w:ind w:left="709" w:hanging="709"/>
      </w:pPr>
      <w:r>
        <w:rPr>
          <w:rFonts w:ascii="Times New Roman" w:eastAsia="Calibri" w:hAnsi="Times New Roman"/>
          <w:sz w:val="22"/>
          <w:szCs w:val="22"/>
          <w:lang w:eastAsia="en-US"/>
        </w:rPr>
        <w:t>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75627" w:rsidRDefault="00EE16C7">
      <w:pPr>
        <w:numPr>
          <w:ilvl w:val="1"/>
          <w:numId w:val="6"/>
        </w:numPr>
        <w:autoSpaceDE w:val="0"/>
        <w:spacing w:after="0"/>
        <w:ind w:left="709" w:hanging="709"/>
      </w:pPr>
      <w:r>
        <w:rPr>
          <w:rFonts w:ascii="Times New Roman" w:eastAsia="Calibri" w:hAnsi="Times New Roman"/>
          <w:sz w:val="22"/>
          <w:szCs w:val="22"/>
          <w:lang w:eastAsia="en-US"/>
        </w:rPr>
        <w:t>Срок рассмотрения писем, уведомлений или претензий не может превышать 7 (семь) календарных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A75627" w:rsidRDefault="00EE16C7">
      <w:pPr>
        <w:numPr>
          <w:ilvl w:val="1"/>
          <w:numId w:val="6"/>
        </w:numPr>
        <w:autoSpaceDE w:val="0"/>
        <w:spacing w:after="0"/>
        <w:ind w:left="709" w:hanging="709"/>
      </w:pPr>
      <w:r>
        <w:rPr>
          <w:rFonts w:ascii="Times New Roman" w:eastAsia="Calibri" w:hAnsi="Times New Roman"/>
          <w:sz w:val="22"/>
          <w:szCs w:val="22"/>
          <w:lang w:eastAsia="en-US"/>
        </w:rPr>
        <w:t>При не урегулировании Сторонами спора в досудебном порядке спор передается на разрешение в арбитражный суд Челябинской области.</w:t>
      </w:r>
    </w:p>
    <w:p w:rsidR="00A75627" w:rsidRDefault="00A75627">
      <w:pPr>
        <w:autoSpaceDE w:val="0"/>
        <w:spacing w:after="0"/>
        <w:ind w:left="709"/>
        <w:rPr>
          <w:rFonts w:ascii="Times New Roman" w:eastAsia="Calibri" w:hAnsi="Times New Roman"/>
          <w:sz w:val="22"/>
          <w:szCs w:val="22"/>
          <w:lang w:eastAsia="en-US"/>
        </w:rPr>
      </w:pPr>
    </w:p>
    <w:p w:rsidR="00A75627" w:rsidRDefault="00EE16C7">
      <w:pPr>
        <w:widowControl w:val="0"/>
        <w:numPr>
          <w:ilvl w:val="0"/>
          <w:numId w:val="6"/>
        </w:numPr>
        <w:autoSpaceDE w:val="0"/>
        <w:spacing w:after="0"/>
        <w:ind w:left="709" w:hanging="709"/>
        <w:jc w:val="center"/>
      </w:pPr>
      <w:r>
        <w:rPr>
          <w:rFonts w:ascii="Times New Roman" w:hAnsi="Times New Roman"/>
          <w:b/>
          <w:sz w:val="22"/>
          <w:szCs w:val="22"/>
        </w:rPr>
        <w:t>ПРОЧИЕ УСЛОВИЯ ДОГОВОРА</w:t>
      </w:r>
    </w:p>
    <w:p w:rsidR="00A75627" w:rsidRDefault="00EE16C7">
      <w:pPr>
        <w:numPr>
          <w:ilvl w:val="1"/>
          <w:numId w:val="6"/>
        </w:numPr>
        <w:spacing w:after="0"/>
        <w:ind w:left="709" w:hanging="709"/>
      </w:pPr>
      <w:r>
        <w:rPr>
          <w:rFonts w:ascii="Times New Roman" w:hAnsi="Times New Roman"/>
          <w:sz w:val="20"/>
          <w:szCs w:val="22"/>
        </w:rPr>
        <w:t xml:space="preserve">Настоящий </w:t>
      </w:r>
      <w:r>
        <w:rPr>
          <w:rFonts w:ascii="Times New Roman" w:hAnsi="Times New Roman"/>
          <w:bCs/>
          <w:sz w:val="20"/>
          <w:szCs w:val="22"/>
        </w:rPr>
        <w:t>Договор</w:t>
      </w:r>
      <w:r>
        <w:rPr>
          <w:rFonts w:ascii="Times New Roman" w:hAnsi="Times New Roman"/>
          <w:sz w:val="20"/>
          <w:szCs w:val="22"/>
        </w:rPr>
        <w:t xml:space="preserve"> вступает в силу с момента подписания его Сторонами и действует до 31 декабря 20</w:t>
      </w:r>
      <w:r w:rsidR="00456FF8">
        <w:rPr>
          <w:rFonts w:ascii="Times New Roman" w:hAnsi="Times New Roman"/>
          <w:sz w:val="20"/>
          <w:szCs w:val="22"/>
        </w:rPr>
        <w:t>20</w:t>
      </w:r>
      <w:r>
        <w:rPr>
          <w:rFonts w:ascii="Times New Roman" w:hAnsi="Times New Roman"/>
          <w:sz w:val="20"/>
          <w:szCs w:val="22"/>
        </w:rPr>
        <w:t>г.</w:t>
      </w:r>
    </w:p>
    <w:p w:rsidR="00A75627" w:rsidRDefault="00EE16C7">
      <w:pPr>
        <w:numPr>
          <w:ilvl w:val="1"/>
          <w:numId w:val="6"/>
        </w:numPr>
        <w:spacing w:after="0"/>
        <w:ind w:left="709" w:hanging="709"/>
      </w:pPr>
      <w:r>
        <w:rPr>
          <w:rFonts w:ascii="Times New Roman" w:hAnsi="Times New Roman"/>
          <w:sz w:val="20"/>
          <w:szCs w:val="22"/>
        </w:rPr>
        <w:t xml:space="preserve">Окончание срока действия настоящего </w:t>
      </w:r>
      <w:r>
        <w:rPr>
          <w:rFonts w:ascii="Times New Roman" w:hAnsi="Times New Roman"/>
          <w:bCs/>
          <w:sz w:val="20"/>
          <w:szCs w:val="22"/>
        </w:rPr>
        <w:t>Договора</w:t>
      </w:r>
      <w:r>
        <w:rPr>
          <w:rFonts w:ascii="Times New Roman" w:hAnsi="Times New Roman"/>
          <w:sz w:val="20"/>
          <w:szCs w:val="22"/>
        </w:rPr>
        <w:t xml:space="preserve"> не освобождает Стороны от ответственности за его нарушение.</w:t>
      </w:r>
    </w:p>
    <w:p w:rsidR="00A75627" w:rsidRDefault="00EE16C7">
      <w:pPr>
        <w:numPr>
          <w:ilvl w:val="1"/>
          <w:numId w:val="6"/>
        </w:numPr>
        <w:autoSpaceDE w:val="0"/>
        <w:spacing w:after="0"/>
        <w:ind w:left="709" w:hanging="709"/>
      </w:pPr>
      <w:r>
        <w:rPr>
          <w:rFonts w:ascii="Times New Roman" w:eastAsia="Calibri" w:hAnsi="Times New Roman"/>
          <w:sz w:val="20"/>
          <w:szCs w:val="22"/>
          <w:lang w:eastAsia="en-US"/>
        </w:rPr>
        <w:t xml:space="preserve">Изменение условий </w:t>
      </w:r>
      <w:r>
        <w:rPr>
          <w:rFonts w:ascii="Times New Roman" w:eastAsia="Calibri" w:hAnsi="Times New Roman"/>
          <w:bCs/>
          <w:sz w:val="20"/>
          <w:szCs w:val="22"/>
          <w:lang w:eastAsia="en-US"/>
        </w:rPr>
        <w:t>Договора</w:t>
      </w:r>
      <w:r>
        <w:rPr>
          <w:rFonts w:ascii="Times New Roman" w:eastAsia="Calibri" w:hAnsi="Times New Roman"/>
          <w:sz w:val="20"/>
          <w:szCs w:val="22"/>
          <w:lang w:eastAsia="en-US"/>
        </w:rPr>
        <w:t xml:space="preserve"> при его исполнении допускается по соглашению Сторон. Все изменения оформляются в письменном виде путем подписания Сторонами дополнительного соглашения к </w:t>
      </w:r>
      <w:r>
        <w:rPr>
          <w:rFonts w:ascii="Times New Roman" w:eastAsia="Calibri" w:hAnsi="Times New Roman"/>
          <w:bCs/>
          <w:sz w:val="20"/>
          <w:szCs w:val="22"/>
          <w:lang w:eastAsia="en-US"/>
        </w:rPr>
        <w:t>Договору</w:t>
      </w:r>
      <w:r>
        <w:rPr>
          <w:rFonts w:ascii="Times New Roman" w:eastAsia="Calibri" w:hAnsi="Times New Roman"/>
          <w:sz w:val="20"/>
          <w:szCs w:val="22"/>
          <w:lang w:eastAsia="en-US"/>
        </w:rPr>
        <w:t xml:space="preserve">. </w:t>
      </w:r>
    </w:p>
    <w:p w:rsidR="00A75627" w:rsidRDefault="00EE16C7">
      <w:pPr>
        <w:numPr>
          <w:ilvl w:val="1"/>
          <w:numId w:val="6"/>
        </w:numPr>
        <w:autoSpaceDE w:val="0"/>
        <w:spacing w:after="0"/>
        <w:ind w:left="709" w:hanging="709"/>
      </w:pPr>
      <w:r>
        <w:rPr>
          <w:rFonts w:ascii="Times New Roman" w:eastAsia="Calibri" w:hAnsi="Times New Roman"/>
          <w:sz w:val="20"/>
          <w:szCs w:val="22"/>
          <w:lang w:eastAsia="en-US"/>
        </w:rPr>
        <w:t xml:space="preserve">Расторжение </w:t>
      </w:r>
      <w:r>
        <w:rPr>
          <w:rFonts w:ascii="Times New Roman" w:eastAsia="Calibri" w:hAnsi="Times New Roman"/>
          <w:bCs/>
          <w:sz w:val="20"/>
          <w:szCs w:val="22"/>
          <w:lang w:eastAsia="en-US"/>
        </w:rPr>
        <w:t>Договора</w:t>
      </w:r>
      <w:r>
        <w:rPr>
          <w:rFonts w:ascii="Times New Roman" w:eastAsia="Calibri" w:hAnsi="Times New Roman"/>
          <w:sz w:val="20"/>
          <w:szCs w:val="22"/>
          <w:lang w:eastAsia="en-US"/>
        </w:rPr>
        <w:t xml:space="preserve"> допускается по соглашению Сторон, по решению суда. Заказчик вправе принять решение об одностороннем отказе от исполнения Договора в соответствии с гражданским законодательством.</w:t>
      </w:r>
    </w:p>
    <w:p w:rsidR="00A75627" w:rsidRDefault="00EE16C7">
      <w:pPr>
        <w:numPr>
          <w:ilvl w:val="1"/>
          <w:numId w:val="6"/>
        </w:numPr>
        <w:autoSpaceDE w:val="0"/>
        <w:spacing w:after="0"/>
        <w:ind w:left="709" w:hanging="709"/>
      </w:pPr>
      <w:r>
        <w:rPr>
          <w:rFonts w:ascii="Times New Roman" w:eastAsia="Calibri" w:hAnsi="Times New Roman"/>
          <w:sz w:val="20"/>
          <w:szCs w:val="22"/>
          <w:lang w:eastAsia="en-US"/>
        </w:rPr>
        <w:t xml:space="preserve">При исполнении </w:t>
      </w:r>
      <w:r>
        <w:rPr>
          <w:rFonts w:ascii="Times New Roman" w:eastAsia="Calibri" w:hAnsi="Times New Roman"/>
          <w:bCs/>
          <w:sz w:val="20"/>
          <w:szCs w:val="22"/>
          <w:lang w:eastAsia="en-US"/>
        </w:rPr>
        <w:t>Договора</w:t>
      </w:r>
      <w:r>
        <w:rPr>
          <w:rFonts w:ascii="Times New Roman" w:eastAsia="Calibri" w:hAnsi="Times New Roman"/>
          <w:sz w:val="20"/>
          <w:szCs w:val="22"/>
          <w:lang w:eastAsia="en-US"/>
        </w:rPr>
        <w:t xml:space="preserve"> не допускается перемена исполнителя, за исключением случая, если новый Исполнитель является правопреемником Исполнителя по такому </w:t>
      </w:r>
      <w:r>
        <w:rPr>
          <w:rFonts w:ascii="Times New Roman" w:eastAsia="Calibri" w:hAnsi="Times New Roman"/>
          <w:bCs/>
          <w:sz w:val="20"/>
          <w:szCs w:val="22"/>
          <w:lang w:eastAsia="en-US"/>
        </w:rPr>
        <w:t>Договору</w:t>
      </w:r>
      <w:r>
        <w:rPr>
          <w:rFonts w:ascii="Times New Roman" w:eastAsia="Calibri" w:hAnsi="Times New Roman"/>
          <w:sz w:val="20"/>
          <w:szCs w:val="22"/>
          <w:lang w:eastAsia="en-US"/>
        </w:rPr>
        <w:t xml:space="preserve"> вследствие реорганизации юридического лица в форме преобразования, слияния или присоединения.</w:t>
      </w:r>
    </w:p>
    <w:p w:rsidR="00A75627" w:rsidRDefault="00EE16C7">
      <w:pPr>
        <w:keepNext/>
        <w:keepLines/>
        <w:numPr>
          <w:ilvl w:val="1"/>
          <w:numId w:val="6"/>
        </w:numPr>
        <w:suppressLineNumbers/>
        <w:spacing w:after="0"/>
        <w:ind w:left="709" w:hanging="709"/>
      </w:pPr>
      <w:r>
        <w:rPr>
          <w:rFonts w:ascii="Times New Roman" w:eastAsia="Calibri" w:hAnsi="Times New Roman"/>
          <w:sz w:val="20"/>
          <w:szCs w:val="22"/>
          <w:lang w:eastAsia="en-US"/>
        </w:rPr>
        <w:t xml:space="preserve">В части, неурегулированной настоящим </w:t>
      </w:r>
      <w:r>
        <w:rPr>
          <w:rFonts w:ascii="Times New Roman" w:eastAsia="Calibri" w:hAnsi="Times New Roman"/>
          <w:bCs/>
          <w:sz w:val="20"/>
          <w:szCs w:val="22"/>
          <w:lang w:eastAsia="en-US"/>
        </w:rPr>
        <w:t>Договором</w:t>
      </w:r>
      <w:r>
        <w:rPr>
          <w:rFonts w:ascii="Times New Roman" w:eastAsia="Calibri" w:hAnsi="Times New Roman"/>
          <w:sz w:val="20"/>
          <w:szCs w:val="22"/>
          <w:lang w:eastAsia="en-US"/>
        </w:rPr>
        <w:t xml:space="preserve">, отношения Сторон регламентируются законодательством Российской Федерации. </w:t>
      </w:r>
    </w:p>
    <w:p w:rsidR="00A75627" w:rsidRDefault="00EE16C7">
      <w:pPr>
        <w:keepNext/>
        <w:keepLines/>
        <w:numPr>
          <w:ilvl w:val="1"/>
          <w:numId w:val="6"/>
        </w:numPr>
        <w:suppressLineNumbers/>
        <w:spacing w:after="0"/>
        <w:ind w:left="709" w:hanging="709"/>
      </w:pPr>
      <w:r>
        <w:rPr>
          <w:rFonts w:ascii="Times New Roman" w:eastAsia="Calibri" w:hAnsi="Times New Roman"/>
          <w:sz w:val="20"/>
          <w:szCs w:val="22"/>
          <w:lang w:eastAsia="en-US"/>
        </w:rPr>
        <w:t>Настоящий Договор составлен в форме электронного документа, имеющем одинаковую юридическую силу для каждой из Сторон.</w:t>
      </w:r>
    </w:p>
    <w:p w:rsidR="00A75627" w:rsidRDefault="00A75627">
      <w:pPr>
        <w:keepNext/>
        <w:keepLines/>
        <w:suppressLineNumbers/>
        <w:spacing w:after="0"/>
        <w:ind w:left="709"/>
        <w:rPr>
          <w:rFonts w:ascii="Times New Roman" w:eastAsia="Calibri" w:hAnsi="Times New Roman"/>
          <w:sz w:val="22"/>
          <w:szCs w:val="22"/>
          <w:lang w:eastAsia="en-US"/>
        </w:rPr>
      </w:pPr>
    </w:p>
    <w:p w:rsidR="00A75627" w:rsidRDefault="00EE16C7">
      <w:pPr>
        <w:keepNext/>
        <w:keepLines/>
        <w:widowControl w:val="0"/>
        <w:numPr>
          <w:ilvl w:val="0"/>
          <w:numId w:val="6"/>
        </w:numPr>
        <w:suppressLineNumbers/>
        <w:tabs>
          <w:tab w:val="left" w:pos="720"/>
        </w:tabs>
        <w:autoSpaceDE w:val="0"/>
        <w:spacing w:after="0"/>
        <w:ind w:left="709" w:hanging="709"/>
        <w:jc w:val="center"/>
      </w:pPr>
      <w:r>
        <w:rPr>
          <w:rFonts w:ascii="Times New Roman" w:hAnsi="Times New Roman"/>
          <w:b/>
          <w:bCs/>
          <w:sz w:val="22"/>
          <w:szCs w:val="22"/>
        </w:rPr>
        <w:t>ЮРИДИЧЕСКИЕ АДРЕСА И БАНКОВСКИЕ РЕКВИЗИТЫ СТОРОН</w:t>
      </w:r>
    </w:p>
    <w:tbl>
      <w:tblPr>
        <w:tblW w:w="0" w:type="auto"/>
        <w:tblInd w:w="-10" w:type="dxa"/>
        <w:tblLayout w:type="fixed"/>
        <w:tblLook w:val="0000" w:firstRow="0" w:lastRow="0" w:firstColumn="0" w:lastColumn="0" w:noHBand="0" w:noVBand="0"/>
      </w:tblPr>
      <w:tblGrid>
        <w:gridCol w:w="4908"/>
        <w:gridCol w:w="5900"/>
      </w:tblGrid>
      <w:tr w:rsidR="00A75627">
        <w:trPr>
          <w:trHeight w:val="346"/>
        </w:trPr>
        <w:tc>
          <w:tcPr>
            <w:tcW w:w="4908" w:type="dxa"/>
            <w:tcBorders>
              <w:top w:val="single" w:sz="4" w:space="0" w:color="000000"/>
              <w:left w:val="single" w:sz="4" w:space="0" w:color="000000"/>
              <w:bottom w:val="single" w:sz="4" w:space="0" w:color="000000"/>
            </w:tcBorders>
            <w:shd w:val="clear" w:color="auto" w:fill="auto"/>
          </w:tcPr>
          <w:p w:rsidR="00A75627" w:rsidRDefault="00EE16C7">
            <w:pPr>
              <w:keepNext/>
              <w:tabs>
                <w:tab w:val="left" w:pos="576"/>
                <w:tab w:val="left" w:pos="720"/>
              </w:tabs>
              <w:spacing w:after="0"/>
              <w:jc w:val="center"/>
            </w:pPr>
            <w:r>
              <w:rPr>
                <w:rFonts w:ascii="Times New Roman" w:hAnsi="Times New Roman"/>
                <w:b/>
                <w:bCs/>
                <w:iCs/>
                <w:sz w:val="22"/>
                <w:szCs w:val="22"/>
              </w:rPr>
              <w:t>ИСПОЛНИТЕЛЬ</w:t>
            </w:r>
          </w:p>
        </w:tc>
        <w:tc>
          <w:tcPr>
            <w:tcW w:w="5900" w:type="dxa"/>
            <w:tcBorders>
              <w:top w:val="single" w:sz="4" w:space="0" w:color="000000"/>
              <w:left w:val="single" w:sz="4" w:space="0" w:color="000000"/>
              <w:bottom w:val="single" w:sz="4" w:space="0" w:color="000000"/>
              <w:right w:val="single" w:sz="4" w:space="0" w:color="000000"/>
            </w:tcBorders>
            <w:shd w:val="clear" w:color="auto" w:fill="auto"/>
          </w:tcPr>
          <w:p w:rsidR="00A75627" w:rsidRDefault="00EE16C7">
            <w:pPr>
              <w:tabs>
                <w:tab w:val="left" w:pos="720"/>
              </w:tabs>
              <w:spacing w:after="0"/>
              <w:jc w:val="center"/>
            </w:pPr>
            <w:r>
              <w:rPr>
                <w:rFonts w:ascii="Times New Roman" w:hAnsi="Times New Roman"/>
                <w:b/>
                <w:bCs/>
                <w:sz w:val="22"/>
                <w:szCs w:val="22"/>
              </w:rPr>
              <w:t>ЗАКАЗЧИК</w:t>
            </w:r>
          </w:p>
        </w:tc>
      </w:tr>
      <w:tr w:rsidR="00A75627">
        <w:trPr>
          <w:trHeight w:val="834"/>
        </w:trPr>
        <w:tc>
          <w:tcPr>
            <w:tcW w:w="4908" w:type="dxa"/>
            <w:tcBorders>
              <w:top w:val="single" w:sz="4" w:space="0" w:color="000000"/>
              <w:left w:val="single" w:sz="4" w:space="0" w:color="000000"/>
              <w:bottom w:val="single" w:sz="4" w:space="0" w:color="000000"/>
            </w:tcBorders>
            <w:shd w:val="clear" w:color="auto" w:fill="auto"/>
          </w:tcPr>
          <w:p w:rsidR="00A75627" w:rsidRDefault="00EE16C7">
            <w:r>
              <w:rPr>
                <w:rFonts w:ascii="Times New Roman" w:hAnsi="Times New Roman"/>
                <w:b/>
                <w:sz w:val="22"/>
                <w:szCs w:val="22"/>
              </w:rPr>
              <w:t>ИП Бурцев Е.А.</w:t>
            </w:r>
          </w:p>
          <w:p w:rsidR="00A75627" w:rsidRDefault="00EE16C7">
            <w:pPr>
              <w:spacing w:after="0"/>
              <w:jc w:val="left"/>
            </w:pPr>
            <w:r>
              <w:rPr>
                <w:rFonts w:ascii="Times New Roman" w:hAnsi="Times New Roman"/>
                <w:sz w:val="22"/>
                <w:szCs w:val="22"/>
              </w:rPr>
              <w:t xml:space="preserve">Юридический адрес: 454100, Челябинская область, </w:t>
            </w:r>
            <w:proofErr w:type="spellStart"/>
            <w:r>
              <w:rPr>
                <w:rFonts w:ascii="Times New Roman" w:hAnsi="Times New Roman"/>
                <w:sz w:val="22"/>
                <w:szCs w:val="22"/>
              </w:rPr>
              <w:t>г.Челябинск</w:t>
            </w:r>
            <w:proofErr w:type="spellEnd"/>
            <w:r>
              <w:rPr>
                <w:rFonts w:ascii="Times New Roman" w:hAnsi="Times New Roman"/>
                <w:sz w:val="22"/>
                <w:szCs w:val="22"/>
              </w:rPr>
              <w:t xml:space="preserve">, ул. </w:t>
            </w:r>
            <w:proofErr w:type="spellStart"/>
            <w:r>
              <w:rPr>
                <w:rFonts w:ascii="Times New Roman" w:hAnsi="Times New Roman"/>
                <w:sz w:val="22"/>
                <w:szCs w:val="22"/>
              </w:rPr>
              <w:t>Шершневская</w:t>
            </w:r>
            <w:proofErr w:type="spellEnd"/>
            <w:r>
              <w:rPr>
                <w:rFonts w:ascii="Times New Roman" w:hAnsi="Times New Roman"/>
                <w:sz w:val="22"/>
                <w:szCs w:val="22"/>
              </w:rPr>
              <w:t>, дом 44</w:t>
            </w:r>
          </w:p>
          <w:p w:rsidR="00A75627" w:rsidRDefault="00EE16C7">
            <w:pPr>
              <w:spacing w:after="0"/>
              <w:jc w:val="left"/>
            </w:pPr>
            <w:r>
              <w:rPr>
                <w:rFonts w:ascii="Times New Roman" w:hAnsi="Times New Roman"/>
                <w:sz w:val="22"/>
                <w:szCs w:val="22"/>
              </w:rPr>
              <w:t xml:space="preserve">Фактический адрес: 454048, Челябинская область, </w:t>
            </w:r>
            <w:proofErr w:type="spellStart"/>
            <w:r>
              <w:rPr>
                <w:rFonts w:ascii="Times New Roman" w:hAnsi="Times New Roman"/>
                <w:sz w:val="22"/>
                <w:szCs w:val="22"/>
              </w:rPr>
              <w:t>г</w:t>
            </w:r>
            <w:proofErr w:type="gramStart"/>
            <w:r>
              <w:rPr>
                <w:rFonts w:ascii="Times New Roman" w:hAnsi="Times New Roman"/>
                <w:sz w:val="22"/>
                <w:szCs w:val="22"/>
              </w:rPr>
              <w:t>.Ч</w:t>
            </w:r>
            <w:proofErr w:type="gramEnd"/>
            <w:r>
              <w:rPr>
                <w:rFonts w:ascii="Times New Roman" w:hAnsi="Times New Roman"/>
                <w:sz w:val="22"/>
                <w:szCs w:val="22"/>
              </w:rPr>
              <w:t>елябинск</w:t>
            </w:r>
            <w:proofErr w:type="spellEnd"/>
            <w:r>
              <w:rPr>
                <w:rFonts w:ascii="Times New Roman" w:hAnsi="Times New Roman"/>
                <w:sz w:val="22"/>
                <w:szCs w:val="22"/>
              </w:rPr>
              <w:t xml:space="preserve">, </w:t>
            </w:r>
            <w:proofErr w:type="spellStart"/>
            <w:r>
              <w:rPr>
                <w:rFonts w:ascii="Times New Roman" w:hAnsi="Times New Roman"/>
                <w:sz w:val="22"/>
                <w:szCs w:val="22"/>
              </w:rPr>
              <w:t>ул</w:t>
            </w:r>
            <w:proofErr w:type="spellEnd"/>
            <w:r>
              <w:rPr>
                <w:rFonts w:ascii="Times New Roman" w:hAnsi="Times New Roman"/>
                <w:sz w:val="22"/>
                <w:szCs w:val="22"/>
              </w:rPr>
              <w:t xml:space="preserve"> Курчатова д19 к2 офис </w:t>
            </w:r>
            <w:r w:rsidR="00320662">
              <w:rPr>
                <w:rFonts w:ascii="Times New Roman" w:hAnsi="Times New Roman"/>
                <w:sz w:val="22"/>
                <w:szCs w:val="22"/>
              </w:rPr>
              <w:t>7</w:t>
            </w:r>
          </w:p>
          <w:p w:rsidR="00A75627" w:rsidRDefault="00EE16C7">
            <w:pPr>
              <w:spacing w:after="0"/>
            </w:pPr>
            <w:r>
              <w:rPr>
                <w:rFonts w:ascii="Times New Roman" w:hAnsi="Times New Roman"/>
                <w:sz w:val="22"/>
                <w:szCs w:val="22"/>
              </w:rPr>
              <w:t>ИНН 744842306859</w:t>
            </w:r>
          </w:p>
          <w:p w:rsidR="00A75627" w:rsidRDefault="00EE16C7">
            <w:pPr>
              <w:spacing w:after="0"/>
            </w:pPr>
            <w:r>
              <w:rPr>
                <w:rFonts w:ascii="Times New Roman" w:hAnsi="Times New Roman"/>
                <w:sz w:val="22"/>
                <w:szCs w:val="22"/>
              </w:rPr>
              <w:t xml:space="preserve">р/счет 40802810905500000106 в </w:t>
            </w:r>
            <w:r>
              <w:rPr>
                <w:rFonts w:ascii="Times New Roman" w:hAnsi="Times New Roman"/>
                <w:bCs/>
                <w:sz w:val="22"/>
                <w:szCs w:val="22"/>
              </w:rPr>
              <w:t>Филиале Точка Публичного акционерного общества Банка "Финансовая Корпорация Открытие"</w:t>
            </w:r>
          </w:p>
          <w:p w:rsidR="00A75627" w:rsidRDefault="00EE16C7">
            <w:pPr>
              <w:spacing w:after="0"/>
            </w:pPr>
            <w:r>
              <w:rPr>
                <w:rFonts w:ascii="Times New Roman" w:hAnsi="Times New Roman"/>
                <w:sz w:val="22"/>
                <w:szCs w:val="22"/>
              </w:rPr>
              <w:t xml:space="preserve">БИК </w:t>
            </w:r>
            <w:r>
              <w:rPr>
                <w:rFonts w:ascii="Times New Roman" w:hAnsi="Times New Roman"/>
                <w:bCs/>
                <w:sz w:val="22"/>
                <w:szCs w:val="22"/>
              </w:rPr>
              <w:t>044525999</w:t>
            </w:r>
          </w:p>
          <w:p w:rsidR="00A75627" w:rsidRDefault="00EE16C7">
            <w:pPr>
              <w:spacing w:after="0"/>
            </w:pPr>
            <w:r>
              <w:rPr>
                <w:rFonts w:ascii="Times New Roman" w:hAnsi="Times New Roman"/>
                <w:sz w:val="22"/>
                <w:szCs w:val="22"/>
              </w:rPr>
              <w:t xml:space="preserve">к/с </w:t>
            </w:r>
            <w:r>
              <w:rPr>
                <w:rFonts w:ascii="Times New Roman" w:hAnsi="Times New Roman"/>
                <w:bCs/>
                <w:sz w:val="22"/>
                <w:szCs w:val="22"/>
              </w:rPr>
              <w:t>30101810845250000999</w:t>
            </w:r>
          </w:p>
          <w:p w:rsidR="00A75627" w:rsidRDefault="00EE16C7">
            <w:pPr>
              <w:spacing w:after="0"/>
            </w:pPr>
            <w:r>
              <w:rPr>
                <w:rFonts w:ascii="Times New Roman" w:hAnsi="Times New Roman"/>
                <w:bCs/>
                <w:sz w:val="22"/>
                <w:szCs w:val="22"/>
              </w:rPr>
              <w:t>тел. 223-95-06</w:t>
            </w:r>
          </w:p>
          <w:p w:rsidR="00A75627" w:rsidRDefault="00EE16C7">
            <w:pPr>
              <w:spacing w:after="0"/>
              <w:rPr>
                <w:rFonts w:ascii="Times New Roman" w:eastAsia="Arial Unicode MS" w:hAnsi="Times New Roman"/>
                <w:kern w:val="1"/>
                <w:sz w:val="22"/>
                <w:szCs w:val="22"/>
                <w:lang w:bidi="hi-IN"/>
              </w:rPr>
            </w:pPr>
            <w:r>
              <w:rPr>
                <w:rFonts w:ascii="Times New Roman" w:hAnsi="Times New Roman"/>
                <w:bCs/>
                <w:sz w:val="22"/>
                <w:szCs w:val="22"/>
                <w:lang w:val="en-US"/>
              </w:rPr>
              <w:t>e</w:t>
            </w:r>
            <w:r>
              <w:rPr>
                <w:rFonts w:ascii="Times New Roman" w:hAnsi="Times New Roman"/>
                <w:bCs/>
                <w:sz w:val="22"/>
                <w:szCs w:val="22"/>
              </w:rPr>
              <w:t>-</w:t>
            </w:r>
            <w:r>
              <w:rPr>
                <w:rFonts w:ascii="Times New Roman" w:hAnsi="Times New Roman"/>
                <w:bCs/>
                <w:sz w:val="22"/>
                <w:szCs w:val="22"/>
                <w:lang w:val="en-US"/>
              </w:rPr>
              <w:t>mail</w:t>
            </w:r>
            <w:r>
              <w:rPr>
                <w:rFonts w:ascii="Times New Roman" w:hAnsi="Times New Roman"/>
                <w:bCs/>
                <w:sz w:val="22"/>
                <w:szCs w:val="22"/>
              </w:rPr>
              <w:t xml:space="preserve">: </w:t>
            </w:r>
            <w:hyperlink r:id="rId6" w:history="1">
              <w:r>
                <w:rPr>
                  <w:rStyle w:val="a4"/>
                  <w:rFonts w:ascii="Times New Roman" w:hAnsi="Times New Roman"/>
                  <w:sz w:val="22"/>
                  <w:szCs w:val="22"/>
                  <w:lang w:val="en-US"/>
                </w:rPr>
                <w:t>ip</w:t>
              </w:r>
              <w:r>
                <w:rPr>
                  <w:rStyle w:val="a4"/>
                  <w:rFonts w:ascii="Times New Roman" w:hAnsi="Times New Roman"/>
                  <w:sz w:val="22"/>
                  <w:szCs w:val="22"/>
                </w:rPr>
                <w:t>_</w:t>
              </w:r>
              <w:r>
                <w:rPr>
                  <w:rStyle w:val="a4"/>
                  <w:rFonts w:ascii="Times New Roman" w:hAnsi="Times New Roman"/>
                  <w:sz w:val="22"/>
                  <w:szCs w:val="22"/>
                  <w:lang w:val="en-US"/>
                </w:rPr>
                <w:t>burtsev</w:t>
              </w:r>
              <w:r>
                <w:rPr>
                  <w:rStyle w:val="a4"/>
                  <w:rFonts w:ascii="Times New Roman" w:hAnsi="Times New Roman"/>
                  <w:sz w:val="22"/>
                  <w:szCs w:val="22"/>
                </w:rPr>
                <w:t>74@</w:t>
              </w:r>
              <w:r>
                <w:rPr>
                  <w:rStyle w:val="a4"/>
                  <w:rFonts w:ascii="Times New Roman" w:hAnsi="Times New Roman"/>
                  <w:sz w:val="22"/>
                  <w:szCs w:val="22"/>
                  <w:lang w:val="en-US"/>
                </w:rPr>
                <w:t>mail</w:t>
              </w:r>
              <w:r>
                <w:rPr>
                  <w:rStyle w:val="a4"/>
                  <w:rFonts w:ascii="Times New Roman" w:hAnsi="Times New Roman"/>
                  <w:sz w:val="22"/>
                  <w:szCs w:val="22"/>
                </w:rPr>
                <w:t>.</w:t>
              </w:r>
              <w:proofErr w:type="spellStart"/>
              <w:r>
                <w:rPr>
                  <w:rStyle w:val="a4"/>
                  <w:rFonts w:ascii="Times New Roman" w:hAnsi="Times New Roman"/>
                  <w:sz w:val="22"/>
                  <w:szCs w:val="22"/>
                  <w:lang w:val="en-US"/>
                </w:rPr>
                <w:t>ru</w:t>
              </w:r>
              <w:proofErr w:type="spellEnd"/>
            </w:hyperlink>
          </w:p>
          <w:p w:rsidR="00A75627" w:rsidRDefault="00EE16C7">
            <w:pPr>
              <w:widowControl w:val="0"/>
              <w:spacing w:after="0"/>
              <w:jc w:val="left"/>
              <w:textAlignment w:val="baseline"/>
            </w:pPr>
            <w:r>
              <w:rPr>
                <w:rFonts w:ascii="Times New Roman" w:eastAsia="Arial Unicode MS" w:hAnsi="Times New Roman"/>
                <w:kern w:val="1"/>
                <w:sz w:val="22"/>
                <w:szCs w:val="22"/>
                <w:lang w:bidi="hi-IN"/>
              </w:rPr>
              <w:t xml:space="preserve">ОГРИП </w:t>
            </w:r>
            <w:r>
              <w:rPr>
                <w:rFonts w:ascii="Times New Roman" w:hAnsi="Times New Roman"/>
                <w:sz w:val="22"/>
                <w:szCs w:val="22"/>
              </w:rPr>
              <w:t>316745600170405</w:t>
            </w:r>
          </w:p>
          <w:p w:rsidR="00A75627" w:rsidRDefault="00EE16C7">
            <w:pPr>
              <w:widowControl w:val="0"/>
              <w:spacing w:after="0"/>
              <w:jc w:val="left"/>
              <w:textAlignment w:val="baseline"/>
            </w:pPr>
            <w:r>
              <w:rPr>
                <w:rFonts w:ascii="Times New Roman" w:eastAsia="Arial Unicode MS" w:hAnsi="Times New Roman"/>
                <w:kern w:val="1"/>
                <w:sz w:val="22"/>
                <w:szCs w:val="22"/>
                <w:lang w:bidi="hi-IN"/>
              </w:rPr>
              <w:t xml:space="preserve">ОКПО </w:t>
            </w:r>
            <w:r>
              <w:rPr>
                <w:rFonts w:ascii="Times New Roman" w:hAnsi="Times New Roman"/>
                <w:sz w:val="22"/>
                <w:szCs w:val="22"/>
              </w:rPr>
              <w:t>0104842741</w:t>
            </w:r>
            <w:r>
              <w:rPr>
                <w:rFonts w:ascii="Times New Roman" w:hAnsi="Times New Roman"/>
                <w:sz w:val="36"/>
                <w:szCs w:val="36"/>
              </w:rPr>
              <w:t xml:space="preserve"> </w:t>
            </w:r>
            <w:r>
              <w:rPr>
                <w:rFonts w:ascii="Times New Roman" w:eastAsia="Arial Unicode MS" w:hAnsi="Times New Roman"/>
                <w:kern w:val="1"/>
                <w:sz w:val="22"/>
                <w:szCs w:val="22"/>
                <w:lang w:bidi="hi-IN"/>
              </w:rPr>
              <w:t xml:space="preserve">ОКОГУ </w:t>
            </w:r>
            <w:r>
              <w:rPr>
                <w:rFonts w:ascii="Times New Roman" w:hAnsi="Times New Roman"/>
                <w:sz w:val="22"/>
                <w:szCs w:val="22"/>
              </w:rPr>
              <w:t>4210015</w:t>
            </w:r>
          </w:p>
          <w:p w:rsidR="00A75627" w:rsidRDefault="00EE16C7">
            <w:pPr>
              <w:widowControl w:val="0"/>
              <w:tabs>
                <w:tab w:val="left" w:pos="720"/>
              </w:tabs>
              <w:autoSpaceDE w:val="0"/>
              <w:spacing w:after="0"/>
            </w:pPr>
            <w:r>
              <w:rPr>
                <w:rFonts w:ascii="Times New Roman" w:eastAsia="Arial Unicode MS" w:hAnsi="Times New Roman"/>
                <w:kern w:val="1"/>
                <w:sz w:val="22"/>
                <w:szCs w:val="22"/>
                <w:lang w:bidi="hi-IN"/>
              </w:rPr>
              <w:t xml:space="preserve">ОКТМО </w:t>
            </w:r>
            <w:r>
              <w:rPr>
                <w:rFonts w:ascii="Times New Roman" w:hAnsi="Times New Roman"/>
                <w:sz w:val="22"/>
                <w:szCs w:val="22"/>
              </w:rPr>
              <w:t>75701315000</w:t>
            </w:r>
            <w:r>
              <w:rPr>
                <w:rFonts w:ascii="Times New Roman" w:hAnsi="Times New Roman"/>
                <w:sz w:val="36"/>
                <w:szCs w:val="36"/>
              </w:rPr>
              <w:t xml:space="preserve"> </w:t>
            </w:r>
            <w:r>
              <w:rPr>
                <w:rFonts w:ascii="Times New Roman" w:eastAsia="Arial Unicode MS" w:hAnsi="Times New Roman"/>
                <w:kern w:val="1"/>
                <w:sz w:val="22"/>
                <w:szCs w:val="22"/>
                <w:lang w:bidi="hi-IN"/>
              </w:rPr>
              <w:t>ОКФС 16  ОКВЭД 95.11</w:t>
            </w:r>
          </w:p>
        </w:tc>
        <w:tc>
          <w:tcPr>
            <w:tcW w:w="5900" w:type="dxa"/>
            <w:tcBorders>
              <w:top w:val="single" w:sz="4" w:space="0" w:color="000000"/>
              <w:left w:val="single" w:sz="4" w:space="0" w:color="000000"/>
              <w:bottom w:val="single" w:sz="4" w:space="0" w:color="000000"/>
              <w:right w:val="single" w:sz="4" w:space="0" w:color="000000"/>
            </w:tcBorders>
            <w:shd w:val="clear" w:color="auto" w:fill="auto"/>
          </w:tcPr>
          <w:p w:rsidR="00A75627" w:rsidRDefault="00A75627" w:rsidP="00F10299">
            <w:pPr>
              <w:widowControl w:val="0"/>
              <w:spacing w:after="0"/>
              <w:textAlignment w:val="baseline"/>
            </w:pPr>
          </w:p>
        </w:tc>
      </w:tr>
    </w:tbl>
    <w:p w:rsidR="00A75627" w:rsidRDefault="00A75627">
      <w:pPr>
        <w:spacing w:after="0"/>
        <w:rPr>
          <w:rFonts w:ascii="Times New Roman" w:hAnsi="Times New Roman"/>
          <w:sz w:val="22"/>
          <w:szCs w:val="22"/>
        </w:rPr>
      </w:pPr>
    </w:p>
    <w:p w:rsidR="00A75627" w:rsidRDefault="00EE16C7">
      <w:pPr>
        <w:spacing w:after="0"/>
      </w:pPr>
      <w:bookmarkStart w:id="0" w:name="OLE_LINK13"/>
      <w:r>
        <w:rPr>
          <w:rFonts w:ascii="Times New Roman" w:hAnsi="Times New Roman"/>
          <w:sz w:val="22"/>
          <w:szCs w:val="22"/>
        </w:rPr>
        <w:t>Исполнитель:</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Заказчик:</w:t>
      </w:r>
    </w:p>
    <w:p w:rsidR="00A75627" w:rsidRDefault="00EE16C7">
      <w:pPr>
        <w:spacing w:after="0"/>
      </w:pPr>
      <w:r>
        <w:rPr>
          <w:rFonts w:ascii="Times New Roman" w:hAnsi="Times New Roman"/>
          <w:sz w:val="22"/>
          <w:szCs w:val="22"/>
        </w:rPr>
        <w:t>Индивидуальный предприниматель</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p>
    <w:p w:rsidR="00A75627" w:rsidRDefault="00A75627">
      <w:pPr>
        <w:spacing w:after="0"/>
        <w:rPr>
          <w:rFonts w:ascii="Times New Roman" w:hAnsi="Times New Roman"/>
          <w:sz w:val="22"/>
          <w:szCs w:val="22"/>
        </w:rPr>
      </w:pPr>
    </w:p>
    <w:p w:rsidR="008E5C64" w:rsidRPr="00CB3D36" w:rsidRDefault="00EE16C7" w:rsidP="008E5C64">
      <w:pPr>
        <w:spacing w:before="120" w:after="0"/>
        <w:rPr>
          <w:rFonts w:ascii="Times New Roman" w:hAnsi="Times New Roman"/>
          <w:lang w:eastAsia="ru-RU"/>
        </w:rPr>
      </w:pPr>
      <w:r>
        <w:rPr>
          <w:rFonts w:ascii="Times New Roman" w:hAnsi="Times New Roman"/>
          <w:sz w:val="22"/>
          <w:szCs w:val="22"/>
        </w:rPr>
        <w:t>________________________/</w:t>
      </w:r>
      <w:proofErr w:type="spellStart"/>
      <w:r>
        <w:rPr>
          <w:rFonts w:ascii="Times New Roman" w:hAnsi="Times New Roman"/>
          <w:sz w:val="22"/>
          <w:szCs w:val="22"/>
        </w:rPr>
        <w:t>Е.А.Бурце</w:t>
      </w:r>
      <w:r w:rsidR="008E5C64">
        <w:rPr>
          <w:rFonts w:ascii="Times New Roman" w:hAnsi="Times New Roman"/>
          <w:sz w:val="22"/>
          <w:szCs w:val="22"/>
        </w:rPr>
        <w:t>в</w:t>
      </w:r>
      <w:proofErr w:type="spellEnd"/>
      <w:r w:rsidR="008E5C64">
        <w:rPr>
          <w:rFonts w:ascii="Times New Roman" w:hAnsi="Times New Roman"/>
          <w:sz w:val="22"/>
          <w:szCs w:val="22"/>
        </w:rPr>
        <w:t>/</w:t>
      </w:r>
      <w:r w:rsidR="008E5C64">
        <w:rPr>
          <w:rFonts w:ascii="Times New Roman" w:hAnsi="Times New Roman"/>
          <w:sz w:val="22"/>
          <w:szCs w:val="22"/>
        </w:rPr>
        <w:tab/>
      </w:r>
      <w:r w:rsidR="008E5C64">
        <w:rPr>
          <w:rFonts w:ascii="Times New Roman" w:hAnsi="Times New Roman"/>
          <w:sz w:val="22"/>
          <w:szCs w:val="22"/>
        </w:rPr>
        <w:tab/>
      </w:r>
      <w:r w:rsidR="008E5C64">
        <w:rPr>
          <w:rFonts w:ascii="Times New Roman" w:hAnsi="Times New Roman"/>
          <w:sz w:val="22"/>
          <w:szCs w:val="22"/>
        </w:rPr>
        <w:tab/>
        <w:t>______________________</w:t>
      </w:r>
      <w:r>
        <w:rPr>
          <w:rFonts w:ascii="Times New Roman" w:hAnsi="Times New Roman"/>
          <w:sz w:val="22"/>
          <w:szCs w:val="22"/>
        </w:rPr>
        <w:t>/</w:t>
      </w:r>
      <w:r w:rsidR="008E5C64" w:rsidRPr="008E5C64">
        <w:rPr>
          <w:rFonts w:ascii="Times New Roman" w:hAnsi="Times New Roman"/>
          <w:lang w:eastAsia="ru-RU"/>
        </w:rPr>
        <w:t xml:space="preserve"> </w:t>
      </w:r>
    </w:p>
    <w:p w:rsidR="00A75627" w:rsidRDefault="00A75627">
      <w:pPr>
        <w:spacing w:after="0"/>
      </w:pPr>
    </w:p>
    <w:bookmarkEnd w:id="0"/>
    <w:p w:rsidR="00A75627" w:rsidRDefault="00A75627">
      <w:pPr>
        <w:spacing w:after="0"/>
        <w:rPr>
          <w:rFonts w:ascii="Times New Roman" w:hAnsi="Times New Roman"/>
          <w:sz w:val="22"/>
          <w:szCs w:val="22"/>
        </w:rPr>
      </w:pPr>
    </w:p>
    <w:p w:rsidR="00A75627" w:rsidRDefault="00A75627">
      <w:pPr>
        <w:spacing w:after="0"/>
        <w:jc w:val="right"/>
        <w:rPr>
          <w:rFonts w:ascii="Times New Roman" w:hAnsi="Times New Roman"/>
          <w:sz w:val="22"/>
          <w:szCs w:val="22"/>
        </w:rPr>
      </w:pPr>
    </w:p>
    <w:p w:rsidR="00A75627" w:rsidRDefault="00A75627">
      <w:pPr>
        <w:spacing w:after="0"/>
        <w:jc w:val="right"/>
        <w:rPr>
          <w:rFonts w:ascii="Times New Roman" w:hAnsi="Times New Roman"/>
          <w:sz w:val="22"/>
          <w:szCs w:val="22"/>
        </w:rPr>
      </w:pPr>
    </w:p>
    <w:p w:rsidR="00A75627" w:rsidRDefault="00A75627">
      <w:pPr>
        <w:spacing w:after="0"/>
        <w:jc w:val="right"/>
        <w:rPr>
          <w:rFonts w:ascii="Times New Roman" w:hAnsi="Times New Roman"/>
          <w:sz w:val="22"/>
          <w:szCs w:val="22"/>
        </w:rPr>
      </w:pPr>
    </w:p>
    <w:p w:rsidR="00A75627" w:rsidRDefault="00A75627">
      <w:pPr>
        <w:spacing w:after="0"/>
        <w:jc w:val="right"/>
        <w:rPr>
          <w:rFonts w:ascii="Times New Roman" w:hAnsi="Times New Roman"/>
          <w:sz w:val="22"/>
          <w:szCs w:val="22"/>
        </w:rPr>
      </w:pPr>
    </w:p>
    <w:p w:rsidR="00A75627" w:rsidRDefault="00A75627">
      <w:pPr>
        <w:spacing w:after="0"/>
        <w:jc w:val="right"/>
        <w:rPr>
          <w:rFonts w:ascii="Times New Roman" w:hAnsi="Times New Roman"/>
          <w:sz w:val="22"/>
          <w:szCs w:val="22"/>
        </w:rPr>
      </w:pPr>
    </w:p>
    <w:p w:rsidR="00A75627" w:rsidRDefault="00A75627">
      <w:pPr>
        <w:spacing w:after="0"/>
        <w:jc w:val="right"/>
        <w:rPr>
          <w:rFonts w:ascii="Times New Roman" w:hAnsi="Times New Roman"/>
          <w:sz w:val="22"/>
          <w:szCs w:val="22"/>
        </w:rPr>
      </w:pPr>
    </w:p>
    <w:p w:rsidR="00A75627" w:rsidRDefault="00A75627">
      <w:pPr>
        <w:spacing w:after="0"/>
        <w:jc w:val="right"/>
        <w:rPr>
          <w:rFonts w:ascii="Times New Roman" w:hAnsi="Times New Roman"/>
          <w:sz w:val="22"/>
          <w:szCs w:val="22"/>
        </w:rPr>
      </w:pPr>
    </w:p>
    <w:p w:rsidR="00A75627" w:rsidRDefault="00A75627">
      <w:pPr>
        <w:spacing w:after="0"/>
        <w:jc w:val="right"/>
        <w:rPr>
          <w:rFonts w:ascii="Times New Roman" w:hAnsi="Times New Roman"/>
          <w:sz w:val="22"/>
          <w:szCs w:val="22"/>
        </w:rPr>
      </w:pPr>
    </w:p>
    <w:p w:rsidR="00A75627" w:rsidRDefault="00A75627">
      <w:pPr>
        <w:spacing w:after="0"/>
        <w:jc w:val="right"/>
        <w:rPr>
          <w:rFonts w:ascii="Times New Roman" w:hAnsi="Times New Roman"/>
          <w:sz w:val="22"/>
          <w:szCs w:val="22"/>
        </w:rPr>
      </w:pPr>
    </w:p>
    <w:p w:rsidR="00A75627" w:rsidRDefault="00A75627">
      <w:pPr>
        <w:spacing w:after="0"/>
        <w:jc w:val="right"/>
        <w:rPr>
          <w:rFonts w:ascii="Times New Roman" w:hAnsi="Times New Roman"/>
          <w:sz w:val="22"/>
          <w:szCs w:val="22"/>
        </w:rPr>
      </w:pPr>
    </w:p>
    <w:p w:rsidR="00A75627" w:rsidRDefault="00A75627">
      <w:pPr>
        <w:spacing w:after="0"/>
        <w:jc w:val="right"/>
        <w:rPr>
          <w:rFonts w:ascii="Times New Roman" w:hAnsi="Times New Roman"/>
          <w:sz w:val="22"/>
          <w:szCs w:val="22"/>
        </w:rPr>
      </w:pPr>
    </w:p>
    <w:p w:rsidR="00A75627" w:rsidRDefault="00A75627">
      <w:pPr>
        <w:spacing w:after="0"/>
        <w:jc w:val="right"/>
        <w:rPr>
          <w:rFonts w:ascii="Times New Roman" w:hAnsi="Times New Roman"/>
          <w:sz w:val="22"/>
          <w:szCs w:val="22"/>
        </w:rPr>
      </w:pPr>
    </w:p>
    <w:p w:rsidR="00A75627" w:rsidRDefault="00A75627">
      <w:pPr>
        <w:spacing w:after="0"/>
        <w:jc w:val="right"/>
        <w:rPr>
          <w:rFonts w:ascii="Times New Roman" w:hAnsi="Times New Roman"/>
          <w:sz w:val="22"/>
          <w:szCs w:val="22"/>
        </w:rPr>
      </w:pPr>
    </w:p>
    <w:p w:rsidR="00A75627" w:rsidRDefault="00A75627">
      <w:pPr>
        <w:spacing w:after="0"/>
        <w:jc w:val="right"/>
        <w:rPr>
          <w:rFonts w:ascii="Times New Roman" w:hAnsi="Times New Roman"/>
          <w:sz w:val="22"/>
          <w:szCs w:val="22"/>
        </w:rPr>
      </w:pPr>
    </w:p>
    <w:p w:rsidR="00F77520" w:rsidRDefault="00F77520">
      <w:pPr>
        <w:spacing w:after="0"/>
        <w:jc w:val="right"/>
        <w:rPr>
          <w:rFonts w:ascii="Times New Roman" w:hAnsi="Times New Roman"/>
          <w:sz w:val="22"/>
          <w:szCs w:val="22"/>
        </w:rPr>
      </w:pPr>
    </w:p>
    <w:p w:rsidR="00F77520" w:rsidRDefault="00F77520">
      <w:pPr>
        <w:spacing w:after="0"/>
        <w:jc w:val="right"/>
        <w:rPr>
          <w:rFonts w:ascii="Times New Roman" w:hAnsi="Times New Roman"/>
          <w:sz w:val="22"/>
          <w:szCs w:val="22"/>
        </w:rPr>
      </w:pPr>
    </w:p>
    <w:p w:rsidR="00F77520" w:rsidRDefault="00F77520">
      <w:pPr>
        <w:spacing w:after="0"/>
        <w:jc w:val="right"/>
        <w:rPr>
          <w:rFonts w:ascii="Times New Roman" w:hAnsi="Times New Roman"/>
          <w:sz w:val="22"/>
          <w:szCs w:val="22"/>
        </w:rPr>
      </w:pPr>
    </w:p>
    <w:p w:rsidR="00F77520" w:rsidRDefault="00F77520">
      <w:pPr>
        <w:spacing w:after="0"/>
        <w:jc w:val="right"/>
        <w:rPr>
          <w:rFonts w:ascii="Times New Roman" w:hAnsi="Times New Roman"/>
          <w:sz w:val="22"/>
          <w:szCs w:val="22"/>
        </w:rPr>
      </w:pPr>
    </w:p>
    <w:p w:rsidR="00A75627" w:rsidRDefault="00EE16C7">
      <w:pPr>
        <w:spacing w:after="0"/>
        <w:jc w:val="right"/>
      </w:pPr>
      <w:r>
        <w:rPr>
          <w:rFonts w:ascii="Times New Roman" w:hAnsi="Times New Roman"/>
          <w:sz w:val="22"/>
          <w:szCs w:val="22"/>
        </w:rPr>
        <w:lastRenderedPageBreak/>
        <w:t>Приложение №1</w:t>
      </w:r>
    </w:p>
    <w:p w:rsidR="00A75627" w:rsidRDefault="00EE16C7">
      <w:pPr>
        <w:spacing w:after="0"/>
        <w:jc w:val="right"/>
      </w:pPr>
      <w:r>
        <w:rPr>
          <w:rFonts w:ascii="Times New Roman" w:hAnsi="Times New Roman"/>
          <w:sz w:val="22"/>
          <w:szCs w:val="22"/>
        </w:rPr>
        <w:t xml:space="preserve">к Договору № </w:t>
      </w:r>
      <w:r w:rsidR="00F77520">
        <w:rPr>
          <w:rFonts w:ascii="Times New Roman" w:hAnsi="Times New Roman"/>
          <w:sz w:val="22"/>
          <w:szCs w:val="22"/>
        </w:rPr>
        <w:t xml:space="preserve">     </w:t>
      </w:r>
      <w:r>
        <w:rPr>
          <w:rFonts w:ascii="Times New Roman" w:hAnsi="Times New Roman"/>
          <w:sz w:val="22"/>
          <w:szCs w:val="22"/>
        </w:rPr>
        <w:t>от  «</w:t>
      </w:r>
      <w:r w:rsidR="00F77520">
        <w:rPr>
          <w:rFonts w:ascii="Times New Roman" w:hAnsi="Times New Roman"/>
          <w:sz w:val="22"/>
          <w:szCs w:val="22"/>
        </w:rPr>
        <w:t xml:space="preserve">   </w:t>
      </w:r>
      <w:r>
        <w:rPr>
          <w:rFonts w:ascii="Times New Roman" w:hAnsi="Times New Roman"/>
          <w:sz w:val="22"/>
          <w:szCs w:val="22"/>
        </w:rPr>
        <w:t xml:space="preserve">» </w:t>
      </w:r>
      <w:r w:rsidR="00F77520">
        <w:rPr>
          <w:rFonts w:ascii="Times New Roman" w:hAnsi="Times New Roman"/>
          <w:sz w:val="22"/>
          <w:szCs w:val="22"/>
        </w:rPr>
        <w:t xml:space="preserve">       </w:t>
      </w:r>
      <w:r>
        <w:rPr>
          <w:rFonts w:ascii="Times New Roman" w:hAnsi="Times New Roman"/>
          <w:sz w:val="22"/>
          <w:szCs w:val="22"/>
        </w:rPr>
        <w:t xml:space="preserve">  20</w:t>
      </w:r>
      <w:r w:rsidR="00456FF8">
        <w:rPr>
          <w:rFonts w:ascii="Times New Roman" w:hAnsi="Times New Roman"/>
          <w:sz w:val="22"/>
          <w:szCs w:val="22"/>
        </w:rPr>
        <w:t>2</w:t>
      </w:r>
      <w:r w:rsidR="003C55AC">
        <w:rPr>
          <w:rFonts w:ascii="Times New Roman" w:hAnsi="Times New Roman"/>
          <w:sz w:val="22"/>
          <w:szCs w:val="22"/>
        </w:rPr>
        <w:t>1</w:t>
      </w:r>
      <w:bookmarkStart w:id="1" w:name="_GoBack"/>
      <w:bookmarkEnd w:id="1"/>
      <w:r>
        <w:rPr>
          <w:rFonts w:ascii="Times New Roman" w:hAnsi="Times New Roman"/>
          <w:sz w:val="22"/>
          <w:szCs w:val="22"/>
        </w:rPr>
        <w:t xml:space="preserve"> г.</w:t>
      </w:r>
    </w:p>
    <w:p w:rsidR="00A75627" w:rsidRDefault="00A75627">
      <w:pPr>
        <w:pStyle w:val="ConsPlusNormal0"/>
        <w:widowControl/>
        <w:tabs>
          <w:tab w:val="left" w:pos="360"/>
        </w:tabs>
        <w:ind w:firstLine="0"/>
        <w:jc w:val="center"/>
        <w:rPr>
          <w:rFonts w:ascii="Times New Roman" w:hAnsi="Times New Roman" w:cs="Times New Roman"/>
          <w:b/>
          <w:bCs/>
          <w:sz w:val="22"/>
          <w:szCs w:val="22"/>
        </w:rPr>
      </w:pPr>
    </w:p>
    <w:p w:rsidR="00A75627" w:rsidRDefault="00EE16C7">
      <w:pPr>
        <w:pStyle w:val="ConsPlusNormal0"/>
        <w:widowControl/>
        <w:tabs>
          <w:tab w:val="left" w:pos="360"/>
        </w:tabs>
        <w:jc w:val="center"/>
      </w:pPr>
      <w:r>
        <w:rPr>
          <w:rFonts w:ascii="Times New Roman" w:hAnsi="Times New Roman" w:cs="Times New Roman"/>
          <w:b/>
          <w:bCs/>
          <w:sz w:val="22"/>
          <w:szCs w:val="22"/>
        </w:rPr>
        <w:t>ТЕХНИЧЕСКОЕ ЗАДАНИЕ</w:t>
      </w:r>
    </w:p>
    <w:p w:rsidR="00A75627" w:rsidRDefault="00A75627">
      <w:pPr>
        <w:ind w:firstLine="567"/>
        <w:rPr>
          <w:rFonts w:ascii="Times New Roman" w:hAnsi="Times New Roman"/>
          <w:b/>
          <w:bCs/>
          <w:sz w:val="22"/>
          <w:szCs w:val="22"/>
        </w:rPr>
      </w:pPr>
    </w:p>
    <w:p w:rsidR="00A75627" w:rsidRDefault="00EE16C7">
      <w:pPr>
        <w:numPr>
          <w:ilvl w:val="0"/>
          <w:numId w:val="7"/>
        </w:numPr>
      </w:pPr>
      <w:r>
        <w:rPr>
          <w:rFonts w:ascii="Times New Roman" w:hAnsi="Times New Roman"/>
          <w:b/>
          <w:sz w:val="20"/>
          <w:szCs w:val="22"/>
        </w:rPr>
        <w:t>Требования к качеству и иные показатели, связанные с определением соответствия оказываемых услуг потребностям Заказчика</w:t>
      </w:r>
      <w:r>
        <w:rPr>
          <w:rFonts w:ascii="Times New Roman" w:hAnsi="Times New Roman"/>
          <w:b/>
          <w:bCs/>
          <w:sz w:val="20"/>
          <w:szCs w:val="22"/>
        </w:rPr>
        <w:t>:</w:t>
      </w:r>
    </w:p>
    <w:p w:rsidR="00A75627" w:rsidRDefault="00EE16C7">
      <w:pPr>
        <w:ind w:firstLine="567"/>
      </w:pPr>
      <w:r>
        <w:rPr>
          <w:rFonts w:ascii="Times New Roman" w:hAnsi="Times New Roman"/>
          <w:sz w:val="22"/>
          <w:szCs w:val="22"/>
        </w:rPr>
        <w:t>Требования к качеству, упаковке, функциональным характеристикам оказываемых услуг:</w:t>
      </w:r>
    </w:p>
    <w:p w:rsidR="00A75627" w:rsidRDefault="00EE16C7">
      <w:pPr>
        <w:numPr>
          <w:ilvl w:val="0"/>
          <w:numId w:val="2"/>
        </w:numPr>
      </w:pPr>
      <w:r>
        <w:rPr>
          <w:rFonts w:ascii="Times New Roman" w:hAnsi="Times New Roman"/>
          <w:sz w:val="22"/>
          <w:szCs w:val="22"/>
        </w:rPr>
        <w:t>картридж должен быть заправлен - тонером, отремонтирован, упакован в светонепроницаемую упаковку;</w:t>
      </w:r>
    </w:p>
    <w:p w:rsidR="00A75627" w:rsidRDefault="00EE16C7">
      <w:pPr>
        <w:numPr>
          <w:ilvl w:val="0"/>
          <w:numId w:val="2"/>
        </w:numPr>
      </w:pPr>
      <w:r>
        <w:rPr>
          <w:rFonts w:ascii="Times New Roman" w:hAnsi="Times New Roman"/>
          <w:sz w:val="22"/>
          <w:szCs w:val="22"/>
        </w:rPr>
        <w:t xml:space="preserve">картридж должен иметь одинаковую плотность заливки, воспроизведения мелких деталей и тонких линий, </w:t>
      </w:r>
      <w:r>
        <w:rPr>
          <w:rFonts w:ascii="Times New Roman" w:hAnsi="Times New Roman"/>
          <w:bCs/>
          <w:sz w:val="22"/>
          <w:szCs w:val="22"/>
        </w:rPr>
        <w:t>при визуальном осмотре копии должны быть чёткими и ясными, знаки и графика ярко-чёрными; на бумаге при печати не должно оставаться серого  фона и посторонних дефектов;</w:t>
      </w:r>
    </w:p>
    <w:p w:rsidR="00A75627" w:rsidRDefault="00EE16C7">
      <w:pPr>
        <w:numPr>
          <w:ilvl w:val="0"/>
          <w:numId w:val="2"/>
        </w:numPr>
        <w:autoSpaceDE w:val="0"/>
        <w:spacing w:after="0"/>
      </w:pPr>
      <w:r>
        <w:rPr>
          <w:rFonts w:ascii="Times New Roman" w:hAnsi="Times New Roman"/>
          <w:sz w:val="22"/>
          <w:szCs w:val="22"/>
        </w:rPr>
        <w:t>после заправки или ремонта, картридж должен соответствовать характеристикам оригинального картриджа (ресурс и качество печати);</w:t>
      </w:r>
    </w:p>
    <w:p w:rsidR="00A75627" w:rsidRDefault="00EE16C7">
      <w:pPr>
        <w:numPr>
          <w:ilvl w:val="0"/>
          <w:numId w:val="2"/>
        </w:numPr>
      </w:pPr>
      <w:r>
        <w:rPr>
          <w:rFonts w:ascii="Times New Roman" w:hAnsi="Times New Roman"/>
          <w:sz w:val="22"/>
          <w:szCs w:val="22"/>
        </w:rPr>
        <w:t xml:space="preserve">при работе картридж не должен допускать загрязнения подающего тракта принтера тонером. На отпечатках не должно быть дефектов изображения, пятен, точек, фона, в </w:t>
      </w:r>
      <w:proofErr w:type="spellStart"/>
      <w:r>
        <w:rPr>
          <w:rFonts w:ascii="Times New Roman" w:hAnsi="Times New Roman"/>
          <w:sz w:val="22"/>
          <w:szCs w:val="22"/>
        </w:rPr>
        <w:t>т.ч</w:t>
      </w:r>
      <w:proofErr w:type="spellEnd"/>
      <w:r>
        <w:rPr>
          <w:rFonts w:ascii="Times New Roman" w:hAnsi="Times New Roman"/>
          <w:sz w:val="22"/>
          <w:szCs w:val="22"/>
        </w:rPr>
        <w:t>. и на обратной стороне отпечатка, размытого или нечёткого изображения;</w:t>
      </w:r>
    </w:p>
    <w:p w:rsidR="00A75627" w:rsidRDefault="00EE16C7">
      <w:pPr>
        <w:numPr>
          <w:ilvl w:val="0"/>
          <w:numId w:val="2"/>
        </w:numPr>
      </w:pPr>
      <w:r>
        <w:rPr>
          <w:rFonts w:ascii="Times New Roman" w:hAnsi="Times New Roman"/>
          <w:sz w:val="22"/>
          <w:szCs w:val="22"/>
        </w:rPr>
        <w:t>Картридж должен свободно вставляться в принтер, при работе не издавать посторонних шумов.</w:t>
      </w:r>
    </w:p>
    <w:p w:rsidR="00A75627" w:rsidRDefault="00A75627">
      <w:pPr>
        <w:pStyle w:val="afc"/>
        <w:tabs>
          <w:tab w:val="left" w:pos="420"/>
        </w:tabs>
        <w:spacing w:after="0"/>
        <w:ind w:firstLine="567"/>
        <w:rPr>
          <w:b/>
          <w:bCs/>
          <w:sz w:val="20"/>
          <w:szCs w:val="22"/>
        </w:rPr>
      </w:pPr>
    </w:p>
    <w:p w:rsidR="00A75627" w:rsidRDefault="00EE16C7">
      <w:pPr>
        <w:pStyle w:val="afc"/>
        <w:tabs>
          <w:tab w:val="left" w:pos="420"/>
        </w:tabs>
        <w:spacing w:after="0"/>
        <w:ind w:firstLine="567"/>
      </w:pPr>
      <w:r>
        <w:rPr>
          <w:b/>
          <w:bCs/>
          <w:sz w:val="20"/>
          <w:szCs w:val="22"/>
        </w:rPr>
        <w:t>2.</w:t>
      </w:r>
      <w:r>
        <w:rPr>
          <w:b/>
          <w:sz w:val="22"/>
          <w:szCs w:val="22"/>
        </w:rPr>
        <w:t>Технические требования к оказываемым услугам:</w:t>
      </w:r>
    </w:p>
    <w:p w:rsidR="00A75627" w:rsidRDefault="00EE16C7">
      <w:pPr>
        <w:ind w:firstLine="567"/>
      </w:pPr>
      <w:r>
        <w:rPr>
          <w:rFonts w:ascii="Times New Roman" w:hAnsi="Times New Roman"/>
          <w:sz w:val="22"/>
          <w:szCs w:val="22"/>
        </w:rPr>
        <w:t>Оказание услуг производится из материалов Исполнителя;</w:t>
      </w:r>
    </w:p>
    <w:p w:rsidR="00A75627" w:rsidRDefault="00EE16C7">
      <w:pPr>
        <w:ind w:firstLine="567"/>
      </w:pPr>
      <w:r>
        <w:rPr>
          <w:rFonts w:ascii="Times New Roman" w:hAnsi="Times New Roman"/>
          <w:b/>
          <w:sz w:val="22"/>
          <w:szCs w:val="22"/>
          <w:u w:val="single"/>
        </w:rPr>
        <w:t>Услуга по заправке картриджей</w:t>
      </w:r>
      <w:r>
        <w:rPr>
          <w:rFonts w:ascii="Times New Roman" w:hAnsi="Times New Roman"/>
          <w:sz w:val="22"/>
          <w:szCs w:val="22"/>
        </w:rPr>
        <w:t xml:space="preserve"> включает в себя проведение первичной диагностики, полная разборка картриджа, очистка всех деталей и бункеров картриджа, смазка шестерен привода, наполнение высококачественным тонером, замена микрочипа (при необходимости), сборка картриджа, маркировка и тестовое испытание картриджа.</w:t>
      </w:r>
    </w:p>
    <w:p w:rsidR="00A75627" w:rsidRDefault="00EE16C7">
      <w:pPr>
        <w:ind w:firstLine="567"/>
      </w:pPr>
      <w:r>
        <w:rPr>
          <w:rFonts w:ascii="Times New Roman" w:hAnsi="Times New Roman"/>
          <w:b/>
          <w:sz w:val="22"/>
          <w:szCs w:val="22"/>
          <w:u w:val="single"/>
        </w:rPr>
        <w:t>Услуга по ремонту картриджа</w:t>
      </w:r>
      <w:r>
        <w:rPr>
          <w:rFonts w:ascii="Times New Roman" w:hAnsi="Times New Roman"/>
          <w:sz w:val="22"/>
          <w:szCs w:val="22"/>
        </w:rPr>
        <w:t xml:space="preserve"> включает в себя первичную диагностику картриджей, полную разборку картриджа, очистка всех деталей и бункеров картриджа, обязательная замена изношенных деталей: </w:t>
      </w:r>
      <w:proofErr w:type="spellStart"/>
      <w:r>
        <w:rPr>
          <w:rFonts w:ascii="Times New Roman" w:hAnsi="Times New Roman"/>
          <w:sz w:val="22"/>
          <w:szCs w:val="22"/>
        </w:rPr>
        <w:t>фотобарабана</w:t>
      </w:r>
      <w:proofErr w:type="spellEnd"/>
      <w:r>
        <w:rPr>
          <w:rFonts w:ascii="Times New Roman" w:hAnsi="Times New Roman"/>
          <w:sz w:val="22"/>
          <w:szCs w:val="22"/>
        </w:rPr>
        <w:t>, ролика заряда; замена по необходимости: дозирующего лезвия, магнитного вала, наполнение высококачественным тонером, замена микрочипа (при необходимости), сборка картриджа, маркировка и тестовое испытание картриджа.</w:t>
      </w:r>
    </w:p>
    <w:p w:rsidR="00A75627" w:rsidRDefault="00EE16C7">
      <w:pPr>
        <w:ind w:firstLine="567"/>
      </w:pPr>
      <w:r>
        <w:rPr>
          <w:rFonts w:ascii="Times New Roman" w:hAnsi="Times New Roman"/>
          <w:sz w:val="22"/>
          <w:szCs w:val="22"/>
          <w:shd w:val="clear" w:color="auto" w:fill="FFFFFF"/>
        </w:rPr>
        <w:t>Приобретение расходных материалов и деталей для заправки и ремонта картриджей производится силами и средствами Исполнителя.</w:t>
      </w:r>
    </w:p>
    <w:p w:rsidR="00A75627" w:rsidRDefault="00EE16C7">
      <w:pPr>
        <w:numPr>
          <w:ilvl w:val="0"/>
          <w:numId w:val="7"/>
        </w:numPr>
        <w:jc w:val="left"/>
      </w:pPr>
      <w:r>
        <w:rPr>
          <w:rFonts w:ascii="Times New Roman" w:hAnsi="Times New Roman"/>
          <w:b/>
          <w:bCs/>
          <w:sz w:val="22"/>
          <w:szCs w:val="22"/>
        </w:rPr>
        <w:t xml:space="preserve">Объем услуг: </w:t>
      </w:r>
    </w:p>
    <w:tbl>
      <w:tblPr>
        <w:tblW w:w="0" w:type="auto"/>
        <w:tblInd w:w="83" w:type="dxa"/>
        <w:tblLayout w:type="fixed"/>
        <w:tblLook w:val="0000" w:firstRow="0" w:lastRow="0" w:firstColumn="0" w:lastColumn="0" w:noHBand="0" w:noVBand="0"/>
      </w:tblPr>
      <w:tblGrid>
        <w:gridCol w:w="1185"/>
        <w:gridCol w:w="4621"/>
        <w:gridCol w:w="1580"/>
        <w:gridCol w:w="1418"/>
        <w:gridCol w:w="1579"/>
      </w:tblGrid>
      <w:tr w:rsidR="00A75627">
        <w:trPr>
          <w:trHeight w:val="1140"/>
        </w:trPr>
        <w:tc>
          <w:tcPr>
            <w:tcW w:w="1185" w:type="dxa"/>
            <w:tcBorders>
              <w:top w:val="single" w:sz="4" w:space="0" w:color="000000"/>
              <w:left w:val="single" w:sz="4" w:space="0" w:color="000000"/>
              <w:bottom w:val="single" w:sz="4" w:space="0" w:color="000000"/>
            </w:tcBorders>
            <w:shd w:val="clear" w:color="auto" w:fill="auto"/>
            <w:vAlign w:val="center"/>
          </w:tcPr>
          <w:p w:rsidR="00A75627" w:rsidRDefault="00EE16C7">
            <w:pPr>
              <w:spacing w:after="0"/>
              <w:jc w:val="center"/>
            </w:pPr>
            <w:r>
              <w:rPr>
                <w:rFonts w:ascii="Liberation Sans" w:hAnsi="Liberation Sans" w:cs="Liberation Sans"/>
                <w:color w:val="000000"/>
              </w:rPr>
              <w:t>№</w:t>
            </w:r>
          </w:p>
        </w:tc>
        <w:tc>
          <w:tcPr>
            <w:tcW w:w="4621" w:type="dxa"/>
            <w:tcBorders>
              <w:top w:val="single" w:sz="4" w:space="0" w:color="000000"/>
              <w:left w:val="single" w:sz="4" w:space="0" w:color="000000"/>
              <w:bottom w:val="single" w:sz="4" w:space="0" w:color="000000"/>
            </w:tcBorders>
            <w:shd w:val="clear" w:color="auto" w:fill="auto"/>
            <w:vAlign w:val="center"/>
          </w:tcPr>
          <w:p w:rsidR="00A75627" w:rsidRDefault="00EE16C7">
            <w:pPr>
              <w:spacing w:after="0"/>
              <w:jc w:val="center"/>
            </w:pPr>
            <w:r>
              <w:rPr>
                <w:rFonts w:ascii="Liberation Sans" w:hAnsi="Liberation Sans" w:cs="Liberation Sans"/>
                <w:color w:val="000000"/>
              </w:rPr>
              <w:t>Наименование услуги</w:t>
            </w:r>
          </w:p>
        </w:tc>
        <w:tc>
          <w:tcPr>
            <w:tcW w:w="1580" w:type="dxa"/>
            <w:tcBorders>
              <w:top w:val="single" w:sz="4" w:space="0" w:color="000000"/>
              <w:left w:val="single" w:sz="4" w:space="0" w:color="000000"/>
              <w:bottom w:val="single" w:sz="4" w:space="0" w:color="000000"/>
            </w:tcBorders>
            <w:shd w:val="clear" w:color="auto" w:fill="auto"/>
            <w:vAlign w:val="center"/>
          </w:tcPr>
          <w:p w:rsidR="00A75627" w:rsidRDefault="00EE16C7">
            <w:pPr>
              <w:spacing w:after="0"/>
              <w:jc w:val="center"/>
            </w:pPr>
            <w:r>
              <w:rPr>
                <w:rFonts w:ascii="Liberation Sans" w:hAnsi="Liberation Sans" w:cs="Liberation Sans"/>
                <w:color w:val="000000"/>
              </w:rPr>
              <w:t>Количество, шт.</w:t>
            </w:r>
          </w:p>
        </w:tc>
        <w:tc>
          <w:tcPr>
            <w:tcW w:w="1418" w:type="dxa"/>
            <w:tcBorders>
              <w:top w:val="single" w:sz="4" w:space="0" w:color="000000"/>
              <w:left w:val="single" w:sz="4" w:space="0" w:color="000000"/>
              <w:bottom w:val="single" w:sz="4" w:space="0" w:color="000000"/>
            </w:tcBorders>
            <w:shd w:val="clear" w:color="auto" w:fill="auto"/>
            <w:vAlign w:val="center"/>
          </w:tcPr>
          <w:p w:rsidR="00A75627" w:rsidRDefault="00EE16C7">
            <w:pPr>
              <w:spacing w:after="0"/>
              <w:jc w:val="center"/>
            </w:pPr>
            <w:r>
              <w:rPr>
                <w:rFonts w:ascii="Liberation Sans" w:hAnsi="Liberation Sans" w:cs="Liberation Sans"/>
                <w:color w:val="000000"/>
              </w:rPr>
              <w:t>Цена за единицу услуги, руб.</w:t>
            </w:r>
          </w:p>
        </w:tc>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5627" w:rsidRDefault="00EE16C7">
            <w:pPr>
              <w:spacing w:after="0"/>
              <w:jc w:val="center"/>
            </w:pPr>
            <w:r>
              <w:rPr>
                <w:rFonts w:ascii="Liberation Sans" w:hAnsi="Liberation Sans" w:cs="Liberation Sans"/>
                <w:color w:val="000000"/>
              </w:rPr>
              <w:t>Сумма, руб.</w:t>
            </w:r>
          </w:p>
        </w:tc>
      </w:tr>
      <w:tr w:rsidR="00A75627">
        <w:trPr>
          <w:trHeight w:val="285"/>
        </w:trPr>
        <w:tc>
          <w:tcPr>
            <w:tcW w:w="1185" w:type="dxa"/>
            <w:tcBorders>
              <w:left w:val="single" w:sz="4" w:space="0" w:color="000000"/>
              <w:bottom w:val="single" w:sz="4" w:space="0" w:color="000000"/>
            </w:tcBorders>
            <w:shd w:val="clear" w:color="auto" w:fill="auto"/>
            <w:vAlign w:val="bottom"/>
          </w:tcPr>
          <w:p w:rsidR="00A75627" w:rsidRDefault="00EE16C7">
            <w:pPr>
              <w:spacing w:after="0"/>
              <w:jc w:val="center"/>
            </w:pPr>
            <w:r>
              <w:rPr>
                <w:rFonts w:ascii="Liberation Sans" w:hAnsi="Liberation Sans" w:cs="Liberation Sans"/>
                <w:color w:val="000000"/>
              </w:rPr>
              <w:t>1</w:t>
            </w:r>
          </w:p>
        </w:tc>
        <w:tc>
          <w:tcPr>
            <w:tcW w:w="4621" w:type="dxa"/>
            <w:tcBorders>
              <w:left w:val="single" w:sz="4" w:space="0" w:color="000000"/>
              <w:bottom w:val="single" w:sz="4" w:space="0" w:color="000000"/>
            </w:tcBorders>
            <w:shd w:val="clear" w:color="auto" w:fill="auto"/>
            <w:vAlign w:val="bottom"/>
          </w:tcPr>
          <w:p w:rsidR="00A75627" w:rsidRDefault="00A75627">
            <w:pPr>
              <w:spacing w:after="0"/>
            </w:pPr>
          </w:p>
        </w:tc>
        <w:tc>
          <w:tcPr>
            <w:tcW w:w="1580" w:type="dxa"/>
            <w:tcBorders>
              <w:left w:val="single" w:sz="4" w:space="0" w:color="000000"/>
              <w:bottom w:val="single" w:sz="4" w:space="0" w:color="000000"/>
            </w:tcBorders>
            <w:shd w:val="clear" w:color="auto" w:fill="auto"/>
            <w:vAlign w:val="bottom"/>
          </w:tcPr>
          <w:p w:rsidR="00A75627" w:rsidRDefault="00A75627">
            <w:pPr>
              <w:spacing w:after="0"/>
              <w:jc w:val="center"/>
            </w:pPr>
          </w:p>
        </w:tc>
        <w:tc>
          <w:tcPr>
            <w:tcW w:w="1418" w:type="dxa"/>
            <w:tcBorders>
              <w:left w:val="single" w:sz="4" w:space="0" w:color="000000"/>
              <w:bottom w:val="single" w:sz="4" w:space="0" w:color="000000"/>
            </w:tcBorders>
            <w:shd w:val="clear" w:color="auto" w:fill="auto"/>
            <w:vAlign w:val="bottom"/>
          </w:tcPr>
          <w:p w:rsidR="00A75627" w:rsidRDefault="00A75627">
            <w:pPr>
              <w:spacing w:after="0"/>
              <w:jc w:val="center"/>
            </w:pPr>
          </w:p>
        </w:tc>
        <w:tc>
          <w:tcPr>
            <w:tcW w:w="1579" w:type="dxa"/>
            <w:tcBorders>
              <w:left w:val="single" w:sz="4" w:space="0" w:color="000000"/>
              <w:bottom w:val="single" w:sz="4" w:space="0" w:color="000000"/>
              <w:right w:val="single" w:sz="4" w:space="0" w:color="000000"/>
            </w:tcBorders>
            <w:shd w:val="clear" w:color="auto" w:fill="auto"/>
            <w:vAlign w:val="bottom"/>
          </w:tcPr>
          <w:p w:rsidR="00A75627" w:rsidRDefault="00A75627">
            <w:pPr>
              <w:spacing w:after="0"/>
              <w:jc w:val="center"/>
            </w:pPr>
          </w:p>
        </w:tc>
      </w:tr>
      <w:tr w:rsidR="00A75627">
        <w:trPr>
          <w:trHeight w:val="285"/>
        </w:trPr>
        <w:tc>
          <w:tcPr>
            <w:tcW w:w="1185" w:type="dxa"/>
            <w:tcBorders>
              <w:left w:val="single" w:sz="4" w:space="0" w:color="000000"/>
              <w:bottom w:val="single" w:sz="4" w:space="0" w:color="000000"/>
            </w:tcBorders>
            <w:shd w:val="clear" w:color="auto" w:fill="auto"/>
            <w:vAlign w:val="bottom"/>
          </w:tcPr>
          <w:p w:rsidR="00A75627" w:rsidRDefault="00EE16C7">
            <w:pPr>
              <w:spacing w:after="0"/>
              <w:jc w:val="center"/>
            </w:pPr>
            <w:r>
              <w:rPr>
                <w:rFonts w:ascii="Liberation Sans" w:hAnsi="Liberation Sans" w:cs="Liberation Sans"/>
                <w:color w:val="000000"/>
              </w:rPr>
              <w:t>2</w:t>
            </w:r>
          </w:p>
        </w:tc>
        <w:tc>
          <w:tcPr>
            <w:tcW w:w="4621" w:type="dxa"/>
            <w:tcBorders>
              <w:left w:val="single" w:sz="4" w:space="0" w:color="000000"/>
              <w:bottom w:val="single" w:sz="4" w:space="0" w:color="000000"/>
            </w:tcBorders>
            <w:shd w:val="clear" w:color="auto" w:fill="auto"/>
            <w:vAlign w:val="bottom"/>
          </w:tcPr>
          <w:p w:rsidR="00A75627" w:rsidRDefault="00A75627">
            <w:pPr>
              <w:spacing w:after="0"/>
            </w:pPr>
          </w:p>
        </w:tc>
        <w:tc>
          <w:tcPr>
            <w:tcW w:w="1580" w:type="dxa"/>
            <w:tcBorders>
              <w:left w:val="single" w:sz="4" w:space="0" w:color="000000"/>
              <w:bottom w:val="single" w:sz="4" w:space="0" w:color="000000"/>
            </w:tcBorders>
            <w:shd w:val="clear" w:color="auto" w:fill="auto"/>
            <w:vAlign w:val="bottom"/>
          </w:tcPr>
          <w:p w:rsidR="00A75627" w:rsidRDefault="00A75627">
            <w:pPr>
              <w:spacing w:after="0"/>
              <w:jc w:val="center"/>
            </w:pPr>
          </w:p>
        </w:tc>
        <w:tc>
          <w:tcPr>
            <w:tcW w:w="1418" w:type="dxa"/>
            <w:tcBorders>
              <w:left w:val="single" w:sz="4" w:space="0" w:color="000000"/>
              <w:bottom w:val="single" w:sz="4" w:space="0" w:color="000000"/>
            </w:tcBorders>
            <w:shd w:val="clear" w:color="auto" w:fill="auto"/>
            <w:vAlign w:val="bottom"/>
          </w:tcPr>
          <w:p w:rsidR="00A75627" w:rsidRDefault="00A75627">
            <w:pPr>
              <w:spacing w:after="0"/>
              <w:jc w:val="center"/>
            </w:pPr>
          </w:p>
        </w:tc>
        <w:tc>
          <w:tcPr>
            <w:tcW w:w="1579" w:type="dxa"/>
            <w:tcBorders>
              <w:left w:val="single" w:sz="4" w:space="0" w:color="000000"/>
              <w:bottom w:val="single" w:sz="4" w:space="0" w:color="000000"/>
              <w:right w:val="single" w:sz="4" w:space="0" w:color="000000"/>
            </w:tcBorders>
            <w:shd w:val="clear" w:color="auto" w:fill="auto"/>
            <w:vAlign w:val="bottom"/>
          </w:tcPr>
          <w:p w:rsidR="00A75627" w:rsidRDefault="00A75627">
            <w:pPr>
              <w:spacing w:after="0"/>
              <w:jc w:val="center"/>
            </w:pPr>
          </w:p>
        </w:tc>
      </w:tr>
      <w:tr w:rsidR="00A75627">
        <w:trPr>
          <w:trHeight w:val="285"/>
        </w:trPr>
        <w:tc>
          <w:tcPr>
            <w:tcW w:w="8804" w:type="dxa"/>
            <w:gridSpan w:val="4"/>
            <w:tcBorders>
              <w:top w:val="single" w:sz="4" w:space="0" w:color="000000"/>
              <w:left w:val="single" w:sz="4" w:space="0" w:color="000000"/>
              <w:bottom w:val="single" w:sz="4" w:space="0" w:color="000000"/>
            </w:tcBorders>
            <w:shd w:val="clear" w:color="auto" w:fill="auto"/>
            <w:vAlign w:val="center"/>
          </w:tcPr>
          <w:p w:rsidR="00A75627" w:rsidRDefault="00EE16C7">
            <w:pPr>
              <w:spacing w:after="0"/>
            </w:pPr>
            <w:r>
              <w:rPr>
                <w:rFonts w:ascii="Liberation Sans" w:hAnsi="Liberation Sans" w:cs="Liberation Sans"/>
                <w:color w:val="000000"/>
              </w:rPr>
              <w:t>Итого</w:t>
            </w:r>
          </w:p>
        </w:tc>
        <w:tc>
          <w:tcPr>
            <w:tcW w:w="1579" w:type="dxa"/>
            <w:tcBorders>
              <w:left w:val="single" w:sz="4" w:space="0" w:color="000000"/>
              <w:bottom w:val="single" w:sz="4" w:space="0" w:color="000000"/>
              <w:right w:val="single" w:sz="4" w:space="0" w:color="000000"/>
            </w:tcBorders>
            <w:shd w:val="clear" w:color="auto" w:fill="auto"/>
            <w:vAlign w:val="bottom"/>
          </w:tcPr>
          <w:p w:rsidR="00A75627" w:rsidRDefault="00A75627">
            <w:pPr>
              <w:spacing w:after="0"/>
              <w:jc w:val="center"/>
            </w:pPr>
          </w:p>
        </w:tc>
      </w:tr>
    </w:tbl>
    <w:p w:rsidR="00A75627" w:rsidRDefault="00A75627">
      <w:pPr>
        <w:jc w:val="left"/>
        <w:rPr>
          <w:rFonts w:ascii="Times New Roman" w:hAnsi="Times New Roman"/>
          <w:b/>
          <w:bCs/>
          <w:sz w:val="22"/>
          <w:szCs w:val="22"/>
        </w:rPr>
      </w:pPr>
    </w:p>
    <w:p w:rsidR="00A75627" w:rsidRDefault="00EE16C7">
      <w:pPr>
        <w:jc w:val="left"/>
      </w:pPr>
      <w:r>
        <w:rPr>
          <w:rFonts w:ascii="Times New Roman" w:hAnsi="Times New Roman"/>
          <w:b/>
          <w:bCs/>
          <w:sz w:val="22"/>
          <w:szCs w:val="22"/>
        </w:rPr>
        <w:t>Итого</w:t>
      </w:r>
      <w:proofErr w:type="gramStart"/>
      <w:r>
        <w:rPr>
          <w:rFonts w:ascii="Times New Roman" w:hAnsi="Times New Roman"/>
          <w:b/>
          <w:bCs/>
          <w:sz w:val="22"/>
          <w:szCs w:val="22"/>
        </w:rPr>
        <w:t xml:space="preserve">: </w:t>
      </w:r>
      <w:r w:rsidR="00F77520">
        <w:rPr>
          <w:rFonts w:ascii="Times New Roman" w:hAnsi="Times New Roman"/>
          <w:b/>
          <w:bCs/>
          <w:sz w:val="22"/>
          <w:szCs w:val="22"/>
        </w:rPr>
        <w:t xml:space="preserve">              </w:t>
      </w:r>
      <w:r>
        <w:rPr>
          <w:rFonts w:ascii="Times New Roman" w:hAnsi="Times New Roman"/>
          <w:szCs w:val="28"/>
        </w:rPr>
        <w:t>(</w:t>
      </w:r>
      <w:r w:rsidR="00F77520">
        <w:rPr>
          <w:rFonts w:ascii="Times New Roman" w:hAnsi="Times New Roman"/>
          <w:szCs w:val="28"/>
        </w:rPr>
        <w:t>_____________</w:t>
      </w:r>
      <w:r>
        <w:rPr>
          <w:rFonts w:ascii="Times New Roman" w:hAnsi="Times New Roman"/>
          <w:szCs w:val="28"/>
        </w:rPr>
        <w:t xml:space="preserve">) </w:t>
      </w:r>
      <w:proofErr w:type="gramEnd"/>
      <w:r>
        <w:rPr>
          <w:rFonts w:ascii="Times New Roman" w:hAnsi="Times New Roman"/>
          <w:szCs w:val="28"/>
        </w:rPr>
        <w:t>рублей 00 копеек, НДС не предусмотрен.</w:t>
      </w:r>
    </w:p>
    <w:p w:rsidR="00A75627" w:rsidRDefault="00A75627">
      <w:pPr>
        <w:jc w:val="left"/>
        <w:rPr>
          <w:rFonts w:ascii="Times New Roman" w:hAnsi="Times New Roman"/>
          <w:b/>
          <w:bCs/>
          <w:sz w:val="22"/>
          <w:szCs w:val="22"/>
        </w:rPr>
      </w:pPr>
    </w:p>
    <w:p w:rsidR="00A75627" w:rsidRDefault="00EE16C7">
      <w:pPr>
        <w:tabs>
          <w:tab w:val="left" w:pos="540"/>
          <w:tab w:val="left" w:pos="720"/>
        </w:tabs>
        <w:spacing w:before="58" w:line="240" w:lineRule="atLeast"/>
        <w:ind w:right="10"/>
      </w:pPr>
      <w:r>
        <w:rPr>
          <w:rFonts w:ascii="Times New Roman" w:hAnsi="Times New Roman"/>
        </w:rPr>
        <w:tab/>
      </w:r>
      <w:r>
        <w:rPr>
          <w:rFonts w:ascii="Times New Roman" w:hAnsi="Times New Roman"/>
          <w:sz w:val="23"/>
          <w:szCs w:val="23"/>
        </w:rPr>
        <w:t>Гарантия качества на оказанные услуги: не менее 3 месяцев с момента подписания акта сдачи-приемки оказанных услуг.</w:t>
      </w:r>
    </w:p>
    <w:p w:rsidR="00A75627" w:rsidRDefault="00EE16C7">
      <w:pPr>
        <w:tabs>
          <w:tab w:val="left" w:pos="540"/>
          <w:tab w:val="left" w:pos="720"/>
        </w:tabs>
        <w:spacing w:before="58"/>
        <w:ind w:right="10"/>
      </w:pPr>
      <w:r>
        <w:rPr>
          <w:rFonts w:ascii="Times New Roman" w:hAnsi="Times New Roman"/>
          <w:b/>
          <w:sz w:val="23"/>
          <w:szCs w:val="23"/>
        </w:rPr>
        <w:tab/>
      </w:r>
      <w:r>
        <w:rPr>
          <w:rFonts w:ascii="Times New Roman" w:hAnsi="Times New Roman"/>
          <w:sz w:val="23"/>
          <w:szCs w:val="23"/>
          <w:shd w:val="clear" w:color="auto" w:fill="FFFFFF"/>
        </w:rPr>
        <w:t xml:space="preserve">Результатом Услуг по </w:t>
      </w:r>
      <w:r>
        <w:rPr>
          <w:rFonts w:ascii="Times New Roman" w:hAnsi="Times New Roman"/>
          <w:color w:val="000000"/>
          <w:sz w:val="23"/>
          <w:szCs w:val="23"/>
          <w:shd w:val="clear" w:color="auto" w:fill="FFFFFF"/>
        </w:rPr>
        <w:t>заправке и ремонту картриджей</w:t>
      </w:r>
      <w:r>
        <w:rPr>
          <w:rFonts w:ascii="Times New Roman" w:hAnsi="Times New Roman"/>
          <w:sz w:val="23"/>
          <w:szCs w:val="23"/>
          <w:shd w:val="clear" w:color="auto" w:fill="FFFFFF"/>
        </w:rPr>
        <w:t xml:space="preserve"> является надлежаще заправленные и отремонтированные в соответствии с требованиями действующего законодательства и условиями договора картриджи.</w:t>
      </w:r>
    </w:p>
    <w:p w:rsidR="00A75627" w:rsidRDefault="00EE16C7">
      <w:pPr>
        <w:pStyle w:val="36"/>
        <w:tabs>
          <w:tab w:val="left" w:pos="0"/>
        </w:tabs>
        <w:spacing w:before="58" w:line="240" w:lineRule="auto"/>
        <w:ind w:right="10"/>
      </w:pPr>
      <w:r>
        <w:rPr>
          <w:rFonts w:ascii="Times New Roman" w:hAnsi="Times New Roman" w:cs="Times New Roman"/>
          <w:color w:val="000000"/>
          <w:sz w:val="23"/>
          <w:szCs w:val="23"/>
        </w:rPr>
        <w:tab/>
      </w:r>
    </w:p>
    <w:p w:rsidR="00A75627" w:rsidRDefault="00EE16C7">
      <w:pPr>
        <w:spacing w:after="0"/>
      </w:pPr>
      <w:r>
        <w:rPr>
          <w:rFonts w:ascii="Times New Roman" w:hAnsi="Times New Roman"/>
          <w:sz w:val="23"/>
          <w:szCs w:val="23"/>
        </w:rPr>
        <w:t>Исполнитель</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Заказчик</w:t>
      </w:r>
    </w:p>
    <w:p w:rsidR="00A75627" w:rsidRDefault="00EE16C7">
      <w:pPr>
        <w:spacing w:after="0"/>
        <w:rPr>
          <w:rFonts w:ascii="Times New Roman" w:hAnsi="Times New Roman"/>
          <w:sz w:val="23"/>
          <w:szCs w:val="23"/>
        </w:rPr>
      </w:pPr>
      <w:r>
        <w:rPr>
          <w:rFonts w:ascii="Times New Roman" w:hAnsi="Times New Roman"/>
          <w:sz w:val="23"/>
          <w:szCs w:val="23"/>
        </w:rPr>
        <w:t>Индивидуальный предприниматель</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p>
    <w:p w:rsidR="00A75627" w:rsidRDefault="00EE16C7" w:rsidP="008E5C64">
      <w:pPr>
        <w:spacing w:after="0"/>
        <w:jc w:val="left"/>
      </w:pPr>
      <w:r>
        <w:rPr>
          <w:rFonts w:ascii="Times New Roman" w:hAnsi="Times New Roman"/>
          <w:sz w:val="23"/>
          <w:szCs w:val="23"/>
        </w:rPr>
        <w:t>______________________/</w:t>
      </w:r>
      <w:proofErr w:type="spellStart"/>
      <w:r>
        <w:rPr>
          <w:rFonts w:ascii="Times New Roman" w:hAnsi="Times New Roman"/>
          <w:sz w:val="23"/>
          <w:szCs w:val="23"/>
        </w:rPr>
        <w:t>Е.А.Бурцев</w:t>
      </w:r>
      <w:proofErr w:type="spellEnd"/>
      <w:r>
        <w:rPr>
          <w:rFonts w:ascii="Times New Roman" w:hAnsi="Times New Roman"/>
          <w:sz w:val="23"/>
          <w:szCs w:val="23"/>
        </w:rPr>
        <w:t>/</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__________________________/</w:t>
      </w:r>
      <w:r w:rsidR="00F77520">
        <w:rPr>
          <w:rFonts w:ascii="Times New Roman" w:hAnsi="Times New Roman"/>
          <w:sz w:val="23"/>
          <w:szCs w:val="23"/>
        </w:rPr>
        <w:t xml:space="preserve"> </w:t>
      </w:r>
      <w:r>
        <w:rPr>
          <w:rFonts w:ascii="Times New Roman" w:hAnsi="Times New Roman"/>
          <w:sz w:val="23"/>
          <w:szCs w:val="23"/>
        </w:rPr>
        <w:t>/</w:t>
      </w:r>
      <w:bookmarkStart w:id="2" w:name="_PictureBullets"/>
      <w:bookmarkEnd w:id="2"/>
    </w:p>
    <w:sectPr w:rsidR="00A75627">
      <w:pgSz w:w="11906" w:h="16838"/>
      <w:pgMar w:top="709" w:right="567" w:bottom="357"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CC"/>
    <w:family w:val="roman"/>
    <w:pitch w:val="variable"/>
  </w:font>
  <w:font w:name="Lucida Grande">
    <w:altName w:val="Times New Roman"/>
    <w:charset w:val="00"/>
    <w:family w:val="roman"/>
    <w:pitch w:val="default"/>
  </w:font>
  <w:font w:name="ヒラギノ角ゴ Pro W3">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CC"/>
    <w:family w:val="swiss"/>
    <w:pitch w:val="variable"/>
    <w:sig w:usb0="E0000AFF" w:usb1="500078FF" w:usb2="00000021"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numFmt w:val="bullet"/>
      <w:lvlText w:val="-"/>
      <w:lvlJc w:val="left"/>
      <w:pPr>
        <w:tabs>
          <w:tab w:val="num" w:pos="0"/>
        </w:tabs>
        <w:ind w:left="1287" w:hanging="360"/>
      </w:pPr>
      <w:rPr>
        <w:rFonts w:ascii="Times New Roman" w:hAnsi="Times New Roman" w:cs="Times New Roman" w:hint="default"/>
        <w:sz w:val="22"/>
        <w:szCs w:val="22"/>
      </w:rPr>
    </w:lvl>
  </w:abstractNum>
  <w:abstractNum w:abstractNumId="2">
    <w:nsid w:val="00000003"/>
    <w:multiLevelType w:val="multilevel"/>
    <w:tmpl w:val="00000003"/>
    <w:name w:val="WW8Num3"/>
    <w:lvl w:ilvl="0">
      <w:start w:val="3"/>
      <w:numFmt w:val="decimal"/>
      <w:lvlText w:val="%1"/>
      <w:lvlJc w:val="left"/>
      <w:pPr>
        <w:tabs>
          <w:tab w:val="num" w:pos="0"/>
        </w:tabs>
        <w:ind w:left="360" w:hanging="360"/>
      </w:pPr>
      <w:rPr>
        <w:rFonts w:ascii="Times New Roman" w:hAnsi="Times New Roman" w:cs="Times New Roman" w:hint="default"/>
        <w:sz w:val="22"/>
        <w:szCs w:val="22"/>
      </w:rPr>
    </w:lvl>
    <w:lvl w:ilvl="1">
      <w:start w:val="3"/>
      <w:numFmt w:val="decimal"/>
      <w:lvlText w:val="%1.%2"/>
      <w:lvlJc w:val="left"/>
      <w:pPr>
        <w:tabs>
          <w:tab w:val="num" w:pos="0"/>
        </w:tabs>
        <w:ind w:left="360" w:hanging="360"/>
      </w:pPr>
      <w:rPr>
        <w:rFonts w:ascii="Times New Roman" w:hAnsi="Times New Roman" w:cs="Times New Roman" w:hint="default"/>
        <w:sz w:val="22"/>
        <w:szCs w:val="22"/>
      </w:rPr>
    </w:lvl>
    <w:lvl w:ilvl="2">
      <w:start w:val="1"/>
      <w:numFmt w:val="decimal"/>
      <w:lvlText w:val="%1.%2.%3"/>
      <w:lvlJc w:val="left"/>
      <w:pPr>
        <w:tabs>
          <w:tab w:val="num" w:pos="0"/>
        </w:tabs>
        <w:ind w:left="720" w:hanging="720"/>
      </w:pPr>
      <w:rPr>
        <w:rFonts w:ascii="Times New Roman" w:hAnsi="Times New Roman" w:cs="Times New Roman" w:hint="default"/>
        <w:sz w:val="22"/>
        <w:szCs w:val="22"/>
      </w:rPr>
    </w:lvl>
    <w:lvl w:ilvl="3">
      <w:start w:val="1"/>
      <w:numFmt w:val="decimal"/>
      <w:lvlText w:val="%1.%2.%3.%4"/>
      <w:lvlJc w:val="left"/>
      <w:pPr>
        <w:tabs>
          <w:tab w:val="num" w:pos="0"/>
        </w:tabs>
        <w:ind w:left="720" w:hanging="720"/>
      </w:pPr>
      <w:rPr>
        <w:rFonts w:ascii="Times New Roman" w:hAnsi="Times New Roman" w:cs="Times New Roman" w:hint="default"/>
        <w:sz w:val="22"/>
        <w:szCs w:val="22"/>
      </w:rPr>
    </w:lvl>
    <w:lvl w:ilvl="4">
      <w:start w:val="1"/>
      <w:numFmt w:val="decimal"/>
      <w:lvlText w:val="%1.%2.%3.%4.%5"/>
      <w:lvlJc w:val="left"/>
      <w:pPr>
        <w:tabs>
          <w:tab w:val="num" w:pos="0"/>
        </w:tabs>
        <w:ind w:left="1080" w:hanging="1080"/>
      </w:pPr>
      <w:rPr>
        <w:rFonts w:ascii="Times New Roman" w:hAnsi="Times New Roman" w:cs="Times New Roman" w:hint="default"/>
        <w:sz w:val="22"/>
        <w:szCs w:val="22"/>
      </w:rPr>
    </w:lvl>
    <w:lvl w:ilvl="5">
      <w:start w:val="1"/>
      <w:numFmt w:val="decimal"/>
      <w:lvlText w:val="%1.%2.%3.%4.%5.%6"/>
      <w:lvlJc w:val="left"/>
      <w:pPr>
        <w:tabs>
          <w:tab w:val="num" w:pos="0"/>
        </w:tabs>
        <w:ind w:left="1080" w:hanging="1080"/>
      </w:pPr>
      <w:rPr>
        <w:rFonts w:ascii="Times New Roman" w:hAnsi="Times New Roman" w:cs="Times New Roman" w:hint="default"/>
        <w:sz w:val="22"/>
        <w:szCs w:val="22"/>
      </w:rPr>
    </w:lvl>
    <w:lvl w:ilvl="6">
      <w:start w:val="1"/>
      <w:numFmt w:val="decimal"/>
      <w:lvlText w:val="%1.%2.%3.%4.%5.%6.%7"/>
      <w:lvlJc w:val="left"/>
      <w:pPr>
        <w:tabs>
          <w:tab w:val="num" w:pos="0"/>
        </w:tabs>
        <w:ind w:left="1440" w:hanging="1440"/>
      </w:pPr>
      <w:rPr>
        <w:rFonts w:ascii="Times New Roman" w:hAnsi="Times New Roman" w:cs="Times New Roman" w:hint="default"/>
        <w:sz w:val="22"/>
        <w:szCs w:val="22"/>
      </w:rPr>
    </w:lvl>
    <w:lvl w:ilvl="7">
      <w:start w:val="1"/>
      <w:numFmt w:val="decimal"/>
      <w:lvlText w:val="%1.%2.%3.%4.%5.%6.%7.%8"/>
      <w:lvlJc w:val="left"/>
      <w:pPr>
        <w:tabs>
          <w:tab w:val="num" w:pos="0"/>
        </w:tabs>
        <w:ind w:left="1440" w:hanging="1440"/>
      </w:pPr>
      <w:rPr>
        <w:rFonts w:ascii="Times New Roman" w:hAnsi="Times New Roman" w:cs="Times New Roman" w:hint="default"/>
        <w:sz w:val="22"/>
        <w:szCs w:val="22"/>
      </w:rPr>
    </w:lvl>
    <w:lvl w:ilvl="8">
      <w:start w:val="1"/>
      <w:numFmt w:val="decimal"/>
      <w:lvlText w:val="%1.%2.%3.%4.%5.%6.%7.%8.%9"/>
      <w:lvlJc w:val="left"/>
      <w:pPr>
        <w:tabs>
          <w:tab w:val="num" w:pos="0"/>
        </w:tabs>
        <w:ind w:left="1440" w:hanging="1440"/>
      </w:pPr>
      <w:rPr>
        <w:rFonts w:ascii="Times New Roman" w:hAnsi="Times New Roman" w:cs="Times New Roman" w:hint="default"/>
        <w:sz w:val="22"/>
        <w:szCs w:val="22"/>
      </w:rPr>
    </w:lvl>
  </w:abstractNum>
  <w:abstractNum w:abstractNumId="3">
    <w:nsid w:val="00000004"/>
    <w:multiLevelType w:val="multilevel"/>
    <w:tmpl w:val="00000004"/>
    <w:name w:val="WW8Num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ind w:left="0" w:firstLine="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00000005"/>
    <w:multiLevelType w:val="multilevel"/>
    <w:tmpl w:val="00000005"/>
    <w:name w:val="WW8Num5"/>
    <w:lvl w:ilvl="0">
      <w:start w:val="3"/>
      <w:numFmt w:val="decimal"/>
      <w:lvlText w:val="%1"/>
      <w:lvlJc w:val="left"/>
      <w:pPr>
        <w:tabs>
          <w:tab w:val="num" w:pos="0"/>
        </w:tabs>
        <w:ind w:left="360" w:hanging="360"/>
      </w:pPr>
      <w:rPr>
        <w:rFonts w:ascii="Times New Roman" w:hAnsi="Times New Roman" w:cs="Times New Roman" w:hint="default"/>
        <w:b w:val="0"/>
        <w:sz w:val="22"/>
        <w:szCs w:val="22"/>
      </w:rPr>
    </w:lvl>
    <w:lvl w:ilvl="1">
      <w:start w:val="8"/>
      <w:numFmt w:val="decimal"/>
      <w:lvlText w:val="%1.%2"/>
      <w:lvlJc w:val="left"/>
      <w:pPr>
        <w:tabs>
          <w:tab w:val="num" w:pos="0"/>
        </w:tabs>
        <w:ind w:left="360" w:hanging="360"/>
      </w:pPr>
      <w:rPr>
        <w:rFonts w:ascii="Times New Roman" w:hAnsi="Times New Roman" w:cs="Times New Roman" w:hint="default"/>
        <w:b w:val="0"/>
        <w:sz w:val="22"/>
        <w:szCs w:val="22"/>
      </w:rPr>
    </w:lvl>
    <w:lvl w:ilvl="2">
      <w:start w:val="1"/>
      <w:numFmt w:val="decimal"/>
      <w:lvlText w:val="%1.%2.%3"/>
      <w:lvlJc w:val="left"/>
      <w:pPr>
        <w:tabs>
          <w:tab w:val="num" w:pos="0"/>
        </w:tabs>
        <w:ind w:left="720" w:hanging="720"/>
      </w:pPr>
      <w:rPr>
        <w:rFonts w:ascii="Times New Roman" w:hAnsi="Times New Roman" w:cs="Times New Roman" w:hint="default"/>
        <w:b w:val="0"/>
        <w:sz w:val="22"/>
        <w:szCs w:val="22"/>
      </w:rPr>
    </w:lvl>
    <w:lvl w:ilvl="3">
      <w:start w:val="1"/>
      <w:numFmt w:val="decimal"/>
      <w:lvlText w:val="%1.%2.%3.%4"/>
      <w:lvlJc w:val="left"/>
      <w:pPr>
        <w:tabs>
          <w:tab w:val="num" w:pos="0"/>
        </w:tabs>
        <w:ind w:left="720" w:hanging="720"/>
      </w:pPr>
      <w:rPr>
        <w:rFonts w:ascii="Times New Roman" w:hAnsi="Times New Roman" w:cs="Times New Roman" w:hint="default"/>
        <w:b w:val="0"/>
        <w:sz w:val="22"/>
        <w:szCs w:val="22"/>
      </w:rPr>
    </w:lvl>
    <w:lvl w:ilvl="4">
      <w:start w:val="1"/>
      <w:numFmt w:val="decimal"/>
      <w:lvlText w:val="%1.%2.%3.%4.%5"/>
      <w:lvlJc w:val="left"/>
      <w:pPr>
        <w:tabs>
          <w:tab w:val="num" w:pos="0"/>
        </w:tabs>
        <w:ind w:left="1080" w:hanging="1080"/>
      </w:pPr>
      <w:rPr>
        <w:rFonts w:ascii="Times New Roman" w:hAnsi="Times New Roman" w:cs="Times New Roman" w:hint="default"/>
        <w:b w:val="0"/>
        <w:sz w:val="22"/>
        <w:szCs w:val="22"/>
      </w:rPr>
    </w:lvl>
    <w:lvl w:ilvl="5">
      <w:start w:val="1"/>
      <w:numFmt w:val="decimal"/>
      <w:lvlText w:val="%1.%2.%3.%4.%5.%6"/>
      <w:lvlJc w:val="left"/>
      <w:pPr>
        <w:tabs>
          <w:tab w:val="num" w:pos="0"/>
        </w:tabs>
        <w:ind w:left="1080" w:hanging="1080"/>
      </w:pPr>
      <w:rPr>
        <w:rFonts w:ascii="Times New Roman" w:hAnsi="Times New Roman" w:cs="Times New Roman" w:hint="default"/>
        <w:b w:val="0"/>
        <w:sz w:val="22"/>
        <w:szCs w:val="22"/>
      </w:rPr>
    </w:lvl>
    <w:lvl w:ilvl="6">
      <w:start w:val="1"/>
      <w:numFmt w:val="decimal"/>
      <w:lvlText w:val="%1.%2.%3.%4.%5.%6.%7"/>
      <w:lvlJc w:val="left"/>
      <w:pPr>
        <w:tabs>
          <w:tab w:val="num" w:pos="0"/>
        </w:tabs>
        <w:ind w:left="1440" w:hanging="1440"/>
      </w:pPr>
      <w:rPr>
        <w:rFonts w:ascii="Times New Roman" w:hAnsi="Times New Roman" w:cs="Times New Roman" w:hint="default"/>
        <w:b w:val="0"/>
        <w:sz w:val="22"/>
        <w:szCs w:val="22"/>
      </w:rPr>
    </w:lvl>
    <w:lvl w:ilvl="7">
      <w:start w:val="1"/>
      <w:numFmt w:val="decimal"/>
      <w:lvlText w:val="%1.%2.%3.%4.%5.%6.%7.%8"/>
      <w:lvlJc w:val="left"/>
      <w:pPr>
        <w:tabs>
          <w:tab w:val="num" w:pos="0"/>
        </w:tabs>
        <w:ind w:left="1440" w:hanging="1440"/>
      </w:pPr>
      <w:rPr>
        <w:rFonts w:ascii="Times New Roman" w:hAnsi="Times New Roman" w:cs="Times New Roman" w:hint="default"/>
        <w:b w:val="0"/>
        <w:sz w:val="22"/>
        <w:szCs w:val="22"/>
      </w:rPr>
    </w:lvl>
    <w:lvl w:ilvl="8">
      <w:start w:val="1"/>
      <w:numFmt w:val="decimal"/>
      <w:lvlText w:val="%1.%2.%3.%4.%5.%6.%7.%8.%9"/>
      <w:lvlJc w:val="left"/>
      <w:pPr>
        <w:tabs>
          <w:tab w:val="num" w:pos="0"/>
        </w:tabs>
        <w:ind w:left="1440" w:hanging="1440"/>
      </w:pPr>
      <w:rPr>
        <w:rFonts w:ascii="Times New Roman" w:hAnsi="Times New Roman" w:cs="Times New Roman" w:hint="default"/>
        <w:b w:val="0"/>
        <w:sz w:val="22"/>
        <w:szCs w:val="22"/>
      </w:rPr>
    </w:lvl>
  </w:abstractNum>
  <w:abstractNum w:abstractNumId="5">
    <w:nsid w:val="00000006"/>
    <w:multiLevelType w:val="multilevel"/>
    <w:tmpl w:val="00000006"/>
    <w:name w:val="WW8Num6"/>
    <w:lvl w:ilvl="0">
      <w:start w:val="1"/>
      <w:numFmt w:val="decimal"/>
      <w:lvlText w:val="%1."/>
      <w:lvlJc w:val="left"/>
      <w:pPr>
        <w:tabs>
          <w:tab w:val="num" w:pos="0"/>
        </w:tabs>
        <w:ind w:left="360" w:hanging="360"/>
      </w:pPr>
      <w:rPr>
        <w:rFonts w:ascii="Times New Roman" w:hAnsi="Times New Roman" w:cs="Times New Roman"/>
        <w:b/>
        <w:bCs/>
        <w:sz w:val="22"/>
        <w:szCs w:val="22"/>
      </w:rPr>
    </w:lvl>
    <w:lvl w:ilvl="1">
      <w:start w:val="1"/>
      <w:numFmt w:val="decimal"/>
      <w:lvlText w:val="%1.%2."/>
      <w:lvlJc w:val="left"/>
      <w:pPr>
        <w:tabs>
          <w:tab w:val="num" w:pos="0"/>
        </w:tabs>
        <w:ind w:left="792" w:hanging="432"/>
      </w:pPr>
      <w:rPr>
        <w:rFonts w:ascii="Times New Roman" w:eastAsia="Calibri" w:hAnsi="Times New Roman" w:cs="Times New Roman"/>
        <w:b w:val="0"/>
        <w:sz w:val="22"/>
        <w:szCs w:val="22"/>
        <w:lang w:eastAsia="en-US"/>
      </w:rPr>
    </w:lvl>
    <w:lvl w:ilvl="2">
      <w:start w:val="1"/>
      <w:numFmt w:val="decimal"/>
      <w:lvlText w:val="%1.%2.%3."/>
      <w:lvlJc w:val="left"/>
      <w:pPr>
        <w:tabs>
          <w:tab w:val="num" w:pos="0"/>
        </w:tabs>
        <w:ind w:left="1224" w:hanging="504"/>
      </w:pPr>
      <w:rPr>
        <w:rFonts w:ascii="Times New Roman" w:eastAsia="Calibri" w:hAnsi="Times New Roman" w:cs="Times New Roman"/>
        <w:bCs/>
        <w:sz w:val="22"/>
        <w:szCs w:val="22"/>
        <w:lang w:eastAsia="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nsid w:val="00000007"/>
    <w:multiLevelType w:val="singleLevel"/>
    <w:tmpl w:val="00000007"/>
    <w:name w:val="WW8Num7"/>
    <w:lvl w:ilvl="0">
      <w:start w:val="1"/>
      <w:numFmt w:val="decimal"/>
      <w:lvlText w:val="%1."/>
      <w:lvlJc w:val="left"/>
      <w:pPr>
        <w:tabs>
          <w:tab w:val="num" w:pos="0"/>
        </w:tabs>
        <w:ind w:left="927" w:hanging="360"/>
      </w:pPr>
      <w:rPr>
        <w:rFonts w:ascii="Times New Roman" w:hAnsi="Times New Roman" w:cs="Times New Roman" w:hint="default"/>
        <w:b/>
        <w:bCs/>
        <w:sz w:val="20"/>
        <w:szCs w:val="22"/>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6C7"/>
    <w:rsid w:val="00221430"/>
    <w:rsid w:val="00320662"/>
    <w:rsid w:val="003C55AC"/>
    <w:rsid w:val="00456FF8"/>
    <w:rsid w:val="004E44F6"/>
    <w:rsid w:val="008E5C64"/>
    <w:rsid w:val="00A75627"/>
    <w:rsid w:val="00EE16C7"/>
    <w:rsid w:val="00F10299"/>
    <w:rsid w:val="00F77520"/>
    <w:rsid w:val="00FF5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60"/>
      <w:jc w:val="both"/>
    </w:pPr>
    <w:rPr>
      <w:rFonts w:ascii="Calibri" w:hAnsi="Calibri"/>
      <w:sz w:val="24"/>
      <w:szCs w:val="24"/>
      <w:lang w:eastAsia="zh-CN"/>
    </w:rPr>
  </w:style>
  <w:style w:type="paragraph" w:styleId="1">
    <w:name w:val="heading 1"/>
    <w:basedOn w:val="a"/>
    <w:next w:val="a"/>
    <w:qFormat/>
    <w:pPr>
      <w:keepNext/>
      <w:tabs>
        <w:tab w:val="num" w:pos="0"/>
        <w:tab w:val="left" w:pos="432"/>
      </w:tabs>
      <w:spacing w:before="240"/>
      <w:ind w:left="432" w:hanging="432"/>
      <w:jc w:val="center"/>
      <w:outlineLvl w:val="0"/>
    </w:pPr>
    <w:rPr>
      <w:rFonts w:ascii="Times New Roman" w:hAnsi="Times New Roman"/>
      <w:b/>
      <w:kern w:val="1"/>
      <w:sz w:val="36"/>
      <w:szCs w:val="20"/>
      <w:lang w:val="x-none"/>
    </w:rPr>
  </w:style>
  <w:style w:type="paragraph" w:styleId="2">
    <w:name w:val="heading 2"/>
    <w:basedOn w:val="a"/>
    <w:next w:val="a"/>
    <w:qFormat/>
    <w:pPr>
      <w:keepNext/>
      <w:tabs>
        <w:tab w:val="num" w:pos="0"/>
        <w:tab w:val="left" w:pos="576"/>
      </w:tabs>
      <w:ind w:left="576" w:hanging="576"/>
      <w:jc w:val="center"/>
      <w:outlineLvl w:val="1"/>
    </w:pPr>
    <w:rPr>
      <w:rFonts w:ascii="Times New Roman" w:hAnsi="Times New Roman"/>
      <w:b/>
      <w:sz w:val="30"/>
      <w:szCs w:val="20"/>
      <w:lang w:val="x-none"/>
    </w:rPr>
  </w:style>
  <w:style w:type="paragraph" w:styleId="3">
    <w:name w:val="heading 3"/>
    <w:basedOn w:val="a"/>
    <w:next w:val="a"/>
    <w:qFormat/>
    <w:pPr>
      <w:keepNext/>
      <w:keepLines/>
      <w:tabs>
        <w:tab w:val="num" w:pos="0"/>
      </w:tabs>
      <w:spacing w:before="200" w:after="0"/>
      <w:outlineLvl w:val="2"/>
    </w:pPr>
    <w:rPr>
      <w:rFonts w:ascii="Cambria" w:hAnsi="Cambria" w:cs="Cambria"/>
      <w:b/>
      <w:color w:val="4F81BD"/>
      <w:szCs w:val="20"/>
      <w:lang w:val="x-none"/>
    </w:rPr>
  </w:style>
  <w:style w:type="paragraph" w:styleId="4">
    <w:name w:val="heading 4"/>
    <w:basedOn w:val="a"/>
    <w:next w:val="a"/>
    <w:qFormat/>
    <w:pPr>
      <w:keepNext/>
      <w:keepLines/>
      <w:tabs>
        <w:tab w:val="num" w:pos="0"/>
      </w:tabs>
      <w:spacing w:before="200" w:after="0"/>
      <w:outlineLvl w:val="3"/>
    </w:pPr>
    <w:rPr>
      <w:rFonts w:ascii="Cambria" w:hAnsi="Cambria" w:cs="Cambria"/>
      <w:b/>
      <w:i/>
      <w:color w:val="4F81BD"/>
      <w:szCs w:val="20"/>
      <w:lang w:val="x-none"/>
    </w:rPr>
  </w:style>
  <w:style w:type="paragraph" w:styleId="5">
    <w:name w:val="heading 5"/>
    <w:basedOn w:val="a"/>
    <w:next w:val="a"/>
    <w:qFormat/>
    <w:pPr>
      <w:keepNext/>
      <w:keepLines/>
      <w:tabs>
        <w:tab w:val="num" w:pos="0"/>
      </w:tabs>
      <w:spacing w:before="200" w:after="0" w:line="276" w:lineRule="auto"/>
      <w:ind w:firstLine="482"/>
      <w:outlineLvl w:val="4"/>
    </w:pPr>
    <w:rPr>
      <w:rFonts w:ascii="Times New Roman" w:hAnsi="Times New Roman"/>
      <w:sz w:val="22"/>
      <w:szCs w:val="22"/>
      <w:lang w:val="x-none"/>
    </w:rPr>
  </w:style>
  <w:style w:type="paragraph" w:styleId="6">
    <w:name w:val="heading 6"/>
    <w:basedOn w:val="a"/>
    <w:next w:val="a"/>
    <w:qFormat/>
    <w:pPr>
      <w:keepNext/>
      <w:keepLines/>
      <w:tabs>
        <w:tab w:val="num" w:pos="0"/>
      </w:tabs>
      <w:spacing w:before="200" w:after="0" w:line="276" w:lineRule="auto"/>
      <w:ind w:firstLine="482"/>
      <w:outlineLvl w:val="5"/>
    </w:pPr>
    <w:rPr>
      <w:rFonts w:ascii="Times New Roman" w:hAnsi="Times New Roman"/>
      <w:i/>
      <w:iCs/>
      <w:color w:val="243F60"/>
      <w:sz w:val="22"/>
      <w:szCs w:val="22"/>
      <w:lang w:val="x-none"/>
    </w:rPr>
  </w:style>
  <w:style w:type="paragraph" w:styleId="7">
    <w:name w:val="heading 7"/>
    <w:basedOn w:val="a"/>
    <w:next w:val="a"/>
    <w:qFormat/>
    <w:pPr>
      <w:keepNext/>
      <w:keepLines/>
      <w:tabs>
        <w:tab w:val="num" w:pos="0"/>
      </w:tabs>
      <w:spacing w:before="200" w:after="0" w:line="276" w:lineRule="auto"/>
      <w:ind w:firstLine="482"/>
      <w:outlineLvl w:val="6"/>
    </w:pPr>
    <w:rPr>
      <w:rFonts w:ascii="Times New Roman" w:hAnsi="Times New Roman"/>
      <w:i/>
      <w:iCs/>
      <w:color w:val="404040"/>
      <w:sz w:val="22"/>
      <w:szCs w:val="22"/>
      <w:lang w:val="x-none"/>
    </w:rPr>
  </w:style>
  <w:style w:type="paragraph" w:styleId="8">
    <w:name w:val="heading 8"/>
    <w:basedOn w:val="a"/>
    <w:next w:val="a"/>
    <w:qFormat/>
    <w:pPr>
      <w:keepNext/>
      <w:tabs>
        <w:tab w:val="num" w:pos="0"/>
      </w:tabs>
      <w:autoSpaceDE w:val="0"/>
      <w:spacing w:after="0"/>
      <w:ind w:left="360"/>
      <w:outlineLvl w:val="7"/>
    </w:pPr>
    <w:rPr>
      <w:rFonts w:ascii="Times New Roman" w:hAnsi="Times New Roman"/>
      <w:bCs/>
      <w:color w:val="000000"/>
      <w:sz w:val="56"/>
      <w:szCs w:val="56"/>
      <w:u w:val="single"/>
      <w:lang w:val="x-none"/>
    </w:rPr>
  </w:style>
  <w:style w:type="paragraph" w:styleId="9">
    <w:name w:val="heading 9"/>
    <w:basedOn w:val="a"/>
    <w:next w:val="a"/>
    <w:qFormat/>
    <w:pPr>
      <w:tabs>
        <w:tab w:val="num" w:pos="0"/>
      </w:tabs>
      <w:spacing w:before="240"/>
      <w:jc w:val="left"/>
      <w:outlineLvl w:val="8"/>
    </w:pPr>
    <w:rPr>
      <w:rFonts w:ascii="Arial" w:hAnsi="Arial" w:cs="Arial"/>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sz w:val="22"/>
      <w:szCs w:val="22"/>
    </w:rPr>
  </w:style>
  <w:style w:type="character" w:customStyle="1" w:styleId="WW8Num3z0">
    <w:name w:val="WW8Num3z0"/>
    <w:rPr>
      <w:rFonts w:ascii="Times New Roman" w:hAnsi="Times New Roman" w:cs="Times New Roman" w:hint="default"/>
      <w:sz w:val="22"/>
      <w:szCs w:val="22"/>
    </w:rPr>
  </w:style>
  <w:style w:type="character" w:customStyle="1" w:styleId="WW8Num4z0">
    <w:name w:val="WW8Num4z0"/>
    <w:rPr>
      <w:rFonts w:cs="Times New Roman" w:hint="default"/>
    </w:rPr>
  </w:style>
  <w:style w:type="character" w:customStyle="1" w:styleId="WW8Num5z0">
    <w:name w:val="WW8Num5z0"/>
    <w:rPr>
      <w:rFonts w:ascii="Times New Roman" w:hAnsi="Times New Roman" w:cs="Times New Roman" w:hint="default"/>
      <w:b w:val="0"/>
      <w:sz w:val="22"/>
      <w:szCs w:val="22"/>
    </w:rPr>
  </w:style>
  <w:style w:type="character" w:customStyle="1" w:styleId="WW8Num6z0">
    <w:name w:val="WW8Num6z0"/>
    <w:rPr>
      <w:rFonts w:ascii="Times New Roman" w:hAnsi="Times New Roman" w:cs="Times New Roman"/>
      <w:b/>
      <w:bCs/>
      <w:sz w:val="22"/>
      <w:szCs w:val="22"/>
    </w:rPr>
  </w:style>
  <w:style w:type="character" w:customStyle="1" w:styleId="WW8Num6z1">
    <w:name w:val="WW8Num6z1"/>
    <w:rPr>
      <w:rFonts w:ascii="Times New Roman" w:eastAsia="Calibri" w:hAnsi="Times New Roman" w:cs="Times New Roman"/>
      <w:b w:val="0"/>
      <w:sz w:val="22"/>
      <w:szCs w:val="22"/>
      <w:lang w:eastAsia="en-US"/>
    </w:rPr>
  </w:style>
  <w:style w:type="character" w:customStyle="1" w:styleId="WW8Num6z2">
    <w:name w:val="WW8Num6z2"/>
    <w:rPr>
      <w:rFonts w:ascii="Times New Roman" w:eastAsia="Calibri" w:hAnsi="Times New Roman" w:cs="Times New Roman"/>
      <w:bCs/>
      <w:sz w:val="22"/>
      <w:szCs w:val="22"/>
      <w:lang w:eastAsia="en-US"/>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b/>
      <w:bCs/>
      <w:sz w:val="20"/>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rFonts w:cs="Times New Roman" w:hint="default"/>
      <w:b w:val="0"/>
    </w:rPr>
  </w:style>
  <w:style w:type="character" w:customStyle="1" w:styleId="WW8Num3z2">
    <w:name w:val="WW8Num3z2"/>
    <w:rPr>
      <w:rFonts w:ascii="Times New Roman" w:hAnsi="Times New Roman" w:cs="Times New Roman" w:hint="default"/>
      <w:b w:val="0"/>
      <w:bCs w:val="0"/>
      <w:i w:val="0"/>
      <w:iCs w:val="0"/>
      <w:sz w:val="26"/>
      <w:szCs w:val="26"/>
    </w:rPr>
  </w:style>
  <w:style w:type="character" w:customStyle="1" w:styleId="WW8Num3z3">
    <w:name w:val="WW8Num3z3"/>
    <w:rPr>
      <w:rFonts w:ascii="Times New Roman" w:hAnsi="Times New Roman" w:cs="Times New Roman" w:hint="default"/>
      <w:sz w:val="26"/>
      <w:szCs w:val="26"/>
    </w:rPr>
  </w:style>
  <w:style w:type="character" w:customStyle="1" w:styleId="WW8Num3z4">
    <w:name w:val="WW8Num3z4"/>
    <w:rPr>
      <w:rFonts w:cs="Times New Roman" w:hint="default"/>
      <w:sz w:val="26"/>
      <w:szCs w:val="26"/>
    </w:rPr>
  </w:style>
  <w:style w:type="character" w:customStyle="1" w:styleId="WW8Num3z5">
    <w:name w:val="WW8Num3z5"/>
    <w:rPr>
      <w:rFonts w:cs="Times New Roman"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rPr>
      <w:rFonts w:cs="Times New Roman" w:hint="default"/>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Times New Roman" w:hAnsi="Times New Roman" w:cs="Times New Roman" w:hint="default"/>
      <w:sz w:val="22"/>
      <w:szCs w:val="22"/>
    </w:rPr>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hint="default"/>
      <w:b/>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hint="default"/>
    </w:rPr>
  </w:style>
  <w:style w:type="character" w:customStyle="1" w:styleId="WW8Num16z1">
    <w:name w:val="WW8Num16z1"/>
    <w:rPr>
      <w:rFonts w:hint="default"/>
      <w:b w:val="0"/>
    </w:rPr>
  </w:style>
  <w:style w:type="character" w:customStyle="1" w:styleId="WW8Num17z0">
    <w:name w:val="WW8Num17z0"/>
    <w:rPr>
      <w:rFonts w:cs="Times New Roman" w:hint="default"/>
    </w:rPr>
  </w:style>
  <w:style w:type="character" w:customStyle="1" w:styleId="WW8Num18z0">
    <w:name w:val="WW8Num18z0"/>
    <w:rPr>
      <w:rFonts w:hint="default"/>
    </w:rPr>
  </w:style>
  <w:style w:type="character" w:customStyle="1" w:styleId="WW8Num19z0">
    <w:name w:val="WW8Num19z0"/>
    <w:rPr>
      <w:rFonts w:ascii="Times New Roman" w:hAnsi="Times New Roman" w:cs="Times New Roman" w:hint="default"/>
      <w:b w:val="0"/>
      <w:sz w:val="22"/>
      <w:szCs w:val="22"/>
    </w:rPr>
  </w:style>
  <w:style w:type="character" w:customStyle="1" w:styleId="WW8Num20z0">
    <w:name w:val="WW8Num20z0"/>
    <w:rPr>
      <w:b w:val="0"/>
    </w:rPr>
  </w:style>
  <w:style w:type="character" w:customStyle="1" w:styleId="WW8Num21z0">
    <w:name w:val="WW8Num21z0"/>
    <w:rPr>
      <w:rFonts w:ascii="Times New Roman" w:hAnsi="Times New Roman" w:cs="Times New Roman"/>
      <w:b/>
      <w:bCs/>
      <w:sz w:val="22"/>
      <w:szCs w:val="22"/>
    </w:rPr>
  </w:style>
  <w:style w:type="character" w:customStyle="1" w:styleId="WW8Num21z1">
    <w:name w:val="WW8Num21z1"/>
    <w:rPr>
      <w:rFonts w:ascii="Times New Roman" w:eastAsia="Calibri" w:hAnsi="Times New Roman" w:cs="Times New Roman"/>
      <w:b w:val="0"/>
      <w:sz w:val="22"/>
      <w:szCs w:val="22"/>
      <w:lang w:eastAsia="en-US"/>
    </w:rPr>
  </w:style>
  <w:style w:type="character" w:customStyle="1" w:styleId="WW8Num21z2">
    <w:name w:val="WW8Num21z2"/>
    <w:rPr>
      <w:rFonts w:ascii="Times New Roman" w:eastAsia="Calibri" w:hAnsi="Times New Roman" w:cs="Times New Roman"/>
      <w:bCs/>
      <w:sz w:val="22"/>
      <w:szCs w:val="22"/>
      <w:lang w:eastAsia="en-US"/>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hint="default"/>
      <w:b/>
      <w:bCs/>
      <w:sz w:val="20"/>
      <w:szCs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10">
    <w:name w:val="Основной шрифт абзаца1"/>
  </w:style>
  <w:style w:type="character" w:customStyle="1" w:styleId="11">
    <w:name w:val="Заголовок 1 Знак"/>
    <w:rPr>
      <w:rFonts w:ascii="Times New Roman" w:hAnsi="Times New Roman" w:cs="Times New Roman"/>
      <w:b/>
      <w:kern w:val="1"/>
      <w:sz w:val="36"/>
      <w:lang w:val="x-none"/>
    </w:rPr>
  </w:style>
  <w:style w:type="character" w:customStyle="1" w:styleId="20">
    <w:name w:val="Заголовок 2 Знак"/>
    <w:rPr>
      <w:rFonts w:ascii="Times New Roman" w:hAnsi="Times New Roman" w:cs="Times New Roman"/>
      <w:b/>
      <w:sz w:val="30"/>
      <w:lang w:val="x-none"/>
    </w:rPr>
  </w:style>
  <w:style w:type="character" w:customStyle="1" w:styleId="30">
    <w:name w:val="Заголовок 3 Знак"/>
    <w:rPr>
      <w:rFonts w:ascii="Cambria" w:hAnsi="Cambria" w:cs="Times New Roman"/>
      <w:b/>
      <w:color w:val="4F81BD"/>
      <w:sz w:val="24"/>
      <w:lang w:val="x-none"/>
    </w:rPr>
  </w:style>
  <w:style w:type="character" w:customStyle="1" w:styleId="40">
    <w:name w:val="Заголовок 4 Знак"/>
    <w:rPr>
      <w:rFonts w:ascii="Cambria" w:hAnsi="Cambria" w:cs="Times New Roman"/>
      <w:b/>
      <w:i/>
      <w:color w:val="4F81BD"/>
      <w:sz w:val="24"/>
      <w:lang w:val="x-none"/>
    </w:rPr>
  </w:style>
  <w:style w:type="character" w:customStyle="1" w:styleId="80">
    <w:name w:val="Заголовок 8 Знак"/>
    <w:rPr>
      <w:rFonts w:ascii="Times New Roman" w:hAnsi="Times New Roman" w:cs="Times New Roman"/>
      <w:bCs/>
      <w:color w:val="000000"/>
      <w:sz w:val="56"/>
      <w:szCs w:val="56"/>
      <w:u w:val="single"/>
    </w:rPr>
  </w:style>
  <w:style w:type="character" w:customStyle="1" w:styleId="90">
    <w:name w:val="Заголовок 9 Знак"/>
    <w:rPr>
      <w:rFonts w:ascii="Arial" w:hAnsi="Arial" w:cs="Times New Roman"/>
      <w:lang w:val="x-none"/>
    </w:rPr>
  </w:style>
  <w:style w:type="character" w:customStyle="1" w:styleId="a3">
    <w:name w:val="Основной текст Знак"/>
    <w:rPr>
      <w:rFonts w:ascii="Times New Roman" w:hAnsi="Times New Roman" w:cs="Times New Roman"/>
      <w:sz w:val="24"/>
      <w:lang w:val="x-none"/>
    </w:rPr>
  </w:style>
  <w:style w:type="character" w:styleId="a4">
    <w:name w:val="Hyperlink"/>
    <w:rPr>
      <w:rFonts w:cs="Times New Roman"/>
      <w:color w:val="0000FF"/>
      <w:u w:val="single"/>
    </w:rPr>
  </w:style>
  <w:style w:type="character" w:customStyle="1" w:styleId="21">
    <w:name w:val="Основной текст с отступом 2 Знак"/>
    <w:rPr>
      <w:rFonts w:ascii="Times New Roman" w:hAnsi="Times New Roman" w:cs="Times New Roman"/>
      <w:sz w:val="24"/>
      <w:lang w:val="x-none"/>
    </w:rPr>
  </w:style>
  <w:style w:type="character" w:customStyle="1" w:styleId="a5">
    <w:name w:val="Нижний колонтитул Знак"/>
    <w:rPr>
      <w:rFonts w:ascii="Times New Roman" w:hAnsi="Times New Roman" w:cs="Times New Roman"/>
      <w:sz w:val="24"/>
      <w:lang w:val="x-none"/>
    </w:rPr>
  </w:style>
  <w:style w:type="character" w:styleId="a6">
    <w:name w:val="page number"/>
    <w:rPr>
      <w:rFonts w:cs="Times New Roman"/>
    </w:rPr>
  </w:style>
  <w:style w:type="character" w:customStyle="1" w:styleId="22">
    <w:name w:val="Основной текст 2 Знак"/>
    <w:rPr>
      <w:rFonts w:ascii="Times New Roman" w:hAnsi="Times New Roman" w:cs="Times New Roman"/>
      <w:sz w:val="24"/>
      <w:lang w:val="x-none"/>
    </w:rPr>
  </w:style>
  <w:style w:type="character" w:customStyle="1" w:styleId="31">
    <w:name w:val="Основной текст 3 Знак"/>
    <w:rPr>
      <w:rFonts w:ascii="Times New Roman" w:hAnsi="Times New Roman" w:cs="Times New Roman"/>
      <w:sz w:val="16"/>
      <w:lang w:val="x-none"/>
    </w:rPr>
  </w:style>
  <w:style w:type="character" w:customStyle="1" w:styleId="a7">
    <w:name w:val="Дата Знак"/>
    <w:rPr>
      <w:rFonts w:ascii="Times New Roman" w:hAnsi="Times New Roman" w:cs="Times New Roman"/>
      <w:sz w:val="24"/>
      <w:lang w:val="x-none"/>
    </w:rPr>
  </w:style>
  <w:style w:type="character" w:customStyle="1" w:styleId="12">
    <w:name w:val="Знак примечания1"/>
    <w:rPr>
      <w:rFonts w:cs="Times New Roman"/>
      <w:sz w:val="16"/>
    </w:rPr>
  </w:style>
  <w:style w:type="character" w:customStyle="1" w:styleId="a8">
    <w:name w:val="Текст примечания Знак"/>
    <w:rPr>
      <w:rFonts w:ascii="Times New Roman" w:hAnsi="Times New Roman" w:cs="Times New Roman"/>
      <w:sz w:val="20"/>
      <w:lang w:val="x-none"/>
    </w:rPr>
  </w:style>
  <w:style w:type="character" w:customStyle="1" w:styleId="a9">
    <w:name w:val="Тема примечания Знак"/>
    <w:rPr>
      <w:rFonts w:ascii="Times New Roman" w:hAnsi="Times New Roman" w:cs="Times New Roman"/>
      <w:b/>
      <w:sz w:val="20"/>
      <w:lang w:val="x-none"/>
    </w:rPr>
  </w:style>
  <w:style w:type="character" w:customStyle="1" w:styleId="aa">
    <w:name w:val="Текст выноски Знак"/>
    <w:rPr>
      <w:rFonts w:ascii="Tahoma" w:hAnsi="Tahoma" w:cs="Times New Roman"/>
      <w:sz w:val="16"/>
      <w:lang w:val="x-none"/>
    </w:rPr>
  </w:style>
  <w:style w:type="character" w:customStyle="1" w:styleId="ab">
    <w:name w:val="Текст сноски Знак"/>
    <w:rPr>
      <w:rFonts w:ascii="Times New Roman" w:hAnsi="Times New Roman" w:cs="Times New Roman"/>
      <w:sz w:val="20"/>
      <w:lang w:val="x-none"/>
    </w:rPr>
  </w:style>
  <w:style w:type="character" w:customStyle="1" w:styleId="ac">
    <w:name w:val="Символ сноски"/>
    <w:rPr>
      <w:rFonts w:cs="Times New Roman"/>
      <w:vertAlign w:val="superscript"/>
    </w:rPr>
  </w:style>
  <w:style w:type="character" w:customStyle="1" w:styleId="ad">
    <w:name w:val="Текст концевой сноски Знак"/>
    <w:rPr>
      <w:rFonts w:ascii="Times New Roman" w:hAnsi="Times New Roman" w:cs="Times New Roman"/>
      <w:sz w:val="20"/>
      <w:lang w:val="x-none"/>
    </w:rPr>
  </w:style>
  <w:style w:type="character" w:customStyle="1" w:styleId="ae">
    <w:name w:val="Символы концевой сноски"/>
    <w:rPr>
      <w:rFonts w:cs="Times New Roman"/>
      <w:vertAlign w:val="superscript"/>
    </w:rPr>
  </w:style>
  <w:style w:type="character" w:customStyle="1" w:styleId="af">
    <w:name w:val="Верхний колонтитул Знак"/>
    <w:rPr>
      <w:rFonts w:ascii="Times New Roman" w:hAnsi="Times New Roman" w:cs="Times New Roman"/>
      <w:sz w:val="24"/>
      <w:lang w:val="x-none"/>
    </w:rPr>
  </w:style>
  <w:style w:type="character" w:customStyle="1" w:styleId="af0">
    <w:name w:val="Основной текст с отступом Знак"/>
    <w:rPr>
      <w:rFonts w:ascii="Times New Roman" w:hAnsi="Times New Roman" w:cs="Times New Roman"/>
      <w:sz w:val="24"/>
      <w:lang w:val="x-none"/>
    </w:rPr>
  </w:style>
  <w:style w:type="character" w:customStyle="1" w:styleId="af1">
    <w:name w:val="Название Знак"/>
    <w:rPr>
      <w:rFonts w:ascii="Times New Roman" w:hAnsi="Times New Roman" w:cs="Times New Roman"/>
      <w:b/>
      <w:sz w:val="24"/>
      <w:lang w:val="ru-RU" w:eastAsia="ru-RU"/>
    </w:rPr>
  </w:style>
  <w:style w:type="character" w:customStyle="1" w:styleId="13">
    <w:name w:val="Обычный1 Знак"/>
    <w:rPr>
      <w:rFonts w:ascii="TimesET" w:hAnsi="TimesET" w:cs="Times New Roman"/>
      <w:sz w:val="24"/>
      <w:lang w:val="ru-RU" w:bidi="ar-SA"/>
    </w:rPr>
  </w:style>
  <w:style w:type="character" w:customStyle="1" w:styleId="ConsNormal">
    <w:name w:val="ConsNormal Знак"/>
    <w:rPr>
      <w:rFonts w:ascii="Arial" w:hAnsi="Arial" w:cs="Arial"/>
      <w:lang w:val="ru-RU" w:bidi="ar-SA"/>
    </w:rPr>
  </w:style>
  <w:style w:type="character" w:customStyle="1" w:styleId="HTML">
    <w:name w:val="Стандартный HTML Знак"/>
    <w:rPr>
      <w:rFonts w:ascii="Courier New" w:hAnsi="Courier New" w:cs="Times New Roman"/>
    </w:rPr>
  </w:style>
  <w:style w:type="character" w:customStyle="1" w:styleId="HTML1">
    <w:name w:val="Стандартный HTML Знак1"/>
    <w:rPr>
      <w:rFonts w:ascii="Courier New" w:hAnsi="Courier New" w:cs="Courier New"/>
    </w:rPr>
  </w:style>
  <w:style w:type="character" w:customStyle="1" w:styleId="FontStyle25">
    <w:name w:val="Font Style25"/>
    <w:rPr>
      <w:rFonts w:ascii="Times New Roman" w:hAnsi="Times New Roman" w:cs="Times New Roman"/>
      <w:b/>
      <w:bCs/>
      <w:sz w:val="24"/>
      <w:szCs w:val="24"/>
    </w:rPr>
  </w:style>
  <w:style w:type="character" w:customStyle="1" w:styleId="FontStyle26">
    <w:name w:val="Font Style26"/>
    <w:rPr>
      <w:rFonts w:ascii="Times New Roman" w:hAnsi="Times New Roman" w:cs="Times New Roman"/>
      <w:sz w:val="24"/>
      <w:szCs w:val="24"/>
    </w:rPr>
  </w:style>
  <w:style w:type="character" w:customStyle="1" w:styleId="u">
    <w:name w:val="u"/>
    <w:rPr>
      <w:rFonts w:cs="Times New Roman"/>
    </w:rPr>
  </w:style>
  <w:style w:type="character" w:customStyle="1" w:styleId="epm">
    <w:name w:val="epm"/>
    <w:rPr>
      <w:rFonts w:cs="Times New Roman"/>
    </w:rPr>
  </w:style>
  <w:style w:type="character" w:customStyle="1" w:styleId="ConsPlusNormal">
    <w:name w:val="ConsPlusNormal Знак Знак"/>
    <w:rPr>
      <w:rFonts w:ascii="Arial" w:hAnsi="Arial" w:cs="Arial"/>
      <w:lang w:val="ru-RU" w:bidi="ar-SA"/>
    </w:rPr>
  </w:style>
  <w:style w:type="character" w:customStyle="1" w:styleId="af2">
    <w:name w:val="Подзаголовок Знак"/>
    <w:rPr>
      <w:rFonts w:ascii="Arial" w:hAnsi="Arial" w:cs="Arial"/>
      <w:sz w:val="24"/>
      <w:szCs w:val="24"/>
    </w:rPr>
  </w:style>
  <w:style w:type="character" w:styleId="af3">
    <w:name w:val="FollowedHyperlink"/>
    <w:rPr>
      <w:rFonts w:cs="Times New Roman"/>
      <w:color w:val="800080"/>
      <w:u w:val="single"/>
    </w:rPr>
  </w:style>
  <w:style w:type="character" w:customStyle="1" w:styleId="14">
    <w:name w:val="Название Знак1"/>
    <w:rPr>
      <w:rFonts w:cs="Times New Roman"/>
      <w:b/>
      <w:bCs/>
      <w:sz w:val="24"/>
      <w:szCs w:val="24"/>
      <w:lang w:val="ru-RU" w:eastAsia="ru-RU"/>
    </w:rPr>
  </w:style>
  <w:style w:type="character" w:customStyle="1" w:styleId="af4">
    <w:name w:val="Цветовое выделение"/>
    <w:rPr>
      <w:b/>
      <w:color w:val="000080"/>
      <w:sz w:val="20"/>
    </w:rPr>
  </w:style>
  <w:style w:type="character" w:styleId="af5">
    <w:name w:val="Emphasis"/>
    <w:qFormat/>
    <w:rPr>
      <w:rFonts w:cs="Times New Roman"/>
      <w:i/>
      <w:iCs/>
    </w:rPr>
  </w:style>
  <w:style w:type="character" w:styleId="af6">
    <w:name w:val="Strong"/>
    <w:qFormat/>
    <w:rPr>
      <w:rFonts w:cs="Times New Roman"/>
      <w:b/>
      <w:bCs/>
    </w:rPr>
  </w:style>
  <w:style w:type="character" w:customStyle="1" w:styleId="32">
    <w:name w:val="Основной текст с отступом 3 Знак"/>
    <w:rPr>
      <w:rFonts w:ascii="Times New Roman" w:hAnsi="Times New Roman" w:cs="Times New Roman"/>
      <w:sz w:val="16"/>
      <w:szCs w:val="16"/>
    </w:rPr>
  </w:style>
  <w:style w:type="character" w:customStyle="1" w:styleId="af7">
    <w:name w:val="Подпись к таблице"/>
    <w:rPr>
      <w:rFonts w:ascii="Times New Roman" w:hAnsi="Times New Roman" w:cs="Times New Roman"/>
      <w:spacing w:val="0"/>
      <w:sz w:val="23"/>
      <w:szCs w:val="23"/>
      <w:u w:val="single"/>
    </w:rPr>
  </w:style>
  <w:style w:type="character" w:customStyle="1" w:styleId="af8">
    <w:name w:val="Основной текст_"/>
    <w:rPr>
      <w:rFonts w:ascii="Times New Roman" w:hAnsi="Times New Roman" w:cs="Times New Roman"/>
      <w:sz w:val="23"/>
      <w:szCs w:val="23"/>
      <w:shd w:val="clear" w:color="auto" w:fill="FFFFFF"/>
    </w:rPr>
  </w:style>
  <w:style w:type="character" w:customStyle="1" w:styleId="FontStyle11">
    <w:name w:val="Font Style11"/>
    <w:rPr>
      <w:rFonts w:ascii="Times New Roman" w:hAnsi="Times New Roman" w:cs="Times New Roman"/>
      <w:sz w:val="22"/>
      <w:szCs w:val="22"/>
    </w:rPr>
  </w:style>
  <w:style w:type="character" w:customStyle="1" w:styleId="BodyTextIndent">
    <w:name w:val="Body Text Indent Знак"/>
    <w:rPr>
      <w:rFonts w:ascii="Times New Roman" w:hAnsi="Times New Roman" w:cs="Times New Roman"/>
      <w:sz w:val="24"/>
      <w:szCs w:val="24"/>
    </w:rPr>
  </w:style>
  <w:style w:type="character" w:customStyle="1" w:styleId="15">
    <w:name w:val="Обычный1 Знак Знак"/>
    <w:rPr>
      <w:lang w:val="ru-RU" w:bidi="ar-SA"/>
    </w:rPr>
  </w:style>
  <w:style w:type="character" w:customStyle="1" w:styleId="af9">
    <w:name w:val="Без интервала Знак Знак"/>
    <w:rPr>
      <w:rFonts w:cs="Times New Roman"/>
      <w:sz w:val="22"/>
      <w:szCs w:val="22"/>
      <w:lang w:val="ru-RU" w:bidi="ar-SA"/>
    </w:rPr>
  </w:style>
  <w:style w:type="character" w:customStyle="1" w:styleId="blk">
    <w:name w:val="blk"/>
    <w:basedOn w:val="10"/>
  </w:style>
  <w:style w:type="character" w:customStyle="1" w:styleId="okpdspan">
    <w:name w:val="okpd_span"/>
    <w:basedOn w:val="10"/>
  </w:style>
  <w:style w:type="character" w:customStyle="1" w:styleId="apple-converted-space">
    <w:name w:val="apple-converted-space"/>
    <w:basedOn w:val="10"/>
  </w:style>
  <w:style w:type="character" w:customStyle="1" w:styleId="50">
    <w:name w:val="Заголовок 5 Знак"/>
    <w:rPr>
      <w:rFonts w:ascii="Times New Roman" w:hAnsi="Times New Roman" w:cs="Times New Roman"/>
      <w:sz w:val="22"/>
      <w:szCs w:val="22"/>
    </w:rPr>
  </w:style>
  <w:style w:type="character" w:customStyle="1" w:styleId="60">
    <w:name w:val="Заголовок 6 Знак"/>
    <w:rPr>
      <w:rFonts w:ascii="Times New Roman" w:hAnsi="Times New Roman" w:cs="Times New Roman"/>
      <w:i/>
      <w:iCs/>
      <w:color w:val="243F60"/>
      <w:sz w:val="22"/>
      <w:szCs w:val="22"/>
    </w:rPr>
  </w:style>
  <w:style w:type="character" w:customStyle="1" w:styleId="70">
    <w:name w:val="Заголовок 7 Знак"/>
    <w:rPr>
      <w:rFonts w:ascii="Times New Roman" w:hAnsi="Times New Roman" w:cs="Times New Roman"/>
      <w:i/>
      <w:iCs/>
      <w:color w:val="404040"/>
      <w:sz w:val="22"/>
      <w:szCs w:val="22"/>
    </w:rPr>
  </w:style>
  <w:style w:type="character" w:customStyle="1" w:styleId="afa">
    <w:name w:val="Схема документа Знак"/>
    <w:rPr>
      <w:rFonts w:ascii="Tahoma" w:hAnsi="Tahoma" w:cs="Tahoma"/>
      <w:sz w:val="16"/>
      <w:szCs w:val="16"/>
    </w:rPr>
  </w:style>
  <w:style w:type="character" w:customStyle="1" w:styleId="f">
    <w:name w:val="f"/>
    <w:basedOn w:val="10"/>
  </w:style>
  <w:style w:type="paragraph" w:customStyle="1" w:styleId="afb">
    <w:name w:val="Заголовок"/>
    <w:basedOn w:val="a"/>
    <w:next w:val="afc"/>
    <w:pPr>
      <w:widowControl w:val="0"/>
      <w:spacing w:after="0" w:line="320" w:lineRule="exact"/>
      <w:ind w:right="-46"/>
      <w:jc w:val="center"/>
    </w:pPr>
    <w:rPr>
      <w:rFonts w:ascii="Times New Roman" w:hAnsi="Times New Roman"/>
      <w:b/>
      <w:szCs w:val="20"/>
      <w:lang w:val="x-none" w:eastAsia="ru-RU"/>
    </w:rPr>
  </w:style>
  <w:style w:type="paragraph" w:styleId="afc">
    <w:name w:val="Body Text"/>
    <w:basedOn w:val="a"/>
    <w:pPr>
      <w:spacing w:after="120"/>
    </w:pPr>
    <w:rPr>
      <w:rFonts w:ascii="Times New Roman" w:hAnsi="Times New Roman"/>
      <w:szCs w:val="20"/>
      <w:lang w:val="x-none"/>
    </w:rPr>
  </w:style>
  <w:style w:type="paragraph" w:styleId="afd">
    <w:name w:val="List"/>
    <w:basedOn w:val="afc"/>
    <w:rPr>
      <w:rFonts w:cs="Arial"/>
    </w:rPr>
  </w:style>
  <w:style w:type="paragraph" w:styleId="afe">
    <w:name w:val="caption"/>
    <w:basedOn w:val="a"/>
    <w:qFormat/>
    <w:pPr>
      <w:suppressLineNumbers/>
      <w:spacing w:before="120" w:after="120"/>
    </w:pPr>
    <w:rPr>
      <w:rFonts w:cs="Arial"/>
      <w:i/>
      <w:iCs/>
    </w:rPr>
  </w:style>
  <w:style w:type="paragraph" w:customStyle="1" w:styleId="16">
    <w:name w:val="Указатель1"/>
    <w:basedOn w:val="a"/>
    <w:pPr>
      <w:suppressLineNumbers/>
    </w:pPr>
    <w:rPr>
      <w:rFonts w:cs="Arial"/>
    </w:rPr>
  </w:style>
  <w:style w:type="paragraph" w:customStyle="1" w:styleId="ConsPlusNormal0">
    <w:name w:val="ConsPlusNormal Знак"/>
    <w:pPr>
      <w:widowControl w:val="0"/>
      <w:suppressAutoHyphens/>
      <w:autoSpaceDE w:val="0"/>
      <w:ind w:firstLine="720"/>
    </w:pPr>
    <w:rPr>
      <w:rFonts w:ascii="Arial" w:hAnsi="Arial" w:cs="Arial"/>
      <w:lang w:eastAsia="zh-CN"/>
    </w:rPr>
  </w:style>
  <w:style w:type="paragraph" w:styleId="17">
    <w:name w:val="toc 1"/>
    <w:basedOn w:val="a"/>
    <w:next w:val="a"/>
    <w:pPr>
      <w:spacing w:before="120" w:after="120"/>
      <w:jc w:val="left"/>
    </w:pPr>
    <w:rPr>
      <w:b/>
      <w:bCs/>
      <w:caps/>
      <w:sz w:val="20"/>
      <w:szCs w:val="20"/>
    </w:rPr>
  </w:style>
  <w:style w:type="paragraph" w:styleId="23">
    <w:name w:val="toc 2"/>
    <w:basedOn w:val="a"/>
    <w:next w:val="a"/>
    <w:pPr>
      <w:spacing w:after="0"/>
      <w:ind w:left="240"/>
      <w:jc w:val="left"/>
    </w:pPr>
    <w:rPr>
      <w:smallCaps/>
      <w:sz w:val="20"/>
      <w:szCs w:val="20"/>
    </w:rPr>
  </w:style>
  <w:style w:type="paragraph" w:customStyle="1" w:styleId="18">
    <w:name w:val="Стиль1"/>
    <w:basedOn w:val="a"/>
    <w:pPr>
      <w:keepNext/>
      <w:keepLines/>
      <w:widowControl w:val="0"/>
      <w:suppressLineNumbers/>
      <w:tabs>
        <w:tab w:val="num" w:pos="432"/>
      </w:tabs>
      <w:ind w:left="432" w:hanging="432"/>
    </w:pPr>
    <w:rPr>
      <w:b/>
      <w:sz w:val="28"/>
    </w:rPr>
  </w:style>
  <w:style w:type="paragraph" w:styleId="24">
    <w:name w:val="List Number 2"/>
    <w:basedOn w:val="a"/>
    <w:pPr>
      <w:tabs>
        <w:tab w:val="left" w:pos="432"/>
      </w:tabs>
      <w:ind w:left="432" w:hanging="432"/>
    </w:pPr>
  </w:style>
  <w:style w:type="paragraph" w:customStyle="1" w:styleId="25">
    <w:name w:val="Стиль2"/>
    <w:basedOn w:val="24"/>
    <w:pPr>
      <w:keepNext/>
      <w:keepLines/>
      <w:widowControl w:val="0"/>
      <w:suppressLineNumbers/>
    </w:pPr>
    <w:rPr>
      <w:b/>
      <w:szCs w:val="20"/>
    </w:rPr>
  </w:style>
  <w:style w:type="paragraph" w:customStyle="1" w:styleId="210">
    <w:name w:val="Основной текст с отступом 21"/>
    <w:basedOn w:val="a"/>
    <w:pPr>
      <w:spacing w:after="120" w:line="480" w:lineRule="auto"/>
      <w:ind w:left="283"/>
    </w:pPr>
    <w:rPr>
      <w:rFonts w:ascii="Times New Roman" w:hAnsi="Times New Roman"/>
      <w:szCs w:val="20"/>
      <w:lang w:val="x-none"/>
    </w:rPr>
  </w:style>
  <w:style w:type="paragraph" w:customStyle="1" w:styleId="33">
    <w:name w:val="Стиль3 Знак"/>
    <w:basedOn w:val="210"/>
    <w:pPr>
      <w:widowControl w:val="0"/>
      <w:tabs>
        <w:tab w:val="num" w:pos="432"/>
      </w:tabs>
      <w:spacing w:after="0" w:line="240" w:lineRule="auto"/>
      <w:ind w:left="0"/>
      <w:textAlignment w:val="baseline"/>
    </w:pPr>
  </w:style>
  <w:style w:type="paragraph" w:customStyle="1" w:styleId="34">
    <w:name w:val="Стиль3"/>
    <w:basedOn w:val="210"/>
    <w:pPr>
      <w:widowControl w:val="0"/>
      <w:tabs>
        <w:tab w:val="left" w:pos="1307"/>
      </w:tabs>
      <w:spacing w:after="0" w:line="240" w:lineRule="auto"/>
      <w:ind w:left="1080"/>
      <w:textAlignment w:val="baseline"/>
    </w:pPr>
  </w:style>
  <w:style w:type="paragraph" w:customStyle="1" w:styleId="35">
    <w:name w:val="Стиль3 Знак Знак"/>
    <w:basedOn w:val="210"/>
    <w:pPr>
      <w:widowControl w:val="0"/>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jc w:val="left"/>
    </w:pPr>
    <w:rPr>
      <w:rFonts w:ascii="Tahoma" w:hAnsi="Tahoma" w:cs="Tahoma"/>
      <w:sz w:val="20"/>
      <w:szCs w:val="20"/>
      <w:lang w:val="en-US"/>
    </w:rPr>
  </w:style>
  <w:style w:type="paragraph" w:styleId="26">
    <w:name w:val="List Bullet 2"/>
    <w:basedOn w:val="a"/>
    <w:pPr>
      <w:tabs>
        <w:tab w:val="left" w:pos="643"/>
        <w:tab w:val="left" w:pos="720"/>
      </w:tabs>
      <w:ind w:left="643" w:hanging="360"/>
    </w:pPr>
  </w:style>
  <w:style w:type="paragraph" w:styleId="aff">
    <w:name w:val="footer"/>
    <w:basedOn w:val="a"/>
    <w:pPr>
      <w:tabs>
        <w:tab w:val="center" w:pos="4677"/>
        <w:tab w:val="right" w:pos="9355"/>
      </w:tabs>
    </w:pPr>
    <w:rPr>
      <w:rFonts w:ascii="Times New Roman" w:hAnsi="Times New Roman"/>
      <w:szCs w:val="20"/>
      <w:lang w:val="x-none"/>
    </w:rPr>
  </w:style>
  <w:style w:type="paragraph" w:customStyle="1" w:styleId="220">
    <w:name w:val="Основной текст 22"/>
    <w:basedOn w:val="a"/>
    <w:pPr>
      <w:spacing w:after="120" w:line="480" w:lineRule="auto"/>
    </w:pPr>
    <w:rPr>
      <w:rFonts w:ascii="Times New Roman" w:hAnsi="Times New Roman"/>
      <w:szCs w:val="20"/>
      <w:lang w:val="x-none"/>
    </w:rPr>
  </w:style>
  <w:style w:type="paragraph" w:customStyle="1" w:styleId="310">
    <w:name w:val="Основной текст 31"/>
    <w:basedOn w:val="a"/>
    <w:pPr>
      <w:spacing w:after="120"/>
    </w:pPr>
    <w:rPr>
      <w:rFonts w:ascii="Times New Roman" w:hAnsi="Times New Roman"/>
      <w:sz w:val="16"/>
      <w:szCs w:val="20"/>
      <w:lang w:val="x-none"/>
    </w:rPr>
  </w:style>
  <w:style w:type="paragraph" w:customStyle="1" w:styleId="ConsNormal0">
    <w:name w:val="ConsNormal"/>
    <w:pPr>
      <w:widowControl w:val="0"/>
      <w:suppressAutoHyphens/>
      <w:autoSpaceDE w:val="0"/>
      <w:ind w:left="709" w:right="19772" w:firstLine="720"/>
      <w:jc w:val="both"/>
    </w:pPr>
    <w:rPr>
      <w:rFonts w:ascii="Arial" w:hAnsi="Arial" w:cs="Arial"/>
      <w:lang w:eastAsia="zh-CN"/>
    </w:rPr>
  </w:style>
  <w:style w:type="paragraph" w:customStyle="1" w:styleId="BodyText22">
    <w:name w:val="Body Text 22"/>
    <w:basedOn w:val="a"/>
    <w:pPr>
      <w:spacing w:after="0"/>
    </w:pPr>
    <w:rPr>
      <w:sz w:val="28"/>
      <w:szCs w:val="20"/>
    </w:rPr>
  </w:style>
  <w:style w:type="paragraph" w:customStyle="1" w:styleId="19">
    <w:name w:val="Дата1"/>
    <w:basedOn w:val="a"/>
    <w:next w:val="a"/>
    <w:rPr>
      <w:rFonts w:ascii="Times New Roman" w:hAnsi="Times New Roman"/>
      <w:szCs w:val="20"/>
      <w:lang w:val="x-none"/>
    </w:rPr>
  </w:style>
  <w:style w:type="paragraph" w:styleId="aff0">
    <w:name w:val="Normal (Web)"/>
    <w:basedOn w:val="a"/>
    <w:pPr>
      <w:spacing w:before="280" w:after="280"/>
      <w:jc w:val="left"/>
    </w:pPr>
  </w:style>
  <w:style w:type="paragraph" w:customStyle="1" w:styleId="1a">
    <w:name w:val="Текст примечания1"/>
    <w:basedOn w:val="a"/>
    <w:rPr>
      <w:rFonts w:ascii="Times New Roman" w:hAnsi="Times New Roman"/>
      <w:sz w:val="20"/>
      <w:szCs w:val="20"/>
      <w:lang w:val="x-none"/>
    </w:rPr>
  </w:style>
  <w:style w:type="paragraph" w:styleId="aff1">
    <w:name w:val="annotation subject"/>
    <w:basedOn w:val="1a"/>
    <w:next w:val="1a"/>
    <w:rPr>
      <w:b/>
    </w:rPr>
  </w:style>
  <w:style w:type="paragraph" w:styleId="aff2">
    <w:name w:val="Balloon Text"/>
    <w:basedOn w:val="a"/>
    <w:rPr>
      <w:rFonts w:ascii="Tahoma" w:hAnsi="Tahoma" w:cs="Tahoma"/>
      <w:sz w:val="16"/>
      <w:szCs w:val="20"/>
      <w:lang w:val="x-none"/>
    </w:rPr>
  </w:style>
  <w:style w:type="paragraph" w:styleId="aff3">
    <w:name w:val="footnote text"/>
    <w:basedOn w:val="a"/>
    <w:rPr>
      <w:rFonts w:ascii="Times New Roman" w:hAnsi="Times New Roman"/>
      <w:sz w:val="20"/>
      <w:szCs w:val="20"/>
      <w:lang w:val="x-none"/>
    </w:rPr>
  </w:style>
  <w:style w:type="paragraph" w:styleId="aff4">
    <w:name w:val="endnote text"/>
    <w:basedOn w:val="a"/>
    <w:rPr>
      <w:rFonts w:ascii="Times New Roman" w:hAnsi="Times New Roman"/>
      <w:sz w:val="20"/>
      <w:szCs w:val="20"/>
      <w:lang w:val="x-none"/>
    </w:rPr>
  </w:style>
  <w:style w:type="paragraph" w:styleId="aff5">
    <w:name w:val="List Paragraph"/>
    <w:basedOn w:val="a"/>
    <w:qFormat/>
    <w:pPr>
      <w:spacing w:after="0"/>
      <w:ind w:left="720"/>
      <w:jc w:val="left"/>
    </w:pPr>
  </w:style>
  <w:style w:type="paragraph" w:styleId="aff6">
    <w:name w:val="header"/>
    <w:basedOn w:val="a"/>
    <w:pPr>
      <w:tabs>
        <w:tab w:val="center" w:pos="4677"/>
        <w:tab w:val="right" w:pos="9355"/>
      </w:tabs>
    </w:pPr>
    <w:rPr>
      <w:rFonts w:ascii="Times New Roman" w:hAnsi="Times New Roman"/>
      <w:szCs w:val="20"/>
      <w:lang w:val="x-none"/>
    </w:rPr>
  </w:style>
  <w:style w:type="paragraph" w:styleId="aff7">
    <w:name w:val="Body Text Indent"/>
    <w:basedOn w:val="a"/>
    <w:pPr>
      <w:spacing w:after="120"/>
      <w:ind w:left="283"/>
    </w:pPr>
    <w:rPr>
      <w:rFonts w:ascii="Times New Roman" w:hAnsi="Times New Roman"/>
      <w:szCs w:val="20"/>
      <w:lang w:val="x-none"/>
    </w:rPr>
  </w:style>
  <w:style w:type="paragraph" w:customStyle="1" w:styleId="1b">
    <w:name w:val="Обычный1"/>
    <w:pPr>
      <w:suppressAutoHyphens/>
      <w:jc w:val="both"/>
    </w:pPr>
    <w:rPr>
      <w:rFonts w:ascii="TimesET" w:hAnsi="TimesET"/>
      <w:sz w:val="24"/>
      <w:lang w:eastAsia="zh-CN"/>
    </w:rPr>
  </w:style>
  <w:style w:type="paragraph" w:customStyle="1" w:styleId="211">
    <w:name w:val="Основной текст 21"/>
    <w:basedOn w:val="a"/>
    <w:pPr>
      <w:spacing w:after="120" w:line="480" w:lineRule="auto"/>
      <w:jc w:val="left"/>
    </w:pPr>
  </w:style>
  <w:style w:type="paragraph" w:customStyle="1" w:styleId="xl24">
    <w:name w:val="xl24"/>
    <w:basedOn w:val="a"/>
    <w:pPr>
      <w:spacing w:before="100" w:after="100"/>
      <w:jc w:val="center"/>
    </w:pPr>
  </w:style>
  <w:style w:type="paragraph" w:styleId="HTML0">
    <w:name w:val="HTML Preformatted"/>
    <w:basedOn w:val="a"/>
    <w:pPr>
      <w:tabs>
        <w:tab w:val="left" w:pos="708"/>
      </w:tabs>
      <w:spacing w:after="0"/>
      <w:jc w:val="left"/>
    </w:pPr>
    <w:rPr>
      <w:rFonts w:ascii="Courier New" w:hAnsi="Courier New" w:cs="Courier New"/>
      <w:sz w:val="20"/>
      <w:szCs w:val="20"/>
      <w:lang w:val="x-none"/>
    </w:rPr>
  </w:style>
  <w:style w:type="paragraph" w:customStyle="1" w:styleId="Style14">
    <w:name w:val="Style14"/>
    <w:basedOn w:val="a"/>
    <w:pPr>
      <w:widowControl w:val="0"/>
      <w:autoSpaceDE w:val="0"/>
      <w:spacing w:after="0" w:line="346" w:lineRule="exact"/>
      <w:ind w:firstLine="595"/>
    </w:pPr>
  </w:style>
  <w:style w:type="paragraph" w:customStyle="1" w:styleId="ConsNonformat">
    <w:name w:val="ConsNonformat"/>
    <w:pPr>
      <w:widowControl w:val="0"/>
      <w:suppressAutoHyphens/>
      <w:snapToGrid w:val="0"/>
    </w:pPr>
    <w:rPr>
      <w:rFonts w:ascii="Courier New" w:hAnsi="Courier New"/>
      <w:lang w:eastAsia="zh-CN"/>
    </w:rPr>
  </w:style>
  <w:style w:type="paragraph" w:customStyle="1" w:styleId="1c">
    <w:name w:val="Название объекта1"/>
    <w:basedOn w:val="a"/>
    <w:pPr>
      <w:spacing w:after="0"/>
      <w:jc w:val="center"/>
    </w:pPr>
    <w:rPr>
      <w:szCs w:val="20"/>
    </w:rPr>
  </w:style>
  <w:style w:type="paragraph" w:styleId="aff8">
    <w:name w:val="Subtitle"/>
    <w:basedOn w:val="a"/>
    <w:next w:val="afc"/>
    <w:qFormat/>
    <w:pPr>
      <w:jc w:val="center"/>
    </w:pPr>
    <w:rPr>
      <w:rFonts w:ascii="Arial" w:hAnsi="Arial" w:cs="Arial"/>
      <w:lang w:val="x-none"/>
    </w:rPr>
  </w:style>
  <w:style w:type="paragraph" w:customStyle="1" w:styleId="51">
    <w:name w:val="Знак5"/>
    <w:basedOn w:val="a"/>
    <w:pPr>
      <w:spacing w:after="160" w:line="240" w:lineRule="exact"/>
      <w:jc w:val="left"/>
    </w:pPr>
    <w:rPr>
      <w:sz w:val="20"/>
      <w:szCs w:val="20"/>
    </w:rPr>
  </w:style>
  <w:style w:type="paragraph" w:customStyle="1" w:styleId="1d">
    <w:name w:val="Обычный отступ1"/>
    <w:basedOn w:val="a"/>
    <w:pPr>
      <w:ind w:left="708"/>
    </w:pPr>
  </w:style>
  <w:style w:type="paragraph" w:customStyle="1" w:styleId="aff9">
    <w:name w:val="Без интервала Знак"/>
    <w:pPr>
      <w:suppressAutoHyphens/>
    </w:pPr>
    <w:rPr>
      <w:rFonts w:ascii="Calibri" w:hAnsi="Calibri"/>
      <w:sz w:val="22"/>
      <w:szCs w:val="22"/>
      <w:lang w:eastAsia="zh-CN"/>
    </w:rPr>
  </w:style>
  <w:style w:type="paragraph" w:customStyle="1" w:styleId="western">
    <w:name w:val="western"/>
    <w:basedOn w:val="a"/>
    <w:pPr>
      <w:spacing w:before="280" w:after="280"/>
      <w:jc w:val="left"/>
    </w:pPr>
  </w:style>
  <w:style w:type="paragraph" w:customStyle="1" w:styleId="FR1">
    <w:name w:val="FR1"/>
    <w:pPr>
      <w:widowControl w:val="0"/>
      <w:suppressAutoHyphens/>
      <w:snapToGrid w:val="0"/>
      <w:spacing w:line="254" w:lineRule="auto"/>
      <w:ind w:left="40" w:firstLine="120"/>
      <w:jc w:val="both"/>
    </w:pPr>
    <w:rPr>
      <w:rFonts w:ascii="Calibri" w:hAnsi="Calibri"/>
      <w:sz w:val="28"/>
      <w:lang w:eastAsia="zh-CN"/>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affa">
    <w:name w:val="Знак Знак Знак Знак Знак Знак Знак Знак Знак Знак Знак Знак Знак Знак Знак Знак Знак Знак Знак"/>
    <w:basedOn w:val="a"/>
    <w:pPr>
      <w:spacing w:before="280" w:after="280"/>
      <w:jc w:val="left"/>
    </w:pPr>
    <w:rPr>
      <w:rFonts w:ascii="Tahoma" w:hAnsi="Tahoma" w:cs="Tahoma"/>
      <w:sz w:val="20"/>
      <w:szCs w:val="20"/>
      <w:lang w:val="en-US"/>
    </w:rPr>
  </w:style>
  <w:style w:type="paragraph" w:customStyle="1" w:styleId="52">
    <w:name w:val="Знак Знак5 Знак"/>
    <w:basedOn w:val="a"/>
    <w:pPr>
      <w:spacing w:before="280" w:after="280"/>
      <w:jc w:val="left"/>
    </w:pPr>
    <w:rPr>
      <w:rFonts w:ascii="Tahoma" w:hAnsi="Tahoma" w:cs="Tahoma"/>
      <w:sz w:val="20"/>
      <w:szCs w:val="20"/>
      <w:lang w:val="en-US"/>
    </w:rPr>
  </w:style>
  <w:style w:type="paragraph" w:customStyle="1" w:styleId="affb">
    <w:name w:val="Таблицы (моноширинный)"/>
    <w:basedOn w:val="a"/>
    <w:next w:val="a"/>
    <w:pPr>
      <w:widowControl w:val="0"/>
      <w:autoSpaceDE w:val="0"/>
      <w:spacing w:after="0"/>
    </w:pPr>
    <w:rPr>
      <w:rFonts w:ascii="Courier New" w:hAnsi="Courier New" w:cs="Courier New"/>
      <w:sz w:val="20"/>
      <w:szCs w:val="20"/>
    </w:rPr>
  </w:style>
  <w:style w:type="paragraph" w:customStyle="1" w:styleId="affc">
    <w:name w:val="Свободная форма"/>
    <w:pPr>
      <w:suppressAutoHyphens/>
    </w:pPr>
    <w:rPr>
      <w:rFonts w:ascii="Lucida Grande" w:eastAsia="ヒラギノ角ゴ Pro W3" w:hAnsi="Lucida Grande"/>
      <w:color w:val="000000"/>
      <w:lang w:eastAsia="zh-CN"/>
    </w:rPr>
  </w:style>
  <w:style w:type="paragraph" w:customStyle="1" w:styleId="510">
    <w:name w:val="Знак Знак5 Знак1"/>
    <w:basedOn w:val="a"/>
    <w:pPr>
      <w:spacing w:before="280" w:after="280"/>
      <w:jc w:val="left"/>
    </w:pPr>
    <w:rPr>
      <w:rFonts w:ascii="Tahoma" w:hAnsi="Tahoma" w:cs="Tahoma"/>
      <w:sz w:val="20"/>
      <w:szCs w:val="20"/>
      <w:lang w:val="en-US"/>
    </w:rPr>
  </w:style>
  <w:style w:type="paragraph" w:customStyle="1" w:styleId="311">
    <w:name w:val="Основной текст с отступом 31"/>
    <w:basedOn w:val="a"/>
    <w:pPr>
      <w:spacing w:after="120"/>
      <w:ind w:left="283"/>
      <w:jc w:val="left"/>
    </w:pPr>
    <w:rPr>
      <w:rFonts w:ascii="Times New Roman" w:hAnsi="Times New Roman"/>
      <w:sz w:val="16"/>
      <w:szCs w:val="16"/>
      <w:lang w:val="x-none"/>
    </w:rPr>
  </w:style>
  <w:style w:type="paragraph" w:customStyle="1" w:styleId="Default">
    <w:name w:val="Default"/>
    <w:pPr>
      <w:suppressAutoHyphens/>
      <w:autoSpaceDE w:val="0"/>
    </w:pPr>
    <w:rPr>
      <w:rFonts w:ascii="Calibri" w:hAnsi="Calibri"/>
      <w:color w:val="000000"/>
      <w:sz w:val="24"/>
      <w:szCs w:val="24"/>
      <w:lang w:eastAsia="zh-CN"/>
    </w:rPr>
  </w:style>
  <w:style w:type="paragraph" w:customStyle="1" w:styleId="221">
    <w:name w:val="Основной текст с отступом 22"/>
    <w:basedOn w:val="a"/>
    <w:pPr>
      <w:spacing w:after="120" w:line="480" w:lineRule="auto"/>
      <w:ind w:left="283"/>
    </w:pPr>
  </w:style>
  <w:style w:type="paragraph" w:customStyle="1" w:styleId="affd">
    <w:name w:val="Содержимое таблицы"/>
    <w:basedOn w:val="a"/>
    <w:pPr>
      <w:widowControl w:val="0"/>
      <w:suppressLineNumbers/>
      <w:spacing w:after="0"/>
      <w:jc w:val="left"/>
    </w:pPr>
    <w:rPr>
      <w:rFonts w:ascii="Arial" w:hAnsi="Arial" w:cs="Arial"/>
      <w:kern w:val="1"/>
      <w:sz w:val="20"/>
    </w:rPr>
  </w:style>
  <w:style w:type="paragraph" w:customStyle="1" w:styleId="1e">
    <w:name w:val="Абзац списка1"/>
    <w:basedOn w:val="a"/>
    <w:pPr>
      <w:spacing w:after="0"/>
      <w:ind w:left="720"/>
      <w:jc w:val="left"/>
    </w:pPr>
  </w:style>
  <w:style w:type="paragraph" w:customStyle="1" w:styleId="27">
    <w:name w:val="Основной текст2"/>
    <w:basedOn w:val="a"/>
    <w:pPr>
      <w:shd w:val="clear" w:color="auto" w:fill="FFFFFF"/>
      <w:spacing w:after="0" w:line="240" w:lineRule="atLeast"/>
      <w:ind w:hanging="340"/>
    </w:pPr>
    <w:rPr>
      <w:rFonts w:ascii="Times New Roman" w:hAnsi="Times New Roman"/>
      <w:sz w:val="23"/>
      <w:szCs w:val="23"/>
      <w:lang w:val="x-none"/>
    </w:rPr>
  </w:style>
  <w:style w:type="paragraph" w:customStyle="1" w:styleId="FR2">
    <w:name w:val="FR2"/>
    <w:pPr>
      <w:widowControl w:val="0"/>
      <w:tabs>
        <w:tab w:val="left" w:pos="1134"/>
      </w:tabs>
      <w:suppressAutoHyphens/>
      <w:autoSpaceDE w:val="0"/>
      <w:spacing w:before="560" w:line="480" w:lineRule="auto"/>
      <w:ind w:right="400"/>
    </w:pPr>
    <w:rPr>
      <w:rFonts w:ascii="Arial" w:hAnsi="Arial" w:cs="Arial"/>
      <w:sz w:val="24"/>
      <w:szCs w:val="24"/>
      <w:lang w:val="en-US" w:eastAsia="zh-CN"/>
    </w:rPr>
  </w:style>
  <w:style w:type="paragraph" w:customStyle="1" w:styleId="ConsTitle">
    <w:name w:val="ConsTitle"/>
    <w:pPr>
      <w:widowControl w:val="0"/>
      <w:suppressAutoHyphens/>
      <w:autoSpaceDE w:val="0"/>
    </w:pPr>
    <w:rPr>
      <w:rFonts w:ascii="Arial" w:hAnsi="Arial"/>
      <w:b/>
      <w:bCs/>
      <w:sz w:val="16"/>
      <w:szCs w:val="16"/>
      <w:lang w:eastAsia="zh-CN"/>
    </w:rPr>
  </w:style>
  <w:style w:type="paragraph" w:customStyle="1" w:styleId="1f">
    <w:name w:val="Основной текст с отступом1"/>
    <w:basedOn w:val="a"/>
    <w:pPr>
      <w:spacing w:after="120"/>
      <w:ind w:left="283"/>
      <w:jc w:val="left"/>
    </w:pPr>
    <w:rPr>
      <w:rFonts w:ascii="Times New Roman" w:hAnsi="Times New Roman"/>
      <w:lang w:val="x-none"/>
    </w:rPr>
  </w:style>
  <w:style w:type="paragraph" w:customStyle="1" w:styleId="ConsPlusNonformat">
    <w:name w:val="ConsPlusNonformat"/>
    <w:pPr>
      <w:suppressAutoHyphens/>
      <w:autoSpaceDE w:val="0"/>
    </w:pPr>
    <w:rPr>
      <w:rFonts w:ascii="Courier New" w:hAnsi="Courier New" w:cs="Courier New"/>
      <w:lang w:eastAsia="zh-CN"/>
    </w:rPr>
  </w:style>
  <w:style w:type="paragraph" w:customStyle="1" w:styleId="ConsPlusNormal1">
    <w:name w:val="ConsPlusNormal"/>
    <w:pPr>
      <w:widowControl w:val="0"/>
      <w:suppressAutoHyphens/>
      <w:autoSpaceDE w:val="0"/>
      <w:ind w:firstLine="720"/>
    </w:pPr>
    <w:rPr>
      <w:rFonts w:ascii="Arial" w:hAnsi="Arial" w:cs="Arial"/>
      <w:lang w:eastAsia="zh-CN"/>
    </w:rPr>
  </w:style>
  <w:style w:type="paragraph" w:customStyle="1" w:styleId="affe">
    <w:name w:val="Знак Знак Знак Знак Знак Знак Знак Знак"/>
    <w:basedOn w:val="a"/>
    <w:pPr>
      <w:spacing w:after="160" w:line="240" w:lineRule="exact"/>
      <w:jc w:val="left"/>
    </w:pPr>
    <w:rPr>
      <w:rFonts w:ascii="Verdana" w:hAnsi="Verdana" w:cs="Verdana"/>
      <w:lang w:val="en-US"/>
    </w:rPr>
  </w:style>
  <w:style w:type="paragraph" w:customStyle="1" w:styleId="Style16">
    <w:name w:val="Style16"/>
    <w:basedOn w:val="a"/>
    <w:pPr>
      <w:widowControl w:val="0"/>
      <w:autoSpaceDE w:val="0"/>
      <w:spacing w:after="0" w:line="346" w:lineRule="exact"/>
      <w:ind w:firstLine="557"/>
    </w:pPr>
    <w:rPr>
      <w:rFonts w:ascii="Times New Roman" w:hAnsi="Times New Roman"/>
    </w:rPr>
  </w:style>
  <w:style w:type="paragraph" w:customStyle="1" w:styleId="1f0">
    <w:name w:val="Схема документа1"/>
    <w:basedOn w:val="a"/>
    <w:rPr>
      <w:rFonts w:ascii="Tahoma" w:hAnsi="Tahoma" w:cs="Tahoma"/>
      <w:sz w:val="16"/>
      <w:szCs w:val="16"/>
      <w:lang w:val="x-none"/>
    </w:rPr>
  </w:style>
  <w:style w:type="paragraph" w:customStyle="1" w:styleId="36">
    <w:name w:val="Основной текст (3)"/>
    <w:basedOn w:val="a"/>
    <w:pPr>
      <w:shd w:val="clear" w:color="auto" w:fill="FFFFFF"/>
      <w:spacing w:after="0" w:line="250" w:lineRule="exact"/>
    </w:pPr>
    <w:rPr>
      <w:rFonts w:cs="Calibri"/>
      <w:sz w:val="22"/>
      <w:szCs w:val="22"/>
    </w:rPr>
  </w:style>
  <w:style w:type="paragraph" w:customStyle="1" w:styleId="afff">
    <w:name w:val="Заголовок таблицы"/>
    <w:basedOn w:val="affd"/>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60"/>
      <w:jc w:val="both"/>
    </w:pPr>
    <w:rPr>
      <w:rFonts w:ascii="Calibri" w:hAnsi="Calibri"/>
      <w:sz w:val="24"/>
      <w:szCs w:val="24"/>
      <w:lang w:eastAsia="zh-CN"/>
    </w:rPr>
  </w:style>
  <w:style w:type="paragraph" w:styleId="1">
    <w:name w:val="heading 1"/>
    <w:basedOn w:val="a"/>
    <w:next w:val="a"/>
    <w:qFormat/>
    <w:pPr>
      <w:keepNext/>
      <w:tabs>
        <w:tab w:val="num" w:pos="0"/>
        <w:tab w:val="left" w:pos="432"/>
      </w:tabs>
      <w:spacing w:before="240"/>
      <w:ind w:left="432" w:hanging="432"/>
      <w:jc w:val="center"/>
      <w:outlineLvl w:val="0"/>
    </w:pPr>
    <w:rPr>
      <w:rFonts w:ascii="Times New Roman" w:hAnsi="Times New Roman"/>
      <w:b/>
      <w:kern w:val="1"/>
      <w:sz w:val="36"/>
      <w:szCs w:val="20"/>
      <w:lang w:val="x-none"/>
    </w:rPr>
  </w:style>
  <w:style w:type="paragraph" w:styleId="2">
    <w:name w:val="heading 2"/>
    <w:basedOn w:val="a"/>
    <w:next w:val="a"/>
    <w:qFormat/>
    <w:pPr>
      <w:keepNext/>
      <w:tabs>
        <w:tab w:val="num" w:pos="0"/>
        <w:tab w:val="left" w:pos="576"/>
      </w:tabs>
      <w:ind w:left="576" w:hanging="576"/>
      <w:jc w:val="center"/>
      <w:outlineLvl w:val="1"/>
    </w:pPr>
    <w:rPr>
      <w:rFonts w:ascii="Times New Roman" w:hAnsi="Times New Roman"/>
      <w:b/>
      <w:sz w:val="30"/>
      <w:szCs w:val="20"/>
      <w:lang w:val="x-none"/>
    </w:rPr>
  </w:style>
  <w:style w:type="paragraph" w:styleId="3">
    <w:name w:val="heading 3"/>
    <w:basedOn w:val="a"/>
    <w:next w:val="a"/>
    <w:qFormat/>
    <w:pPr>
      <w:keepNext/>
      <w:keepLines/>
      <w:tabs>
        <w:tab w:val="num" w:pos="0"/>
      </w:tabs>
      <w:spacing w:before="200" w:after="0"/>
      <w:outlineLvl w:val="2"/>
    </w:pPr>
    <w:rPr>
      <w:rFonts w:ascii="Cambria" w:hAnsi="Cambria" w:cs="Cambria"/>
      <w:b/>
      <w:color w:val="4F81BD"/>
      <w:szCs w:val="20"/>
      <w:lang w:val="x-none"/>
    </w:rPr>
  </w:style>
  <w:style w:type="paragraph" w:styleId="4">
    <w:name w:val="heading 4"/>
    <w:basedOn w:val="a"/>
    <w:next w:val="a"/>
    <w:qFormat/>
    <w:pPr>
      <w:keepNext/>
      <w:keepLines/>
      <w:tabs>
        <w:tab w:val="num" w:pos="0"/>
      </w:tabs>
      <w:spacing w:before="200" w:after="0"/>
      <w:outlineLvl w:val="3"/>
    </w:pPr>
    <w:rPr>
      <w:rFonts w:ascii="Cambria" w:hAnsi="Cambria" w:cs="Cambria"/>
      <w:b/>
      <w:i/>
      <w:color w:val="4F81BD"/>
      <w:szCs w:val="20"/>
      <w:lang w:val="x-none"/>
    </w:rPr>
  </w:style>
  <w:style w:type="paragraph" w:styleId="5">
    <w:name w:val="heading 5"/>
    <w:basedOn w:val="a"/>
    <w:next w:val="a"/>
    <w:qFormat/>
    <w:pPr>
      <w:keepNext/>
      <w:keepLines/>
      <w:tabs>
        <w:tab w:val="num" w:pos="0"/>
      </w:tabs>
      <w:spacing w:before="200" w:after="0" w:line="276" w:lineRule="auto"/>
      <w:ind w:firstLine="482"/>
      <w:outlineLvl w:val="4"/>
    </w:pPr>
    <w:rPr>
      <w:rFonts w:ascii="Times New Roman" w:hAnsi="Times New Roman"/>
      <w:sz w:val="22"/>
      <w:szCs w:val="22"/>
      <w:lang w:val="x-none"/>
    </w:rPr>
  </w:style>
  <w:style w:type="paragraph" w:styleId="6">
    <w:name w:val="heading 6"/>
    <w:basedOn w:val="a"/>
    <w:next w:val="a"/>
    <w:qFormat/>
    <w:pPr>
      <w:keepNext/>
      <w:keepLines/>
      <w:tabs>
        <w:tab w:val="num" w:pos="0"/>
      </w:tabs>
      <w:spacing w:before="200" w:after="0" w:line="276" w:lineRule="auto"/>
      <w:ind w:firstLine="482"/>
      <w:outlineLvl w:val="5"/>
    </w:pPr>
    <w:rPr>
      <w:rFonts w:ascii="Times New Roman" w:hAnsi="Times New Roman"/>
      <w:i/>
      <w:iCs/>
      <w:color w:val="243F60"/>
      <w:sz w:val="22"/>
      <w:szCs w:val="22"/>
      <w:lang w:val="x-none"/>
    </w:rPr>
  </w:style>
  <w:style w:type="paragraph" w:styleId="7">
    <w:name w:val="heading 7"/>
    <w:basedOn w:val="a"/>
    <w:next w:val="a"/>
    <w:qFormat/>
    <w:pPr>
      <w:keepNext/>
      <w:keepLines/>
      <w:tabs>
        <w:tab w:val="num" w:pos="0"/>
      </w:tabs>
      <w:spacing w:before="200" w:after="0" w:line="276" w:lineRule="auto"/>
      <w:ind w:firstLine="482"/>
      <w:outlineLvl w:val="6"/>
    </w:pPr>
    <w:rPr>
      <w:rFonts w:ascii="Times New Roman" w:hAnsi="Times New Roman"/>
      <w:i/>
      <w:iCs/>
      <w:color w:val="404040"/>
      <w:sz w:val="22"/>
      <w:szCs w:val="22"/>
      <w:lang w:val="x-none"/>
    </w:rPr>
  </w:style>
  <w:style w:type="paragraph" w:styleId="8">
    <w:name w:val="heading 8"/>
    <w:basedOn w:val="a"/>
    <w:next w:val="a"/>
    <w:qFormat/>
    <w:pPr>
      <w:keepNext/>
      <w:tabs>
        <w:tab w:val="num" w:pos="0"/>
      </w:tabs>
      <w:autoSpaceDE w:val="0"/>
      <w:spacing w:after="0"/>
      <w:ind w:left="360"/>
      <w:outlineLvl w:val="7"/>
    </w:pPr>
    <w:rPr>
      <w:rFonts w:ascii="Times New Roman" w:hAnsi="Times New Roman"/>
      <w:bCs/>
      <w:color w:val="000000"/>
      <w:sz w:val="56"/>
      <w:szCs w:val="56"/>
      <w:u w:val="single"/>
      <w:lang w:val="x-none"/>
    </w:rPr>
  </w:style>
  <w:style w:type="paragraph" w:styleId="9">
    <w:name w:val="heading 9"/>
    <w:basedOn w:val="a"/>
    <w:next w:val="a"/>
    <w:qFormat/>
    <w:pPr>
      <w:tabs>
        <w:tab w:val="num" w:pos="0"/>
      </w:tabs>
      <w:spacing w:before="240"/>
      <w:jc w:val="left"/>
      <w:outlineLvl w:val="8"/>
    </w:pPr>
    <w:rPr>
      <w:rFonts w:ascii="Arial" w:hAnsi="Arial" w:cs="Arial"/>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sz w:val="22"/>
      <w:szCs w:val="22"/>
    </w:rPr>
  </w:style>
  <w:style w:type="character" w:customStyle="1" w:styleId="WW8Num3z0">
    <w:name w:val="WW8Num3z0"/>
    <w:rPr>
      <w:rFonts w:ascii="Times New Roman" w:hAnsi="Times New Roman" w:cs="Times New Roman" w:hint="default"/>
      <w:sz w:val="22"/>
      <w:szCs w:val="22"/>
    </w:rPr>
  </w:style>
  <w:style w:type="character" w:customStyle="1" w:styleId="WW8Num4z0">
    <w:name w:val="WW8Num4z0"/>
    <w:rPr>
      <w:rFonts w:cs="Times New Roman" w:hint="default"/>
    </w:rPr>
  </w:style>
  <w:style w:type="character" w:customStyle="1" w:styleId="WW8Num5z0">
    <w:name w:val="WW8Num5z0"/>
    <w:rPr>
      <w:rFonts w:ascii="Times New Roman" w:hAnsi="Times New Roman" w:cs="Times New Roman" w:hint="default"/>
      <w:b w:val="0"/>
      <w:sz w:val="22"/>
      <w:szCs w:val="22"/>
    </w:rPr>
  </w:style>
  <w:style w:type="character" w:customStyle="1" w:styleId="WW8Num6z0">
    <w:name w:val="WW8Num6z0"/>
    <w:rPr>
      <w:rFonts w:ascii="Times New Roman" w:hAnsi="Times New Roman" w:cs="Times New Roman"/>
      <w:b/>
      <w:bCs/>
      <w:sz w:val="22"/>
      <w:szCs w:val="22"/>
    </w:rPr>
  </w:style>
  <w:style w:type="character" w:customStyle="1" w:styleId="WW8Num6z1">
    <w:name w:val="WW8Num6z1"/>
    <w:rPr>
      <w:rFonts w:ascii="Times New Roman" w:eastAsia="Calibri" w:hAnsi="Times New Roman" w:cs="Times New Roman"/>
      <w:b w:val="0"/>
      <w:sz w:val="22"/>
      <w:szCs w:val="22"/>
      <w:lang w:eastAsia="en-US"/>
    </w:rPr>
  </w:style>
  <w:style w:type="character" w:customStyle="1" w:styleId="WW8Num6z2">
    <w:name w:val="WW8Num6z2"/>
    <w:rPr>
      <w:rFonts w:ascii="Times New Roman" w:eastAsia="Calibri" w:hAnsi="Times New Roman" w:cs="Times New Roman"/>
      <w:bCs/>
      <w:sz w:val="22"/>
      <w:szCs w:val="22"/>
      <w:lang w:eastAsia="en-US"/>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hAnsi="Times New Roman" w:cs="Times New Roman" w:hint="default"/>
      <w:b/>
      <w:bCs/>
      <w:sz w:val="20"/>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rFonts w:cs="Times New Roman" w:hint="default"/>
      <w:b w:val="0"/>
    </w:rPr>
  </w:style>
  <w:style w:type="character" w:customStyle="1" w:styleId="WW8Num3z2">
    <w:name w:val="WW8Num3z2"/>
    <w:rPr>
      <w:rFonts w:ascii="Times New Roman" w:hAnsi="Times New Roman" w:cs="Times New Roman" w:hint="default"/>
      <w:b w:val="0"/>
      <w:bCs w:val="0"/>
      <w:i w:val="0"/>
      <w:iCs w:val="0"/>
      <w:sz w:val="26"/>
      <w:szCs w:val="26"/>
    </w:rPr>
  </w:style>
  <w:style w:type="character" w:customStyle="1" w:styleId="WW8Num3z3">
    <w:name w:val="WW8Num3z3"/>
    <w:rPr>
      <w:rFonts w:ascii="Times New Roman" w:hAnsi="Times New Roman" w:cs="Times New Roman" w:hint="default"/>
      <w:sz w:val="26"/>
      <w:szCs w:val="26"/>
    </w:rPr>
  </w:style>
  <w:style w:type="character" w:customStyle="1" w:styleId="WW8Num3z4">
    <w:name w:val="WW8Num3z4"/>
    <w:rPr>
      <w:rFonts w:cs="Times New Roman" w:hint="default"/>
      <w:sz w:val="26"/>
      <w:szCs w:val="26"/>
    </w:rPr>
  </w:style>
  <w:style w:type="character" w:customStyle="1" w:styleId="WW8Num3z5">
    <w:name w:val="WW8Num3z5"/>
    <w:rPr>
      <w:rFonts w:cs="Times New Roman"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7z1">
    <w:name w:val="WW8Num7z1"/>
    <w:rPr>
      <w:rFonts w:cs="Times New Roman" w:hint="default"/>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Times New Roman"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Times New Roman" w:hAnsi="Times New Roman" w:cs="Times New Roman" w:hint="default"/>
      <w:sz w:val="22"/>
      <w:szCs w:val="22"/>
    </w:rPr>
  </w:style>
  <w:style w:type="character" w:customStyle="1" w:styleId="WW8Num11z0">
    <w:name w:val="WW8Num11z0"/>
    <w:rPr>
      <w:rFonts w:ascii="Symbol" w:hAnsi="Symbol" w:cs="Symbol"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hint="default"/>
      <w:b/>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hint="default"/>
    </w:rPr>
  </w:style>
  <w:style w:type="character" w:customStyle="1" w:styleId="WW8Num16z1">
    <w:name w:val="WW8Num16z1"/>
    <w:rPr>
      <w:rFonts w:hint="default"/>
      <w:b w:val="0"/>
    </w:rPr>
  </w:style>
  <w:style w:type="character" w:customStyle="1" w:styleId="WW8Num17z0">
    <w:name w:val="WW8Num17z0"/>
    <w:rPr>
      <w:rFonts w:cs="Times New Roman" w:hint="default"/>
    </w:rPr>
  </w:style>
  <w:style w:type="character" w:customStyle="1" w:styleId="WW8Num18z0">
    <w:name w:val="WW8Num18z0"/>
    <w:rPr>
      <w:rFonts w:hint="default"/>
    </w:rPr>
  </w:style>
  <w:style w:type="character" w:customStyle="1" w:styleId="WW8Num19z0">
    <w:name w:val="WW8Num19z0"/>
    <w:rPr>
      <w:rFonts w:ascii="Times New Roman" w:hAnsi="Times New Roman" w:cs="Times New Roman" w:hint="default"/>
      <w:b w:val="0"/>
      <w:sz w:val="22"/>
      <w:szCs w:val="22"/>
    </w:rPr>
  </w:style>
  <w:style w:type="character" w:customStyle="1" w:styleId="WW8Num20z0">
    <w:name w:val="WW8Num20z0"/>
    <w:rPr>
      <w:b w:val="0"/>
    </w:rPr>
  </w:style>
  <w:style w:type="character" w:customStyle="1" w:styleId="WW8Num21z0">
    <w:name w:val="WW8Num21z0"/>
    <w:rPr>
      <w:rFonts w:ascii="Times New Roman" w:hAnsi="Times New Roman" w:cs="Times New Roman"/>
      <w:b/>
      <w:bCs/>
      <w:sz w:val="22"/>
      <w:szCs w:val="22"/>
    </w:rPr>
  </w:style>
  <w:style w:type="character" w:customStyle="1" w:styleId="WW8Num21z1">
    <w:name w:val="WW8Num21z1"/>
    <w:rPr>
      <w:rFonts w:ascii="Times New Roman" w:eastAsia="Calibri" w:hAnsi="Times New Roman" w:cs="Times New Roman"/>
      <w:b w:val="0"/>
      <w:sz w:val="22"/>
      <w:szCs w:val="22"/>
      <w:lang w:eastAsia="en-US"/>
    </w:rPr>
  </w:style>
  <w:style w:type="character" w:customStyle="1" w:styleId="WW8Num21z2">
    <w:name w:val="WW8Num21z2"/>
    <w:rPr>
      <w:rFonts w:ascii="Times New Roman" w:eastAsia="Calibri" w:hAnsi="Times New Roman" w:cs="Times New Roman"/>
      <w:bCs/>
      <w:sz w:val="22"/>
      <w:szCs w:val="22"/>
      <w:lang w:eastAsia="en-US"/>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Times New Roman" w:hAnsi="Times New Roman" w:cs="Times New Roman" w:hint="default"/>
      <w:b/>
      <w:bCs/>
      <w:sz w:val="20"/>
      <w:szCs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10">
    <w:name w:val="Основной шрифт абзаца1"/>
  </w:style>
  <w:style w:type="character" w:customStyle="1" w:styleId="11">
    <w:name w:val="Заголовок 1 Знак"/>
    <w:rPr>
      <w:rFonts w:ascii="Times New Roman" w:hAnsi="Times New Roman" w:cs="Times New Roman"/>
      <w:b/>
      <w:kern w:val="1"/>
      <w:sz w:val="36"/>
      <w:lang w:val="x-none"/>
    </w:rPr>
  </w:style>
  <w:style w:type="character" w:customStyle="1" w:styleId="20">
    <w:name w:val="Заголовок 2 Знак"/>
    <w:rPr>
      <w:rFonts w:ascii="Times New Roman" w:hAnsi="Times New Roman" w:cs="Times New Roman"/>
      <w:b/>
      <w:sz w:val="30"/>
      <w:lang w:val="x-none"/>
    </w:rPr>
  </w:style>
  <w:style w:type="character" w:customStyle="1" w:styleId="30">
    <w:name w:val="Заголовок 3 Знак"/>
    <w:rPr>
      <w:rFonts w:ascii="Cambria" w:hAnsi="Cambria" w:cs="Times New Roman"/>
      <w:b/>
      <w:color w:val="4F81BD"/>
      <w:sz w:val="24"/>
      <w:lang w:val="x-none"/>
    </w:rPr>
  </w:style>
  <w:style w:type="character" w:customStyle="1" w:styleId="40">
    <w:name w:val="Заголовок 4 Знак"/>
    <w:rPr>
      <w:rFonts w:ascii="Cambria" w:hAnsi="Cambria" w:cs="Times New Roman"/>
      <w:b/>
      <w:i/>
      <w:color w:val="4F81BD"/>
      <w:sz w:val="24"/>
      <w:lang w:val="x-none"/>
    </w:rPr>
  </w:style>
  <w:style w:type="character" w:customStyle="1" w:styleId="80">
    <w:name w:val="Заголовок 8 Знак"/>
    <w:rPr>
      <w:rFonts w:ascii="Times New Roman" w:hAnsi="Times New Roman" w:cs="Times New Roman"/>
      <w:bCs/>
      <w:color w:val="000000"/>
      <w:sz w:val="56"/>
      <w:szCs w:val="56"/>
      <w:u w:val="single"/>
    </w:rPr>
  </w:style>
  <w:style w:type="character" w:customStyle="1" w:styleId="90">
    <w:name w:val="Заголовок 9 Знак"/>
    <w:rPr>
      <w:rFonts w:ascii="Arial" w:hAnsi="Arial" w:cs="Times New Roman"/>
      <w:lang w:val="x-none"/>
    </w:rPr>
  </w:style>
  <w:style w:type="character" w:customStyle="1" w:styleId="a3">
    <w:name w:val="Основной текст Знак"/>
    <w:rPr>
      <w:rFonts w:ascii="Times New Roman" w:hAnsi="Times New Roman" w:cs="Times New Roman"/>
      <w:sz w:val="24"/>
      <w:lang w:val="x-none"/>
    </w:rPr>
  </w:style>
  <w:style w:type="character" w:styleId="a4">
    <w:name w:val="Hyperlink"/>
    <w:rPr>
      <w:rFonts w:cs="Times New Roman"/>
      <w:color w:val="0000FF"/>
      <w:u w:val="single"/>
    </w:rPr>
  </w:style>
  <w:style w:type="character" w:customStyle="1" w:styleId="21">
    <w:name w:val="Основной текст с отступом 2 Знак"/>
    <w:rPr>
      <w:rFonts w:ascii="Times New Roman" w:hAnsi="Times New Roman" w:cs="Times New Roman"/>
      <w:sz w:val="24"/>
      <w:lang w:val="x-none"/>
    </w:rPr>
  </w:style>
  <w:style w:type="character" w:customStyle="1" w:styleId="a5">
    <w:name w:val="Нижний колонтитул Знак"/>
    <w:rPr>
      <w:rFonts w:ascii="Times New Roman" w:hAnsi="Times New Roman" w:cs="Times New Roman"/>
      <w:sz w:val="24"/>
      <w:lang w:val="x-none"/>
    </w:rPr>
  </w:style>
  <w:style w:type="character" w:styleId="a6">
    <w:name w:val="page number"/>
    <w:rPr>
      <w:rFonts w:cs="Times New Roman"/>
    </w:rPr>
  </w:style>
  <w:style w:type="character" w:customStyle="1" w:styleId="22">
    <w:name w:val="Основной текст 2 Знак"/>
    <w:rPr>
      <w:rFonts w:ascii="Times New Roman" w:hAnsi="Times New Roman" w:cs="Times New Roman"/>
      <w:sz w:val="24"/>
      <w:lang w:val="x-none"/>
    </w:rPr>
  </w:style>
  <w:style w:type="character" w:customStyle="1" w:styleId="31">
    <w:name w:val="Основной текст 3 Знак"/>
    <w:rPr>
      <w:rFonts w:ascii="Times New Roman" w:hAnsi="Times New Roman" w:cs="Times New Roman"/>
      <w:sz w:val="16"/>
      <w:lang w:val="x-none"/>
    </w:rPr>
  </w:style>
  <w:style w:type="character" w:customStyle="1" w:styleId="a7">
    <w:name w:val="Дата Знак"/>
    <w:rPr>
      <w:rFonts w:ascii="Times New Roman" w:hAnsi="Times New Roman" w:cs="Times New Roman"/>
      <w:sz w:val="24"/>
      <w:lang w:val="x-none"/>
    </w:rPr>
  </w:style>
  <w:style w:type="character" w:customStyle="1" w:styleId="12">
    <w:name w:val="Знак примечания1"/>
    <w:rPr>
      <w:rFonts w:cs="Times New Roman"/>
      <w:sz w:val="16"/>
    </w:rPr>
  </w:style>
  <w:style w:type="character" w:customStyle="1" w:styleId="a8">
    <w:name w:val="Текст примечания Знак"/>
    <w:rPr>
      <w:rFonts w:ascii="Times New Roman" w:hAnsi="Times New Roman" w:cs="Times New Roman"/>
      <w:sz w:val="20"/>
      <w:lang w:val="x-none"/>
    </w:rPr>
  </w:style>
  <w:style w:type="character" w:customStyle="1" w:styleId="a9">
    <w:name w:val="Тема примечания Знак"/>
    <w:rPr>
      <w:rFonts w:ascii="Times New Roman" w:hAnsi="Times New Roman" w:cs="Times New Roman"/>
      <w:b/>
      <w:sz w:val="20"/>
      <w:lang w:val="x-none"/>
    </w:rPr>
  </w:style>
  <w:style w:type="character" w:customStyle="1" w:styleId="aa">
    <w:name w:val="Текст выноски Знак"/>
    <w:rPr>
      <w:rFonts w:ascii="Tahoma" w:hAnsi="Tahoma" w:cs="Times New Roman"/>
      <w:sz w:val="16"/>
      <w:lang w:val="x-none"/>
    </w:rPr>
  </w:style>
  <w:style w:type="character" w:customStyle="1" w:styleId="ab">
    <w:name w:val="Текст сноски Знак"/>
    <w:rPr>
      <w:rFonts w:ascii="Times New Roman" w:hAnsi="Times New Roman" w:cs="Times New Roman"/>
      <w:sz w:val="20"/>
      <w:lang w:val="x-none"/>
    </w:rPr>
  </w:style>
  <w:style w:type="character" w:customStyle="1" w:styleId="ac">
    <w:name w:val="Символ сноски"/>
    <w:rPr>
      <w:rFonts w:cs="Times New Roman"/>
      <w:vertAlign w:val="superscript"/>
    </w:rPr>
  </w:style>
  <w:style w:type="character" w:customStyle="1" w:styleId="ad">
    <w:name w:val="Текст концевой сноски Знак"/>
    <w:rPr>
      <w:rFonts w:ascii="Times New Roman" w:hAnsi="Times New Roman" w:cs="Times New Roman"/>
      <w:sz w:val="20"/>
      <w:lang w:val="x-none"/>
    </w:rPr>
  </w:style>
  <w:style w:type="character" w:customStyle="1" w:styleId="ae">
    <w:name w:val="Символы концевой сноски"/>
    <w:rPr>
      <w:rFonts w:cs="Times New Roman"/>
      <w:vertAlign w:val="superscript"/>
    </w:rPr>
  </w:style>
  <w:style w:type="character" w:customStyle="1" w:styleId="af">
    <w:name w:val="Верхний колонтитул Знак"/>
    <w:rPr>
      <w:rFonts w:ascii="Times New Roman" w:hAnsi="Times New Roman" w:cs="Times New Roman"/>
      <w:sz w:val="24"/>
      <w:lang w:val="x-none"/>
    </w:rPr>
  </w:style>
  <w:style w:type="character" w:customStyle="1" w:styleId="af0">
    <w:name w:val="Основной текст с отступом Знак"/>
    <w:rPr>
      <w:rFonts w:ascii="Times New Roman" w:hAnsi="Times New Roman" w:cs="Times New Roman"/>
      <w:sz w:val="24"/>
      <w:lang w:val="x-none"/>
    </w:rPr>
  </w:style>
  <w:style w:type="character" w:customStyle="1" w:styleId="af1">
    <w:name w:val="Название Знак"/>
    <w:rPr>
      <w:rFonts w:ascii="Times New Roman" w:hAnsi="Times New Roman" w:cs="Times New Roman"/>
      <w:b/>
      <w:sz w:val="24"/>
      <w:lang w:val="ru-RU" w:eastAsia="ru-RU"/>
    </w:rPr>
  </w:style>
  <w:style w:type="character" w:customStyle="1" w:styleId="13">
    <w:name w:val="Обычный1 Знак"/>
    <w:rPr>
      <w:rFonts w:ascii="TimesET" w:hAnsi="TimesET" w:cs="Times New Roman"/>
      <w:sz w:val="24"/>
      <w:lang w:val="ru-RU" w:bidi="ar-SA"/>
    </w:rPr>
  </w:style>
  <w:style w:type="character" w:customStyle="1" w:styleId="ConsNormal">
    <w:name w:val="ConsNormal Знак"/>
    <w:rPr>
      <w:rFonts w:ascii="Arial" w:hAnsi="Arial" w:cs="Arial"/>
      <w:lang w:val="ru-RU" w:bidi="ar-SA"/>
    </w:rPr>
  </w:style>
  <w:style w:type="character" w:customStyle="1" w:styleId="HTML">
    <w:name w:val="Стандартный HTML Знак"/>
    <w:rPr>
      <w:rFonts w:ascii="Courier New" w:hAnsi="Courier New" w:cs="Times New Roman"/>
    </w:rPr>
  </w:style>
  <w:style w:type="character" w:customStyle="1" w:styleId="HTML1">
    <w:name w:val="Стандартный HTML Знак1"/>
    <w:rPr>
      <w:rFonts w:ascii="Courier New" w:hAnsi="Courier New" w:cs="Courier New"/>
    </w:rPr>
  </w:style>
  <w:style w:type="character" w:customStyle="1" w:styleId="FontStyle25">
    <w:name w:val="Font Style25"/>
    <w:rPr>
      <w:rFonts w:ascii="Times New Roman" w:hAnsi="Times New Roman" w:cs="Times New Roman"/>
      <w:b/>
      <w:bCs/>
      <w:sz w:val="24"/>
      <w:szCs w:val="24"/>
    </w:rPr>
  </w:style>
  <w:style w:type="character" w:customStyle="1" w:styleId="FontStyle26">
    <w:name w:val="Font Style26"/>
    <w:rPr>
      <w:rFonts w:ascii="Times New Roman" w:hAnsi="Times New Roman" w:cs="Times New Roman"/>
      <w:sz w:val="24"/>
      <w:szCs w:val="24"/>
    </w:rPr>
  </w:style>
  <w:style w:type="character" w:customStyle="1" w:styleId="u">
    <w:name w:val="u"/>
    <w:rPr>
      <w:rFonts w:cs="Times New Roman"/>
    </w:rPr>
  </w:style>
  <w:style w:type="character" w:customStyle="1" w:styleId="epm">
    <w:name w:val="epm"/>
    <w:rPr>
      <w:rFonts w:cs="Times New Roman"/>
    </w:rPr>
  </w:style>
  <w:style w:type="character" w:customStyle="1" w:styleId="ConsPlusNormal">
    <w:name w:val="ConsPlusNormal Знак Знак"/>
    <w:rPr>
      <w:rFonts w:ascii="Arial" w:hAnsi="Arial" w:cs="Arial"/>
      <w:lang w:val="ru-RU" w:bidi="ar-SA"/>
    </w:rPr>
  </w:style>
  <w:style w:type="character" w:customStyle="1" w:styleId="af2">
    <w:name w:val="Подзаголовок Знак"/>
    <w:rPr>
      <w:rFonts w:ascii="Arial" w:hAnsi="Arial" w:cs="Arial"/>
      <w:sz w:val="24"/>
      <w:szCs w:val="24"/>
    </w:rPr>
  </w:style>
  <w:style w:type="character" w:styleId="af3">
    <w:name w:val="FollowedHyperlink"/>
    <w:rPr>
      <w:rFonts w:cs="Times New Roman"/>
      <w:color w:val="800080"/>
      <w:u w:val="single"/>
    </w:rPr>
  </w:style>
  <w:style w:type="character" w:customStyle="1" w:styleId="14">
    <w:name w:val="Название Знак1"/>
    <w:rPr>
      <w:rFonts w:cs="Times New Roman"/>
      <w:b/>
      <w:bCs/>
      <w:sz w:val="24"/>
      <w:szCs w:val="24"/>
      <w:lang w:val="ru-RU" w:eastAsia="ru-RU"/>
    </w:rPr>
  </w:style>
  <w:style w:type="character" w:customStyle="1" w:styleId="af4">
    <w:name w:val="Цветовое выделение"/>
    <w:rPr>
      <w:b/>
      <w:color w:val="000080"/>
      <w:sz w:val="20"/>
    </w:rPr>
  </w:style>
  <w:style w:type="character" w:styleId="af5">
    <w:name w:val="Emphasis"/>
    <w:qFormat/>
    <w:rPr>
      <w:rFonts w:cs="Times New Roman"/>
      <w:i/>
      <w:iCs/>
    </w:rPr>
  </w:style>
  <w:style w:type="character" w:styleId="af6">
    <w:name w:val="Strong"/>
    <w:qFormat/>
    <w:rPr>
      <w:rFonts w:cs="Times New Roman"/>
      <w:b/>
      <w:bCs/>
    </w:rPr>
  </w:style>
  <w:style w:type="character" w:customStyle="1" w:styleId="32">
    <w:name w:val="Основной текст с отступом 3 Знак"/>
    <w:rPr>
      <w:rFonts w:ascii="Times New Roman" w:hAnsi="Times New Roman" w:cs="Times New Roman"/>
      <w:sz w:val="16"/>
      <w:szCs w:val="16"/>
    </w:rPr>
  </w:style>
  <w:style w:type="character" w:customStyle="1" w:styleId="af7">
    <w:name w:val="Подпись к таблице"/>
    <w:rPr>
      <w:rFonts w:ascii="Times New Roman" w:hAnsi="Times New Roman" w:cs="Times New Roman"/>
      <w:spacing w:val="0"/>
      <w:sz w:val="23"/>
      <w:szCs w:val="23"/>
      <w:u w:val="single"/>
    </w:rPr>
  </w:style>
  <w:style w:type="character" w:customStyle="1" w:styleId="af8">
    <w:name w:val="Основной текст_"/>
    <w:rPr>
      <w:rFonts w:ascii="Times New Roman" w:hAnsi="Times New Roman" w:cs="Times New Roman"/>
      <w:sz w:val="23"/>
      <w:szCs w:val="23"/>
      <w:shd w:val="clear" w:color="auto" w:fill="FFFFFF"/>
    </w:rPr>
  </w:style>
  <w:style w:type="character" w:customStyle="1" w:styleId="FontStyle11">
    <w:name w:val="Font Style11"/>
    <w:rPr>
      <w:rFonts w:ascii="Times New Roman" w:hAnsi="Times New Roman" w:cs="Times New Roman"/>
      <w:sz w:val="22"/>
      <w:szCs w:val="22"/>
    </w:rPr>
  </w:style>
  <w:style w:type="character" w:customStyle="1" w:styleId="BodyTextIndent">
    <w:name w:val="Body Text Indent Знак"/>
    <w:rPr>
      <w:rFonts w:ascii="Times New Roman" w:hAnsi="Times New Roman" w:cs="Times New Roman"/>
      <w:sz w:val="24"/>
      <w:szCs w:val="24"/>
    </w:rPr>
  </w:style>
  <w:style w:type="character" w:customStyle="1" w:styleId="15">
    <w:name w:val="Обычный1 Знак Знак"/>
    <w:rPr>
      <w:lang w:val="ru-RU" w:bidi="ar-SA"/>
    </w:rPr>
  </w:style>
  <w:style w:type="character" w:customStyle="1" w:styleId="af9">
    <w:name w:val="Без интервала Знак Знак"/>
    <w:rPr>
      <w:rFonts w:cs="Times New Roman"/>
      <w:sz w:val="22"/>
      <w:szCs w:val="22"/>
      <w:lang w:val="ru-RU" w:bidi="ar-SA"/>
    </w:rPr>
  </w:style>
  <w:style w:type="character" w:customStyle="1" w:styleId="blk">
    <w:name w:val="blk"/>
    <w:basedOn w:val="10"/>
  </w:style>
  <w:style w:type="character" w:customStyle="1" w:styleId="okpdspan">
    <w:name w:val="okpd_span"/>
    <w:basedOn w:val="10"/>
  </w:style>
  <w:style w:type="character" w:customStyle="1" w:styleId="apple-converted-space">
    <w:name w:val="apple-converted-space"/>
    <w:basedOn w:val="10"/>
  </w:style>
  <w:style w:type="character" w:customStyle="1" w:styleId="50">
    <w:name w:val="Заголовок 5 Знак"/>
    <w:rPr>
      <w:rFonts w:ascii="Times New Roman" w:hAnsi="Times New Roman" w:cs="Times New Roman"/>
      <w:sz w:val="22"/>
      <w:szCs w:val="22"/>
    </w:rPr>
  </w:style>
  <w:style w:type="character" w:customStyle="1" w:styleId="60">
    <w:name w:val="Заголовок 6 Знак"/>
    <w:rPr>
      <w:rFonts w:ascii="Times New Roman" w:hAnsi="Times New Roman" w:cs="Times New Roman"/>
      <w:i/>
      <w:iCs/>
      <w:color w:val="243F60"/>
      <w:sz w:val="22"/>
      <w:szCs w:val="22"/>
    </w:rPr>
  </w:style>
  <w:style w:type="character" w:customStyle="1" w:styleId="70">
    <w:name w:val="Заголовок 7 Знак"/>
    <w:rPr>
      <w:rFonts w:ascii="Times New Roman" w:hAnsi="Times New Roman" w:cs="Times New Roman"/>
      <w:i/>
      <w:iCs/>
      <w:color w:val="404040"/>
      <w:sz w:val="22"/>
      <w:szCs w:val="22"/>
    </w:rPr>
  </w:style>
  <w:style w:type="character" w:customStyle="1" w:styleId="afa">
    <w:name w:val="Схема документа Знак"/>
    <w:rPr>
      <w:rFonts w:ascii="Tahoma" w:hAnsi="Tahoma" w:cs="Tahoma"/>
      <w:sz w:val="16"/>
      <w:szCs w:val="16"/>
    </w:rPr>
  </w:style>
  <w:style w:type="character" w:customStyle="1" w:styleId="f">
    <w:name w:val="f"/>
    <w:basedOn w:val="10"/>
  </w:style>
  <w:style w:type="paragraph" w:customStyle="1" w:styleId="afb">
    <w:name w:val="Заголовок"/>
    <w:basedOn w:val="a"/>
    <w:next w:val="afc"/>
    <w:pPr>
      <w:widowControl w:val="0"/>
      <w:spacing w:after="0" w:line="320" w:lineRule="exact"/>
      <w:ind w:right="-46"/>
      <w:jc w:val="center"/>
    </w:pPr>
    <w:rPr>
      <w:rFonts w:ascii="Times New Roman" w:hAnsi="Times New Roman"/>
      <w:b/>
      <w:szCs w:val="20"/>
      <w:lang w:val="x-none" w:eastAsia="ru-RU"/>
    </w:rPr>
  </w:style>
  <w:style w:type="paragraph" w:styleId="afc">
    <w:name w:val="Body Text"/>
    <w:basedOn w:val="a"/>
    <w:pPr>
      <w:spacing w:after="120"/>
    </w:pPr>
    <w:rPr>
      <w:rFonts w:ascii="Times New Roman" w:hAnsi="Times New Roman"/>
      <w:szCs w:val="20"/>
      <w:lang w:val="x-none"/>
    </w:rPr>
  </w:style>
  <w:style w:type="paragraph" w:styleId="afd">
    <w:name w:val="List"/>
    <w:basedOn w:val="afc"/>
    <w:rPr>
      <w:rFonts w:cs="Arial"/>
    </w:rPr>
  </w:style>
  <w:style w:type="paragraph" w:styleId="afe">
    <w:name w:val="caption"/>
    <w:basedOn w:val="a"/>
    <w:qFormat/>
    <w:pPr>
      <w:suppressLineNumbers/>
      <w:spacing w:before="120" w:after="120"/>
    </w:pPr>
    <w:rPr>
      <w:rFonts w:cs="Arial"/>
      <w:i/>
      <w:iCs/>
    </w:rPr>
  </w:style>
  <w:style w:type="paragraph" w:customStyle="1" w:styleId="16">
    <w:name w:val="Указатель1"/>
    <w:basedOn w:val="a"/>
    <w:pPr>
      <w:suppressLineNumbers/>
    </w:pPr>
    <w:rPr>
      <w:rFonts w:cs="Arial"/>
    </w:rPr>
  </w:style>
  <w:style w:type="paragraph" w:customStyle="1" w:styleId="ConsPlusNormal0">
    <w:name w:val="ConsPlusNormal Знак"/>
    <w:pPr>
      <w:widowControl w:val="0"/>
      <w:suppressAutoHyphens/>
      <w:autoSpaceDE w:val="0"/>
      <w:ind w:firstLine="720"/>
    </w:pPr>
    <w:rPr>
      <w:rFonts w:ascii="Arial" w:hAnsi="Arial" w:cs="Arial"/>
      <w:lang w:eastAsia="zh-CN"/>
    </w:rPr>
  </w:style>
  <w:style w:type="paragraph" w:styleId="17">
    <w:name w:val="toc 1"/>
    <w:basedOn w:val="a"/>
    <w:next w:val="a"/>
    <w:pPr>
      <w:spacing w:before="120" w:after="120"/>
      <w:jc w:val="left"/>
    </w:pPr>
    <w:rPr>
      <w:b/>
      <w:bCs/>
      <w:caps/>
      <w:sz w:val="20"/>
      <w:szCs w:val="20"/>
    </w:rPr>
  </w:style>
  <w:style w:type="paragraph" w:styleId="23">
    <w:name w:val="toc 2"/>
    <w:basedOn w:val="a"/>
    <w:next w:val="a"/>
    <w:pPr>
      <w:spacing w:after="0"/>
      <w:ind w:left="240"/>
      <w:jc w:val="left"/>
    </w:pPr>
    <w:rPr>
      <w:smallCaps/>
      <w:sz w:val="20"/>
      <w:szCs w:val="20"/>
    </w:rPr>
  </w:style>
  <w:style w:type="paragraph" w:customStyle="1" w:styleId="18">
    <w:name w:val="Стиль1"/>
    <w:basedOn w:val="a"/>
    <w:pPr>
      <w:keepNext/>
      <w:keepLines/>
      <w:widowControl w:val="0"/>
      <w:suppressLineNumbers/>
      <w:tabs>
        <w:tab w:val="num" w:pos="432"/>
      </w:tabs>
      <w:ind w:left="432" w:hanging="432"/>
    </w:pPr>
    <w:rPr>
      <w:b/>
      <w:sz w:val="28"/>
    </w:rPr>
  </w:style>
  <w:style w:type="paragraph" w:styleId="24">
    <w:name w:val="List Number 2"/>
    <w:basedOn w:val="a"/>
    <w:pPr>
      <w:tabs>
        <w:tab w:val="left" w:pos="432"/>
      </w:tabs>
      <w:ind w:left="432" w:hanging="432"/>
    </w:pPr>
  </w:style>
  <w:style w:type="paragraph" w:customStyle="1" w:styleId="25">
    <w:name w:val="Стиль2"/>
    <w:basedOn w:val="24"/>
    <w:pPr>
      <w:keepNext/>
      <w:keepLines/>
      <w:widowControl w:val="0"/>
      <w:suppressLineNumbers/>
    </w:pPr>
    <w:rPr>
      <w:b/>
      <w:szCs w:val="20"/>
    </w:rPr>
  </w:style>
  <w:style w:type="paragraph" w:customStyle="1" w:styleId="210">
    <w:name w:val="Основной текст с отступом 21"/>
    <w:basedOn w:val="a"/>
    <w:pPr>
      <w:spacing w:after="120" w:line="480" w:lineRule="auto"/>
      <w:ind w:left="283"/>
    </w:pPr>
    <w:rPr>
      <w:rFonts w:ascii="Times New Roman" w:hAnsi="Times New Roman"/>
      <w:szCs w:val="20"/>
      <w:lang w:val="x-none"/>
    </w:rPr>
  </w:style>
  <w:style w:type="paragraph" w:customStyle="1" w:styleId="33">
    <w:name w:val="Стиль3 Знак"/>
    <w:basedOn w:val="210"/>
    <w:pPr>
      <w:widowControl w:val="0"/>
      <w:tabs>
        <w:tab w:val="num" w:pos="432"/>
      </w:tabs>
      <w:spacing w:after="0" w:line="240" w:lineRule="auto"/>
      <w:ind w:left="0"/>
      <w:textAlignment w:val="baseline"/>
    </w:pPr>
  </w:style>
  <w:style w:type="paragraph" w:customStyle="1" w:styleId="34">
    <w:name w:val="Стиль3"/>
    <w:basedOn w:val="210"/>
    <w:pPr>
      <w:widowControl w:val="0"/>
      <w:tabs>
        <w:tab w:val="left" w:pos="1307"/>
      </w:tabs>
      <w:spacing w:after="0" w:line="240" w:lineRule="auto"/>
      <w:ind w:left="1080"/>
      <w:textAlignment w:val="baseline"/>
    </w:pPr>
  </w:style>
  <w:style w:type="paragraph" w:customStyle="1" w:styleId="35">
    <w:name w:val="Стиль3 Знак Знак"/>
    <w:basedOn w:val="210"/>
    <w:pPr>
      <w:widowControl w:val="0"/>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jc w:val="left"/>
    </w:pPr>
    <w:rPr>
      <w:rFonts w:ascii="Tahoma" w:hAnsi="Tahoma" w:cs="Tahoma"/>
      <w:sz w:val="20"/>
      <w:szCs w:val="20"/>
      <w:lang w:val="en-US"/>
    </w:rPr>
  </w:style>
  <w:style w:type="paragraph" w:styleId="26">
    <w:name w:val="List Bullet 2"/>
    <w:basedOn w:val="a"/>
    <w:pPr>
      <w:tabs>
        <w:tab w:val="left" w:pos="643"/>
        <w:tab w:val="left" w:pos="720"/>
      </w:tabs>
      <w:ind w:left="643" w:hanging="360"/>
    </w:pPr>
  </w:style>
  <w:style w:type="paragraph" w:styleId="aff">
    <w:name w:val="footer"/>
    <w:basedOn w:val="a"/>
    <w:pPr>
      <w:tabs>
        <w:tab w:val="center" w:pos="4677"/>
        <w:tab w:val="right" w:pos="9355"/>
      </w:tabs>
    </w:pPr>
    <w:rPr>
      <w:rFonts w:ascii="Times New Roman" w:hAnsi="Times New Roman"/>
      <w:szCs w:val="20"/>
      <w:lang w:val="x-none"/>
    </w:rPr>
  </w:style>
  <w:style w:type="paragraph" w:customStyle="1" w:styleId="220">
    <w:name w:val="Основной текст 22"/>
    <w:basedOn w:val="a"/>
    <w:pPr>
      <w:spacing w:after="120" w:line="480" w:lineRule="auto"/>
    </w:pPr>
    <w:rPr>
      <w:rFonts w:ascii="Times New Roman" w:hAnsi="Times New Roman"/>
      <w:szCs w:val="20"/>
      <w:lang w:val="x-none"/>
    </w:rPr>
  </w:style>
  <w:style w:type="paragraph" w:customStyle="1" w:styleId="310">
    <w:name w:val="Основной текст 31"/>
    <w:basedOn w:val="a"/>
    <w:pPr>
      <w:spacing w:after="120"/>
    </w:pPr>
    <w:rPr>
      <w:rFonts w:ascii="Times New Roman" w:hAnsi="Times New Roman"/>
      <w:sz w:val="16"/>
      <w:szCs w:val="20"/>
      <w:lang w:val="x-none"/>
    </w:rPr>
  </w:style>
  <w:style w:type="paragraph" w:customStyle="1" w:styleId="ConsNormal0">
    <w:name w:val="ConsNormal"/>
    <w:pPr>
      <w:widowControl w:val="0"/>
      <w:suppressAutoHyphens/>
      <w:autoSpaceDE w:val="0"/>
      <w:ind w:left="709" w:right="19772" w:firstLine="720"/>
      <w:jc w:val="both"/>
    </w:pPr>
    <w:rPr>
      <w:rFonts w:ascii="Arial" w:hAnsi="Arial" w:cs="Arial"/>
      <w:lang w:eastAsia="zh-CN"/>
    </w:rPr>
  </w:style>
  <w:style w:type="paragraph" w:customStyle="1" w:styleId="BodyText22">
    <w:name w:val="Body Text 22"/>
    <w:basedOn w:val="a"/>
    <w:pPr>
      <w:spacing w:after="0"/>
    </w:pPr>
    <w:rPr>
      <w:sz w:val="28"/>
      <w:szCs w:val="20"/>
    </w:rPr>
  </w:style>
  <w:style w:type="paragraph" w:customStyle="1" w:styleId="19">
    <w:name w:val="Дата1"/>
    <w:basedOn w:val="a"/>
    <w:next w:val="a"/>
    <w:rPr>
      <w:rFonts w:ascii="Times New Roman" w:hAnsi="Times New Roman"/>
      <w:szCs w:val="20"/>
      <w:lang w:val="x-none"/>
    </w:rPr>
  </w:style>
  <w:style w:type="paragraph" w:styleId="aff0">
    <w:name w:val="Normal (Web)"/>
    <w:basedOn w:val="a"/>
    <w:pPr>
      <w:spacing w:before="280" w:after="280"/>
      <w:jc w:val="left"/>
    </w:pPr>
  </w:style>
  <w:style w:type="paragraph" w:customStyle="1" w:styleId="1a">
    <w:name w:val="Текст примечания1"/>
    <w:basedOn w:val="a"/>
    <w:rPr>
      <w:rFonts w:ascii="Times New Roman" w:hAnsi="Times New Roman"/>
      <w:sz w:val="20"/>
      <w:szCs w:val="20"/>
      <w:lang w:val="x-none"/>
    </w:rPr>
  </w:style>
  <w:style w:type="paragraph" w:styleId="aff1">
    <w:name w:val="annotation subject"/>
    <w:basedOn w:val="1a"/>
    <w:next w:val="1a"/>
    <w:rPr>
      <w:b/>
    </w:rPr>
  </w:style>
  <w:style w:type="paragraph" w:styleId="aff2">
    <w:name w:val="Balloon Text"/>
    <w:basedOn w:val="a"/>
    <w:rPr>
      <w:rFonts w:ascii="Tahoma" w:hAnsi="Tahoma" w:cs="Tahoma"/>
      <w:sz w:val="16"/>
      <w:szCs w:val="20"/>
      <w:lang w:val="x-none"/>
    </w:rPr>
  </w:style>
  <w:style w:type="paragraph" w:styleId="aff3">
    <w:name w:val="footnote text"/>
    <w:basedOn w:val="a"/>
    <w:rPr>
      <w:rFonts w:ascii="Times New Roman" w:hAnsi="Times New Roman"/>
      <w:sz w:val="20"/>
      <w:szCs w:val="20"/>
      <w:lang w:val="x-none"/>
    </w:rPr>
  </w:style>
  <w:style w:type="paragraph" w:styleId="aff4">
    <w:name w:val="endnote text"/>
    <w:basedOn w:val="a"/>
    <w:rPr>
      <w:rFonts w:ascii="Times New Roman" w:hAnsi="Times New Roman"/>
      <w:sz w:val="20"/>
      <w:szCs w:val="20"/>
      <w:lang w:val="x-none"/>
    </w:rPr>
  </w:style>
  <w:style w:type="paragraph" w:styleId="aff5">
    <w:name w:val="List Paragraph"/>
    <w:basedOn w:val="a"/>
    <w:qFormat/>
    <w:pPr>
      <w:spacing w:after="0"/>
      <w:ind w:left="720"/>
      <w:jc w:val="left"/>
    </w:pPr>
  </w:style>
  <w:style w:type="paragraph" w:styleId="aff6">
    <w:name w:val="header"/>
    <w:basedOn w:val="a"/>
    <w:pPr>
      <w:tabs>
        <w:tab w:val="center" w:pos="4677"/>
        <w:tab w:val="right" w:pos="9355"/>
      </w:tabs>
    </w:pPr>
    <w:rPr>
      <w:rFonts w:ascii="Times New Roman" w:hAnsi="Times New Roman"/>
      <w:szCs w:val="20"/>
      <w:lang w:val="x-none"/>
    </w:rPr>
  </w:style>
  <w:style w:type="paragraph" w:styleId="aff7">
    <w:name w:val="Body Text Indent"/>
    <w:basedOn w:val="a"/>
    <w:pPr>
      <w:spacing w:after="120"/>
      <w:ind w:left="283"/>
    </w:pPr>
    <w:rPr>
      <w:rFonts w:ascii="Times New Roman" w:hAnsi="Times New Roman"/>
      <w:szCs w:val="20"/>
      <w:lang w:val="x-none"/>
    </w:rPr>
  </w:style>
  <w:style w:type="paragraph" w:customStyle="1" w:styleId="1b">
    <w:name w:val="Обычный1"/>
    <w:pPr>
      <w:suppressAutoHyphens/>
      <w:jc w:val="both"/>
    </w:pPr>
    <w:rPr>
      <w:rFonts w:ascii="TimesET" w:hAnsi="TimesET"/>
      <w:sz w:val="24"/>
      <w:lang w:eastAsia="zh-CN"/>
    </w:rPr>
  </w:style>
  <w:style w:type="paragraph" w:customStyle="1" w:styleId="211">
    <w:name w:val="Основной текст 21"/>
    <w:basedOn w:val="a"/>
    <w:pPr>
      <w:spacing w:after="120" w:line="480" w:lineRule="auto"/>
      <w:jc w:val="left"/>
    </w:pPr>
  </w:style>
  <w:style w:type="paragraph" w:customStyle="1" w:styleId="xl24">
    <w:name w:val="xl24"/>
    <w:basedOn w:val="a"/>
    <w:pPr>
      <w:spacing w:before="100" w:after="100"/>
      <w:jc w:val="center"/>
    </w:pPr>
  </w:style>
  <w:style w:type="paragraph" w:styleId="HTML0">
    <w:name w:val="HTML Preformatted"/>
    <w:basedOn w:val="a"/>
    <w:pPr>
      <w:tabs>
        <w:tab w:val="left" w:pos="708"/>
      </w:tabs>
      <w:spacing w:after="0"/>
      <w:jc w:val="left"/>
    </w:pPr>
    <w:rPr>
      <w:rFonts w:ascii="Courier New" w:hAnsi="Courier New" w:cs="Courier New"/>
      <w:sz w:val="20"/>
      <w:szCs w:val="20"/>
      <w:lang w:val="x-none"/>
    </w:rPr>
  </w:style>
  <w:style w:type="paragraph" w:customStyle="1" w:styleId="Style14">
    <w:name w:val="Style14"/>
    <w:basedOn w:val="a"/>
    <w:pPr>
      <w:widowControl w:val="0"/>
      <w:autoSpaceDE w:val="0"/>
      <w:spacing w:after="0" w:line="346" w:lineRule="exact"/>
      <w:ind w:firstLine="595"/>
    </w:pPr>
  </w:style>
  <w:style w:type="paragraph" w:customStyle="1" w:styleId="ConsNonformat">
    <w:name w:val="ConsNonformat"/>
    <w:pPr>
      <w:widowControl w:val="0"/>
      <w:suppressAutoHyphens/>
      <w:snapToGrid w:val="0"/>
    </w:pPr>
    <w:rPr>
      <w:rFonts w:ascii="Courier New" w:hAnsi="Courier New"/>
      <w:lang w:eastAsia="zh-CN"/>
    </w:rPr>
  </w:style>
  <w:style w:type="paragraph" w:customStyle="1" w:styleId="1c">
    <w:name w:val="Название объекта1"/>
    <w:basedOn w:val="a"/>
    <w:pPr>
      <w:spacing w:after="0"/>
      <w:jc w:val="center"/>
    </w:pPr>
    <w:rPr>
      <w:szCs w:val="20"/>
    </w:rPr>
  </w:style>
  <w:style w:type="paragraph" w:styleId="aff8">
    <w:name w:val="Subtitle"/>
    <w:basedOn w:val="a"/>
    <w:next w:val="afc"/>
    <w:qFormat/>
    <w:pPr>
      <w:jc w:val="center"/>
    </w:pPr>
    <w:rPr>
      <w:rFonts w:ascii="Arial" w:hAnsi="Arial" w:cs="Arial"/>
      <w:lang w:val="x-none"/>
    </w:rPr>
  </w:style>
  <w:style w:type="paragraph" w:customStyle="1" w:styleId="51">
    <w:name w:val="Знак5"/>
    <w:basedOn w:val="a"/>
    <w:pPr>
      <w:spacing w:after="160" w:line="240" w:lineRule="exact"/>
      <w:jc w:val="left"/>
    </w:pPr>
    <w:rPr>
      <w:sz w:val="20"/>
      <w:szCs w:val="20"/>
    </w:rPr>
  </w:style>
  <w:style w:type="paragraph" w:customStyle="1" w:styleId="1d">
    <w:name w:val="Обычный отступ1"/>
    <w:basedOn w:val="a"/>
    <w:pPr>
      <w:ind w:left="708"/>
    </w:pPr>
  </w:style>
  <w:style w:type="paragraph" w:customStyle="1" w:styleId="aff9">
    <w:name w:val="Без интервала Знак"/>
    <w:pPr>
      <w:suppressAutoHyphens/>
    </w:pPr>
    <w:rPr>
      <w:rFonts w:ascii="Calibri" w:hAnsi="Calibri"/>
      <w:sz w:val="22"/>
      <w:szCs w:val="22"/>
      <w:lang w:eastAsia="zh-CN"/>
    </w:rPr>
  </w:style>
  <w:style w:type="paragraph" w:customStyle="1" w:styleId="western">
    <w:name w:val="western"/>
    <w:basedOn w:val="a"/>
    <w:pPr>
      <w:spacing w:before="280" w:after="280"/>
      <w:jc w:val="left"/>
    </w:pPr>
  </w:style>
  <w:style w:type="paragraph" w:customStyle="1" w:styleId="FR1">
    <w:name w:val="FR1"/>
    <w:pPr>
      <w:widowControl w:val="0"/>
      <w:suppressAutoHyphens/>
      <w:snapToGrid w:val="0"/>
      <w:spacing w:line="254" w:lineRule="auto"/>
      <w:ind w:left="40" w:firstLine="120"/>
      <w:jc w:val="both"/>
    </w:pPr>
    <w:rPr>
      <w:rFonts w:ascii="Calibri" w:hAnsi="Calibri"/>
      <w:sz w:val="28"/>
      <w:lang w:eastAsia="zh-CN"/>
    </w:rPr>
  </w:style>
  <w:style w:type="paragraph" w:customStyle="1" w:styleId="ConsPlusCell">
    <w:name w:val="ConsPlusCell"/>
    <w:pPr>
      <w:widowControl w:val="0"/>
      <w:suppressAutoHyphens/>
      <w:autoSpaceDE w:val="0"/>
    </w:pPr>
    <w:rPr>
      <w:rFonts w:ascii="Arial" w:hAnsi="Arial" w:cs="Arial"/>
      <w:lang w:eastAsia="zh-CN"/>
    </w:rPr>
  </w:style>
  <w:style w:type="paragraph" w:customStyle="1" w:styleId="affa">
    <w:name w:val="Знак Знак Знак Знак Знак Знак Знак Знак Знак Знак Знак Знак Знак Знак Знак Знак Знак Знак Знак"/>
    <w:basedOn w:val="a"/>
    <w:pPr>
      <w:spacing w:before="280" w:after="280"/>
      <w:jc w:val="left"/>
    </w:pPr>
    <w:rPr>
      <w:rFonts w:ascii="Tahoma" w:hAnsi="Tahoma" w:cs="Tahoma"/>
      <w:sz w:val="20"/>
      <w:szCs w:val="20"/>
      <w:lang w:val="en-US"/>
    </w:rPr>
  </w:style>
  <w:style w:type="paragraph" w:customStyle="1" w:styleId="52">
    <w:name w:val="Знак Знак5 Знак"/>
    <w:basedOn w:val="a"/>
    <w:pPr>
      <w:spacing w:before="280" w:after="280"/>
      <w:jc w:val="left"/>
    </w:pPr>
    <w:rPr>
      <w:rFonts w:ascii="Tahoma" w:hAnsi="Tahoma" w:cs="Tahoma"/>
      <w:sz w:val="20"/>
      <w:szCs w:val="20"/>
      <w:lang w:val="en-US"/>
    </w:rPr>
  </w:style>
  <w:style w:type="paragraph" w:customStyle="1" w:styleId="affb">
    <w:name w:val="Таблицы (моноширинный)"/>
    <w:basedOn w:val="a"/>
    <w:next w:val="a"/>
    <w:pPr>
      <w:widowControl w:val="0"/>
      <w:autoSpaceDE w:val="0"/>
      <w:spacing w:after="0"/>
    </w:pPr>
    <w:rPr>
      <w:rFonts w:ascii="Courier New" w:hAnsi="Courier New" w:cs="Courier New"/>
      <w:sz w:val="20"/>
      <w:szCs w:val="20"/>
    </w:rPr>
  </w:style>
  <w:style w:type="paragraph" w:customStyle="1" w:styleId="affc">
    <w:name w:val="Свободная форма"/>
    <w:pPr>
      <w:suppressAutoHyphens/>
    </w:pPr>
    <w:rPr>
      <w:rFonts w:ascii="Lucida Grande" w:eastAsia="ヒラギノ角ゴ Pro W3" w:hAnsi="Lucida Grande"/>
      <w:color w:val="000000"/>
      <w:lang w:eastAsia="zh-CN"/>
    </w:rPr>
  </w:style>
  <w:style w:type="paragraph" w:customStyle="1" w:styleId="510">
    <w:name w:val="Знак Знак5 Знак1"/>
    <w:basedOn w:val="a"/>
    <w:pPr>
      <w:spacing w:before="280" w:after="280"/>
      <w:jc w:val="left"/>
    </w:pPr>
    <w:rPr>
      <w:rFonts w:ascii="Tahoma" w:hAnsi="Tahoma" w:cs="Tahoma"/>
      <w:sz w:val="20"/>
      <w:szCs w:val="20"/>
      <w:lang w:val="en-US"/>
    </w:rPr>
  </w:style>
  <w:style w:type="paragraph" w:customStyle="1" w:styleId="311">
    <w:name w:val="Основной текст с отступом 31"/>
    <w:basedOn w:val="a"/>
    <w:pPr>
      <w:spacing w:after="120"/>
      <w:ind w:left="283"/>
      <w:jc w:val="left"/>
    </w:pPr>
    <w:rPr>
      <w:rFonts w:ascii="Times New Roman" w:hAnsi="Times New Roman"/>
      <w:sz w:val="16"/>
      <w:szCs w:val="16"/>
      <w:lang w:val="x-none"/>
    </w:rPr>
  </w:style>
  <w:style w:type="paragraph" w:customStyle="1" w:styleId="Default">
    <w:name w:val="Default"/>
    <w:pPr>
      <w:suppressAutoHyphens/>
      <w:autoSpaceDE w:val="0"/>
    </w:pPr>
    <w:rPr>
      <w:rFonts w:ascii="Calibri" w:hAnsi="Calibri"/>
      <w:color w:val="000000"/>
      <w:sz w:val="24"/>
      <w:szCs w:val="24"/>
      <w:lang w:eastAsia="zh-CN"/>
    </w:rPr>
  </w:style>
  <w:style w:type="paragraph" w:customStyle="1" w:styleId="221">
    <w:name w:val="Основной текст с отступом 22"/>
    <w:basedOn w:val="a"/>
    <w:pPr>
      <w:spacing w:after="120" w:line="480" w:lineRule="auto"/>
      <w:ind w:left="283"/>
    </w:pPr>
  </w:style>
  <w:style w:type="paragraph" w:customStyle="1" w:styleId="affd">
    <w:name w:val="Содержимое таблицы"/>
    <w:basedOn w:val="a"/>
    <w:pPr>
      <w:widowControl w:val="0"/>
      <w:suppressLineNumbers/>
      <w:spacing w:after="0"/>
      <w:jc w:val="left"/>
    </w:pPr>
    <w:rPr>
      <w:rFonts w:ascii="Arial" w:hAnsi="Arial" w:cs="Arial"/>
      <w:kern w:val="1"/>
      <w:sz w:val="20"/>
    </w:rPr>
  </w:style>
  <w:style w:type="paragraph" w:customStyle="1" w:styleId="1e">
    <w:name w:val="Абзац списка1"/>
    <w:basedOn w:val="a"/>
    <w:pPr>
      <w:spacing w:after="0"/>
      <w:ind w:left="720"/>
      <w:jc w:val="left"/>
    </w:pPr>
  </w:style>
  <w:style w:type="paragraph" w:customStyle="1" w:styleId="27">
    <w:name w:val="Основной текст2"/>
    <w:basedOn w:val="a"/>
    <w:pPr>
      <w:shd w:val="clear" w:color="auto" w:fill="FFFFFF"/>
      <w:spacing w:after="0" w:line="240" w:lineRule="atLeast"/>
      <w:ind w:hanging="340"/>
    </w:pPr>
    <w:rPr>
      <w:rFonts w:ascii="Times New Roman" w:hAnsi="Times New Roman"/>
      <w:sz w:val="23"/>
      <w:szCs w:val="23"/>
      <w:lang w:val="x-none"/>
    </w:rPr>
  </w:style>
  <w:style w:type="paragraph" w:customStyle="1" w:styleId="FR2">
    <w:name w:val="FR2"/>
    <w:pPr>
      <w:widowControl w:val="0"/>
      <w:tabs>
        <w:tab w:val="left" w:pos="1134"/>
      </w:tabs>
      <w:suppressAutoHyphens/>
      <w:autoSpaceDE w:val="0"/>
      <w:spacing w:before="560" w:line="480" w:lineRule="auto"/>
      <w:ind w:right="400"/>
    </w:pPr>
    <w:rPr>
      <w:rFonts w:ascii="Arial" w:hAnsi="Arial" w:cs="Arial"/>
      <w:sz w:val="24"/>
      <w:szCs w:val="24"/>
      <w:lang w:val="en-US" w:eastAsia="zh-CN"/>
    </w:rPr>
  </w:style>
  <w:style w:type="paragraph" w:customStyle="1" w:styleId="ConsTitle">
    <w:name w:val="ConsTitle"/>
    <w:pPr>
      <w:widowControl w:val="0"/>
      <w:suppressAutoHyphens/>
      <w:autoSpaceDE w:val="0"/>
    </w:pPr>
    <w:rPr>
      <w:rFonts w:ascii="Arial" w:hAnsi="Arial"/>
      <w:b/>
      <w:bCs/>
      <w:sz w:val="16"/>
      <w:szCs w:val="16"/>
      <w:lang w:eastAsia="zh-CN"/>
    </w:rPr>
  </w:style>
  <w:style w:type="paragraph" w:customStyle="1" w:styleId="1f">
    <w:name w:val="Основной текст с отступом1"/>
    <w:basedOn w:val="a"/>
    <w:pPr>
      <w:spacing w:after="120"/>
      <w:ind w:left="283"/>
      <w:jc w:val="left"/>
    </w:pPr>
    <w:rPr>
      <w:rFonts w:ascii="Times New Roman" w:hAnsi="Times New Roman"/>
      <w:lang w:val="x-none"/>
    </w:rPr>
  </w:style>
  <w:style w:type="paragraph" w:customStyle="1" w:styleId="ConsPlusNonformat">
    <w:name w:val="ConsPlusNonformat"/>
    <w:pPr>
      <w:suppressAutoHyphens/>
      <w:autoSpaceDE w:val="0"/>
    </w:pPr>
    <w:rPr>
      <w:rFonts w:ascii="Courier New" w:hAnsi="Courier New" w:cs="Courier New"/>
      <w:lang w:eastAsia="zh-CN"/>
    </w:rPr>
  </w:style>
  <w:style w:type="paragraph" w:customStyle="1" w:styleId="ConsPlusNormal1">
    <w:name w:val="ConsPlusNormal"/>
    <w:pPr>
      <w:widowControl w:val="0"/>
      <w:suppressAutoHyphens/>
      <w:autoSpaceDE w:val="0"/>
      <w:ind w:firstLine="720"/>
    </w:pPr>
    <w:rPr>
      <w:rFonts w:ascii="Arial" w:hAnsi="Arial" w:cs="Arial"/>
      <w:lang w:eastAsia="zh-CN"/>
    </w:rPr>
  </w:style>
  <w:style w:type="paragraph" w:customStyle="1" w:styleId="affe">
    <w:name w:val="Знак Знак Знак Знак Знак Знак Знак Знак"/>
    <w:basedOn w:val="a"/>
    <w:pPr>
      <w:spacing w:after="160" w:line="240" w:lineRule="exact"/>
      <w:jc w:val="left"/>
    </w:pPr>
    <w:rPr>
      <w:rFonts w:ascii="Verdana" w:hAnsi="Verdana" w:cs="Verdana"/>
      <w:lang w:val="en-US"/>
    </w:rPr>
  </w:style>
  <w:style w:type="paragraph" w:customStyle="1" w:styleId="Style16">
    <w:name w:val="Style16"/>
    <w:basedOn w:val="a"/>
    <w:pPr>
      <w:widowControl w:val="0"/>
      <w:autoSpaceDE w:val="0"/>
      <w:spacing w:after="0" w:line="346" w:lineRule="exact"/>
      <w:ind w:firstLine="557"/>
    </w:pPr>
    <w:rPr>
      <w:rFonts w:ascii="Times New Roman" w:hAnsi="Times New Roman"/>
    </w:rPr>
  </w:style>
  <w:style w:type="paragraph" w:customStyle="1" w:styleId="1f0">
    <w:name w:val="Схема документа1"/>
    <w:basedOn w:val="a"/>
    <w:rPr>
      <w:rFonts w:ascii="Tahoma" w:hAnsi="Tahoma" w:cs="Tahoma"/>
      <w:sz w:val="16"/>
      <w:szCs w:val="16"/>
      <w:lang w:val="x-none"/>
    </w:rPr>
  </w:style>
  <w:style w:type="paragraph" w:customStyle="1" w:styleId="36">
    <w:name w:val="Основной текст (3)"/>
    <w:basedOn w:val="a"/>
    <w:pPr>
      <w:shd w:val="clear" w:color="auto" w:fill="FFFFFF"/>
      <w:spacing w:after="0" w:line="250" w:lineRule="exact"/>
    </w:pPr>
    <w:rPr>
      <w:rFonts w:cs="Calibri"/>
      <w:sz w:val="22"/>
      <w:szCs w:val="22"/>
    </w:rPr>
  </w:style>
  <w:style w:type="paragraph" w:customStyle="1" w:styleId="afff">
    <w:name w:val="Заголовок таблицы"/>
    <w:basedOn w:val="affd"/>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p_burtsev74@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2623</Words>
  <Characters>14952</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us</Company>
  <LinksUpToDate>false</LinksUpToDate>
  <CharactersWithSpaces>17540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User</dc:creator>
  <cp:lastModifiedBy>user</cp:lastModifiedBy>
  <cp:revision>4</cp:revision>
  <cp:lastPrinted>2019-06-10T07:02:00Z</cp:lastPrinted>
  <dcterms:created xsi:type="dcterms:W3CDTF">2020-12-02T10:41:00Z</dcterms:created>
  <dcterms:modified xsi:type="dcterms:W3CDTF">2021-03-22T08:07:00Z</dcterms:modified>
</cp:coreProperties>
</file>