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38B73" w14:textId="1B1723ED" w:rsidR="006B62D4" w:rsidRPr="00AE33F9" w:rsidRDefault="006B62D4" w:rsidP="006B62D4">
      <w:pPr>
        <w:widowControl/>
        <w:tabs>
          <w:tab w:val="left" w:pos="709"/>
          <w:tab w:val="num" w:pos="810"/>
        </w:tabs>
        <w:autoSpaceDE/>
        <w:adjustRightInd/>
        <w:ind w:firstLine="567"/>
        <w:jc w:val="center"/>
        <w:rPr>
          <w:rFonts w:eastAsia="Times New Roman"/>
          <w:b/>
          <w:u w:val="single"/>
        </w:rPr>
      </w:pPr>
      <w:bookmarkStart w:id="0" w:name="_Hlk529783567"/>
      <w:bookmarkStart w:id="1" w:name="_Hlk531262050"/>
      <w:r w:rsidRPr="00AE33F9">
        <w:rPr>
          <w:rFonts w:eastAsia="Times New Roman"/>
          <w:b/>
          <w:u w:val="single"/>
        </w:rPr>
        <w:t>ПРОЕКТ КОНТРАКТА</w:t>
      </w:r>
    </w:p>
    <w:p w14:paraId="63E9BCED" w14:textId="77777777" w:rsidR="006B62D4" w:rsidRPr="00AE33F9" w:rsidRDefault="006B62D4" w:rsidP="006B62D4">
      <w:pPr>
        <w:widowControl/>
        <w:tabs>
          <w:tab w:val="left" w:pos="709"/>
          <w:tab w:val="num" w:pos="810"/>
        </w:tabs>
        <w:autoSpaceDE/>
        <w:adjustRightInd/>
        <w:ind w:firstLine="567"/>
        <w:jc w:val="center"/>
        <w:rPr>
          <w:rFonts w:eastAsia="Times New Roman"/>
          <w:b/>
        </w:rPr>
      </w:pPr>
    </w:p>
    <w:bookmarkEnd w:id="0"/>
    <w:bookmarkEnd w:id="1"/>
    <w:p w14:paraId="1901BD92" w14:textId="3CEEDA14" w:rsidR="006B62D4" w:rsidRPr="00AE33F9" w:rsidRDefault="006B62D4" w:rsidP="006B62D4">
      <w:pPr>
        <w:widowControl/>
        <w:autoSpaceDE/>
        <w:autoSpaceDN/>
        <w:adjustRightInd/>
        <w:jc w:val="center"/>
        <w:rPr>
          <w:rFonts w:eastAsia="Times New Roman"/>
          <w:b/>
          <w:bCs/>
        </w:rPr>
      </w:pPr>
      <w:r w:rsidRPr="00AE33F9">
        <w:rPr>
          <w:rFonts w:eastAsia="Times New Roman"/>
          <w:b/>
          <w:bCs/>
        </w:rPr>
        <w:t>КОНТРАКТ № ___-20</w:t>
      </w:r>
    </w:p>
    <w:p w14:paraId="72D24BF9" w14:textId="77777777" w:rsidR="006B62D4" w:rsidRPr="00AE33F9" w:rsidRDefault="006B62D4" w:rsidP="006B62D4">
      <w:pPr>
        <w:widowControl/>
        <w:autoSpaceDE/>
        <w:autoSpaceDN/>
        <w:adjustRightInd/>
        <w:jc w:val="center"/>
        <w:rPr>
          <w:rFonts w:eastAsia="Times New Roman"/>
          <w:b/>
          <w:bCs/>
        </w:rPr>
      </w:pPr>
      <w:r w:rsidRPr="00AE33F9">
        <w:rPr>
          <w:rFonts w:eastAsia="Times New Roman"/>
          <w:b/>
          <w:bCs/>
        </w:rPr>
        <w:t>на поставку товаров</w:t>
      </w:r>
    </w:p>
    <w:p w14:paraId="08B989AB" w14:textId="07AF084D" w:rsidR="006B62D4" w:rsidRPr="00AE33F9" w:rsidRDefault="006B62D4" w:rsidP="006B62D4">
      <w:pPr>
        <w:widowControl/>
        <w:autoSpaceDE/>
        <w:autoSpaceDN/>
        <w:adjustRightInd/>
        <w:jc w:val="center"/>
        <w:rPr>
          <w:rFonts w:eastAsia="Times New Roman"/>
          <w:b/>
          <w:bCs/>
        </w:rPr>
      </w:pPr>
      <w:r w:rsidRPr="00AE33F9">
        <w:rPr>
          <w:rFonts w:eastAsia="Times New Roman"/>
          <w:b/>
        </w:rPr>
        <w:t xml:space="preserve">(ИКЗ № </w:t>
      </w:r>
      <w:r w:rsidR="005D0694" w:rsidRPr="00AE33F9">
        <w:rPr>
          <w:b/>
          <w:bCs/>
        </w:rPr>
        <w:t>203745105652074510100100140000000000</w:t>
      </w:r>
      <w:r w:rsidRPr="00AE33F9">
        <w:rPr>
          <w:rFonts w:eastAsia="Times New Roman"/>
          <w:b/>
          <w:bCs/>
        </w:rPr>
        <w:t>)</w:t>
      </w:r>
    </w:p>
    <w:p w14:paraId="50E3227D" w14:textId="77777777" w:rsidR="006B62D4" w:rsidRPr="00AE33F9" w:rsidRDefault="006B62D4" w:rsidP="006B62D4">
      <w:pPr>
        <w:widowControl/>
        <w:autoSpaceDE/>
        <w:autoSpaceDN/>
        <w:adjustRightInd/>
        <w:jc w:val="both"/>
        <w:rPr>
          <w:rFonts w:eastAsia="Times New Roman"/>
        </w:rPr>
      </w:pPr>
    </w:p>
    <w:p w14:paraId="34AEE62F" w14:textId="20BB4FD5" w:rsidR="006B62D4" w:rsidRPr="00AE33F9" w:rsidRDefault="006B62D4" w:rsidP="006B62D4">
      <w:pPr>
        <w:ind w:firstLine="567"/>
        <w:jc w:val="both"/>
        <w:rPr>
          <w:rFonts w:eastAsia="Times New Roman"/>
        </w:rPr>
      </w:pPr>
      <w:proofErr w:type="spellStart"/>
      <w:r w:rsidRPr="00AE33F9">
        <w:rPr>
          <w:rFonts w:eastAsia="Times New Roman"/>
        </w:rPr>
        <w:t>г.</w:t>
      </w:r>
      <w:r w:rsidR="005D0694" w:rsidRPr="00AE33F9">
        <w:rPr>
          <w:rFonts w:eastAsia="Times New Roman"/>
        </w:rPr>
        <w:t>Челябинск</w:t>
      </w:r>
      <w:proofErr w:type="spellEnd"/>
      <w:r w:rsidR="005D0694" w:rsidRPr="00AE33F9">
        <w:rPr>
          <w:rFonts w:eastAsia="Times New Roman"/>
        </w:rPr>
        <w:t xml:space="preserve"> </w:t>
      </w:r>
      <w:r w:rsidRPr="00AE33F9">
        <w:rPr>
          <w:rFonts w:eastAsia="Times New Roman"/>
        </w:rPr>
        <w:t xml:space="preserve">                                                                                                      </w:t>
      </w:r>
      <w:proofErr w:type="gramStart"/>
      <w:r w:rsidRPr="00AE33F9">
        <w:rPr>
          <w:rFonts w:eastAsia="Times New Roman"/>
        </w:rPr>
        <w:t xml:space="preserve">   «</w:t>
      </w:r>
      <w:proofErr w:type="gramEnd"/>
      <w:r w:rsidRPr="00AE33F9">
        <w:rPr>
          <w:rFonts w:eastAsia="Times New Roman"/>
        </w:rPr>
        <w:t>___»____________2020 г.</w:t>
      </w:r>
    </w:p>
    <w:p w14:paraId="34C16B92" w14:textId="77777777" w:rsidR="006B62D4" w:rsidRPr="00AE33F9" w:rsidRDefault="006B62D4" w:rsidP="006B62D4">
      <w:pPr>
        <w:ind w:firstLine="567"/>
        <w:jc w:val="both"/>
        <w:rPr>
          <w:rFonts w:eastAsia="Times New Roman"/>
        </w:rPr>
      </w:pPr>
    </w:p>
    <w:p w14:paraId="2B2FFF51" w14:textId="623E7BA0" w:rsidR="006B62D4" w:rsidRPr="00AE33F9" w:rsidRDefault="005D0694" w:rsidP="005D0694">
      <w:pPr>
        <w:widowControl/>
        <w:ind w:firstLine="567"/>
        <w:jc w:val="both"/>
        <w:rPr>
          <w:rFonts w:eastAsia="Times New Roman"/>
        </w:rPr>
      </w:pPr>
      <w:r w:rsidRPr="00AE33F9">
        <w:t>Муниципальное  бюджетное общеобразовательное учреждение «Лицей № 11 г. Челябинска»</w:t>
      </w:r>
      <w:r w:rsidR="006B62D4" w:rsidRPr="00AE33F9">
        <w:rPr>
          <w:rFonts w:eastAsia="Times New Roman"/>
          <w:b/>
          <w:i/>
        </w:rPr>
        <w:t>, именуемое в дальнейшем «Заказчик»,</w:t>
      </w:r>
      <w:r w:rsidR="006B62D4" w:rsidRPr="00AE33F9">
        <w:rPr>
          <w:rFonts w:eastAsia="Times New Roman"/>
        </w:rPr>
        <w:t xml:space="preserve"> в лице директора </w:t>
      </w:r>
      <w:r w:rsidRPr="00AE33F9">
        <w:t xml:space="preserve">в лице директора </w:t>
      </w:r>
      <w:proofErr w:type="spellStart"/>
      <w:r w:rsidRPr="00AE33F9">
        <w:t>Киприяновой</w:t>
      </w:r>
      <w:proofErr w:type="spellEnd"/>
      <w:r w:rsidRPr="00AE33F9">
        <w:t xml:space="preserve"> Елены Владимировны</w:t>
      </w:r>
      <w:r w:rsidR="006B62D4" w:rsidRPr="00AE33F9">
        <w:rPr>
          <w:rFonts w:eastAsia="Times New Roman"/>
        </w:rPr>
        <w:t>, действующего на основании Устава, с одной стороны, и</w:t>
      </w:r>
      <w:r w:rsidRPr="00AE33F9">
        <w:rPr>
          <w:rFonts w:eastAsia="Times New Roman"/>
        </w:rPr>
        <w:t xml:space="preserve"> </w:t>
      </w:r>
      <w:r w:rsidR="006B62D4" w:rsidRPr="00AE33F9">
        <w:rPr>
          <w:rFonts w:eastAsia="Times New Roman"/>
          <w:b/>
          <w:i/>
        </w:rPr>
        <w:t>____________________________________________, именуемый__ в дальнейшем «Поставщик»,</w:t>
      </w:r>
      <w:r w:rsidR="006B62D4" w:rsidRPr="00AE33F9">
        <w:rPr>
          <w:rFonts w:eastAsia="Times New Roman"/>
        </w:rPr>
        <w:t xml:space="preserve"> в лице _______________________, действующего на основании _______________________, вместе именуемые «Стороны», </w:t>
      </w:r>
      <w:r w:rsidR="006B62D4" w:rsidRPr="00AE33F9">
        <w:rPr>
          <w:rFonts w:eastAsia="Times New Roman"/>
          <w:kern w:val="16"/>
        </w:rPr>
        <w:t xml:space="preserve">в соответствии с </w:t>
      </w:r>
      <w:r w:rsidR="006B62D4" w:rsidRPr="00AE33F9">
        <w:rPr>
          <w:rFonts w:eastAsia="Times New Roman"/>
        </w:rPr>
        <w:t>законодательством Российской Федерации и иными нормативными правовыми актами о контрактной системе в сфере закупок</w:t>
      </w:r>
      <w:r w:rsidR="006B62D4" w:rsidRPr="00AE33F9">
        <w:rPr>
          <w:rFonts w:eastAsia="Times New Roman"/>
          <w:kern w:val="16"/>
        </w:rPr>
        <w:t>, на основании</w:t>
      </w:r>
      <w:r w:rsidR="00AE33F9" w:rsidRPr="00AE33F9">
        <w:rPr>
          <w:rFonts w:eastAsia="Times New Roman"/>
          <w:kern w:val="16"/>
        </w:rPr>
        <w:t xml:space="preserve">            </w:t>
      </w:r>
      <w:r w:rsidR="006B62D4" w:rsidRPr="00AE33F9">
        <w:rPr>
          <w:rFonts w:eastAsia="Times New Roman"/>
          <w:kern w:val="16"/>
        </w:rPr>
        <w:t xml:space="preserve"> </w:t>
      </w:r>
      <w:r w:rsidRPr="00AE33F9">
        <w:t xml:space="preserve">п. 5 ч. 1 ст. 93 </w:t>
      </w:r>
      <w:r w:rsidR="006B62D4" w:rsidRPr="00AE33F9">
        <w:rPr>
          <w:rFonts w:eastAsia="Times New Roman"/>
          <w:kern w:val="16"/>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AE33F9">
        <w:rPr>
          <w:rFonts w:eastAsia="Times New Roman"/>
          <w:kern w:val="16"/>
        </w:rPr>
        <w:t xml:space="preserve">, Соглашения </w:t>
      </w:r>
      <w:r w:rsidRPr="00AE33F9">
        <w:rPr>
          <w:rStyle w:val="2f3"/>
          <w:rFonts w:eastAsiaTheme="minorEastAsia"/>
          <w:sz w:val="20"/>
          <w:szCs w:val="20"/>
        </w:rPr>
        <w:t>о предоставлении бюджетному или автономному учреждению, подведомственному Комитету по делам образования города Челябинска, субсидии на иные цели в соответствии с абзацем вторым пункта 1 статьи 78.1 Бюджетного кодекса Российской Федерации</w:t>
      </w:r>
      <w:r w:rsidR="00AE33F9" w:rsidRPr="00AE33F9">
        <w:rPr>
          <w:rStyle w:val="2f3"/>
          <w:rFonts w:eastAsiaTheme="minorEastAsia"/>
          <w:sz w:val="20"/>
          <w:szCs w:val="20"/>
        </w:rPr>
        <w:t xml:space="preserve"> №4 от 19.06.2020г.</w:t>
      </w:r>
      <w:r w:rsidR="006B62D4" w:rsidRPr="00AE33F9">
        <w:rPr>
          <w:rFonts w:eastAsia="Times New Roman"/>
          <w:kern w:val="16"/>
        </w:rPr>
        <w:t xml:space="preserve"> (далее – Закон о контрактной системе) заключили настоящий государственный контракт, именуемый в дальнейшем «контракт», о нижеследующем:</w:t>
      </w:r>
    </w:p>
    <w:p w14:paraId="6B62965F" w14:textId="77777777" w:rsidR="006B62D4" w:rsidRPr="00AE33F9" w:rsidRDefault="006B62D4" w:rsidP="005D0694">
      <w:pPr>
        <w:ind w:firstLine="567"/>
        <w:jc w:val="both"/>
        <w:rPr>
          <w:rFonts w:eastAsia="Times New Roman"/>
        </w:rPr>
      </w:pPr>
    </w:p>
    <w:p w14:paraId="402FB372" w14:textId="77777777" w:rsidR="006B62D4" w:rsidRPr="00AE33F9" w:rsidRDefault="006B62D4" w:rsidP="006B62D4">
      <w:pPr>
        <w:widowControl/>
        <w:tabs>
          <w:tab w:val="left" w:pos="426"/>
        </w:tabs>
        <w:autoSpaceDE/>
        <w:adjustRightInd/>
        <w:ind w:firstLine="567"/>
        <w:jc w:val="center"/>
        <w:rPr>
          <w:rFonts w:eastAsia="Times New Roman"/>
          <w:b/>
        </w:rPr>
      </w:pPr>
      <w:r w:rsidRPr="00AE33F9">
        <w:rPr>
          <w:rFonts w:eastAsia="Times New Roman"/>
          <w:b/>
        </w:rPr>
        <w:t>1.ПРЕДМЕТ КОНТРАКТА</w:t>
      </w:r>
    </w:p>
    <w:p w14:paraId="0103FCDA" w14:textId="5CDE3E96" w:rsidR="006B62D4" w:rsidRPr="00AE33F9" w:rsidRDefault="006B62D4" w:rsidP="006B62D4">
      <w:pPr>
        <w:widowControl/>
        <w:ind w:firstLine="567"/>
        <w:jc w:val="both"/>
        <w:rPr>
          <w:rFonts w:eastAsia="Times New Roman"/>
        </w:rPr>
      </w:pPr>
      <w:r w:rsidRPr="00AE33F9">
        <w:rPr>
          <w:rFonts w:eastAsia="Times New Roman"/>
        </w:rPr>
        <w:t xml:space="preserve">1.1. Поставщик обязуется поставить Заказчику </w:t>
      </w:r>
      <w:r w:rsidRPr="00AE33F9">
        <w:rPr>
          <w:rFonts w:eastAsia="Times New Roman"/>
          <w:b/>
          <w:bCs/>
          <w:i/>
          <w:iCs/>
        </w:rPr>
        <w:t>технологического</w:t>
      </w:r>
      <w:r w:rsidRPr="00AE33F9">
        <w:rPr>
          <w:rFonts w:eastAsia="Times New Roman"/>
        </w:rPr>
        <w:t xml:space="preserve"> </w:t>
      </w:r>
      <w:r w:rsidRPr="00AE33F9">
        <w:rPr>
          <w:rFonts w:eastAsia="Times New Roman"/>
          <w:b/>
          <w:bCs/>
          <w:i/>
          <w:iCs/>
        </w:rPr>
        <w:t xml:space="preserve">оборудование для столовой </w:t>
      </w:r>
      <w:r w:rsidRPr="00AE33F9">
        <w:rPr>
          <w:rFonts w:eastAsia="Times New Roman"/>
          <w:b/>
          <w:i/>
        </w:rPr>
        <w:t xml:space="preserve">(далее – Товар) </w:t>
      </w:r>
      <w:r w:rsidRPr="00AE33F9">
        <w:rPr>
          <w:rFonts w:eastAsia="Times New Roman"/>
        </w:rPr>
        <w:t>по наименованию, количеству, ассортименту и характеристикам согласно Спецификации (Приложение № 1), в срок, указанный в разделе 4 контракта, а Заказчик обязуется принять и оплатить поставленный Товар.</w:t>
      </w:r>
    </w:p>
    <w:p w14:paraId="76724949" w14:textId="77777777" w:rsidR="006B62D4" w:rsidRPr="00AE33F9" w:rsidRDefault="006B62D4" w:rsidP="006B62D4">
      <w:pPr>
        <w:widowControl/>
        <w:ind w:firstLine="567"/>
        <w:jc w:val="both"/>
        <w:rPr>
          <w:rFonts w:eastAsia="Times New Roman"/>
        </w:rPr>
      </w:pPr>
      <w:r w:rsidRPr="00AE33F9">
        <w:rPr>
          <w:rFonts w:eastAsia="Times New Roman"/>
        </w:rPr>
        <w:t>1.2. Поставка Товара осуществляется одной партией.</w:t>
      </w:r>
    </w:p>
    <w:p w14:paraId="19727038" w14:textId="77777777" w:rsidR="006B62D4" w:rsidRPr="00AE33F9" w:rsidRDefault="006B62D4" w:rsidP="006B62D4">
      <w:pPr>
        <w:ind w:firstLine="567"/>
        <w:jc w:val="both"/>
        <w:rPr>
          <w:rFonts w:eastAsia="Times New Roman"/>
        </w:rPr>
      </w:pPr>
      <w:r w:rsidRPr="00AE33F9">
        <w:rPr>
          <w:rFonts w:eastAsia="Times New Roman"/>
        </w:rPr>
        <w:t>1.3. Товар должен быть пригоден для целей, указанных в контракте, а также для целей, для которых товары такого рода обычно используются.</w:t>
      </w:r>
    </w:p>
    <w:p w14:paraId="5647C56C" w14:textId="77777777" w:rsidR="006B62D4" w:rsidRPr="00AE33F9" w:rsidRDefault="006B62D4" w:rsidP="006B62D4">
      <w:pPr>
        <w:ind w:firstLine="567"/>
        <w:jc w:val="both"/>
        <w:rPr>
          <w:rFonts w:eastAsia="Times New Roman"/>
        </w:rPr>
      </w:pPr>
      <w:r w:rsidRPr="00AE33F9">
        <w:rPr>
          <w:rFonts w:eastAsia="Times New Roman"/>
        </w:rPr>
        <w:t>1.4. Товар поставляется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подлежит.</w:t>
      </w:r>
      <w:r w:rsidRPr="00AE33F9">
        <w:rPr>
          <w:rFonts w:eastAsia="Times New Roman"/>
          <w:vertAlign w:val="superscript"/>
        </w:rPr>
        <w:t xml:space="preserve"> </w:t>
      </w:r>
      <w:r w:rsidRPr="00AE33F9">
        <w:rPr>
          <w:rFonts w:eastAsia="Times New Roman"/>
        </w:rPr>
        <w:t>Маркировка упаковки (тары)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партии Товара.</w:t>
      </w:r>
    </w:p>
    <w:p w14:paraId="1A6D991A" w14:textId="77777777" w:rsidR="006B62D4" w:rsidRPr="00AE33F9" w:rsidRDefault="006B62D4" w:rsidP="006B62D4">
      <w:pPr>
        <w:ind w:firstLine="567"/>
        <w:jc w:val="both"/>
        <w:rPr>
          <w:rFonts w:eastAsia="Times New Roman"/>
        </w:rPr>
      </w:pPr>
      <w:r w:rsidRPr="00AE33F9">
        <w:rPr>
          <w:rFonts w:eastAsia="Times New Roman"/>
        </w:rPr>
        <w:t>Поставляемый Товар должен быть новым (который не был в употреблении).</w:t>
      </w:r>
    </w:p>
    <w:p w14:paraId="79973E41" w14:textId="77777777" w:rsidR="006B62D4" w:rsidRPr="00AE33F9" w:rsidRDefault="006B62D4" w:rsidP="006B62D4">
      <w:pPr>
        <w:ind w:firstLine="567"/>
        <w:jc w:val="both"/>
        <w:rPr>
          <w:rFonts w:eastAsia="Times New Roman"/>
        </w:rPr>
      </w:pPr>
      <w:r w:rsidRPr="00AE33F9">
        <w:rPr>
          <w:rFonts w:eastAsia="Times New Roman"/>
        </w:rPr>
        <w:t>1.5.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14:paraId="3A3C2C37" w14:textId="77777777" w:rsidR="006B62D4" w:rsidRPr="00AE33F9" w:rsidRDefault="006B62D4" w:rsidP="006B62D4">
      <w:pPr>
        <w:ind w:firstLine="567"/>
        <w:jc w:val="both"/>
        <w:rPr>
          <w:rFonts w:eastAsia="Times New Roman"/>
        </w:rPr>
      </w:pPr>
      <w:r w:rsidRPr="00AE33F9">
        <w:rPr>
          <w:rFonts w:eastAsia="Times New Roman"/>
        </w:rPr>
        <w:t>1.6. Место поставки Товара указаны в Перечне адресов поставки (Приложение № 2).</w:t>
      </w:r>
    </w:p>
    <w:p w14:paraId="31790356" w14:textId="77777777" w:rsidR="006B62D4" w:rsidRPr="00AE33F9" w:rsidRDefault="006B62D4" w:rsidP="006B62D4">
      <w:pPr>
        <w:widowControl/>
        <w:tabs>
          <w:tab w:val="left" w:pos="709"/>
          <w:tab w:val="num" w:pos="810"/>
        </w:tabs>
        <w:autoSpaceDE/>
        <w:adjustRightInd/>
        <w:ind w:firstLine="567"/>
        <w:jc w:val="both"/>
        <w:rPr>
          <w:rFonts w:eastAsia="Times New Roman"/>
          <w:b/>
        </w:rPr>
      </w:pPr>
      <w:r w:rsidRPr="00AE33F9">
        <w:rPr>
          <w:rFonts w:eastAsia="Times New Roman"/>
        </w:rPr>
        <w:t>1.7. Поставщик также обязуется выполнить следующие услуги (работы), связанные с поставкой Товара (далее - сопутствующие услуги (работы):</w:t>
      </w:r>
    </w:p>
    <w:p w14:paraId="0A81CD6B" w14:textId="77777777" w:rsidR="006B62D4" w:rsidRPr="00AE33F9" w:rsidRDefault="006B62D4" w:rsidP="006B62D4">
      <w:pPr>
        <w:widowControl/>
        <w:tabs>
          <w:tab w:val="left" w:pos="709"/>
          <w:tab w:val="num" w:pos="810"/>
        </w:tabs>
        <w:autoSpaceDE/>
        <w:adjustRightInd/>
        <w:ind w:firstLine="567"/>
        <w:jc w:val="both"/>
        <w:rPr>
          <w:rFonts w:eastAsia="Times New Roman"/>
          <w:b/>
          <w:bCs/>
          <w:i/>
          <w:iCs/>
        </w:rPr>
      </w:pPr>
      <w:r w:rsidRPr="00AE33F9">
        <w:rPr>
          <w:rFonts w:eastAsia="Times New Roman"/>
        </w:rPr>
        <w:t xml:space="preserve">1.7.1 отгрузку-погрузку, доставку товара до склада Заказчика в срок: </w:t>
      </w:r>
      <w:r w:rsidRPr="00AE33F9">
        <w:rPr>
          <w:rFonts w:eastAsia="Times New Roman"/>
          <w:b/>
          <w:bCs/>
          <w:i/>
          <w:iCs/>
        </w:rPr>
        <w:t>в течение 30 (тридцати) календарных дней с момента заключения контракта.</w:t>
      </w:r>
    </w:p>
    <w:p w14:paraId="30B226D0" w14:textId="77777777" w:rsidR="006B62D4" w:rsidRPr="00AE33F9" w:rsidRDefault="006B62D4" w:rsidP="006B62D4">
      <w:pPr>
        <w:widowControl/>
        <w:tabs>
          <w:tab w:val="left" w:pos="426"/>
        </w:tabs>
        <w:autoSpaceDE/>
        <w:autoSpaceDN/>
        <w:adjustRightInd/>
        <w:ind w:firstLine="567"/>
        <w:contextualSpacing/>
        <w:jc w:val="both"/>
        <w:rPr>
          <w:rFonts w:eastAsia="Times New Roman"/>
        </w:rPr>
      </w:pPr>
    </w:p>
    <w:p w14:paraId="3D87C218" w14:textId="77777777" w:rsidR="006B62D4" w:rsidRPr="00AE33F9" w:rsidRDefault="006B62D4" w:rsidP="006B62D4">
      <w:pPr>
        <w:tabs>
          <w:tab w:val="left" w:pos="426"/>
        </w:tabs>
        <w:ind w:firstLine="567"/>
        <w:jc w:val="center"/>
        <w:rPr>
          <w:rFonts w:eastAsia="Times New Roman"/>
          <w:b/>
        </w:rPr>
      </w:pPr>
      <w:r w:rsidRPr="00AE33F9">
        <w:rPr>
          <w:rFonts w:eastAsia="Times New Roman"/>
          <w:b/>
        </w:rPr>
        <w:t>2. ЦЕНА КОНТРАКТА И ПОРЯДОК РАСЧЕТА</w:t>
      </w:r>
    </w:p>
    <w:p w14:paraId="1C2DE5F7" w14:textId="77777777" w:rsidR="006B62D4" w:rsidRPr="00AE33F9" w:rsidRDefault="006B62D4" w:rsidP="006B62D4">
      <w:pPr>
        <w:widowControl/>
        <w:tabs>
          <w:tab w:val="left" w:pos="709"/>
          <w:tab w:val="num" w:pos="810"/>
        </w:tabs>
        <w:autoSpaceDE/>
        <w:adjustRightInd/>
        <w:ind w:firstLine="567"/>
        <w:jc w:val="both"/>
        <w:rPr>
          <w:rFonts w:eastAsia="Times New Roman"/>
          <w:bCs/>
        </w:rPr>
      </w:pPr>
      <w:r w:rsidRPr="00AE33F9">
        <w:rPr>
          <w:rFonts w:eastAsia="Times New Roman"/>
        </w:rPr>
        <w:t>2.1. </w:t>
      </w:r>
      <w:r w:rsidRPr="00AE33F9">
        <w:rPr>
          <w:rFonts w:eastAsia="Times New Roman"/>
          <w:bCs/>
        </w:rPr>
        <w:t>Цена контракта является твердой и не может изменяться в ходе его исполнения, за исключением случаев, предусмотренных п. 2.5, п. 2.6. контракта.</w:t>
      </w:r>
    </w:p>
    <w:p w14:paraId="27DC0701" w14:textId="77777777" w:rsidR="006B62D4" w:rsidRPr="00AE33F9" w:rsidRDefault="006B62D4" w:rsidP="006B62D4">
      <w:pPr>
        <w:widowControl/>
        <w:tabs>
          <w:tab w:val="left" w:pos="709"/>
          <w:tab w:val="num" w:pos="810"/>
        </w:tabs>
        <w:autoSpaceDE/>
        <w:adjustRightInd/>
        <w:ind w:firstLine="567"/>
        <w:jc w:val="both"/>
        <w:rPr>
          <w:rFonts w:eastAsia="Times New Roman"/>
          <w:bCs/>
        </w:rPr>
      </w:pPr>
      <w:bookmarkStart w:id="2" w:name="P85"/>
      <w:bookmarkEnd w:id="2"/>
      <w:r w:rsidRPr="00AE33F9">
        <w:rPr>
          <w:rFonts w:eastAsia="Times New Roman"/>
          <w:bCs/>
        </w:rPr>
        <w:t xml:space="preserve">2.2. Цена контракта составляет _______ (_____) рублей _____ (_____) копеек </w:t>
      </w:r>
      <w:r w:rsidRPr="00AE33F9">
        <w:rPr>
          <w:rFonts w:eastAsia="Times New Roman"/>
          <w:bCs/>
          <w:i/>
        </w:rPr>
        <w:t>(сумма прописью)</w:t>
      </w:r>
      <w:r w:rsidRPr="00AE33F9">
        <w:rPr>
          <w:rFonts w:eastAsia="Times New Roman"/>
          <w:bCs/>
        </w:rPr>
        <w:t>,</w:t>
      </w:r>
      <w:r w:rsidRPr="00AE33F9">
        <w:rPr>
          <w:rFonts w:eastAsia="Times New Roman"/>
          <w:bCs/>
          <w:i/>
        </w:rPr>
        <w:t xml:space="preserve"> без НДС или с НДС - ____% (_______________) рублей </w:t>
      </w:r>
      <w:r w:rsidRPr="00AE33F9">
        <w:rPr>
          <w:rFonts w:eastAsia="Times New Roman"/>
          <w:bCs/>
        </w:rPr>
        <w:t>(далее - цена контракта)</w:t>
      </w:r>
      <w:r w:rsidRPr="00AE33F9">
        <w:rPr>
          <w:rFonts w:eastAsia="Times New Roman"/>
          <w:bCs/>
          <w:i/>
        </w:rPr>
        <w:t>.</w:t>
      </w:r>
    </w:p>
    <w:p w14:paraId="3F0575C6" w14:textId="77777777" w:rsidR="006B62D4" w:rsidRPr="00AE33F9" w:rsidRDefault="006B62D4" w:rsidP="006B62D4">
      <w:pPr>
        <w:widowControl/>
        <w:tabs>
          <w:tab w:val="left" w:pos="709"/>
          <w:tab w:val="num" w:pos="810"/>
        </w:tabs>
        <w:autoSpaceDE/>
        <w:adjustRightInd/>
        <w:ind w:firstLine="567"/>
        <w:jc w:val="both"/>
        <w:rPr>
          <w:rFonts w:eastAsia="Times New Roman"/>
          <w:bCs/>
          <w:i/>
        </w:rPr>
      </w:pPr>
      <w:r w:rsidRPr="00AE33F9">
        <w:rPr>
          <w:rFonts w:eastAsia="Times New Roman"/>
          <w:bCs/>
        </w:rPr>
        <w:t>Аванс не предусмотрен.</w:t>
      </w:r>
    </w:p>
    <w:p w14:paraId="4F84008D" w14:textId="77777777" w:rsidR="006B62D4" w:rsidRPr="00AE33F9" w:rsidRDefault="006B62D4" w:rsidP="006B62D4">
      <w:pPr>
        <w:widowControl/>
        <w:tabs>
          <w:tab w:val="left" w:pos="709"/>
          <w:tab w:val="num" w:pos="810"/>
        </w:tabs>
        <w:autoSpaceDE/>
        <w:adjustRightInd/>
        <w:ind w:firstLine="567"/>
        <w:jc w:val="both"/>
        <w:rPr>
          <w:rFonts w:eastAsia="Times New Roman"/>
          <w:bCs/>
          <w:color w:val="000000" w:themeColor="text1"/>
        </w:rPr>
      </w:pPr>
      <w:r w:rsidRPr="00AE33F9">
        <w:rPr>
          <w:rFonts w:eastAsia="Times New Roman"/>
          <w:bCs/>
          <w:color w:val="000000" w:themeColor="text1"/>
        </w:rPr>
        <w:t xml:space="preserve">Сумма, подлежащая уплате Заказчиком Поставщику, уменьшается на размер </w:t>
      </w:r>
      <w:r w:rsidRPr="00AE33F9">
        <w:rPr>
          <w:rFonts w:eastAsia="Times New Roman"/>
          <w:bCs/>
          <w:iCs/>
          <w:color w:val="000000" w:themeColor="text1"/>
        </w:rPr>
        <w:t>налогов, сборов и иных обязательных</w:t>
      </w:r>
      <w:r w:rsidRPr="00AE33F9">
        <w:rPr>
          <w:rFonts w:eastAsia="Times New Roman"/>
          <w:bCs/>
          <w:color w:val="000000" w:themeColor="text1"/>
        </w:rPr>
        <w:t xml:space="preserve"> платежей </w:t>
      </w:r>
      <w:r w:rsidRPr="00AE33F9">
        <w:rPr>
          <w:rFonts w:eastAsia="Times New Roman"/>
          <w:bCs/>
          <w:iCs/>
          <w:color w:val="000000" w:themeColor="text1"/>
        </w:rPr>
        <w:t>в бюджеты бюджетной системы Российской Федерации</w:t>
      </w:r>
      <w:r w:rsidRPr="00AE33F9">
        <w:rPr>
          <w:rFonts w:eastAsia="Times New Roman"/>
          <w:bCs/>
          <w:color w:val="000000" w:themeColor="text1"/>
        </w:rPr>
        <w:t>, связанных с оплатой контракта</w:t>
      </w:r>
      <w:r w:rsidRPr="00AE33F9">
        <w:rPr>
          <w:rFonts w:eastAsia="Times New Roman"/>
          <w:bCs/>
          <w:iCs/>
          <w:color w:val="000000" w:themeColor="text1"/>
        </w:rPr>
        <w:t xml:space="preserve">, если в соответствии с </w:t>
      </w:r>
      <w:hyperlink r:id="rId8" w:anchor="/document/10900200/entry/1" w:history="1">
        <w:r w:rsidRPr="00AE33F9">
          <w:rPr>
            <w:bCs/>
            <w:iCs/>
            <w:color w:val="000000" w:themeColor="text1"/>
          </w:rPr>
          <w:t>законодательством</w:t>
        </w:r>
      </w:hyperlink>
      <w:r w:rsidRPr="00AE33F9">
        <w:rPr>
          <w:rFonts w:eastAsia="Times New Roman"/>
          <w:bCs/>
          <w:iCs/>
          <w:color w:val="000000" w:themeColor="text1"/>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AE33F9">
        <w:rPr>
          <w:rFonts w:eastAsia="Times New Roman"/>
          <w:bCs/>
          <w:color w:val="000000" w:themeColor="text1"/>
        </w:rPr>
        <w:t>.</w:t>
      </w:r>
    </w:p>
    <w:p w14:paraId="1615EFFA" w14:textId="77777777" w:rsidR="006B62D4" w:rsidRPr="00AE33F9" w:rsidRDefault="006B62D4" w:rsidP="006B62D4">
      <w:pPr>
        <w:widowControl/>
        <w:tabs>
          <w:tab w:val="left" w:pos="709"/>
          <w:tab w:val="num" w:pos="810"/>
        </w:tabs>
        <w:autoSpaceDE/>
        <w:adjustRightInd/>
        <w:ind w:firstLine="567"/>
        <w:jc w:val="both"/>
        <w:rPr>
          <w:rFonts w:eastAsia="Times New Roman"/>
          <w:bCs/>
          <w:color w:val="000000" w:themeColor="text1"/>
        </w:rPr>
      </w:pPr>
      <w:r w:rsidRPr="00AE33F9">
        <w:rPr>
          <w:rFonts w:eastAsia="Times New Roman"/>
          <w:bCs/>
          <w:color w:val="000000" w:themeColor="text1"/>
        </w:rPr>
        <w:t>Источник финансирования:</w:t>
      </w:r>
      <w:r w:rsidRPr="00AE33F9">
        <w:rPr>
          <w:rFonts w:eastAsia="Times New Roman"/>
          <w:color w:val="000000" w:themeColor="text1"/>
        </w:rPr>
        <w:t xml:space="preserve"> </w:t>
      </w:r>
      <w:r w:rsidRPr="00AE33F9">
        <w:rPr>
          <w:rFonts w:eastAsia="Times New Roman"/>
          <w:bCs/>
          <w:color w:val="000000" w:themeColor="text1"/>
        </w:rPr>
        <w:t>за счет средств бюджета Свердловской области.</w:t>
      </w:r>
    </w:p>
    <w:p w14:paraId="62A3F99F" w14:textId="77777777" w:rsidR="006B62D4" w:rsidRPr="00AE33F9" w:rsidRDefault="006B62D4" w:rsidP="006B62D4">
      <w:pPr>
        <w:widowControl/>
        <w:tabs>
          <w:tab w:val="left" w:pos="709"/>
          <w:tab w:val="num" w:pos="810"/>
        </w:tabs>
        <w:autoSpaceDE/>
        <w:adjustRightInd/>
        <w:ind w:firstLine="567"/>
        <w:jc w:val="both"/>
        <w:rPr>
          <w:rFonts w:eastAsia="Times New Roman"/>
          <w:bCs/>
          <w:color w:val="000000" w:themeColor="text1"/>
        </w:rPr>
      </w:pPr>
      <w:r w:rsidRPr="00AE33F9">
        <w:rPr>
          <w:rFonts w:eastAsia="Times New Roman"/>
          <w:bCs/>
          <w:color w:val="000000" w:themeColor="text1"/>
        </w:rPr>
        <w:t>2.3.</w:t>
      </w:r>
      <w:r w:rsidRPr="00AE33F9">
        <w:rPr>
          <w:rFonts w:eastAsia="Times New Roman"/>
          <w:bCs/>
          <w:i/>
          <w:color w:val="000000" w:themeColor="text1"/>
        </w:rPr>
        <w:t> </w:t>
      </w:r>
      <w:r w:rsidRPr="00AE33F9">
        <w:rPr>
          <w:rFonts w:eastAsia="Times New Roman"/>
          <w:bCs/>
          <w:color w:val="000000" w:themeColor="text1"/>
        </w:rPr>
        <w:t>Оплата по контракту осуществляется в рублях Российской Федерации.</w:t>
      </w:r>
    </w:p>
    <w:p w14:paraId="47AC449E" w14:textId="77777777" w:rsidR="006B62D4" w:rsidRPr="00AE33F9" w:rsidRDefault="006B62D4" w:rsidP="006B62D4">
      <w:pPr>
        <w:widowControl/>
        <w:tabs>
          <w:tab w:val="left" w:pos="709"/>
          <w:tab w:val="num" w:pos="810"/>
        </w:tabs>
        <w:autoSpaceDE/>
        <w:adjustRightInd/>
        <w:ind w:firstLine="567"/>
        <w:jc w:val="both"/>
        <w:rPr>
          <w:rFonts w:eastAsia="Times New Roman"/>
          <w:bCs/>
        </w:rPr>
      </w:pPr>
      <w:r w:rsidRPr="00AE33F9">
        <w:rPr>
          <w:rFonts w:eastAsia="Times New Roman"/>
          <w:bCs/>
          <w:color w:val="000000" w:themeColor="text1"/>
        </w:rPr>
        <w:t xml:space="preserve">2.4. Цена контракта включает в себя: стоимость Товара, стоимость </w:t>
      </w:r>
      <w:r w:rsidRPr="00AE33F9">
        <w:rPr>
          <w:rFonts w:eastAsia="Times New Roman"/>
          <w:color w:val="000000" w:themeColor="text1"/>
        </w:rPr>
        <w:t xml:space="preserve">сопутствующих </w:t>
      </w:r>
      <w:r w:rsidRPr="00AE33F9">
        <w:rPr>
          <w:rFonts w:eastAsia="Times New Roman"/>
        </w:rPr>
        <w:t>услуг (работ),</w:t>
      </w:r>
      <w:r w:rsidRPr="00AE33F9">
        <w:rPr>
          <w:rFonts w:eastAsia="Times New Roman"/>
          <w:bCs/>
        </w:rPr>
        <w:t xml:space="preserve"> расходы, связанные с оформлением всех необходимых документов на Товар, оплату таможенных пошлин, налогов, сборов и другие обязательные платежи, связанные с исполнением контракта.</w:t>
      </w:r>
    </w:p>
    <w:p w14:paraId="36D144E7" w14:textId="77777777" w:rsidR="006B62D4" w:rsidRPr="00AE33F9" w:rsidRDefault="006B62D4" w:rsidP="006B62D4">
      <w:pPr>
        <w:widowControl/>
        <w:tabs>
          <w:tab w:val="left" w:pos="709"/>
          <w:tab w:val="num" w:pos="810"/>
        </w:tabs>
        <w:autoSpaceDE/>
        <w:adjustRightInd/>
        <w:ind w:firstLine="567"/>
        <w:jc w:val="both"/>
        <w:rPr>
          <w:rFonts w:eastAsia="Times New Roman"/>
          <w:bCs/>
        </w:rPr>
      </w:pPr>
      <w:r w:rsidRPr="00AE33F9">
        <w:rPr>
          <w:rFonts w:eastAsia="Times New Roman"/>
          <w:bCs/>
        </w:rPr>
        <w:t>2.5. 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исполнения контракта.</w:t>
      </w:r>
    </w:p>
    <w:p w14:paraId="154D3427" w14:textId="77777777" w:rsidR="006B62D4" w:rsidRPr="00AE33F9" w:rsidRDefault="006B62D4" w:rsidP="006B62D4">
      <w:pPr>
        <w:widowControl/>
        <w:tabs>
          <w:tab w:val="left" w:pos="709"/>
          <w:tab w:val="num" w:pos="810"/>
        </w:tabs>
        <w:autoSpaceDE/>
        <w:adjustRightInd/>
        <w:ind w:firstLine="567"/>
        <w:jc w:val="both"/>
        <w:rPr>
          <w:rFonts w:eastAsia="Times New Roman"/>
          <w:bCs/>
        </w:rPr>
      </w:pPr>
      <w:r w:rsidRPr="00AE33F9">
        <w:rPr>
          <w:rFonts w:eastAsia="Times New Roman"/>
          <w:bCs/>
        </w:rPr>
        <w:lastRenderedPageBreak/>
        <w:t>2.6. </w:t>
      </w:r>
      <w:bookmarkStart w:id="3" w:name="P98"/>
      <w:bookmarkStart w:id="4" w:name="P99"/>
      <w:bookmarkEnd w:id="3"/>
      <w:bookmarkEnd w:id="4"/>
      <w:r w:rsidRPr="00AE33F9">
        <w:rPr>
          <w:rFonts w:eastAsia="Times New Roman"/>
          <w:bCs/>
          <w:color w:val="000000" w:themeColor="text1"/>
        </w:rPr>
        <w:t>Цена может быть изменена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14:paraId="4DD674AA" w14:textId="77777777" w:rsidR="006B62D4" w:rsidRPr="00AE33F9" w:rsidRDefault="006B62D4" w:rsidP="006B62D4">
      <w:pPr>
        <w:tabs>
          <w:tab w:val="left" w:pos="709"/>
          <w:tab w:val="num" w:pos="810"/>
        </w:tabs>
        <w:ind w:firstLine="567"/>
        <w:jc w:val="both"/>
        <w:rPr>
          <w:rFonts w:eastAsia="Times New Roman"/>
          <w:bCs/>
          <w:color w:val="000000" w:themeColor="text1"/>
        </w:rPr>
      </w:pPr>
      <w:r w:rsidRPr="00AE33F9">
        <w:rPr>
          <w:rFonts w:eastAsia="Times New Roman"/>
          <w:bCs/>
          <w:color w:val="000000" w:themeColor="text1"/>
        </w:rPr>
        <w:t xml:space="preserve">2.7. Заказчик оплачивает фактически поставленную Поставщиком партию Товара в соответствии с контрактом путем перечисления соответствующей суммы на банковский счет Поставщика </w:t>
      </w:r>
      <w:r w:rsidRPr="00AE33F9">
        <w:rPr>
          <w:rFonts w:eastAsia="Times New Roman"/>
          <w:b/>
          <w:bCs/>
          <w:i/>
          <w:color w:val="000000" w:themeColor="text1"/>
        </w:rPr>
        <w:t>в течение 15 (пятнадцати) рабочих дней</w:t>
      </w:r>
      <w:r w:rsidRPr="00AE33F9">
        <w:rPr>
          <w:rFonts w:eastAsia="Times New Roman"/>
          <w:bCs/>
          <w:color w:val="000000" w:themeColor="text1"/>
        </w:rPr>
        <w:t xml:space="preserve"> с даты подписания Заказчиком товарных накладных по форме ТОРГ-12 («универсального передаточного документа»). </w:t>
      </w:r>
    </w:p>
    <w:p w14:paraId="374675F3" w14:textId="77777777" w:rsidR="006B62D4" w:rsidRPr="00AE33F9" w:rsidRDefault="006B62D4" w:rsidP="006B62D4">
      <w:pPr>
        <w:widowControl/>
        <w:tabs>
          <w:tab w:val="left" w:pos="709"/>
          <w:tab w:val="num" w:pos="810"/>
        </w:tabs>
        <w:autoSpaceDE/>
        <w:adjustRightInd/>
        <w:ind w:firstLine="567"/>
        <w:jc w:val="both"/>
        <w:rPr>
          <w:rFonts w:eastAsia="Times New Roman"/>
          <w:bCs/>
          <w:color w:val="000000" w:themeColor="text1"/>
        </w:rPr>
      </w:pPr>
      <w:r w:rsidRPr="00AE33F9">
        <w:rPr>
          <w:rFonts w:eastAsia="Times New Roman"/>
          <w:bCs/>
          <w:color w:val="000000" w:themeColor="text1"/>
        </w:rPr>
        <w:t>2.8. Датой (днем) оплаты контракта Стороны считают дату (день) списания денежных средств с лицевого счета Заказчика.</w:t>
      </w:r>
    </w:p>
    <w:p w14:paraId="2527BD1A" w14:textId="77777777" w:rsidR="006B62D4" w:rsidRPr="00AE33F9" w:rsidRDefault="006B62D4" w:rsidP="006B62D4">
      <w:pPr>
        <w:widowControl/>
        <w:autoSpaceDE/>
        <w:adjustRightInd/>
        <w:ind w:firstLine="567"/>
        <w:jc w:val="both"/>
        <w:rPr>
          <w:rFonts w:eastAsia="Times New Roman"/>
        </w:rPr>
      </w:pPr>
    </w:p>
    <w:p w14:paraId="008E4F6A" w14:textId="77777777" w:rsidR="006B62D4" w:rsidRPr="00AE33F9" w:rsidRDefault="006B62D4" w:rsidP="006B62D4">
      <w:pPr>
        <w:widowControl/>
        <w:tabs>
          <w:tab w:val="left" w:pos="426"/>
        </w:tabs>
        <w:autoSpaceDE/>
        <w:adjustRightInd/>
        <w:spacing w:line="288" w:lineRule="auto"/>
        <w:ind w:firstLine="567"/>
        <w:jc w:val="center"/>
        <w:rPr>
          <w:rFonts w:eastAsia="Times New Roman"/>
          <w:b/>
        </w:rPr>
      </w:pPr>
      <w:r w:rsidRPr="00AE33F9">
        <w:rPr>
          <w:rFonts w:eastAsia="Times New Roman"/>
          <w:b/>
        </w:rPr>
        <w:t>3. ПРАВА И ОБЯЗАННОСТИ СТОРОН</w:t>
      </w:r>
    </w:p>
    <w:p w14:paraId="6E893520" w14:textId="77777777" w:rsidR="006B62D4" w:rsidRPr="00AE33F9" w:rsidRDefault="006B62D4" w:rsidP="006B62D4">
      <w:pPr>
        <w:widowControl/>
        <w:autoSpaceDE/>
        <w:autoSpaceDN/>
        <w:adjustRightInd/>
        <w:ind w:firstLine="567"/>
        <w:jc w:val="both"/>
        <w:rPr>
          <w:rFonts w:eastAsia="Times New Roman"/>
          <w:b/>
        </w:rPr>
      </w:pPr>
      <w:r w:rsidRPr="00AE33F9">
        <w:rPr>
          <w:rFonts w:eastAsia="Times New Roman"/>
          <w:b/>
        </w:rPr>
        <w:t>3.1. Заказчик имеет право:</w:t>
      </w:r>
    </w:p>
    <w:p w14:paraId="20C7FF7E" w14:textId="77777777" w:rsidR="006B62D4" w:rsidRPr="00AE33F9" w:rsidRDefault="006B62D4" w:rsidP="006B62D4">
      <w:pPr>
        <w:widowControl/>
        <w:autoSpaceDE/>
        <w:autoSpaceDN/>
        <w:adjustRightInd/>
        <w:ind w:firstLine="567"/>
        <w:jc w:val="both"/>
        <w:rPr>
          <w:rFonts w:eastAsia="Times New Roman"/>
        </w:rPr>
      </w:pPr>
      <w:bookmarkStart w:id="5" w:name="_Hlk19108159"/>
      <w:r w:rsidRPr="00AE33F9">
        <w:rPr>
          <w:rFonts w:eastAsia="Times New Roman"/>
        </w:rPr>
        <w:t>3.1.1. Досрочно принять и оплатить Товар.</w:t>
      </w:r>
    </w:p>
    <w:p w14:paraId="33A15553"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3.1.2. По согласованию с Поставщиком изменить количество поставляемого Товара, руководствуясь Законом о контрактной системе, условиями контракта.</w:t>
      </w:r>
    </w:p>
    <w:p w14:paraId="4F530EBE" w14:textId="77777777" w:rsidR="006B62D4" w:rsidRPr="00AE33F9" w:rsidRDefault="006B62D4" w:rsidP="006B62D4">
      <w:pPr>
        <w:widowControl/>
        <w:autoSpaceDE/>
        <w:autoSpaceDN/>
        <w:adjustRightInd/>
        <w:ind w:firstLine="567"/>
        <w:jc w:val="both"/>
        <w:rPr>
          <w:rFonts w:eastAsia="Times New Roman"/>
          <w:bCs/>
          <w:i/>
        </w:rPr>
      </w:pPr>
      <w:r w:rsidRPr="00AE33F9">
        <w:rPr>
          <w:rFonts w:eastAsia="Times New Roman"/>
        </w:rPr>
        <w:t xml:space="preserve">3.1.3. </w:t>
      </w:r>
      <w:r w:rsidRPr="00AE33F9">
        <w:rPr>
          <w:rFonts w:eastAsia="Times New Roman"/>
          <w:bCs/>
        </w:rPr>
        <w:t xml:space="preserve">Требовать от Поставщика предоставления надлежаще оформленных документов, подтверждающих исполнение принятых им обязательств, указанных в разделе 1 контракта, а также поименованных в </w:t>
      </w:r>
      <w:r w:rsidRPr="00AE33F9">
        <w:rPr>
          <w:rFonts w:eastAsia="Times New Roman"/>
          <w:bCs/>
          <w:iCs/>
        </w:rPr>
        <w:t>Спецификации (Приложение № 1).</w:t>
      </w:r>
    </w:p>
    <w:p w14:paraId="406974B4" w14:textId="77777777" w:rsidR="006B62D4" w:rsidRPr="00AE33F9" w:rsidRDefault="006B62D4" w:rsidP="006B62D4">
      <w:pPr>
        <w:widowControl/>
        <w:autoSpaceDE/>
        <w:autoSpaceDN/>
        <w:adjustRightInd/>
        <w:ind w:firstLine="567"/>
        <w:jc w:val="both"/>
        <w:rPr>
          <w:rFonts w:eastAsia="Times New Roman"/>
          <w:bCs/>
        </w:rPr>
      </w:pPr>
      <w:r w:rsidRPr="00AE33F9">
        <w:rPr>
          <w:rFonts w:eastAsia="Times New Roman"/>
          <w:bCs/>
        </w:rPr>
        <w:t>3.1.4. Направить Товар на экспертизу, в том числе лабораторные испытания с целью проверки его качества. В случае, если будет установлено ненадлежащее качество Товара, все расходы на проведение вышеуказанных мероприятий возлагаются на Поставщика.</w:t>
      </w:r>
    </w:p>
    <w:p w14:paraId="28AEE386" w14:textId="77777777" w:rsidR="006B62D4" w:rsidRPr="00AE33F9" w:rsidRDefault="006B62D4" w:rsidP="006B62D4">
      <w:pPr>
        <w:widowControl/>
        <w:autoSpaceDE/>
        <w:autoSpaceDN/>
        <w:adjustRightInd/>
        <w:ind w:firstLine="567"/>
        <w:jc w:val="both"/>
        <w:rPr>
          <w:rFonts w:eastAsia="Times New Roman"/>
          <w:bCs/>
        </w:rPr>
      </w:pPr>
      <w:r w:rsidRPr="00AE33F9">
        <w:rPr>
          <w:rFonts w:eastAsia="Times New Roman"/>
          <w:bCs/>
        </w:rPr>
        <w:t>3.1.5. Не принимать Товар ненадлежащего качества.</w:t>
      </w:r>
    </w:p>
    <w:p w14:paraId="585B661E" w14:textId="77777777" w:rsidR="006B62D4" w:rsidRPr="00AE33F9" w:rsidRDefault="006B62D4" w:rsidP="006B62D4">
      <w:pPr>
        <w:widowControl/>
        <w:autoSpaceDE/>
        <w:autoSpaceDN/>
        <w:adjustRightInd/>
        <w:ind w:firstLine="567"/>
        <w:jc w:val="both"/>
        <w:rPr>
          <w:rFonts w:eastAsia="Times New Roman"/>
          <w:bCs/>
        </w:rPr>
      </w:pPr>
      <w:r w:rsidRPr="00AE33F9">
        <w:rPr>
          <w:rFonts w:eastAsia="Times New Roman"/>
        </w:rPr>
        <w:t>3.1.6. </w:t>
      </w:r>
      <w:r w:rsidRPr="00AE33F9">
        <w:rPr>
          <w:rFonts w:eastAsia="Times New Roman"/>
          <w:bCs/>
        </w:rPr>
        <w:t>Запрашивать у Поставщика информацию о Товаре и о ходе, стадии исполнения обязательств Поставщика по контракту.</w:t>
      </w:r>
    </w:p>
    <w:bookmarkEnd w:id="5"/>
    <w:p w14:paraId="45696FF4" w14:textId="77777777" w:rsidR="006B62D4" w:rsidRPr="00AE33F9" w:rsidRDefault="006B62D4" w:rsidP="006B62D4">
      <w:pPr>
        <w:widowControl/>
        <w:autoSpaceDE/>
        <w:autoSpaceDN/>
        <w:adjustRightInd/>
        <w:ind w:firstLine="567"/>
        <w:jc w:val="both"/>
        <w:rPr>
          <w:rFonts w:eastAsia="Times New Roman"/>
          <w:b/>
        </w:rPr>
      </w:pPr>
      <w:r w:rsidRPr="00AE33F9">
        <w:rPr>
          <w:rFonts w:eastAsia="Times New Roman"/>
          <w:b/>
        </w:rPr>
        <w:t>3.2. Заказчик обязан:</w:t>
      </w:r>
    </w:p>
    <w:p w14:paraId="78F8C26C"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3.2.1. Своевременно принять и оплатить поставляемый по контракту Товар в соответствии с условиями контракта.</w:t>
      </w:r>
    </w:p>
    <w:p w14:paraId="7A47A0D1" w14:textId="77777777" w:rsidR="006B62D4" w:rsidRPr="00AE33F9" w:rsidRDefault="006B62D4" w:rsidP="006B62D4">
      <w:pPr>
        <w:widowControl/>
        <w:autoSpaceDE/>
        <w:autoSpaceDN/>
        <w:adjustRightInd/>
        <w:ind w:firstLine="567"/>
        <w:jc w:val="both"/>
        <w:rPr>
          <w:rFonts w:eastAsia="Times New Roman"/>
          <w:lang w:eastAsia="x-none"/>
        </w:rPr>
      </w:pPr>
      <w:r w:rsidRPr="00AE33F9">
        <w:rPr>
          <w:rFonts w:eastAsia="Times New Roman"/>
        </w:rPr>
        <w:t>3.2.2. </w:t>
      </w:r>
      <w:r w:rsidRPr="00AE33F9">
        <w:rPr>
          <w:rFonts w:eastAsia="Times New Roman"/>
          <w:lang w:eastAsia="x-none"/>
        </w:rPr>
        <w:t>В случае просрочки исполнения Поставщиком обязательств, предусмотренных контрактом, а также в иных случаях ненадлежащего исполнения поставщиком обязательств, предусмотренных контрактом, направлять Поставщику требование об уплате сумм неустойки, предусмотренных контрактом, за неисполнение (ненадлежащее исполнение) Поставщиком своих обязательств.</w:t>
      </w:r>
    </w:p>
    <w:p w14:paraId="28F16E3C" w14:textId="77777777" w:rsidR="006B62D4" w:rsidRPr="00AE33F9" w:rsidRDefault="006B62D4" w:rsidP="006B62D4">
      <w:pPr>
        <w:widowControl/>
        <w:autoSpaceDE/>
        <w:autoSpaceDN/>
        <w:adjustRightInd/>
        <w:ind w:firstLine="567"/>
        <w:jc w:val="both"/>
        <w:rPr>
          <w:rFonts w:eastAsia="Times New Roman"/>
          <w:lang w:eastAsia="x-none"/>
        </w:rPr>
      </w:pPr>
      <w:r w:rsidRPr="00AE33F9">
        <w:rPr>
          <w:rFonts w:eastAsia="Times New Roman"/>
          <w:lang w:eastAsia="x-none"/>
        </w:rPr>
        <w:t xml:space="preserve">3.2.3. Осуществлять контроль за исполнением Поставщиком условий контракта в соответствии с законодательством Российской Федерации. </w:t>
      </w:r>
    </w:p>
    <w:p w14:paraId="511EB476" w14:textId="77777777" w:rsidR="006B62D4" w:rsidRPr="00AE33F9" w:rsidRDefault="006B62D4" w:rsidP="006B62D4">
      <w:pPr>
        <w:widowControl/>
        <w:autoSpaceDE/>
        <w:autoSpaceDN/>
        <w:adjustRightInd/>
        <w:ind w:firstLine="567"/>
        <w:jc w:val="both"/>
        <w:rPr>
          <w:rFonts w:eastAsia="Times New Roman"/>
          <w:bCs/>
          <w:lang w:eastAsia="x-none"/>
        </w:rPr>
      </w:pPr>
      <w:r w:rsidRPr="00AE33F9">
        <w:rPr>
          <w:rFonts w:eastAsia="Times New Roman"/>
          <w:lang w:eastAsia="x-none"/>
        </w:rPr>
        <w:t xml:space="preserve">3.2.4. </w:t>
      </w:r>
      <w:r w:rsidRPr="00AE33F9">
        <w:rPr>
          <w:rFonts w:eastAsia="Times New Roman"/>
          <w:bCs/>
          <w:lang w:eastAsia="x-none"/>
        </w:rPr>
        <w:t>Назначить в течение 1 (одного) рабочего дня с момента заключения контракта ответственное лицо для оперативного решения текущих вопросов по контракту и передать Поставщику информацию об ответственном лице. Указанная информация предоставляется Заказчиком лично либо направляется заказным письмом с уведомлением о вручении, либо по адресу электронной почты Поставщика. В информации указывается должность, ФИО, телефон, адрес электронной почты ответственного лица.</w:t>
      </w:r>
    </w:p>
    <w:p w14:paraId="21FDE358" w14:textId="77777777" w:rsidR="006B62D4" w:rsidRPr="00AE33F9" w:rsidRDefault="006B62D4" w:rsidP="006B62D4">
      <w:pPr>
        <w:widowControl/>
        <w:autoSpaceDE/>
        <w:autoSpaceDN/>
        <w:adjustRightInd/>
        <w:ind w:firstLine="567"/>
        <w:jc w:val="both"/>
        <w:rPr>
          <w:rFonts w:eastAsia="Times New Roman"/>
          <w:bCs/>
          <w:lang w:eastAsia="x-none"/>
        </w:rPr>
      </w:pPr>
      <w:r w:rsidRPr="00AE33F9">
        <w:rPr>
          <w:rFonts w:eastAsia="Times New Roman"/>
          <w:bCs/>
          <w:lang w:eastAsia="x-none"/>
        </w:rPr>
        <w:t>3.2.5. Надлежаще исполнять иные принятые на себя обязательства.</w:t>
      </w:r>
    </w:p>
    <w:p w14:paraId="24075D98" w14:textId="77777777" w:rsidR="006B62D4" w:rsidRPr="00AE33F9" w:rsidRDefault="006B62D4" w:rsidP="006B62D4">
      <w:pPr>
        <w:widowControl/>
        <w:autoSpaceDE/>
        <w:autoSpaceDN/>
        <w:adjustRightInd/>
        <w:ind w:firstLine="567"/>
        <w:jc w:val="both"/>
        <w:rPr>
          <w:rFonts w:eastAsia="Times New Roman"/>
          <w:bCs/>
          <w:lang w:eastAsia="x-none"/>
        </w:rPr>
      </w:pPr>
      <w:r w:rsidRPr="00AE33F9">
        <w:rPr>
          <w:rFonts w:eastAsia="Times New Roman"/>
          <w:bCs/>
          <w:lang w:eastAsia="x-none"/>
        </w:rPr>
        <w:t>3.2.6. Своевременно предоставлять разъяснения и уточнения по запросам Поставщика в части поставки Товара в соответствии с условиями контракта.</w:t>
      </w:r>
    </w:p>
    <w:p w14:paraId="499E53A7" w14:textId="77777777" w:rsidR="006B62D4" w:rsidRPr="00AE33F9" w:rsidRDefault="006B62D4" w:rsidP="006B62D4">
      <w:pPr>
        <w:widowControl/>
        <w:autoSpaceDE/>
        <w:autoSpaceDN/>
        <w:adjustRightInd/>
        <w:ind w:firstLine="567"/>
        <w:jc w:val="both"/>
        <w:rPr>
          <w:rFonts w:eastAsia="Times New Roman"/>
          <w:bCs/>
          <w:lang w:eastAsia="x-none"/>
        </w:rPr>
      </w:pPr>
      <w:r w:rsidRPr="00AE33F9">
        <w:rPr>
          <w:rFonts w:eastAsia="Times New Roman"/>
          <w:bCs/>
          <w:lang w:eastAsia="x-none"/>
        </w:rPr>
        <w:t>3.2.7. Представить Поставщику сведения об изменении наименования, своего фактического местонахождения или банковских реквизитов в срок не позднее 3 (трех)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контракте.</w:t>
      </w:r>
    </w:p>
    <w:p w14:paraId="59FC19CA" w14:textId="77777777" w:rsidR="006B62D4" w:rsidRPr="00AE33F9" w:rsidRDefault="006B62D4" w:rsidP="006B62D4">
      <w:pPr>
        <w:widowControl/>
        <w:autoSpaceDE/>
        <w:autoSpaceDN/>
        <w:adjustRightInd/>
        <w:ind w:firstLine="567"/>
        <w:jc w:val="both"/>
        <w:rPr>
          <w:rFonts w:eastAsia="Times New Roman"/>
          <w:b/>
        </w:rPr>
      </w:pPr>
      <w:r w:rsidRPr="00AE33F9">
        <w:rPr>
          <w:rFonts w:eastAsia="Times New Roman"/>
          <w:b/>
        </w:rPr>
        <w:t>3.3. Поставщик вправе:</w:t>
      </w:r>
    </w:p>
    <w:p w14:paraId="37763858"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3.3.1. При условии надлежащей поставки требовать подписания в соответствии с условиями контракта Заказчиком товарных накладных по форме ТОРГ-12 («универсального передаточного документа»).</w:t>
      </w:r>
    </w:p>
    <w:p w14:paraId="4D5C5944"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3.3.1.1. Требовать приемки и своевременной оплаты Товара в порядке, сроки и на условиях, предусмотренных контрактом.</w:t>
      </w:r>
    </w:p>
    <w:p w14:paraId="6AD9629D"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3.3.2. По согласованию с Заказчиком досрочно поставить Товар.</w:t>
      </w:r>
    </w:p>
    <w:p w14:paraId="30A903DE"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3.3.3. Направлять Заказчику запросы и получать от него разъяснения и уточнения по вопросам поставки Товара в рамках контракта.</w:t>
      </w:r>
    </w:p>
    <w:p w14:paraId="5F06259A" w14:textId="77777777" w:rsidR="006B62D4" w:rsidRPr="00AE33F9" w:rsidRDefault="006B62D4" w:rsidP="006B62D4">
      <w:pPr>
        <w:widowControl/>
        <w:autoSpaceDE/>
        <w:autoSpaceDN/>
        <w:adjustRightInd/>
        <w:ind w:firstLine="567"/>
        <w:jc w:val="both"/>
        <w:rPr>
          <w:rFonts w:eastAsia="Times New Roman"/>
          <w:b/>
        </w:rPr>
      </w:pPr>
      <w:r w:rsidRPr="00AE33F9">
        <w:rPr>
          <w:rFonts w:eastAsia="Times New Roman"/>
          <w:b/>
        </w:rPr>
        <w:t>3.4. Поставщик обязан:</w:t>
      </w:r>
    </w:p>
    <w:p w14:paraId="09DD6981"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3.4.1. Обеспечить поставку Товара в соответствии с требованиями действующего законодательства, в том числе по контролю за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w:t>
      </w:r>
    </w:p>
    <w:p w14:paraId="0E252433" w14:textId="77777777" w:rsidR="006B62D4" w:rsidRPr="00AE33F9" w:rsidRDefault="006B62D4" w:rsidP="006B62D4">
      <w:pPr>
        <w:widowControl/>
        <w:autoSpaceDE/>
        <w:autoSpaceDN/>
        <w:adjustRightInd/>
        <w:snapToGrid w:val="0"/>
        <w:ind w:firstLine="567"/>
        <w:jc w:val="both"/>
        <w:rPr>
          <w:rFonts w:eastAsia="Times New Roman"/>
        </w:rPr>
      </w:pPr>
      <w:r w:rsidRPr="00AE33F9">
        <w:rPr>
          <w:rFonts w:eastAsia="Times New Roman"/>
        </w:rPr>
        <w:t>3.4.2. Поставить Товар надлежащего качества в соответствии с требованиями, изложенными в разделе 12 контракта.</w:t>
      </w:r>
    </w:p>
    <w:p w14:paraId="41EA840E" w14:textId="77777777" w:rsidR="006B62D4" w:rsidRPr="00AE33F9" w:rsidRDefault="006B62D4" w:rsidP="006B62D4">
      <w:pPr>
        <w:widowControl/>
        <w:tabs>
          <w:tab w:val="left" w:pos="62"/>
        </w:tabs>
        <w:autoSpaceDE/>
        <w:autoSpaceDN/>
        <w:adjustRightInd/>
        <w:ind w:firstLine="567"/>
        <w:jc w:val="both"/>
        <w:rPr>
          <w:rFonts w:eastAsia="Times New Roman"/>
        </w:rPr>
      </w:pPr>
      <w:r w:rsidRPr="00AE33F9">
        <w:rPr>
          <w:rFonts w:eastAsia="Times New Roman"/>
        </w:rPr>
        <w:t>3.4.3. Доставить Товар с соблюдением требований санитарного законодательства, своим транспортом либо с привлечением специализированной транспортной организации</w:t>
      </w:r>
      <w:r w:rsidRPr="00AE33F9">
        <w:rPr>
          <w:rFonts w:eastAsia="Times New Roman"/>
          <w:vertAlign w:val="superscript"/>
        </w:rPr>
        <w:t xml:space="preserve"> </w:t>
      </w:r>
      <w:r w:rsidRPr="00AE33F9">
        <w:rPr>
          <w:rFonts w:eastAsia="Times New Roman"/>
        </w:rPr>
        <w:t xml:space="preserve">и за свой счет, а также при поставке представить </w:t>
      </w:r>
      <w:r w:rsidRPr="00AE33F9">
        <w:rPr>
          <w:rFonts w:eastAsia="Times New Roman"/>
        </w:rPr>
        <w:lastRenderedPageBreak/>
        <w:t xml:space="preserve">все документы, относящиеся к Товару, указанные в разделе 12 контракта. Передать Заказчику Товар надлежащего качества в количестве, ассортименте согласно Спецификации (Приложение № 1). </w:t>
      </w:r>
    </w:p>
    <w:p w14:paraId="5CD8EA85"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5 контракта.</w:t>
      </w:r>
    </w:p>
    <w:p w14:paraId="08A9DD91"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3.4.4. Соблюдать пропускной и внутриобъектовый режим Заказчика</w:t>
      </w:r>
      <w:r w:rsidRPr="00AE33F9">
        <w:rPr>
          <w:rFonts w:eastAsia="Times New Roman"/>
          <w:i/>
        </w:rPr>
        <w:t>.</w:t>
      </w:r>
      <w:r w:rsidRPr="00AE33F9">
        <w:rPr>
          <w:rFonts w:eastAsia="Times New Roman"/>
          <w:i/>
          <w:vertAlign w:val="superscript"/>
        </w:rPr>
        <w:t xml:space="preserve"> </w:t>
      </w:r>
    </w:p>
    <w:p w14:paraId="77A5B0B4" w14:textId="77777777" w:rsidR="006B62D4" w:rsidRPr="00AE33F9" w:rsidRDefault="006B62D4" w:rsidP="006B62D4">
      <w:pPr>
        <w:widowControl/>
        <w:ind w:firstLine="567"/>
        <w:jc w:val="both"/>
        <w:rPr>
          <w:rFonts w:eastAsia="Times New Roman"/>
          <w:lang w:eastAsia="en-US"/>
        </w:rPr>
      </w:pPr>
      <w:r w:rsidRPr="00AE33F9">
        <w:rPr>
          <w:rFonts w:eastAsia="Times New Roman"/>
        </w:rPr>
        <w:t>3.4.5. </w:t>
      </w:r>
      <w:r w:rsidRPr="00AE33F9">
        <w:rPr>
          <w:rFonts w:eastAsia="Times New Roman"/>
          <w:lang w:eastAsia="en-US"/>
        </w:rPr>
        <w:t>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Срок предоставления информации о ходе исполнения обязательств составляет 1 (один) рабочий день с момента получения запроса Заказчика.</w:t>
      </w:r>
    </w:p>
    <w:p w14:paraId="2A78EFF7" w14:textId="77777777" w:rsidR="006B62D4" w:rsidRPr="00AE33F9" w:rsidRDefault="006B62D4" w:rsidP="006B62D4">
      <w:pPr>
        <w:widowControl/>
        <w:tabs>
          <w:tab w:val="left" w:pos="709"/>
        </w:tabs>
        <w:ind w:firstLine="567"/>
        <w:jc w:val="both"/>
        <w:rPr>
          <w:rFonts w:eastAsia="Times New Roman"/>
        </w:rPr>
      </w:pPr>
      <w:r w:rsidRPr="00AE33F9">
        <w:rPr>
          <w:rFonts w:eastAsia="Times New Roman"/>
        </w:rPr>
        <w:t>3.4.6. Представить Заказчику сведения об изменении своего фактического местонахождения в срок не позднее 3 (трех)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14:paraId="7C9A92E5" w14:textId="77777777" w:rsidR="006B62D4" w:rsidRPr="00AE33F9" w:rsidRDefault="006B62D4" w:rsidP="006B62D4">
      <w:pPr>
        <w:widowControl/>
        <w:tabs>
          <w:tab w:val="left" w:pos="709"/>
        </w:tabs>
        <w:ind w:firstLine="567"/>
        <w:jc w:val="both"/>
        <w:rPr>
          <w:rFonts w:eastAsia="Times New Roman"/>
          <w:bCs/>
          <w:iCs/>
        </w:rPr>
      </w:pPr>
      <w:r w:rsidRPr="00AE33F9">
        <w:rPr>
          <w:rFonts w:eastAsia="Times New Roman"/>
          <w:iCs/>
        </w:rPr>
        <w:t xml:space="preserve">3.4.7. </w:t>
      </w:r>
      <w:r w:rsidRPr="00AE33F9">
        <w:rPr>
          <w:rFonts w:eastAsia="Times New Roman"/>
          <w:bCs/>
          <w:iCs/>
        </w:rPr>
        <w:t>Назначить в течение 1 (одного) рабочего дня с момента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Указанная информация предоставляется Поставщиком лично либо направляется заказным письмом с уведомлением о вручении, либо по адресу электронной почты Заказчика. В информации указывается должность, ФИО, телефон, адрес электронной почты ответственного лица.</w:t>
      </w:r>
    </w:p>
    <w:p w14:paraId="510255EC" w14:textId="77777777" w:rsidR="006B62D4" w:rsidRPr="00AE33F9" w:rsidRDefault="006B62D4" w:rsidP="006B62D4">
      <w:pPr>
        <w:widowControl/>
        <w:tabs>
          <w:tab w:val="left" w:pos="709"/>
        </w:tabs>
        <w:ind w:firstLine="567"/>
        <w:jc w:val="both"/>
        <w:rPr>
          <w:rFonts w:eastAsia="Times New Roman"/>
        </w:rPr>
      </w:pPr>
      <w:r w:rsidRPr="00AE33F9">
        <w:rPr>
          <w:rFonts w:eastAsia="Times New Roman"/>
          <w:bCs/>
          <w:iCs/>
        </w:rPr>
        <w:t>3.4.8.</w:t>
      </w:r>
      <w:r w:rsidRPr="00AE33F9">
        <w:rPr>
          <w:rFonts w:eastAsia="Times New Roman"/>
        </w:rPr>
        <w:t xml:space="preserve"> 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 окружающей среде.</w:t>
      </w:r>
    </w:p>
    <w:p w14:paraId="61A72CF4" w14:textId="77777777" w:rsidR="006B62D4" w:rsidRPr="00AE33F9" w:rsidRDefault="006B62D4" w:rsidP="006B62D4">
      <w:pPr>
        <w:widowControl/>
        <w:tabs>
          <w:tab w:val="left" w:pos="709"/>
        </w:tabs>
        <w:ind w:firstLine="567"/>
        <w:jc w:val="both"/>
        <w:rPr>
          <w:rFonts w:eastAsia="Times New Roman"/>
        </w:rPr>
      </w:pPr>
      <w:r w:rsidRPr="00AE33F9">
        <w:rPr>
          <w:rFonts w:eastAsia="Times New Roman"/>
        </w:rPr>
        <w:t>3.4.9. Выполнять иные обязанности, предусмотренные контрактом.</w:t>
      </w:r>
    </w:p>
    <w:p w14:paraId="65746DE5" w14:textId="77777777" w:rsidR="006B62D4" w:rsidRPr="00AE33F9" w:rsidRDefault="006B62D4" w:rsidP="006B62D4">
      <w:pPr>
        <w:widowControl/>
        <w:autoSpaceDE/>
        <w:adjustRightInd/>
        <w:ind w:firstLine="567"/>
        <w:jc w:val="both"/>
        <w:rPr>
          <w:rFonts w:eastAsia="Times New Roman"/>
        </w:rPr>
      </w:pPr>
    </w:p>
    <w:p w14:paraId="3EA8E18D" w14:textId="77777777" w:rsidR="006B62D4" w:rsidRPr="00AE33F9" w:rsidRDefault="006B62D4" w:rsidP="006B62D4">
      <w:pPr>
        <w:tabs>
          <w:tab w:val="left" w:pos="426"/>
        </w:tabs>
        <w:spacing w:line="288" w:lineRule="auto"/>
        <w:ind w:firstLine="567"/>
        <w:jc w:val="center"/>
        <w:rPr>
          <w:rFonts w:eastAsia="Times New Roman"/>
          <w:b/>
        </w:rPr>
      </w:pPr>
      <w:r w:rsidRPr="00AE33F9">
        <w:rPr>
          <w:rFonts w:eastAsia="Times New Roman"/>
          <w:b/>
        </w:rPr>
        <w:t>4. ПОРЯДОК ПОСТАВКИ ТОВАРА</w:t>
      </w:r>
    </w:p>
    <w:p w14:paraId="6FE1C59F" w14:textId="77777777" w:rsidR="006B62D4" w:rsidRPr="00AE33F9" w:rsidRDefault="006B62D4" w:rsidP="006B62D4">
      <w:pPr>
        <w:ind w:firstLine="567"/>
        <w:jc w:val="both"/>
        <w:rPr>
          <w:rFonts w:eastAsia="Times New Roman"/>
          <w:b/>
          <w:i/>
        </w:rPr>
      </w:pPr>
      <w:r w:rsidRPr="00AE33F9">
        <w:rPr>
          <w:rFonts w:eastAsia="Times New Roman"/>
        </w:rPr>
        <w:t xml:space="preserve">4.1. Товар должен быть поставлен </w:t>
      </w:r>
      <w:r w:rsidRPr="00AE33F9">
        <w:rPr>
          <w:rFonts w:eastAsia="Times New Roman"/>
          <w:b/>
          <w:i/>
        </w:rPr>
        <w:t>в течение 30 (тридцати) календарных дней с момента заключения контракта.</w:t>
      </w:r>
    </w:p>
    <w:p w14:paraId="43675814" w14:textId="77777777" w:rsidR="006B62D4" w:rsidRPr="00AE33F9" w:rsidRDefault="006B62D4" w:rsidP="006B62D4">
      <w:pPr>
        <w:ind w:firstLine="567"/>
        <w:jc w:val="both"/>
        <w:rPr>
          <w:rFonts w:eastAsia="Times New Roman"/>
        </w:rPr>
      </w:pPr>
      <w:r w:rsidRPr="00AE33F9">
        <w:rPr>
          <w:rFonts w:eastAsia="Times New Roman"/>
        </w:rPr>
        <w:t>4.2. Поставка Товара осуществляется одномоментно в течение срока поставки.</w:t>
      </w:r>
    </w:p>
    <w:p w14:paraId="6EAABFB8" w14:textId="77777777" w:rsidR="006B62D4" w:rsidRPr="00AE33F9" w:rsidRDefault="006B62D4" w:rsidP="006B62D4">
      <w:pPr>
        <w:ind w:firstLine="567"/>
        <w:jc w:val="both"/>
        <w:rPr>
          <w:rFonts w:eastAsia="Times New Roman"/>
        </w:rPr>
      </w:pPr>
      <w:r w:rsidRPr="00AE33F9">
        <w:rPr>
          <w:rFonts w:eastAsia="Times New Roman"/>
        </w:rPr>
        <w:t xml:space="preserve">4.3. Поставка осуществляется в рабочие дни с понедельника по четверг с 9-00 до 15-00, в пятницу с 9-00 до 14-00 (по местному времени Заказчика). Досрочная поставка возможна с предварительного письменного подтверждения Заказчика. Для въезда на территорию Заказчика автотранспорта </w:t>
      </w:r>
    </w:p>
    <w:p w14:paraId="2789E87C" w14:textId="77777777" w:rsidR="006B62D4" w:rsidRPr="00AE33F9" w:rsidRDefault="006B62D4" w:rsidP="006B62D4">
      <w:pPr>
        <w:ind w:firstLine="567"/>
        <w:jc w:val="both"/>
        <w:rPr>
          <w:rFonts w:eastAsia="Times New Roman"/>
        </w:rPr>
      </w:pPr>
      <w:r w:rsidRPr="00AE33F9">
        <w:rPr>
          <w:rFonts w:eastAsia="Times New Roman"/>
        </w:rPr>
        <w:t>4.4. Датой поставки Товара является дата подписания Заказчиком товарных накладных по форме ТОРГ-12 («универсального передаточного документа»).</w:t>
      </w:r>
    </w:p>
    <w:p w14:paraId="70A8B396" w14:textId="77777777" w:rsidR="006B62D4" w:rsidRPr="00AE33F9" w:rsidRDefault="006B62D4" w:rsidP="006B62D4">
      <w:pPr>
        <w:ind w:firstLine="567"/>
        <w:jc w:val="both"/>
        <w:rPr>
          <w:rFonts w:eastAsia="Times New Roman"/>
        </w:rPr>
      </w:pPr>
      <w:r w:rsidRPr="00AE33F9">
        <w:rPr>
          <w:rFonts w:eastAsia="Times New Roman"/>
        </w:rPr>
        <w:t>Обязательства Поставщика по передаче Товара считаются выполненными с момента приёмки Товара и подписания сторонами товарных накладных по форме ТОРГ-12 («универсального передаточного документа»).</w:t>
      </w:r>
    </w:p>
    <w:p w14:paraId="12FE79D5" w14:textId="77777777" w:rsidR="006B62D4" w:rsidRPr="00AE33F9" w:rsidRDefault="006B62D4" w:rsidP="006B62D4">
      <w:pPr>
        <w:ind w:firstLine="567"/>
        <w:jc w:val="both"/>
        <w:rPr>
          <w:rFonts w:eastAsia="Times New Roman"/>
        </w:rPr>
      </w:pPr>
      <w:r w:rsidRPr="00AE33F9">
        <w:rPr>
          <w:rFonts w:eastAsia="Times New Roman"/>
        </w:rPr>
        <w:t>4.5. Поставщик не позднее, чем за 72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по тел.: ____________________ или на адрес электронной почты ответственного лица Заказчика: ___________________.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по форме ТОРГ-12 («универсальный передаточный документ») в порядке, установленном контрактом.</w:t>
      </w:r>
    </w:p>
    <w:p w14:paraId="47948911" w14:textId="77777777" w:rsidR="006B62D4" w:rsidRPr="00AE33F9" w:rsidRDefault="006B62D4" w:rsidP="006B62D4">
      <w:pPr>
        <w:ind w:firstLine="567"/>
        <w:jc w:val="both"/>
        <w:rPr>
          <w:rFonts w:eastAsia="Times New Roman"/>
          <w:kern w:val="16"/>
        </w:rPr>
      </w:pPr>
    </w:p>
    <w:p w14:paraId="285B1CDB" w14:textId="77777777" w:rsidR="006B62D4" w:rsidRPr="00AE33F9" w:rsidRDefault="006B62D4" w:rsidP="006B62D4">
      <w:pPr>
        <w:widowControl/>
        <w:tabs>
          <w:tab w:val="left" w:pos="426"/>
        </w:tabs>
        <w:autoSpaceDE/>
        <w:adjustRightInd/>
        <w:spacing w:line="288" w:lineRule="auto"/>
        <w:ind w:firstLine="567"/>
        <w:jc w:val="center"/>
        <w:rPr>
          <w:rFonts w:eastAsia="Times New Roman"/>
          <w:b/>
        </w:rPr>
      </w:pPr>
      <w:r w:rsidRPr="00AE33F9">
        <w:rPr>
          <w:rFonts w:eastAsia="Times New Roman"/>
          <w:b/>
        </w:rPr>
        <w:t>5. ПОРЯДОК СДАЧИ И ПРИЕМКИ ТОВАРА</w:t>
      </w:r>
    </w:p>
    <w:p w14:paraId="4A6EC291"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5.1. Приемка осуществляется в месте поставки Товара (Приложение № 2).</w:t>
      </w:r>
    </w:p>
    <w:p w14:paraId="162B19AF"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5.2. При поставке Товара Поставщик обязан предоставить Заказчику два экземпляра товарных накладных по форме ТОРГ-12 («универсального передаточного документа»), а также документы, указанные Разделе 12 контракта,</w:t>
      </w:r>
      <w:r w:rsidRPr="00AE33F9">
        <w:t xml:space="preserve"> </w:t>
      </w:r>
      <w:r w:rsidRPr="00AE33F9">
        <w:rPr>
          <w:rFonts w:eastAsia="Times New Roman"/>
        </w:rPr>
        <w:t>а также документы, указанные в Разделах 12, 13 контракта.</w:t>
      </w:r>
    </w:p>
    <w:p w14:paraId="0E84FC5C" w14:textId="77777777" w:rsidR="006B62D4" w:rsidRPr="00AE33F9" w:rsidRDefault="006B62D4" w:rsidP="006B62D4">
      <w:pPr>
        <w:ind w:firstLine="567"/>
        <w:jc w:val="both"/>
        <w:rPr>
          <w:rFonts w:eastAsia="Times New Roman"/>
        </w:rPr>
      </w:pPr>
      <w:r w:rsidRPr="00AE33F9">
        <w:rPr>
          <w:rFonts w:eastAsia="Times New Roman"/>
        </w:rPr>
        <w:t>5.3. В течение 17 (семнадцати) календарных дней после получения от Поставщика документов, указанных в пункте 5.2. контракта, Заказчик обязан провести приемку поставленного Товара в части его соответствия требованиям по количеству и качеству, изложенным в контракте и Спецификации (Приложение № 1), и оформить ее результат путем подписания товарных накладных по форме ТОРГ-12 («универсального передаточного документа») в течение 17 (семнадцати) календарных дней либо направить Поставщику в те же сроки мотивированный отказ от подписания указанных документов.</w:t>
      </w:r>
    </w:p>
    <w:p w14:paraId="1ED2083A" w14:textId="77777777" w:rsidR="006B62D4" w:rsidRPr="00AE33F9" w:rsidRDefault="006B62D4" w:rsidP="006B62D4">
      <w:pPr>
        <w:ind w:firstLine="567"/>
        <w:jc w:val="both"/>
        <w:rPr>
          <w:rFonts w:eastAsia="Times New Roman"/>
        </w:rPr>
      </w:pPr>
      <w:r w:rsidRPr="00AE33F9">
        <w:rPr>
          <w:rFonts w:eastAsia="Times New Roman"/>
        </w:rPr>
        <w:t>Заказчик подписывает документы о приемке только после завершения приемки поставленного Товара.</w:t>
      </w:r>
    </w:p>
    <w:p w14:paraId="7A925263" w14:textId="77777777" w:rsidR="006B62D4" w:rsidRPr="00AE33F9" w:rsidRDefault="006B62D4" w:rsidP="006B62D4">
      <w:pPr>
        <w:ind w:firstLine="567"/>
        <w:jc w:val="both"/>
        <w:rPr>
          <w:rFonts w:eastAsia="Times New Roman"/>
        </w:rPr>
      </w:pPr>
      <w:r w:rsidRPr="00AE33F9">
        <w:rPr>
          <w:rFonts w:eastAsia="Times New Roman"/>
        </w:rPr>
        <w:t>5.4. Заказчик вправе для приемки поставленного Товара создать приемочную комиссию, которая состоит из 5 человек.</w:t>
      </w:r>
    </w:p>
    <w:p w14:paraId="5A6F9E71" w14:textId="77777777" w:rsidR="006B62D4" w:rsidRPr="00AE33F9" w:rsidRDefault="006B62D4" w:rsidP="006B62D4">
      <w:pPr>
        <w:ind w:firstLine="567"/>
        <w:jc w:val="both"/>
        <w:rPr>
          <w:rFonts w:eastAsia="Times New Roman"/>
          <w:bCs/>
        </w:rPr>
      </w:pPr>
      <w:r w:rsidRPr="00AE33F9">
        <w:rPr>
          <w:rFonts w:eastAsia="Times New Roman"/>
        </w:rPr>
        <w:t xml:space="preserve">5.5. </w:t>
      </w:r>
      <w:r w:rsidRPr="00AE33F9">
        <w:rPr>
          <w:rFonts w:eastAsia="Times New Roman"/>
          <w:bCs/>
        </w:rPr>
        <w:t xml:space="preserve">Для проверки соответствия поставленного Товара условиям контракта, Заказчик обязан провести экспертизу. Экспертиза Товара может проводиться Заказчиком </w:t>
      </w:r>
      <w:hyperlink r:id="rId9" w:history="1">
        <w:r w:rsidRPr="00AE33F9">
          <w:rPr>
            <w:rFonts w:eastAsia="Times New Roman"/>
            <w:bCs/>
          </w:rPr>
          <w:t>своими силами</w:t>
        </w:r>
      </w:hyperlink>
      <w:r w:rsidRPr="00AE33F9">
        <w:rPr>
          <w:rFonts w:eastAsia="Times New Roman"/>
          <w:bCs/>
        </w:rPr>
        <w:t xml:space="preserve">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14:paraId="071E4645" w14:textId="77777777" w:rsidR="006B62D4" w:rsidRPr="00AE33F9" w:rsidRDefault="006B62D4" w:rsidP="006B62D4">
      <w:pPr>
        <w:ind w:firstLine="567"/>
        <w:jc w:val="both"/>
        <w:rPr>
          <w:rFonts w:eastAsia="Times New Roman"/>
          <w:bCs/>
        </w:rPr>
      </w:pPr>
      <w:r w:rsidRPr="00AE33F9">
        <w:rPr>
          <w:rFonts w:eastAsia="Times New Roman"/>
          <w:bCs/>
        </w:rPr>
        <w:t>5.6. Для проведения экспертизы Товара Заказчик, эксперты, экспертные организации имеют право запрашивать у Поставщика дополнительные материалы, относящиеся к условиям исполнения контракта и отдельным этапам исполнения контракта.</w:t>
      </w:r>
    </w:p>
    <w:p w14:paraId="2F7A8A27" w14:textId="77777777" w:rsidR="006B62D4" w:rsidRPr="00AE33F9" w:rsidRDefault="006B62D4" w:rsidP="006B62D4">
      <w:pPr>
        <w:ind w:firstLine="567"/>
        <w:jc w:val="both"/>
        <w:rPr>
          <w:rFonts w:eastAsia="Times New Roman"/>
          <w:bCs/>
        </w:rPr>
      </w:pPr>
      <w:r w:rsidRPr="00AE33F9">
        <w:rPr>
          <w:rFonts w:eastAsia="Times New Roman"/>
          <w:bCs/>
        </w:rPr>
        <w:t xml:space="preserve">5.7. Результаты проведения экспертизы, указанной в пункте 5.5 контракта, оформляются до подписания документов, подтверждающих факт исполнения Поставщиком обязательств по контракту, в виде Заключения, </w:t>
      </w:r>
      <w:r w:rsidRPr="00AE33F9">
        <w:rPr>
          <w:rFonts w:eastAsia="Times New Roman"/>
          <w:bCs/>
        </w:rPr>
        <w:lastRenderedPageBreak/>
        <w:t>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Товара, в заключении могут содержаться предложения об устранении данных нарушений, в том числе с указанием срока их устранения.</w:t>
      </w:r>
    </w:p>
    <w:p w14:paraId="0B12BFC8" w14:textId="77777777" w:rsidR="006B62D4" w:rsidRPr="00AE33F9" w:rsidRDefault="006B62D4" w:rsidP="006B62D4">
      <w:pPr>
        <w:ind w:firstLine="567"/>
        <w:jc w:val="both"/>
        <w:rPr>
          <w:rFonts w:eastAsia="Times New Roman"/>
          <w:bCs/>
        </w:rPr>
      </w:pPr>
      <w:r w:rsidRPr="00AE33F9">
        <w:rPr>
          <w:rFonts w:eastAsia="Times New Roman"/>
          <w:bCs/>
        </w:rPr>
        <w:t>5.8. В случае привлечения Заказчиком для проведения экспертизы, указанной в п.5.5.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9540550" w14:textId="77777777" w:rsidR="006B62D4" w:rsidRPr="00AE33F9" w:rsidRDefault="006B62D4" w:rsidP="006B62D4">
      <w:pPr>
        <w:ind w:firstLine="567"/>
        <w:jc w:val="both"/>
        <w:rPr>
          <w:rFonts w:eastAsia="Times New Roman"/>
          <w:bCs/>
        </w:rPr>
      </w:pPr>
      <w:r w:rsidRPr="00AE33F9">
        <w:rPr>
          <w:rFonts w:eastAsia="Times New Roman"/>
          <w:bCs/>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14:paraId="575CCDF7" w14:textId="77777777" w:rsidR="006B62D4" w:rsidRPr="00AE33F9" w:rsidRDefault="006B62D4" w:rsidP="006B62D4">
      <w:pPr>
        <w:ind w:firstLine="567"/>
        <w:jc w:val="both"/>
        <w:rPr>
          <w:rFonts w:eastAsia="Times New Roman"/>
        </w:rPr>
      </w:pPr>
      <w:r w:rsidRPr="00AE33F9">
        <w:rPr>
          <w:rFonts w:eastAsia="Times New Roman"/>
        </w:rPr>
        <w:t>5.9. Проверка соответствия поставленного Товара требованиям, установленным контрактом, осуществляется в следующем порядке:</w:t>
      </w:r>
    </w:p>
    <w:p w14:paraId="1E5658E5" w14:textId="77777777" w:rsidR="006B62D4" w:rsidRPr="00AE33F9" w:rsidRDefault="006B62D4" w:rsidP="006B62D4">
      <w:pPr>
        <w:widowControl/>
        <w:ind w:firstLine="567"/>
        <w:jc w:val="both"/>
        <w:rPr>
          <w:rFonts w:eastAsia="Times New Roman"/>
        </w:rPr>
      </w:pPr>
      <w:r w:rsidRPr="00AE33F9">
        <w:rPr>
          <w:rFonts w:eastAsia="Times New Roman"/>
        </w:rPr>
        <w:t>5.9.1. Заказчиком (или приемочной комиссией Заказчика в случае ее создания) и (или ) экспертами, экспертными организациями, в присутствии представителя Поставщика, осуществляется проверка наличия сопроводительных документов на поставленный Товар, в соответствии с разделами 12, 13 контракта, а также проводится проверка целостности упаковки на наличие трещин, внешних повреждений, затем осуществляется внешний осмотр Товара.</w:t>
      </w:r>
    </w:p>
    <w:p w14:paraId="719D0CB3" w14:textId="77777777" w:rsidR="006B62D4" w:rsidRPr="00AE33F9" w:rsidRDefault="006B62D4" w:rsidP="006B62D4">
      <w:pPr>
        <w:widowControl/>
        <w:ind w:firstLine="567"/>
        <w:jc w:val="both"/>
        <w:rPr>
          <w:rFonts w:eastAsia="Times New Roman"/>
        </w:rPr>
      </w:pPr>
      <w:r w:rsidRPr="00AE33F9">
        <w:rPr>
          <w:rFonts w:eastAsia="Times New Roman"/>
        </w:rPr>
        <w:t>5.9.2. После внешнего осмотра поставленного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указанного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30FD221E"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Одновременно проверяется соответствие наименования, ассортимента поставленного Товара, указанного в Спецификации (Приложение № 1), с фактическим наименованием, ассортиментом Товара, содержащимся в сопроводительных документах.</w:t>
      </w:r>
    </w:p>
    <w:p w14:paraId="7A12B2BC"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xml:space="preserve">5.9.3. Товар должен быть поставлен полностью. </w:t>
      </w:r>
    </w:p>
    <w:p w14:paraId="3A5FCE55"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xml:space="preserve">Если Поставщик поставил меньшее количество Товара, чем определено в Спецификации (Приложение № 1), Заказчик вправе потребовать поставить недостающее количество Товара или принять решение </w:t>
      </w:r>
      <w:r w:rsidRPr="00AE33F9">
        <w:rPr>
          <w:rFonts w:eastAsia="Times New Roman"/>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14:paraId="087B6C6C"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не позднее 10 (десяти) рабочих дней.</w:t>
      </w:r>
    </w:p>
    <w:p w14:paraId="01FB2109"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5.9.4. В случае обнаружения недостатков в качестве поставленного Товара, Заказчик вправе отказаться от приемки Товара полностью или частично, или приостановить приемку для составления Акта об установленном расхождении по качеству при приемке Товара и Ведомости товара, подлежащего замене</w:t>
      </w:r>
      <w:r w:rsidRPr="00AE33F9">
        <w:rPr>
          <w:rFonts w:eastAsia="Times New Roman"/>
          <w:i/>
          <w:kern w:val="16"/>
        </w:rPr>
        <w:t>.</w:t>
      </w:r>
    </w:p>
    <w:p w14:paraId="1A2F19C8"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5.9.5. При выявлении поставки Товара ненадлежащего качества Поставщик обязан в течение 7 (семи) календарных дней с даты подписания Акта и Ведомости, указанных в п.5.9.4 заменить Товаром надлежащего качества.</w:t>
      </w:r>
    </w:p>
    <w:p w14:paraId="1BFCDA63"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xml:space="preserve">Поставщик обязан произвести замену поставляемого товара, в том числе, </w:t>
      </w:r>
      <w:r w:rsidRPr="00AE33F9">
        <w:rPr>
          <w:rFonts w:eastAsia="Times New Roman"/>
          <w:kern w:val="16"/>
        </w:rPr>
        <w:br/>
        <w:t>в случае:</w:t>
      </w:r>
    </w:p>
    <w:p w14:paraId="4E52D271"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признания товара недоброкачественным;</w:t>
      </w:r>
    </w:p>
    <w:p w14:paraId="5A602805"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иных обстоятельств, препятствующих обращению товара на территории РФ.</w:t>
      </w:r>
    </w:p>
    <w:p w14:paraId="35EC2208"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xml:space="preserve">Замена производится в течение 7 (семи) календарных дней с момента установления факта недоброкачественности Товара. Основанием для замены недоброкачественного Товара, в том числе может являться размещение информации на официальном сайте ведомств о недоброкачественности Товара. </w:t>
      </w:r>
    </w:p>
    <w:p w14:paraId="3EE25B0F"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Поставщик согласует дату замены не позднее, чем 7 (семи) календарных дней до даты предполагаемой замены. В согласованный день замены Товара Заказчик возвращает недоброкачественный Товар, а Поставщик обязан вывезти его своими силами и за свой счет.</w:t>
      </w:r>
    </w:p>
    <w:p w14:paraId="0CCC133D"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Порядок оформления замены недоброкачественного Товара аналогичен порядку приемки/сдачи Товара, указанному в настоящем разделе.</w:t>
      </w:r>
    </w:p>
    <w:p w14:paraId="0C0AB4E6"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5.9.6. Если ненадлежащее качество поставленного Товара обнаружено после приемки на этапах хранения (эксплуатации) или в процессе подготовки к использованию, Заказчик обязан незамедлительно уведомить Поставщика о данном факте посредством электронной почты, указанной в разделах 4, 16 контракта. Поставщик обязан прибыть для составления Акта о выявленных нарушениях качества Товара не позднее 24 часов с момента уведомления.</w:t>
      </w:r>
    </w:p>
    <w:p w14:paraId="11CA95B4"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В течение 10 (десяти) рабочих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DDCC12"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xml:space="preserve">5.9.7.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w:t>
      </w:r>
      <w:r w:rsidRPr="00AE33F9">
        <w:rPr>
          <w:rFonts w:eastAsia="Times New Roman"/>
          <w:kern w:val="16"/>
        </w:rPr>
        <w:lastRenderedPageBreak/>
        <w:t>недостатков в поставке Товара и обязан взыскать неустойку в соответствии с положениями раздела 7 контракта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0EEA926D"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 xml:space="preserve">5.10. Ненадлежащее качество поставленного Товара может быть подтверждено экспертизой, в том числе посредством лабораторных испытаний. </w:t>
      </w:r>
    </w:p>
    <w:p w14:paraId="580028CD"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5.11. Приемка и оформление результатов приемки поставленного Товара после устранения вышеуказанных недостатков осуществляется в тот же срок и в том же порядке, указанном в настоящем разделе контракта.</w:t>
      </w:r>
    </w:p>
    <w:p w14:paraId="192A2C13" w14:textId="77777777" w:rsidR="006B62D4" w:rsidRPr="00AE33F9" w:rsidRDefault="006B62D4" w:rsidP="006B62D4">
      <w:pPr>
        <w:widowControl/>
        <w:autoSpaceDE/>
        <w:autoSpaceDN/>
        <w:adjustRightInd/>
        <w:ind w:firstLine="567"/>
        <w:jc w:val="both"/>
        <w:rPr>
          <w:rFonts w:eastAsia="Times New Roman"/>
          <w:kern w:val="16"/>
        </w:rPr>
      </w:pPr>
      <w:r w:rsidRPr="00AE33F9">
        <w:rPr>
          <w:rFonts w:eastAsia="Times New Roman"/>
          <w:kern w:val="16"/>
        </w:rPr>
        <w:t>5.12. Поставщик обеспечивает соответствующие хранение поставленного Товара до момента его приемки Заказчиком.</w:t>
      </w:r>
    </w:p>
    <w:p w14:paraId="01E98217"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kern w:val="16"/>
        </w:rPr>
        <w:t xml:space="preserve">5.13. </w:t>
      </w:r>
      <w:r w:rsidRPr="00AE33F9">
        <w:rPr>
          <w:rFonts w:eastAsia="Times New Roman"/>
        </w:rPr>
        <w:t xml:space="preserve">Риск случайной гибели или случайного повреждения поставленного Товара до его приемки (до подписания товарных накладных по форме ТОРГ-12 («универсального передаточного документа»)) Заказчиком несет Поставщик. </w:t>
      </w:r>
    </w:p>
    <w:p w14:paraId="76304DC5" w14:textId="77777777" w:rsidR="006B62D4" w:rsidRPr="00AE33F9" w:rsidRDefault="006B62D4" w:rsidP="006B62D4">
      <w:pPr>
        <w:widowControl/>
        <w:autoSpaceDE/>
        <w:adjustRightInd/>
        <w:ind w:firstLine="567"/>
        <w:jc w:val="both"/>
        <w:rPr>
          <w:rFonts w:eastAsia="Times New Roman"/>
          <w:kern w:val="16"/>
        </w:rPr>
      </w:pPr>
    </w:p>
    <w:p w14:paraId="36247F39" w14:textId="78BF0405" w:rsidR="006B62D4" w:rsidRPr="00AE33F9" w:rsidRDefault="00AE33F9" w:rsidP="006B62D4">
      <w:pPr>
        <w:tabs>
          <w:tab w:val="left" w:pos="426"/>
        </w:tabs>
        <w:ind w:firstLine="567"/>
        <w:jc w:val="center"/>
        <w:rPr>
          <w:rFonts w:eastAsia="Times New Roman"/>
          <w:b/>
        </w:rPr>
      </w:pPr>
      <w:r w:rsidRPr="00AE33F9">
        <w:rPr>
          <w:rFonts w:eastAsia="Times New Roman"/>
          <w:b/>
          <w:bCs/>
        </w:rPr>
        <w:t>6</w:t>
      </w:r>
      <w:r w:rsidR="006B62D4" w:rsidRPr="00AE33F9">
        <w:rPr>
          <w:rFonts w:eastAsia="Times New Roman"/>
          <w:b/>
          <w:bCs/>
        </w:rPr>
        <w:t>.1.</w:t>
      </w:r>
      <w:r w:rsidR="006B62D4" w:rsidRPr="00AE33F9">
        <w:rPr>
          <w:rFonts w:eastAsia="Times New Roman"/>
        </w:rPr>
        <w:t xml:space="preserve"> </w:t>
      </w:r>
      <w:r w:rsidR="006B62D4" w:rsidRPr="00AE33F9">
        <w:rPr>
          <w:rFonts w:eastAsia="Times New Roman"/>
          <w:b/>
        </w:rPr>
        <w:t>ОСОБЕННОСТИ ПРИЕМКИ ПОСТАВЛЕННОГО ТОВАРА</w:t>
      </w:r>
    </w:p>
    <w:p w14:paraId="31317377" w14:textId="46CE5458" w:rsidR="006B62D4" w:rsidRPr="00AE33F9" w:rsidRDefault="00AE33F9" w:rsidP="006B62D4">
      <w:pPr>
        <w:tabs>
          <w:tab w:val="left" w:pos="426"/>
        </w:tabs>
        <w:ind w:firstLine="567"/>
        <w:jc w:val="both"/>
        <w:rPr>
          <w:rFonts w:eastAsia="Times New Roman"/>
          <w:b/>
        </w:rPr>
      </w:pPr>
      <w:r w:rsidRPr="00AE33F9">
        <w:rPr>
          <w:rFonts w:eastAsia="Times New Roman"/>
          <w:bCs/>
        </w:rPr>
        <w:t>6</w:t>
      </w:r>
      <w:r w:rsidR="006B62D4" w:rsidRPr="00AE33F9">
        <w:rPr>
          <w:rFonts w:eastAsia="Times New Roman"/>
          <w:bCs/>
        </w:rPr>
        <w:t>.1.</w:t>
      </w:r>
      <w:r w:rsidR="006B62D4" w:rsidRPr="00AE33F9">
        <w:rPr>
          <w:rFonts w:eastAsia="Times New Roman"/>
        </w:rPr>
        <w:t>1. Приемку поставленного товара осуществляют материально ответственные лица Заказчика.</w:t>
      </w:r>
    </w:p>
    <w:p w14:paraId="51277A31" w14:textId="77777777" w:rsidR="006B62D4" w:rsidRPr="00AE33F9" w:rsidRDefault="006B62D4" w:rsidP="006B62D4">
      <w:pPr>
        <w:tabs>
          <w:tab w:val="left" w:pos="426"/>
        </w:tabs>
        <w:ind w:firstLine="567"/>
        <w:jc w:val="both"/>
        <w:rPr>
          <w:rFonts w:eastAsia="Times New Roman"/>
          <w:b/>
        </w:rPr>
      </w:pPr>
      <w:r w:rsidRPr="00AE33F9">
        <w:rPr>
          <w:rFonts w:eastAsia="Times New Roman"/>
        </w:rPr>
        <w:t>В случае, если для приемки поставленного товара Заказчиком) создана приемочная комиссия в соответствии с частью 6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Заказчик обязан включить в состав приемочной комиссии материально-ответственное лицо.</w:t>
      </w:r>
    </w:p>
    <w:p w14:paraId="72877B18" w14:textId="67770154" w:rsidR="006B62D4" w:rsidRPr="00AE33F9" w:rsidRDefault="00AE33F9" w:rsidP="006B62D4">
      <w:pPr>
        <w:tabs>
          <w:tab w:val="left" w:pos="426"/>
        </w:tabs>
        <w:ind w:firstLine="567"/>
        <w:jc w:val="both"/>
        <w:rPr>
          <w:rFonts w:eastAsia="Times New Roman"/>
        </w:rPr>
      </w:pPr>
      <w:r w:rsidRPr="00AE33F9">
        <w:rPr>
          <w:rFonts w:eastAsia="Times New Roman"/>
        </w:rPr>
        <w:t>6</w:t>
      </w:r>
      <w:r w:rsidR="006B62D4" w:rsidRPr="00AE33F9">
        <w:rPr>
          <w:rFonts w:eastAsia="Times New Roman"/>
        </w:rPr>
        <w:t>.1.2. Заказчик вправе</w:t>
      </w:r>
      <w:r w:rsidR="006B62D4" w:rsidRPr="00AE33F9">
        <w:rPr>
          <w:rFonts w:eastAsia="Times New Roman"/>
          <w:vertAlign w:val="superscript"/>
        </w:rPr>
        <w:t xml:space="preserve"> </w:t>
      </w:r>
      <w:r w:rsidR="006B62D4" w:rsidRPr="00AE33F9">
        <w:rPr>
          <w:rFonts w:eastAsia="Times New Roman"/>
        </w:rPr>
        <w:t>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w:t>
      </w:r>
    </w:p>
    <w:p w14:paraId="528A4AFE" w14:textId="13F94D25" w:rsidR="006B62D4" w:rsidRPr="00AE33F9" w:rsidRDefault="00AE33F9" w:rsidP="006B62D4">
      <w:pPr>
        <w:tabs>
          <w:tab w:val="left" w:pos="426"/>
        </w:tabs>
        <w:ind w:firstLine="567"/>
        <w:jc w:val="both"/>
        <w:rPr>
          <w:rFonts w:eastAsia="Times New Roman"/>
        </w:rPr>
      </w:pPr>
      <w:r w:rsidRPr="00AE33F9">
        <w:rPr>
          <w:rFonts w:eastAsia="Times New Roman"/>
        </w:rPr>
        <w:t>6</w:t>
      </w:r>
      <w:r w:rsidR="006B62D4" w:rsidRPr="00AE33F9">
        <w:rPr>
          <w:rFonts w:eastAsia="Times New Roman"/>
        </w:rPr>
        <w:t>.1.3. 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поставленного товара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1E6BD51B" w14:textId="77777777" w:rsidR="006B62D4" w:rsidRPr="00AE33F9" w:rsidRDefault="006B62D4" w:rsidP="006B62D4">
      <w:pPr>
        <w:adjustRightInd/>
        <w:ind w:firstLine="567"/>
        <w:jc w:val="both"/>
        <w:rPr>
          <w:rFonts w:eastAsia="Times New Roman"/>
        </w:rPr>
      </w:pPr>
      <w:r w:rsidRPr="00AE33F9">
        <w:rPr>
          <w:rFonts w:eastAsia="Times New Roman"/>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14:paraId="29DB36B1" w14:textId="55224979" w:rsidR="006B62D4" w:rsidRPr="00AE33F9" w:rsidRDefault="00AE33F9" w:rsidP="006B62D4">
      <w:pPr>
        <w:adjustRightInd/>
        <w:ind w:firstLine="567"/>
        <w:jc w:val="both"/>
        <w:rPr>
          <w:rFonts w:eastAsia="Times New Roman"/>
        </w:rPr>
      </w:pPr>
      <w:r w:rsidRPr="00AE33F9">
        <w:rPr>
          <w:rFonts w:eastAsia="Times New Roman"/>
        </w:rPr>
        <w:t>6</w:t>
      </w:r>
      <w:r w:rsidR="006B62D4" w:rsidRPr="00AE33F9">
        <w:rPr>
          <w:rFonts w:eastAsia="Times New Roman"/>
        </w:rPr>
        <w:t>.1.4. Фотосъемку и (или) видеозапись (видеосъемку) приемки поставленного товара осуществляет должностное лицо Заказчика, наделенное соответствующими полномочиями.</w:t>
      </w:r>
    </w:p>
    <w:p w14:paraId="59CDDB86" w14:textId="305EC2AD" w:rsidR="006B62D4" w:rsidRPr="00AE33F9" w:rsidRDefault="00AE33F9" w:rsidP="006B62D4">
      <w:pPr>
        <w:adjustRightInd/>
        <w:ind w:firstLine="567"/>
        <w:jc w:val="both"/>
        <w:rPr>
          <w:rFonts w:eastAsia="Times New Roman"/>
        </w:rPr>
      </w:pPr>
      <w:r w:rsidRPr="00AE33F9">
        <w:rPr>
          <w:rFonts w:eastAsia="Times New Roman"/>
        </w:rPr>
        <w:t>6</w:t>
      </w:r>
      <w:r w:rsidR="006B62D4" w:rsidRPr="00AE33F9">
        <w:rPr>
          <w:rFonts w:eastAsia="Times New Roman"/>
        </w:rPr>
        <w:t>.1.5.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14:paraId="496B7880" w14:textId="6450537E" w:rsidR="006B62D4" w:rsidRPr="00AE33F9" w:rsidRDefault="00AE33F9" w:rsidP="006B62D4">
      <w:pPr>
        <w:adjustRightInd/>
        <w:ind w:firstLine="567"/>
        <w:jc w:val="both"/>
        <w:rPr>
          <w:rFonts w:eastAsia="Times New Roman"/>
        </w:rPr>
      </w:pPr>
      <w:r w:rsidRPr="00AE33F9">
        <w:rPr>
          <w:rFonts w:eastAsia="Times New Roman"/>
        </w:rPr>
        <w:t>6</w:t>
      </w:r>
      <w:r w:rsidR="006B62D4" w:rsidRPr="00AE33F9">
        <w:rPr>
          <w:rFonts w:eastAsia="Times New Roman"/>
        </w:rPr>
        <w:t>.1.6. Фотосъемка и (или) видеозапись (видеосъемка) приемки поставленного товара фиксирует, в том числе:</w:t>
      </w:r>
    </w:p>
    <w:p w14:paraId="3AFA91A7" w14:textId="77777777" w:rsidR="006B62D4" w:rsidRPr="00AE33F9" w:rsidRDefault="006B62D4" w:rsidP="006B62D4">
      <w:pPr>
        <w:adjustRightInd/>
        <w:ind w:firstLine="567"/>
        <w:jc w:val="both"/>
        <w:rPr>
          <w:rFonts w:eastAsia="Times New Roman"/>
        </w:rPr>
      </w:pPr>
      <w:r w:rsidRPr="00AE33F9">
        <w:rPr>
          <w:rFonts w:eastAsia="Times New Roman"/>
        </w:rPr>
        <w:t>- целостность упаковки (тары) поставленного товара, соответственно сколы, трещины, внешние повреждения упаковки (тары) (при их наличии);</w:t>
      </w:r>
    </w:p>
    <w:p w14:paraId="39B294A0"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маркировку упаковки (тары) и(или) товара, а именно: его наименование, наименование изготовителя, юридический адрес изготовителя, а также иную информацию, предусмотренную для маркировки данного вида товара нормативными правовыми актами, действующими на территории Российской Федерации на дату поставки и приемки товара (партии товара);</w:t>
      </w:r>
    </w:p>
    <w:p w14:paraId="12FC999E" w14:textId="77777777" w:rsidR="006B62D4" w:rsidRPr="00AE33F9" w:rsidRDefault="006B62D4" w:rsidP="006B62D4">
      <w:pPr>
        <w:adjustRightInd/>
        <w:ind w:firstLine="567"/>
        <w:jc w:val="both"/>
        <w:rPr>
          <w:rFonts w:eastAsia="Times New Roman"/>
        </w:rPr>
      </w:pPr>
      <w:r w:rsidRPr="00AE33F9">
        <w:rPr>
          <w:rFonts w:eastAsia="Times New Roman"/>
        </w:rPr>
        <w:t>- процесс вскрытия упаковки (при наличии) и проведения внешнего осмотра поставленного товара;</w:t>
      </w:r>
    </w:p>
    <w:p w14:paraId="7F9DED8E" w14:textId="77777777" w:rsidR="006B62D4" w:rsidRPr="00AE33F9" w:rsidRDefault="006B62D4" w:rsidP="006B62D4">
      <w:pPr>
        <w:adjustRightInd/>
        <w:ind w:firstLine="567"/>
        <w:jc w:val="both"/>
        <w:rPr>
          <w:rFonts w:eastAsia="Times New Roman"/>
        </w:rPr>
      </w:pPr>
      <w:r w:rsidRPr="00AE33F9">
        <w:rPr>
          <w:rFonts w:eastAsia="Times New Roman"/>
        </w:rPr>
        <w:t>- процесс проверки по упаковочным листам номенклатуры поставленного товара на соответствие Спецификации или отгрузочной разнарядке;</w:t>
      </w:r>
    </w:p>
    <w:p w14:paraId="68AF5266" w14:textId="77777777" w:rsidR="006B62D4" w:rsidRPr="00AE33F9" w:rsidRDefault="006B62D4" w:rsidP="006B62D4">
      <w:pPr>
        <w:adjustRightInd/>
        <w:ind w:firstLine="567"/>
        <w:jc w:val="both"/>
        <w:rPr>
          <w:rFonts w:eastAsia="Times New Roman"/>
        </w:rPr>
      </w:pPr>
      <w:r w:rsidRPr="00AE33F9">
        <w:rPr>
          <w:rFonts w:eastAsia="Times New Roman"/>
        </w:rPr>
        <w:t>- процесс проверки поставленного товара по качеству и по количеству, в том числе пересчет единиц товара и сопоставление полученного количества с количеством товара, указанного в Спецификации или отгрузочной разнарядке;</w:t>
      </w:r>
    </w:p>
    <w:p w14:paraId="28F90FF6" w14:textId="77777777" w:rsidR="006B62D4" w:rsidRPr="00AE33F9" w:rsidRDefault="006B62D4" w:rsidP="006B62D4">
      <w:pPr>
        <w:adjustRightInd/>
        <w:ind w:firstLine="567"/>
        <w:jc w:val="both"/>
        <w:rPr>
          <w:rFonts w:eastAsia="Times New Roman"/>
        </w:rPr>
      </w:pPr>
      <w:r w:rsidRPr="00AE33F9">
        <w:rPr>
          <w:rFonts w:eastAsia="Times New Roman"/>
        </w:rPr>
        <w:t>- процесс проверки полноты комплекта товаросопроводительных документов к товару в соответствии с условиями контракта;</w:t>
      </w:r>
    </w:p>
    <w:p w14:paraId="75E62256" w14:textId="77777777" w:rsidR="006B62D4" w:rsidRPr="00AE33F9" w:rsidRDefault="006B62D4" w:rsidP="006B62D4">
      <w:pPr>
        <w:adjustRightInd/>
        <w:ind w:firstLine="567"/>
        <w:jc w:val="both"/>
        <w:rPr>
          <w:rFonts w:eastAsia="Times New Roman"/>
        </w:rPr>
      </w:pPr>
      <w:r w:rsidRPr="00AE33F9">
        <w:rPr>
          <w:rFonts w:eastAsia="Times New Roman"/>
        </w:rPr>
        <w:t>- процесс проверки и правильности оформления товаросопроводительных документов к товару, в том числе соответствия наименования, ассортимента, характеристик поставленного товара, наименования страны происхождения поставленного товара, указанного в Спецификации, с фактическим наименованием, ассортиментом, характеристиками поставленного товара, наименованием страны происхождения товара, содержащимся в товаросопроводительных документах к товару;</w:t>
      </w:r>
    </w:p>
    <w:p w14:paraId="18C03282" w14:textId="77777777" w:rsidR="006B62D4" w:rsidRPr="00AE33F9" w:rsidRDefault="006B62D4" w:rsidP="006B62D4">
      <w:pPr>
        <w:adjustRightInd/>
        <w:ind w:firstLine="567"/>
        <w:jc w:val="both"/>
        <w:rPr>
          <w:rFonts w:eastAsia="Times New Roman"/>
        </w:rPr>
      </w:pPr>
      <w:r w:rsidRPr="00AE33F9">
        <w:rPr>
          <w:rFonts w:eastAsia="Times New Roman"/>
        </w:rPr>
        <w:t>- серийный номер поставленного товара (при наличии).</w:t>
      </w:r>
    </w:p>
    <w:p w14:paraId="205E630B" w14:textId="77777777" w:rsidR="006B62D4" w:rsidRPr="00AE33F9" w:rsidRDefault="006B62D4" w:rsidP="006B62D4">
      <w:pPr>
        <w:adjustRightInd/>
        <w:ind w:firstLine="567"/>
        <w:jc w:val="both"/>
        <w:rPr>
          <w:rFonts w:eastAsia="Times New Roman"/>
        </w:rPr>
      </w:pPr>
      <w:r w:rsidRPr="00AE33F9">
        <w:rPr>
          <w:rFonts w:eastAsia="Times New Roman"/>
        </w:rPr>
        <w:t>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w:t>
      </w:r>
    </w:p>
    <w:p w14:paraId="600A7137" w14:textId="2988E9EA" w:rsidR="006B62D4" w:rsidRPr="00AE33F9" w:rsidRDefault="00AE33F9" w:rsidP="006B62D4">
      <w:pPr>
        <w:adjustRightInd/>
        <w:ind w:firstLine="567"/>
        <w:jc w:val="both"/>
        <w:rPr>
          <w:rFonts w:eastAsia="Times New Roman"/>
        </w:rPr>
      </w:pPr>
      <w:r w:rsidRPr="00AE33F9">
        <w:rPr>
          <w:rFonts w:eastAsia="Times New Roman"/>
        </w:rPr>
        <w:t>6</w:t>
      </w:r>
      <w:r w:rsidR="006B62D4" w:rsidRPr="00AE33F9">
        <w:rPr>
          <w:rFonts w:eastAsia="Times New Roman"/>
        </w:rPr>
        <w:t xml:space="preserve">.1.7. Полученные в ходе приемки поставленного товара фото- и (или) видеоматериалы в обязательном порядке должны содержать отметку о дате, времени фотосъемки и(или) видеозаписи (видеосъемки).  </w:t>
      </w:r>
    </w:p>
    <w:p w14:paraId="0BA62B1E" w14:textId="77777777" w:rsidR="006B62D4" w:rsidRPr="00AE33F9" w:rsidRDefault="006B62D4" w:rsidP="006B62D4">
      <w:pPr>
        <w:adjustRightInd/>
        <w:ind w:firstLine="567"/>
        <w:jc w:val="both"/>
        <w:rPr>
          <w:rFonts w:eastAsia="Times New Roman"/>
        </w:rPr>
      </w:pPr>
      <w:r w:rsidRPr="00AE33F9">
        <w:rPr>
          <w:rFonts w:eastAsia="Times New Roman"/>
        </w:rPr>
        <w:t>Перед началом видеозаписи (видеосъемки) ответственное за видеозапись (видеосъемку) лицо Заказчика озвучивает фамилию, имя, отчество и должность(</w:t>
      </w:r>
      <w:proofErr w:type="spellStart"/>
      <w:r w:rsidRPr="00AE33F9">
        <w:rPr>
          <w:rFonts w:eastAsia="Times New Roman"/>
        </w:rPr>
        <w:t>ти</w:t>
      </w:r>
      <w:proofErr w:type="spellEnd"/>
      <w:r w:rsidRPr="00AE33F9">
        <w:rPr>
          <w:rFonts w:eastAsia="Times New Roman"/>
        </w:rPr>
        <w:t>) присутствующего(их) ответственного(</w:t>
      </w:r>
      <w:proofErr w:type="spellStart"/>
      <w:r w:rsidRPr="00AE33F9">
        <w:rPr>
          <w:rFonts w:eastAsia="Times New Roman"/>
        </w:rPr>
        <w:t>ых</w:t>
      </w:r>
      <w:proofErr w:type="spellEnd"/>
      <w:r w:rsidRPr="00AE33F9">
        <w:rPr>
          <w:rFonts w:eastAsia="Times New Roman"/>
        </w:rPr>
        <w:t xml:space="preserve">) лица (лиц) за приемку поставленного товара, выполненных работ, оказанных услуг, информацию о дате, месте и времени </w:t>
      </w:r>
      <w:r w:rsidRPr="00AE33F9">
        <w:rPr>
          <w:rFonts w:eastAsia="Times New Roman"/>
        </w:rPr>
        <w:lastRenderedPageBreak/>
        <w:t>видеозаписи (видеосъемки).</w:t>
      </w:r>
    </w:p>
    <w:p w14:paraId="00D0D31A" w14:textId="77777777" w:rsidR="006B62D4" w:rsidRPr="00AE33F9" w:rsidRDefault="006B62D4" w:rsidP="006B62D4">
      <w:pPr>
        <w:adjustRightInd/>
        <w:ind w:firstLine="567"/>
        <w:jc w:val="both"/>
        <w:rPr>
          <w:rFonts w:eastAsia="Times New Roman"/>
        </w:rPr>
      </w:pPr>
      <w:r w:rsidRPr="00AE33F9">
        <w:rPr>
          <w:rFonts w:eastAsia="Times New Roman"/>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AE33F9">
        <w:rPr>
          <w:rFonts w:eastAsia="Times New Roman"/>
        </w:rPr>
        <w:t>jpeg</w:t>
      </w:r>
      <w:proofErr w:type="spellEnd"/>
      <w:r w:rsidRPr="00AE33F9">
        <w:rPr>
          <w:rFonts w:eastAsia="Times New Roman"/>
        </w:rPr>
        <w:t xml:space="preserve">, </w:t>
      </w:r>
      <w:proofErr w:type="spellStart"/>
      <w:r w:rsidRPr="00AE33F9">
        <w:rPr>
          <w:rFonts w:eastAsia="Times New Roman"/>
        </w:rPr>
        <w:t>png</w:t>
      </w:r>
      <w:proofErr w:type="spellEnd"/>
      <w:r w:rsidRPr="00AE33F9">
        <w:rPr>
          <w:rFonts w:eastAsia="Times New Roman"/>
        </w:rPr>
        <w:t xml:space="preserve">, </w:t>
      </w:r>
      <w:proofErr w:type="spellStart"/>
      <w:r w:rsidRPr="00AE33F9">
        <w:rPr>
          <w:rFonts w:eastAsia="Times New Roman"/>
        </w:rPr>
        <w:t>tif</w:t>
      </w:r>
      <w:proofErr w:type="spellEnd"/>
      <w:r w:rsidRPr="00AE33F9">
        <w:rPr>
          <w:rFonts w:eastAsia="Times New Roman"/>
        </w:rPr>
        <w:t xml:space="preserve">, Mpeg4, </w:t>
      </w:r>
      <w:proofErr w:type="spellStart"/>
      <w:r w:rsidRPr="00AE33F9">
        <w:rPr>
          <w:rFonts w:eastAsia="Times New Roman"/>
        </w:rPr>
        <w:t>avi</w:t>
      </w:r>
      <w:proofErr w:type="spellEnd"/>
      <w:r w:rsidRPr="00AE33F9">
        <w:rPr>
          <w:rFonts w:eastAsia="Times New Roman"/>
        </w:rPr>
        <w:t xml:space="preserve"> и иных).</w:t>
      </w:r>
    </w:p>
    <w:p w14:paraId="663F3E92" w14:textId="77777777" w:rsidR="006B62D4" w:rsidRPr="00AE33F9" w:rsidRDefault="006B62D4" w:rsidP="006B62D4">
      <w:pPr>
        <w:adjustRightInd/>
        <w:ind w:firstLine="567"/>
        <w:jc w:val="both"/>
        <w:rPr>
          <w:rFonts w:eastAsia="Times New Roman"/>
        </w:rPr>
      </w:pPr>
      <w:r w:rsidRPr="00AE33F9">
        <w:rPr>
          <w:rFonts w:eastAsia="Times New Roman"/>
        </w:rPr>
        <w:t xml:space="preserve">Информация о ведении фотосъемки и(или) видеозаписи (видеосъемки) включается в Акт сдачи - приемки товара (Приложение № 3). </w:t>
      </w:r>
    </w:p>
    <w:p w14:paraId="235054BD" w14:textId="77777777" w:rsidR="006B62D4" w:rsidRPr="00AE33F9" w:rsidRDefault="006B62D4" w:rsidP="006B62D4">
      <w:pPr>
        <w:adjustRightInd/>
        <w:ind w:firstLine="567"/>
        <w:jc w:val="both"/>
        <w:rPr>
          <w:rFonts w:eastAsia="Times New Roman"/>
        </w:rPr>
      </w:pPr>
      <w:r w:rsidRPr="00AE33F9">
        <w:rPr>
          <w:rFonts w:eastAsia="Times New Roman"/>
        </w:rPr>
        <w:t>Фото- и (или) видеоматериалы хранятся Заказчиком в течение гарантийного срока, но не менее трех лет с даты осуществления приемки поставленного товара.</w:t>
      </w:r>
    </w:p>
    <w:p w14:paraId="5BCF929A" w14:textId="1E095E33" w:rsidR="006B62D4" w:rsidRPr="00AE33F9" w:rsidRDefault="00AE33F9" w:rsidP="006B62D4">
      <w:pPr>
        <w:adjustRightInd/>
        <w:ind w:firstLine="567"/>
        <w:jc w:val="both"/>
        <w:rPr>
          <w:rFonts w:eastAsia="Times New Roman"/>
        </w:rPr>
      </w:pPr>
      <w:r w:rsidRPr="00AE33F9">
        <w:rPr>
          <w:rFonts w:eastAsia="Times New Roman"/>
        </w:rPr>
        <w:t>6</w:t>
      </w:r>
      <w:r w:rsidR="006B62D4" w:rsidRPr="00AE33F9">
        <w:rPr>
          <w:rFonts w:eastAsia="Times New Roman"/>
        </w:rPr>
        <w:t>.1.8. 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B1E2A41" w14:textId="77777777" w:rsidR="006B62D4" w:rsidRPr="00AE33F9" w:rsidRDefault="006B62D4" w:rsidP="006B62D4">
      <w:pPr>
        <w:widowControl/>
        <w:tabs>
          <w:tab w:val="left" w:pos="709"/>
        </w:tabs>
        <w:ind w:firstLine="567"/>
        <w:jc w:val="both"/>
        <w:outlineLvl w:val="1"/>
        <w:rPr>
          <w:rFonts w:eastAsia="Times New Roman"/>
          <w:b/>
        </w:rPr>
      </w:pPr>
    </w:p>
    <w:p w14:paraId="6F47AF44" w14:textId="77777777" w:rsidR="006B62D4" w:rsidRPr="00AE33F9" w:rsidRDefault="006B62D4" w:rsidP="006B62D4">
      <w:pPr>
        <w:widowControl/>
        <w:tabs>
          <w:tab w:val="left" w:pos="426"/>
        </w:tabs>
        <w:autoSpaceDE/>
        <w:autoSpaceDN/>
        <w:adjustRightInd/>
        <w:ind w:firstLine="567"/>
        <w:contextualSpacing/>
        <w:jc w:val="center"/>
        <w:rPr>
          <w:rFonts w:eastAsia="Times New Roman"/>
          <w:b/>
        </w:rPr>
      </w:pPr>
      <w:r w:rsidRPr="00AE33F9">
        <w:rPr>
          <w:rFonts w:eastAsia="Times New Roman"/>
          <w:b/>
        </w:rPr>
        <w:t>7. ОТВЕТСТВЕННОСТЬ СТОРОН</w:t>
      </w:r>
    </w:p>
    <w:p w14:paraId="2C1BB1A0"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3D7A0C96"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0E419895"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xml:space="preserve">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0587478D"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7.4. Штрафы начисляются за каждый факт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РФ № 1042 от 30.08.2017), в размере:</w:t>
      </w:r>
    </w:p>
    <w:p w14:paraId="31D0A146"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1000 рублей, если цена контракта не превышает 3 млн. рублей (включительно);</w:t>
      </w:r>
    </w:p>
    <w:p w14:paraId="1FD4BEC2"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7.5. В случае просрочки исполнения Поставщиком</w:t>
      </w:r>
      <w:r w:rsidRPr="00AE33F9">
        <w:rPr>
          <w:rFonts w:eastAsia="Times New Roman"/>
          <w:i/>
        </w:rPr>
        <w:t xml:space="preserve"> </w:t>
      </w:r>
      <w:r w:rsidRPr="00AE33F9">
        <w:rPr>
          <w:rFonts w:eastAsia="Times New Roman"/>
        </w:rPr>
        <w:t>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w:t>
      </w:r>
      <w:r w:rsidRPr="00AE33F9">
        <w:rPr>
          <w:rFonts w:eastAsia="Times New Roman"/>
          <w:i/>
        </w:rPr>
        <w:t xml:space="preserve"> </w:t>
      </w:r>
      <w:r w:rsidRPr="00AE33F9">
        <w:rPr>
          <w:rFonts w:eastAsia="Times New Roman"/>
        </w:rPr>
        <w:t>обязательств, предусмотренных контрактом, Заказчик направляет Поставщику</w:t>
      </w:r>
      <w:r w:rsidRPr="00AE33F9">
        <w:rPr>
          <w:rFonts w:eastAsia="Times New Roman"/>
          <w:i/>
        </w:rPr>
        <w:t xml:space="preserve"> </w:t>
      </w:r>
      <w:r w:rsidRPr="00AE33F9">
        <w:rPr>
          <w:rFonts w:eastAsia="Times New Roman"/>
        </w:rPr>
        <w:t>требование об уплате неустоек (штрафов, пеней).</w:t>
      </w:r>
    </w:p>
    <w:p w14:paraId="3FA6D3F8"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xml:space="preserve">7.6.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w:t>
      </w:r>
      <w:hyperlink r:id="rId10" w:anchor="/document/10180094/entry/100" w:history="1">
        <w:r w:rsidRPr="00AE33F9">
          <w:rPr>
            <w:rFonts w:eastAsia="Times New Roman"/>
          </w:rPr>
          <w:t>ключевой ставки</w:t>
        </w:r>
      </w:hyperlink>
      <w:r w:rsidRPr="00AE33F9">
        <w:rPr>
          <w:rFonts w:eastAsia="Times New Roman"/>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E1EB379"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rPr>
        <w:t xml:space="preserve">7.7. </w:t>
      </w:r>
      <w:r w:rsidRPr="00AE33F9">
        <w:rPr>
          <w:rFonts w:eastAsia="Times New Roman"/>
          <w:iCs/>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РФ № 1042 от 30.08.2017, в размере 1 процента цены контракта (этапа), но не более 5 тыс. рублей и не менее 1 тыс. рублей,</w:t>
      </w:r>
    </w:p>
    <w:p w14:paraId="7AD815C0"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что составляет ___________ руб.</w:t>
      </w:r>
    </w:p>
    <w:p w14:paraId="4EC75D10" w14:textId="77777777" w:rsidR="006B62D4" w:rsidRPr="00AE33F9" w:rsidRDefault="006B62D4" w:rsidP="006B62D4">
      <w:pPr>
        <w:widowControl/>
        <w:autoSpaceDE/>
        <w:autoSpaceDN/>
        <w:adjustRightInd/>
        <w:ind w:firstLine="567"/>
        <w:jc w:val="both"/>
        <w:rPr>
          <w:rFonts w:eastAsia="Times New Roman"/>
          <w:i/>
        </w:rPr>
      </w:pPr>
    </w:p>
    <w:p w14:paraId="514A0175"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 1042 от 30.08.2017, за исключением просрочки исполнения обязательств (в том числе гарантийного обязательства), предусмотренных контрактом, и устанавливается в порядке, установленном постановлением Правительства РФ № 1042 от 30.08.2017:</w:t>
      </w:r>
    </w:p>
    <w:p w14:paraId="1F26CCC2"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а) в случае, если цена контракта не превышает начальную (максимальную) цену контракта:</w:t>
      </w:r>
    </w:p>
    <w:p w14:paraId="2E89ED7E"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10 процентов начальной (максимальной) цены контракта, если цена контракта не превышает 3 млн. рублей;</w:t>
      </w:r>
    </w:p>
    <w:p w14:paraId="1F6984AB"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что составляет ____________ руб.;</w:t>
      </w:r>
    </w:p>
    <w:p w14:paraId="2E136199"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б) в случае, если цена контракта превышает начальную (максимальную) цену контракта:</w:t>
      </w:r>
    </w:p>
    <w:p w14:paraId="3893FD61"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t>10 процентов цены контракта, если цена контракта не превышает 3 млн. рублей;</w:t>
      </w:r>
    </w:p>
    <w:p w14:paraId="13843EA7"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i/>
        </w:rPr>
        <w:lastRenderedPageBreak/>
        <w:t>что составляет ____________ руб.</w:t>
      </w:r>
      <w:r w:rsidRPr="00AE33F9">
        <w:rPr>
          <w:rFonts w:eastAsia="Times New Roman"/>
          <w:i/>
          <w:vertAlign w:val="superscript"/>
        </w:rPr>
        <w:footnoteReference w:id="1"/>
      </w:r>
    </w:p>
    <w:p w14:paraId="53644A55" w14:textId="77777777" w:rsidR="006B62D4" w:rsidRPr="00AE33F9" w:rsidRDefault="006B62D4" w:rsidP="006B62D4">
      <w:pPr>
        <w:widowControl/>
        <w:autoSpaceDE/>
        <w:autoSpaceDN/>
        <w:adjustRightInd/>
        <w:ind w:firstLine="567"/>
        <w:jc w:val="both"/>
        <w:rPr>
          <w:rFonts w:eastAsia="Times New Roman"/>
          <w:iCs/>
        </w:rPr>
      </w:pPr>
    </w:p>
    <w:p w14:paraId="49848B86"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7.8.</w:t>
      </w:r>
      <w:r w:rsidRPr="00AE33F9">
        <w:rPr>
          <w:rFonts w:eastAsia="Times New Roman"/>
          <w:i/>
        </w:rPr>
        <w:t xml:space="preserve"> </w:t>
      </w:r>
      <w:r w:rsidRPr="00AE33F9">
        <w:rPr>
          <w:rFonts w:eastAsia="Times New Roman"/>
          <w:iCs/>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7CE97C0D"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1000 рублей, если цена контракта не превышает 3 млн. рублей;</w:t>
      </w:r>
    </w:p>
    <w:p w14:paraId="76FA70DD"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что составляет ____________ руб.</w:t>
      </w:r>
      <w:r w:rsidRPr="00AE33F9">
        <w:rPr>
          <w:rFonts w:eastAsia="Times New Roman"/>
          <w:iCs/>
          <w:vertAlign w:val="superscript"/>
        </w:rPr>
        <w:t xml:space="preserve"> </w:t>
      </w:r>
    </w:p>
    <w:p w14:paraId="00C8B8FD"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7.9. Общая сумма начисленных штрафов за неисполнение или ненадлежащее исполнение Поставщиком или Заказчиком обязательств, предусмотренных контрактом, не может превышать цену контракта.</w:t>
      </w:r>
    </w:p>
    <w:p w14:paraId="2F6D6833"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7.10. Поставщик</w:t>
      </w:r>
      <w:r w:rsidRPr="00AE33F9">
        <w:rPr>
          <w:rFonts w:eastAsia="Times New Roman"/>
          <w:i/>
        </w:rPr>
        <w:t xml:space="preserve"> </w:t>
      </w:r>
      <w:r w:rsidRPr="00AE33F9">
        <w:rPr>
          <w:rFonts w:eastAsia="Times New Roman"/>
        </w:rPr>
        <w:t>обязан возместить убытки, причиненные Заказчику в ходе исполнения контракта, в порядке, предусмотренном действующим законодательством.</w:t>
      </w:r>
    </w:p>
    <w:p w14:paraId="13433F67"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iCs/>
        </w:rPr>
        <w:t>7.11.</w:t>
      </w:r>
      <w:r w:rsidRPr="00AE33F9">
        <w:rPr>
          <w:rFonts w:eastAsia="Times New Roman"/>
        </w:rPr>
        <w:t xml:space="preserve">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вправе после направления требования об уплате сумм неустойки (штрафа, пени) и получения отказа (или неполучения в установленный срок ответа) Поставщика об удовлетворении данных требований удержать сумму начисленных неустоек (штрафов, пени) одним из следующих способов:</w:t>
      </w:r>
    </w:p>
    <w:p w14:paraId="15E40D5A"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из денежных средств, перечисленных Поставщиком в качестве обеспечения исполнения контракта и находящихся на счете Заказчика;</w:t>
      </w:r>
    </w:p>
    <w:p w14:paraId="68E0F6FE"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из банковской гарантии, путем направления соответствующего требования Гаранту;</w:t>
      </w:r>
    </w:p>
    <w:p w14:paraId="197066CC"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из оплаты по контракту, путем ее уменьшения на сумму начисленной неустойки (штрафа, пени);</w:t>
      </w:r>
    </w:p>
    <w:p w14:paraId="08246D4A"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взыскать неустойку (штраф, пени) в порядке, установленном законодательством Российской Федерации (в судебном порядке).</w:t>
      </w:r>
    </w:p>
    <w:p w14:paraId="788166CD"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В случае удовлетворения Поставщиком требования об уплате неустойки (штрафа, пени), Заказчик, руководствуясь ст. 313 Гражданского кодекса Российской Федерации, перечисляет неустойку в доход бюджета Свердловской области.</w:t>
      </w:r>
    </w:p>
    <w:p w14:paraId="1751CC26" w14:textId="77777777"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Перечисление неустойки (штрафа, пени) в доход соответствующего бюджета бюджетной системы Российской Федерации производится Заказчиком платежным документом с указанием Поставщика, за которого осуществляется перечисление неустойки (штрафа, пени) в соответствии с условиями контракта.</w:t>
      </w:r>
    </w:p>
    <w:p w14:paraId="38118314"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7.12. Уплата неустойки (штрафа, пени) не освобождает виновную Сторону от выполнения принятых на себя обязательств по контракту.</w:t>
      </w:r>
    </w:p>
    <w:p w14:paraId="12DE75BA"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B5723C7"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7.14. В качестве подтверждения фактов неисполнения или ненадлежащего исполнения Поставщиком обязательств Заказчик вправе использовать фото или видеоматериалы.</w:t>
      </w:r>
    </w:p>
    <w:p w14:paraId="590486DF"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7.15. В случае если законодательством Российской Федерации установлен иной порядок начисления штрафа, чем порядок, установленный постановлением Правительства РФ № 1042 от 30.08.2017, размер такого штрафа и порядок его начисления, устанавливается контрактом в соответствии с законодательством Российской Федерации.</w:t>
      </w:r>
    </w:p>
    <w:p w14:paraId="1DB70356" w14:textId="77777777" w:rsidR="006B62D4" w:rsidRPr="00AE33F9" w:rsidRDefault="006B62D4" w:rsidP="006B62D4">
      <w:pPr>
        <w:widowControl/>
        <w:autoSpaceDE/>
        <w:adjustRightInd/>
        <w:ind w:firstLine="567"/>
        <w:jc w:val="both"/>
        <w:rPr>
          <w:rFonts w:eastAsia="Times New Roman"/>
        </w:rPr>
      </w:pPr>
    </w:p>
    <w:p w14:paraId="1107CA6B" w14:textId="77777777" w:rsidR="006B62D4" w:rsidRPr="00AE33F9" w:rsidRDefault="006B62D4" w:rsidP="006B62D4">
      <w:pPr>
        <w:widowControl/>
        <w:autoSpaceDE/>
        <w:adjustRightInd/>
        <w:ind w:firstLine="567"/>
        <w:jc w:val="center"/>
        <w:rPr>
          <w:rFonts w:eastAsia="Times New Roman"/>
          <w:b/>
        </w:rPr>
      </w:pPr>
      <w:r w:rsidRPr="00AE33F9">
        <w:rPr>
          <w:rFonts w:eastAsia="Times New Roman"/>
          <w:b/>
        </w:rPr>
        <w:t>8. ОБСТОЯТЕЛЬСТВА НЕПРЕОДОЛИМОЙ СИЛЫ (форс-мажор)</w:t>
      </w:r>
    </w:p>
    <w:p w14:paraId="72ED2BFB"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0FBD3678"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14:paraId="68DF5DDA"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 xml:space="preserve">8.3. Обязанность доказать наличие обстоятельств непреодолимой силы лежит на той Стороне контракта, которая не выполнила свои обязательства по контракту. </w:t>
      </w:r>
    </w:p>
    <w:p w14:paraId="5C20603E"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8.4.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61190183"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 xml:space="preserve">8.5. </w:t>
      </w:r>
      <w:proofErr w:type="spellStart"/>
      <w:r w:rsidRPr="00AE33F9">
        <w:rPr>
          <w:rFonts w:eastAsia="Times New Roman"/>
        </w:rPr>
        <w:t>Неуведомление</w:t>
      </w:r>
      <w:proofErr w:type="spellEnd"/>
      <w:r w:rsidRPr="00AE33F9">
        <w:rPr>
          <w:rFonts w:eastAsia="Times New Roman"/>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14:paraId="175BFA60" w14:textId="77777777" w:rsidR="006B62D4" w:rsidRPr="00AE33F9" w:rsidRDefault="006B62D4" w:rsidP="006B62D4">
      <w:pPr>
        <w:widowControl/>
        <w:autoSpaceDE/>
        <w:adjustRightInd/>
        <w:ind w:firstLine="567"/>
        <w:jc w:val="both"/>
        <w:rPr>
          <w:rFonts w:eastAsia="Times New Roman"/>
        </w:rPr>
      </w:pPr>
    </w:p>
    <w:p w14:paraId="3EA0EB0C" w14:textId="77777777" w:rsidR="006B62D4" w:rsidRPr="00AE33F9" w:rsidRDefault="006B62D4" w:rsidP="006B62D4">
      <w:pPr>
        <w:keepNext/>
        <w:widowControl/>
        <w:tabs>
          <w:tab w:val="left" w:pos="426"/>
        </w:tabs>
        <w:autoSpaceDE/>
        <w:adjustRightInd/>
        <w:ind w:firstLine="567"/>
        <w:jc w:val="center"/>
        <w:rPr>
          <w:rFonts w:eastAsia="Times New Roman"/>
          <w:b/>
        </w:rPr>
      </w:pPr>
      <w:r w:rsidRPr="00AE33F9">
        <w:rPr>
          <w:rFonts w:eastAsia="Times New Roman"/>
          <w:b/>
        </w:rPr>
        <w:lastRenderedPageBreak/>
        <w:t>9. ПОРЯДОК РАЗРЕШЕНИЯ СПОРОВ</w:t>
      </w:r>
    </w:p>
    <w:p w14:paraId="3E6611B6"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9.1. Все разногласия и споры, которые могут возникнуть при исполнении контракта, подлежат предварительному разрешению путем переговоров</w:t>
      </w:r>
      <w:r w:rsidRPr="00AE33F9">
        <w:rPr>
          <w:rFonts w:eastAsia="Times New Roman"/>
          <w:bCs/>
        </w:rPr>
        <w:t>, в том числе в претензионном порядке</w:t>
      </w:r>
      <w:r w:rsidRPr="00AE33F9">
        <w:rPr>
          <w:rFonts w:eastAsia="Times New Roman"/>
        </w:rPr>
        <w:t>.</w:t>
      </w:r>
    </w:p>
    <w:p w14:paraId="6CC25199" w14:textId="77777777" w:rsidR="006B62D4" w:rsidRPr="00AE33F9" w:rsidRDefault="006B62D4" w:rsidP="006B62D4">
      <w:pPr>
        <w:widowControl/>
        <w:autoSpaceDE/>
        <w:adjustRightInd/>
        <w:ind w:firstLine="567"/>
        <w:jc w:val="both"/>
        <w:rPr>
          <w:rFonts w:eastAsia="Times New Roman"/>
        </w:rPr>
      </w:pPr>
      <w:r w:rsidRPr="00AE33F9">
        <w:rPr>
          <w:rFonts w:eastAsia="Times New Roman"/>
          <w:bCs/>
        </w:rPr>
        <w:t>9.2.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75C15CA8" w14:textId="77777777" w:rsidR="006B62D4" w:rsidRPr="00AE33F9" w:rsidRDefault="006B62D4" w:rsidP="006B62D4">
      <w:pPr>
        <w:widowControl/>
        <w:autoSpaceDE/>
        <w:adjustRightInd/>
        <w:ind w:firstLine="567"/>
        <w:jc w:val="both"/>
        <w:rPr>
          <w:rFonts w:eastAsia="Times New Roman"/>
        </w:rPr>
      </w:pPr>
      <w:r w:rsidRPr="00AE33F9">
        <w:rPr>
          <w:rFonts w:eastAsia="Times New Roman"/>
          <w:bCs/>
        </w:rPr>
        <w:t xml:space="preserve">9.3. Срок рассмотрения писем, уведомлений или претензий не может превышать 5 (пять) рабочих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 с последующим предоставлением оригинала документа. При отправке вышеуказанных документов по адресам электронной почты, </w:t>
      </w:r>
      <w:r w:rsidRPr="00AE33F9">
        <w:rPr>
          <w:rFonts w:eastAsia="Times New Roman"/>
          <w:kern w:val="16"/>
        </w:rPr>
        <w:t>указанным в разделах 4, 15 контракта,</w:t>
      </w:r>
      <w:r w:rsidRPr="00AE33F9">
        <w:rPr>
          <w:rFonts w:eastAsia="Times New Roman"/>
          <w:bCs/>
        </w:rPr>
        <w:t xml:space="preserve"> необходимо указывать конкретные электронные адреса, с обязательным уведомлением Сторонами ситуации утраты контроля над электронным адресом.</w:t>
      </w:r>
    </w:p>
    <w:p w14:paraId="160C7F76" w14:textId="77777777" w:rsidR="006B62D4" w:rsidRPr="00AE33F9" w:rsidRDefault="006B62D4" w:rsidP="006B62D4">
      <w:pPr>
        <w:widowControl/>
        <w:autoSpaceDE/>
        <w:adjustRightInd/>
        <w:ind w:firstLine="567"/>
        <w:jc w:val="both"/>
        <w:rPr>
          <w:rFonts w:eastAsia="Times New Roman"/>
        </w:rPr>
      </w:pPr>
      <w:r w:rsidRPr="00AE33F9">
        <w:rPr>
          <w:rFonts w:eastAsia="Times New Roman"/>
          <w:bCs/>
        </w:rPr>
        <w:t>9.4. При неурегулировании Сторонами спора в досудебном порядке, спор подлежит рассмотрению Арбитражным судом Свердловской области.</w:t>
      </w:r>
    </w:p>
    <w:p w14:paraId="78829107" w14:textId="77777777" w:rsidR="006B62D4" w:rsidRPr="00AE33F9" w:rsidRDefault="006B62D4" w:rsidP="006B62D4">
      <w:pPr>
        <w:widowControl/>
        <w:tabs>
          <w:tab w:val="left" w:pos="426"/>
        </w:tabs>
        <w:autoSpaceDE/>
        <w:adjustRightInd/>
        <w:ind w:firstLine="567"/>
        <w:jc w:val="both"/>
        <w:rPr>
          <w:rFonts w:eastAsia="Times New Roman"/>
        </w:rPr>
      </w:pPr>
    </w:p>
    <w:p w14:paraId="4402BE77" w14:textId="77777777" w:rsidR="006B62D4" w:rsidRPr="00AE33F9" w:rsidRDefault="006B62D4" w:rsidP="006B62D4">
      <w:pPr>
        <w:widowControl/>
        <w:autoSpaceDE/>
        <w:adjustRightInd/>
        <w:ind w:firstLine="567"/>
        <w:jc w:val="center"/>
        <w:rPr>
          <w:rFonts w:eastAsia="Times New Roman"/>
          <w:b/>
        </w:rPr>
      </w:pPr>
      <w:r w:rsidRPr="00AE33F9">
        <w:rPr>
          <w:rFonts w:eastAsia="Times New Roman"/>
          <w:b/>
        </w:rPr>
        <w:t>10. УСЛОВИЯ И ПОРЯДОК РАСТОРЖЕНИЯ КОНТРАКТА</w:t>
      </w:r>
    </w:p>
    <w:p w14:paraId="3851BE10"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Законом о контрактной системе, Гражданским кодексом Российской Федерации.</w:t>
      </w:r>
    </w:p>
    <w:p w14:paraId="32F535B1"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w:t>
      </w:r>
      <w:r w:rsidRPr="00AE33F9">
        <w:rPr>
          <w:rFonts w:eastAsia="Times New Roman"/>
          <w:i/>
        </w:rPr>
        <w:t xml:space="preserve"> </w:t>
      </w:r>
      <w:r w:rsidRPr="00AE33F9">
        <w:rPr>
          <w:rFonts w:eastAsia="Times New Roman"/>
        </w:rPr>
        <w:t>с привлечением экспертов, экспертных организаций.</w:t>
      </w:r>
    </w:p>
    <w:p w14:paraId="0419A4E4"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 xml:space="preserve">Заказчик вправе отказаться от исполнения контракта в одностороннем порядке в случаях: </w:t>
      </w:r>
    </w:p>
    <w:p w14:paraId="66D76D48"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 в случае отказа Поставщика передать Заказчику товар или принадлежности к нему (пункт 1 статьи 463, абзац второй статьи 464 ГК РФ);</w:t>
      </w:r>
    </w:p>
    <w:p w14:paraId="718854AB"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 в случае существенного нарушения Поставщиком требований к качеству товара, а именно обнаружения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14:paraId="16252B72"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 в случае невыполнения Поставщиком в разумный срок требования Заказчика о доукомплектовании товара (пункт 1 статьи 480 ГК РФ);</w:t>
      </w:r>
    </w:p>
    <w:p w14:paraId="2B0069B1"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 в случае неоднократного нарушения Поставщиком сроков поставки товаров (пункт 2 статьи 523 ГК РФ),</w:t>
      </w:r>
    </w:p>
    <w:p w14:paraId="49E36465" w14:textId="77777777" w:rsidR="006B62D4" w:rsidRPr="00AE33F9" w:rsidRDefault="006B62D4" w:rsidP="006B62D4">
      <w:pPr>
        <w:widowControl/>
        <w:autoSpaceDE/>
        <w:adjustRightInd/>
        <w:ind w:firstLine="567"/>
        <w:jc w:val="both"/>
        <w:rPr>
          <w:rFonts w:eastAsia="Times New Roman"/>
          <w:bCs/>
          <w:iCs/>
        </w:rPr>
      </w:pPr>
      <w:r w:rsidRPr="00AE33F9">
        <w:rPr>
          <w:rFonts w:eastAsia="Times New Roman"/>
          <w:bCs/>
          <w:iCs/>
        </w:rPr>
        <w:t>в иных случаях, установленных гражданским законодательством.</w:t>
      </w:r>
    </w:p>
    <w:p w14:paraId="338F6044"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E6CE7EC"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10.3.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530A0CB2"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10.4.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4395D8D6"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w:t>
      </w:r>
      <w:r w:rsidRPr="00AE33F9">
        <w:rPr>
          <w:rFonts w:eastAsia="Times New Roman"/>
          <w:i/>
        </w:rPr>
        <w:t xml:space="preserve"> </w:t>
      </w:r>
      <w:r w:rsidRPr="00AE33F9">
        <w:rPr>
          <w:rFonts w:eastAsia="Times New Roman"/>
        </w:rPr>
        <w:t>об одностороннем отказе от исполнения контракта.</w:t>
      </w:r>
    </w:p>
    <w:p w14:paraId="66AC7137"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lastRenderedPageBreak/>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w:t>
      </w:r>
      <w:r w:rsidRPr="00AE33F9">
        <w:rPr>
          <w:rFonts w:eastAsia="Times New Roman"/>
          <w:i/>
        </w:rPr>
        <w:t xml:space="preserve"> </w:t>
      </w:r>
      <w:r w:rsidRPr="00AE33F9">
        <w:rPr>
          <w:rFonts w:eastAsia="Times New Roman"/>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w:t>
      </w:r>
      <w:r w:rsidRPr="00AE33F9">
        <w:rPr>
          <w:rFonts w:eastAsia="Times New Roman"/>
        </w:rPr>
        <w:br/>
        <w:t>с привлечением экспертов, экспертных организаций.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0804545"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10.5.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14:paraId="53EE05F6"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14:paraId="6D679A6A"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A9BB6F7"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2C6EF49"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10.7. Расторжение контракта по соглашению Сторон совершается в письменной форме.</w:t>
      </w:r>
    </w:p>
    <w:p w14:paraId="24D676EC"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Поставщику за фактически исполненные обязательства по контракту.</w:t>
      </w:r>
    </w:p>
    <w:p w14:paraId="529D0670" w14:textId="77777777" w:rsidR="006B62D4" w:rsidRPr="00AE33F9" w:rsidRDefault="006B62D4" w:rsidP="006B62D4">
      <w:pPr>
        <w:widowControl/>
        <w:autoSpaceDE/>
        <w:adjustRightInd/>
        <w:ind w:firstLine="567"/>
        <w:jc w:val="both"/>
        <w:rPr>
          <w:rFonts w:eastAsia="Times New Roman"/>
        </w:rPr>
      </w:pPr>
      <w:r w:rsidRPr="00AE33F9">
        <w:rPr>
          <w:rFonts w:eastAsia="Times New Roman"/>
        </w:rPr>
        <w:t>10.8.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5 дней с даты получения предложения о расторжении контракта.</w:t>
      </w:r>
    </w:p>
    <w:p w14:paraId="6D0CEB33" w14:textId="77777777" w:rsidR="006B62D4" w:rsidRPr="00AE33F9" w:rsidRDefault="006B62D4" w:rsidP="006B62D4">
      <w:pPr>
        <w:widowControl/>
        <w:autoSpaceDE/>
        <w:adjustRightInd/>
        <w:ind w:firstLine="567"/>
        <w:jc w:val="both"/>
        <w:rPr>
          <w:rFonts w:eastAsia="Times New Roman"/>
        </w:rPr>
      </w:pPr>
    </w:p>
    <w:p w14:paraId="23A7EEAD" w14:textId="77777777" w:rsidR="006B62D4" w:rsidRPr="00AE33F9" w:rsidRDefault="006B62D4" w:rsidP="006B62D4">
      <w:pPr>
        <w:widowControl/>
        <w:tabs>
          <w:tab w:val="left" w:pos="426"/>
        </w:tabs>
        <w:autoSpaceDE/>
        <w:adjustRightInd/>
        <w:ind w:firstLine="567"/>
        <w:contextualSpacing/>
        <w:jc w:val="center"/>
        <w:rPr>
          <w:rFonts w:eastAsia="Times New Roman"/>
          <w:b/>
        </w:rPr>
      </w:pPr>
      <w:r w:rsidRPr="00AE33F9">
        <w:rPr>
          <w:rFonts w:eastAsia="Times New Roman"/>
          <w:b/>
        </w:rPr>
        <w:t>11. СРОК ДЕЙСТВИЯ КОНТРАКТА</w:t>
      </w:r>
    </w:p>
    <w:p w14:paraId="7C7C3318" w14:textId="4CF33CFF" w:rsidR="006B62D4" w:rsidRPr="00AE33F9" w:rsidRDefault="006B62D4" w:rsidP="006B62D4">
      <w:pPr>
        <w:widowControl/>
        <w:tabs>
          <w:tab w:val="left" w:pos="0"/>
        </w:tabs>
        <w:autoSpaceDE/>
        <w:adjustRightInd/>
        <w:ind w:firstLine="567"/>
        <w:jc w:val="both"/>
        <w:rPr>
          <w:rFonts w:eastAsia="Times New Roman"/>
          <w:i/>
        </w:rPr>
      </w:pPr>
      <w:r w:rsidRPr="00AE33F9">
        <w:rPr>
          <w:rFonts w:eastAsia="Times New Roman"/>
        </w:rPr>
        <w:t>11.1. Контракт вступает в силу с момента его заключения</w:t>
      </w:r>
      <w:r w:rsidRPr="00AE33F9">
        <w:rPr>
          <w:rFonts w:eastAsia="Times New Roman"/>
          <w:i/>
        </w:rPr>
        <w:t xml:space="preserve"> </w:t>
      </w:r>
      <w:r w:rsidRPr="00AE33F9">
        <w:rPr>
          <w:rFonts w:eastAsia="Times New Roman"/>
        </w:rPr>
        <w:t xml:space="preserve">Сторонами и действует </w:t>
      </w:r>
      <w:r w:rsidRPr="00AE33F9">
        <w:rPr>
          <w:rFonts w:eastAsia="Times New Roman"/>
          <w:b/>
          <w:i/>
          <w:iCs/>
        </w:rPr>
        <w:t>по 3</w:t>
      </w:r>
      <w:r w:rsidR="00357725" w:rsidRPr="00AE33F9">
        <w:rPr>
          <w:rFonts w:eastAsia="Times New Roman"/>
          <w:b/>
          <w:i/>
          <w:iCs/>
        </w:rPr>
        <w:t>1</w:t>
      </w:r>
      <w:r w:rsidRPr="00AE33F9">
        <w:rPr>
          <w:rFonts w:eastAsia="Times New Roman"/>
          <w:b/>
          <w:i/>
          <w:iCs/>
        </w:rPr>
        <w:t xml:space="preserve"> </w:t>
      </w:r>
      <w:r w:rsidR="00357725" w:rsidRPr="00AE33F9">
        <w:rPr>
          <w:rFonts w:eastAsia="Times New Roman"/>
          <w:b/>
          <w:i/>
          <w:iCs/>
        </w:rPr>
        <w:t>декабр</w:t>
      </w:r>
      <w:r w:rsidR="00F23D4A" w:rsidRPr="00AE33F9">
        <w:rPr>
          <w:rFonts w:eastAsia="Times New Roman"/>
          <w:b/>
          <w:i/>
          <w:iCs/>
        </w:rPr>
        <w:t>я</w:t>
      </w:r>
      <w:r w:rsidRPr="00AE33F9">
        <w:rPr>
          <w:rFonts w:eastAsia="Times New Roman"/>
          <w:b/>
          <w:i/>
          <w:iCs/>
        </w:rPr>
        <w:t xml:space="preserve"> 2020 г.</w:t>
      </w:r>
    </w:p>
    <w:p w14:paraId="43C10E2A" w14:textId="77777777" w:rsidR="006B62D4" w:rsidRPr="00AE33F9" w:rsidRDefault="006B62D4" w:rsidP="006B62D4">
      <w:pPr>
        <w:widowControl/>
        <w:autoSpaceDE/>
        <w:adjustRightInd/>
        <w:ind w:firstLine="567"/>
        <w:jc w:val="center"/>
        <w:rPr>
          <w:rFonts w:eastAsia="Times New Roman"/>
          <w:b/>
        </w:rPr>
      </w:pPr>
    </w:p>
    <w:p w14:paraId="60493134" w14:textId="77777777" w:rsidR="006B62D4" w:rsidRPr="00AE33F9" w:rsidRDefault="006B62D4" w:rsidP="006B62D4">
      <w:pPr>
        <w:widowControl/>
        <w:autoSpaceDE/>
        <w:autoSpaceDN/>
        <w:adjustRightInd/>
        <w:ind w:firstLine="567"/>
        <w:jc w:val="center"/>
        <w:rPr>
          <w:rFonts w:eastAsia="Times New Roman"/>
          <w:b/>
        </w:rPr>
      </w:pPr>
      <w:r w:rsidRPr="00AE33F9">
        <w:rPr>
          <w:rFonts w:eastAsia="Times New Roman"/>
          <w:b/>
        </w:rPr>
        <w:t xml:space="preserve">12. КАЧЕСТВО ТОВАРА, ДОКУМЕНТЫ </w:t>
      </w:r>
    </w:p>
    <w:p w14:paraId="72F190D2"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12.1. Поставщик поставляет Заказчику Товар в упаковке (таре), обеспечивающей его сохранность от всякого рода повреждений, загрязнений при перевозке различными видами транспорта.</w:t>
      </w:r>
    </w:p>
    <w:p w14:paraId="384DCEF0"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12.2. Поставщик обеспечивает соблюдение условий хранения, транспортировки Товара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14:paraId="1C089067"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12.3. Документы на Товар, которые передает Поставщик в момент его приемки:</w:t>
      </w:r>
    </w:p>
    <w:p w14:paraId="0F987046"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12.3.1. При поставке Товара Поставщик обязан на каждую партию Товара предоставить Заказчику надлежащим образом оформленный пакет товаросопроводительной документации, обеспечивающей прослеживаемость Товара от изготовителя до Заказчика, включая: 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зарегистрировавший)/сертификат соответствия, заверенный держателем декларации (сертификата), либо органом по сертификации, либо нотариально (в случае, если товар подлежит обязательному декларированию (сертификации), свидетельство о государственной регистрации (в случае, если товар подлежит обязательной государственной регистрации на территории РФ), гигиенический сертификат.</w:t>
      </w:r>
    </w:p>
    <w:p w14:paraId="6617F163" w14:textId="77777777" w:rsidR="006B62D4" w:rsidRPr="00AE33F9" w:rsidRDefault="006B62D4" w:rsidP="006B62D4">
      <w:pPr>
        <w:widowControl/>
        <w:autoSpaceDE/>
        <w:autoSpaceDN/>
        <w:adjustRightInd/>
        <w:ind w:firstLine="567"/>
        <w:jc w:val="both"/>
        <w:rPr>
          <w:rFonts w:eastAsia="Times New Roman"/>
          <w:i/>
        </w:rPr>
      </w:pPr>
      <w:r w:rsidRPr="00AE33F9">
        <w:rPr>
          <w:rFonts w:eastAsia="Times New Roman"/>
        </w:rPr>
        <w:t>12.3.3. На каждую партию Товара Поставщик передает на момент поставки Товара Заказчику документы, необходимые для учета приобретаемого Товара в двух экземплярах</w:t>
      </w:r>
      <w:r w:rsidRPr="00AE33F9">
        <w:rPr>
          <w:rFonts w:eastAsia="Times New Roman"/>
          <w:i/>
        </w:rPr>
        <w:t xml:space="preserve"> </w:t>
      </w:r>
      <w:r w:rsidRPr="00AE33F9">
        <w:rPr>
          <w:rFonts w:eastAsia="Times New Roman"/>
        </w:rPr>
        <w:t>(счет, счет-фактуру (товарные накладные по форме ТОРГ-12 («универсальный передаточный документ»).</w:t>
      </w:r>
    </w:p>
    <w:p w14:paraId="3F945980" w14:textId="77777777" w:rsidR="006B62D4" w:rsidRPr="00AE33F9" w:rsidRDefault="006B62D4" w:rsidP="006B62D4">
      <w:pPr>
        <w:widowControl/>
        <w:autoSpaceDE/>
        <w:autoSpaceDN/>
        <w:adjustRightInd/>
        <w:ind w:firstLine="567"/>
        <w:jc w:val="both"/>
        <w:rPr>
          <w:rFonts w:eastAsia="Times New Roman"/>
          <w:i/>
        </w:rPr>
      </w:pPr>
    </w:p>
    <w:p w14:paraId="393A6AFA" w14:textId="529CEE24" w:rsidR="006B62D4" w:rsidRPr="00AE33F9" w:rsidRDefault="006B62D4" w:rsidP="006B62D4">
      <w:pPr>
        <w:widowControl/>
        <w:autoSpaceDE/>
        <w:autoSpaceDN/>
        <w:adjustRightInd/>
        <w:ind w:firstLine="567"/>
        <w:jc w:val="center"/>
        <w:rPr>
          <w:rFonts w:eastAsia="Times New Roman"/>
          <w:b/>
        </w:rPr>
      </w:pPr>
      <w:r w:rsidRPr="00AE33F9">
        <w:rPr>
          <w:rFonts w:eastAsia="Times New Roman"/>
          <w:b/>
        </w:rPr>
        <w:t xml:space="preserve">13. ГАРАНТИЙНЫЕ ОБЯЗАТЕЛЬСТВА </w:t>
      </w:r>
    </w:p>
    <w:p w14:paraId="1126CCBE"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 xml:space="preserve">13.1. Поставщик гарантирует качество и безопасность поставляемого Товара в соответствии с настоящим контрактом, в объеме, указанном в Спецификации (Приложение № 1), а также в соответствии с техническими регламентами, принятыми в соответствии с законодательством Российской Федерации о техническом </w:t>
      </w:r>
      <w:r w:rsidRPr="00AE33F9">
        <w:rPr>
          <w:rFonts w:eastAsia="Times New Roman"/>
        </w:rPr>
        <w:lastRenderedPageBreak/>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14:paraId="18895949"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13.2. Гарантия Поставщика на Товар: не менее 12 (двенадцати) месяцев с момента подписания Сторонами товарной накладной по форме ТОРГ-12 («универсальный передаточный документ»).</w:t>
      </w:r>
    </w:p>
    <w:p w14:paraId="68330B33"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Гарантия Поставщика должна быть не менее гарантии, установленной производителем.</w:t>
      </w:r>
    </w:p>
    <w:p w14:paraId="0941A0E3"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Гарантийный срок на комплектующие к Товару (при наличии) равен гарантийному сроку на основной Товар.</w:t>
      </w:r>
    </w:p>
    <w:p w14:paraId="35C5D385"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13.3. Наличие гарантии на Товар удостоверяется выдачей Поставщиком гарантийного талона, заполненного надлежащим образом: с указанием наименования Товара,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14:paraId="015071DB"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30 (тридцати) дней с даты письменного уведомления Поставщика о выявлении таких недостатков.</w:t>
      </w:r>
    </w:p>
    <w:p w14:paraId="062C9E8D"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При наступлении гарантийного случая, Поставщик по требованию Заказчика с момента оповещения Заказчиком любым доступным способом обязан в течение 1 (одного) рабочего дня прибыть к месту поставки товара и согласовать с Заказчиком порядок и сроки исправления дефектов. При этом составляется акт, фиксирующий недостатки и содержащий порядок, сроки их устранения.</w:t>
      </w:r>
    </w:p>
    <w:p w14:paraId="78CB3F58"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На период проведения гарантийного ремонта Поставщик обязуется за свой счет предоставить Заказчику во временное пользование аналогичный товар.</w:t>
      </w:r>
    </w:p>
    <w:p w14:paraId="2849FA2E"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Если ремонт невозможен, в течение 2 (двух) рабочих дней (с момента принятия решения о невозможности ремонта) Поставщик обязан произвести замену товара на такой же новый товар.</w:t>
      </w:r>
    </w:p>
    <w:p w14:paraId="390F7DD2"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14:paraId="225AA33A"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13.6. Товар ненадлежащего качества возвращается Поставщику за его счет после поставки Товара надлежащего качества в порядке, установленном в разделе 5 контракта.</w:t>
      </w:r>
    </w:p>
    <w:p w14:paraId="0A34BBEB" w14:textId="55C384FE"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r w:rsidRPr="00AE33F9">
        <w:rPr>
          <w:rFonts w:eastAsia="Times New Roman"/>
        </w:rPr>
        <w:t>13.7. Датой исполнения обязательств Поставщика по контракту по гарантии на Товар считается дата окончания гарантийного срока.</w:t>
      </w:r>
    </w:p>
    <w:p w14:paraId="48D1F1D2" w14:textId="77777777" w:rsidR="00357725" w:rsidRPr="00AE33F9" w:rsidRDefault="00357725"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p>
    <w:p w14:paraId="696D8ED8" w14:textId="77777777" w:rsidR="00357725" w:rsidRPr="00AE33F9" w:rsidRDefault="00357725" w:rsidP="00357725">
      <w:pPr>
        <w:suppressAutoHyphens/>
        <w:jc w:val="center"/>
        <w:rPr>
          <w:rFonts w:eastAsia="Times New Roman"/>
          <w:b/>
          <w:lang w:eastAsia="zh-CN"/>
        </w:rPr>
      </w:pPr>
    </w:p>
    <w:p w14:paraId="2B0DD773" w14:textId="086A1BD8" w:rsidR="00357725" w:rsidRPr="00AE33F9" w:rsidRDefault="00626BF0" w:rsidP="00357725">
      <w:pPr>
        <w:widowControl/>
        <w:suppressAutoHyphens/>
        <w:ind w:firstLine="567"/>
        <w:jc w:val="center"/>
        <w:rPr>
          <w:b/>
          <w:bCs/>
          <w:lang w:eastAsia="ar-SA"/>
        </w:rPr>
      </w:pPr>
      <w:r w:rsidRPr="00AE33F9">
        <w:rPr>
          <w:b/>
          <w:bCs/>
          <w:lang w:eastAsia="ar-SA"/>
        </w:rPr>
        <w:t>14</w:t>
      </w:r>
      <w:r w:rsidR="00357725" w:rsidRPr="00AE33F9">
        <w:rPr>
          <w:b/>
          <w:bCs/>
          <w:lang w:eastAsia="ar-SA"/>
        </w:rPr>
        <w:t>. Порядок и срок обеспечения гарантийных обязательств</w:t>
      </w:r>
    </w:p>
    <w:p w14:paraId="4D0F2E98" w14:textId="425237BF" w:rsidR="00357725" w:rsidRPr="00AE33F9" w:rsidRDefault="00626BF0" w:rsidP="00357725">
      <w:pPr>
        <w:widowControl/>
        <w:autoSpaceDE/>
        <w:autoSpaceDN/>
        <w:adjustRightInd/>
        <w:ind w:firstLine="567"/>
        <w:rPr>
          <w:rFonts w:eastAsia="Times New Roman"/>
          <w:b/>
        </w:rPr>
      </w:pPr>
      <w:r w:rsidRPr="00AE33F9">
        <w:rPr>
          <w:lang w:eastAsia="ar-SA"/>
        </w:rPr>
        <w:t>14</w:t>
      </w:r>
      <w:r w:rsidR="00357725" w:rsidRPr="00AE33F9">
        <w:rPr>
          <w:lang w:eastAsia="ar-SA"/>
        </w:rPr>
        <w:t xml:space="preserve">.1. </w:t>
      </w:r>
      <w:r w:rsidR="00357725" w:rsidRPr="00AE33F9">
        <w:rPr>
          <w:lang w:eastAsia="ar-SA"/>
        </w:rPr>
        <w:t xml:space="preserve">На основании </w:t>
      </w:r>
      <w:r w:rsidR="00357725" w:rsidRPr="00AE33F9">
        <w:rPr>
          <w:color w:val="333333"/>
        </w:rPr>
        <w:t>часть 1 и 2 статьи 96 44-ФЗ</w:t>
      </w:r>
      <w:r w:rsidR="00357725" w:rsidRPr="00AE33F9">
        <w:rPr>
          <w:color w:val="333333"/>
        </w:rPr>
        <w:t xml:space="preserve">, </w:t>
      </w:r>
      <w:r w:rsidR="00357725" w:rsidRPr="00AE33F9">
        <w:rPr>
          <w:rFonts w:eastAsia="Times New Roman"/>
          <w:b/>
        </w:rPr>
        <w:t xml:space="preserve"> </w:t>
      </w:r>
      <w:r w:rsidR="00357725" w:rsidRPr="00AE33F9">
        <w:rPr>
          <w:lang w:eastAsia="ar-SA"/>
        </w:rPr>
        <w:t>т</w:t>
      </w:r>
      <w:r w:rsidR="00357725" w:rsidRPr="00AE33F9">
        <w:rPr>
          <w:lang w:eastAsia="ar-SA"/>
        </w:rPr>
        <w:t>ребования к гарантии качества товара, а также требования к гарантийному сроку и (или) предоставление гарантий качества, к гарантийному обслуживанию товара (далее гарантийные обязательства) обеспечивается Поставщиком  посредством предоставлением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A7B5290" w14:textId="77777777" w:rsidR="00357725" w:rsidRPr="00AE33F9" w:rsidRDefault="00357725" w:rsidP="00357725">
      <w:pPr>
        <w:widowControl/>
        <w:suppressAutoHyphens/>
        <w:jc w:val="both"/>
        <w:rPr>
          <w:lang w:eastAsia="ar-SA"/>
        </w:rPr>
      </w:pPr>
      <w:r w:rsidRPr="00AE33F9">
        <w:rPr>
          <w:lang w:eastAsia="ar-SA"/>
        </w:rPr>
        <w:t xml:space="preserve">Обеспечение гарантийных обязательств может предоставляться участником закупки в виде денежных средств или банковской гарантии (при этом условия банковской гарантии указаны в разделе 11 настоящей общей части документации). </w:t>
      </w:r>
    </w:p>
    <w:p w14:paraId="481B33E1" w14:textId="77777777" w:rsidR="00357725" w:rsidRPr="00AE33F9" w:rsidRDefault="00357725" w:rsidP="00357725">
      <w:pPr>
        <w:widowControl/>
        <w:suppressAutoHyphens/>
        <w:jc w:val="both"/>
        <w:rPr>
          <w:lang w:eastAsia="ar-SA"/>
        </w:rPr>
      </w:pPr>
      <w:r w:rsidRPr="00AE33F9">
        <w:rPr>
          <w:lang w:eastAsia="ar-SA"/>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56A22936" w14:textId="50F3A9AC" w:rsidR="00357725" w:rsidRPr="00AE33F9" w:rsidRDefault="00626BF0" w:rsidP="00357725">
      <w:pPr>
        <w:widowControl/>
        <w:suppressAutoHyphens/>
        <w:jc w:val="both"/>
        <w:rPr>
          <w:lang w:eastAsia="ar-SA"/>
        </w:rPr>
      </w:pPr>
      <w:r w:rsidRPr="00AE33F9">
        <w:rPr>
          <w:lang w:eastAsia="ar-SA"/>
        </w:rPr>
        <w:t>14</w:t>
      </w:r>
      <w:r w:rsidR="00357725" w:rsidRPr="00AE33F9">
        <w:rPr>
          <w:lang w:eastAsia="ar-SA"/>
        </w:rPr>
        <w:t xml:space="preserve">.2. Размер обеспечения гарантийных обязательств составляет 5 % от начальной максимальной цены </w:t>
      </w:r>
      <w:proofErr w:type="gramStart"/>
      <w:r w:rsidR="00357725" w:rsidRPr="00AE33F9">
        <w:rPr>
          <w:lang w:eastAsia="ar-SA"/>
        </w:rPr>
        <w:t>контракта:</w:t>
      </w:r>
      <w:r w:rsidR="00357725" w:rsidRPr="00AE33F9">
        <w:rPr>
          <w:lang w:eastAsia="ar-SA"/>
        </w:rPr>
        <w:t>_</w:t>
      </w:r>
      <w:proofErr w:type="gramEnd"/>
      <w:r w:rsidR="00357725" w:rsidRPr="00AE33F9">
        <w:rPr>
          <w:lang w:eastAsia="ar-SA"/>
        </w:rPr>
        <w:t>____   руб</w:t>
      </w:r>
      <w:r w:rsidR="00357725" w:rsidRPr="00AE33F9">
        <w:rPr>
          <w:lang w:eastAsia="ar-SA"/>
        </w:rPr>
        <w:t xml:space="preserve">. </w:t>
      </w:r>
    </w:p>
    <w:p w14:paraId="2613DABB" w14:textId="3247ED22" w:rsidR="00357725" w:rsidRPr="00AE33F9" w:rsidRDefault="00626BF0" w:rsidP="00357725">
      <w:pPr>
        <w:widowControl/>
        <w:suppressAutoHyphens/>
        <w:jc w:val="both"/>
        <w:rPr>
          <w:lang w:eastAsia="ar-SA"/>
        </w:rPr>
      </w:pPr>
      <w:r w:rsidRPr="00AE33F9">
        <w:rPr>
          <w:lang w:eastAsia="ar-SA"/>
        </w:rPr>
        <w:t>14</w:t>
      </w:r>
      <w:r w:rsidR="00357725" w:rsidRPr="00AE33F9">
        <w:rPr>
          <w:lang w:eastAsia="ar-SA"/>
        </w:rPr>
        <w:t>.3. Для подтверждения обеспечения гарантийных обязательств Поставщик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r w:rsidR="00357725" w:rsidRPr="00AE33F9">
        <w:t xml:space="preserve"> Обеспечение гарантийных обязательств предоставляется в срок не позднее даты поставки товара.</w:t>
      </w:r>
    </w:p>
    <w:p w14:paraId="62BAF0CD" w14:textId="1040C5C2" w:rsidR="00357725" w:rsidRPr="00AE33F9" w:rsidRDefault="00626BF0" w:rsidP="00357725">
      <w:pPr>
        <w:widowControl/>
        <w:suppressAutoHyphens/>
        <w:jc w:val="both"/>
        <w:rPr>
          <w:lang w:eastAsia="ar-SA"/>
        </w:rPr>
      </w:pPr>
      <w:r w:rsidRPr="00AE33F9">
        <w:rPr>
          <w:lang w:eastAsia="ar-SA"/>
        </w:rPr>
        <w:t>14</w:t>
      </w:r>
      <w:r w:rsidR="00357725" w:rsidRPr="00AE33F9">
        <w:rPr>
          <w:lang w:eastAsia="ar-SA"/>
        </w:rPr>
        <w:t>.4. Платежное поручение, которым в силу закона перечисляются средства на обеспечение гарантийных обязательств.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14:paraId="38B4E381" w14:textId="77777777" w:rsidR="00357725" w:rsidRPr="00AE33F9" w:rsidRDefault="00357725" w:rsidP="00357725">
      <w:pPr>
        <w:widowControl/>
        <w:suppressAutoHyphens/>
        <w:jc w:val="both"/>
        <w:rPr>
          <w:lang w:eastAsia="ar-SA"/>
        </w:rPr>
      </w:pPr>
      <w:r w:rsidRPr="00AE33F9">
        <w:rPr>
          <w:lang w:eastAsia="ar-SA"/>
        </w:rPr>
        <w:t>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извещения (лота) или номер реестровой записи контракта», участник с которым заключается контракт, несет риски, связанные с непредоставлением обеспечения гарантийных обязательств.</w:t>
      </w:r>
    </w:p>
    <w:p w14:paraId="0E88AF72" w14:textId="76B44585" w:rsidR="00357725" w:rsidRPr="00AE33F9" w:rsidRDefault="00626BF0" w:rsidP="00357725">
      <w:pPr>
        <w:jc w:val="both"/>
        <w:rPr>
          <w:lang w:eastAsia="ar-SA"/>
        </w:rPr>
      </w:pPr>
      <w:r w:rsidRPr="00AE33F9">
        <w:rPr>
          <w:lang w:eastAsia="ar-SA"/>
        </w:rPr>
        <w:t>14</w:t>
      </w:r>
      <w:r w:rsidR="00357725" w:rsidRPr="00AE33F9">
        <w:rPr>
          <w:lang w:eastAsia="ar-SA"/>
        </w:rPr>
        <w:t xml:space="preserve">.5. Денежные средства, вносимые </w:t>
      </w:r>
      <w:proofErr w:type="spellStart"/>
      <w:r w:rsidR="00357725" w:rsidRPr="00AE33F9">
        <w:rPr>
          <w:lang w:eastAsia="ar-SA"/>
        </w:rPr>
        <w:t>вкачестве</w:t>
      </w:r>
      <w:proofErr w:type="spellEnd"/>
      <w:r w:rsidR="00357725" w:rsidRPr="00AE33F9">
        <w:rPr>
          <w:lang w:eastAsia="ar-SA"/>
        </w:rPr>
        <w:t xml:space="preserve"> обеспечения гарантийных обязательств, должны быть зачислены </w:t>
      </w:r>
      <w:r w:rsidR="00357725" w:rsidRPr="00AE33F9">
        <w:rPr>
          <w:lang w:eastAsia="ar-SA"/>
        </w:rPr>
        <w:lastRenderedPageBreak/>
        <w:t xml:space="preserve">на лицевой счет Заказчика: </w:t>
      </w:r>
    </w:p>
    <w:p w14:paraId="6DB4F900" w14:textId="77777777" w:rsidR="00357725" w:rsidRPr="00AE33F9" w:rsidRDefault="00357725" w:rsidP="00357725">
      <w:pPr>
        <w:spacing w:line="20" w:lineRule="atLeast"/>
        <w:ind w:firstLine="709"/>
      </w:pPr>
      <w:r w:rsidRPr="00AE33F9">
        <w:t xml:space="preserve">Реквизиты: </w:t>
      </w:r>
    </w:p>
    <w:p w14:paraId="52C17799" w14:textId="77777777" w:rsidR="00357725" w:rsidRPr="00AE33F9" w:rsidRDefault="00357725" w:rsidP="00357725">
      <w:pPr>
        <w:spacing w:line="20" w:lineRule="atLeast"/>
        <w:ind w:firstLine="709"/>
      </w:pPr>
      <w:r w:rsidRPr="00AE33F9">
        <w:t>ОТДЕЛЕНИЕ ЧЕЛЯБИНСК Г. ЧЕЛЯБИНСК</w:t>
      </w:r>
    </w:p>
    <w:p w14:paraId="6316197F" w14:textId="77777777" w:rsidR="00357725" w:rsidRPr="00AE33F9" w:rsidRDefault="00357725" w:rsidP="00357725">
      <w:r w:rsidRPr="00AE33F9">
        <w:t xml:space="preserve">             Комитет финансов города Челябинска (МБОУ «Лицей № </w:t>
      </w:r>
      <w:smartTag w:uri="urn:schemas-microsoft-com:office:smarttags" w:element="metricconverter">
        <w:smartTagPr>
          <w:attr w:name="ProductID" w:val="11 г"/>
        </w:smartTagPr>
        <w:r w:rsidRPr="00AE33F9">
          <w:t>11 г</w:t>
        </w:r>
      </w:smartTag>
      <w:r w:rsidRPr="00AE33F9">
        <w:t xml:space="preserve">. Челябинска», </w:t>
      </w:r>
    </w:p>
    <w:p w14:paraId="61DD1312" w14:textId="77777777" w:rsidR="00357725" w:rsidRPr="00AE33F9" w:rsidRDefault="00357725" w:rsidP="00357725">
      <w:r w:rsidRPr="00AE33F9">
        <w:t xml:space="preserve">             л/с 2047308098Н)</w:t>
      </w:r>
    </w:p>
    <w:p w14:paraId="793195FE" w14:textId="77777777" w:rsidR="00357725" w:rsidRPr="00AE33F9" w:rsidRDefault="00357725" w:rsidP="00357725">
      <w:pPr>
        <w:spacing w:line="20" w:lineRule="atLeast"/>
        <w:ind w:firstLine="709"/>
      </w:pPr>
      <w:r w:rsidRPr="00AE33F9">
        <w:t xml:space="preserve">ИНН 7451056520, КПП 745101001, </w:t>
      </w:r>
    </w:p>
    <w:p w14:paraId="7E542628" w14:textId="77777777" w:rsidR="00357725" w:rsidRPr="00AE33F9" w:rsidRDefault="00357725" w:rsidP="00357725">
      <w:pPr>
        <w:spacing w:line="20" w:lineRule="atLeast"/>
        <w:ind w:firstLine="709"/>
      </w:pPr>
      <w:r w:rsidRPr="00AE33F9">
        <w:t>р/с: 40701810400003000001</w:t>
      </w:r>
    </w:p>
    <w:p w14:paraId="7D48DA84" w14:textId="77777777" w:rsidR="00357725" w:rsidRPr="00AE33F9" w:rsidRDefault="00357725" w:rsidP="00357725">
      <w:pPr>
        <w:spacing w:line="20" w:lineRule="atLeast"/>
        <w:ind w:firstLine="709"/>
      </w:pPr>
      <w:r w:rsidRPr="00AE33F9">
        <w:t>БИК: 047501001</w:t>
      </w:r>
    </w:p>
    <w:p w14:paraId="46BC609F" w14:textId="05314D95" w:rsidR="00357725" w:rsidRPr="00AE33F9" w:rsidRDefault="00357725" w:rsidP="00357725">
      <w:pPr>
        <w:ind w:firstLine="426"/>
      </w:pPr>
      <w:r w:rsidRPr="00AE33F9">
        <w:t xml:space="preserve">Способ обеспечения исполнения настоящего контракта определяется </w:t>
      </w:r>
      <w:bookmarkStart w:id="6" w:name="_Hlk34945338"/>
      <w:r w:rsidRPr="00AE33F9">
        <w:t>Исполнителем</w:t>
      </w:r>
      <w:bookmarkEnd w:id="6"/>
      <w:r w:rsidRPr="00AE33F9">
        <w:t xml:space="preserve"> самостоятельно. </w:t>
      </w:r>
    </w:p>
    <w:p w14:paraId="43D3867C" w14:textId="03B10BDA" w:rsidR="00357725" w:rsidRPr="00AE33F9" w:rsidRDefault="00357725" w:rsidP="00357725">
      <w:pPr>
        <w:jc w:val="both"/>
      </w:pPr>
      <w:r w:rsidRPr="00AE33F9">
        <w:rPr>
          <w:b/>
          <w:i/>
        </w:rPr>
        <w:t xml:space="preserve">Назначение платежа: Обеспечение исполнения гарантийных обязательств по контракту на поставку </w:t>
      </w:r>
      <w:r w:rsidR="00626BF0" w:rsidRPr="00AE33F9">
        <w:rPr>
          <w:rFonts w:eastAsia="Times New Roman"/>
          <w:b/>
          <w:bCs/>
          <w:i/>
          <w:iCs/>
        </w:rPr>
        <w:t>технологического</w:t>
      </w:r>
      <w:r w:rsidR="00626BF0" w:rsidRPr="00AE33F9">
        <w:rPr>
          <w:rFonts w:eastAsia="Times New Roman"/>
        </w:rPr>
        <w:t xml:space="preserve"> </w:t>
      </w:r>
      <w:r w:rsidR="00626BF0" w:rsidRPr="00AE33F9">
        <w:rPr>
          <w:rFonts w:eastAsia="Times New Roman"/>
          <w:b/>
          <w:bCs/>
          <w:i/>
          <w:iCs/>
        </w:rPr>
        <w:t xml:space="preserve">оборудование для </w:t>
      </w:r>
      <w:r w:rsidRPr="00AE33F9">
        <w:rPr>
          <w:b/>
          <w:i/>
        </w:rPr>
        <w:t>оснащения школьной столовой</w:t>
      </w:r>
      <w:r w:rsidRPr="00AE33F9">
        <w:t>.</w:t>
      </w:r>
    </w:p>
    <w:p w14:paraId="24DB0AE8" w14:textId="3AB63BA4" w:rsidR="00357725" w:rsidRPr="00AE33F9" w:rsidRDefault="00626BF0" w:rsidP="00357725">
      <w:pPr>
        <w:jc w:val="both"/>
        <w:rPr>
          <w:lang w:eastAsia="ar-SA"/>
        </w:rPr>
      </w:pPr>
      <w:r w:rsidRPr="00AE33F9">
        <w:rPr>
          <w:lang w:eastAsia="ar-SA"/>
        </w:rPr>
        <w:t>14</w:t>
      </w:r>
      <w:r w:rsidR="00357725" w:rsidRPr="00AE33F9">
        <w:rPr>
          <w:lang w:eastAsia="ar-SA"/>
        </w:rPr>
        <w:t>.6.</w:t>
      </w:r>
      <w:r w:rsidR="00357725" w:rsidRPr="00AE33F9">
        <w:t xml:space="preserve"> </w:t>
      </w:r>
      <w:r w:rsidR="00357725" w:rsidRPr="00AE33F9">
        <w:rPr>
          <w:lang w:eastAsia="ar-SA"/>
        </w:rPr>
        <w:t>Обеспечение гарантийных обязательств возвращаются Заказчиком Подрядчику в течение 30 (тридцати) дней с даты окончания срока гарантийных обязательств. Денежные средства возвращаются на банковский счет, с которого они поступили, либо на банковский счет, указанный в письменном требовании Подрядчика, в случае его поступления Заказчику, при условии отсутствия у Заказчика претензий об уплате сумм начисленных неустоек.</w:t>
      </w:r>
    </w:p>
    <w:p w14:paraId="023E212E" w14:textId="77777777" w:rsidR="00357725" w:rsidRPr="00AE33F9" w:rsidRDefault="00357725" w:rsidP="00357725">
      <w:pPr>
        <w:widowControl/>
        <w:suppressAutoHyphens/>
        <w:jc w:val="both"/>
        <w:rPr>
          <w:lang w:eastAsia="ar-SA"/>
        </w:rPr>
      </w:pPr>
      <w:r w:rsidRPr="00AE33F9">
        <w:rPr>
          <w:lang w:eastAsia="ar-SA"/>
        </w:rPr>
        <w:t>В случае если в течение гарантийного срока у Подрядчика изменились реквизиты, с которых поступило обеспечение гарантийных обязательств, Подрядчик предоставляет новые реквизиты до окончания гарантийного срока.</w:t>
      </w:r>
    </w:p>
    <w:p w14:paraId="248B8C59" w14:textId="71CB4E0F" w:rsidR="00357725" w:rsidRPr="00AE33F9" w:rsidRDefault="00626BF0" w:rsidP="00357725">
      <w:pPr>
        <w:widowControl/>
        <w:suppressAutoHyphens/>
        <w:jc w:val="both"/>
        <w:rPr>
          <w:lang w:eastAsia="ar-SA"/>
        </w:rPr>
      </w:pPr>
      <w:r w:rsidRPr="00AE33F9">
        <w:rPr>
          <w:lang w:eastAsia="ar-SA"/>
        </w:rPr>
        <w:t>14</w:t>
      </w:r>
      <w:r w:rsidR="00357725" w:rsidRPr="00AE33F9">
        <w:rPr>
          <w:lang w:eastAsia="ar-SA"/>
        </w:rPr>
        <w:t xml:space="preserve">.7.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1893F360" w14:textId="4C75BD4F" w:rsidR="00357725" w:rsidRPr="00AE33F9" w:rsidRDefault="00626BF0" w:rsidP="00357725">
      <w:pPr>
        <w:widowControl/>
        <w:suppressAutoHyphens/>
        <w:jc w:val="both"/>
        <w:rPr>
          <w:lang w:eastAsia="ar-SA"/>
        </w:rPr>
      </w:pPr>
      <w:r w:rsidRPr="00AE33F9">
        <w:rPr>
          <w:lang w:eastAsia="ar-SA"/>
        </w:rPr>
        <w:t>14</w:t>
      </w:r>
      <w:r w:rsidR="00357725" w:rsidRPr="00AE33F9">
        <w:rPr>
          <w:lang w:eastAsia="ar-SA"/>
        </w:rPr>
        <w:t xml:space="preserve">.8. </w:t>
      </w:r>
      <w:r w:rsidR="00357725" w:rsidRPr="00AE33F9">
        <w:rPr>
          <w:lang w:eastAsia="zh-CN"/>
        </w:rPr>
        <w:t>Участник закупки, с которым заключается контракт по результатам определения поставщика (подрядчика, исполнителя) в соответствии с п. 1 ч. 1 ст. 30 Федерального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2419E3AA" w14:textId="77777777" w:rsidR="006B62D4" w:rsidRPr="00AE33F9" w:rsidRDefault="006B62D4" w:rsidP="006B62D4">
      <w:pPr>
        <w:widowControl/>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autoSpaceDE/>
        <w:autoSpaceDN/>
        <w:adjustRightInd/>
        <w:ind w:firstLine="567"/>
        <w:jc w:val="both"/>
        <w:rPr>
          <w:rFonts w:eastAsia="Times New Roman"/>
        </w:rPr>
      </w:pPr>
    </w:p>
    <w:p w14:paraId="103FBA91" w14:textId="1852F0DB" w:rsidR="006B62D4" w:rsidRPr="00AE33F9" w:rsidRDefault="006B62D4" w:rsidP="006B62D4">
      <w:pPr>
        <w:widowControl/>
        <w:autoSpaceDE/>
        <w:autoSpaceDN/>
        <w:adjustRightInd/>
        <w:ind w:firstLine="567"/>
        <w:jc w:val="center"/>
        <w:rPr>
          <w:rFonts w:eastAsia="Times New Roman"/>
          <w:b/>
        </w:rPr>
      </w:pPr>
      <w:r w:rsidRPr="00AE33F9">
        <w:rPr>
          <w:rFonts w:eastAsia="Times New Roman"/>
          <w:b/>
        </w:rPr>
        <w:t>1</w:t>
      </w:r>
      <w:r w:rsidR="00626BF0" w:rsidRPr="00AE33F9">
        <w:rPr>
          <w:rFonts w:eastAsia="Times New Roman"/>
          <w:b/>
        </w:rPr>
        <w:t>5</w:t>
      </w:r>
      <w:r w:rsidRPr="00AE33F9">
        <w:rPr>
          <w:rFonts w:eastAsia="Times New Roman"/>
          <w:b/>
        </w:rPr>
        <w:t>. АНТИКОРРУПЦИОННАЯ ОГОВОРКА</w:t>
      </w:r>
    </w:p>
    <w:p w14:paraId="77E4FCED" w14:textId="215BE3AB" w:rsidR="006B62D4" w:rsidRPr="00AE33F9" w:rsidRDefault="006B62D4" w:rsidP="006B62D4">
      <w:pPr>
        <w:widowControl/>
        <w:autoSpaceDE/>
        <w:autoSpaceDN/>
        <w:adjustRightInd/>
        <w:ind w:firstLine="567"/>
        <w:jc w:val="both"/>
        <w:rPr>
          <w:rFonts w:eastAsia="Times New Roman"/>
        </w:rPr>
      </w:pPr>
      <w:r w:rsidRPr="00AE33F9">
        <w:rPr>
          <w:rFonts w:eastAsia="Times New Roman"/>
        </w:rPr>
        <w:t>1</w:t>
      </w:r>
      <w:r w:rsidR="00626BF0" w:rsidRPr="00AE33F9">
        <w:rPr>
          <w:rFonts w:eastAsia="Times New Roman"/>
        </w:rPr>
        <w:t>5</w:t>
      </w:r>
      <w:r w:rsidRPr="00AE33F9">
        <w:rPr>
          <w:rFonts w:eastAsia="Times New Roman"/>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14:paraId="26C80F67" w14:textId="0DC4D9C2" w:rsidR="006B62D4" w:rsidRPr="00AE33F9" w:rsidRDefault="006B62D4" w:rsidP="006B62D4">
      <w:pPr>
        <w:widowControl/>
        <w:autoSpaceDE/>
        <w:autoSpaceDN/>
        <w:adjustRightInd/>
        <w:ind w:firstLine="567"/>
        <w:jc w:val="both"/>
        <w:rPr>
          <w:rFonts w:eastAsia="Times New Roman"/>
        </w:rPr>
      </w:pPr>
      <w:r w:rsidRPr="00AE33F9">
        <w:rPr>
          <w:rFonts w:eastAsia="Times New Roman"/>
        </w:rPr>
        <w:t>1</w:t>
      </w:r>
      <w:r w:rsidR="00626BF0" w:rsidRPr="00AE33F9">
        <w:rPr>
          <w:rFonts w:eastAsia="Times New Roman"/>
        </w:rPr>
        <w:t>5</w:t>
      </w:r>
      <w:r w:rsidRPr="00AE33F9">
        <w:rPr>
          <w:rFonts w:eastAsia="Times New Roman"/>
        </w:rPr>
        <w:t xml:space="preserve">.2. В случае возникновения у Стороны </w:t>
      </w:r>
      <w:r w:rsidRPr="00AE33F9">
        <w:rPr>
          <w:rFonts w:eastAsia="Times New Roman"/>
          <w:iCs/>
        </w:rPr>
        <w:t>добросовестных и обоснованных</w:t>
      </w:r>
      <w:r w:rsidRPr="00AE33F9">
        <w:rPr>
          <w:rFonts w:eastAsia="Times New Roman"/>
        </w:rPr>
        <w:t xml:space="preserve">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 </w:t>
      </w:r>
    </w:p>
    <w:p w14:paraId="6403AD45"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iCs/>
        </w:rPr>
        <w:t>Каналы уведомления Поставщика о нарушениях каких-либо положений настоящего раздела: ______________, официальный сайт ____________________</w:t>
      </w:r>
      <w:r w:rsidRPr="00AE33F9">
        <w:rPr>
          <w:rFonts w:eastAsia="Times New Roman"/>
          <w:i/>
        </w:rPr>
        <w:t xml:space="preserve"> (при наличии)</w:t>
      </w:r>
      <w:r w:rsidRPr="00AE33F9">
        <w:rPr>
          <w:rFonts w:eastAsia="Times New Roman"/>
        </w:rPr>
        <w:t>.</w:t>
      </w:r>
      <w:r w:rsidRPr="00AE33F9">
        <w:rPr>
          <w:rFonts w:eastAsia="Times New Roman"/>
          <w:vertAlign w:val="superscript"/>
        </w:rPr>
        <w:footnoteReference w:id="2"/>
      </w:r>
    </w:p>
    <w:p w14:paraId="7C1B1B83" w14:textId="1593FC47" w:rsidR="006B62D4" w:rsidRPr="00AE33F9" w:rsidRDefault="006B62D4" w:rsidP="006B62D4">
      <w:pPr>
        <w:widowControl/>
        <w:autoSpaceDE/>
        <w:autoSpaceDN/>
        <w:adjustRightInd/>
        <w:ind w:firstLine="567"/>
        <w:jc w:val="both"/>
        <w:rPr>
          <w:rFonts w:eastAsia="Times New Roman"/>
        </w:rPr>
      </w:pPr>
      <w:r w:rsidRPr="00AE33F9">
        <w:rPr>
          <w:rFonts w:eastAsia="Times New Roman"/>
          <w:iCs/>
        </w:rPr>
        <w:t xml:space="preserve">Каналы уведомления Заказчика о нарушениях каких-либо положений настоящего </w:t>
      </w:r>
      <w:proofErr w:type="gramStart"/>
      <w:r w:rsidRPr="00AE33F9">
        <w:rPr>
          <w:rFonts w:eastAsia="Times New Roman"/>
          <w:iCs/>
        </w:rPr>
        <w:t>раздела:</w:t>
      </w:r>
      <w:r w:rsidR="00626BF0" w:rsidRPr="00AE33F9">
        <w:rPr>
          <w:rFonts w:eastAsia="Times New Roman"/>
          <w:iCs/>
        </w:rPr>
        <w:t xml:space="preserve"> </w:t>
      </w:r>
      <w:r w:rsidRPr="00AE33F9">
        <w:rPr>
          <w:rFonts w:eastAsia="Times New Roman"/>
          <w:iCs/>
        </w:rPr>
        <w:t xml:space="preserve"> </w:t>
      </w:r>
      <w:r w:rsidR="00626BF0" w:rsidRPr="00AE33F9">
        <w:rPr>
          <w:rFonts w:eastAsia="Times New Roman"/>
          <w:iCs/>
        </w:rPr>
        <w:t>licey11.ax4@gmail.com</w:t>
      </w:r>
      <w:proofErr w:type="gramEnd"/>
      <w:r w:rsidRPr="00AE33F9">
        <w:rPr>
          <w:rFonts w:eastAsia="Times New Roman"/>
          <w:iCs/>
        </w:rPr>
        <w:t xml:space="preserve"> </w:t>
      </w:r>
    </w:p>
    <w:p w14:paraId="36FB5C90" w14:textId="77777777" w:rsidR="006B62D4" w:rsidRPr="00AE33F9" w:rsidRDefault="006B62D4" w:rsidP="006B62D4">
      <w:pPr>
        <w:widowControl/>
        <w:autoSpaceDE/>
        <w:autoSpaceDN/>
        <w:adjustRightInd/>
        <w:ind w:firstLine="567"/>
        <w:jc w:val="both"/>
        <w:rPr>
          <w:rFonts w:eastAsia="Times New Roman"/>
        </w:rPr>
      </w:pPr>
      <w:r w:rsidRPr="00AE33F9">
        <w:rPr>
          <w:rFonts w:eastAsia="Times New Roman"/>
        </w:rPr>
        <w:t xml:space="preserve">Сторона, получившая </w:t>
      </w:r>
      <w:r w:rsidRPr="00AE33F9">
        <w:rPr>
          <w:rFonts w:eastAsia="Times New Roman"/>
          <w:iCs/>
        </w:rPr>
        <w:t>письменное</w:t>
      </w:r>
      <w:r w:rsidRPr="00AE33F9">
        <w:rPr>
          <w:rFonts w:eastAsia="Times New Roman"/>
        </w:rPr>
        <w:t xml:space="preserve"> уведомление о нарушении положений настоящего раздела контракта, обязана в течение </w:t>
      </w:r>
      <w:r w:rsidRPr="00AE33F9">
        <w:rPr>
          <w:rFonts w:eastAsia="Times New Roman"/>
          <w:iCs/>
        </w:rPr>
        <w:t>10</w:t>
      </w:r>
      <w:r w:rsidRPr="00AE33F9">
        <w:rPr>
          <w:rFonts w:eastAsia="Times New Roman"/>
        </w:rPr>
        <w:t xml:space="preserve"> (десяти) рабочих дней </w:t>
      </w:r>
      <w:r w:rsidRPr="00AE33F9">
        <w:rPr>
          <w:rFonts w:eastAsia="Times New Roman"/>
          <w:iCs/>
        </w:rPr>
        <w:t>с даты его получения</w:t>
      </w:r>
      <w:r w:rsidRPr="00AE33F9">
        <w:rPr>
          <w:rFonts w:eastAsia="Times New Roman"/>
        </w:rPr>
        <w:t xml:space="preserve">, рассмотреть его и в течение </w:t>
      </w:r>
      <w:r w:rsidRPr="00AE33F9">
        <w:rPr>
          <w:rFonts w:eastAsia="Times New Roman"/>
          <w:iCs/>
        </w:rPr>
        <w:t>5</w:t>
      </w:r>
      <w:r w:rsidRPr="00AE33F9">
        <w:rPr>
          <w:rFonts w:eastAsia="Times New Roman"/>
        </w:rPr>
        <w:t xml:space="preserve"> (пяти) рабочих дней </w:t>
      </w:r>
      <w:r w:rsidRPr="00AE33F9">
        <w:rPr>
          <w:rFonts w:eastAsia="Times New Roman"/>
          <w:iCs/>
        </w:rPr>
        <w:t>с даты окончания рассмотрения</w:t>
      </w:r>
      <w:r w:rsidRPr="00AE33F9">
        <w:rPr>
          <w:rFonts w:eastAsia="Times New Roman"/>
        </w:rPr>
        <w:t>, сообщить уведомившей Стороне об итогах его рассмотрения.</w:t>
      </w:r>
    </w:p>
    <w:p w14:paraId="641AD069" w14:textId="35FAE45A"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1</w:t>
      </w:r>
      <w:r w:rsidR="00626BF0" w:rsidRPr="00AE33F9">
        <w:rPr>
          <w:rFonts w:eastAsia="Times New Roman"/>
          <w:iCs/>
        </w:rPr>
        <w:t>5</w:t>
      </w:r>
      <w:r w:rsidRPr="00AE33F9">
        <w:rPr>
          <w:rFonts w:eastAsia="Times New Roman"/>
          <w:iCs/>
        </w:rPr>
        <w:t xml:space="preserve">.3.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w:t>
      </w:r>
      <w:r w:rsidRPr="00AE33F9">
        <w:rPr>
          <w:rFonts w:eastAsia="Times New Roman"/>
          <w:iCs/>
        </w:rPr>
        <w:lastRenderedPageBreak/>
        <w:t>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73BA2CA6" w14:textId="10CE093A"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1</w:t>
      </w:r>
      <w:r w:rsidR="00626BF0" w:rsidRPr="00AE33F9">
        <w:rPr>
          <w:rFonts w:eastAsia="Times New Roman"/>
          <w:iCs/>
        </w:rPr>
        <w:t>5</w:t>
      </w:r>
      <w:r w:rsidRPr="00AE33F9">
        <w:rPr>
          <w:rFonts w:eastAsia="Times New Roman"/>
          <w:iCs/>
        </w:rPr>
        <w:t>.4.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 в судебном порядке.</w:t>
      </w:r>
    </w:p>
    <w:p w14:paraId="484FDAB5" w14:textId="24403080" w:rsidR="006B62D4" w:rsidRPr="00AE33F9" w:rsidRDefault="006B62D4" w:rsidP="006B62D4">
      <w:pPr>
        <w:widowControl/>
        <w:autoSpaceDE/>
        <w:autoSpaceDN/>
        <w:adjustRightInd/>
        <w:ind w:firstLine="567"/>
        <w:jc w:val="both"/>
        <w:rPr>
          <w:rFonts w:eastAsia="Times New Roman"/>
          <w:iCs/>
        </w:rPr>
      </w:pPr>
      <w:r w:rsidRPr="00AE33F9">
        <w:rPr>
          <w:rFonts w:eastAsia="Times New Roman"/>
          <w:iCs/>
        </w:rPr>
        <w:t>1</w:t>
      </w:r>
      <w:r w:rsidR="00626BF0" w:rsidRPr="00AE33F9">
        <w:rPr>
          <w:rFonts w:eastAsia="Times New Roman"/>
          <w:iCs/>
        </w:rPr>
        <w:t>5</w:t>
      </w:r>
      <w:r w:rsidRPr="00AE33F9">
        <w:rPr>
          <w:rFonts w:eastAsia="Times New Roman"/>
          <w:iCs/>
        </w:rPr>
        <w:t>.5.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14:paraId="3A863C14" w14:textId="77777777" w:rsidR="006B62D4" w:rsidRPr="00AE33F9" w:rsidRDefault="006B62D4" w:rsidP="006B62D4">
      <w:pPr>
        <w:widowControl/>
        <w:autoSpaceDE/>
        <w:autoSpaceDN/>
        <w:adjustRightInd/>
        <w:ind w:firstLine="567"/>
        <w:jc w:val="center"/>
        <w:rPr>
          <w:rFonts w:eastAsia="Times New Roman"/>
          <w:b/>
        </w:rPr>
      </w:pPr>
    </w:p>
    <w:p w14:paraId="4ABB9B70" w14:textId="5BC06CF5" w:rsidR="006B62D4" w:rsidRPr="00AE33F9" w:rsidRDefault="006B62D4" w:rsidP="006B62D4">
      <w:pPr>
        <w:widowControl/>
        <w:autoSpaceDE/>
        <w:autoSpaceDN/>
        <w:adjustRightInd/>
        <w:ind w:firstLine="567"/>
        <w:jc w:val="center"/>
        <w:rPr>
          <w:rFonts w:eastAsia="Times New Roman"/>
          <w:vertAlign w:val="superscript"/>
        </w:rPr>
      </w:pPr>
      <w:r w:rsidRPr="00AE33F9">
        <w:rPr>
          <w:rFonts w:eastAsia="Times New Roman"/>
          <w:b/>
        </w:rPr>
        <w:t>1</w:t>
      </w:r>
      <w:r w:rsidR="00626BF0" w:rsidRPr="00AE33F9">
        <w:rPr>
          <w:rFonts w:eastAsia="Times New Roman"/>
          <w:b/>
        </w:rPr>
        <w:t>6</w:t>
      </w:r>
      <w:r w:rsidRPr="00AE33F9">
        <w:rPr>
          <w:rFonts w:eastAsia="Times New Roman"/>
          <w:b/>
        </w:rPr>
        <w:t>. ПРОЧИЕ УСЛОВИЯ</w:t>
      </w:r>
    </w:p>
    <w:p w14:paraId="1A46FF2B" w14:textId="04C9D2DF" w:rsidR="006B62D4" w:rsidRPr="00AE33F9" w:rsidRDefault="006B62D4" w:rsidP="006B62D4">
      <w:pPr>
        <w:widowControl/>
        <w:ind w:firstLine="567"/>
        <w:jc w:val="both"/>
        <w:rPr>
          <w:rFonts w:eastAsia="Times New Roman"/>
        </w:rPr>
      </w:pPr>
      <w:r w:rsidRPr="00AE33F9">
        <w:rPr>
          <w:rFonts w:eastAsia="Times New Roman"/>
        </w:rPr>
        <w:t>1</w:t>
      </w:r>
      <w:r w:rsidR="00626BF0" w:rsidRPr="00AE33F9">
        <w:rPr>
          <w:rFonts w:eastAsia="Times New Roman"/>
        </w:rPr>
        <w:t>6</w:t>
      </w:r>
      <w:r w:rsidRPr="00AE33F9">
        <w:rPr>
          <w:rFonts w:eastAsia="Times New Roman"/>
        </w:rPr>
        <w:t>.1.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30B7C22E" w14:textId="4161BFA6" w:rsidR="006B62D4" w:rsidRPr="00AE33F9" w:rsidRDefault="006B62D4" w:rsidP="006B62D4">
      <w:pPr>
        <w:widowControl/>
        <w:ind w:firstLine="567"/>
        <w:jc w:val="both"/>
        <w:rPr>
          <w:rFonts w:eastAsia="Times New Roman"/>
        </w:rPr>
      </w:pPr>
      <w:r w:rsidRPr="00AE33F9">
        <w:rPr>
          <w:rFonts w:eastAsia="Times New Roman"/>
        </w:rPr>
        <w:t>1</w:t>
      </w:r>
      <w:r w:rsidR="00626BF0" w:rsidRPr="00AE33F9">
        <w:rPr>
          <w:rFonts w:eastAsia="Times New Roman"/>
        </w:rPr>
        <w:t>6</w:t>
      </w:r>
      <w:r w:rsidRPr="00AE33F9">
        <w:rPr>
          <w:rFonts w:eastAsia="Times New Roman"/>
        </w:rPr>
        <w:t>.2.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14A122F9" w14:textId="10561AF0" w:rsidR="006B62D4" w:rsidRPr="00AE33F9" w:rsidRDefault="006B62D4" w:rsidP="006B62D4">
      <w:pPr>
        <w:widowControl/>
        <w:ind w:firstLine="567"/>
        <w:jc w:val="both"/>
        <w:rPr>
          <w:rFonts w:eastAsia="Times New Roman"/>
        </w:rPr>
      </w:pPr>
      <w:r w:rsidRPr="00AE33F9">
        <w:rPr>
          <w:rFonts w:eastAsia="Times New Roman"/>
        </w:rPr>
        <w:t>1</w:t>
      </w:r>
      <w:r w:rsidR="00626BF0" w:rsidRPr="00AE33F9">
        <w:rPr>
          <w:rFonts w:eastAsia="Times New Roman"/>
        </w:rPr>
        <w:t>6</w:t>
      </w:r>
      <w:r w:rsidRPr="00AE33F9">
        <w:rPr>
          <w:rFonts w:eastAsia="Times New Roman"/>
        </w:rPr>
        <w:t xml:space="preserve">.3. По согласованию Заказчика с Поставщиком допускается поставка Товара, характеристики которой являются улучшенными по сравнению с таким качеством и такими характеристиками, указанными в контракте. При этом не допускается замена Товара или страны (стран) происхождения Товара, в отношении которого нормативными правовыми актами Российской Федерации установлены ограничения, условия допуска товаров, происходящих из иностранных государств, за исключением случаев, предусмотренных действующим законодательством в сфере осуществления закупок товаров, работ, услуг для обеспечения государственных и муниципальных нужд. </w:t>
      </w:r>
    </w:p>
    <w:p w14:paraId="04C77025" w14:textId="017D44AE" w:rsidR="006B62D4" w:rsidRPr="00AE33F9" w:rsidRDefault="006B62D4" w:rsidP="006B62D4">
      <w:pPr>
        <w:widowControl/>
        <w:ind w:firstLine="567"/>
        <w:jc w:val="both"/>
        <w:rPr>
          <w:rFonts w:eastAsia="Times New Roman"/>
          <w:iCs/>
        </w:rPr>
      </w:pPr>
      <w:r w:rsidRPr="00AE33F9">
        <w:rPr>
          <w:rFonts w:eastAsia="Times New Roman"/>
        </w:rPr>
        <w:t>1</w:t>
      </w:r>
      <w:r w:rsidR="00626BF0" w:rsidRPr="00AE33F9">
        <w:rPr>
          <w:rFonts w:eastAsia="Times New Roman"/>
        </w:rPr>
        <w:t>6</w:t>
      </w:r>
      <w:r w:rsidRPr="00AE33F9">
        <w:rPr>
          <w:rFonts w:eastAsia="Times New Roman"/>
        </w:rPr>
        <w:t xml:space="preserve">.4. </w:t>
      </w:r>
      <w:r w:rsidRPr="00AE33F9">
        <w:rPr>
          <w:rFonts w:eastAsia="Times New Roman"/>
          <w:iCs/>
        </w:rPr>
        <w:t>Изменения контракта в соответствии с положениями Закона о контрактной системе, контрактом оформляются в письменном виде путем подписания Сторонами дополнительного соглашения к контракту.</w:t>
      </w:r>
    </w:p>
    <w:p w14:paraId="7225EC11" w14:textId="1E8E0853" w:rsidR="006B62D4" w:rsidRPr="00AE33F9" w:rsidRDefault="006B62D4" w:rsidP="006B62D4">
      <w:pPr>
        <w:widowControl/>
        <w:ind w:firstLine="567"/>
        <w:jc w:val="both"/>
        <w:rPr>
          <w:rFonts w:eastAsia="Times New Roman"/>
          <w:iCs/>
        </w:rPr>
      </w:pPr>
      <w:r w:rsidRPr="00AE33F9">
        <w:rPr>
          <w:rFonts w:eastAsia="Times New Roman"/>
          <w:iCs/>
        </w:rPr>
        <w:t>1</w:t>
      </w:r>
      <w:r w:rsidR="00626BF0" w:rsidRPr="00AE33F9">
        <w:rPr>
          <w:rFonts w:eastAsia="Times New Roman"/>
          <w:iCs/>
        </w:rPr>
        <w:t>6</w:t>
      </w:r>
      <w:r w:rsidRPr="00AE33F9">
        <w:rPr>
          <w:rFonts w:eastAsia="Times New Roman"/>
          <w:iCs/>
        </w:rPr>
        <w:t>.5. Во всем остальном, что не предусмотрено контрактом, Стороны руководствуются действующим законодательством Российской Федерации.</w:t>
      </w:r>
    </w:p>
    <w:p w14:paraId="33DE43F5" w14:textId="0377080A" w:rsidR="006B62D4" w:rsidRPr="00AE33F9" w:rsidRDefault="006B62D4" w:rsidP="006B62D4">
      <w:pPr>
        <w:widowControl/>
        <w:ind w:firstLine="567"/>
        <w:jc w:val="both"/>
        <w:rPr>
          <w:rFonts w:eastAsia="Times New Roman"/>
        </w:rPr>
      </w:pPr>
      <w:r w:rsidRPr="00AE33F9">
        <w:rPr>
          <w:rFonts w:eastAsia="Times New Roman"/>
        </w:rPr>
        <w:t>1</w:t>
      </w:r>
      <w:r w:rsidR="00626BF0" w:rsidRPr="00AE33F9">
        <w:rPr>
          <w:rFonts w:eastAsia="Times New Roman"/>
        </w:rPr>
        <w:t>6</w:t>
      </w:r>
      <w:r w:rsidRPr="00AE33F9">
        <w:rPr>
          <w:rFonts w:eastAsia="Times New Roman"/>
        </w:rPr>
        <w:t>.6. Все приложения к контракту являются его неотъемной частью.</w:t>
      </w:r>
    </w:p>
    <w:p w14:paraId="70E1EA8A" w14:textId="1B2BDE3A" w:rsidR="006B62D4" w:rsidRPr="00AE33F9" w:rsidRDefault="006B62D4" w:rsidP="006B62D4">
      <w:pPr>
        <w:ind w:firstLine="567"/>
        <w:jc w:val="both"/>
        <w:rPr>
          <w:rFonts w:eastAsia="Times New Roman"/>
        </w:rPr>
      </w:pPr>
      <w:r w:rsidRPr="00AE33F9">
        <w:rPr>
          <w:rFonts w:eastAsia="Times New Roman"/>
        </w:rPr>
        <w:t>1</w:t>
      </w:r>
      <w:r w:rsidR="00626BF0" w:rsidRPr="00AE33F9">
        <w:rPr>
          <w:rFonts w:eastAsia="Times New Roman"/>
        </w:rPr>
        <w:t>6</w:t>
      </w:r>
      <w:r w:rsidRPr="00AE33F9">
        <w:rPr>
          <w:rFonts w:eastAsia="Times New Roman"/>
        </w:rPr>
        <w:t>.7. К контракту прилагаются:</w:t>
      </w:r>
    </w:p>
    <w:p w14:paraId="25EF967D" w14:textId="77777777" w:rsidR="006B62D4" w:rsidRPr="00AE33F9" w:rsidRDefault="006B62D4" w:rsidP="006B62D4">
      <w:pPr>
        <w:ind w:firstLine="567"/>
        <w:jc w:val="both"/>
        <w:rPr>
          <w:rFonts w:eastAsia="Times New Roman"/>
        </w:rPr>
      </w:pPr>
      <w:r w:rsidRPr="00AE33F9">
        <w:rPr>
          <w:rFonts w:eastAsia="Times New Roman"/>
        </w:rPr>
        <w:t>- Приложение № 1 Спецификация – на ___ л.;</w:t>
      </w:r>
    </w:p>
    <w:p w14:paraId="736CF1AE" w14:textId="2A77D7C2" w:rsidR="006B62D4" w:rsidRPr="00AE33F9" w:rsidRDefault="006B62D4" w:rsidP="006B62D4">
      <w:pPr>
        <w:ind w:firstLine="567"/>
        <w:jc w:val="both"/>
        <w:rPr>
          <w:rFonts w:eastAsia="Times New Roman"/>
        </w:rPr>
      </w:pPr>
      <w:r w:rsidRPr="00AE33F9">
        <w:rPr>
          <w:rFonts w:eastAsia="Times New Roman"/>
        </w:rPr>
        <w:t>- Приложение № 2 Место поставки – на 1 л.</w:t>
      </w:r>
    </w:p>
    <w:p w14:paraId="1F359B42" w14:textId="77777777" w:rsidR="006B62D4" w:rsidRPr="00AE33F9" w:rsidRDefault="006B62D4" w:rsidP="006B62D4">
      <w:pPr>
        <w:ind w:firstLine="567"/>
        <w:jc w:val="both"/>
        <w:rPr>
          <w:rFonts w:eastAsia="Times New Roman"/>
          <w:b/>
        </w:rPr>
      </w:pPr>
    </w:p>
    <w:p w14:paraId="669200C0" w14:textId="7BA0114D" w:rsidR="006B62D4" w:rsidRPr="00AE33F9" w:rsidRDefault="006B62D4" w:rsidP="006B62D4">
      <w:pPr>
        <w:widowControl/>
        <w:shd w:val="clear" w:color="auto" w:fill="FFFFFF"/>
        <w:autoSpaceDE/>
        <w:adjustRightInd/>
        <w:ind w:firstLine="567"/>
        <w:jc w:val="center"/>
        <w:rPr>
          <w:rFonts w:eastAsia="Times New Roman"/>
          <w:b/>
        </w:rPr>
      </w:pPr>
      <w:r w:rsidRPr="00AE33F9">
        <w:rPr>
          <w:rFonts w:eastAsia="Times New Roman"/>
          <w:b/>
        </w:rPr>
        <w:t>1</w:t>
      </w:r>
      <w:r w:rsidR="00626BF0" w:rsidRPr="00AE33F9">
        <w:rPr>
          <w:rFonts w:eastAsia="Times New Roman"/>
          <w:b/>
        </w:rPr>
        <w:t>7</w:t>
      </w:r>
      <w:r w:rsidRPr="00AE33F9">
        <w:rPr>
          <w:rFonts w:eastAsia="Times New Roman"/>
          <w:b/>
        </w:rPr>
        <w:t xml:space="preserve">. АДРЕСА МЕСТ НАХОЖДЕНИЯ, </w:t>
      </w:r>
    </w:p>
    <w:p w14:paraId="0A33B46C" w14:textId="77777777" w:rsidR="006B62D4" w:rsidRPr="00AE33F9" w:rsidRDefault="006B62D4" w:rsidP="006B62D4">
      <w:pPr>
        <w:widowControl/>
        <w:shd w:val="clear" w:color="auto" w:fill="FFFFFF"/>
        <w:autoSpaceDE/>
        <w:adjustRightInd/>
        <w:ind w:firstLine="567"/>
        <w:jc w:val="center"/>
        <w:rPr>
          <w:rFonts w:eastAsia="Times New Roman"/>
          <w:b/>
        </w:rPr>
      </w:pPr>
      <w:r w:rsidRPr="00AE33F9">
        <w:rPr>
          <w:rFonts w:eastAsia="Times New Roman"/>
          <w:b/>
        </w:rPr>
        <w:t>БАНКОВСКИЕ РЕКВИЗИТЫ И ПОДПИСИ СТОРОН</w:t>
      </w:r>
    </w:p>
    <w:tbl>
      <w:tblPr>
        <w:tblStyle w:val="1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798"/>
      </w:tblGrid>
      <w:tr w:rsidR="006B62D4" w:rsidRPr="00AE33F9" w14:paraId="6C1ABE4B" w14:textId="77777777" w:rsidTr="00626BF0">
        <w:trPr>
          <w:trHeight w:val="853"/>
        </w:trPr>
        <w:tc>
          <w:tcPr>
            <w:tcW w:w="5028" w:type="dxa"/>
          </w:tcPr>
          <w:p w14:paraId="7C9D5192" w14:textId="77777777" w:rsidR="006B62D4" w:rsidRPr="00AE33F9" w:rsidRDefault="006B62D4" w:rsidP="005D0694">
            <w:pPr>
              <w:ind w:firstLine="567"/>
              <w:jc w:val="both"/>
              <w:rPr>
                <w:rFonts w:eastAsia="Times New Roman"/>
                <w:b/>
                <w:lang w:eastAsia="en-US"/>
              </w:rPr>
            </w:pPr>
            <w:r w:rsidRPr="00AE33F9">
              <w:rPr>
                <w:rFonts w:eastAsia="Times New Roman"/>
                <w:b/>
                <w:lang w:eastAsia="en-US"/>
              </w:rPr>
              <w:t xml:space="preserve">Заказчик </w:t>
            </w:r>
          </w:p>
          <w:p w14:paraId="7679968E" w14:textId="77777777" w:rsidR="00626BF0" w:rsidRPr="00AE33F9" w:rsidRDefault="00626BF0" w:rsidP="00626BF0">
            <w:pPr>
              <w:ind w:firstLine="19"/>
            </w:pPr>
            <w:r w:rsidRPr="00AE33F9">
              <w:t>Муниципальное бюджетное общеобразовательное учреждение «Лицей № 11 г. Челябинска»</w:t>
            </w:r>
          </w:p>
          <w:p w14:paraId="3191C6D7" w14:textId="77777777" w:rsidR="00626BF0" w:rsidRPr="00AE33F9" w:rsidRDefault="00626BF0" w:rsidP="00626BF0">
            <w:pPr>
              <w:ind w:firstLine="19"/>
            </w:pPr>
            <w:r w:rsidRPr="00AE33F9">
              <w:t>454091, г. Челябинск, ул. Тимирязева, 6</w:t>
            </w:r>
          </w:p>
          <w:p w14:paraId="4085E652" w14:textId="77777777" w:rsidR="00626BF0" w:rsidRPr="00AE33F9" w:rsidRDefault="00626BF0" w:rsidP="00626BF0">
            <w:pPr>
              <w:widowControl/>
              <w:numPr>
                <w:ilvl w:val="0"/>
                <w:numId w:val="45"/>
              </w:numPr>
              <w:autoSpaceDE/>
              <w:autoSpaceDN/>
              <w:adjustRightInd/>
              <w:ind w:firstLine="19"/>
            </w:pPr>
            <w:r w:rsidRPr="00AE33F9">
              <w:t>Тел.: 8(351) 263-33-82</w:t>
            </w:r>
          </w:p>
          <w:p w14:paraId="6BE1A4D0" w14:textId="77777777" w:rsidR="00626BF0" w:rsidRPr="00AE33F9" w:rsidRDefault="00626BF0" w:rsidP="00626BF0">
            <w:pPr>
              <w:widowControl/>
              <w:numPr>
                <w:ilvl w:val="0"/>
                <w:numId w:val="45"/>
              </w:numPr>
              <w:autoSpaceDE/>
              <w:autoSpaceDN/>
              <w:adjustRightInd/>
              <w:ind w:firstLine="19"/>
              <w:rPr>
                <w:lang w:val="en-US"/>
              </w:rPr>
            </w:pPr>
            <w:r w:rsidRPr="00AE33F9">
              <w:rPr>
                <w:lang w:val="en-US"/>
              </w:rPr>
              <w:t xml:space="preserve">E-mail: </w:t>
            </w:r>
            <w:hyperlink r:id="rId11" w:history="1">
              <w:r w:rsidRPr="00AE33F9">
                <w:rPr>
                  <w:rStyle w:val="a3"/>
                  <w:lang w:val="en-US"/>
                </w:rPr>
                <w:t>licey11.chel@gmail.com</w:t>
              </w:r>
            </w:hyperlink>
          </w:p>
          <w:p w14:paraId="4A7CB546" w14:textId="77777777" w:rsidR="00626BF0" w:rsidRPr="00AE33F9" w:rsidRDefault="00626BF0" w:rsidP="00626BF0">
            <w:r w:rsidRPr="00AE33F9">
              <w:t xml:space="preserve">ИНН 7451056520   </w:t>
            </w:r>
            <w:proofErr w:type="gramStart"/>
            <w:r w:rsidRPr="00AE33F9">
              <w:t>КПП  745101001</w:t>
            </w:r>
            <w:proofErr w:type="gramEnd"/>
          </w:p>
          <w:p w14:paraId="2D43260F" w14:textId="77777777" w:rsidR="00626BF0" w:rsidRPr="00AE33F9" w:rsidRDefault="00626BF0" w:rsidP="00626BF0">
            <w:r w:rsidRPr="00AE33F9">
              <w:t xml:space="preserve">Банк </w:t>
            </w:r>
            <w:proofErr w:type="gramStart"/>
            <w:r w:rsidRPr="00AE33F9">
              <w:t>получателя:  Отделение</w:t>
            </w:r>
            <w:proofErr w:type="gramEnd"/>
            <w:r w:rsidRPr="00AE33F9">
              <w:t xml:space="preserve"> Челябинск г. Челябинск</w:t>
            </w:r>
          </w:p>
          <w:p w14:paraId="0417C8F2" w14:textId="77777777" w:rsidR="00626BF0" w:rsidRPr="00AE33F9" w:rsidRDefault="00626BF0" w:rsidP="00626BF0">
            <w:r w:rsidRPr="00AE33F9">
              <w:t>БИК 047501001</w:t>
            </w:r>
          </w:p>
          <w:p w14:paraId="1F84A7EF" w14:textId="77777777" w:rsidR="00626BF0" w:rsidRPr="00AE33F9" w:rsidRDefault="00626BF0" w:rsidP="00626BF0">
            <w:r w:rsidRPr="00AE33F9">
              <w:t>Р/счет 40701810400003000001</w:t>
            </w:r>
          </w:p>
          <w:p w14:paraId="3F2B4242" w14:textId="77777777" w:rsidR="00626BF0" w:rsidRPr="00AE33F9" w:rsidRDefault="00626BF0" w:rsidP="00626BF0">
            <w:r w:rsidRPr="00AE33F9">
              <w:t>Получатель: ИНН 7451056520   КПП 745101001</w:t>
            </w:r>
          </w:p>
          <w:p w14:paraId="7999ADEC" w14:textId="77777777" w:rsidR="00626BF0" w:rsidRPr="00AE33F9" w:rsidRDefault="00626BF0" w:rsidP="00626BF0">
            <w:r w:rsidRPr="00AE33F9">
              <w:t>Комитет финансов города Челябинска</w:t>
            </w:r>
          </w:p>
          <w:p w14:paraId="17B22FAC" w14:textId="77777777" w:rsidR="00626BF0" w:rsidRPr="00AE33F9" w:rsidRDefault="00626BF0" w:rsidP="00626BF0">
            <w:r w:rsidRPr="00AE33F9">
              <w:t xml:space="preserve">(МБОУ «Лицей № 11 г. Челябинска»), </w:t>
            </w:r>
          </w:p>
          <w:p w14:paraId="1D87FF68" w14:textId="77777777" w:rsidR="00626BF0" w:rsidRPr="00AE33F9" w:rsidRDefault="00626BF0" w:rsidP="00626BF0">
            <w:pPr>
              <w:ind w:firstLine="567"/>
            </w:pPr>
            <w:r w:rsidRPr="00AE33F9">
              <w:t>л/с 2047308098Н</w:t>
            </w:r>
          </w:p>
          <w:p w14:paraId="1FBD5E12" w14:textId="055E0C8E" w:rsidR="006B62D4" w:rsidRPr="00AE33F9" w:rsidRDefault="006B62D4" w:rsidP="005D0694">
            <w:pPr>
              <w:ind w:firstLine="567"/>
              <w:rPr>
                <w:rFonts w:eastAsia="Times New Roman"/>
                <w:lang w:eastAsia="en-US"/>
              </w:rPr>
            </w:pPr>
          </w:p>
          <w:p w14:paraId="041459EA" w14:textId="1BCA0D93" w:rsidR="00626BF0" w:rsidRPr="00AE33F9" w:rsidRDefault="00626BF0" w:rsidP="005D0694">
            <w:pPr>
              <w:ind w:firstLine="567"/>
              <w:rPr>
                <w:rFonts w:eastAsia="Times New Roman"/>
                <w:lang w:eastAsia="en-US"/>
              </w:rPr>
            </w:pPr>
          </w:p>
          <w:p w14:paraId="31777048" w14:textId="77777777" w:rsidR="00626BF0" w:rsidRPr="00AE33F9" w:rsidRDefault="00626BF0" w:rsidP="005D0694">
            <w:pPr>
              <w:ind w:firstLine="567"/>
              <w:rPr>
                <w:rFonts w:eastAsia="Times New Roman"/>
                <w:lang w:eastAsia="en-US"/>
              </w:rPr>
            </w:pPr>
          </w:p>
          <w:p w14:paraId="3ECE9E73" w14:textId="77777777" w:rsidR="006B62D4" w:rsidRPr="00AE33F9" w:rsidRDefault="006B62D4" w:rsidP="005D0694">
            <w:pPr>
              <w:ind w:firstLine="567"/>
              <w:jc w:val="both"/>
              <w:rPr>
                <w:rFonts w:eastAsia="Times New Roman"/>
                <w:b/>
                <w:iCs/>
                <w:lang w:eastAsia="en-US"/>
              </w:rPr>
            </w:pPr>
            <w:r w:rsidRPr="00AE33F9">
              <w:rPr>
                <w:rFonts w:eastAsia="Times New Roman"/>
                <w:b/>
                <w:iCs/>
                <w:lang w:eastAsia="en-US"/>
              </w:rPr>
              <w:t>Директор</w:t>
            </w:r>
          </w:p>
          <w:p w14:paraId="17A16750" w14:textId="77777777" w:rsidR="006B62D4" w:rsidRPr="00AE33F9" w:rsidRDefault="006B62D4" w:rsidP="005D0694">
            <w:pPr>
              <w:ind w:firstLine="567"/>
              <w:jc w:val="both"/>
              <w:rPr>
                <w:rFonts w:eastAsia="Times New Roman"/>
                <w:b/>
                <w:iCs/>
                <w:lang w:eastAsia="en-US"/>
              </w:rPr>
            </w:pPr>
          </w:p>
          <w:p w14:paraId="2605311F" w14:textId="3590BF1F" w:rsidR="006B62D4" w:rsidRPr="00AE33F9" w:rsidRDefault="006B62D4" w:rsidP="005D0694">
            <w:pPr>
              <w:ind w:firstLine="567"/>
              <w:jc w:val="both"/>
              <w:rPr>
                <w:rFonts w:eastAsia="Times New Roman"/>
                <w:b/>
                <w:lang w:eastAsia="en-US"/>
              </w:rPr>
            </w:pPr>
            <w:r w:rsidRPr="00AE33F9">
              <w:rPr>
                <w:rFonts w:eastAsia="Times New Roman"/>
                <w:iCs/>
                <w:lang w:eastAsia="en-US"/>
              </w:rPr>
              <w:t>____________</w:t>
            </w:r>
            <w:r w:rsidR="00626BF0" w:rsidRPr="00AE33F9">
              <w:rPr>
                <w:rFonts w:eastAsia="Times New Roman"/>
                <w:iCs/>
                <w:lang w:eastAsia="en-US"/>
              </w:rPr>
              <w:t>/Е.В. Киприянова</w:t>
            </w:r>
            <w:r w:rsidRPr="00AE33F9">
              <w:rPr>
                <w:rFonts w:eastAsia="Times New Roman"/>
                <w:iCs/>
                <w:lang w:eastAsia="en-US"/>
              </w:rPr>
              <w:t>/</w:t>
            </w:r>
          </w:p>
        </w:tc>
        <w:tc>
          <w:tcPr>
            <w:tcW w:w="5028" w:type="dxa"/>
          </w:tcPr>
          <w:p w14:paraId="303A298F" w14:textId="77777777" w:rsidR="006B62D4" w:rsidRPr="00AE33F9" w:rsidRDefault="006B62D4" w:rsidP="005D0694">
            <w:pPr>
              <w:widowControl/>
              <w:ind w:firstLine="567"/>
              <w:rPr>
                <w:rFonts w:eastAsia="Times New Roman"/>
                <w:b/>
                <w:lang w:eastAsia="en-US"/>
              </w:rPr>
            </w:pPr>
            <w:r w:rsidRPr="00AE33F9">
              <w:rPr>
                <w:rFonts w:eastAsia="Times New Roman"/>
                <w:b/>
                <w:lang w:eastAsia="en-US"/>
              </w:rPr>
              <w:t xml:space="preserve">Поставщик </w:t>
            </w:r>
          </w:p>
          <w:p w14:paraId="42592EBD" w14:textId="77777777" w:rsidR="006B62D4" w:rsidRPr="00AE33F9" w:rsidRDefault="006B62D4" w:rsidP="005D0694">
            <w:pPr>
              <w:widowControl/>
              <w:ind w:firstLine="567"/>
              <w:rPr>
                <w:rFonts w:eastAsia="Times New Roman"/>
                <w:lang w:eastAsia="en-US"/>
              </w:rPr>
            </w:pPr>
          </w:p>
          <w:p w14:paraId="7262CFB0"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Адрес места нахождения:</w:t>
            </w:r>
          </w:p>
          <w:p w14:paraId="53C69AA2" w14:textId="77777777" w:rsidR="006B62D4" w:rsidRPr="00AE33F9" w:rsidRDefault="006B62D4" w:rsidP="005D0694">
            <w:pPr>
              <w:widowControl/>
              <w:ind w:firstLine="567"/>
              <w:rPr>
                <w:rFonts w:eastAsia="Times New Roman"/>
                <w:lang w:eastAsia="en-US"/>
              </w:rPr>
            </w:pPr>
          </w:p>
          <w:p w14:paraId="052710E5" w14:textId="77777777" w:rsidR="006B62D4" w:rsidRPr="00AE33F9" w:rsidRDefault="006B62D4" w:rsidP="005D0694">
            <w:pPr>
              <w:widowControl/>
              <w:ind w:firstLine="567"/>
              <w:rPr>
                <w:rFonts w:eastAsia="Times New Roman"/>
                <w:lang w:eastAsia="en-US"/>
              </w:rPr>
            </w:pPr>
          </w:p>
          <w:p w14:paraId="46BFE514"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Адрес для почтовых отправлений:</w:t>
            </w:r>
          </w:p>
          <w:p w14:paraId="4AC3F978" w14:textId="77777777" w:rsidR="006B62D4" w:rsidRPr="00AE33F9" w:rsidRDefault="006B62D4" w:rsidP="005D0694">
            <w:pPr>
              <w:widowControl/>
              <w:ind w:firstLine="567"/>
              <w:rPr>
                <w:rFonts w:eastAsia="Times New Roman"/>
                <w:lang w:eastAsia="en-US"/>
              </w:rPr>
            </w:pPr>
          </w:p>
          <w:p w14:paraId="5B465C30" w14:textId="77777777" w:rsidR="006B62D4" w:rsidRPr="00AE33F9" w:rsidRDefault="006B62D4" w:rsidP="005D0694">
            <w:pPr>
              <w:widowControl/>
              <w:ind w:firstLine="567"/>
              <w:rPr>
                <w:rFonts w:eastAsia="Times New Roman"/>
                <w:lang w:eastAsia="en-US"/>
              </w:rPr>
            </w:pPr>
          </w:p>
          <w:p w14:paraId="354B9759" w14:textId="77777777" w:rsidR="006B62D4" w:rsidRPr="00AE33F9" w:rsidRDefault="006B62D4" w:rsidP="005D0694">
            <w:pPr>
              <w:widowControl/>
              <w:ind w:firstLine="567"/>
              <w:rPr>
                <w:rFonts w:eastAsia="Times New Roman"/>
                <w:lang w:eastAsia="en-US"/>
              </w:rPr>
            </w:pPr>
            <w:r w:rsidRPr="00AE33F9">
              <w:rPr>
                <w:rFonts w:eastAsia="Times New Roman"/>
                <w:lang w:eastAsia="en-US"/>
              </w:rPr>
              <w:t xml:space="preserve">Телефон (факс): </w:t>
            </w:r>
          </w:p>
          <w:p w14:paraId="2FF9F91D" w14:textId="77777777" w:rsidR="006B62D4" w:rsidRPr="00AE33F9" w:rsidRDefault="006B62D4" w:rsidP="005D0694">
            <w:pPr>
              <w:widowControl/>
              <w:ind w:firstLine="567"/>
              <w:rPr>
                <w:rFonts w:eastAsia="Times New Roman"/>
                <w:lang w:eastAsia="en-US"/>
              </w:rPr>
            </w:pPr>
          </w:p>
          <w:p w14:paraId="23D6A7D3"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Адрес электронной почты:</w:t>
            </w:r>
          </w:p>
          <w:p w14:paraId="7CF11EC4" w14:textId="77777777" w:rsidR="006B62D4" w:rsidRPr="00AE33F9" w:rsidRDefault="006B62D4" w:rsidP="005D0694">
            <w:pPr>
              <w:widowControl/>
              <w:ind w:firstLine="567"/>
              <w:rPr>
                <w:rFonts w:eastAsia="Times New Roman"/>
                <w:lang w:eastAsia="en-US"/>
              </w:rPr>
            </w:pPr>
          </w:p>
          <w:p w14:paraId="49365298"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ИНН</w:t>
            </w:r>
          </w:p>
          <w:p w14:paraId="440B61C4"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КПП</w:t>
            </w:r>
          </w:p>
          <w:p w14:paraId="03B28029"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ОГРН</w:t>
            </w:r>
          </w:p>
          <w:p w14:paraId="71EB6435"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ОКПО</w:t>
            </w:r>
          </w:p>
          <w:p w14:paraId="6E7031BF" w14:textId="77777777" w:rsidR="006B62D4" w:rsidRPr="00AE33F9" w:rsidRDefault="006B62D4" w:rsidP="005D0694">
            <w:pPr>
              <w:widowControl/>
              <w:ind w:firstLine="567"/>
              <w:rPr>
                <w:rFonts w:eastAsia="Times New Roman"/>
                <w:lang w:eastAsia="en-US"/>
              </w:rPr>
            </w:pPr>
            <w:r w:rsidRPr="00AE33F9">
              <w:rPr>
                <w:rFonts w:eastAsia="Times New Roman"/>
                <w:lang w:eastAsia="en-US"/>
              </w:rPr>
              <w:t>Платежные реквизиты Поставщика:</w:t>
            </w:r>
          </w:p>
          <w:p w14:paraId="61316D30" w14:textId="77777777" w:rsidR="006B62D4" w:rsidRPr="00AE33F9" w:rsidRDefault="006B62D4" w:rsidP="005D0694">
            <w:pPr>
              <w:widowControl/>
              <w:ind w:firstLine="567"/>
              <w:rPr>
                <w:rFonts w:eastAsia="Times New Roman"/>
                <w:lang w:eastAsia="en-US"/>
              </w:rPr>
            </w:pPr>
          </w:p>
          <w:p w14:paraId="4036AD91" w14:textId="77777777" w:rsidR="006B62D4" w:rsidRPr="00AE33F9" w:rsidRDefault="006B62D4" w:rsidP="005D0694">
            <w:pPr>
              <w:widowControl/>
              <w:ind w:firstLine="567"/>
              <w:rPr>
                <w:rFonts w:eastAsia="Times New Roman"/>
                <w:lang w:eastAsia="en-US"/>
              </w:rPr>
            </w:pPr>
          </w:p>
          <w:p w14:paraId="0CAD796F" w14:textId="77777777" w:rsidR="006B62D4" w:rsidRPr="00AE33F9" w:rsidRDefault="006B62D4" w:rsidP="005D0694">
            <w:pPr>
              <w:widowControl/>
              <w:ind w:firstLine="567"/>
              <w:rPr>
                <w:rFonts w:eastAsia="Times New Roman"/>
                <w:lang w:eastAsia="en-US"/>
              </w:rPr>
            </w:pPr>
          </w:p>
          <w:p w14:paraId="6DB24C01" w14:textId="6D7C45B2" w:rsidR="006B62D4" w:rsidRPr="00AE33F9" w:rsidRDefault="006B62D4" w:rsidP="00626BF0">
            <w:pPr>
              <w:jc w:val="both"/>
              <w:rPr>
                <w:rFonts w:eastAsia="Times New Roman"/>
                <w:b/>
                <w:lang w:eastAsia="en-US"/>
              </w:rPr>
            </w:pPr>
          </w:p>
        </w:tc>
      </w:tr>
    </w:tbl>
    <w:p w14:paraId="59032DDE" w14:textId="77777777" w:rsidR="006B62D4" w:rsidRPr="00AE33F9" w:rsidRDefault="006B62D4" w:rsidP="006B62D4">
      <w:pPr>
        <w:widowControl/>
        <w:ind w:firstLine="567"/>
        <w:jc w:val="right"/>
        <w:rPr>
          <w:rFonts w:eastAsia="Times New Roman"/>
        </w:rPr>
        <w:sectPr w:rsidR="006B62D4" w:rsidRPr="00AE33F9" w:rsidSect="00582D5D">
          <w:footerReference w:type="default" r:id="rId12"/>
          <w:pgSz w:w="11906" w:h="16838"/>
          <w:pgMar w:top="851" w:right="851" w:bottom="1134" w:left="1418" w:header="709" w:footer="709" w:gutter="0"/>
          <w:cols w:space="708"/>
          <w:docGrid w:linePitch="360"/>
        </w:sectPr>
      </w:pPr>
    </w:p>
    <w:p w14:paraId="6A0389C5" w14:textId="642D01A3" w:rsidR="006B62D4" w:rsidRPr="00AE33F9" w:rsidRDefault="006B62D4" w:rsidP="006B62D4">
      <w:pPr>
        <w:widowControl/>
        <w:jc w:val="right"/>
        <w:rPr>
          <w:rFonts w:eastAsia="Times New Roman"/>
        </w:rPr>
      </w:pPr>
      <w:r w:rsidRPr="00AE33F9">
        <w:rPr>
          <w:rFonts w:eastAsia="Times New Roman"/>
        </w:rPr>
        <w:lastRenderedPageBreak/>
        <w:t>Приложение № 1 к контракту № ___-20 от __________</w:t>
      </w:r>
    </w:p>
    <w:p w14:paraId="24C92887" w14:textId="77777777" w:rsidR="006B62D4" w:rsidRPr="00AE33F9" w:rsidRDefault="006B62D4" w:rsidP="006B62D4">
      <w:pPr>
        <w:widowControl/>
        <w:autoSpaceDE/>
        <w:autoSpaceDN/>
        <w:adjustRightInd/>
        <w:ind w:firstLine="567"/>
        <w:jc w:val="center"/>
        <w:rPr>
          <w:rFonts w:eastAsia="Times New Roman"/>
          <w:b/>
        </w:rPr>
      </w:pPr>
    </w:p>
    <w:p w14:paraId="54249457" w14:textId="77777777" w:rsidR="006B62D4" w:rsidRPr="00AE33F9" w:rsidRDefault="006B62D4" w:rsidP="006B62D4">
      <w:pPr>
        <w:widowControl/>
        <w:jc w:val="center"/>
        <w:rPr>
          <w:rFonts w:eastAsia="Times New Roman"/>
          <w:b/>
          <w:bCs/>
        </w:rPr>
      </w:pPr>
      <w:r w:rsidRPr="00AE33F9">
        <w:rPr>
          <w:rFonts w:eastAsia="Times New Roman"/>
          <w:b/>
          <w:bCs/>
        </w:rPr>
        <w:t>СПЕЦИФИКАЦИЯ</w:t>
      </w:r>
    </w:p>
    <w:p w14:paraId="1A5BAA85" w14:textId="77777777" w:rsidR="006B62D4" w:rsidRPr="00AE33F9" w:rsidRDefault="006B62D4" w:rsidP="006B62D4">
      <w:pPr>
        <w:ind w:firstLine="426"/>
        <w:jc w:val="center"/>
        <w:rPr>
          <w:rFonts w:eastAsia="Times New Roman"/>
          <w:b/>
        </w:rPr>
      </w:pPr>
    </w:p>
    <w:tbl>
      <w:tblPr>
        <w:tblW w:w="4899" w:type="pct"/>
        <w:tblInd w:w="250" w:type="dxa"/>
        <w:tblLayout w:type="fixed"/>
        <w:tblLook w:val="04A0" w:firstRow="1" w:lastRow="0" w:firstColumn="1" w:lastColumn="0" w:noHBand="0" w:noVBand="1"/>
      </w:tblPr>
      <w:tblGrid>
        <w:gridCol w:w="522"/>
        <w:gridCol w:w="4185"/>
        <w:gridCol w:w="1562"/>
        <w:gridCol w:w="1655"/>
        <w:gridCol w:w="713"/>
        <w:gridCol w:w="666"/>
        <w:gridCol w:w="1326"/>
        <w:gridCol w:w="1550"/>
        <w:gridCol w:w="884"/>
        <w:gridCol w:w="1480"/>
      </w:tblGrid>
      <w:tr w:rsidR="00AE33F9" w:rsidRPr="00AE33F9" w14:paraId="327E8FA6" w14:textId="77777777" w:rsidTr="00AE33F9">
        <w:trPr>
          <w:trHeight w:val="466"/>
        </w:trPr>
        <w:tc>
          <w:tcPr>
            <w:tcW w:w="179" w:type="pct"/>
            <w:vMerge w:val="restart"/>
            <w:tcBorders>
              <w:top w:val="single" w:sz="4" w:space="0" w:color="auto"/>
              <w:left w:val="single" w:sz="4" w:space="0" w:color="auto"/>
              <w:right w:val="single" w:sz="4" w:space="0" w:color="auto"/>
            </w:tcBorders>
            <w:vAlign w:val="center"/>
          </w:tcPr>
          <w:p w14:paraId="49A96CC9"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 п/п</w:t>
            </w:r>
          </w:p>
        </w:tc>
        <w:tc>
          <w:tcPr>
            <w:tcW w:w="1439" w:type="pct"/>
            <w:vMerge w:val="restart"/>
            <w:tcBorders>
              <w:top w:val="single" w:sz="4" w:space="0" w:color="auto"/>
              <w:left w:val="nil"/>
              <w:right w:val="single" w:sz="4" w:space="0" w:color="auto"/>
            </w:tcBorders>
            <w:vAlign w:val="center"/>
          </w:tcPr>
          <w:p w14:paraId="03BF24E7"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 xml:space="preserve">Наименование, ассортимент </w:t>
            </w:r>
          </w:p>
        </w:tc>
        <w:tc>
          <w:tcPr>
            <w:tcW w:w="1106" w:type="pct"/>
            <w:gridSpan w:val="2"/>
            <w:tcBorders>
              <w:top w:val="single" w:sz="4" w:space="0" w:color="auto"/>
              <w:left w:val="nil"/>
              <w:bottom w:val="single" w:sz="4" w:space="0" w:color="auto"/>
              <w:right w:val="single" w:sz="4" w:space="0" w:color="auto"/>
            </w:tcBorders>
            <w:vAlign w:val="center"/>
          </w:tcPr>
          <w:p w14:paraId="56F76924"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Требования к характеристикам Товара</w:t>
            </w:r>
            <w:r w:rsidRPr="00AE33F9">
              <w:rPr>
                <w:rFonts w:eastAsia="Times New Roman"/>
                <w:b/>
                <w:bCs/>
              </w:rPr>
              <w:br/>
              <w:t>Технические и функциональные (потребительские свойства) характеристики</w:t>
            </w:r>
          </w:p>
        </w:tc>
        <w:tc>
          <w:tcPr>
            <w:tcW w:w="245" w:type="pct"/>
            <w:vMerge w:val="restart"/>
            <w:tcBorders>
              <w:top w:val="single" w:sz="4" w:space="0" w:color="auto"/>
              <w:left w:val="nil"/>
              <w:right w:val="single" w:sz="4" w:space="0" w:color="auto"/>
            </w:tcBorders>
            <w:vAlign w:val="center"/>
          </w:tcPr>
          <w:p w14:paraId="6C895EE5"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Ед. изм.</w:t>
            </w:r>
          </w:p>
        </w:tc>
        <w:tc>
          <w:tcPr>
            <w:tcW w:w="229" w:type="pct"/>
            <w:vMerge w:val="restart"/>
            <w:tcBorders>
              <w:top w:val="single" w:sz="4" w:space="0" w:color="auto"/>
              <w:left w:val="single" w:sz="4" w:space="0" w:color="auto"/>
              <w:right w:val="single" w:sz="4" w:space="0" w:color="auto"/>
            </w:tcBorders>
            <w:vAlign w:val="center"/>
          </w:tcPr>
          <w:p w14:paraId="6D0A68B5"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Кол-во</w:t>
            </w:r>
          </w:p>
        </w:tc>
        <w:tc>
          <w:tcPr>
            <w:tcW w:w="456" w:type="pct"/>
            <w:vMerge w:val="restart"/>
            <w:tcBorders>
              <w:top w:val="single" w:sz="4" w:space="0" w:color="auto"/>
              <w:left w:val="single" w:sz="4" w:space="0" w:color="auto"/>
              <w:right w:val="single" w:sz="4" w:space="0" w:color="auto"/>
            </w:tcBorders>
            <w:vAlign w:val="center"/>
          </w:tcPr>
          <w:p w14:paraId="4CA6A98D"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Производитель (Товарный знак (при наличии))</w:t>
            </w:r>
            <w:r w:rsidRPr="00AE33F9">
              <w:rPr>
                <w:rFonts w:eastAsia="Times New Roman"/>
                <w:i/>
                <w:iCs/>
              </w:rPr>
              <w:t xml:space="preserve"> </w:t>
            </w:r>
          </w:p>
        </w:tc>
        <w:tc>
          <w:tcPr>
            <w:tcW w:w="533" w:type="pct"/>
            <w:vMerge w:val="restart"/>
            <w:tcBorders>
              <w:top w:val="single" w:sz="4" w:space="0" w:color="auto"/>
              <w:left w:val="nil"/>
              <w:right w:val="single" w:sz="4" w:space="0" w:color="auto"/>
            </w:tcBorders>
            <w:vAlign w:val="center"/>
          </w:tcPr>
          <w:p w14:paraId="30C35A98"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Страна происхождения Товара</w:t>
            </w:r>
            <w:r w:rsidRPr="00AE33F9">
              <w:rPr>
                <w:rFonts w:eastAsia="Times New Roman"/>
                <w:i/>
                <w:iCs/>
              </w:rPr>
              <w:t xml:space="preserve"> </w:t>
            </w:r>
          </w:p>
        </w:tc>
        <w:tc>
          <w:tcPr>
            <w:tcW w:w="304" w:type="pct"/>
            <w:vMerge w:val="restart"/>
            <w:tcBorders>
              <w:top w:val="single" w:sz="4" w:space="0" w:color="auto"/>
              <w:left w:val="nil"/>
              <w:right w:val="single" w:sz="4" w:space="0" w:color="auto"/>
            </w:tcBorders>
            <w:vAlign w:val="center"/>
          </w:tcPr>
          <w:p w14:paraId="517740ED"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Цена за ед. Товара (руб.)</w:t>
            </w:r>
          </w:p>
          <w:p w14:paraId="6702976A"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с/без НДС</w:t>
            </w:r>
          </w:p>
        </w:tc>
        <w:tc>
          <w:tcPr>
            <w:tcW w:w="509" w:type="pct"/>
            <w:vMerge w:val="restart"/>
            <w:tcBorders>
              <w:top w:val="single" w:sz="4" w:space="0" w:color="auto"/>
              <w:left w:val="single" w:sz="4" w:space="0" w:color="auto"/>
              <w:right w:val="single" w:sz="4" w:space="0" w:color="auto"/>
            </w:tcBorders>
            <w:vAlign w:val="center"/>
          </w:tcPr>
          <w:p w14:paraId="6977BD1C"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Стоимость Товара с учетом кол-ва (руб.)</w:t>
            </w:r>
          </w:p>
          <w:p w14:paraId="319EC1D3" w14:textId="77777777" w:rsidR="00AE33F9" w:rsidRPr="00AE33F9" w:rsidRDefault="00AE33F9" w:rsidP="005D0694">
            <w:pPr>
              <w:widowControl/>
              <w:suppressAutoHyphens/>
              <w:autoSpaceDE/>
              <w:autoSpaceDN/>
              <w:adjustRightInd/>
              <w:jc w:val="center"/>
              <w:rPr>
                <w:rFonts w:eastAsia="Times New Roman"/>
                <w:b/>
                <w:bCs/>
              </w:rPr>
            </w:pPr>
            <w:r w:rsidRPr="00AE33F9">
              <w:rPr>
                <w:rFonts w:eastAsia="Times New Roman"/>
                <w:b/>
                <w:bCs/>
              </w:rPr>
              <w:t>с/без НДС</w:t>
            </w:r>
          </w:p>
        </w:tc>
      </w:tr>
      <w:tr w:rsidR="00AE33F9" w:rsidRPr="00AE33F9" w14:paraId="5C9A8106" w14:textId="77777777" w:rsidTr="00AE33F9">
        <w:trPr>
          <w:trHeight w:val="70"/>
        </w:trPr>
        <w:tc>
          <w:tcPr>
            <w:tcW w:w="179" w:type="pct"/>
            <w:vMerge/>
            <w:tcBorders>
              <w:left w:val="single" w:sz="4" w:space="0" w:color="auto"/>
              <w:bottom w:val="single" w:sz="4" w:space="0" w:color="auto"/>
              <w:right w:val="single" w:sz="4" w:space="0" w:color="auto"/>
            </w:tcBorders>
            <w:vAlign w:val="center"/>
            <w:hideMark/>
          </w:tcPr>
          <w:p w14:paraId="3C599E89" w14:textId="77777777" w:rsidR="00AE33F9" w:rsidRPr="00AE33F9" w:rsidRDefault="00AE33F9" w:rsidP="005D0694">
            <w:pPr>
              <w:widowControl/>
              <w:autoSpaceDE/>
              <w:autoSpaceDN/>
              <w:adjustRightInd/>
              <w:jc w:val="center"/>
              <w:rPr>
                <w:rFonts w:eastAsia="Times New Roman"/>
                <w:b/>
                <w:bCs/>
              </w:rPr>
            </w:pPr>
          </w:p>
        </w:tc>
        <w:tc>
          <w:tcPr>
            <w:tcW w:w="1439" w:type="pct"/>
            <w:vMerge/>
            <w:tcBorders>
              <w:left w:val="nil"/>
              <w:bottom w:val="single" w:sz="4" w:space="0" w:color="auto"/>
              <w:right w:val="single" w:sz="4" w:space="0" w:color="auto"/>
            </w:tcBorders>
            <w:vAlign w:val="center"/>
            <w:hideMark/>
          </w:tcPr>
          <w:p w14:paraId="5523AF55" w14:textId="77777777" w:rsidR="00AE33F9" w:rsidRPr="00AE33F9" w:rsidRDefault="00AE33F9" w:rsidP="005D0694">
            <w:pPr>
              <w:widowControl/>
              <w:autoSpaceDE/>
              <w:autoSpaceDN/>
              <w:adjustRightInd/>
              <w:jc w:val="center"/>
              <w:rPr>
                <w:rFonts w:eastAsia="Times New Roman"/>
                <w:b/>
                <w:bCs/>
              </w:rPr>
            </w:pPr>
          </w:p>
        </w:tc>
        <w:tc>
          <w:tcPr>
            <w:tcW w:w="537" w:type="pct"/>
            <w:tcBorders>
              <w:top w:val="single" w:sz="4" w:space="0" w:color="auto"/>
              <w:left w:val="nil"/>
              <w:bottom w:val="single" w:sz="4" w:space="0" w:color="auto"/>
              <w:right w:val="single" w:sz="4" w:space="0" w:color="auto"/>
            </w:tcBorders>
            <w:hideMark/>
          </w:tcPr>
          <w:p w14:paraId="550A273F"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Наименование параметра</w:t>
            </w:r>
          </w:p>
        </w:tc>
        <w:tc>
          <w:tcPr>
            <w:tcW w:w="569" w:type="pct"/>
            <w:tcBorders>
              <w:top w:val="single" w:sz="4" w:space="0" w:color="auto"/>
              <w:left w:val="nil"/>
              <w:bottom w:val="single" w:sz="4" w:space="0" w:color="auto"/>
              <w:right w:val="single" w:sz="4" w:space="0" w:color="auto"/>
            </w:tcBorders>
            <w:vAlign w:val="center"/>
            <w:hideMark/>
          </w:tcPr>
          <w:p w14:paraId="01906DCA"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iCs/>
              </w:rPr>
              <w:t>Значение параметра</w:t>
            </w:r>
            <w:r w:rsidRPr="00AE33F9">
              <w:rPr>
                <w:rFonts w:eastAsia="Times New Roman"/>
                <w:i/>
                <w:iCs/>
              </w:rPr>
              <w:t xml:space="preserve"> </w:t>
            </w:r>
          </w:p>
        </w:tc>
        <w:tc>
          <w:tcPr>
            <w:tcW w:w="245" w:type="pct"/>
            <w:vMerge/>
            <w:tcBorders>
              <w:left w:val="nil"/>
              <w:bottom w:val="single" w:sz="4" w:space="0" w:color="auto"/>
              <w:right w:val="single" w:sz="4" w:space="0" w:color="auto"/>
            </w:tcBorders>
          </w:tcPr>
          <w:p w14:paraId="1CD07FF4" w14:textId="77777777" w:rsidR="00AE33F9" w:rsidRPr="00AE33F9" w:rsidRDefault="00AE33F9" w:rsidP="005D0694">
            <w:pPr>
              <w:widowControl/>
              <w:autoSpaceDE/>
              <w:autoSpaceDN/>
              <w:adjustRightInd/>
              <w:jc w:val="center"/>
              <w:rPr>
                <w:rFonts w:eastAsia="Times New Roman"/>
                <w:b/>
                <w:bCs/>
              </w:rPr>
            </w:pPr>
          </w:p>
        </w:tc>
        <w:tc>
          <w:tcPr>
            <w:tcW w:w="229" w:type="pct"/>
            <w:vMerge/>
            <w:tcBorders>
              <w:left w:val="single" w:sz="4" w:space="0" w:color="auto"/>
              <w:bottom w:val="single" w:sz="4" w:space="0" w:color="auto"/>
              <w:right w:val="single" w:sz="4" w:space="0" w:color="auto"/>
            </w:tcBorders>
            <w:vAlign w:val="center"/>
            <w:hideMark/>
          </w:tcPr>
          <w:p w14:paraId="05C97582" w14:textId="77777777" w:rsidR="00AE33F9" w:rsidRPr="00AE33F9" w:rsidRDefault="00AE33F9" w:rsidP="005D0694">
            <w:pPr>
              <w:widowControl/>
              <w:autoSpaceDE/>
              <w:autoSpaceDN/>
              <w:adjustRightInd/>
              <w:jc w:val="center"/>
              <w:rPr>
                <w:rFonts w:eastAsia="Times New Roman"/>
                <w:b/>
                <w:bCs/>
              </w:rPr>
            </w:pPr>
          </w:p>
        </w:tc>
        <w:tc>
          <w:tcPr>
            <w:tcW w:w="456" w:type="pct"/>
            <w:vMerge/>
            <w:tcBorders>
              <w:left w:val="single" w:sz="4" w:space="0" w:color="auto"/>
              <w:bottom w:val="single" w:sz="4" w:space="0" w:color="auto"/>
              <w:right w:val="single" w:sz="4" w:space="0" w:color="auto"/>
            </w:tcBorders>
            <w:vAlign w:val="center"/>
            <w:hideMark/>
          </w:tcPr>
          <w:p w14:paraId="4E025095" w14:textId="77777777" w:rsidR="00AE33F9" w:rsidRPr="00AE33F9" w:rsidRDefault="00AE33F9" w:rsidP="005D0694">
            <w:pPr>
              <w:widowControl/>
              <w:autoSpaceDE/>
              <w:autoSpaceDN/>
              <w:adjustRightInd/>
              <w:jc w:val="center"/>
              <w:rPr>
                <w:rFonts w:eastAsia="Times New Roman"/>
                <w:b/>
                <w:bCs/>
              </w:rPr>
            </w:pPr>
          </w:p>
        </w:tc>
        <w:tc>
          <w:tcPr>
            <w:tcW w:w="533" w:type="pct"/>
            <w:vMerge/>
            <w:tcBorders>
              <w:left w:val="nil"/>
              <w:bottom w:val="single" w:sz="4" w:space="0" w:color="auto"/>
              <w:right w:val="single" w:sz="4" w:space="0" w:color="auto"/>
            </w:tcBorders>
            <w:vAlign w:val="center"/>
            <w:hideMark/>
          </w:tcPr>
          <w:p w14:paraId="49DA5455" w14:textId="77777777" w:rsidR="00AE33F9" w:rsidRPr="00AE33F9" w:rsidRDefault="00AE33F9" w:rsidP="005D0694">
            <w:pPr>
              <w:widowControl/>
              <w:autoSpaceDE/>
              <w:autoSpaceDN/>
              <w:adjustRightInd/>
              <w:jc w:val="center"/>
              <w:rPr>
                <w:rFonts w:eastAsia="Times New Roman"/>
                <w:b/>
                <w:bCs/>
              </w:rPr>
            </w:pPr>
          </w:p>
        </w:tc>
        <w:tc>
          <w:tcPr>
            <w:tcW w:w="304" w:type="pct"/>
            <w:vMerge/>
            <w:tcBorders>
              <w:left w:val="nil"/>
              <w:bottom w:val="single" w:sz="4" w:space="0" w:color="auto"/>
              <w:right w:val="single" w:sz="4" w:space="0" w:color="auto"/>
            </w:tcBorders>
            <w:vAlign w:val="center"/>
            <w:hideMark/>
          </w:tcPr>
          <w:p w14:paraId="57E22E20" w14:textId="77777777" w:rsidR="00AE33F9" w:rsidRPr="00AE33F9" w:rsidRDefault="00AE33F9" w:rsidP="005D0694">
            <w:pPr>
              <w:widowControl/>
              <w:autoSpaceDE/>
              <w:autoSpaceDN/>
              <w:adjustRightInd/>
              <w:jc w:val="center"/>
              <w:rPr>
                <w:rFonts w:eastAsia="Times New Roman"/>
                <w:b/>
                <w:bCs/>
              </w:rPr>
            </w:pPr>
          </w:p>
        </w:tc>
        <w:tc>
          <w:tcPr>
            <w:tcW w:w="509" w:type="pct"/>
            <w:vMerge/>
            <w:tcBorders>
              <w:left w:val="single" w:sz="4" w:space="0" w:color="auto"/>
              <w:bottom w:val="single" w:sz="4" w:space="0" w:color="auto"/>
              <w:right w:val="single" w:sz="4" w:space="0" w:color="auto"/>
            </w:tcBorders>
            <w:vAlign w:val="center"/>
            <w:hideMark/>
          </w:tcPr>
          <w:p w14:paraId="1B105506" w14:textId="77777777" w:rsidR="00AE33F9" w:rsidRPr="00AE33F9" w:rsidRDefault="00AE33F9" w:rsidP="005D0694">
            <w:pPr>
              <w:widowControl/>
              <w:autoSpaceDE/>
              <w:autoSpaceDN/>
              <w:adjustRightInd/>
              <w:jc w:val="center"/>
              <w:rPr>
                <w:rFonts w:eastAsia="Times New Roman"/>
                <w:b/>
                <w:bCs/>
              </w:rPr>
            </w:pPr>
          </w:p>
        </w:tc>
      </w:tr>
      <w:tr w:rsidR="00AE33F9" w:rsidRPr="00AE33F9" w14:paraId="27D5985D" w14:textId="77777777" w:rsidTr="00AE33F9">
        <w:trPr>
          <w:trHeight w:val="300"/>
        </w:trPr>
        <w:tc>
          <w:tcPr>
            <w:tcW w:w="179" w:type="pct"/>
            <w:tcBorders>
              <w:top w:val="nil"/>
              <w:left w:val="single" w:sz="4" w:space="0" w:color="auto"/>
              <w:bottom w:val="single" w:sz="4" w:space="0" w:color="auto"/>
              <w:right w:val="single" w:sz="4" w:space="0" w:color="auto"/>
            </w:tcBorders>
            <w:vAlign w:val="center"/>
            <w:hideMark/>
          </w:tcPr>
          <w:p w14:paraId="2E54A5B6"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1</w:t>
            </w:r>
          </w:p>
        </w:tc>
        <w:tc>
          <w:tcPr>
            <w:tcW w:w="1439" w:type="pct"/>
            <w:tcBorders>
              <w:top w:val="nil"/>
              <w:left w:val="nil"/>
              <w:bottom w:val="single" w:sz="4" w:space="0" w:color="auto"/>
              <w:right w:val="single" w:sz="4" w:space="0" w:color="auto"/>
            </w:tcBorders>
            <w:vAlign w:val="center"/>
            <w:hideMark/>
          </w:tcPr>
          <w:p w14:paraId="00660B7E"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2</w:t>
            </w:r>
          </w:p>
        </w:tc>
        <w:tc>
          <w:tcPr>
            <w:tcW w:w="537" w:type="pct"/>
            <w:tcBorders>
              <w:top w:val="nil"/>
              <w:left w:val="nil"/>
              <w:bottom w:val="single" w:sz="4" w:space="0" w:color="auto"/>
              <w:right w:val="single" w:sz="4" w:space="0" w:color="auto"/>
            </w:tcBorders>
            <w:vAlign w:val="center"/>
            <w:hideMark/>
          </w:tcPr>
          <w:p w14:paraId="65D3821D"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3</w:t>
            </w:r>
          </w:p>
        </w:tc>
        <w:tc>
          <w:tcPr>
            <w:tcW w:w="569" w:type="pct"/>
            <w:tcBorders>
              <w:top w:val="nil"/>
              <w:left w:val="nil"/>
              <w:bottom w:val="single" w:sz="4" w:space="0" w:color="auto"/>
              <w:right w:val="single" w:sz="4" w:space="0" w:color="auto"/>
            </w:tcBorders>
            <w:vAlign w:val="center"/>
            <w:hideMark/>
          </w:tcPr>
          <w:p w14:paraId="7E338C37"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4</w:t>
            </w:r>
          </w:p>
        </w:tc>
        <w:tc>
          <w:tcPr>
            <w:tcW w:w="245" w:type="pct"/>
            <w:tcBorders>
              <w:top w:val="nil"/>
              <w:left w:val="nil"/>
              <w:bottom w:val="single" w:sz="4" w:space="0" w:color="auto"/>
              <w:right w:val="single" w:sz="4" w:space="0" w:color="auto"/>
            </w:tcBorders>
            <w:vAlign w:val="center"/>
          </w:tcPr>
          <w:p w14:paraId="1A9727F9"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5</w:t>
            </w:r>
          </w:p>
        </w:tc>
        <w:tc>
          <w:tcPr>
            <w:tcW w:w="229" w:type="pct"/>
            <w:tcBorders>
              <w:top w:val="nil"/>
              <w:left w:val="single" w:sz="4" w:space="0" w:color="auto"/>
              <w:bottom w:val="single" w:sz="4" w:space="0" w:color="auto"/>
              <w:right w:val="single" w:sz="4" w:space="0" w:color="auto"/>
            </w:tcBorders>
            <w:vAlign w:val="center"/>
            <w:hideMark/>
          </w:tcPr>
          <w:p w14:paraId="33E53707"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6</w:t>
            </w:r>
          </w:p>
        </w:tc>
        <w:tc>
          <w:tcPr>
            <w:tcW w:w="456" w:type="pct"/>
            <w:tcBorders>
              <w:top w:val="nil"/>
              <w:left w:val="nil"/>
              <w:bottom w:val="single" w:sz="4" w:space="0" w:color="auto"/>
              <w:right w:val="single" w:sz="4" w:space="0" w:color="auto"/>
            </w:tcBorders>
            <w:vAlign w:val="center"/>
          </w:tcPr>
          <w:p w14:paraId="7D7285B7"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8</w:t>
            </w:r>
          </w:p>
        </w:tc>
        <w:tc>
          <w:tcPr>
            <w:tcW w:w="533" w:type="pct"/>
            <w:tcBorders>
              <w:top w:val="nil"/>
              <w:left w:val="nil"/>
              <w:bottom w:val="single" w:sz="4" w:space="0" w:color="auto"/>
              <w:right w:val="single" w:sz="4" w:space="0" w:color="auto"/>
            </w:tcBorders>
            <w:vAlign w:val="center"/>
          </w:tcPr>
          <w:p w14:paraId="2D80B43E"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9</w:t>
            </w:r>
          </w:p>
        </w:tc>
        <w:tc>
          <w:tcPr>
            <w:tcW w:w="304" w:type="pct"/>
            <w:tcBorders>
              <w:top w:val="nil"/>
              <w:left w:val="single" w:sz="4" w:space="0" w:color="auto"/>
              <w:bottom w:val="single" w:sz="4" w:space="0" w:color="auto"/>
              <w:right w:val="single" w:sz="4" w:space="0" w:color="auto"/>
            </w:tcBorders>
            <w:vAlign w:val="center"/>
          </w:tcPr>
          <w:p w14:paraId="3D8F849E"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10</w:t>
            </w:r>
          </w:p>
        </w:tc>
        <w:tc>
          <w:tcPr>
            <w:tcW w:w="509" w:type="pct"/>
            <w:tcBorders>
              <w:top w:val="nil"/>
              <w:left w:val="single" w:sz="4" w:space="0" w:color="auto"/>
              <w:bottom w:val="single" w:sz="4" w:space="0" w:color="auto"/>
              <w:right w:val="single" w:sz="4" w:space="0" w:color="auto"/>
            </w:tcBorders>
            <w:vAlign w:val="center"/>
          </w:tcPr>
          <w:p w14:paraId="45DF6FEC"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11</w:t>
            </w:r>
          </w:p>
        </w:tc>
      </w:tr>
      <w:tr w:rsidR="00AE33F9" w:rsidRPr="00AE33F9" w14:paraId="7BF7B6E7"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4842E347" w14:textId="6F10DA07" w:rsidR="00AE33F9" w:rsidRPr="00AE33F9" w:rsidRDefault="00AE33F9" w:rsidP="00626BF0">
            <w:pPr>
              <w:widowControl/>
              <w:autoSpaceDE/>
              <w:autoSpaceDN/>
              <w:adjustRightInd/>
              <w:jc w:val="center"/>
              <w:rPr>
                <w:rFonts w:eastAsia="Times New Roman"/>
              </w:rPr>
            </w:pPr>
            <w:r w:rsidRPr="00AE33F9">
              <w:rPr>
                <w:rFonts w:eastAsia="Times New Roman"/>
              </w:rPr>
              <w:t>1</w:t>
            </w:r>
          </w:p>
        </w:tc>
        <w:tc>
          <w:tcPr>
            <w:tcW w:w="1439" w:type="pct"/>
            <w:tcBorders>
              <w:top w:val="nil"/>
              <w:left w:val="nil"/>
              <w:bottom w:val="single" w:sz="4" w:space="0" w:color="auto"/>
              <w:right w:val="single" w:sz="4" w:space="0" w:color="auto"/>
            </w:tcBorders>
          </w:tcPr>
          <w:p w14:paraId="4915FD2C" w14:textId="4F16A445" w:rsidR="00AE33F9" w:rsidRPr="00AE33F9" w:rsidRDefault="00AE33F9" w:rsidP="00626BF0">
            <w:pPr>
              <w:widowControl/>
              <w:autoSpaceDE/>
              <w:autoSpaceDN/>
              <w:adjustRightInd/>
              <w:jc w:val="both"/>
              <w:rPr>
                <w:rFonts w:eastAsia="Times New Roman"/>
              </w:rPr>
            </w:pPr>
            <w:r w:rsidRPr="00AE33F9">
              <w:t>Шкаф жарочный ШЖЭ-З-К-2/1</w:t>
            </w:r>
          </w:p>
        </w:tc>
        <w:tc>
          <w:tcPr>
            <w:tcW w:w="537" w:type="pct"/>
            <w:tcBorders>
              <w:top w:val="nil"/>
              <w:left w:val="nil"/>
              <w:bottom w:val="single" w:sz="4" w:space="0" w:color="auto"/>
              <w:right w:val="single" w:sz="4" w:space="0" w:color="auto"/>
            </w:tcBorders>
            <w:vAlign w:val="center"/>
          </w:tcPr>
          <w:p w14:paraId="6B9E6DC7" w14:textId="77777777" w:rsidR="00AE33F9" w:rsidRPr="00AE33F9" w:rsidRDefault="00AE33F9" w:rsidP="00626BF0">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37E6619B" w14:textId="77777777" w:rsidR="00AE33F9" w:rsidRPr="00AE33F9" w:rsidRDefault="00AE33F9" w:rsidP="00626BF0">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1C3B49F5" w14:textId="77777777" w:rsidR="00AE33F9" w:rsidRPr="00AE33F9" w:rsidRDefault="00AE33F9" w:rsidP="00626BF0">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2990FCE5" w14:textId="6EBDFF2C" w:rsidR="00AE33F9" w:rsidRPr="00AE33F9" w:rsidRDefault="00AE33F9" w:rsidP="00626BF0">
            <w:pPr>
              <w:widowControl/>
              <w:autoSpaceDE/>
              <w:autoSpaceDN/>
              <w:adjustRightInd/>
              <w:jc w:val="center"/>
              <w:rPr>
                <w:rFonts w:eastAsia="Times New Roman"/>
                <w:b/>
                <w:bCs/>
              </w:rPr>
            </w:pPr>
            <w:r w:rsidRPr="00AE33F9">
              <w:t>1</w:t>
            </w:r>
          </w:p>
        </w:tc>
        <w:tc>
          <w:tcPr>
            <w:tcW w:w="456" w:type="pct"/>
            <w:tcBorders>
              <w:top w:val="nil"/>
              <w:left w:val="single" w:sz="4" w:space="0" w:color="auto"/>
              <w:bottom w:val="single" w:sz="4" w:space="0" w:color="auto"/>
              <w:right w:val="single" w:sz="4" w:space="0" w:color="auto"/>
            </w:tcBorders>
            <w:vAlign w:val="center"/>
          </w:tcPr>
          <w:p w14:paraId="286F6DE1" w14:textId="77777777" w:rsidR="00AE33F9" w:rsidRPr="00AE33F9" w:rsidRDefault="00AE33F9" w:rsidP="00626BF0">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55D7154C" w14:textId="77777777" w:rsidR="00AE33F9" w:rsidRPr="00AE33F9" w:rsidRDefault="00AE33F9" w:rsidP="00626BF0">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hideMark/>
          </w:tcPr>
          <w:p w14:paraId="3758E62B" w14:textId="77777777" w:rsidR="00AE33F9" w:rsidRPr="00AE33F9" w:rsidRDefault="00AE33F9" w:rsidP="00626BF0">
            <w:pPr>
              <w:widowControl/>
              <w:autoSpaceDE/>
              <w:autoSpaceDN/>
              <w:adjustRightInd/>
              <w:jc w:val="center"/>
              <w:rPr>
                <w:rFonts w:eastAsia="Times New Roman"/>
              </w:rPr>
            </w:pPr>
            <w:r w:rsidRPr="00AE33F9">
              <w:rPr>
                <w:rFonts w:eastAsia="Times New Roman"/>
              </w:rPr>
              <w:t> </w:t>
            </w:r>
          </w:p>
        </w:tc>
        <w:tc>
          <w:tcPr>
            <w:tcW w:w="509" w:type="pct"/>
            <w:tcBorders>
              <w:top w:val="nil"/>
              <w:left w:val="single" w:sz="4" w:space="0" w:color="auto"/>
              <w:bottom w:val="single" w:sz="4" w:space="0" w:color="auto"/>
              <w:right w:val="single" w:sz="4" w:space="0" w:color="auto"/>
            </w:tcBorders>
            <w:noWrap/>
            <w:vAlign w:val="center"/>
            <w:hideMark/>
          </w:tcPr>
          <w:p w14:paraId="6882C620" w14:textId="77777777" w:rsidR="00AE33F9" w:rsidRPr="00AE33F9" w:rsidRDefault="00AE33F9" w:rsidP="00626BF0">
            <w:pPr>
              <w:widowControl/>
              <w:autoSpaceDE/>
              <w:autoSpaceDN/>
              <w:adjustRightInd/>
              <w:jc w:val="center"/>
              <w:rPr>
                <w:rFonts w:eastAsia="Times New Roman"/>
                <w:b/>
                <w:bCs/>
              </w:rPr>
            </w:pPr>
            <w:r w:rsidRPr="00AE33F9">
              <w:rPr>
                <w:rFonts w:eastAsia="Times New Roman"/>
                <w:b/>
                <w:bCs/>
              </w:rPr>
              <w:t> </w:t>
            </w:r>
          </w:p>
        </w:tc>
      </w:tr>
      <w:tr w:rsidR="00AE33F9" w:rsidRPr="00AE33F9" w14:paraId="70ED719C"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6930B0BB" w14:textId="32A8CCB3" w:rsidR="00AE33F9" w:rsidRPr="00AE33F9" w:rsidRDefault="00AE33F9" w:rsidP="00626BF0">
            <w:pPr>
              <w:widowControl/>
              <w:autoSpaceDE/>
              <w:autoSpaceDN/>
              <w:adjustRightInd/>
              <w:jc w:val="center"/>
              <w:rPr>
                <w:rFonts w:eastAsia="Times New Roman"/>
              </w:rPr>
            </w:pPr>
            <w:r w:rsidRPr="00AE33F9">
              <w:rPr>
                <w:rFonts w:eastAsia="Times New Roman"/>
              </w:rPr>
              <w:t>2</w:t>
            </w:r>
          </w:p>
        </w:tc>
        <w:tc>
          <w:tcPr>
            <w:tcW w:w="1439" w:type="pct"/>
            <w:tcBorders>
              <w:top w:val="nil"/>
              <w:left w:val="nil"/>
              <w:bottom w:val="single" w:sz="4" w:space="0" w:color="auto"/>
              <w:right w:val="single" w:sz="4" w:space="0" w:color="auto"/>
            </w:tcBorders>
          </w:tcPr>
          <w:p w14:paraId="0BF8D6AB" w14:textId="6F2F546A" w:rsidR="00AE33F9" w:rsidRPr="00AE33F9" w:rsidRDefault="00AE33F9" w:rsidP="00626BF0">
            <w:pPr>
              <w:widowControl/>
              <w:autoSpaceDE/>
              <w:autoSpaceDN/>
              <w:adjustRightInd/>
              <w:jc w:val="both"/>
              <w:rPr>
                <w:rFonts w:eastAsia="Times New Roman"/>
              </w:rPr>
            </w:pPr>
            <w:proofErr w:type="spellStart"/>
            <w:r w:rsidRPr="00AE33F9">
              <w:t>Слайсер</w:t>
            </w:r>
            <w:proofErr w:type="spellEnd"/>
            <w:r w:rsidRPr="00AE33F9">
              <w:t xml:space="preserve"> AIRHOT SL 250</w:t>
            </w:r>
          </w:p>
        </w:tc>
        <w:tc>
          <w:tcPr>
            <w:tcW w:w="537" w:type="pct"/>
            <w:tcBorders>
              <w:top w:val="nil"/>
              <w:left w:val="nil"/>
              <w:bottom w:val="single" w:sz="4" w:space="0" w:color="auto"/>
              <w:right w:val="single" w:sz="4" w:space="0" w:color="auto"/>
            </w:tcBorders>
            <w:vAlign w:val="center"/>
          </w:tcPr>
          <w:p w14:paraId="645024B4" w14:textId="77777777" w:rsidR="00AE33F9" w:rsidRPr="00AE33F9" w:rsidRDefault="00AE33F9" w:rsidP="00626BF0">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719CEB46" w14:textId="77777777" w:rsidR="00AE33F9" w:rsidRPr="00AE33F9" w:rsidRDefault="00AE33F9" w:rsidP="00626BF0">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2BFACD20" w14:textId="77777777" w:rsidR="00AE33F9" w:rsidRPr="00AE33F9" w:rsidRDefault="00AE33F9" w:rsidP="00626BF0">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4F9BFF4B" w14:textId="09F3393E" w:rsidR="00AE33F9" w:rsidRPr="00AE33F9" w:rsidRDefault="00AE33F9" w:rsidP="00626BF0">
            <w:pPr>
              <w:widowControl/>
              <w:autoSpaceDE/>
              <w:autoSpaceDN/>
              <w:adjustRightInd/>
              <w:jc w:val="center"/>
              <w:rPr>
                <w:rFonts w:eastAsia="Times New Roman"/>
                <w:b/>
                <w:bCs/>
              </w:rPr>
            </w:pPr>
            <w:r w:rsidRPr="00AE33F9">
              <w:t>1</w:t>
            </w:r>
          </w:p>
        </w:tc>
        <w:tc>
          <w:tcPr>
            <w:tcW w:w="456" w:type="pct"/>
            <w:tcBorders>
              <w:top w:val="nil"/>
              <w:left w:val="single" w:sz="4" w:space="0" w:color="auto"/>
              <w:bottom w:val="single" w:sz="4" w:space="0" w:color="auto"/>
              <w:right w:val="single" w:sz="4" w:space="0" w:color="auto"/>
            </w:tcBorders>
            <w:vAlign w:val="center"/>
          </w:tcPr>
          <w:p w14:paraId="754340CA" w14:textId="77777777" w:rsidR="00AE33F9" w:rsidRPr="00AE33F9" w:rsidRDefault="00AE33F9" w:rsidP="00626BF0">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30197793" w14:textId="77777777" w:rsidR="00AE33F9" w:rsidRPr="00AE33F9" w:rsidRDefault="00AE33F9" w:rsidP="00626BF0">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hideMark/>
          </w:tcPr>
          <w:p w14:paraId="5C0D1559" w14:textId="77777777" w:rsidR="00AE33F9" w:rsidRPr="00AE33F9" w:rsidRDefault="00AE33F9" w:rsidP="00626BF0">
            <w:pPr>
              <w:widowControl/>
              <w:autoSpaceDE/>
              <w:autoSpaceDN/>
              <w:adjustRightInd/>
              <w:jc w:val="center"/>
              <w:rPr>
                <w:rFonts w:eastAsia="Times New Roman"/>
              </w:rPr>
            </w:pPr>
            <w:r w:rsidRPr="00AE33F9">
              <w:rPr>
                <w:rFonts w:eastAsia="Times New Roman"/>
              </w:rPr>
              <w:t> </w:t>
            </w:r>
          </w:p>
        </w:tc>
        <w:tc>
          <w:tcPr>
            <w:tcW w:w="509" w:type="pct"/>
            <w:tcBorders>
              <w:top w:val="nil"/>
              <w:left w:val="single" w:sz="4" w:space="0" w:color="auto"/>
              <w:bottom w:val="single" w:sz="4" w:space="0" w:color="auto"/>
              <w:right w:val="single" w:sz="4" w:space="0" w:color="auto"/>
            </w:tcBorders>
            <w:noWrap/>
            <w:vAlign w:val="center"/>
            <w:hideMark/>
          </w:tcPr>
          <w:p w14:paraId="7CF8D417" w14:textId="77777777" w:rsidR="00AE33F9" w:rsidRPr="00AE33F9" w:rsidRDefault="00AE33F9" w:rsidP="00626BF0">
            <w:pPr>
              <w:widowControl/>
              <w:autoSpaceDE/>
              <w:autoSpaceDN/>
              <w:adjustRightInd/>
              <w:jc w:val="center"/>
              <w:rPr>
                <w:rFonts w:eastAsia="Times New Roman"/>
                <w:b/>
                <w:bCs/>
              </w:rPr>
            </w:pPr>
            <w:r w:rsidRPr="00AE33F9">
              <w:rPr>
                <w:rFonts w:eastAsia="Times New Roman"/>
                <w:b/>
                <w:bCs/>
              </w:rPr>
              <w:t> </w:t>
            </w:r>
          </w:p>
        </w:tc>
      </w:tr>
      <w:tr w:rsidR="00AE33F9" w:rsidRPr="00AE33F9" w14:paraId="3B281793"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602C663B" w14:textId="10C1BC82" w:rsidR="00AE33F9" w:rsidRPr="00AE33F9" w:rsidRDefault="00AE33F9" w:rsidP="00626BF0">
            <w:pPr>
              <w:widowControl/>
              <w:autoSpaceDE/>
              <w:autoSpaceDN/>
              <w:adjustRightInd/>
              <w:jc w:val="center"/>
              <w:rPr>
                <w:rFonts w:eastAsia="Times New Roman"/>
              </w:rPr>
            </w:pPr>
            <w:r w:rsidRPr="00AE33F9">
              <w:rPr>
                <w:rFonts w:eastAsia="Times New Roman"/>
              </w:rPr>
              <w:t>3</w:t>
            </w:r>
          </w:p>
        </w:tc>
        <w:tc>
          <w:tcPr>
            <w:tcW w:w="1439" w:type="pct"/>
            <w:tcBorders>
              <w:top w:val="nil"/>
              <w:left w:val="nil"/>
              <w:bottom w:val="single" w:sz="4" w:space="0" w:color="auto"/>
              <w:right w:val="single" w:sz="4" w:space="0" w:color="auto"/>
            </w:tcBorders>
          </w:tcPr>
          <w:p w14:paraId="225AC951" w14:textId="05C6510F" w:rsidR="00AE33F9" w:rsidRPr="00AE33F9" w:rsidRDefault="00AE33F9" w:rsidP="00626BF0">
            <w:pPr>
              <w:widowControl/>
              <w:autoSpaceDE/>
              <w:autoSpaceDN/>
              <w:adjustRightInd/>
              <w:jc w:val="both"/>
              <w:rPr>
                <w:rFonts w:eastAsia="Times New Roman"/>
              </w:rPr>
            </w:pPr>
            <w:r w:rsidRPr="00AE33F9">
              <w:t>Машина УКМ -06</w:t>
            </w:r>
          </w:p>
        </w:tc>
        <w:tc>
          <w:tcPr>
            <w:tcW w:w="537" w:type="pct"/>
            <w:tcBorders>
              <w:top w:val="nil"/>
              <w:left w:val="nil"/>
              <w:bottom w:val="single" w:sz="4" w:space="0" w:color="auto"/>
              <w:right w:val="single" w:sz="4" w:space="0" w:color="auto"/>
            </w:tcBorders>
            <w:vAlign w:val="center"/>
          </w:tcPr>
          <w:p w14:paraId="0FE9E0C6" w14:textId="77777777" w:rsidR="00AE33F9" w:rsidRPr="00AE33F9" w:rsidRDefault="00AE33F9" w:rsidP="00626BF0">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1A60D630" w14:textId="77777777" w:rsidR="00AE33F9" w:rsidRPr="00AE33F9" w:rsidRDefault="00AE33F9" w:rsidP="00626BF0">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1005A324" w14:textId="77777777" w:rsidR="00AE33F9" w:rsidRPr="00AE33F9" w:rsidRDefault="00AE33F9" w:rsidP="00626BF0">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43505C4B" w14:textId="52E7B58C" w:rsidR="00AE33F9" w:rsidRPr="00AE33F9" w:rsidRDefault="00AE33F9" w:rsidP="00626BF0">
            <w:pPr>
              <w:widowControl/>
              <w:autoSpaceDE/>
              <w:autoSpaceDN/>
              <w:adjustRightInd/>
              <w:jc w:val="center"/>
              <w:rPr>
                <w:rFonts w:eastAsia="Times New Roman"/>
                <w:b/>
                <w:bCs/>
              </w:rPr>
            </w:pPr>
            <w:r w:rsidRPr="00AE33F9">
              <w:t>1</w:t>
            </w:r>
          </w:p>
        </w:tc>
        <w:tc>
          <w:tcPr>
            <w:tcW w:w="456" w:type="pct"/>
            <w:tcBorders>
              <w:top w:val="nil"/>
              <w:left w:val="single" w:sz="4" w:space="0" w:color="auto"/>
              <w:bottom w:val="single" w:sz="4" w:space="0" w:color="auto"/>
              <w:right w:val="single" w:sz="4" w:space="0" w:color="auto"/>
            </w:tcBorders>
            <w:vAlign w:val="center"/>
          </w:tcPr>
          <w:p w14:paraId="56532AC7" w14:textId="77777777" w:rsidR="00AE33F9" w:rsidRPr="00AE33F9" w:rsidRDefault="00AE33F9" w:rsidP="00626BF0">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4F9CFBEB" w14:textId="77777777" w:rsidR="00AE33F9" w:rsidRPr="00AE33F9" w:rsidRDefault="00AE33F9" w:rsidP="00626BF0">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hideMark/>
          </w:tcPr>
          <w:p w14:paraId="5479483A" w14:textId="77777777" w:rsidR="00AE33F9" w:rsidRPr="00AE33F9" w:rsidRDefault="00AE33F9" w:rsidP="00626BF0">
            <w:pPr>
              <w:widowControl/>
              <w:autoSpaceDE/>
              <w:autoSpaceDN/>
              <w:adjustRightInd/>
              <w:jc w:val="center"/>
              <w:rPr>
                <w:rFonts w:eastAsia="Times New Roman"/>
              </w:rPr>
            </w:pPr>
            <w:r w:rsidRPr="00AE33F9">
              <w:rPr>
                <w:rFonts w:eastAsia="Times New Roman"/>
              </w:rPr>
              <w:t> </w:t>
            </w:r>
          </w:p>
        </w:tc>
        <w:tc>
          <w:tcPr>
            <w:tcW w:w="509" w:type="pct"/>
            <w:tcBorders>
              <w:top w:val="nil"/>
              <w:left w:val="single" w:sz="4" w:space="0" w:color="auto"/>
              <w:bottom w:val="single" w:sz="4" w:space="0" w:color="auto"/>
              <w:right w:val="single" w:sz="4" w:space="0" w:color="auto"/>
            </w:tcBorders>
            <w:noWrap/>
            <w:vAlign w:val="center"/>
            <w:hideMark/>
          </w:tcPr>
          <w:p w14:paraId="4BD4BB73" w14:textId="77777777" w:rsidR="00AE33F9" w:rsidRPr="00AE33F9" w:rsidRDefault="00AE33F9" w:rsidP="00626BF0">
            <w:pPr>
              <w:widowControl/>
              <w:autoSpaceDE/>
              <w:autoSpaceDN/>
              <w:adjustRightInd/>
              <w:jc w:val="center"/>
              <w:rPr>
                <w:rFonts w:eastAsia="Times New Roman"/>
                <w:b/>
                <w:bCs/>
              </w:rPr>
            </w:pPr>
            <w:r w:rsidRPr="00AE33F9">
              <w:rPr>
                <w:rFonts w:eastAsia="Times New Roman"/>
                <w:b/>
                <w:bCs/>
              </w:rPr>
              <w:t> </w:t>
            </w:r>
          </w:p>
        </w:tc>
      </w:tr>
      <w:tr w:rsidR="00AE33F9" w:rsidRPr="00AE33F9" w14:paraId="05009700"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65FA0E97" w14:textId="736973A8" w:rsidR="00AE33F9" w:rsidRPr="00AE33F9" w:rsidRDefault="00AE33F9" w:rsidP="00626BF0">
            <w:pPr>
              <w:widowControl/>
              <w:autoSpaceDE/>
              <w:autoSpaceDN/>
              <w:adjustRightInd/>
              <w:jc w:val="center"/>
              <w:rPr>
                <w:rFonts w:eastAsia="Times New Roman"/>
              </w:rPr>
            </w:pPr>
            <w:r w:rsidRPr="00AE33F9">
              <w:rPr>
                <w:rFonts w:eastAsia="Times New Roman"/>
              </w:rPr>
              <w:t>4</w:t>
            </w:r>
          </w:p>
        </w:tc>
        <w:tc>
          <w:tcPr>
            <w:tcW w:w="1439" w:type="pct"/>
            <w:tcBorders>
              <w:top w:val="nil"/>
              <w:left w:val="nil"/>
              <w:bottom w:val="single" w:sz="4" w:space="0" w:color="auto"/>
              <w:right w:val="single" w:sz="4" w:space="0" w:color="auto"/>
            </w:tcBorders>
          </w:tcPr>
          <w:p w14:paraId="450EAAC5" w14:textId="50DF8890" w:rsidR="00AE33F9" w:rsidRPr="00AE33F9" w:rsidRDefault="00AE33F9" w:rsidP="00626BF0">
            <w:pPr>
              <w:widowControl/>
              <w:autoSpaceDE/>
              <w:autoSpaceDN/>
              <w:adjustRightInd/>
              <w:jc w:val="both"/>
            </w:pPr>
            <w:r w:rsidRPr="00AE33F9">
              <w:t>Ванна моечная ВМЦн-1800*700 «</w:t>
            </w:r>
            <w:proofErr w:type="spellStart"/>
            <w:r w:rsidRPr="00AE33F9">
              <w:t>Norma</w:t>
            </w:r>
            <w:proofErr w:type="spellEnd"/>
            <w:r w:rsidRPr="00AE33F9">
              <w:t>», 3м 500*500</w:t>
            </w:r>
          </w:p>
        </w:tc>
        <w:tc>
          <w:tcPr>
            <w:tcW w:w="537" w:type="pct"/>
            <w:tcBorders>
              <w:top w:val="nil"/>
              <w:left w:val="nil"/>
              <w:bottom w:val="single" w:sz="4" w:space="0" w:color="auto"/>
              <w:right w:val="single" w:sz="4" w:space="0" w:color="auto"/>
            </w:tcBorders>
            <w:vAlign w:val="center"/>
          </w:tcPr>
          <w:p w14:paraId="5EBA2154" w14:textId="77777777" w:rsidR="00AE33F9" w:rsidRPr="00AE33F9" w:rsidRDefault="00AE33F9" w:rsidP="00626BF0">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259D8496" w14:textId="77777777" w:rsidR="00AE33F9" w:rsidRPr="00AE33F9" w:rsidRDefault="00AE33F9" w:rsidP="00626BF0">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26F425A4" w14:textId="77777777" w:rsidR="00AE33F9" w:rsidRPr="00AE33F9" w:rsidRDefault="00AE33F9" w:rsidP="00626BF0">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7F54D26D" w14:textId="1E2C9447" w:rsidR="00AE33F9" w:rsidRPr="00AE33F9" w:rsidRDefault="00AE33F9" w:rsidP="00626BF0">
            <w:pPr>
              <w:widowControl/>
              <w:autoSpaceDE/>
              <w:autoSpaceDN/>
              <w:adjustRightInd/>
              <w:jc w:val="center"/>
              <w:rPr>
                <w:rFonts w:eastAsia="Times New Roman"/>
                <w:b/>
                <w:bCs/>
              </w:rPr>
            </w:pPr>
            <w:r w:rsidRPr="00AE33F9">
              <w:t>3</w:t>
            </w:r>
          </w:p>
        </w:tc>
        <w:tc>
          <w:tcPr>
            <w:tcW w:w="456" w:type="pct"/>
            <w:tcBorders>
              <w:top w:val="nil"/>
              <w:left w:val="single" w:sz="4" w:space="0" w:color="auto"/>
              <w:bottom w:val="single" w:sz="4" w:space="0" w:color="auto"/>
              <w:right w:val="single" w:sz="4" w:space="0" w:color="auto"/>
            </w:tcBorders>
            <w:vAlign w:val="center"/>
          </w:tcPr>
          <w:p w14:paraId="147EFF88" w14:textId="77777777" w:rsidR="00AE33F9" w:rsidRPr="00AE33F9" w:rsidRDefault="00AE33F9" w:rsidP="00626BF0">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671DCB10" w14:textId="77777777" w:rsidR="00AE33F9" w:rsidRPr="00AE33F9" w:rsidRDefault="00AE33F9" w:rsidP="00626BF0">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7D0409AA" w14:textId="77777777" w:rsidR="00AE33F9" w:rsidRPr="00AE33F9" w:rsidRDefault="00AE33F9" w:rsidP="00626BF0">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1EF3AB55" w14:textId="77777777" w:rsidR="00AE33F9" w:rsidRPr="00AE33F9" w:rsidRDefault="00AE33F9" w:rsidP="00626BF0">
            <w:pPr>
              <w:widowControl/>
              <w:autoSpaceDE/>
              <w:autoSpaceDN/>
              <w:adjustRightInd/>
              <w:jc w:val="center"/>
              <w:rPr>
                <w:rFonts w:eastAsia="Times New Roman"/>
                <w:b/>
                <w:bCs/>
              </w:rPr>
            </w:pPr>
          </w:p>
        </w:tc>
      </w:tr>
      <w:tr w:rsidR="00AE33F9" w:rsidRPr="00AE33F9" w14:paraId="36CFDC76"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02AD9A8B" w14:textId="2F86E938" w:rsidR="00AE33F9" w:rsidRPr="00AE33F9" w:rsidRDefault="00AE33F9" w:rsidP="00626BF0">
            <w:pPr>
              <w:widowControl/>
              <w:autoSpaceDE/>
              <w:autoSpaceDN/>
              <w:adjustRightInd/>
              <w:jc w:val="center"/>
              <w:rPr>
                <w:rFonts w:eastAsia="Times New Roman"/>
              </w:rPr>
            </w:pPr>
            <w:r w:rsidRPr="00AE33F9">
              <w:rPr>
                <w:rFonts w:eastAsia="Times New Roman"/>
              </w:rPr>
              <w:t>5</w:t>
            </w:r>
          </w:p>
        </w:tc>
        <w:tc>
          <w:tcPr>
            <w:tcW w:w="1439" w:type="pct"/>
            <w:tcBorders>
              <w:top w:val="nil"/>
              <w:left w:val="nil"/>
              <w:bottom w:val="single" w:sz="4" w:space="0" w:color="auto"/>
              <w:right w:val="single" w:sz="4" w:space="0" w:color="auto"/>
            </w:tcBorders>
          </w:tcPr>
          <w:p w14:paraId="590E7B2B" w14:textId="2A86E776" w:rsidR="00AE33F9" w:rsidRPr="00AE33F9" w:rsidRDefault="00AE33F9" w:rsidP="00626BF0">
            <w:pPr>
              <w:widowControl/>
              <w:autoSpaceDE/>
              <w:autoSpaceDN/>
              <w:adjustRightInd/>
              <w:jc w:val="both"/>
            </w:pPr>
            <w:r w:rsidRPr="00AE33F9">
              <w:t>Морозильный ларь</w:t>
            </w:r>
          </w:p>
        </w:tc>
        <w:tc>
          <w:tcPr>
            <w:tcW w:w="537" w:type="pct"/>
            <w:tcBorders>
              <w:top w:val="nil"/>
              <w:left w:val="nil"/>
              <w:bottom w:val="single" w:sz="4" w:space="0" w:color="auto"/>
              <w:right w:val="single" w:sz="4" w:space="0" w:color="auto"/>
            </w:tcBorders>
            <w:vAlign w:val="center"/>
          </w:tcPr>
          <w:p w14:paraId="1B981511" w14:textId="77777777" w:rsidR="00AE33F9" w:rsidRPr="00AE33F9" w:rsidRDefault="00AE33F9" w:rsidP="00626BF0">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346CDBA2" w14:textId="77777777" w:rsidR="00AE33F9" w:rsidRPr="00AE33F9" w:rsidRDefault="00AE33F9" w:rsidP="00626BF0">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4F32A101" w14:textId="77777777" w:rsidR="00AE33F9" w:rsidRPr="00AE33F9" w:rsidRDefault="00AE33F9" w:rsidP="00626BF0">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64578452" w14:textId="2F412828" w:rsidR="00AE33F9" w:rsidRPr="00AE33F9" w:rsidRDefault="00AE33F9" w:rsidP="00626BF0">
            <w:pPr>
              <w:widowControl/>
              <w:autoSpaceDE/>
              <w:autoSpaceDN/>
              <w:adjustRightInd/>
              <w:jc w:val="center"/>
              <w:rPr>
                <w:rFonts w:eastAsia="Times New Roman"/>
                <w:b/>
                <w:bCs/>
              </w:rPr>
            </w:pPr>
            <w:r w:rsidRPr="00AE33F9">
              <w:t>1</w:t>
            </w:r>
          </w:p>
        </w:tc>
        <w:tc>
          <w:tcPr>
            <w:tcW w:w="456" w:type="pct"/>
            <w:tcBorders>
              <w:top w:val="nil"/>
              <w:left w:val="single" w:sz="4" w:space="0" w:color="auto"/>
              <w:bottom w:val="single" w:sz="4" w:space="0" w:color="auto"/>
              <w:right w:val="single" w:sz="4" w:space="0" w:color="auto"/>
            </w:tcBorders>
            <w:vAlign w:val="center"/>
          </w:tcPr>
          <w:p w14:paraId="0FE28A51" w14:textId="77777777" w:rsidR="00AE33F9" w:rsidRPr="00AE33F9" w:rsidRDefault="00AE33F9" w:rsidP="00626BF0">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00E110E2" w14:textId="77777777" w:rsidR="00AE33F9" w:rsidRPr="00AE33F9" w:rsidRDefault="00AE33F9" w:rsidP="00626BF0">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55515E34" w14:textId="77777777" w:rsidR="00AE33F9" w:rsidRPr="00AE33F9" w:rsidRDefault="00AE33F9" w:rsidP="00626BF0">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2D97E242" w14:textId="77777777" w:rsidR="00AE33F9" w:rsidRPr="00AE33F9" w:rsidRDefault="00AE33F9" w:rsidP="00626BF0">
            <w:pPr>
              <w:widowControl/>
              <w:autoSpaceDE/>
              <w:autoSpaceDN/>
              <w:adjustRightInd/>
              <w:jc w:val="center"/>
              <w:rPr>
                <w:rFonts w:eastAsia="Times New Roman"/>
                <w:b/>
                <w:bCs/>
              </w:rPr>
            </w:pPr>
          </w:p>
        </w:tc>
      </w:tr>
      <w:tr w:rsidR="00AE33F9" w:rsidRPr="00AE33F9" w14:paraId="7A6679BC"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5F497694" w14:textId="65ADE67A" w:rsidR="00AE33F9" w:rsidRPr="00AE33F9" w:rsidRDefault="00AE33F9" w:rsidP="00626BF0">
            <w:pPr>
              <w:widowControl/>
              <w:autoSpaceDE/>
              <w:autoSpaceDN/>
              <w:adjustRightInd/>
              <w:jc w:val="center"/>
              <w:rPr>
                <w:rFonts w:eastAsia="Times New Roman"/>
              </w:rPr>
            </w:pPr>
            <w:r w:rsidRPr="00AE33F9">
              <w:rPr>
                <w:rFonts w:eastAsia="Times New Roman"/>
              </w:rPr>
              <w:t>6</w:t>
            </w:r>
          </w:p>
        </w:tc>
        <w:tc>
          <w:tcPr>
            <w:tcW w:w="1439" w:type="pct"/>
            <w:tcBorders>
              <w:top w:val="nil"/>
              <w:left w:val="nil"/>
              <w:bottom w:val="single" w:sz="4" w:space="0" w:color="auto"/>
              <w:right w:val="single" w:sz="4" w:space="0" w:color="auto"/>
            </w:tcBorders>
          </w:tcPr>
          <w:p w14:paraId="2056F232" w14:textId="146A69F8" w:rsidR="00AE33F9" w:rsidRPr="00AE33F9" w:rsidRDefault="00AE33F9" w:rsidP="00626BF0">
            <w:pPr>
              <w:widowControl/>
              <w:autoSpaceDE/>
              <w:autoSpaceDN/>
              <w:adjustRightInd/>
              <w:jc w:val="both"/>
            </w:pPr>
            <w:r w:rsidRPr="00AE33F9">
              <w:t>Холодильник плюсовой СВ 107</w:t>
            </w:r>
          </w:p>
        </w:tc>
        <w:tc>
          <w:tcPr>
            <w:tcW w:w="537" w:type="pct"/>
            <w:tcBorders>
              <w:top w:val="nil"/>
              <w:left w:val="nil"/>
              <w:bottom w:val="single" w:sz="4" w:space="0" w:color="auto"/>
              <w:right w:val="single" w:sz="4" w:space="0" w:color="auto"/>
            </w:tcBorders>
            <w:vAlign w:val="center"/>
          </w:tcPr>
          <w:p w14:paraId="42962741" w14:textId="77777777" w:rsidR="00AE33F9" w:rsidRPr="00AE33F9" w:rsidRDefault="00AE33F9" w:rsidP="00626BF0">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156CC035" w14:textId="77777777" w:rsidR="00AE33F9" w:rsidRPr="00AE33F9" w:rsidRDefault="00AE33F9" w:rsidP="00626BF0">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081671B2" w14:textId="77777777" w:rsidR="00AE33F9" w:rsidRPr="00AE33F9" w:rsidRDefault="00AE33F9" w:rsidP="00626BF0">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6014753B" w14:textId="71AE617E" w:rsidR="00AE33F9" w:rsidRPr="00AE33F9" w:rsidRDefault="00AE33F9" w:rsidP="00626BF0">
            <w:pPr>
              <w:widowControl/>
              <w:autoSpaceDE/>
              <w:autoSpaceDN/>
              <w:adjustRightInd/>
              <w:jc w:val="center"/>
              <w:rPr>
                <w:rFonts w:eastAsia="Times New Roman"/>
                <w:b/>
                <w:bCs/>
              </w:rPr>
            </w:pPr>
            <w:r w:rsidRPr="00AE33F9">
              <w:t>1</w:t>
            </w:r>
          </w:p>
        </w:tc>
        <w:tc>
          <w:tcPr>
            <w:tcW w:w="456" w:type="pct"/>
            <w:tcBorders>
              <w:top w:val="nil"/>
              <w:left w:val="single" w:sz="4" w:space="0" w:color="auto"/>
              <w:bottom w:val="single" w:sz="4" w:space="0" w:color="auto"/>
              <w:right w:val="single" w:sz="4" w:space="0" w:color="auto"/>
            </w:tcBorders>
            <w:vAlign w:val="center"/>
          </w:tcPr>
          <w:p w14:paraId="02027E56" w14:textId="77777777" w:rsidR="00AE33F9" w:rsidRPr="00AE33F9" w:rsidRDefault="00AE33F9" w:rsidP="00626BF0">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34B55334" w14:textId="77777777" w:rsidR="00AE33F9" w:rsidRPr="00AE33F9" w:rsidRDefault="00AE33F9" w:rsidP="00626BF0">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2B45C0F2" w14:textId="77777777" w:rsidR="00AE33F9" w:rsidRPr="00AE33F9" w:rsidRDefault="00AE33F9" w:rsidP="00626BF0">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2E07C03C" w14:textId="77777777" w:rsidR="00AE33F9" w:rsidRPr="00AE33F9" w:rsidRDefault="00AE33F9" w:rsidP="00626BF0">
            <w:pPr>
              <w:widowControl/>
              <w:autoSpaceDE/>
              <w:autoSpaceDN/>
              <w:adjustRightInd/>
              <w:jc w:val="center"/>
              <w:rPr>
                <w:rFonts w:eastAsia="Times New Roman"/>
                <w:b/>
                <w:bCs/>
              </w:rPr>
            </w:pPr>
          </w:p>
        </w:tc>
      </w:tr>
      <w:tr w:rsidR="00AE33F9" w:rsidRPr="00AE33F9" w14:paraId="4AFAD5E1"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7C6F56C4" w14:textId="5B6FCE0E" w:rsidR="00AE33F9" w:rsidRPr="00AE33F9" w:rsidRDefault="00AE33F9" w:rsidP="00626BF0">
            <w:pPr>
              <w:widowControl/>
              <w:autoSpaceDE/>
              <w:autoSpaceDN/>
              <w:adjustRightInd/>
              <w:jc w:val="center"/>
              <w:rPr>
                <w:rFonts w:eastAsia="Times New Roman"/>
              </w:rPr>
            </w:pPr>
            <w:r w:rsidRPr="00AE33F9">
              <w:rPr>
                <w:rFonts w:eastAsia="Times New Roman"/>
              </w:rPr>
              <w:t>7</w:t>
            </w:r>
          </w:p>
        </w:tc>
        <w:tc>
          <w:tcPr>
            <w:tcW w:w="1439" w:type="pct"/>
            <w:tcBorders>
              <w:top w:val="nil"/>
              <w:left w:val="nil"/>
              <w:bottom w:val="single" w:sz="4" w:space="0" w:color="auto"/>
              <w:right w:val="single" w:sz="4" w:space="0" w:color="auto"/>
            </w:tcBorders>
          </w:tcPr>
          <w:p w14:paraId="56609E3B" w14:textId="5170093D" w:rsidR="00AE33F9" w:rsidRPr="00AE33F9" w:rsidRDefault="00AE33F9" w:rsidP="00626BF0">
            <w:pPr>
              <w:widowControl/>
              <w:autoSpaceDE/>
              <w:autoSpaceDN/>
              <w:adjustRightInd/>
              <w:jc w:val="both"/>
            </w:pPr>
            <w:r w:rsidRPr="00AE33F9">
              <w:t>Холодильник плюсовой СМ 107</w:t>
            </w:r>
          </w:p>
        </w:tc>
        <w:tc>
          <w:tcPr>
            <w:tcW w:w="537" w:type="pct"/>
            <w:tcBorders>
              <w:top w:val="nil"/>
              <w:left w:val="nil"/>
              <w:bottom w:val="single" w:sz="4" w:space="0" w:color="auto"/>
              <w:right w:val="single" w:sz="4" w:space="0" w:color="auto"/>
            </w:tcBorders>
            <w:vAlign w:val="center"/>
          </w:tcPr>
          <w:p w14:paraId="53A30F2E" w14:textId="77777777" w:rsidR="00AE33F9" w:rsidRPr="00AE33F9" w:rsidRDefault="00AE33F9" w:rsidP="00626BF0">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318A3812" w14:textId="77777777" w:rsidR="00AE33F9" w:rsidRPr="00AE33F9" w:rsidRDefault="00AE33F9" w:rsidP="00626BF0">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1E95D4A5" w14:textId="77777777" w:rsidR="00AE33F9" w:rsidRPr="00AE33F9" w:rsidRDefault="00AE33F9" w:rsidP="00626BF0">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750B8A11" w14:textId="49DF0C3E" w:rsidR="00AE33F9" w:rsidRPr="00AE33F9" w:rsidRDefault="00AE33F9" w:rsidP="00626BF0">
            <w:pPr>
              <w:widowControl/>
              <w:autoSpaceDE/>
              <w:autoSpaceDN/>
              <w:adjustRightInd/>
              <w:jc w:val="center"/>
              <w:rPr>
                <w:rFonts w:eastAsia="Times New Roman"/>
                <w:b/>
                <w:bCs/>
              </w:rPr>
            </w:pPr>
            <w:r w:rsidRPr="00AE33F9">
              <w:t>1</w:t>
            </w:r>
          </w:p>
        </w:tc>
        <w:tc>
          <w:tcPr>
            <w:tcW w:w="456" w:type="pct"/>
            <w:tcBorders>
              <w:top w:val="nil"/>
              <w:left w:val="single" w:sz="4" w:space="0" w:color="auto"/>
              <w:bottom w:val="single" w:sz="4" w:space="0" w:color="auto"/>
              <w:right w:val="single" w:sz="4" w:space="0" w:color="auto"/>
            </w:tcBorders>
            <w:vAlign w:val="center"/>
          </w:tcPr>
          <w:p w14:paraId="1CDFAEFE" w14:textId="77777777" w:rsidR="00AE33F9" w:rsidRPr="00AE33F9" w:rsidRDefault="00AE33F9" w:rsidP="00626BF0">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4C48FD45" w14:textId="77777777" w:rsidR="00AE33F9" w:rsidRPr="00AE33F9" w:rsidRDefault="00AE33F9" w:rsidP="00626BF0">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27292658" w14:textId="77777777" w:rsidR="00AE33F9" w:rsidRPr="00AE33F9" w:rsidRDefault="00AE33F9" w:rsidP="00626BF0">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70B0D57B" w14:textId="77777777" w:rsidR="00AE33F9" w:rsidRPr="00AE33F9" w:rsidRDefault="00AE33F9" w:rsidP="00626BF0">
            <w:pPr>
              <w:widowControl/>
              <w:autoSpaceDE/>
              <w:autoSpaceDN/>
              <w:adjustRightInd/>
              <w:jc w:val="center"/>
              <w:rPr>
                <w:rFonts w:eastAsia="Times New Roman"/>
                <w:b/>
                <w:bCs/>
              </w:rPr>
            </w:pPr>
          </w:p>
        </w:tc>
      </w:tr>
      <w:tr w:rsidR="00AE33F9" w:rsidRPr="00AE33F9" w14:paraId="4BE68E24"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13EBFEDE" w14:textId="6B40D2F7" w:rsidR="00AE33F9" w:rsidRPr="00AE33F9" w:rsidRDefault="00AE33F9" w:rsidP="00626BF0">
            <w:pPr>
              <w:widowControl/>
              <w:autoSpaceDE/>
              <w:autoSpaceDN/>
              <w:adjustRightInd/>
              <w:jc w:val="center"/>
              <w:rPr>
                <w:rFonts w:eastAsia="Times New Roman"/>
              </w:rPr>
            </w:pPr>
            <w:r w:rsidRPr="00AE33F9">
              <w:rPr>
                <w:rFonts w:eastAsia="Times New Roman"/>
              </w:rPr>
              <w:t>8</w:t>
            </w:r>
          </w:p>
        </w:tc>
        <w:tc>
          <w:tcPr>
            <w:tcW w:w="1439" w:type="pct"/>
            <w:tcBorders>
              <w:top w:val="nil"/>
              <w:left w:val="nil"/>
              <w:bottom w:val="single" w:sz="4" w:space="0" w:color="auto"/>
              <w:right w:val="single" w:sz="4" w:space="0" w:color="auto"/>
            </w:tcBorders>
          </w:tcPr>
          <w:p w14:paraId="5F9D543A" w14:textId="521F4133" w:rsidR="00AE33F9" w:rsidRPr="00AE33F9" w:rsidRDefault="00AE33F9" w:rsidP="00626BF0">
            <w:pPr>
              <w:widowControl/>
              <w:autoSpaceDE/>
              <w:autoSpaceDN/>
              <w:adjustRightInd/>
              <w:jc w:val="both"/>
            </w:pPr>
            <w:r w:rsidRPr="00AE33F9">
              <w:t>Весы настольные электронные</w:t>
            </w:r>
          </w:p>
        </w:tc>
        <w:tc>
          <w:tcPr>
            <w:tcW w:w="537" w:type="pct"/>
            <w:tcBorders>
              <w:top w:val="nil"/>
              <w:left w:val="nil"/>
              <w:bottom w:val="single" w:sz="4" w:space="0" w:color="auto"/>
              <w:right w:val="single" w:sz="4" w:space="0" w:color="auto"/>
            </w:tcBorders>
            <w:vAlign w:val="center"/>
          </w:tcPr>
          <w:p w14:paraId="31B51D26" w14:textId="77777777" w:rsidR="00AE33F9" w:rsidRPr="00AE33F9" w:rsidRDefault="00AE33F9" w:rsidP="00626BF0">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0C2BF9BF" w14:textId="77777777" w:rsidR="00AE33F9" w:rsidRPr="00AE33F9" w:rsidRDefault="00AE33F9" w:rsidP="00626BF0">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0E18DE0B" w14:textId="77777777" w:rsidR="00AE33F9" w:rsidRPr="00AE33F9" w:rsidRDefault="00AE33F9" w:rsidP="00626BF0">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6B0B14AD" w14:textId="0CE58EE7" w:rsidR="00AE33F9" w:rsidRPr="00AE33F9" w:rsidRDefault="00AE33F9" w:rsidP="00626BF0">
            <w:pPr>
              <w:widowControl/>
              <w:autoSpaceDE/>
              <w:autoSpaceDN/>
              <w:adjustRightInd/>
              <w:jc w:val="center"/>
              <w:rPr>
                <w:rFonts w:eastAsia="Times New Roman"/>
                <w:b/>
                <w:bCs/>
              </w:rPr>
            </w:pPr>
            <w:r w:rsidRPr="00AE33F9">
              <w:t>2</w:t>
            </w:r>
          </w:p>
        </w:tc>
        <w:tc>
          <w:tcPr>
            <w:tcW w:w="456" w:type="pct"/>
            <w:tcBorders>
              <w:top w:val="nil"/>
              <w:left w:val="single" w:sz="4" w:space="0" w:color="auto"/>
              <w:bottom w:val="single" w:sz="4" w:space="0" w:color="auto"/>
              <w:right w:val="single" w:sz="4" w:space="0" w:color="auto"/>
            </w:tcBorders>
            <w:vAlign w:val="center"/>
          </w:tcPr>
          <w:p w14:paraId="60318702" w14:textId="77777777" w:rsidR="00AE33F9" w:rsidRPr="00AE33F9" w:rsidRDefault="00AE33F9" w:rsidP="00626BF0">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67154A37" w14:textId="77777777" w:rsidR="00AE33F9" w:rsidRPr="00AE33F9" w:rsidRDefault="00AE33F9" w:rsidP="00626BF0">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36CD0ECD" w14:textId="77777777" w:rsidR="00AE33F9" w:rsidRPr="00AE33F9" w:rsidRDefault="00AE33F9" w:rsidP="00626BF0">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73BD9ABF" w14:textId="77777777" w:rsidR="00AE33F9" w:rsidRPr="00AE33F9" w:rsidRDefault="00AE33F9" w:rsidP="00626BF0">
            <w:pPr>
              <w:widowControl/>
              <w:autoSpaceDE/>
              <w:autoSpaceDN/>
              <w:adjustRightInd/>
              <w:jc w:val="center"/>
              <w:rPr>
                <w:rFonts w:eastAsia="Times New Roman"/>
                <w:b/>
                <w:bCs/>
              </w:rPr>
            </w:pPr>
          </w:p>
        </w:tc>
      </w:tr>
      <w:tr w:rsidR="00AE33F9" w:rsidRPr="00AE33F9" w14:paraId="4C055EC0"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66E7E58D" w14:textId="30EA2C71" w:rsidR="00AE33F9" w:rsidRPr="00AE33F9" w:rsidRDefault="00AE33F9" w:rsidP="00626BF0">
            <w:pPr>
              <w:widowControl/>
              <w:autoSpaceDE/>
              <w:autoSpaceDN/>
              <w:adjustRightInd/>
              <w:jc w:val="center"/>
              <w:rPr>
                <w:rFonts w:eastAsia="Times New Roman"/>
              </w:rPr>
            </w:pPr>
            <w:r w:rsidRPr="00AE33F9">
              <w:rPr>
                <w:rFonts w:eastAsia="Times New Roman"/>
              </w:rPr>
              <w:t>9</w:t>
            </w:r>
          </w:p>
        </w:tc>
        <w:tc>
          <w:tcPr>
            <w:tcW w:w="1439" w:type="pct"/>
            <w:tcBorders>
              <w:top w:val="nil"/>
              <w:left w:val="nil"/>
              <w:bottom w:val="single" w:sz="4" w:space="0" w:color="auto"/>
              <w:right w:val="single" w:sz="4" w:space="0" w:color="auto"/>
            </w:tcBorders>
          </w:tcPr>
          <w:p w14:paraId="695E3055" w14:textId="14152BC7" w:rsidR="00AE33F9" w:rsidRPr="00AE33F9" w:rsidRDefault="00AE33F9" w:rsidP="00626BF0">
            <w:pPr>
              <w:widowControl/>
              <w:autoSpaceDE/>
              <w:autoSpaceDN/>
              <w:adjustRightInd/>
              <w:jc w:val="both"/>
            </w:pPr>
            <w:r w:rsidRPr="00AE33F9">
              <w:t>Стол для сбора отходов 1200*600</w:t>
            </w:r>
          </w:p>
        </w:tc>
        <w:tc>
          <w:tcPr>
            <w:tcW w:w="537" w:type="pct"/>
            <w:tcBorders>
              <w:top w:val="nil"/>
              <w:left w:val="nil"/>
              <w:bottom w:val="single" w:sz="4" w:space="0" w:color="auto"/>
              <w:right w:val="single" w:sz="4" w:space="0" w:color="auto"/>
            </w:tcBorders>
            <w:vAlign w:val="center"/>
          </w:tcPr>
          <w:p w14:paraId="5D710C1C" w14:textId="77777777" w:rsidR="00AE33F9" w:rsidRPr="00AE33F9" w:rsidRDefault="00AE33F9" w:rsidP="00626BF0">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54EA8934" w14:textId="77777777" w:rsidR="00AE33F9" w:rsidRPr="00AE33F9" w:rsidRDefault="00AE33F9" w:rsidP="00626BF0">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449E7378" w14:textId="77777777" w:rsidR="00AE33F9" w:rsidRPr="00AE33F9" w:rsidRDefault="00AE33F9" w:rsidP="00626BF0">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0DC0ABCC" w14:textId="5DA7E85E" w:rsidR="00AE33F9" w:rsidRPr="00AE33F9" w:rsidRDefault="00AE33F9" w:rsidP="00626BF0">
            <w:pPr>
              <w:widowControl/>
              <w:autoSpaceDE/>
              <w:autoSpaceDN/>
              <w:adjustRightInd/>
              <w:jc w:val="center"/>
              <w:rPr>
                <w:rFonts w:eastAsia="Times New Roman"/>
                <w:b/>
                <w:bCs/>
              </w:rPr>
            </w:pPr>
            <w:r w:rsidRPr="00AE33F9">
              <w:t>1</w:t>
            </w:r>
          </w:p>
        </w:tc>
        <w:tc>
          <w:tcPr>
            <w:tcW w:w="456" w:type="pct"/>
            <w:tcBorders>
              <w:top w:val="nil"/>
              <w:left w:val="single" w:sz="4" w:space="0" w:color="auto"/>
              <w:bottom w:val="single" w:sz="4" w:space="0" w:color="auto"/>
              <w:right w:val="single" w:sz="4" w:space="0" w:color="auto"/>
            </w:tcBorders>
            <w:vAlign w:val="center"/>
          </w:tcPr>
          <w:p w14:paraId="05C11E9E" w14:textId="77777777" w:rsidR="00AE33F9" w:rsidRPr="00AE33F9" w:rsidRDefault="00AE33F9" w:rsidP="00626BF0">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5CC03B55" w14:textId="77777777" w:rsidR="00AE33F9" w:rsidRPr="00AE33F9" w:rsidRDefault="00AE33F9" w:rsidP="00626BF0">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55B124F6" w14:textId="77777777" w:rsidR="00AE33F9" w:rsidRPr="00AE33F9" w:rsidRDefault="00AE33F9" w:rsidP="00626BF0">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07E3DF97" w14:textId="77777777" w:rsidR="00AE33F9" w:rsidRPr="00AE33F9" w:rsidRDefault="00AE33F9" w:rsidP="00626BF0">
            <w:pPr>
              <w:widowControl/>
              <w:autoSpaceDE/>
              <w:autoSpaceDN/>
              <w:adjustRightInd/>
              <w:jc w:val="center"/>
              <w:rPr>
                <w:rFonts w:eastAsia="Times New Roman"/>
                <w:b/>
                <w:bCs/>
              </w:rPr>
            </w:pPr>
          </w:p>
        </w:tc>
      </w:tr>
      <w:tr w:rsidR="00AE33F9" w:rsidRPr="00AE33F9" w14:paraId="3A9B91FF"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0510BCC0" w14:textId="7CB34B65" w:rsidR="00AE33F9" w:rsidRPr="00AE33F9" w:rsidRDefault="00AE33F9" w:rsidP="00626BF0">
            <w:pPr>
              <w:widowControl/>
              <w:autoSpaceDE/>
              <w:autoSpaceDN/>
              <w:adjustRightInd/>
              <w:jc w:val="center"/>
              <w:rPr>
                <w:rFonts w:eastAsia="Times New Roman"/>
              </w:rPr>
            </w:pPr>
            <w:r w:rsidRPr="00AE33F9">
              <w:rPr>
                <w:rFonts w:eastAsia="Times New Roman"/>
              </w:rPr>
              <w:t>10</w:t>
            </w:r>
          </w:p>
        </w:tc>
        <w:tc>
          <w:tcPr>
            <w:tcW w:w="1439" w:type="pct"/>
            <w:tcBorders>
              <w:top w:val="nil"/>
              <w:left w:val="nil"/>
              <w:bottom w:val="single" w:sz="4" w:space="0" w:color="auto"/>
              <w:right w:val="single" w:sz="4" w:space="0" w:color="auto"/>
            </w:tcBorders>
          </w:tcPr>
          <w:p w14:paraId="6E25D2C9" w14:textId="0B3D3A80" w:rsidR="00AE33F9" w:rsidRPr="00AE33F9" w:rsidRDefault="00AE33F9" w:rsidP="00626BF0">
            <w:pPr>
              <w:widowControl/>
              <w:autoSpaceDE/>
              <w:autoSpaceDN/>
              <w:adjustRightInd/>
              <w:jc w:val="both"/>
            </w:pPr>
            <w:r w:rsidRPr="00AE33F9">
              <w:t xml:space="preserve">Стол </w:t>
            </w:r>
            <w:proofErr w:type="gramStart"/>
            <w:r w:rsidRPr="00AE33F9">
              <w:t>производственный  800</w:t>
            </w:r>
            <w:proofErr w:type="gramEnd"/>
            <w:r w:rsidRPr="00AE33F9">
              <w:t>*600</w:t>
            </w:r>
          </w:p>
        </w:tc>
        <w:tc>
          <w:tcPr>
            <w:tcW w:w="537" w:type="pct"/>
            <w:tcBorders>
              <w:top w:val="nil"/>
              <w:left w:val="nil"/>
              <w:bottom w:val="single" w:sz="4" w:space="0" w:color="auto"/>
              <w:right w:val="single" w:sz="4" w:space="0" w:color="auto"/>
            </w:tcBorders>
            <w:vAlign w:val="center"/>
          </w:tcPr>
          <w:p w14:paraId="3C145C56" w14:textId="77777777" w:rsidR="00AE33F9" w:rsidRPr="00AE33F9" w:rsidRDefault="00AE33F9" w:rsidP="00626BF0">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742717B2" w14:textId="77777777" w:rsidR="00AE33F9" w:rsidRPr="00AE33F9" w:rsidRDefault="00AE33F9" w:rsidP="00626BF0">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1AC4FA4F" w14:textId="77777777" w:rsidR="00AE33F9" w:rsidRPr="00AE33F9" w:rsidRDefault="00AE33F9" w:rsidP="00626BF0">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11C358E2" w14:textId="0D8A3DAF" w:rsidR="00AE33F9" w:rsidRPr="00AE33F9" w:rsidRDefault="00AE33F9" w:rsidP="00626BF0">
            <w:pPr>
              <w:widowControl/>
              <w:autoSpaceDE/>
              <w:autoSpaceDN/>
              <w:adjustRightInd/>
              <w:jc w:val="center"/>
              <w:rPr>
                <w:rFonts w:eastAsia="Times New Roman"/>
                <w:b/>
                <w:bCs/>
              </w:rPr>
            </w:pPr>
            <w:r w:rsidRPr="00AE33F9">
              <w:t>2</w:t>
            </w:r>
          </w:p>
        </w:tc>
        <w:tc>
          <w:tcPr>
            <w:tcW w:w="456" w:type="pct"/>
            <w:tcBorders>
              <w:top w:val="nil"/>
              <w:left w:val="single" w:sz="4" w:space="0" w:color="auto"/>
              <w:bottom w:val="single" w:sz="4" w:space="0" w:color="auto"/>
              <w:right w:val="single" w:sz="4" w:space="0" w:color="auto"/>
            </w:tcBorders>
            <w:vAlign w:val="center"/>
          </w:tcPr>
          <w:p w14:paraId="35BDF205" w14:textId="77777777" w:rsidR="00AE33F9" w:rsidRPr="00AE33F9" w:rsidRDefault="00AE33F9" w:rsidP="00626BF0">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52FA678E" w14:textId="77777777" w:rsidR="00AE33F9" w:rsidRPr="00AE33F9" w:rsidRDefault="00AE33F9" w:rsidP="00626BF0">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6B63A633" w14:textId="77777777" w:rsidR="00AE33F9" w:rsidRPr="00AE33F9" w:rsidRDefault="00AE33F9" w:rsidP="00626BF0">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68EBD6C7" w14:textId="77777777" w:rsidR="00AE33F9" w:rsidRPr="00AE33F9" w:rsidRDefault="00AE33F9" w:rsidP="00626BF0">
            <w:pPr>
              <w:widowControl/>
              <w:autoSpaceDE/>
              <w:autoSpaceDN/>
              <w:adjustRightInd/>
              <w:jc w:val="center"/>
              <w:rPr>
                <w:rFonts w:eastAsia="Times New Roman"/>
                <w:b/>
                <w:bCs/>
              </w:rPr>
            </w:pPr>
          </w:p>
        </w:tc>
      </w:tr>
      <w:tr w:rsidR="00AE33F9" w:rsidRPr="00AE33F9" w14:paraId="111CD93C"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7D3CA738" w14:textId="5F8109F4" w:rsidR="00AE33F9" w:rsidRPr="00AE33F9" w:rsidRDefault="00AE33F9" w:rsidP="00626BF0">
            <w:pPr>
              <w:widowControl/>
              <w:autoSpaceDE/>
              <w:autoSpaceDN/>
              <w:adjustRightInd/>
              <w:jc w:val="center"/>
              <w:rPr>
                <w:rFonts w:eastAsia="Times New Roman"/>
              </w:rPr>
            </w:pPr>
            <w:r w:rsidRPr="00AE33F9">
              <w:rPr>
                <w:rFonts w:eastAsia="Times New Roman"/>
              </w:rPr>
              <w:t>11</w:t>
            </w:r>
          </w:p>
        </w:tc>
        <w:tc>
          <w:tcPr>
            <w:tcW w:w="1439" w:type="pct"/>
            <w:tcBorders>
              <w:top w:val="nil"/>
              <w:left w:val="nil"/>
              <w:bottom w:val="single" w:sz="4" w:space="0" w:color="auto"/>
              <w:right w:val="single" w:sz="4" w:space="0" w:color="auto"/>
            </w:tcBorders>
          </w:tcPr>
          <w:p w14:paraId="1AE80968" w14:textId="46FA05BC" w:rsidR="00AE33F9" w:rsidRPr="00AE33F9" w:rsidRDefault="00AE33F9" w:rsidP="00626BF0">
            <w:pPr>
              <w:widowControl/>
              <w:autoSpaceDE/>
              <w:autoSpaceDN/>
              <w:adjustRightInd/>
              <w:jc w:val="both"/>
            </w:pPr>
            <w:r w:rsidRPr="00AE33F9">
              <w:t>Подтоварник 1200*600</w:t>
            </w:r>
          </w:p>
        </w:tc>
        <w:tc>
          <w:tcPr>
            <w:tcW w:w="537" w:type="pct"/>
            <w:tcBorders>
              <w:top w:val="nil"/>
              <w:left w:val="nil"/>
              <w:bottom w:val="single" w:sz="4" w:space="0" w:color="auto"/>
              <w:right w:val="single" w:sz="4" w:space="0" w:color="auto"/>
            </w:tcBorders>
            <w:vAlign w:val="center"/>
          </w:tcPr>
          <w:p w14:paraId="52BD8A36" w14:textId="77777777" w:rsidR="00AE33F9" w:rsidRPr="00AE33F9" w:rsidRDefault="00AE33F9" w:rsidP="00626BF0">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4C6C12A2" w14:textId="77777777" w:rsidR="00AE33F9" w:rsidRPr="00AE33F9" w:rsidRDefault="00AE33F9" w:rsidP="00626BF0">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6913A299" w14:textId="77777777" w:rsidR="00AE33F9" w:rsidRPr="00AE33F9" w:rsidRDefault="00AE33F9" w:rsidP="00626BF0">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3151A7F1" w14:textId="0B6D2CC2" w:rsidR="00AE33F9" w:rsidRPr="00AE33F9" w:rsidRDefault="00AE33F9" w:rsidP="00626BF0">
            <w:pPr>
              <w:widowControl/>
              <w:autoSpaceDE/>
              <w:autoSpaceDN/>
              <w:adjustRightInd/>
              <w:jc w:val="center"/>
              <w:rPr>
                <w:rFonts w:eastAsia="Times New Roman"/>
                <w:b/>
                <w:bCs/>
              </w:rPr>
            </w:pPr>
            <w:r w:rsidRPr="00AE33F9">
              <w:t>1</w:t>
            </w:r>
          </w:p>
        </w:tc>
        <w:tc>
          <w:tcPr>
            <w:tcW w:w="456" w:type="pct"/>
            <w:tcBorders>
              <w:top w:val="nil"/>
              <w:left w:val="single" w:sz="4" w:space="0" w:color="auto"/>
              <w:bottom w:val="single" w:sz="4" w:space="0" w:color="auto"/>
              <w:right w:val="single" w:sz="4" w:space="0" w:color="auto"/>
            </w:tcBorders>
            <w:vAlign w:val="center"/>
          </w:tcPr>
          <w:p w14:paraId="589B0328" w14:textId="77777777" w:rsidR="00AE33F9" w:rsidRPr="00AE33F9" w:rsidRDefault="00AE33F9" w:rsidP="00626BF0">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4DD5045A" w14:textId="77777777" w:rsidR="00AE33F9" w:rsidRPr="00AE33F9" w:rsidRDefault="00AE33F9" w:rsidP="00626BF0">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0014BCFA" w14:textId="77777777" w:rsidR="00AE33F9" w:rsidRPr="00AE33F9" w:rsidRDefault="00AE33F9" w:rsidP="00626BF0">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36A272DA" w14:textId="77777777" w:rsidR="00AE33F9" w:rsidRPr="00AE33F9" w:rsidRDefault="00AE33F9" w:rsidP="00626BF0">
            <w:pPr>
              <w:widowControl/>
              <w:autoSpaceDE/>
              <w:autoSpaceDN/>
              <w:adjustRightInd/>
              <w:jc w:val="center"/>
              <w:rPr>
                <w:rFonts w:eastAsia="Times New Roman"/>
                <w:b/>
                <w:bCs/>
              </w:rPr>
            </w:pPr>
          </w:p>
        </w:tc>
      </w:tr>
      <w:tr w:rsidR="00AE33F9" w:rsidRPr="00AE33F9" w14:paraId="570E57AE"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1AC69137" w14:textId="483CB96F" w:rsidR="00AE33F9" w:rsidRPr="00AE33F9" w:rsidRDefault="00AE33F9" w:rsidP="00626BF0">
            <w:pPr>
              <w:widowControl/>
              <w:autoSpaceDE/>
              <w:autoSpaceDN/>
              <w:adjustRightInd/>
              <w:jc w:val="center"/>
              <w:rPr>
                <w:rFonts w:eastAsia="Times New Roman"/>
              </w:rPr>
            </w:pPr>
            <w:r w:rsidRPr="00AE33F9">
              <w:rPr>
                <w:rFonts w:eastAsia="Times New Roman"/>
              </w:rPr>
              <w:t>12</w:t>
            </w:r>
          </w:p>
        </w:tc>
        <w:tc>
          <w:tcPr>
            <w:tcW w:w="1439" w:type="pct"/>
            <w:tcBorders>
              <w:top w:val="nil"/>
              <w:left w:val="nil"/>
              <w:bottom w:val="single" w:sz="4" w:space="0" w:color="auto"/>
              <w:right w:val="single" w:sz="4" w:space="0" w:color="auto"/>
            </w:tcBorders>
          </w:tcPr>
          <w:p w14:paraId="4EBDAA38" w14:textId="00BAD0D9" w:rsidR="00AE33F9" w:rsidRPr="00AE33F9" w:rsidRDefault="00AE33F9" w:rsidP="00626BF0">
            <w:pPr>
              <w:widowControl/>
              <w:autoSpaceDE/>
              <w:autoSpaceDN/>
              <w:adjustRightInd/>
              <w:jc w:val="both"/>
            </w:pPr>
            <w:r w:rsidRPr="00AE33F9">
              <w:t>Тележка для раздачи</w:t>
            </w:r>
          </w:p>
        </w:tc>
        <w:tc>
          <w:tcPr>
            <w:tcW w:w="537" w:type="pct"/>
            <w:tcBorders>
              <w:top w:val="nil"/>
              <w:left w:val="nil"/>
              <w:bottom w:val="single" w:sz="4" w:space="0" w:color="auto"/>
              <w:right w:val="single" w:sz="4" w:space="0" w:color="auto"/>
            </w:tcBorders>
            <w:vAlign w:val="center"/>
          </w:tcPr>
          <w:p w14:paraId="5D380BDF" w14:textId="77777777" w:rsidR="00AE33F9" w:rsidRPr="00AE33F9" w:rsidRDefault="00AE33F9" w:rsidP="00626BF0">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4A2C4892" w14:textId="77777777" w:rsidR="00AE33F9" w:rsidRPr="00AE33F9" w:rsidRDefault="00AE33F9" w:rsidP="00626BF0">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1FE8EBB9" w14:textId="77777777" w:rsidR="00AE33F9" w:rsidRPr="00AE33F9" w:rsidRDefault="00AE33F9" w:rsidP="00626BF0">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45A7D426" w14:textId="765ABB35" w:rsidR="00AE33F9" w:rsidRPr="00AE33F9" w:rsidRDefault="00AE33F9" w:rsidP="00626BF0">
            <w:pPr>
              <w:widowControl/>
              <w:autoSpaceDE/>
              <w:autoSpaceDN/>
              <w:adjustRightInd/>
              <w:jc w:val="center"/>
              <w:rPr>
                <w:rFonts w:eastAsia="Times New Roman"/>
                <w:b/>
                <w:bCs/>
              </w:rPr>
            </w:pPr>
            <w:r w:rsidRPr="00AE33F9">
              <w:t>2</w:t>
            </w:r>
          </w:p>
        </w:tc>
        <w:tc>
          <w:tcPr>
            <w:tcW w:w="456" w:type="pct"/>
            <w:tcBorders>
              <w:top w:val="nil"/>
              <w:left w:val="single" w:sz="4" w:space="0" w:color="auto"/>
              <w:bottom w:val="single" w:sz="4" w:space="0" w:color="auto"/>
              <w:right w:val="single" w:sz="4" w:space="0" w:color="auto"/>
            </w:tcBorders>
            <w:vAlign w:val="center"/>
          </w:tcPr>
          <w:p w14:paraId="779969EB" w14:textId="77777777" w:rsidR="00AE33F9" w:rsidRPr="00AE33F9" w:rsidRDefault="00AE33F9" w:rsidP="00626BF0">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538154EE" w14:textId="77777777" w:rsidR="00AE33F9" w:rsidRPr="00AE33F9" w:rsidRDefault="00AE33F9" w:rsidP="00626BF0">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23A41258" w14:textId="77777777" w:rsidR="00AE33F9" w:rsidRPr="00AE33F9" w:rsidRDefault="00AE33F9" w:rsidP="00626BF0">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68607250" w14:textId="77777777" w:rsidR="00AE33F9" w:rsidRPr="00AE33F9" w:rsidRDefault="00AE33F9" w:rsidP="00626BF0">
            <w:pPr>
              <w:widowControl/>
              <w:autoSpaceDE/>
              <w:autoSpaceDN/>
              <w:adjustRightInd/>
              <w:jc w:val="center"/>
              <w:rPr>
                <w:rFonts w:eastAsia="Times New Roman"/>
                <w:b/>
                <w:bCs/>
              </w:rPr>
            </w:pPr>
          </w:p>
        </w:tc>
      </w:tr>
      <w:tr w:rsidR="00AE33F9" w:rsidRPr="00AE33F9" w14:paraId="1BB876D7"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024C4E8B" w14:textId="68ACE757" w:rsidR="00AE33F9" w:rsidRPr="00AE33F9" w:rsidRDefault="00AE33F9" w:rsidP="00626BF0">
            <w:pPr>
              <w:widowControl/>
              <w:autoSpaceDE/>
              <w:autoSpaceDN/>
              <w:adjustRightInd/>
              <w:jc w:val="center"/>
              <w:rPr>
                <w:rFonts w:eastAsia="Times New Roman"/>
              </w:rPr>
            </w:pPr>
            <w:r w:rsidRPr="00AE33F9">
              <w:rPr>
                <w:rFonts w:eastAsia="Times New Roman"/>
              </w:rPr>
              <w:t>13</w:t>
            </w:r>
          </w:p>
        </w:tc>
        <w:tc>
          <w:tcPr>
            <w:tcW w:w="1439" w:type="pct"/>
            <w:tcBorders>
              <w:top w:val="nil"/>
              <w:left w:val="nil"/>
              <w:bottom w:val="single" w:sz="4" w:space="0" w:color="auto"/>
              <w:right w:val="single" w:sz="4" w:space="0" w:color="auto"/>
            </w:tcBorders>
          </w:tcPr>
          <w:p w14:paraId="446DD3B5" w14:textId="77FB2E54" w:rsidR="00AE33F9" w:rsidRPr="00AE33F9" w:rsidRDefault="00AE33F9" w:rsidP="00626BF0">
            <w:pPr>
              <w:widowControl/>
              <w:autoSpaceDE/>
              <w:autoSpaceDN/>
              <w:adjustRightInd/>
              <w:jc w:val="both"/>
            </w:pPr>
            <w:r w:rsidRPr="00AE33F9">
              <w:t>Стол производственный 1200*600</w:t>
            </w:r>
          </w:p>
        </w:tc>
        <w:tc>
          <w:tcPr>
            <w:tcW w:w="537" w:type="pct"/>
            <w:tcBorders>
              <w:top w:val="nil"/>
              <w:left w:val="nil"/>
              <w:bottom w:val="single" w:sz="4" w:space="0" w:color="auto"/>
              <w:right w:val="single" w:sz="4" w:space="0" w:color="auto"/>
            </w:tcBorders>
            <w:vAlign w:val="center"/>
          </w:tcPr>
          <w:p w14:paraId="445F9CD9" w14:textId="77777777" w:rsidR="00AE33F9" w:rsidRPr="00AE33F9" w:rsidRDefault="00AE33F9" w:rsidP="00626BF0">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2311165D" w14:textId="77777777" w:rsidR="00AE33F9" w:rsidRPr="00AE33F9" w:rsidRDefault="00AE33F9" w:rsidP="00626BF0">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6193A5FB" w14:textId="77777777" w:rsidR="00AE33F9" w:rsidRPr="00AE33F9" w:rsidRDefault="00AE33F9" w:rsidP="00626BF0">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tcPr>
          <w:p w14:paraId="785370DC" w14:textId="11CCCAF4" w:rsidR="00AE33F9" w:rsidRPr="00AE33F9" w:rsidRDefault="00AE33F9" w:rsidP="00626BF0">
            <w:pPr>
              <w:widowControl/>
              <w:autoSpaceDE/>
              <w:autoSpaceDN/>
              <w:adjustRightInd/>
              <w:jc w:val="center"/>
              <w:rPr>
                <w:rFonts w:eastAsia="Times New Roman"/>
                <w:b/>
                <w:bCs/>
              </w:rPr>
            </w:pPr>
            <w:r w:rsidRPr="00AE33F9">
              <w:t>2</w:t>
            </w:r>
          </w:p>
        </w:tc>
        <w:tc>
          <w:tcPr>
            <w:tcW w:w="456" w:type="pct"/>
            <w:tcBorders>
              <w:top w:val="nil"/>
              <w:left w:val="single" w:sz="4" w:space="0" w:color="auto"/>
              <w:bottom w:val="single" w:sz="4" w:space="0" w:color="auto"/>
              <w:right w:val="single" w:sz="4" w:space="0" w:color="auto"/>
            </w:tcBorders>
            <w:vAlign w:val="center"/>
          </w:tcPr>
          <w:p w14:paraId="720C76AE" w14:textId="77777777" w:rsidR="00AE33F9" w:rsidRPr="00AE33F9" w:rsidRDefault="00AE33F9" w:rsidP="00626BF0">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6331EBA4" w14:textId="77777777" w:rsidR="00AE33F9" w:rsidRPr="00AE33F9" w:rsidRDefault="00AE33F9" w:rsidP="00626BF0">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tcPr>
          <w:p w14:paraId="0D29EB4B" w14:textId="77777777" w:rsidR="00AE33F9" w:rsidRPr="00AE33F9" w:rsidRDefault="00AE33F9" w:rsidP="00626BF0">
            <w:pPr>
              <w:widowControl/>
              <w:autoSpaceDE/>
              <w:autoSpaceDN/>
              <w:adjustRightInd/>
              <w:jc w:val="center"/>
              <w:rPr>
                <w:rFonts w:eastAsia="Times New Roman"/>
              </w:rPr>
            </w:pPr>
          </w:p>
        </w:tc>
        <w:tc>
          <w:tcPr>
            <w:tcW w:w="509" w:type="pct"/>
            <w:tcBorders>
              <w:top w:val="nil"/>
              <w:left w:val="single" w:sz="4" w:space="0" w:color="auto"/>
              <w:bottom w:val="single" w:sz="4" w:space="0" w:color="auto"/>
              <w:right w:val="single" w:sz="4" w:space="0" w:color="auto"/>
            </w:tcBorders>
            <w:noWrap/>
            <w:vAlign w:val="center"/>
          </w:tcPr>
          <w:p w14:paraId="1C344143" w14:textId="77777777" w:rsidR="00AE33F9" w:rsidRPr="00AE33F9" w:rsidRDefault="00AE33F9" w:rsidP="00626BF0">
            <w:pPr>
              <w:widowControl/>
              <w:autoSpaceDE/>
              <w:autoSpaceDN/>
              <w:adjustRightInd/>
              <w:jc w:val="center"/>
              <w:rPr>
                <w:rFonts w:eastAsia="Times New Roman"/>
                <w:b/>
                <w:bCs/>
              </w:rPr>
            </w:pPr>
          </w:p>
        </w:tc>
      </w:tr>
      <w:tr w:rsidR="00AE33F9" w:rsidRPr="00AE33F9" w14:paraId="4121F260" w14:textId="77777777" w:rsidTr="00AE33F9">
        <w:trPr>
          <w:trHeight w:val="20"/>
        </w:trPr>
        <w:tc>
          <w:tcPr>
            <w:tcW w:w="179" w:type="pct"/>
            <w:tcBorders>
              <w:top w:val="nil"/>
              <w:left w:val="single" w:sz="4" w:space="0" w:color="auto"/>
              <w:bottom w:val="single" w:sz="4" w:space="0" w:color="auto"/>
              <w:right w:val="single" w:sz="4" w:space="0" w:color="auto"/>
            </w:tcBorders>
            <w:noWrap/>
            <w:vAlign w:val="center"/>
          </w:tcPr>
          <w:p w14:paraId="0C1D325B" w14:textId="77777777" w:rsidR="00AE33F9" w:rsidRPr="00AE33F9" w:rsidRDefault="00AE33F9" w:rsidP="005D0694">
            <w:pPr>
              <w:widowControl/>
              <w:autoSpaceDE/>
              <w:autoSpaceDN/>
              <w:adjustRightInd/>
              <w:jc w:val="center"/>
              <w:rPr>
                <w:rFonts w:eastAsia="Times New Roman"/>
              </w:rPr>
            </w:pPr>
          </w:p>
        </w:tc>
        <w:tc>
          <w:tcPr>
            <w:tcW w:w="1439" w:type="pct"/>
            <w:tcBorders>
              <w:top w:val="nil"/>
              <w:left w:val="nil"/>
              <w:bottom w:val="single" w:sz="4" w:space="0" w:color="auto"/>
              <w:right w:val="single" w:sz="4" w:space="0" w:color="auto"/>
            </w:tcBorders>
            <w:vAlign w:val="center"/>
          </w:tcPr>
          <w:p w14:paraId="57217944" w14:textId="77777777" w:rsidR="00AE33F9" w:rsidRPr="00AE33F9" w:rsidRDefault="00AE33F9" w:rsidP="005D0694">
            <w:pPr>
              <w:widowControl/>
              <w:autoSpaceDE/>
              <w:autoSpaceDN/>
              <w:adjustRightInd/>
              <w:jc w:val="both"/>
              <w:rPr>
                <w:rFonts w:eastAsia="Times New Roman"/>
                <w:b/>
              </w:rPr>
            </w:pPr>
            <w:r w:rsidRPr="00AE33F9">
              <w:rPr>
                <w:rFonts w:eastAsia="Times New Roman"/>
                <w:b/>
              </w:rPr>
              <w:t>ИТОГО</w:t>
            </w:r>
          </w:p>
          <w:p w14:paraId="3A3605FD" w14:textId="77777777" w:rsidR="00AE33F9" w:rsidRPr="00AE33F9" w:rsidRDefault="00AE33F9" w:rsidP="005D0694">
            <w:pPr>
              <w:widowControl/>
              <w:autoSpaceDE/>
              <w:autoSpaceDN/>
              <w:adjustRightInd/>
              <w:jc w:val="both"/>
              <w:rPr>
                <w:rFonts w:eastAsia="Times New Roman"/>
                <w:b/>
                <w:vertAlign w:val="superscript"/>
              </w:rPr>
            </w:pPr>
            <w:r w:rsidRPr="00AE33F9">
              <w:rPr>
                <w:rFonts w:eastAsia="Times New Roman"/>
                <w:b/>
              </w:rPr>
              <w:t>в том числе НДС</w:t>
            </w:r>
            <w:r w:rsidRPr="00AE33F9">
              <w:rPr>
                <w:rFonts w:eastAsia="Times New Roman"/>
                <w:b/>
                <w:vertAlign w:val="superscript"/>
              </w:rPr>
              <w:t>*</w:t>
            </w:r>
          </w:p>
        </w:tc>
        <w:tc>
          <w:tcPr>
            <w:tcW w:w="537" w:type="pct"/>
            <w:tcBorders>
              <w:top w:val="nil"/>
              <w:left w:val="nil"/>
              <w:bottom w:val="single" w:sz="4" w:space="0" w:color="auto"/>
              <w:right w:val="single" w:sz="4" w:space="0" w:color="auto"/>
            </w:tcBorders>
            <w:vAlign w:val="center"/>
          </w:tcPr>
          <w:p w14:paraId="45907E0C" w14:textId="77777777" w:rsidR="00AE33F9" w:rsidRPr="00AE33F9" w:rsidRDefault="00AE33F9" w:rsidP="005D0694">
            <w:pPr>
              <w:widowControl/>
              <w:autoSpaceDE/>
              <w:autoSpaceDN/>
              <w:adjustRightInd/>
              <w:jc w:val="center"/>
              <w:rPr>
                <w:rFonts w:eastAsia="Times New Roman"/>
              </w:rPr>
            </w:pPr>
          </w:p>
        </w:tc>
        <w:tc>
          <w:tcPr>
            <w:tcW w:w="569" w:type="pct"/>
            <w:tcBorders>
              <w:top w:val="nil"/>
              <w:left w:val="nil"/>
              <w:bottom w:val="single" w:sz="4" w:space="0" w:color="auto"/>
              <w:right w:val="single" w:sz="4" w:space="0" w:color="auto"/>
            </w:tcBorders>
            <w:vAlign w:val="center"/>
          </w:tcPr>
          <w:p w14:paraId="5340629B" w14:textId="77777777" w:rsidR="00AE33F9" w:rsidRPr="00AE33F9" w:rsidRDefault="00AE33F9" w:rsidP="005D0694">
            <w:pPr>
              <w:widowControl/>
              <w:autoSpaceDE/>
              <w:autoSpaceDN/>
              <w:adjustRightInd/>
              <w:jc w:val="center"/>
              <w:rPr>
                <w:rFonts w:eastAsia="Times New Roman"/>
              </w:rPr>
            </w:pPr>
          </w:p>
        </w:tc>
        <w:tc>
          <w:tcPr>
            <w:tcW w:w="245" w:type="pct"/>
            <w:tcBorders>
              <w:top w:val="nil"/>
              <w:left w:val="nil"/>
              <w:bottom w:val="single" w:sz="4" w:space="0" w:color="auto"/>
              <w:right w:val="single" w:sz="4" w:space="0" w:color="auto"/>
            </w:tcBorders>
            <w:vAlign w:val="center"/>
          </w:tcPr>
          <w:p w14:paraId="6813C2C0" w14:textId="77777777" w:rsidR="00AE33F9" w:rsidRPr="00AE33F9" w:rsidRDefault="00AE33F9" w:rsidP="005D0694">
            <w:pPr>
              <w:widowControl/>
              <w:autoSpaceDE/>
              <w:autoSpaceDN/>
              <w:adjustRightInd/>
              <w:jc w:val="center"/>
              <w:rPr>
                <w:rFonts w:eastAsia="Times New Roman"/>
                <w:b/>
                <w:bCs/>
              </w:rPr>
            </w:pPr>
          </w:p>
        </w:tc>
        <w:tc>
          <w:tcPr>
            <w:tcW w:w="229" w:type="pct"/>
            <w:tcBorders>
              <w:top w:val="nil"/>
              <w:left w:val="single" w:sz="4" w:space="0" w:color="auto"/>
              <w:bottom w:val="single" w:sz="4" w:space="0" w:color="auto"/>
              <w:right w:val="single" w:sz="4" w:space="0" w:color="auto"/>
            </w:tcBorders>
            <w:noWrap/>
            <w:vAlign w:val="center"/>
          </w:tcPr>
          <w:p w14:paraId="592335E9" w14:textId="77777777" w:rsidR="00AE33F9" w:rsidRPr="00AE33F9" w:rsidRDefault="00AE33F9" w:rsidP="005D0694">
            <w:pPr>
              <w:widowControl/>
              <w:autoSpaceDE/>
              <w:autoSpaceDN/>
              <w:adjustRightInd/>
              <w:jc w:val="center"/>
              <w:rPr>
                <w:rFonts w:eastAsia="Times New Roman"/>
                <w:b/>
                <w:bCs/>
              </w:rPr>
            </w:pPr>
          </w:p>
        </w:tc>
        <w:tc>
          <w:tcPr>
            <w:tcW w:w="456" w:type="pct"/>
            <w:tcBorders>
              <w:top w:val="nil"/>
              <w:left w:val="single" w:sz="4" w:space="0" w:color="auto"/>
              <w:bottom w:val="single" w:sz="4" w:space="0" w:color="auto"/>
              <w:right w:val="single" w:sz="4" w:space="0" w:color="auto"/>
            </w:tcBorders>
            <w:vAlign w:val="center"/>
          </w:tcPr>
          <w:p w14:paraId="1AE97A1B" w14:textId="77777777" w:rsidR="00AE33F9" w:rsidRPr="00AE33F9" w:rsidRDefault="00AE33F9" w:rsidP="005D0694">
            <w:pPr>
              <w:widowControl/>
              <w:autoSpaceDE/>
              <w:autoSpaceDN/>
              <w:adjustRightInd/>
              <w:jc w:val="center"/>
              <w:rPr>
                <w:rFonts w:eastAsia="Times New Roman"/>
              </w:rPr>
            </w:pPr>
          </w:p>
        </w:tc>
        <w:tc>
          <w:tcPr>
            <w:tcW w:w="533" w:type="pct"/>
            <w:tcBorders>
              <w:top w:val="nil"/>
              <w:left w:val="nil"/>
              <w:bottom w:val="single" w:sz="4" w:space="0" w:color="auto"/>
              <w:right w:val="single" w:sz="4" w:space="0" w:color="auto"/>
            </w:tcBorders>
            <w:vAlign w:val="center"/>
          </w:tcPr>
          <w:p w14:paraId="09FE2033" w14:textId="77777777" w:rsidR="00AE33F9" w:rsidRPr="00AE33F9" w:rsidRDefault="00AE33F9" w:rsidP="005D0694">
            <w:pPr>
              <w:widowControl/>
              <w:autoSpaceDE/>
              <w:autoSpaceDN/>
              <w:adjustRightInd/>
              <w:jc w:val="center"/>
              <w:rPr>
                <w:rFonts w:eastAsia="Times New Roman"/>
              </w:rPr>
            </w:pPr>
          </w:p>
        </w:tc>
        <w:tc>
          <w:tcPr>
            <w:tcW w:w="304" w:type="pct"/>
            <w:tcBorders>
              <w:top w:val="nil"/>
              <w:left w:val="nil"/>
              <w:bottom w:val="single" w:sz="4" w:space="0" w:color="auto"/>
              <w:right w:val="single" w:sz="4" w:space="0" w:color="auto"/>
            </w:tcBorders>
            <w:vAlign w:val="center"/>
            <w:hideMark/>
          </w:tcPr>
          <w:p w14:paraId="7525F574" w14:textId="77777777" w:rsidR="00AE33F9" w:rsidRPr="00AE33F9" w:rsidRDefault="00AE33F9" w:rsidP="005D0694">
            <w:pPr>
              <w:widowControl/>
              <w:autoSpaceDE/>
              <w:autoSpaceDN/>
              <w:adjustRightInd/>
              <w:jc w:val="center"/>
              <w:rPr>
                <w:rFonts w:eastAsia="Times New Roman"/>
              </w:rPr>
            </w:pPr>
            <w:r w:rsidRPr="00AE33F9">
              <w:rPr>
                <w:rFonts w:eastAsia="Times New Roman"/>
              </w:rPr>
              <w:t> </w:t>
            </w:r>
          </w:p>
        </w:tc>
        <w:tc>
          <w:tcPr>
            <w:tcW w:w="509" w:type="pct"/>
            <w:tcBorders>
              <w:top w:val="nil"/>
              <w:left w:val="single" w:sz="4" w:space="0" w:color="auto"/>
              <w:bottom w:val="single" w:sz="4" w:space="0" w:color="auto"/>
              <w:right w:val="single" w:sz="4" w:space="0" w:color="auto"/>
            </w:tcBorders>
            <w:noWrap/>
            <w:vAlign w:val="center"/>
            <w:hideMark/>
          </w:tcPr>
          <w:p w14:paraId="4C46546F" w14:textId="77777777" w:rsidR="00AE33F9" w:rsidRPr="00AE33F9" w:rsidRDefault="00AE33F9" w:rsidP="005D0694">
            <w:pPr>
              <w:widowControl/>
              <w:autoSpaceDE/>
              <w:autoSpaceDN/>
              <w:adjustRightInd/>
              <w:jc w:val="center"/>
              <w:rPr>
                <w:rFonts w:eastAsia="Times New Roman"/>
                <w:b/>
                <w:bCs/>
              </w:rPr>
            </w:pPr>
            <w:r w:rsidRPr="00AE33F9">
              <w:rPr>
                <w:rFonts w:eastAsia="Times New Roman"/>
                <w:b/>
                <w:bCs/>
              </w:rPr>
              <w:t> </w:t>
            </w:r>
          </w:p>
        </w:tc>
      </w:tr>
    </w:tbl>
    <w:p w14:paraId="4E5C34BA" w14:textId="77777777" w:rsidR="006B62D4" w:rsidRPr="00AE33F9" w:rsidRDefault="006B62D4" w:rsidP="006B62D4">
      <w:pPr>
        <w:ind w:firstLine="426"/>
        <w:jc w:val="center"/>
        <w:rPr>
          <w:rFonts w:eastAsia="Times New Roman"/>
          <w:b/>
        </w:rPr>
      </w:pPr>
    </w:p>
    <w:p w14:paraId="425F93F8" w14:textId="77777777" w:rsidR="006B62D4" w:rsidRPr="00AE33F9" w:rsidRDefault="006B62D4" w:rsidP="006B62D4">
      <w:pPr>
        <w:ind w:left="567"/>
        <w:jc w:val="both"/>
        <w:rPr>
          <w:rFonts w:eastAsia="Times New Roman"/>
          <w:i/>
          <w:iCs/>
        </w:rPr>
      </w:pPr>
      <w:r w:rsidRPr="00AE33F9">
        <w:rPr>
          <w:rFonts w:eastAsia="Times New Roman"/>
          <w:i/>
          <w:iCs/>
          <w:vertAlign w:val="superscript"/>
        </w:rPr>
        <w:t xml:space="preserve">* </w:t>
      </w:r>
      <w:r w:rsidRPr="00AE33F9">
        <w:rPr>
          <w:rFonts w:eastAsia="Times New Roman"/>
          <w:i/>
          <w:iCs/>
        </w:rPr>
        <w:t>Заполняется, в случае если Поставщик является плательщиком НДС.</w:t>
      </w:r>
    </w:p>
    <w:p w14:paraId="67BC671C" w14:textId="77777777" w:rsidR="006B62D4" w:rsidRPr="00AE33F9" w:rsidRDefault="006B62D4" w:rsidP="006B62D4">
      <w:pPr>
        <w:widowControl/>
        <w:suppressAutoHyphens/>
        <w:adjustRightInd/>
        <w:jc w:val="both"/>
        <w:textAlignment w:val="baseline"/>
        <w:rPr>
          <w:rFonts w:eastAsia="Times New Roman"/>
          <w:b/>
          <w:bCs/>
          <w:i/>
        </w:rPr>
      </w:pPr>
      <w:r w:rsidRPr="00AE33F9">
        <w:rPr>
          <w:rFonts w:eastAsia="Times New Roman"/>
          <w:b/>
          <w:bCs/>
          <w:i/>
        </w:rPr>
        <w:t>Общая цена за товар составляет ________________ (_____________________________________) рублей ______ копеек без НДС / в том числе НДС __ % в сумме ________________ (_____________________________________) рублей ______ копеек.</w:t>
      </w:r>
    </w:p>
    <w:p w14:paraId="41CC8B18" w14:textId="77777777" w:rsidR="006B62D4" w:rsidRPr="00AE33F9" w:rsidRDefault="006B62D4" w:rsidP="006B62D4">
      <w:pPr>
        <w:widowControl/>
        <w:jc w:val="both"/>
        <w:rPr>
          <w:rFonts w:eastAsia="Times New Roman"/>
        </w:rPr>
      </w:pPr>
    </w:p>
    <w:tbl>
      <w:tblPr>
        <w:tblW w:w="0" w:type="auto"/>
        <w:tblInd w:w="108" w:type="dxa"/>
        <w:tblLook w:val="0000" w:firstRow="0" w:lastRow="0" w:firstColumn="0" w:lastColumn="0" w:noHBand="0" w:noVBand="0"/>
      </w:tblPr>
      <w:tblGrid>
        <w:gridCol w:w="7513"/>
        <w:gridCol w:w="6946"/>
      </w:tblGrid>
      <w:tr w:rsidR="006B62D4" w:rsidRPr="00AE33F9" w14:paraId="4A19488D" w14:textId="77777777" w:rsidTr="005D0694">
        <w:tc>
          <w:tcPr>
            <w:tcW w:w="7513" w:type="dxa"/>
          </w:tcPr>
          <w:p w14:paraId="5F00DD1A" w14:textId="77777777" w:rsidR="006B62D4" w:rsidRPr="00AE33F9" w:rsidRDefault="006B62D4" w:rsidP="005D0694">
            <w:pPr>
              <w:widowControl/>
              <w:ind w:firstLine="567"/>
              <w:jc w:val="both"/>
              <w:rPr>
                <w:rFonts w:eastAsia="Times New Roman"/>
              </w:rPr>
            </w:pPr>
            <w:r w:rsidRPr="00AE33F9">
              <w:rPr>
                <w:rFonts w:eastAsia="Times New Roman"/>
              </w:rPr>
              <w:t>Заказчик</w:t>
            </w:r>
          </w:p>
          <w:p w14:paraId="3F2F0FED" w14:textId="4BD6574B" w:rsidR="006B62D4" w:rsidRPr="00AE33F9" w:rsidRDefault="006B62D4" w:rsidP="005D0694">
            <w:pPr>
              <w:widowControl/>
              <w:ind w:firstLine="567"/>
              <w:jc w:val="both"/>
              <w:rPr>
                <w:rFonts w:eastAsia="Times New Roman"/>
              </w:rPr>
            </w:pPr>
            <w:r w:rsidRPr="00AE33F9">
              <w:rPr>
                <w:rFonts w:eastAsia="Times New Roman"/>
              </w:rPr>
              <w:t>___________________/</w:t>
            </w:r>
            <w:r w:rsidR="00626BF0" w:rsidRPr="00AE33F9">
              <w:rPr>
                <w:rFonts w:eastAsia="Times New Roman"/>
                <w:iCs/>
                <w:lang w:eastAsia="en-US"/>
              </w:rPr>
              <w:t xml:space="preserve"> </w:t>
            </w:r>
            <w:r w:rsidR="00626BF0" w:rsidRPr="00AE33F9">
              <w:rPr>
                <w:rFonts w:eastAsia="Times New Roman"/>
                <w:iCs/>
                <w:lang w:eastAsia="en-US"/>
              </w:rPr>
              <w:t>Е.В. Киприянова</w:t>
            </w:r>
            <w:r w:rsidR="00626BF0" w:rsidRPr="00AE33F9">
              <w:rPr>
                <w:rFonts w:eastAsia="Times New Roman"/>
              </w:rPr>
              <w:t xml:space="preserve"> </w:t>
            </w:r>
            <w:r w:rsidRPr="00AE33F9">
              <w:rPr>
                <w:rFonts w:eastAsia="Times New Roman"/>
              </w:rPr>
              <w:t>/</w:t>
            </w:r>
          </w:p>
          <w:p w14:paraId="0B82DD01" w14:textId="77777777" w:rsidR="006B62D4" w:rsidRPr="00AE33F9" w:rsidRDefault="006B62D4" w:rsidP="005D0694">
            <w:pPr>
              <w:widowControl/>
              <w:ind w:firstLine="567"/>
              <w:jc w:val="both"/>
              <w:rPr>
                <w:rFonts w:eastAsia="Times New Roman"/>
              </w:rPr>
            </w:pPr>
            <w:r w:rsidRPr="00AE33F9">
              <w:rPr>
                <w:rFonts w:eastAsia="Times New Roman"/>
              </w:rPr>
              <w:t>"___" ______ 20__ г.</w:t>
            </w:r>
          </w:p>
          <w:p w14:paraId="3665240A" w14:textId="77777777" w:rsidR="006B62D4" w:rsidRPr="00AE33F9" w:rsidRDefault="006B62D4" w:rsidP="005D0694">
            <w:pPr>
              <w:widowControl/>
              <w:ind w:firstLine="567"/>
              <w:jc w:val="both"/>
              <w:rPr>
                <w:rFonts w:eastAsia="Times New Roman"/>
              </w:rPr>
            </w:pPr>
          </w:p>
        </w:tc>
        <w:tc>
          <w:tcPr>
            <w:tcW w:w="6946" w:type="dxa"/>
          </w:tcPr>
          <w:p w14:paraId="612461B5" w14:textId="77777777" w:rsidR="006B62D4" w:rsidRPr="00AE33F9" w:rsidRDefault="006B62D4" w:rsidP="005D0694">
            <w:pPr>
              <w:widowControl/>
              <w:ind w:firstLine="567"/>
              <w:jc w:val="both"/>
              <w:rPr>
                <w:rFonts w:eastAsia="Times New Roman"/>
              </w:rPr>
            </w:pPr>
            <w:r w:rsidRPr="00AE33F9">
              <w:rPr>
                <w:rFonts w:eastAsia="Times New Roman"/>
              </w:rPr>
              <w:t>Поставщик</w:t>
            </w:r>
          </w:p>
          <w:p w14:paraId="4BC540EF" w14:textId="77777777" w:rsidR="006B62D4" w:rsidRPr="00AE33F9" w:rsidRDefault="006B62D4" w:rsidP="005D0694">
            <w:pPr>
              <w:widowControl/>
              <w:ind w:firstLine="567"/>
              <w:jc w:val="both"/>
              <w:rPr>
                <w:rFonts w:eastAsia="Times New Roman"/>
              </w:rPr>
            </w:pPr>
            <w:r w:rsidRPr="00AE33F9">
              <w:rPr>
                <w:rFonts w:eastAsia="Times New Roman"/>
              </w:rPr>
              <w:t>____________________</w:t>
            </w:r>
          </w:p>
          <w:p w14:paraId="6958E50B" w14:textId="77777777" w:rsidR="006B62D4" w:rsidRPr="00AE33F9" w:rsidRDefault="006B62D4" w:rsidP="005D0694">
            <w:pPr>
              <w:widowControl/>
              <w:ind w:firstLine="567"/>
              <w:jc w:val="both"/>
              <w:rPr>
                <w:rFonts w:eastAsia="Times New Roman"/>
              </w:rPr>
            </w:pPr>
            <w:r w:rsidRPr="00AE33F9">
              <w:rPr>
                <w:rFonts w:eastAsia="Times New Roman"/>
              </w:rPr>
              <w:t>"___" ______ 20__ г.</w:t>
            </w:r>
          </w:p>
          <w:p w14:paraId="1257B722" w14:textId="77777777" w:rsidR="006B62D4" w:rsidRPr="00AE33F9" w:rsidRDefault="006B62D4" w:rsidP="005D0694">
            <w:pPr>
              <w:widowControl/>
              <w:ind w:firstLine="567"/>
              <w:jc w:val="both"/>
              <w:rPr>
                <w:rFonts w:eastAsia="Times New Roman"/>
              </w:rPr>
            </w:pPr>
          </w:p>
        </w:tc>
      </w:tr>
    </w:tbl>
    <w:p w14:paraId="470121B6" w14:textId="77777777" w:rsidR="006B62D4" w:rsidRPr="00AE33F9" w:rsidRDefault="006B62D4" w:rsidP="006B62D4">
      <w:pPr>
        <w:widowControl/>
        <w:ind w:left="709"/>
        <w:jc w:val="right"/>
        <w:rPr>
          <w:rFonts w:eastAsia="Times New Roman"/>
        </w:rPr>
      </w:pPr>
      <w:r w:rsidRPr="00AE33F9">
        <w:rPr>
          <w:rFonts w:eastAsia="Times New Roman"/>
        </w:rPr>
        <w:t xml:space="preserve"> </w:t>
      </w:r>
    </w:p>
    <w:p w14:paraId="1F9F02AA" w14:textId="77777777" w:rsidR="00AE33F9" w:rsidRPr="00AE33F9" w:rsidRDefault="00AE33F9" w:rsidP="006B62D4">
      <w:pPr>
        <w:widowControl/>
        <w:ind w:firstLine="567"/>
        <w:jc w:val="both"/>
        <w:rPr>
          <w:rFonts w:eastAsia="Times New Roman"/>
        </w:rPr>
        <w:sectPr w:rsidR="00AE33F9" w:rsidRPr="00AE33F9" w:rsidSect="00582D5D">
          <w:pgSz w:w="16838" w:h="11906" w:orient="landscape"/>
          <w:pgMar w:top="567" w:right="851" w:bottom="851" w:left="1134" w:header="709" w:footer="709" w:gutter="0"/>
          <w:cols w:space="708"/>
          <w:docGrid w:linePitch="360"/>
        </w:sectPr>
      </w:pPr>
    </w:p>
    <w:p w14:paraId="5E784F90" w14:textId="77777777" w:rsidR="00AE33F9" w:rsidRPr="00AE33F9" w:rsidRDefault="00AE33F9" w:rsidP="00AE33F9">
      <w:pPr>
        <w:widowControl/>
        <w:autoSpaceDE/>
        <w:autoSpaceDN/>
        <w:adjustRightInd/>
        <w:jc w:val="right"/>
        <w:rPr>
          <w:rFonts w:eastAsia="Times New Roman"/>
        </w:rPr>
      </w:pPr>
      <w:r w:rsidRPr="00AE33F9">
        <w:rPr>
          <w:rFonts w:eastAsia="Times New Roman"/>
        </w:rPr>
        <w:lastRenderedPageBreak/>
        <w:t>Приложение № 2 к контракту № ___-20 от __________</w:t>
      </w:r>
    </w:p>
    <w:p w14:paraId="4891396E" w14:textId="77777777" w:rsidR="00AE33F9" w:rsidRPr="00AE33F9" w:rsidRDefault="00AE33F9" w:rsidP="00AE33F9">
      <w:pPr>
        <w:ind w:firstLine="567"/>
        <w:jc w:val="center"/>
        <w:rPr>
          <w:rFonts w:eastAsia="Times New Roman"/>
        </w:rPr>
      </w:pPr>
    </w:p>
    <w:p w14:paraId="0654FCF1" w14:textId="77777777" w:rsidR="00AE33F9" w:rsidRPr="00AE33F9" w:rsidRDefault="00AE33F9" w:rsidP="00AE33F9">
      <w:pPr>
        <w:jc w:val="center"/>
        <w:rPr>
          <w:rFonts w:eastAsia="Times New Roman"/>
          <w:b/>
        </w:rPr>
      </w:pPr>
      <w:r w:rsidRPr="00AE33F9">
        <w:rPr>
          <w:rFonts w:eastAsia="Times New Roman"/>
          <w:b/>
        </w:rPr>
        <w:t>ПЕРЕЧЕНЬ АДРЕСОВ ПОСТАВКИ</w:t>
      </w:r>
    </w:p>
    <w:p w14:paraId="05786413" w14:textId="77777777" w:rsidR="00AE33F9" w:rsidRPr="00AE33F9" w:rsidRDefault="00AE33F9" w:rsidP="00AE33F9">
      <w:pPr>
        <w:ind w:firstLine="567"/>
        <w:jc w:val="both"/>
        <w:rPr>
          <w:rFonts w:eastAsia="Times New Roman"/>
        </w:rPr>
      </w:pPr>
    </w:p>
    <w:p w14:paraId="76A3DB0E" w14:textId="77777777" w:rsidR="00AE33F9" w:rsidRPr="00AE33F9" w:rsidRDefault="00AE33F9" w:rsidP="00AE33F9">
      <w:pPr>
        <w:jc w:val="both"/>
        <w:rPr>
          <w:rFonts w:eastAsia="Times New Roman"/>
        </w:rPr>
      </w:pPr>
      <w:r w:rsidRPr="00AE33F9">
        <w:rPr>
          <w:rFonts w:eastAsia="Times New Roman"/>
        </w:rPr>
        <w:t xml:space="preserve">Челябинская область, г. Челябинск, </w:t>
      </w:r>
      <w:r w:rsidRPr="00AE33F9">
        <w:rPr>
          <w:b/>
        </w:rPr>
        <w:t>Тимирязева, 6</w:t>
      </w:r>
    </w:p>
    <w:p w14:paraId="0717A419" w14:textId="77777777" w:rsidR="00AE33F9" w:rsidRPr="00AE33F9" w:rsidRDefault="00AE33F9" w:rsidP="00AE33F9">
      <w:pPr>
        <w:ind w:firstLine="567"/>
        <w:jc w:val="both"/>
        <w:rPr>
          <w:rFonts w:eastAsia="Times New Roman"/>
        </w:rPr>
      </w:pPr>
    </w:p>
    <w:tbl>
      <w:tblPr>
        <w:tblW w:w="0" w:type="auto"/>
        <w:tblInd w:w="108" w:type="dxa"/>
        <w:tblLook w:val="00A0" w:firstRow="1" w:lastRow="0" w:firstColumn="1" w:lastColumn="0" w:noHBand="0" w:noVBand="0"/>
      </w:tblPr>
      <w:tblGrid>
        <w:gridCol w:w="5263"/>
        <w:gridCol w:w="1187"/>
        <w:gridCol w:w="3930"/>
      </w:tblGrid>
      <w:tr w:rsidR="00AE33F9" w:rsidRPr="00AE33F9" w14:paraId="582CD1BA" w14:textId="77777777" w:rsidTr="004F568D">
        <w:tc>
          <w:tcPr>
            <w:tcW w:w="6237" w:type="dxa"/>
          </w:tcPr>
          <w:p w14:paraId="30FEF7E0" w14:textId="77777777" w:rsidR="00AE33F9" w:rsidRPr="00AE33F9" w:rsidRDefault="00AE33F9" w:rsidP="004F568D">
            <w:pPr>
              <w:ind w:firstLine="567"/>
              <w:jc w:val="both"/>
              <w:rPr>
                <w:rFonts w:eastAsia="Times New Roman"/>
              </w:rPr>
            </w:pPr>
            <w:r w:rsidRPr="00AE33F9">
              <w:rPr>
                <w:rFonts w:eastAsia="Times New Roman"/>
              </w:rPr>
              <w:t>Заказчик</w:t>
            </w:r>
          </w:p>
          <w:p w14:paraId="407806F8" w14:textId="77777777" w:rsidR="00AE33F9" w:rsidRPr="00AE33F9" w:rsidRDefault="00AE33F9" w:rsidP="004F568D">
            <w:pPr>
              <w:ind w:firstLine="567"/>
              <w:jc w:val="both"/>
              <w:rPr>
                <w:rFonts w:eastAsia="Times New Roman"/>
              </w:rPr>
            </w:pPr>
          </w:p>
        </w:tc>
        <w:tc>
          <w:tcPr>
            <w:tcW w:w="1559" w:type="dxa"/>
          </w:tcPr>
          <w:p w14:paraId="57B03394" w14:textId="77777777" w:rsidR="00AE33F9" w:rsidRPr="00AE33F9" w:rsidRDefault="00AE33F9" w:rsidP="004F568D">
            <w:pPr>
              <w:ind w:firstLine="567"/>
              <w:jc w:val="both"/>
              <w:rPr>
                <w:rFonts w:eastAsia="Times New Roman"/>
              </w:rPr>
            </w:pPr>
          </w:p>
        </w:tc>
        <w:tc>
          <w:tcPr>
            <w:tcW w:w="4410" w:type="dxa"/>
          </w:tcPr>
          <w:p w14:paraId="1DB7ACA7" w14:textId="77777777" w:rsidR="00AE33F9" w:rsidRPr="00AE33F9" w:rsidRDefault="00AE33F9" w:rsidP="004F568D">
            <w:pPr>
              <w:ind w:firstLine="567"/>
              <w:jc w:val="both"/>
              <w:rPr>
                <w:rFonts w:eastAsia="Times New Roman"/>
              </w:rPr>
            </w:pPr>
            <w:r w:rsidRPr="00AE33F9">
              <w:rPr>
                <w:rFonts w:eastAsia="Times New Roman"/>
              </w:rPr>
              <w:t>Поставщик</w:t>
            </w:r>
          </w:p>
          <w:p w14:paraId="2A674E1F" w14:textId="77777777" w:rsidR="00AE33F9" w:rsidRPr="00AE33F9" w:rsidRDefault="00AE33F9" w:rsidP="004F568D">
            <w:pPr>
              <w:ind w:firstLine="567"/>
              <w:jc w:val="both"/>
              <w:rPr>
                <w:rFonts w:eastAsia="Times New Roman"/>
              </w:rPr>
            </w:pPr>
          </w:p>
        </w:tc>
      </w:tr>
      <w:tr w:rsidR="00AE33F9" w:rsidRPr="00AE33F9" w14:paraId="013530D7" w14:textId="77777777" w:rsidTr="004F568D">
        <w:tc>
          <w:tcPr>
            <w:tcW w:w="6237" w:type="dxa"/>
          </w:tcPr>
          <w:p w14:paraId="4A76BDF0" w14:textId="77777777" w:rsidR="00AE33F9" w:rsidRPr="00AE33F9" w:rsidRDefault="00AE33F9" w:rsidP="004F568D">
            <w:pPr>
              <w:ind w:firstLine="567"/>
              <w:jc w:val="both"/>
              <w:rPr>
                <w:rFonts w:eastAsia="Times New Roman"/>
              </w:rPr>
            </w:pPr>
            <w:r w:rsidRPr="00AE33F9">
              <w:rPr>
                <w:rFonts w:eastAsia="Times New Roman"/>
              </w:rPr>
              <w:t>___________________/</w:t>
            </w:r>
            <w:r w:rsidRPr="00AE33F9">
              <w:rPr>
                <w:rFonts w:eastAsia="Times New Roman"/>
                <w:iCs/>
                <w:lang w:eastAsia="en-US"/>
              </w:rPr>
              <w:t xml:space="preserve"> Е.В. Киприянова</w:t>
            </w:r>
            <w:r w:rsidRPr="00AE33F9">
              <w:rPr>
                <w:rFonts w:eastAsia="Times New Roman"/>
              </w:rPr>
              <w:t xml:space="preserve"> /</w:t>
            </w:r>
          </w:p>
          <w:p w14:paraId="48617335" w14:textId="77777777" w:rsidR="00AE33F9" w:rsidRPr="00AE33F9" w:rsidRDefault="00AE33F9" w:rsidP="004F568D">
            <w:pPr>
              <w:ind w:firstLine="567"/>
              <w:jc w:val="both"/>
              <w:rPr>
                <w:rFonts w:eastAsia="Times New Roman"/>
              </w:rPr>
            </w:pPr>
          </w:p>
        </w:tc>
        <w:tc>
          <w:tcPr>
            <w:tcW w:w="1559" w:type="dxa"/>
          </w:tcPr>
          <w:p w14:paraId="5D8D9BFB" w14:textId="77777777" w:rsidR="00AE33F9" w:rsidRPr="00AE33F9" w:rsidRDefault="00AE33F9" w:rsidP="004F568D">
            <w:pPr>
              <w:ind w:firstLine="567"/>
              <w:jc w:val="both"/>
              <w:rPr>
                <w:rFonts w:eastAsia="Times New Roman"/>
              </w:rPr>
            </w:pPr>
          </w:p>
        </w:tc>
        <w:tc>
          <w:tcPr>
            <w:tcW w:w="4410" w:type="dxa"/>
          </w:tcPr>
          <w:p w14:paraId="1CA5E352" w14:textId="77777777" w:rsidR="00AE33F9" w:rsidRPr="00AE33F9" w:rsidRDefault="00AE33F9" w:rsidP="004F568D">
            <w:pPr>
              <w:ind w:firstLine="567"/>
              <w:jc w:val="both"/>
              <w:rPr>
                <w:rFonts w:eastAsia="Times New Roman"/>
              </w:rPr>
            </w:pPr>
            <w:r w:rsidRPr="00AE33F9">
              <w:rPr>
                <w:rFonts w:eastAsia="Times New Roman"/>
              </w:rPr>
              <w:t>___________________</w:t>
            </w:r>
          </w:p>
          <w:p w14:paraId="230E934A" w14:textId="77777777" w:rsidR="00AE33F9" w:rsidRPr="00AE33F9" w:rsidRDefault="00AE33F9" w:rsidP="004F568D">
            <w:pPr>
              <w:ind w:firstLine="567"/>
              <w:jc w:val="both"/>
              <w:rPr>
                <w:rFonts w:eastAsia="Times New Roman"/>
              </w:rPr>
            </w:pPr>
          </w:p>
        </w:tc>
      </w:tr>
      <w:tr w:rsidR="00AE33F9" w:rsidRPr="00AE33F9" w14:paraId="15429861" w14:textId="77777777" w:rsidTr="004F568D">
        <w:tc>
          <w:tcPr>
            <w:tcW w:w="6237" w:type="dxa"/>
          </w:tcPr>
          <w:p w14:paraId="709F48FF" w14:textId="77777777" w:rsidR="00AE33F9" w:rsidRPr="00AE33F9" w:rsidRDefault="00AE33F9" w:rsidP="004F568D">
            <w:pPr>
              <w:ind w:firstLine="567"/>
              <w:jc w:val="both"/>
              <w:rPr>
                <w:rFonts w:eastAsia="Times New Roman"/>
              </w:rPr>
            </w:pPr>
            <w:r w:rsidRPr="00AE33F9">
              <w:rPr>
                <w:rFonts w:eastAsia="Times New Roman"/>
              </w:rPr>
              <w:t>"___" ______ 20__ г.</w:t>
            </w:r>
          </w:p>
          <w:p w14:paraId="29C054E0" w14:textId="77777777" w:rsidR="00AE33F9" w:rsidRPr="00AE33F9" w:rsidRDefault="00AE33F9" w:rsidP="004F568D">
            <w:pPr>
              <w:ind w:firstLine="567"/>
              <w:jc w:val="both"/>
              <w:rPr>
                <w:rFonts w:eastAsia="Times New Roman"/>
              </w:rPr>
            </w:pPr>
          </w:p>
        </w:tc>
        <w:tc>
          <w:tcPr>
            <w:tcW w:w="1559" w:type="dxa"/>
          </w:tcPr>
          <w:p w14:paraId="5284EC84" w14:textId="77777777" w:rsidR="00AE33F9" w:rsidRPr="00AE33F9" w:rsidRDefault="00AE33F9" w:rsidP="004F568D">
            <w:pPr>
              <w:ind w:firstLine="567"/>
              <w:jc w:val="both"/>
              <w:rPr>
                <w:rFonts w:eastAsia="Times New Roman"/>
              </w:rPr>
            </w:pPr>
          </w:p>
        </w:tc>
        <w:tc>
          <w:tcPr>
            <w:tcW w:w="4410" w:type="dxa"/>
          </w:tcPr>
          <w:p w14:paraId="5072674F" w14:textId="77777777" w:rsidR="00AE33F9" w:rsidRPr="00AE33F9" w:rsidRDefault="00AE33F9" w:rsidP="004F568D">
            <w:pPr>
              <w:ind w:firstLine="567"/>
              <w:jc w:val="both"/>
              <w:rPr>
                <w:rFonts w:eastAsia="Times New Roman"/>
              </w:rPr>
            </w:pPr>
            <w:r w:rsidRPr="00AE33F9">
              <w:rPr>
                <w:rFonts w:eastAsia="Times New Roman"/>
              </w:rPr>
              <w:t>"___" ______ 20__ г.</w:t>
            </w:r>
          </w:p>
          <w:p w14:paraId="4FF215FE" w14:textId="77777777" w:rsidR="00AE33F9" w:rsidRPr="00AE33F9" w:rsidRDefault="00AE33F9" w:rsidP="004F568D">
            <w:pPr>
              <w:ind w:firstLine="567"/>
              <w:jc w:val="both"/>
              <w:rPr>
                <w:rFonts w:eastAsia="Times New Roman"/>
              </w:rPr>
            </w:pPr>
          </w:p>
        </w:tc>
      </w:tr>
      <w:tr w:rsidR="00AE33F9" w:rsidRPr="00AE33F9" w14:paraId="00F574B1" w14:textId="77777777" w:rsidTr="004F568D">
        <w:tc>
          <w:tcPr>
            <w:tcW w:w="6237" w:type="dxa"/>
          </w:tcPr>
          <w:p w14:paraId="36DC7251" w14:textId="77777777" w:rsidR="00AE33F9" w:rsidRPr="00AE33F9" w:rsidRDefault="00AE33F9" w:rsidP="004F568D">
            <w:pPr>
              <w:ind w:firstLine="567"/>
              <w:jc w:val="both"/>
              <w:rPr>
                <w:rFonts w:eastAsia="Times New Roman"/>
              </w:rPr>
            </w:pPr>
          </w:p>
        </w:tc>
        <w:tc>
          <w:tcPr>
            <w:tcW w:w="1559" w:type="dxa"/>
          </w:tcPr>
          <w:p w14:paraId="421A664A" w14:textId="77777777" w:rsidR="00AE33F9" w:rsidRPr="00AE33F9" w:rsidRDefault="00AE33F9" w:rsidP="004F568D">
            <w:pPr>
              <w:ind w:firstLine="567"/>
              <w:jc w:val="both"/>
              <w:rPr>
                <w:rFonts w:eastAsia="Times New Roman"/>
              </w:rPr>
            </w:pPr>
          </w:p>
        </w:tc>
        <w:tc>
          <w:tcPr>
            <w:tcW w:w="4410" w:type="dxa"/>
          </w:tcPr>
          <w:p w14:paraId="09D30F0F" w14:textId="77777777" w:rsidR="00AE33F9" w:rsidRPr="00AE33F9" w:rsidRDefault="00AE33F9" w:rsidP="004F568D">
            <w:pPr>
              <w:ind w:firstLine="567"/>
              <w:jc w:val="both"/>
              <w:rPr>
                <w:rFonts w:eastAsia="Times New Roman"/>
              </w:rPr>
            </w:pPr>
          </w:p>
        </w:tc>
      </w:tr>
    </w:tbl>
    <w:p w14:paraId="117730D1" w14:textId="1595670C" w:rsidR="006B62D4" w:rsidRPr="00AE33F9" w:rsidRDefault="006B62D4" w:rsidP="006B62D4">
      <w:pPr>
        <w:widowControl/>
        <w:ind w:firstLine="567"/>
        <w:jc w:val="both"/>
        <w:rPr>
          <w:rFonts w:eastAsia="Times New Roman"/>
        </w:rPr>
      </w:pPr>
    </w:p>
    <w:p w14:paraId="24987268" w14:textId="77777777" w:rsidR="006B62D4" w:rsidRPr="00AE33F9" w:rsidRDefault="006B62D4" w:rsidP="006B62D4">
      <w:pPr>
        <w:widowControl/>
        <w:ind w:firstLine="567"/>
        <w:jc w:val="both"/>
        <w:rPr>
          <w:rFonts w:eastAsia="Times New Roman"/>
        </w:rPr>
      </w:pPr>
    </w:p>
    <w:p w14:paraId="35F8B9DA" w14:textId="77777777" w:rsidR="006B62D4" w:rsidRPr="00AE33F9" w:rsidRDefault="006B62D4" w:rsidP="00AE33F9">
      <w:pPr>
        <w:widowControl/>
        <w:autoSpaceDE/>
        <w:autoSpaceDN/>
        <w:adjustRightInd/>
        <w:rPr>
          <w:rFonts w:eastAsia="Times New Roman"/>
        </w:rPr>
        <w:sectPr w:rsidR="006B62D4" w:rsidRPr="00AE33F9" w:rsidSect="00AE33F9">
          <w:pgSz w:w="11906" w:h="16838"/>
          <w:pgMar w:top="851" w:right="851" w:bottom="1134" w:left="567" w:header="709" w:footer="709" w:gutter="0"/>
          <w:cols w:space="708"/>
          <w:docGrid w:linePitch="360"/>
        </w:sectPr>
      </w:pPr>
    </w:p>
    <w:p w14:paraId="03370F90" w14:textId="77777777" w:rsidR="006B62D4" w:rsidRPr="00AE33F9" w:rsidRDefault="006B62D4" w:rsidP="006B62D4">
      <w:pPr>
        <w:widowControl/>
        <w:autoSpaceDE/>
        <w:autoSpaceDN/>
        <w:adjustRightInd/>
        <w:jc w:val="right"/>
        <w:rPr>
          <w:rFonts w:eastAsia="Times New Roman"/>
        </w:rPr>
      </w:pPr>
    </w:p>
    <w:p w14:paraId="725CB7B7" w14:textId="77777777" w:rsidR="006B62D4" w:rsidRPr="00AE33F9" w:rsidRDefault="006B62D4" w:rsidP="006B62D4">
      <w:pPr>
        <w:widowControl/>
        <w:autoSpaceDE/>
        <w:autoSpaceDN/>
        <w:adjustRightInd/>
        <w:jc w:val="right"/>
        <w:rPr>
          <w:rFonts w:eastAsia="Times New Roman"/>
        </w:rPr>
      </w:pPr>
    </w:p>
    <w:p w14:paraId="6A00CE5B" w14:textId="77777777" w:rsidR="006B62D4" w:rsidRPr="00AE33F9" w:rsidRDefault="006B62D4" w:rsidP="006B62D4">
      <w:pPr>
        <w:widowControl/>
        <w:autoSpaceDE/>
        <w:autoSpaceDN/>
        <w:adjustRightInd/>
        <w:jc w:val="right"/>
        <w:rPr>
          <w:rFonts w:eastAsia="Times New Roman"/>
        </w:rPr>
      </w:pPr>
    </w:p>
    <w:p w14:paraId="3BF978F6" w14:textId="77777777" w:rsidR="006B62D4" w:rsidRPr="00AE33F9" w:rsidRDefault="006B62D4" w:rsidP="006B62D4">
      <w:pPr>
        <w:ind w:firstLine="567"/>
        <w:jc w:val="both"/>
        <w:rPr>
          <w:rFonts w:eastAsia="Times New Roman"/>
          <w:iCs/>
        </w:rPr>
      </w:pPr>
    </w:p>
    <w:p w14:paraId="6CA25187" w14:textId="77777777" w:rsidR="006B62D4" w:rsidRPr="00AE33F9" w:rsidRDefault="006B62D4" w:rsidP="006B62D4">
      <w:pPr>
        <w:widowControl/>
        <w:autoSpaceDE/>
        <w:autoSpaceDN/>
        <w:adjustRightInd/>
        <w:jc w:val="right"/>
        <w:rPr>
          <w:rFonts w:eastAsia="Times New Roman"/>
        </w:rPr>
      </w:pPr>
    </w:p>
    <w:p w14:paraId="2A1E91EB" w14:textId="77777777" w:rsidR="006B62D4" w:rsidRPr="00AE33F9" w:rsidRDefault="006B62D4" w:rsidP="006B62D4">
      <w:pPr>
        <w:widowControl/>
        <w:autoSpaceDE/>
        <w:autoSpaceDN/>
        <w:adjustRightInd/>
        <w:jc w:val="right"/>
        <w:rPr>
          <w:rFonts w:eastAsia="Times New Roman"/>
        </w:rPr>
      </w:pPr>
    </w:p>
    <w:p w14:paraId="71D0B12B" w14:textId="77777777" w:rsidR="006B62D4" w:rsidRPr="00AE33F9" w:rsidRDefault="006B62D4" w:rsidP="006B62D4">
      <w:pPr>
        <w:widowControl/>
        <w:autoSpaceDE/>
        <w:autoSpaceDN/>
        <w:adjustRightInd/>
        <w:jc w:val="right"/>
        <w:rPr>
          <w:rFonts w:eastAsia="Times New Roman"/>
        </w:rPr>
      </w:pPr>
    </w:p>
    <w:p w14:paraId="6E29C5CA" w14:textId="77777777" w:rsidR="006B62D4" w:rsidRPr="00AE33F9" w:rsidRDefault="006B62D4" w:rsidP="006B62D4">
      <w:pPr>
        <w:widowControl/>
        <w:autoSpaceDE/>
        <w:autoSpaceDN/>
        <w:adjustRightInd/>
        <w:jc w:val="right"/>
        <w:rPr>
          <w:rFonts w:eastAsia="Times New Roman"/>
        </w:rPr>
      </w:pPr>
    </w:p>
    <w:p w14:paraId="5395CA4C" w14:textId="77777777" w:rsidR="006B62D4" w:rsidRPr="00AE33F9" w:rsidRDefault="006B62D4" w:rsidP="006B62D4">
      <w:pPr>
        <w:widowControl/>
        <w:autoSpaceDE/>
        <w:autoSpaceDN/>
        <w:adjustRightInd/>
        <w:jc w:val="right"/>
        <w:rPr>
          <w:rFonts w:eastAsia="Times New Roman"/>
        </w:rPr>
      </w:pPr>
    </w:p>
    <w:p w14:paraId="347E9F73" w14:textId="77777777" w:rsidR="006B62D4" w:rsidRPr="00AE33F9" w:rsidRDefault="006B62D4" w:rsidP="006B62D4">
      <w:pPr>
        <w:widowControl/>
        <w:autoSpaceDE/>
        <w:autoSpaceDN/>
        <w:adjustRightInd/>
        <w:jc w:val="right"/>
        <w:rPr>
          <w:rFonts w:eastAsia="Times New Roman"/>
        </w:rPr>
      </w:pPr>
    </w:p>
    <w:p w14:paraId="78B7D072" w14:textId="77777777" w:rsidR="006B62D4" w:rsidRPr="00AE33F9" w:rsidRDefault="006B62D4" w:rsidP="006B62D4">
      <w:pPr>
        <w:widowControl/>
        <w:autoSpaceDE/>
        <w:autoSpaceDN/>
        <w:adjustRightInd/>
        <w:jc w:val="right"/>
        <w:rPr>
          <w:rFonts w:eastAsia="Times New Roman"/>
        </w:rPr>
      </w:pPr>
    </w:p>
    <w:p w14:paraId="3EC4A52B" w14:textId="77777777" w:rsidR="006B62D4" w:rsidRPr="00AE33F9" w:rsidRDefault="006B62D4" w:rsidP="006B62D4">
      <w:pPr>
        <w:widowControl/>
        <w:autoSpaceDE/>
        <w:autoSpaceDN/>
        <w:adjustRightInd/>
        <w:jc w:val="right"/>
        <w:rPr>
          <w:rFonts w:eastAsia="Times New Roman"/>
        </w:rPr>
      </w:pPr>
    </w:p>
    <w:p w14:paraId="190130ED" w14:textId="77777777" w:rsidR="006B62D4" w:rsidRPr="00AE33F9" w:rsidRDefault="006B62D4" w:rsidP="006B62D4">
      <w:pPr>
        <w:jc w:val="right"/>
        <w:rPr>
          <w:rFonts w:eastAsia="Times New Roman"/>
        </w:rPr>
      </w:pPr>
    </w:p>
    <w:p w14:paraId="5DBEA074" w14:textId="77777777" w:rsidR="006B62D4" w:rsidRPr="00AE33F9" w:rsidRDefault="006B62D4" w:rsidP="006B62D4">
      <w:pPr>
        <w:jc w:val="right"/>
        <w:rPr>
          <w:rFonts w:eastAsia="Times New Roman"/>
        </w:rPr>
      </w:pPr>
    </w:p>
    <w:p w14:paraId="751E705B" w14:textId="77777777" w:rsidR="006B62D4" w:rsidRPr="00AE33F9" w:rsidRDefault="006B62D4" w:rsidP="006B62D4">
      <w:pPr>
        <w:jc w:val="right"/>
        <w:rPr>
          <w:rFonts w:eastAsia="Times New Roman"/>
        </w:rPr>
      </w:pPr>
    </w:p>
    <w:p w14:paraId="2BC95AAE" w14:textId="77777777" w:rsidR="006B62D4" w:rsidRPr="00AE33F9" w:rsidRDefault="006B62D4" w:rsidP="006B62D4">
      <w:pPr>
        <w:jc w:val="right"/>
        <w:rPr>
          <w:rFonts w:eastAsia="Times New Roman"/>
        </w:rPr>
      </w:pPr>
    </w:p>
    <w:p w14:paraId="66A8965B" w14:textId="77777777" w:rsidR="006B62D4" w:rsidRPr="00AE33F9" w:rsidRDefault="006B62D4" w:rsidP="006B62D4">
      <w:pPr>
        <w:jc w:val="right"/>
        <w:rPr>
          <w:rFonts w:eastAsia="Times New Roman"/>
        </w:rPr>
      </w:pPr>
    </w:p>
    <w:p w14:paraId="6C9D1665" w14:textId="77777777" w:rsidR="006B62D4" w:rsidRPr="00AE33F9" w:rsidRDefault="006B62D4" w:rsidP="006B62D4">
      <w:pPr>
        <w:jc w:val="right"/>
        <w:rPr>
          <w:rFonts w:eastAsia="Times New Roman"/>
        </w:rPr>
      </w:pPr>
    </w:p>
    <w:p w14:paraId="61710BC3" w14:textId="77777777" w:rsidR="006B62D4" w:rsidRPr="00AE33F9" w:rsidRDefault="006B62D4" w:rsidP="006B62D4">
      <w:pPr>
        <w:jc w:val="right"/>
        <w:rPr>
          <w:rFonts w:eastAsia="Times New Roman"/>
        </w:rPr>
      </w:pPr>
    </w:p>
    <w:p w14:paraId="48DD2768" w14:textId="77777777" w:rsidR="006B62D4" w:rsidRPr="00AE33F9" w:rsidRDefault="006B62D4" w:rsidP="006B62D4">
      <w:pPr>
        <w:jc w:val="right"/>
        <w:rPr>
          <w:rFonts w:eastAsia="Times New Roman"/>
        </w:rPr>
      </w:pPr>
    </w:p>
    <w:p w14:paraId="673DAC60" w14:textId="77777777" w:rsidR="006B62D4" w:rsidRPr="00AE33F9" w:rsidRDefault="006B62D4" w:rsidP="006B62D4">
      <w:pPr>
        <w:jc w:val="right"/>
        <w:rPr>
          <w:rFonts w:eastAsia="Times New Roman"/>
        </w:rPr>
      </w:pPr>
    </w:p>
    <w:p w14:paraId="440AD8C9" w14:textId="77777777" w:rsidR="006B62D4" w:rsidRPr="00AE33F9" w:rsidRDefault="006B62D4" w:rsidP="006B62D4">
      <w:pPr>
        <w:jc w:val="right"/>
        <w:rPr>
          <w:rFonts w:eastAsia="Times New Roman"/>
        </w:rPr>
      </w:pPr>
    </w:p>
    <w:p w14:paraId="6DE0B8C2" w14:textId="77777777" w:rsidR="006B62D4" w:rsidRPr="00AE33F9" w:rsidRDefault="006B62D4" w:rsidP="00AE33F9">
      <w:pPr>
        <w:rPr>
          <w:rFonts w:eastAsia="Times New Roman"/>
        </w:rPr>
        <w:sectPr w:rsidR="006B62D4" w:rsidRPr="00AE33F9" w:rsidSect="00AE33F9">
          <w:pgSz w:w="11906" w:h="16838"/>
          <w:pgMar w:top="851" w:right="851" w:bottom="1134" w:left="567" w:header="709" w:footer="709" w:gutter="0"/>
          <w:cols w:space="708"/>
          <w:docGrid w:linePitch="360"/>
        </w:sectPr>
      </w:pPr>
    </w:p>
    <w:p w14:paraId="08932A52" w14:textId="77777777" w:rsidR="00F16722" w:rsidRPr="00AE33F9" w:rsidRDefault="00F16722" w:rsidP="00AE33F9"/>
    <w:sectPr w:rsidR="00F16722" w:rsidRPr="00AE33F9" w:rsidSect="00AE33F9">
      <w:headerReference w:type="default" r:id="rId13"/>
      <w:pgSz w:w="11906" w:h="16838"/>
      <w:pgMar w:top="851" w:right="851" w:bottom="113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0DBCA" w14:textId="77777777" w:rsidR="0021295F" w:rsidRDefault="0021295F" w:rsidP="00B82DDC">
      <w:r>
        <w:separator/>
      </w:r>
    </w:p>
  </w:endnote>
  <w:endnote w:type="continuationSeparator" w:id="0">
    <w:p w14:paraId="59080FBC" w14:textId="77777777" w:rsidR="0021295F" w:rsidRDefault="0021295F" w:rsidP="00B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3"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iberation Serif">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18313"/>
      <w:docPartObj>
        <w:docPartGallery w:val="Page Numbers (Bottom of Page)"/>
        <w:docPartUnique/>
      </w:docPartObj>
    </w:sdtPr>
    <w:sdtContent>
      <w:p w14:paraId="11C2CA29" w14:textId="77777777" w:rsidR="005D0694" w:rsidRDefault="005D0694">
        <w:pPr>
          <w:pStyle w:val="ae"/>
          <w:jc w:val="right"/>
        </w:pPr>
        <w:r>
          <w:fldChar w:fldCharType="begin"/>
        </w:r>
        <w:r>
          <w:instrText>PAGE   \* MERGEFORMAT</w:instrText>
        </w:r>
        <w:r>
          <w:fldChar w:fldCharType="separate"/>
        </w:r>
        <w:r>
          <w:t>2</w:t>
        </w:r>
        <w:r>
          <w:fldChar w:fldCharType="end"/>
        </w:r>
      </w:p>
    </w:sdtContent>
  </w:sdt>
  <w:p w14:paraId="78D2392B" w14:textId="77777777" w:rsidR="005D0694" w:rsidRDefault="005D069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02BD" w14:textId="77777777" w:rsidR="0021295F" w:rsidRDefault="0021295F" w:rsidP="00B82DDC">
      <w:r>
        <w:separator/>
      </w:r>
    </w:p>
  </w:footnote>
  <w:footnote w:type="continuationSeparator" w:id="0">
    <w:p w14:paraId="63553B58" w14:textId="77777777" w:rsidR="0021295F" w:rsidRDefault="0021295F" w:rsidP="00B82DDC">
      <w:r>
        <w:continuationSeparator/>
      </w:r>
    </w:p>
  </w:footnote>
  <w:footnote w:id="1">
    <w:p w14:paraId="6377263A" w14:textId="77777777" w:rsidR="005D0694" w:rsidRPr="00AB0B7B" w:rsidRDefault="005D0694" w:rsidP="006B62D4">
      <w:pPr>
        <w:pStyle w:val="a8"/>
        <w:rPr>
          <w:color w:val="00B0F0"/>
        </w:rPr>
      </w:pPr>
      <w:r w:rsidRPr="00AB0B7B">
        <w:rPr>
          <w:rStyle w:val="aff6"/>
          <w:rFonts w:ascii="Liberation Serif" w:hAnsi="Liberation Serif" w:cs="Liberation Serif"/>
        </w:rPr>
        <w:footnoteRef/>
      </w:r>
      <w:r w:rsidRPr="00AB0B7B">
        <w:t xml:space="preserve"> Условие включается в контракт при проведении электронного аукциона в соответствии с ч. 23 ст. 68 Закона о контрактной системе.</w:t>
      </w:r>
    </w:p>
  </w:footnote>
  <w:footnote w:id="2">
    <w:p w14:paraId="6D027155" w14:textId="77777777" w:rsidR="005D0694" w:rsidRDefault="005D0694" w:rsidP="006B62D4">
      <w:pPr>
        <w:pStyle w:val="a8"/>
        <w:jc w:val="both"/>
      </w:pPr>
      <w:r w:rsidRPr="007B732A">
        <w:rPr>
          <w:rStyle w:val="aff6"/>
        </w:rPr>
        <w:footnoteRef/>
      </w:r>
      <w:r w:rsidRPr="00A24666">
        <w:t xml:space="preserve"> Указывается посредством чего направляется данное уведомление (например: на адрес электронной почты, указанный в контракте, или на адрес электронной почты ответственного лица, назначенного в соответствии с положениями контракта, или посредством указания соответствующей информации на электронном сайте Стороны в соответствующем разделе сайта, или прочее).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0EFA" w14:textId="2DA25E9D" w:rsidR="005D0694" w:rsidRDefault="005D0694">
    <w:pPr>
      <w:pStyle w:val="ac"/>
      <w:jc w:val="center"/>
    </w:pPr>
  </w:p>
  <w:p w14:paraId="61564790" w14:textId="77777777" w:rsidR="005D0694" w:rsidRDefault="005D069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BDEB616"/>
    <w:lvl w:ilvl="0">
      <w:start w:val="1"/>
      <w:numFmt w:val="bullet"/>
      <w:pStyle w:val="9"/>
      <w:lvlText w:val=""/>
      <w:lvlJc w:val="left"/>
      <w:pPr>
        <w:tabs>
          <w:tab w:val="num" w:pos="1492"/>
        </w:tabs>
        <w:ind w:left="1492" w:hanging="360"/>
      </w:pPr>
      <w:rPr>
        <w:rFonts w:ascii="Symbol" w:hAnsi="Symbol" w:hint="default"/>
      </w:rPr>
    </w:lvl>
  </w:abstractNum>
  <w:abstractNum w:abstractNumId="1" w15:restartNumberingAfterBreak="0">
    <w:nsid w:val="FFFFFFFE"/>
    <w:multiLevelType w:val="singleLevel"/>
    <w:tmpl w:val="0A8ACF82"/>
    <w:lvl w:ilvl="0">
      <w:numFmt w:val="decimal"/>
      <w:lvlText w:val="*"/>
      <w:lvlJc w:val="left"/>
      <w:pPr>
        <w:ind w:left="0" w:firstLine="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FD2326"/>
    <w:multiLevelType w:val="hybridMultilevel"/>
    <w:tmpl w:val="60A4C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97D98"/>
    <w:multiLevelType w:val="hybridMultilevel"/>
    <w:tmpl w:val="1F7EA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BB03C4"/>
    <w:multiLevelType w:val="hybridMultilevel"/>
    <w:tmpl w:val="6E485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E135CD"/>
    <w:multiLevelType w:val="multilevel"/>
    <w:tmpl w:val="46A496E8"/>
    <w:lvl w:ilvl="0">
      <w:start w:val="1"/>
      <w:numFmt w:val="decimal"/>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648"/>
        </w:tabs>
        <w:ind w:left="576" w:hanging="288"/>
      </w:pPr>
      <w:rPr>
        <w:rFonts w:ascii="Times New Roman" w:hAnsi="Times New Roman" w:cs="Times New Roman" w:hint="default"/>
        <w:b w:val="0"/>
        <w:i w:val="0"/>
        <w:sz w:val="28"/>
        <w:szCs w:val="26"/>
      </w:rPr>
    </w:lvl>
    <w:lvl w:ilvl="2">
      <w:start w:val="1"/>
      <w:numFmt w:val="decimal"/>
      <w:lvlText w:val="8.5.%3"/>
      <w:lvlJc w:val="left"/>
      <w:pPr>
        <w:tabs>
          <w:tab w:val="num" w:pos="720"/>
        </w:tabs>
        <w:ind w:left="720" w:hanging="720"/>
      </w:pPr>
    </w:lvl>
    <w:lvl w:ilvl="3">
      <w:start w:val="1"/>
      <w:numFmt w:val="decimal"/>
      <w:lvlText w:val="8.5.%3.%4"/>
      <w:lvlJc w:val="left"/>
      <w:pPr>
        <w:tabs>
          <w:tab w:val="num" w:pos="108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A492706"/>
    <w:multiLevelType w:val="hybridMultilevel"/>
    <w:tmpl w:val="8D0A5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FA07ED"/>
    <w:multiLevelType w:val="multilevel"/>
    <w:tmpl w:val="FA6ED9F8"/>
    <w:lvl w:ilvl="0">
      <w:start w:val="1"/>
      <w:numFmt w:val="decimal"/>
      <w:lvlText w:val="%1."/>
      <w:lvlJc w:val="left"/>
      <w:pPr>
        <w:ind w:left="360" w:hanging="360"/>
      </w:pPr>
      <w:rPr>
        <w:rFonts w:cs="Times New Roman"/>
        <w:b/>
      </w:rPr>
    </w:lvl>
    <w:lvl w:ilvl="1">
      <w:start w:val="1"/>
      <w:numFmt w:val="decimal"/>
      <w:lvlText w:val="%1.%2."/>
      <w:lvlJc w:val="left"/>
      <w:pPr>
        <w:ind w:left="4544" w:hanging="432"/>
      </w:pPr>
      <w:rPr>
        <w:rFonts w:cs="Times New Roman"/>
        <w:i w:val="0"/>
        <w:sz w:val="24"/>
      </w:rPr>
    </w:lvl>
    <w:lvl w:ilvl="2">
      <w:start w:val="1"/>
      <w:numFmt w:val="decimal"/>
      <w:lvlText w:val="%1.%2.%3."/>
      <w:lvlJc w:val="left"/>
      <w:pPr>
        <w:ind w:left="1355" w:hanging="504"/>
      </w:pPr>
      <w:rPr>
        <w:rFonts w:cs="Times New Roman"/>
        <w:i w:val="0"/>
        <w:sz w:val="24"/>
      </w:rPr>
    </w:lvl>
    <w:lvl w:ilvl="3">
      <w:start w:val="1"/>
      <w:numFmt w:val="decimal"/>
      <w:lvlText w:val="%1.%2.%3.%4."/>
      <w:lvlJc w:val="left"/>
      <w:pPr>
        <w:ind w:left="206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54C20EC"/>
    <w:multiLevelType w:val="hybridMultilevel"/>
    <w:tmpl w:val="5366F278"/>
    <w:lvl w:ilvl="0" w:tplc="0000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A5EAF"/>
    <w:multiLevelType w:val="multilevel"/>
    <w:tmpl w:val="E2102578"/>
    <w:lvl w:ilvl="0">
      <w:start w:val="1"/>
      <w:numFmt w:val="decimal"/>
      <w:pStyle w:val="1"/>
      <w:lvlText w:val="%1"/>
      <w:lvlJc w:val="left"/>
      <w:pPr>
        <w:tabs>
          <w:tab w:val="num" w:pos="360"/>
        </w:tabs>
        <w:ind w:left="360" w:hanging="360"/>
      </w:pPr>
    </w:lvl>
    <w:lvl w:ilvl="1">
      <w:start w:val="1"/>
      <w:numFmt w:val="decimal"/>
      <w:lvlRestart w:val="0"/>
      <w:pStyle w:val="2"/>
      <w:lvlText w:val="%1.%2"/>
      <w:lvlJc w:val="left"/>
      <w:pPr>
        <w:tabs>
          <w:tab w:val="num" w:pos="360"/>
        </w:tabs>
        <w:ind w:left="360" w:hanging="360"/>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B78609A"/>
    <w:multiLevelType w:val="multilevel"/>
    <w:tmpl w:val="9DC8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A4CA8"/>
    <w:multiLevelType w:val="hybridMultilevel"/>
    <w:tmpl w:val="FEA81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D66436"/>
    <w:multiLevelType w:val="hybridMultilevel"/>
    <w:tmpl w:val="71AA0054"/>
    <w:lvl w:ilvl="0" w:tplc="0714F768">
      <w:start w:val="1"/>
      <w:numFmt w:val="decimal"/>
      <w:pStyle w:val="xl26"/>
      <w:lvlText w:val="%1."/>
      <w:lvlJc w:val="left"/>
      <w:pPr>
        <w:tabs>
          <w:tab w:val="num" w:pos="720"/>
        </w:tabs>
        <w:ind w:left="720" w:hanging="360"/>
      </w:pPr>
    </w:lvl>
    <w:lvl w:ilvl="1" w:tplc="1A3A658A">
      <w:start w:val="1"/>
      <w:numFmt w:val="decimal"/>
      <w:lvlText w:val="%2."/>
      <w:lvlJc w:val="left"/>
      <w:pPr>
        <w:tabs>
          <w:tab w:val="num" w:pos="1440"/>
        </w:tabs>
        <w:ind w:left="1440" w:hanging="360"/>
      </w:pPr>
    </w:lvl>
    <w:lvl w:ilvl="2" w:tplc="F068607A">
      <w:start w:val="1"/>
      <w:numFmt w:val="decimal"/>
      <w:lvlText w:val="%3."/>
      <w:lvlJc w:val="left"/>
      <w:pPr>
        <w:tabs>
          <w:tab w:val="num" w:pos="2160"/>
        </w:tabs>
        <w:ind w:left="2160" w:hanging="360"/>
      </w:pPr>
    </w:lvl>
    <w:lvl w:ilvl="3" w:tplc="8D2EBEDE">
      <w:start w:val="1"/>
      <w:numFmt w:val="decimal"/>
      <w:lvlText w:val="%4."/>
      <w:lvlJc w:val="left"/>
      <w:pPr>
        <w:tabs>
          <w:tab w:val="num" w:pos="2880"/>
        </w:tabs>
        <w:ind w:left="2880" w:hanging="360"/>
      </w:pPr>
    </w:lvl>
    <w:lvl w:ilvl="4" w:tplc="EA0A423C">
      <w:start w:val="1"/>
      <w:numFmt w:val="decimal"/>
      <w:lvlText w:val="%5."/>
      <w:lvlJc w:val="left"/>
      <w:pPr>
        <w:tabs>
          <w:tab w:val="num" w:pos="3600"/>
        </w:tabs>
        <w:ind w:left="3600" w:hanging="360"/>
      </w:pPr>
    </w:lvl>
    <w:lvl w:ilvl="5" w:tplc="8E6E77C6">
      <w:start w:val="1"/>
      <w:numFmt w:val="decimal"/>
      <w:lvlText w:val="%6."/>
      <w:lvlJc w:val="left"/>
      <w:pPr>
        <w:tabs>
          <w:tab w:val="num" w:pos="4320"/>
        </w:tabs>
        <w:ind w:left="4320" w:hanging="360"/>
      </w:pPr>
    </w:lvl>
    <w:lvl w:ilvl="6" w:tplc="4E3CD4E4">
      <w:start w:val="1"/>
      <w:numFmt w:val="decimal"/>
      <w:lvlText w:val="%7."/>
      <w:lvlJc w:val="left"/>
      <w:pPr>
        <w:tabs>
          <w:tab w:val="num" w:pos="5040"/>
        </w:tabs>
        <w:ind w:left="5040" w:hanging="360"/>
      </w:pPr>
    </w:lvl>
    <w:lvl w:ilvl="7" w:tplc="A6B28B3C">
      <w:start w:val="1"/>
      <w:numFmt w:val="decimal"/>
      <w:lvlText w:val="%8."/>
      <w:lvlJc w:val="left"/>
      <w:pPr>
        <w:tabs>
          <w:tab w:val="num" w:pos="5760"/>
        </w:tabs>
        <w:ind w:left="5760" w:hanging="360"/>
      </w:pPr>
    </w:lvl>
    <w:lvl w:ilvl="8" w:tplc="0B0E5FC0">
      <w:start w:val="1"/>
      <w:numFmt w:val="decimal"/>
      <w:lvlText w:val="%9."/>
      <w:lvlJc w:val="left"/>
      <w:pPr>
        <w:tabs>
          <w:tab w:val="num" w:pos="6480"/>
        </w:tabs>
        <w:ind w:left="6480" w:hanging="360"/>
      </w:pPr>
    </w:lvl>
  </w:abstractNum>
  <w:abstractNum w:abstractNumId="14" w15:restartNumberingAfterBreak="0">
    <w:nsid w:val="34961234"/>
    <w:multiLevelType w:val="multilevel"/>
    <w:tmpl w:val="26F8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E28EE"/>
    <w:multiLevelType w:val="hybridMultilevel"/>
    <w:tmpl w:val="E9D4E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D26D72"/>
    <w:multiLevelType w:val="hybridMultilevel"/>
    <w:tmpl w:val="E72E5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E671C5"/>
    <w:multiLevelType w:val="hybridMultilevel"/>
    <w:tmpl w:val="E0721F36"/>
    <w:lvl w:ilvl="0" w:tplc="00000003">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5A6CB6"/>
    <w:multiLevelType w:val="hybridMultilevel"/>
    <w:tmpl w:val="A05E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3F53EF"/>
    <w:multiLevelType w:val="hybridMultilevel"/>
    <w:tmpl w:val="9ABCA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8F225F"/>
    <w:multiLevelType w:val="hybridMultilevel"/>
    <w:tmpl w:val="E9285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86729A"/>
    <w:multiLevelType w:val="hybridMultilevel"/>
    <w:tmpl w:val="18DAA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8A395C"/>
    <w:multiLevelType w:val="multilevel"/>
    <w:tmpl w:val="FD1476A2"/>
    <w:lvl w:ilvl="0">
      <w:start w:val="1"/>
      <w:numFmt w:val="decimal"/>
      <w:pStyle w:val="ListNumber"/>
      <w:lvlText w:val="%1."/>
      <w:lvlJc w:val="left"/>
      <w:pPr>
        <w:tabs>
          <w:tab w:val="num" w:pos="720"/>
        </w:tabs>
        <w:ind w:left="720" w:hanging="360"/>
      </w:pPr>
    </w:lvl>
    <w:lvl w:ilvl="1">
      <w:start w:val="1"/>
      <w:numFmt w:val="decimal"/>
      <w:lvlText w:val="%1.%2."/>
      <w:lvlJc w:val="left"/>
      <w:pPr>
        <w:tabs>
          <w:tab w:val="num" w:pos="1440"/>
        </w:tabs>
        <w:ind w:left="1152" w:hanging="432"/>
      </w:pPr>
      <w:rPr>
        <w:b w:val="0"/>
      </w:rPr>
    </w:lvl>
    <w:lvl w:ilvl="2">
      <w:start w:val="1"/>
      <w:numFmt w:val="decimal"/>
      <w:lvlText w:val="%1.%2.%3."/>
      <w:lvlJc w:val="left"/>
      <w:pPr>
        <w:tabs>
          <w:tab w:val="num" w:pos="1364"/>
        </w:tabs>
        <w:ind w:left="788" w:hanging="504"/>
      </w:pPr>
      <w:rPr>
        <w:b w:val="0"/>
        <w:i w:val="0"/>
        <w:color w:val="auto"/>
      </w:rPr>
    </w:lvl>
    <w:lvl w:ilvl="3">
      <w:start w:val="1"/>
      <w:numFmt w:val="decimal"/>
      <w:lvlText w:val="%1.%2.%3.%4."/>
      <w:lvlJc w:val="left"/>
      <w:pPr>
        <w:tabs>
          <w:tab w:val="num" w:pos="2400"/>
        </w:tabs>
        <w:ind w:left="2328" w:hanging="648"/>
      </w:pPr>
      <w:rPr>
        <w:b w:val="0"/>
        <w:i w:val="0"/>
        <w:caps w:val="0"/>
        <w:strike w:val="0"/>
        <w:dstrike w:val="0"/>
        <w:outline w:val="0"/>
        <w:shadow w:val="0"/>
        <w:emboss w:val="0"/>
        <w:imprint w:val="0"/>
        <w:vanish w:val="0"/>
        <w:webHidden w:val="0"/>
        <w:u w:val="none"/>
        <w:effect w:val="none"/>
        <w:vertAlign w:val="baseline"/>
        <w:specVanish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4C1869F0"/>
    <w:multiLevelType w:val="hybridMultilevel"/>
    <w:tmpl w:val="E03CD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AB258D"/>
    <w:multiLevelType w:val="hybridMultilevel"/>
    <w:tmpl w:val="4468CBE4"/>
    <w:lvl w:ilvl="0" w:tplc="376C7E6A">
      <w:start w:val="1"/>
      <w:numFmt w:val="decimal"/>
      <w:pStyle w:val="10"/>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5" w15:restartNumberingAfterBreak="0">
    <w:nsid w:val="572448B5"/>
    <w:multiLevelType w:val="hybridMultilevel"/>
    <w:tmpl w:val="28802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5928F8"/>
    <w:multiLevelType w:val="hybridMultilevel"/>
    <w:tmpl w:val="FECEEB6E"/>
    <w:lvl w:ilvl="0" w:tplc="B86CBF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7D7333"/>
    <w:multiLevelType w:val="hybridMultilevel"/>
    <w:tmpl w:val="9738EA20"/>
    <w:lvl w:ilvl="0" w:tplc="0000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D13320"/>
    <w:multiLevelType w:val="hybridMultilevel"/>
    <w:tmpl w:val="7CAAF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CF70BC1"/>
    <w:multiLevelType w:val="multilevel"/>
    <w:tmpl w:val="5BEABA66"/>
    <w:lvl w:ilvl="0">
      <w:start w:val="1"/>
      <w:numFmt w:val="decimal"/>
      <w:pStyle w:val="30"/>
      <w:lvlText w:val="%1."/>
      <w:lvlJc w:val="left"/>
      <w:pPr>
        <w:tabs>
          <w:tab w:val="num" w:pos="432"/>
        </w:tabs>
        <w:ind w:left="432" w:hanging="432"/>
      </w:pPr>
    </w:lvl>
    <w:lvl w:ilvl="1">
      <w:start w:val="1"/>
      <w:numFmt w:val="decimal"/>
      <w:pStyle w:val="11"/>
      <w:lvlText w:val="%1.%2"/>
      <w:lvlJc w:val="left"/>
      <w:pPr>
        <w:tabs>
          <w:tab w:val="num" w:pos="1836"/>
        </w:tabs>
        <w:ind w:left="1836" w:hanging="576"/>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71C3AB1"/>
    <w:multiLevelType w:val="hybridMultilevel"/>
    <w:tmpl w:val="3AD67B6C"/>
    <w:lvl w:ilvl="0" w:tplc="0419000F">
      <w:start w:val="1"/>
      <w:numFmt w:val="decimal"/>
      <w:lvlText w:val="%1."/>
      <w:lvlJc w:val="left"/>
      <w:pPr>
        <w:ind w:left="720" w:hanging="360"/>
      </w:pPr>
    </w:lvl>
    <w:lvl w:ilvl="1" w:tplc="04190019">
      <w:start w:val="1"/>
      <w:numFmt w:val="lowerLetter"/>
      <w:pStyle w:val="20"/>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83C6EEF"/>
    <w:multiLevelType w:val="hybridMultilevel"/>
    <w:tmpl w:val="82986A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9807DE1"/>
    <w:multiLevelType w:val="hybridMultilevel"/>
    <w:tmpl w:val="08B8E2B0"/>
    <w:lvl w:ilvl="0" w:tplc="FFFFFFFF">
      <w:start w:val="1"/>
      <w:numFmt w:val="bullet"/>
      <w:pStyle w:val="31"/>
      <w:lvlText w:val=""/>
      <w:lvlJc w:val="left"/>
      <w:pPr>
        <w:tabs>
          <w:tab w:val="num" w:pos="1134"/>
        </w:tabs>
        <w:ind w:left="1134" w:firstLine="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F5971"/>
    <w:multiLevelType w:val="hybridMultilevel"/>
    <w:tmpl w:val="0E0AE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EE5D57"/>
    <w:multiLevelType w:val="hybridMultilevel"/>
    <w:tmpl w:val="EE7A4186"/>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B7465F6"/>
    <w:multiLevelType w:val="hybridMultilevel"/>
    <w:tmpl w:val="A8BA9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652A94"/>
    <w:multiLevelType w:val="hybridMultilevel"/>
    <w:tmpl w:val="5E52C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num>
  <w:num w:numId="16">
    <w:abstractNumId w:val="1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35"/>
  </w:num>
  <w:num w:numId="21">
    <w:abstractNumId w:val="28"/>
  </w:num>
  <w:num w:numId="22">
    <w:abstractNumId w:val="36"/>
  </w:num>
  <w:num w:numId="23">
    <w:abstractNumId w:val="27"/>
  </w:num>
  <w:num w:numId="24">
    <w:abstractNumId w:val="17"/>
  </w:num>
  <w:num w:numId="25">
    <w:abstractNumId w:val="9"/>
  </w:num>
  <w:num w:numId="26">
    <w:abstractNumId w:val="11"/>
  </w:num>
  <w:num w:numId="27">
    <w:abstractNumId w:val="14"/>
  </w:num>
  <w:num w:numId="28">
    <w:abstractNumId w:val="3"/>
  </w:num>
  <w:num w:numId="29">
    <w:abstractNumId w:val="4"/>
  </w:num>
  <w:num w:numId="30">
    <w:abstractNumId w:val="7"/>
  </w:num>
  <w:num w:numId="31">
    <w:abstractNumId w:val="18"/>
  </w:num>
  <w:num w:numId="32">
    <w:abstractNumId w:val="25"/>
  </w:num>
  <w:num w:numId="33">
    <w:abstractNumId w:val="19"/>
  </w:num>
  <w:num w:numId="34">
    <w:abstractNumId w:val="26"/>
  </w:num>
  <w:num w:numId="35">
    <w:abstractNumId w:val="15"/>
  </w:num>
  <w:num w:numId="36">
    <w:abstractNumId w:val="3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1"/>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1"/>
  </w:num>
  <w:num w:numId="4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6F"/>
    <w:rsid w:val="00011F4A"/>
    <w:rsid w:val="00015D64"/>
    <w:rsid w:val="00016826"/>
    <w:rsid w:val="00027809"/>
    <w:rsid w:val="0003286D"/>
    <w:rsid w:val="00035A83"/>
    <w:rsid w:val="00036035"/>
    <w:rsid w:val="00043230"/>
    <w:rsid w:val="000545FA"/>
    <w:rsid w:val="00062150"/>
    <w:rsid w:val="000648E6"/>
    <w:rsid w:val="00071B5B"/>
    <w:rsid w:val="00085957"/>
    <w:rsid w:val="000A7607"/>
    <w:rsid w:val="000D077C"/>
    <w:rsid w:val="000F0996"/>
    <w:rsid w:val="000F7E6E"/>
    <w:rsid w:val="0011045A"/>
    <w:rsid w:val="001110A3"/>
    <w:rsid w:val="00113366"/>
    <w:rsid w:val="00134EA6"/>
    <w:rsid w:val="00152781"/>
    <w:rsid w:val="00156817"/>
    <w:rsid w:val="0017007F"/>
    <w:rsid w:val="0017255F"/>
    <w:rsid w:val="001732EE"/>
    <w:rsid w:val="00187E9A"/>
    <w:rsid w:val="00192DED"/>
    <w:rsid w:val="001C1813"/>
    <w:rsid w:val="001D1B15"/>
    <w:rsid w:val="001D6443"/>
    <w:rsid w:val="001E3D88"/>
    <w:rsid w:val="002112B6"/>
    <w:rsid w:val="0021295F"/>
    <w:rsid w:val="00227BDF"/>
    <w:rsid w:val="0023215B"/>
    <w:rsid w:val="0027018F"/>
    <w:rsid w:val="00282BB0"/>
    <w:rsid w:val="00282EF3"/>
    <w:rsid w:val="002857C2"/>
    <w:rsid w:val="00296267"/>
    <w:rsid w:val="00296329"/>
    <w:rsid w:val="0029756F"/>
    <w:rsid w:val="002979FB"/>
    <w:rsid w:val="002B37EA"/>
    <w:rsid w:val="002B7FFA"/>
    <w:rsid w:val="002D448E"/>
    <w:rsid w:val="003012B3"/>
    <w:rsid w:val="0030505D"/>
    <w:rsid w:val="0030738B"/>
    <w:rsid w:val="00320F8B"/>
    <w:rsid w:val="00332C20"/>
    <w:rsid w:val="00345209"/>
    <w:rsid w:val="00357725"/>
    <w:rsid w:val="00371761"/>
    <w:rsid w:val="00382A73"/>
    <w:rsid w:val="00387638"/>
    <w:rsid w:val="00393EC8"/>
    <w:rsid w:val="003B72D0"/>
    <w:rsid w:val="003B760B"/>
    <w:rsid w:val="003D5513"/>
    <w:rsid w:val="003F6BF7"/>
    <w:rsid w:val="00402121"/>
    <w:rsid w:val="00411033"/>
    <w:rsid w:val="0041778D"/>
    <w:rsid w:val="004322EF"/>
    <w:rsid w:val="004329C0"/>
    <w:rsid w:val="00434151"/>
    <w:rsid w:val="00447567"/>
    <w:rsid w:val="00451710"/>
    <w:rsid w:val="00452DBA"/>
    <w:rsid w:val="00480E6C"/>
    <w:rsid w:val="004A05D7"/>
    <w:rsid w:val="004C5F86"/>
    <w:rsid w:val="004E3584"/>
    <w:rsid w:val="004E39B1"/>
    <w:rsid w:val="004F6ADD"/>
    <w:rsid w:val="00501141"/>
    <w:rsid w:val="0051520E"/>
    <w:rsid w:val="00517217"/>
    <w:rsid w:val="00527F47"/>
    <w:rsid w:val="00535154"/>
    <w:rsid w:val="00551A29"/>
    <w:rsid w:val="00555AD3"/>
    <w:rsid w:val="00562F34"/>
    <w:rsid w:val="00566B24"/>
    <w:rsid w:val="0058168F"/>
    <w:rsid w:val="00582D5D"/>
    <w:rsid w:val="00586145"/>
    <w:rsid w:val="00594754"/>
    <w:rsid w:val="005A7AD9"/>
    <w:rsid w:val="005C5F40"/>
    <w:rsid w:val="005D0694"/>
    <w:rsid w:val="005F4B23"/>
    <w:rsid w:val="00626BF0"/>
    <w:rsid w:val="00627912"/>
    <w:rsid w:val="00632797"/>
    <w:rsid w:val="00637D01"/>
    <w:rsid w:val="00665F7A"/>
    <w:rsid w:val="00690FA0"/>
    <w:rsid w:val="006931E1"/>
    <w:rsid w:val="00696EC3"/>
    <w:rsid w:val="00697E6F"/>
    <w:rsid w:val="006B4CAB"/>
    <w:rsid w:val="006B62D4"/>
    <w:rsid w:val="006B67A5"/>
    <w:rsid w:val="006B6811"/>
    <w:rsid w:val="006C0E0C"/>
    <w:rsid w:val="006C62DD"/>
    <w:rsid w:val="006E13F2"/>
    <w:rsid w:val="006E45B8"/>
    <w:rsid w:val="006F5B19"/>
    <w:rsid w:val="007234B0"/>
    <w:rsid w:val="007249DE"/>
    <w:rsid w:val="00725901"/>
    <w:rsid w:val="00727922"/>
    <w:rsid w:val="007336BB"/>
    <w:rsid w:val="00745270"/>
    <w:rsid w:val="0074659D"/>
    <w:rsid w:val="00747BF2"/>
    <w:rsid w:val="00762854"/>
    <w:rsid w:val="00767BD2"/>
    <w:rsid w:val="00772491"/>
    <w:rsid w:val="00774DE3"/>
    <w:rsid w:val="007755F4"/>
    <w:rsid w:val="00784893"/>
    <w:rsid w:val="007A4CC5"/>
    <w:rsid w:val="007B4EC1"/>
    <w:rsid w:val="007C2583"/>
    <w:rsid w:val="007D2D33"/>
    <w:rsid w:val="007E7D5F"/>
    <w:rsid w:val="007F062F"/>
    <w:rsid w:val="00804B94"/>
    <w:rsid w:val="0081286E"/>
    <w:rsid w:val="008171C0"/>
    <w:rsid w:val="00823F10"/>
    <w:rsid w:val="0082768E"/>
    <w:rsid w:val="0084368D"/>
    <w:rsid w:val="00850C20"/>
    <w:rsid w:val="00854579"/>
    <w:rsid w:val="00855AEA"/>
    <w:rsid w:val="00855CA0"/>
    <w:rsid w:val="00856596"/>
    <w:rsid w:val="008649E6"/>
    <w:rsid w:val="0089799B"/>
    <w:rsid w:val="008A7179"/>
    <w:rsid w:val="008B1829"/>
    <w:rsid w:val="008E0372"/>
    <w:rsid w:val="008E1069"/>
    <w:rsid w:val="008E2FE2"/>
    <w:rsid w:val="008E4BC9"/>
    <w:rsid w:val="00903DDD"/>
    <w:rsid w:val="0090516A"/>
    <w:rsid w:val="00910ADB"/>
    <w:rsid w:val="009110B5"/>
    <w:rsid w:val="009126FC"/>
    <w:rsid w:val="009236F2"/>
    <w:rsid w:val="00945F7D"/>
    <w:rsid w:val="00951BD3"/>
    <w:rsid w:val="009608D0"/>
    <w:rsid w:val="009675D8"/>
    <w:rsid w:val="009833C9"/>
    <w:rsid w:val="009917F5"/>
    <w:rsid w:val="00996931"/>
    <w:rsid w:val="00997E9A"/>
    <w:rsid w:val="009A6CE8"/>
    <w:rsid w:val="009B1670"/>
    <w:rsid w:val="009B2F77"/>
    <w:rsid w:val="009C6735"/>
    <w:rsid w:val="009D3A91"/>
    <w:rsid w:val="009D4314"/>
    <w:rsid w:val="009E374D"/>
    <w:rsid w:val="009F73D0"/>
    <w:rsid w:val="00A15776"/>
    <w:rsid w:val="00A3097B"/>
    <w:rsid w:val="00A31C88"/>
    <w:rsid w:val="00A41300"/>
    <w:rsid w:val="00A45F76"/>
    <w:rsid w:val="00A46C0B"/>
    <w:rsid w:val="00A55CA4"/>
    <w:rsid w:val="00A56296"/>
    <w:rsid w:val="00A56441"/>
    <w:rsid w:val="00A60AC9"/>
    <w:rsid w:val="00A63E73"/>
    <w:rsid w:val="00A65FE3"/>
    <w:rsid w:val="00A7051C"/>
    <w:rsid w:val="00A843B3"/>
    <w:rsid w:val="00A85BC0"/>
    <w:rsid w:val="00A95CC2"/>
    <w:rsid w:val="00AA55DA"/>
    <w:rsid w:val="00AC7E00"/>
    <w:rsid w:val="00AE0144"/>
    <w:rsid w:val="00AE33F9"/>
    <w:rsid w:val="00AE5445"/>
    <w:rsid w:val="00AF6F26"/>
    <w:rsid w:val="00B046B1"/>
    <w:rsid w:val="00B14A56"/>
    <w:rsid w:val="00B1627A"/>
    <w:rsid w:val="00B214C8"/>
    <w:rsid w:val="00B31397"/>
    <w:rsid w:val="00B32F86"/>
    <w:rsid w:val="00B36779"/>
    <w:rsid w:val="00B502BE"/>
    <w:rsid w:val="00B52E07"/>
    <w:rsid w:val="00B57891"/>
    <w:rsid w:val="00B62204"/>
    <w:rsid w:val="00B74D30"/>
    <w:rsid w:val="00B77860"/>
    <w:rsid w:val="00B82DDC"/>
    <w:rsid w:val="00BA72E1"/>
    <w:rsid w:val="00BB023C"/>
    <w:rsid w:val="00BB380B"/>
    <w:rsid w:val="00BC0184"/>
    <w:rsid w:val="00BC10E0"/>
    <w:rsid w:val="00BC36E5"/>
    <w:rsid w:val="00BC56DC"/>
    <w:rsid w:val="00BE6683"/>
    <w:rsid w:val="00BF0322"/>
    <w:rsid w:val="00BF2753"/>
    <w:rsid w:val="00C01D84"/>
    <w:rsid w:val="00C0403B"/>
    <w:rsid w:val="00C0650C"/>
    <w:rsid w:val="00C06A63"/>
    <w:rsid w:val="00C124FD"/>
    <w:rsid w:val="00C228D0"/>
    <w:rsid w:val="00C405EE"/>
    <w:rsid w:val="00C46762"/>
    <w:rsid w:val="00C50E18"/>
    <w:rsid w:val="00C625F7"/>
    <w:rsid w:val="00C65E28"/>
    <w:rsid w:val="00C707B5"/>
    <w:rsid w:val="00C9185F"/>
    <w:rsid w:val="00CB0D62"/>
    <w:rsid w:val="00CB5539"/>
    <w:rsid w:val="00CC2DDC"/>
    <w:rsid w:val="00CD1B1F"/>
    <w:rsid w:val="00CD2620"/>
    <w:rsid w:val="00CE600D"/>
    <w:rsid w:val="00D16632"/>
    <w:rsid w:val="00D17D36"/>
    <w:rsid w:val="00D25363"/>
    <w:rsid w:val="00D36DFA"/>
    <w:rsid w:val="00D37273"/>
    <w:rsid w:val="00D423F7"/>
    <w:rsid w:val="00D4755D"/>
    <w:rsid w:val="00D502C2"/>
    <w:rsid w:val="00D52736"/>
    <w:rsid w:val="00D53165"/>
    <w:rsid w:val="00D700C8"/>
    <w:rsid w:val="00DC4592"/>
    <w:rsid w:val="00DD0FCF"/>
    <w:rsid w:val="00DD2F5D"/>
    <w:rsid w:val="00DE2705"/>
    <w:rsid w:val="00DF3078"/>
    <w:rsid w:val="00DF3274"/>
    <w:rsid w:val="00E0530E"/>
    <w:rsid w:val="00E1016F"/>
    <w:rsid w:val="00E130AE"/>
    <w:rsid w:val="00E13604"/>
    <w:rsid w:val="00E20EEB"/>
    <w:rsid w:val="00E40CAE"/>
    <w:rsid w:val="00E50F1F"/>
    <w:rsid w:val="00E61481"/>
    <w:rsid w:val="00E725CF"/>
    <w:rsid w:val="00E901DC"/>
    <w:rsid w:val="00E9173A"/>
    <w:rsid w:val="00E95A92"/>
    <w:rsid w:val="00EA0F5B"/>
    <w:rsid w:val="00EA1E97"/>
    <w:rsid w:val="00ED3FAF"/>
    <w:rsid w:val="00EF17E9"/>
    <w:rsid w:val="00EF3AC7"/>
    <w:rsid w:val="00F01BE3"/>
    <w:rsid w:val="00F01DB5"/>
    <w:rsid w:val="00F061B6"/>
    <w:rsid w:val="00F074C1"/>
    <w:rsid w:val="00F1609E"/>
    <w:rsid w:val="00F16722"/>
    <w:rsid w:val="00F16ECD"/>
    <w:rsid w:val="00F23D4A"/>
    <w:rsid w:val="00F33962"/>
    <w:rsid w:val="00F45101"/>
    <w:rsid w:val="00F46C7E"/>
    <w:rsid w:val="00F616D5"/>
    <w:rsid w:val="00F869CA"/>
    <w:rsid w:val="00F93886"/>
    <w:rsid w:val="00F93FE7"/>
    <w:rsid w:val="00FA10C4"/>
    <w:rsid w:val="00FA46F4"/>
    <w:rsid w:val="00FA525C"/>
    <w:rsid w:val="00FA7629"/>
    <w:rsid w:val="00FB098B"/>
    <w:rsid w:val="00FB0C85"/>
    <w:rsid w:val="00FB51A7"/>
    <w:rsid w:val="00FC2B17"/>
    <w:rsid w:val="00FC635F"/>
    <w:rsid w:val="00FE7C32"/>
    <w:rsid w:val="00FF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512CC4"/>
  <w15:chartTrackingRefBased/>
  <w15:docId w15:val="{29D05428-CE3D-4A8B-B3D0-F16F2D4D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DD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0">
    <w:name w:val="heading 1"/>
    <w:aliases w:val="H1,Document Header1,Заголов,Загол 2,h1,Заголовок 1 Знак1,Заголовок 1 Знак Знак,.,Название спецификации,(Arial Bold),Chapter Headline,. Знак,H1 Знак,Название спецификации Знак,Заголовок 1 Знак1 Знак Знак,. Знак1 Знак Знак,H1 Знак1 Знак Знак"/>
    <w:basedOn w:val="a"/>
    <w:next w:val="a"/>
    <w:link w:val="12"/>
    <w:uiPriority w:val="9"/>
    <w:qFormat/>
    <w:rsid w:val="00B82DDC"/>
    <w:pPr>
      <w:keepNext/>
      <w:widowControl/>
      <w:numPr>
        <w:numId w:val="1"/>
      </w:numPr>
      <w:suppressAutoHyphens/>
      <w:autoSpaceDE/>
      <w:adjustRightInd/>
      <w:outlineLvl w:val="0"/>
    </w:pPr>
    <w:rPr>
      <w:rFonts w:ascii="Arial" w:eastAsia="Times New Roman" w:hAnsi="Arial"/>
      <w:b/>
      <w:sz w:val="24"/>
      <w:lang w:eastAsia="ar-SA"/>
    </w:rPr>
  </w:style>
  <w:style w:type="paragraph" w:styleId="20">
    <w:name w:val="heading 2"/>
    <w:aliases w:val="H2,H21,Numbered text 3,h2,Раздел,H22,H23,H24,H211,H25,H212,H221,H231,H241,H2111,H26,H213,H222,H232,H242,H2112,H27,H214,H28,H29,H210,H215,H216,H217,H218,H219,H220,H2110,H223,H2113,H224,H225,H226,H227,H228,H229,H230,H233,H234,H235,H2114,H236,2"/>
    <w:basedOn w:val="a"/>
    <w:next w:val="a"/>
    <w:link w:val="21"/>
    <w:unhideWhenUsed/>
    <w:qFormat/>
    <w:rsid w:val="00B82DDC"/>
    <w:pPr>
      <w:keepNext/>
      <w:widowControl/>
      <w:numPr>
        <w:ilvl w:val="1"/>
        <w:numId w:val="2"/>
      </w:numPr>
      <w:suppressAutoHyphens/>
      <w:autoSpaceDE/>
      <w:adjustRightInd/>
      <w:spacing w:before="240" w:after="60"/>
      <w:ind w:left="0" w:firstLine="0"/>
      <w:outlineLvl w:val="1"/>
    </w:pPr>
    <w:rPr>
      <w:rFonts w:ascii="Arial" w:eastAsia="Times New Roman" w:hAnsi="Arial" w:cs="Arial"/>
      <w:b/>
      <w:bCs/>
      <w:i/>
      <w:iCs/>
      <w:sz w:val="28"/>
      <w:szCs w:val="28"/>
      <w:lang w:eastAsia="ar-SA"/>
    </w:rPr>
  </w:style>
  <w:style w:type="paragraph" w:styleId="32">
    <w:name w:val="heading 3"/>
    <w:aliases w:val="H3,Section Header3,H31,H32,H33,H34,H35,H311,H36,H37,H312,H38,H39,H313,H310,H314,H315,H316,H317,H321,H331,H341,H351,H3111,H361,H371,H3121,H381,H391,H3131,H3101,H3141,H3151,H3161,H318,H319,H322,H332,H342,H352,H3112,H362,H372,H3122,H382,H392,h3"/>
    <w:basedOn w:val="a"/>
    <w:link w:val="33"/>
    <w:unhideWhenUsed/>
    <w:qFormat/>
    <w:rsid w:val="00B82DDC"/>
    <w:pPr>
      <w:widowControl/>
      <w:autoSpaceDE/>
      <w:adjustRightInd/>
      <w:spacing w:before="100" w:beforeAutospacing="1" w:after="100" w:afterAutospacing="1"/>
      <w:outlineLvl w:val="2"/>
    </w:pPr>
    <w:rPr>
      <w:rFonts w:eastAsia="Times New Roman"/>
      <w:b/>
      <w:bCs/>
      <w:sz w:val="27"/>
      <w:szCs w:val="27"/>
    </w:rPr>
  </w:style>
  <w:style w:type="paragraph" w:styleId="40">
    <w:name w:val="heading 4"/>
    <w:aliases w:val="H4,Заголовок 4 (Приложение),Заголовок 4 Знак1,Заголовок 4 (Приложение) Знак,H4 Знак,Заголовок 4 Знак Знак Знак Знак Знак,Заголовок 4 Знак Знак Знак Знак"/>
    <w:basedOn w:val="a"/>
    <w:next w:val="a"/>
    <w:link w:val="41"/>
    <w:unhideWhenUsed/>
    <w:qFormat/>
    <w:rsid w:val="00B82DDC"/>
    <w:pPr>
      <w:keepNext/>
      <w:widowControl/>
      <w:suppressAutoHyphens/>
      <w:autoSpaceDE/>
      <w:adjustRightInd/>
      <w:outlineLvl w:val="3"/>
    </w:pPr>
    <w:rPr>
      <w:rFonts w:ascii="Arial" w:eastAsia="Times New Roman" w:hAnsi="Arial"/>
      <w:sz w:val="28"/>
      <w:lang w:eastAsia="ar-SA"/>
    </w:rPr>
  </w:style>
  <w:style w:type="paragraph" w:styleId="5">
    <w:name w:val="heading 5"/>
    <w:aliases w:val="H5,Заголовок 5 Знак1,Заголовок 5 Знак Знак"/>
    <w:basedOn w:val="a"/>
    <w:next w:val="a"/>
    <w:link w:val="50"/>
    <w:unhideWhenUsed/>
    <w:qFormat/>
    <w:rsid w:val="00B82DDC"/>
    <w:pPr>
      <w:widowControl/>
      <w:tabs>
        <w:tab w:val="num" w:pos="1008"/>
      </w:tabs>
      <w:autoSpaceDE/>
      <w:adjustRightInd/>
      <w:spacing w:before="240" w:after="60"/>
      <w:ind w:left="1008" w:hanging="1008"/>
      <w:outlineLvl w:val="4"/>
    </w:pPr>
    <w:rPr>
      <w:rFonts w:eastAsia="Times New Roman"/>
      <w:b/>
      <w:bCs/>
      <w:i/>
      <w:iCs/>
      <w:sz w:val="26"/>
      <w:szCs w:val="26"/>
    </w:rPr>
  </w:style>
  <w:style w:type="paragraph" w:styleId="6">
    <w:name w:val="heading 6"/>
    <w:basedOn w:val="a"/>
    <w:next w:val="a"/>
    <w:link w:val="60"/>
    <w:unhideWhenUsed/>
    <w:qFormat/>
    <w:rsid w:val="00B82DDC"/>
    <w:pPr>
      <w:widowControl/>
      <w:tabs>
        <w:tab w:val="num" w:pos="1152"/>
      </w:tabs>
      <w:autoSpaceDE/>
      <w:adjustRightInd/>
      <w:spacing w:before="240" w:after="60"/>
      <w:ind w:left="1152" w:hanging="1152"/>
      <w:outlineLvl w:val="5"/>
    </w:pPr>
    <w:rPr>
      <w:rFonts w:eastAsia="Times New Roman"/>
      <w:b/>
      <w:bCs/>
      <w:sz w:val="22"/>
      <w:szCs w:val="22"/>
    </w:rPr>
  </w:style>
  <w:style w:type="paragraph" w:styleId="7">
    <w:name w:val="heading 7"/>
    <w:basedOn w:val="a"/>
    <w:next w:val="a"/>
    <w:link w:val="70"/>
    <w:unhideWhenUsed/>
    <w:qFormat/>
    <w:rsid w:val="00B82DDC"/>
    <w:pPr>
      <w:widowControl/>
      <w:autoSpaceDE/>
      <w:adjustRightInd/>
      <w:spacing w:before="240" w:after="60"/>
      <w:ind w:firstLine="720"/>
      <w:jc w:val="both"/>
      <w:outlineLvl w:val="6"/>
    </w:pPr>
    <w:rPr>
      <w:rFonts w:ascii="Calibri" w:eastAsia="Times New Roman" w:hAnsi="Calibri"/>
      <w:sz w:val="24"/>
      <w:szCs w:val="24"/>
    </w:rPr>
  </w:style>
  <w:style w:type="paragraph" w:styleId="8">
    <w:name w:val="heading 8"/>
    <w:basedOn w:val="a"/>
    <w:next w:val="a"/>
    <w:link w:val="80"/>
    <w:unhideWhenUsed/>
    <w:qFormat/>
    <w:rsid w:val="00B82DDC"/>
    <w:pPr>
      <w:keepNext/>
      <w:widowControl/>
      <w:tabs>
        <w:tab w:val="num" w:pos="1440"/>
      </w:tabs>
      <w:autoSpaceDE/>
      <w:adjustRightInd/>
      <w:ind w:left="1440" w:hanging="1440"/>
      <w:jc w:val="both"/>
      <w:outlineLvl w:val="7"/>
    </w:pPr>
    <w:rPr>
      <w:rFonts w:eastAsia="Times New Roman"/>
      <w:i/>
      <w:iCs/>
      <w:sz w:val="28"/>
      <w:szCs w:val="28"/>
    </w:rPr>
  </w:style>
  <w:style w:type="paragraph" w:styleId="9">
    <w:name w:val="heading 9"/>
    <w:basedOn w:val="a"/>
    <w:next w:val="a"/>
    <w:link w:val="90"/>
    <w:unhideWhenUsed/>
    <w:qFormat/>
    <w:rsid w:val="00B82DDC"/>
    <w:pPr>
      <w:widowControl/>
      <w:numPr>
        <w:numId w:val="3"/>
      </w:numPr>
      <w:suppressAutoHyphens/>
      <w:autoSpaceDE/>
      <w:adjustRightInd/>
      <w:spacing w:before="240" w:after="60"/>
      <w:ind w:left="0" w:firstLine="0"/>
      <w:outlineLvl w:val="8"/>
    </w:pPr>
    <w:rPr>
      <w:rFonts w:ascii="Arial" w:eastAsia="Times New Roman"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Document Header1 Знак,Заголов Знак,Загол 2 Знак,h1 Знак,Заголовок 1 Знак1 Знак,Заголовок 1 Знак Знак Знак,. Знак1,Название спецификации Знак1,(Arial Bold) Знак,Chapter Headline Знак,. Знак Знак,H1 Знак Знак"/>
    <w:basedOn w:val="a0"/>
    <w:link w:val="10"/>
    <w:uiPriority w:val="9"/>
    <w:rsid w:val="00B82DDC"/>
    <w:rPr>
      <w:rFonts w:ascii="Arial" w:eastAsia="Times New Roman" w:hAnsi="Arial" w:cs="Times New Roman"/>
      <w:b/>
      <w:sz w:val="24"/>
      <w:szCs w:val="20"/>
      <w:lang w:eastAsia="ar-SA"/>
    </w:rPr>
  </w:style>
  <w:style w:type="character" w:customStyle="1" w:styleId="21">
    <w:name w:val="Заголовок 2 Знак"/>
    <w:aliases w:val="H2 Знак,H21 Знак,Numbered text 3 Знак,h2 Знак,Раздел Знак,H22 Знак,H23 Знак,H24 Знак,H211 Знак,H25 Знак,H212 Знак,H221 Знак,H231 Знак,H241 Знак,H2111 Знак,H26 Знак,H213 Знак,H222 Знак,H232 Знак,H242 Знак,H2112 Знак,H27 Знак,H214 Знак"/>
    <w:basedOn w:val="a0"/>
    <w:link w:val="20"/>
    <w:rsid w:val="00B82DDC"/>
    <w:rPr>
      <w:rFonts w:ascii="Arial" w:eastAsia="Times New Roman" w:hAnsi="Arial" w:cs="Arial"/>
      <w:b/>
      <w:bCs/>
      <w:i/>
      <w:iCs/>
      <w:sz w:val="28"/>
      <w:szCs w:val="28"/>
      <w:lang w:eastAsia="ar-SA"/>
    </w:rPr>
  </w:style>
  <w:style w:type="character" w:customStyle="1" w:styleId="33">
    <w:name w:val="Заголовок 3 Знак"/>
    <w:aliases w:val="H3 Знак,Section Header3 Знак,H31 Знак,H32 Знак,H33 Знак,H34 Знак,H35 Знак,H311 Знак,H36 Знак,H37 Знак,H312 Знак,H38 Знак,H39 Знак,H313 Знак,H310 Знак,H314 Знак,H315 Знак,H316 Знак,H317 Знак,H321 Знак,H331 Знак,H341 Знак,H351 Знак"/>
    <w:basedOn w:val="a0"/>
    <w:link w:val="32"/>
    <w:rsid w:val="00B82DDC"/>
    <w:rPr>
      <w:rFonts w:ascii="Times New Roman" w:eastAsia="Times New Roman" w:hAnsi="Times New Roman" w:cs="Times New Roman"/>
      <w:b/>
      <w:bCs/>
      <w:sz w:val="27"/>
      <w:szCs w:val="27"/>
      <w:lang w:eastAsia="ru-RU"/>
    </w:rPr>
  </w:style>
  <w:style w:type="character" w:customStyle="1" w:styleId="41">
    <w:name w:val="Заголовок 4 Знак"/>
    <w:aliases w:val="H4 Знак1,Заголовок 4 (Приложение) Знак1,Заголовок 4 Знак1 Знак,Заголовок 4 (Приложение) Знак Знак,H4 Знак Знак,Заголовок 4 Знак Знак Знак Знак Знак Знак,Заголовок 4 Знак Знак Знак Знак Знак1"/>
    <w:basedOn w:val="a0"/>
    <w:link w:val="40"/>
    <w:rsid w:val="00B82DDC"/>
    <w:rPr>
      <w:rFonts w:ascii="Arial" w:eastAsia="Times New Roman" w:hAnsi="Arial" w:cs="Times New Roman"/>
      <w:sz w:val="28"/>
      <w:szCs w:val="20"/>
      <w:lang w:eastAsia="ar-SA"/>
    </w:rPr>
  </w:style>
  <w:style w:type="character" w:customStyle="1" w:styleId="50">
    <w:name w:val="Заголовок 5 Знак"/>
    <w:aliases w:val="H5 Знак,Заголовок 5 Знак1 Знак,Заголовок 5 Знак Знак Знак"/>
    <w:basedOn w:val="a0"/>
    <w:link w:val="5"/>
    <w:rsid w:val="00B82D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82DDC"/>
    <w:rPr>
      <w:rFonts w:ascii="Times New Roman" w:eastAsia="Times New Roman" w:hAnsi="Times New Roman" w:cs="Times New Roman"/>
      <w:b/>
      <w:bCs/>
      <w:lang w:eastAsia="ru-RU"/>
    </w:rPr>
  </w:style>
  <w:style w:type="character" w:customStyle="1" w:styleId="70">
    <w:name w:val="Заголовок 7 Знак"/>
    <w:basedOn w:val="a0"/>
    <w:link w:val="7"/>
    <w:rsid w:val="00B82DDC"/>
    <w:rPr>
      <w:rFonts w:ascii="Calibri" w:eastAsia="Times New Roman" w:hAnsi="Calibri" w:cs="Times New Roman"/>
      <w:sz w:val="24"/>
      <w:szCs w:val="24"/>
      <w:lang w:eastAsia="ru-RU"/>
    </w:rPr>
  </w:style>
  <w:style w:type="character" w:customStyle="1" w:styleId="80">
    <w:name w:val="Заголовок 8 Знак"/>
    <w:basedOn w:val="a0"/>
    <w:link w:val="8"/>
    <w:rsid w:val="00B82DDC"/>
    <w:rPr>
      <w:rFonts w:ascii="Times New Roman" w:eastAsia="Times New Roman" w:hAnsi="Times New Roman" w:cs="Times New Roman"/>
      <w:i/>
      <w:iCs/>
      <w:sz w:val="28"/>
      <w:szCs w:val="28"/>
      <w:lang w:eastAsia="ru-RU"/>
    </w:rPr>
  </w:style>
  <w:style w:type="character" w:customStyle="1" w:styleId="90">
    <w:name w:val="Заголовок 9 Знак"/>
    <w:basedOn w:val="a0"/>
    <w:link w:val="9"/>
    <w:rsid w:val="00B82DDC"/>
    <w:rPr>
      <w:rFonts w:ascii="Arial" w:eastAsia="Times New Roman" w:hAnsi="Arial" w:cs="Arial"/>
      <w:lang w:eastAsia="ar-SA"/>
    </w:rPr>
  </w:style>
  <w:style w:type="character" w:styleId="a3">
    <w:name w:val="Hyperlink"/>
    <w:basedOn w:val="a0"/>
    <w:uiPriority w:val="99"/>
    <w:unhideWhenUsed/>
    <w:rsid w:val="00B82DDC"/>
    <w:rPr>
      <w:rFonts w:ascii="Times New Roman" w:hAnsi="Times New Roman" w:cs="Times New Roman" w:hint="default"/>
      <w:color w:val="0563C1" w:themeColor="hyperlink"/>
      <w:u w:val="single"/>
    </w:rPr>
  </w:style>
  <w:style w:type="character" w:styleId="a4">
    <w:name w:val="FollowedHyperlink"/>
    <w:basedOn w:val="a0"/>
    <w:unhideWhenUsed/>
    <w:rsid w:val="00B82DDC"/>
    <w:rPr>
      <w:rFonts w:ascii="Times New Roman" w:hAnsi="Times New Roman" w:cs="Times New Roman" w:hint="default"/>
      <w:color w:val="800000"/>
      <w:u w:val="single"/>
    </w:rPr>
  </w:style>
  <w:style w:type="character" w:customStyle="1" w:styleId="120">
    <w:name w:val="Заголовок 1 Знак2"/>
    <w:aliases w:val="H1 Знак2,Document Header1 Знак1,Заголов Знак1,Загол 2 Знак1,h1 Знак1,Заголовок 1 Знак1 Знак1,Заголовок 1 Знак Знак Знак1,. Знак2,Название спецификации Знак2,(Arial Bold) Знак1,Chapter Headline Знак1,. Знак Знак1,H1 Знак Знак1"/>
    <w:basedOn w:val="a0"/>
    <w:uiPriority w:val="9"/>
    <w:rsid w:val="00B82DDC"/>
    <w:rPr>
      <w:rFonts w:asciiTheme="majorHAnsi" w:eastAsiaTheme="majorEastAsia" w:hAnsiTheme="majorHAnsi" w:cstheme="majorBidi" w:hint="default"/>
      <w:color w:val="2F5496" w:themeColor="accent1" w:themeShade="BF"/>
      <w:sz w:val="32"/>
      <w:szCs w:val="32"/>
      <w:lang w:eastAsia="ru-RU"/>
    </w:rPr>
  </w:style>
  <w:style w:type="character" w:customStyle="1" w:styleId="310">
    <w:name w:val="Заголовок 3 Знак1"/>
    <w:aliases w:val="H3 Знак1,Section Header3 Знак1,H31 Знак1,H32 Знак1,H33 Знак1,H34 Знак1,H35 Знак1,H311 Знак1,H36 Знак1,H37 Знак1,H312 Знак1,H38 Знак1,H39 Знак1,H313 Знак1,H310 Знак1,H314 Знак1,H315 Знак1,H316 Знак1,H317 Знак1,H321 Знак1,H331 Знак1"/>
    <w:basedOn w:val="a0"/>
    <w:uiPriority w:val="9"/>
    <w:semiHidden/>
    <w:rsid w:val="00B82DDC"/>
    <w:rPr>
      <w:rFonts w:asciiTheme="majorHAnsi" w:eastAsiaTheme="majorEastAsia" w:hAnsiTheme="majorHAnsi" w:cstheme="majorBidi" w:hint="default"/>
      <w:color w:val="1F3763" w:themeColor="accent1" w:themeShade="7F"/>
      <w:sz w:val="24"/>
      <w:szCs w:val="24"/>
      <w:lang w:eastAsia="ru-RU"/>
    </w:rPr>
  </w:style>
  <w:style w:type="character" w:customStyle="1" w:styleId="42">
    <w:name w:val="Заголовок 4 Знак2"/>
    <w:aliases w:val="H4 Знак2,Заголовок 4 (Приложение) Знак2,Заголовок 4 Знак1 Знак1,Заголовок 4 (Приложение) Знак Знак1,H4 Знак Знак1,Заголовок 4 Знак Знак Знак Знак Знак Знак1,Заголовок 4 Знак Знак Знак Знак Знак2"/>
    <w:basedOn w:val="a0"/>
    <w:uiPriority w:val="9"/>
    <w:semiHidden/>
    <w:rsid w:val="00B82DDC"/>
    <w:rPr>
      <w:rFonts w:asciiTheme="majorHAnsi" w:eastAsiaTheme="majorEastAsia" w:hAnsiTheme="majorHAnsi" w:cstheme="majorBidi" w:hint="default"/>
      <w:i/>
      <w:iCs/>
      <w:color w:val="2F5496" w:themeColor="accent1" w:themeShade="BF"/>
      <w:lang w:eastAsia="ru-RU"/>
    </w:rPr>
  </w:style>
  <w:style w:type="character" w:customStyle="1" w:styleId="52">
    <w:name w:val="Заголовок 5 Знак2"/>
    <w:aliases w:val="H5 Знак1,Заголовок 5 Знак1 Знак1,Заголовок 5 Знак Знак Знак1"/>
    <w:basedOn w:val="a0"/>
    <w:uiPriority w:val="9"/>
    <w:semiHidden/>
    <w:rsid w:val="00B82DDC"/>
    <w:rPr>
      <w:rFonts w:asciiTheme="majorHAnsi" w:eastAsiaTheme="majorEastAsia" w:hAnsiTheme="majorHAnsi" w:cstheme="majorBidi" w:hint="default"/>
      <w:color w:val="2F5496" w:themeColor="accent1" w:themeShade="BF"/>
      <w:lang w:eastAsia="ru-RU"/>
    </w:rPr>
  </w:style>
  <w:style w:type="character" w:styleId="a5">
    <w:name w:val="Strong"/>
    <w:basedOn w:val="a0"/>
    <w:uiPriority w:val="22"/>
    <w:qFormat/>
    <w:rsid w:val="00B82DDC"/>
    <w:rPr>
      <w:rFonts w:ascii="Times New Roman" w:hAnsi="Times New Roman" w:cs="Times New Roman" w:hint="default"/>
      <w:b/>
      <w:bCs w:val="0"/>
    </w:rPr>
  </w:style>
  <w:style w:type="paragraph" w:styleId="a6">
    <w:name w:val="Normal (Web)"/>
    <w:aliases w:val="Знак2"/>
    <w:basedOn w:val="a"/>
    <w:autoRedefine/>
    <w:uiPriority w:val="99"/>
    <w:unhideWhenUsed/>
    <w:qFormat/>
    <w:rsid w:val="00B82DDC"/>
    <w:pPr>
      <w:ind w:left="720"/>
      <w:contextualSpacing/>
    </w:pPr>
  </w:style>
  <w:style w:type="character" w:customStyle="1" w:styleId="a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 Знак Знак Знак1 Знак"/>
    <w:basedOn w:val="a0"/>
    <w:link w:val="a8"/>
    <w:uiPriority w:val="99"/>
    <w:locked/>
    <w:rsid w:val="00B82DDC"/>
    <w:rPr>
      <w:rFonts w:ascii="Times New Roman" w:hAnsi="Times New Roman" w:cs="Times New Roman"/>
      <w:sz w:val="20"/>
      <w:szCs w:val="20"/>
      <w:lang w:eastAsia="ru-RU"/>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 Знак Знак Знак1"/>
    <w:basedOn w:val="a"/>
    <w:link w:val="a7"/>
    <w:autoRedefine/>
    <w:uiPriority w:val="99"/>
    <w:unhideWhenUsed/>
    <w:qFormat/>
    <w:rsid w:val="00B82DDC"/>
    <w:pPr>
      <w:widowControl/>
      <w:autoSpaceDE/>
      <w:adjustRightInd/>
    </w:pPr>
    <w:rPr>
      <w:rFonts w:eastAsiaTheme="minorHAnsi"/>
    </w:rPr>
  </w:style>
  <w:style w:type="character" w:customStyle="1" w:styleId="13">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uiPriority w:val="99"/>
    <w:semiHidden/>
    <w:rsid w:val="00B82DDC"/>
    <w:rPr>
      <w:rFonts w:ascii="Times New Roman" w:eastAsiaTheme="minorEastAsia" w:hAnsi="Times New Roman" w:cs="Times New Roman"/>
      <w:sz w:val="20"/>
      <w:szCs w:val="20"/>
      <w:lang w:eastAsia="ru-RU"/>
    </w:rPr>
  </w:style>
  <w:style w:type="character" w:customStyle="1" w:styleId="a9">
    <w:name w:val="Текст примечания Знак"/>
    <w:basedOn w:val="a0"/>
    <w:link w:val="aa"/>
    <w:uiPriority w:val="99"/>
    <w:locked/>
    <w:rsid w:val="00B82DDC"/>
    <w:rPr>
      <w:rFonts w:ascii="Times New Roman" w:eastAsiaTheme="minorEastAsia" w:hAnsi="Times New Roman" w:cs="Times New Roman"/>
      <w:sz w:val="20"/>
      <w:szCs w:val="20"/>
      <w:lang w:eastAsia="ru-RU"/>
    </w:rPr>
  </w:style>
  <w:style w:type="character" w:customStyle="1" w:styleId="ab">
    <w:name w:val="Верхний колонтитул Знак"/>
    <w:basedOn w:val="a0"/>
    <w:link w:val="ac"/>
    <w:uiPriority w:val="99"/>
    <w:locked/>
    <w:rsid w:val="00B82DDC"/>
    <w:rPr>
      <w:rFonts w:ascii="Times New Roman" w:eastAsiaTheme="minorEastAsia" w:hAnsi="Times New Roman" w:cs="Times New Roman"/>
      <w:sz w:val="20"/>
      <w:szCs w:val="20"/>
      <w:lang w:eastAsia="ru-RU"/>
    </w:rPr>
  </w:style>
  <w:style w:type="character" w:customStyle="1" w:styleId="ad">
    <w:name w:val="Нижний колонтитул Знак"/>
    <w:basedOn w:val="a0"/>
    <w:link w:val="ae"/>
    <w:uiPriority w:val="99"/>
    <w:locked/>
    <w:rsid w:val="00B82DDC"/>
    <w:rPr>
      <w:rFonts w:ascii="Times New Roman" w:eastAsiaTheme="minorEastAsia" w:hAnsi="Times New Roman" w:cs="Times New Roman"/>
      <w:sz w:val="20"/>
      <w:szCs w:val="20"/>
      <w:lang w:eastAsia="ru-RU"/>
    </w:rPr>
  </w:style>
  <w:style w:type="paragraph" w:styleId="af">
    <w:name w:val="Body Text"/>
    <w:aliases w:val="Список 1,Основной текст Знак1,Основной текст Знак Знак,Основной текст Знак Знак Знак,Основной текст Знак Знак Знак ,Основной текст Знак Знак Знак  Знак Знак,Основной текст Знак Знак Знак  Знак"/>
    <w:basedOn w:val="a"/>
    <w:link w:val="af0"/>
    <w:unhideWhenUsed/>
    <w:rsid w:val="00B82DDC"/>
    <w:pPr>
      <w:widowControl/>
      <w:autoSpaceDE/>
      <w:adjustRightInd/>
      <w:jc w:val="both"/>
    </w:pPr>
    <w:rPr>
      <w:rFonts w:eastAsia="Times New Roman"/>
      <w:sz w:val="28"/>
    </w:rPr>
  </w:style>
  <w:style w:type="character" w:customStyle="1" w:styleId="af0">
    <w:name w:val="Основной текст Знак"/>
    <w:aliases w:val="Список 1 Знак1,Основной текст Знак1 Знак1,Основной текст Знак Знак Знак2,Основной текст Знак Знак Знак Знак1,Основной текст Знак Знак Знак  Знак2,Основной текст Знак Знак Знак  Знак Знак Знак1"/>
    <w:basedOn w:val="a0"/>
    <w:link w:val="af"/>
    <w:rsid w:val="00B82DDC"/>
    <w:rPr>
      <w:rFonts w:ascii="Times New Roman" w:eastAsia="Times New Roman" w:hAnsi="Times New Roman" w:cs="Times New Roman"/>
      <w:sz w:val="28"/>
      <w:szCs w:val="20"/>
      <w:lang w:eastAsia="ru-RU"/>
    </w:rPr>
  </w:style>
  <w:style w:type="paragraph" w:styleId="af1">
    <w:name w:val="Subtitle"/>
    <w:basedOn w:val="af2"/>
    <w:next w:val="af"/>
    <w:link w:val="af3"/>
    <w:uiPriority w:val="11"/>
    <w:qFormat/>
    <w:rsid w:val="00B82DDC"/>
    <w:pPr>
      <w:jc w:val="center"/>
    </w:pPr>
    <w:rPr>
      <w:i/>
      <w:iCs/>
    </w:rPr>
  </w:style>
  <w:style w:type="character" w:customStyle="1" w:styleId="af3">
    <w:name w:val="Подзаголовок Знак"/>
    <w:basedOn w:val="a0"/>
    <w:link w:val="af1"/>
    <w:uiPriority w:val="11"/>
    <w:rsid w:val="00B82DDC"/>
    <w:rPr>
      <w:rFonts w:ascii="Arial" w:eastAsia="MS Mincho" w:hAnsi="Arial" w:cs="Tahoma"/>
      <w:i/>
      <w:iCs/>
      <w:sz w:val="28"/>
      <w:szCs w:val="28"/>
      <w:lang w:eastAsia="ar-SA"/>
    </w:rPr>
  </w:style>
  <w:style w:type="character" w:customStyle="1" w:styleId="af4">
    <w:name w:val="Заголовок Знак"/>
    <w:basedOn w:val="a0"/>
    <w:link w:val="af2"/>
    <w:locked/>
    <w:rsid w:val="00B82DDC"/>
    <w:rPr>
      <w:rFonts w:ascii="Arial" w:eastAsia="MS Mincho" w:hAnsi="Arial" w:cs="Tahoma"/>
      <w:sz w:val="28"/>
      <w:szCs w:val="28"/>
      <w:lang w:eastAsia="ar-SA"/>
    </w:rPr>
  </w:style>
  <w:style w:type="character" w:customStyle="1" w:styleId="af5">
    <w:name w:val="Основной текст с отступом Знак"/>
    <w:aliases w:val="Основной текст 1 Знак,Основной текст 11 Знак,Основной текст 12 Знак"/>
    <w:basedOn w:val="a0"/>
    <w:link w:val="af6"/>
    <w:locked/>
    <w:rsid w:val="00B82DDC"/>
    <w:rPr>
      <w:rFonts w:ascii="Times New Roman" w:hAnsi="Times New Roman" w:cs="Times New Roman"/>
      <w:sz w:val="24"/>
      <w:szCs w:val="24"/>
      <w:lang w:eastAsia="ru-RU"/>
    </w:rPr>
  </w:style>
  <w:style w:type="paragraph" w:styleId="af6">
    <w:name w:val="Body Text Indent"/>
    <w:aliases w:val="Основной текст 1,Основной текст 11,Основной текст 12"/>
    <w:basedOn w:val="a"/>
    <w:link w:val="af5"/>
    <w:autoRedefine/>
    <w:unhideWhenUsed/>
    <w:qFormat/>
    <w:rsid w:val="00B82DDC"/>
    <w:pPr>
      <w:widowControl/>
      <w:autoSpaceDE/>
      <w:adjustRightInd/>
      <w:ind w:firstLine="708"/>
      <w:jc w:val="both"/>
    </w:pPr>
    <w:rPr>
      <w:rFonts w:eastAsiaTheme="minorHAnsi"/>
      <w:sz w:val="24"/>
      <w:szCs w:val="24"/>
    </w:rPr>
  </w:style>
  <w:style w:type="character" w:customStyle="1" w:styleId="14">
    <w:name w:val="Основной текст с отступом Знак1"/>
    <w:aliases w:val="Основной текст 1 Знак1,Основной текст 11 Знак1,Основной текст 12 Знак1"/>
    <w:basedOn w:val="a0"/>
    <w:uiPriority w:val="99"/>
    <w:semiHidden/>
    <w:rsid w:val="00B82DDC"/>
    <w:rPr>
      <w:rFonts w:ascii="Times New Roman" w:eastAsiaTheme="minorEastAsia" w:hAnsi="Times New Roman" w:cs="Times New Roman"/>
      <w:sz w:val="20"/>
      <w:szCs w:val="20"/>
      <w:lang w:eastAsia="ru-RU"/>
    </w:rPr>
  </w:style>
  <w:style w:type="paragraph" w:styleId="af2">
    <w:name w:val="Title"/>
    <w:basedOn w:val="a"/>
    <w:next w:val="af1"/>
    <w:link w:val="af4"/>
    <w:qFormat/>
    <w:rsid w:val="00B82DDC"/>
    <w:pPr>
      <w:keepNext/>
      <w:widowControl/>
      <w:suppressAutoHyphens/>
      <w:autoSpaceDE/>
      <w:adjustRightInd/>
      <w:spacing w:before="240" w:after="120"/>
    </w:pPr>
    <w:rPr>
      <w:rFonts w:ascii="Arial" w:eastAsia="MS Mincho" w:hAnsi="Arial" w:cs="Tahoma"/>
      <w:sz w:val="28"/>
      <w:szCs w:val="28"/>
      <w:lang w:eastAsia="ar-SA"/>
    </w:rPr>
  </w:style>
  <w:style w:type="character" w:customStyle="1" w:styleId="15">
    <w:name w:val="Заголовок Знак1"/>
    <w:basedOn w:val="a0"/>
    <w:uiPriority w:val="10"/>
    <w:rsid w:val="00B82DDC"/>
    <w:rPr>
      <w:rFonts w:asciiTheme="majorHAnsi" w:eastAsiaTheme="majorEastAsia" w:hAnsiTheme="majorHAnsi" w:cstheme="majorBidi"/>
      <w:spacing w:val="-10"/>
      <w:kern w:val="28"/>
      <w:sz w:val="56"/>
      <w:szCs w:val="56"/>
      <w:lang w:eastAsia="ru-RU"/>
    </w:rPr>
  </w:style>
  <w:style w:type="character" w:customStyle="1" w:styleId="af7">
    <w:name w:val="Красная строка Знак"/>
    <w:basedOn w:val="af0"/>
    <w:link w:val="af8"/>
    <w:locked/>
    <w:rsid w:val="00B82DDC"/>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3"/>
    <w:locked/>
    <w:rsid w:val="00B82DDC"/>
    <w:rPr>
      <w:rFonts w:ascii="Times New Roman" w:hAnsi="Times New Roman" w:cs="Times New Roman"/>
      <w:sz w:val="32"/>
      <w:szCs w:val="20"/>
      <w:lang w:eastAsia="ru-RU"/>
    </w:rPr>
  </w:style>
  <w:style w:type="character" w:customStyle="1" w:styleId="24">
    <w:name w:val="Основной текст с отступом 2 Знак"/>
    <w:basedOn w:val="a0"/>
    <w:link w:val="25"/>
    <w:locked/>
    <w:rsid w:val="00B82DDC"/>
    <w:rPr>
      <w:rFonts w:ascii="Times New Roman" w:hAnsi="Times New Roman" w:cs="Times New Roman"/>
      <w:b/>
      <w:i/>
      <w:sz w:val="28"/>
      <w:szCs w:val="20"/>
    </w:rPr>
  </w:style>
  <w:style w:type="character" w:customStyle="1" w:styleId="af9">
    <w:name w:val="Текст выноски Знак"/>
    <w:basedOn w:val="a0"/>
    <w:link w:val="afa"/>
    <w:uiPriority w:val="99"/>
    <w:locked/>
    <w:rsid w:val="00B82DDC"/>
    <w:rPr>
      <w:rFonts w:ascii="Tahoma" w:eastAsiaTheme="minorEastAsia" w:hAnsi="Tahoma" w:cs="Tahoma"/>
      <w:sz w:val="16"/>
      <w:szCs w:val="16"/>
      <w:lang w:eastAsia="ru-RU"/>
    </w:rPr>
  </w:style>
  <w:style w:type="paragraph" w:customStyle="1" w:styleId="Default">
    <w:name w:val="Default"/>
    <w:autoRedefine/>
    <w:uiPriority w:val="99"/>
    <w:qFormat/>
    <w:rsid w:val="00B82D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
    <w:name w:val="ConsPlusNormal Знак"/>
    <w:basedOn w:val="a0"/>
    <w:link w:val="ConsPlusNormal0"/>
    <w:locked/>
    <w:rsid w:val="00B82DDC"/>
    <w:rPr>
      <w:rFonts w:ascii="Arial" w:hAnsi="Arial" w:cs="Arial"/>
      <w:sz w:val="20"/>
      <w:szCs w:val="20"/>
      <w:lang w:eastAsia="ru-RU"/>
    </w:rPr>
  </w:style>
  <w:style w:type="paragraph" w:customStyle="1" w:styleId="ConsPlusNormal0">
    <w:name w:val="ConsPlusNormal"/>
    <w:link w:val="ConsPlusNormal"/>
    <w:autoRedefine/>
    <w:qFormat/>
    <w:rsid w:val="00B82DDC"/>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autoRedefine/>
    <w:qFormat/>
    <w:rsid w:val="00B82DDC"/>
    <w:pPr>
      <w:widowControl w:val="0"/>
      <w:autoSpaceDN w:val="0"/>
      <w:snapToGrid w:val="0"/>
      <w:spacing w:after="0" w:line="240" w:lineRule="auto"/>
      <w:ind w:firstLine="720"/>
    </w:pPr>
    <w:rPr>
      <w:rFonts w:ascii="Arial" w:eastAsia="Times New Roman" w:hAnsi="Arial" w:cs="Times New Roman"/>
      <w:sz w:val="20"/>
      <w:szCs w:val="20"/>
      <w:lang w:eastAsia="ru-RU"/>
    </w:rPr>
  </w:style>
  <w:style w:type="paragraph" w:customStyle="1" w:styleId="Normal1">
    <w:name w:val="Normal1"/>
    <w:autoRedefine/>
    <w:uiPriority w:val="99"/>
    <w:qFormat/>
    <w:rsid w:val="00B82DDC"/>
    <w:pPr>
      <w:autoSpaceDN w:val="0"/>
      <w:snapToGrid w:val="0"/>
      <w:spacing w:after="0" w:line="240" w:lineRule="auto"/>
    </w:pPr>
    <w:rPr>
      <w:rFonts w:ascii="Times New Roman" w:eastAsia="Times New Roman" w:hAnsi="Times New Roman" w:cs="Times New Roman"/>
      <w:sz w:val="20"/>
      <w:szCs w:val="20"/>
      <w:lang w:eastAsia="ru-RU"/>
    </w:rPr>
  </w:style>
  <w:style w:type="character" w:customStyle="1" w:styleId="ConsNonformat">
    <w:name w:val="ConsNonformat Знак"/>
    <w:link w:val="ConsNonformat0"/>
    <w:locked/>
    <w:rsid w:val="00B82DDC"/>
    <w:rPr>
      <w:rFonts w:ascii="Courier New" w:hAnsi="Courier New" w:cs="Courier New"/>
      <w:sz w:val="20"/>
      <w:szCs w:val="20"/>
      <w:lang w:eastAsia="ru-RU"/>
    </w:rPr>
  </w:style>
  <w:style w:type="paragraph" w:customStyle="1" w:styleId="ConsNonformat0">
    <w:name w:val="ConsNonformat"/>
    <w:link w:val="ConsNonformat"/>
    <w:autoRedefine/>
    <w:qFormat/>
    <w:rsid w:val="00B82DDC"/>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Nonformat">
    <w:name w:val="ConsPlusNonformat"/>
    <w:autoRedefine/>
    <w:uiPriority w:val="99"/>
    <w:qFormat/>
    <w:rsid w:val="00B82D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Текстовый блок A"/>
    <w:autoRedefine/>
    <w:uiPriority w:val="99"/>
    <w:qFormat/>
    <w:rsid w:val="00B82DDC"/>
    <w:pPr>
      <w:autoSpaceDN w:val="0"/>
      <w:spacing w:after="0" w:line="240" w:lineRule="auto"/>
    </w:pPr>
    <w:rPr>
      <w:rFonts w:ascii="Helvetica" w:eastAsia="Times New Roman" w:hAnsi="Helvetica" w:cs="Times New Roman"/>
      <w:color w:val="000000"/>
      <w:sz w:val="24"/>
      <w:szCs w:val="20"/>
      <w:lang w:eastAsia="ru-RU"/>
    </w:rPr>
  </w:style>
  <w:style w:type="paragraph" w:customStyle="1" w:styleId="Style14">
    <w:name w:val="Style14"/>
    <w:basedOn w:val="a"/>
    <w:autoRedefine/>
    <w:uiPriority w:val="99"/>
    <w:qFormat/>
    <w:rsid w:val="00B82DDC"/>
    <w:pPr>
      <w:jc w:val="both"/>
    </w:pPr>
    <w:rPr>
      <w:rFonts w:eastAsia="Times New Roman"/>
      <w:sz w:val="24"/>
      <w:szCs w:val="24"/>
    </w:rPr>
  </w:style>
  <w:style w:type="paragraph" w:customStyle="1" w:styleId="formattext">
    <w:name w:val="formattext"/>
    <w:basedOn w:val="a"/>
    <w:autoRedefine/>
    <w:qFormat/>
    <w:rsid w:val="00B82DDC"/>
    <w:pPr>
      <w:widowControl/>
      <w:autoSpaceDE/>
      <w:adjustRightInd/>
      <w:spacing w:before="100" w:beforeAutospacing="1" w:after="100" w:afterAutospacing="1"/>
    </w:pPr>
    <w:rPr>
      <w:rFonts w:eastAsia="Times New Roman"/>
      <w:sz w:val="24"/>
      <w:szCs w:val="24"/>
    </w:rPr>
  </w:style>
  <w:style w:type="paragraph" w:customStyle="1" w:styleId="311">
    <w:name w:val="Основной текст с отступом 31"/>
    <w:basedOn w:val="a"/>
    <w:autoRedefine/>
    <w:qFormat/>
    <w:rsid w:val="00B82DDC"/>
    <w:pPr>
      <w:widowControl/>
      <w:suppressAutoHyphens/>
      <w:autoSpaceDE/>
      <w:adjustRightInd/>
      <w:ind w:left="426"/>
      <w:jc w:val="both"/>
    </w:pPr>
    <w:rPr>
      <w:rFonts w:eastAsia="Times New Roman"/>
      <w:sz w:val="24"/>
      <w:szCs w:val="24"/>
      <w:lang w:eastAsia="ar-SA"/>
    </w:rPr>
  </w:style>
  <w:style w:type="paragraph" w:customStyle="1" w:styleId="CharChar">
    <w:name w:val="Char Char"/>
    <w:basedOn w:val="a"/>
    <w:autoRedefine/>
    <w:qFormat/>
    <w:rsid w:val="00B82DDC"/>
    <w:pPr>
      <w:widowControl/>
      <w:autoSpaceDE/>
      <w:adjustRightInd/>
      <w:spacing w:after="160" w:line="240" w:lineRule="exact"/>
    </w:pPr>
    <w:rPr>
      <w:rFonts w:ascii="Verdana" w:eastAsia="Times New Roman" w:hAnsi="Verdana"/>
      <w:lang w:val="en-US" w:eastAsia="en-US"/>
    </w:rPr>
  </w:style>
  <w:style w:type="paragraph" w:customStyle="1" w:styleId="afc">
    <w:name w:val="Знак Знак Знак Знак"/>
    <w:basedOn w:val="a"/>
    <w:autoRedefine/>
    <w:uiPriority w:val="99"/>
    <w:semiHidden/>
    <w:qFormat/>
    <w:rsid w:val="00B82DDC"/>
    <w:pPr>
      <w:autoSpaceDE/>
      <w:spacing w:after="160" w:line="240" w:lineRule="exact"/>
      <w:jc w:val="right"/>
    </w:pPr>
    <w:rPr>
      <w:rFonts w:eastAsia="Times New Roman"/>
      <w:lang w:val="en-GB" w:eastAsia="en-US"/>
    </w:rPr>
  </w:style>
  <w:style w:type="paragraph" w:customStyle="1" w:styleId="CharChar1">
    <w:name w:val="Char Char1"/>
    <w:basedOn w:val="a"/>
    <w:autoRedefine/>
    <w:uiPriority w:val="99"/>
    <w:qFormat/>
    <w:rsid w:val="00B82DDC"/>
    <w:pPr>
      <w:widowControl/>
      <w:autoSpaceDE/>
      <w:adjustRightInd/>
      <w:spacing w:after="160" w:line="240" w:lineRule="exact"/>
    </w:pPr>
    <w:rPr>
      <w:rFonts w:ascii="Verdana" w:eastAsia="Times New Roman" w:hAnsi="Verdana"/>
      <w:lang w:val="en-US" w:eastAsia="en-US"/>
    </w:rPr>
  </w:style>
  <w:style w:type="paragraph" w:customStyle="1" w:styleId="26">
    <w:name w:val="Знак Знак2 Знак Знак Знак Знак Знак"/>
    <w:basedOn w:val="a"/>
    <w:autoRedefine/>
    <w:uiPriority w:val="99"/>
    <w:qFormat/>
    <w:rsid w:val="00B82DDC"/>
    <w:pPr>
      <w:widowControl/>
      <w:autoSpaceDE/>
      <w:adjustRightInd/>
      <w:spacing w:after="160" w:line="240" w:lineRule="exact"/>
    </w:pPr>
    <w:rPr>
      <w:rFonts w:ascii="Verdana" w:eastAsia="Times New Roman" w:hAnsi="Verdana"/>
      <w:sz w:val="24"/>
      <w:szCs w:val="24"/>
      <w:lang w:val="en-US" w:eastAsia="en-US"/>
    </w:rPr>
  </w:style>
  <w:style w:type="paragraph" w:customStyle="1" w:styleId="210">
    <w:name w:val="Основной текст 21"/>
    <w:basedOn w:val="a"/>
    <w:autoRedefine/>
    <w:qFormat/>
    <w:rsid w:val="00B82DDC"/>
    <w:pPr>
      <w:widowControl/>
      <w:suppressAutoHyphens/>
      <w:autoSpaceDE/>
      <w:adjustRightInd/>
    </w:pPr>
    <w:rPr>
      <w:rFonts w:ascii="Arial" w:eastAsia="Times New Roman" w:hAnsi="Arial"/>
      <w:sz w:val="24"/>
      <w:lang w:eastAsia="ar-SA"/>
    </w:rPr>
  </w:style>
  <w:style w:type="paragraph" w:customStyle="1" w:styleId="211">
    <w:name w:val="Основной текст с отступом 21"/>
    <w:basedOn w:val="a"/>
    <w:autoRedefine/>
    <w:qFormat/>
    <w:rsid w:val="00B82DDC"/>
    <w:pPr>
      <w:tabs>
        <w:tab w:val="left" w:pos="360"/>
      </w:tabs>
      <w:suppressAutoHyphens/>
      <w:autoSpaceDE/>
      <w:adjustRightInd/>
      <w:ind w:left="360" w:hanging="360"/>
    </w:pPr>
    <w:rPr>
      <w:rFonts w:eastAsia="Times New Roman"/>
      <w:sz w:val="24"/>
      <w:lang w:eastAsia="ar-SA"/>
    </w:rPr>
  </w:style>
  <w:style w:type="paragraph" w:customStyle="1" w:styleId="ConsPlusCell">
    <w:name w:val="ConsPlusCell"/>
    <w:autoRedefine/>
    <w:uiPriority w:val="99"/>
    <w:qFormat/>
    <w:rsid w:val="00B82DD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Название1"/>
    <w:basedOn w:val="a"/>
    <w:autoRedefine/>
    <w:uiPriority w:val="99"/>
    <w:qFormat/>
    <w:rsid w:val="00B82DDC"/>
    <w:pPr>
      <w:widowControl/>
      <w:suppressLineNumbers/>
      <w:suppressAutoHyphens/>
      <w:autoSpaceDE/>
      <w:adjustRightInd/>
      <w:spacing w:before="120" w:after="120"/>
    </w:pPr>
    <w:rPr>
      <w:rFonts w:eastAsia="Times New Roman" w:cs="Tahoma"/>
      <w:i/>
      <w:iCs/>
      <w:sz w:val="24"/>
      <w:szCs w:val="24"/>
      <w:lang w:eastAsia="ar-SA"/>
    </w:rPr>
  </w:style>
  <w:style w:type="paragraph" w:customStyle="1" w:styleId="17">
    <w:name w:val="Указатель1"/>
    <w:basedOn w:val="a"/>
    <w:autoRedefine/>
    <w:uiPriority w:val="99"/>
    <w:qFormat/>
    <w:rsid w:val="00B82DDC"/>
    <w:pPr>
      <w:widowControl/>
      <w:suppressLineNumbers/>
      <w:suppressAutoHyphens/>
      <w:autoSpaceDE/>
      <w:adjustRightInd/>
    </w:pPr>
    <w:rPr>
      <w:rFonts w:eastAsia="Times New Roman" w:cs="Tahoma"/>
      <w:sz w:val="24"/>
      <w:szCs w:val="24"/>
      <w:lang w:eastAsia="ar-SA"/>
    </w:rPr>
  </w:style>
  <w:style w:type="paragraph" w:customStyle="1" w:styleId="variable">
    <w:name w:val="variable"/>
    <w:basedOn w:val="a"/>
    <w:autoRedefine/>
    <w:uiPriority w:val="99"/>
    <w:qFormat/>
    <w:rsid w:val="00B82DDC"/>
    <w:pPr>
      <w:widowControl/>
      <w:suppressAutoHyphens/>
      <w:autoSpaceDE/>
      <w:adjustRightInd/>
    </w:pPr>
    <w:rPr>
      <w:rFonts w:eastAsia="Times New Roman"/>
      <w:b/>
      <w:sz w:val="24"/>
      <w:szCs w:val="24"/>
      <w:lang w:eastAsia="ar-SA"/>
    </w:rPr>
  </w:style>
  <w:style w:type="paragraph" w:customStyle="1" w:styleId="afd">
    <w:name w:val="Содержимое таблицы"/>
    <w:basedOn w:val="a"/>
    <w:autoRedefine/>
    <w:uiPriority w:val="99"/>
    <w:qFormat/>
    <w:rsid w:val="00B82DDC"/>
    <w:pPr>
      <w:widowControl/>
      <w:suppressLineNumbers/>
      <w:suppressAutoHyphens/>
      <w:autoSpaceDE/>
      <w:adjustRightInd/>
    </w:pPr>
    <w:rPr>
      <w:rFonts w:eastAsia="Times New Roman"/>
      <w:sz w:val="24"/>
      <w:szCs w:val="24"/>
      <w:lang w:eastAsia="ar-SA"/>
    </w:rPr>
  </w:style>
  <w:style w:type="paragraph" w:customStyle="1" w:styleId="afe">
    <w:name w:val="Заголовок таблицы"/>
    <w:basedOn w:val="afd"/>
    <w:autoRedefine/>
    <w:uiPriority w:val="99"/>
    <w:qFormat/>
    <w:rsid w:val="00B82DDC"/>
    <w:pPr>
      <w:jc w:val="center"/>
    </w:pPr>
    <w:rPr>
      <w:b/>
      <w:bCs/>
    </w:rPr>
  </w:style>
  <w:style w:type="paragraph" w:customStyle="1" w:styleId="aff">
    <w:name w:val="Горизонтальная линия"/>
    <w:basedOn w:val="a"/>
    <w:next w:val="af"/>
    <w:autoRedefine/>
    <w:uiPriority w:val="99"/>
    <w:qFormat/>
    <w:rsid w:val="00B82DDC"/>
    <w:pPr>
      <w:widowControl/>
      <w:suppressLineNumbers/>
      <w:pBdr>
        <w:bottom w:val="double" w:sz="2" w:space="0" w:color="808080"/>
      </w:pBdr>
      <w:suppressAutoHyphens/>
      <w:autoSpaceDE/>
      <w:adjustRightInd/>
      <w:spacing w:after="283"/>
    </w:pPr>
    <w:rPr>
      <w:rFonts w:eastAsia="Times New Roman"/>
      <w:sz w:val="12"/>
      <w:szCs w:val="12"/>
      <w:lang w:eastAsia="ar-SA"/>
    </w:rPr>
  </w:style>
  <w:style w:type="paragraph" w:customStyle="1" w:styleId="aff0">
    <w:name w:val="СОтступомПоЛевомуКраю"/>
    <w:basedOn w:val="a"/>
    <w:autoRedefine/>
    <w:uiPriority w:val="99"/>
    <w:qFormat/>
    <w:rsid w:val="00B82DDC"/>
    <w:pPr>
      <w:widowControl/>
      <w:suppressAutoHyphens/>
      <w:autoSpaceDE/>
      <w:adjustRightInd/>
      <w:ind w:firstLine="705"/>
    </w:pPr>
    <w:rPr>
      <w:rFonts w:eastAsia="Times New Roman"/>
      <w:sz w:val="24"/>
      <w:szCs w:val="24"/>
      <w:lang w:eastAsia="ar-SA"/>
    </w:rPr>
  </w:style>
  <w:style w:type="paragraph" w:customStyle="1" w:styleId="aff1">
    <w:name w:val="Содержимое врезки"/>
    <w:basedOn w:val="af"/>
    <w:autoRedefine/>
    <w:uiPriority w:val="99"/>
    <w:qFormat/>
    <w:rsid w:val="00B82DDC"/>
    <w:pPr>
      <w:suppressAutoHyphens/>
      <w:jc w:val="left"/>
    </w:pPr>
    <w:rPr>
      <w:sz w:val="24"/>
      <w:szCs w:val="24"/>
      <w:lang w:eastAsia="ar-SA"/>
    </w:rPr>
  </w:style>
  <w:style w:type="paragraph" w:customStyle="1" w:styleId="aff2">
    <w:name w:val="Содержимое списка"/>
    <w:basedOn w:val="a"/>
    <w:autoRedefine/>
    <w:uiPriority w:val="99"/>
    <w:qFormat/>
    <w:rsid w:val="00B82DDC"/>
    <w:pPr>
      <w:widowControl/>
      <w:suppressAutoHyphens/>
      <w:autoSpaceDE/>
      <w:adjustRightInd/>
      <w:ind w:left="567"/>
    </w:pPr>
    <w:rPr>
      <w:rFonts w:eastAsia="Times New Roman"/>
      <w:sz w:val="24"/>
      <w:szCs w:val="24"/>
      <w:lang w:eastAsia="ar-SA"/>
    </w:rPr>
  </w:style>
  <w:style w:type="character" w:customStyle="1" w:styleId="aff3">
    <w:name w:val="Название Знак"/>
    <w:link w:val="aff4"/>
    <w:locked/>
    <w:rsid w:val="00B82DDC"/>
    <w:rPr>
      <w:rFonts w:ascii="Calibri" w:hAnsi="Calibri" w:cs="Calibri"/>
      <w:b/>
      <w:sz w:val="24"/>
    </w:rPr>
  </w:style>
  <w:style w:type="paragraph" w:customStyle="1" w:styleId="aff4">
    <w:name w:val="Стиль"/>
    <w:basedOn w:val="a"/>
    <w:next w:val="af2"/>
    <w:link w:val="aff3"/>
    <w:autoRedefine/>
    <w:qFormat/>
    <w:rsid w:val="00B82DDC"/>
    <w:pPr>
      <w:widowControl/>
      <w:autoSpaceDE/>
      <w:adjustRightInd/>
      <w:jc w:val="center"/>
    </w:pPr>
    <w:rPr>
      <w:rFonts w:ascii="Calibri" w:eastAsiaTheme="minorHAnsi" w:hAnsi="Calibri" w:cs="Calibri"/>
      <w:b/>
      <w:sz w:val="24"/>
      <w:szCs w:val="22"/>
      <w:lang w:eastAsia="en-US"/>
    </w:rPr>
  </w:style>
  <w:style w:type="paragraph" w:customStyle="1" w:styleId="18">
    <w:name w:val="Знак1"/>
    <w:basedOn w:val="a"/>
    <w:autoRedefine/>
    <w:uiPriority w:val="99"/>
    <w:qFormat/>
    <w:rsid w:val="00B82DDC"/>
    <w:pPr>
      <w:widowControl/>
      <w:autoSpaceDE/>
      <w:adjustRightInd/>
      <w:spacing w:after="160" w:line="240" w:lineRule="exact"/>
    </w:pPr>
    <w:rPr>
      <w:rFonts w:ascii="Verdana" w:eastAsia="Times New Roman" w:hAnsi="Verdana"/>
      <w:lang w:val="en-US" w:eastAsia="en-US"/>
    </w:rPr>
  </w:style>
  <w:style w:type="paragraph" w:customStyle="1" w:styleId="ConsPlusTitle">
    <w:name w:val="ConsPlusTitle"/>
    <w:autoRedefine/>
    <w:uiPriority w:val="99"/>
    <w:qFormat/>
    <w:rsid w:val="00B82DD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5">
    <w:name w:val="Основной текст_"/>
    <w:link w:val="34"/>
    <w:locked/>
    <w:rsid w:val="00B82DDC"/>
    <w:rPr>
      <w:sz w:val="27"/>
      <w:shd w:val="clear" w:color="auto" w:fill="FFFFFF"/>
    </w:rPr>
  </w:style>
  <w:style w:type="paragraph" w:customStyle="1" w:styleId="34">
    <w:name w:val="Основной текст3"/>
    <w:basedOn w:val="a"/>
    <w:link w:val="aff5"/>
    <w:autoRedefine/>
    <w:qFormat/>
    <w:rsid w:val="00B82DDC"/>
    <w:pPr>
      <w:widowControl/>
      <w:shd w:val="clear" w:color="auto" w:fill="FFFFFF"/>
      <w:autoSpaceDE/>
      <w:adjustRightInd/>
      <w:spacing w:before="660" w:line="480" w:lineRule="exact"/>
      <w:ind w:hanging="660"/>
      <w:jc w:val="both"/>
    </w:pPr>
    <w:rPr>
      <w:rFonts w:asciiTheme="minorHAnsi" w:eastAsiaTheme="minorHAnsi" w:hAnsiTheme="minorHAnsi" w:cstheme="minorBidi"/>
      <w:sz w:val="27"/>
      <w:szCs w:val="22"/>
      <w:lang w:eastAsia="en-US"/>
    </w:rPr>
  </w:style>
  <w:style w:type="character" w:styleId="aff6">
    <w:name w:val="footnote reference"/>
    <w:basedOn w:val="a0"/>
    <w:uiPriority w:val="99"/>
    <w:unhideWhenUsed/>
    <w:rsid w:val="00B82DDC"/>
    <w:rPr>
      <w:rFonts w:ascii="Times New Roman" w:hAnsi="Times New Roman" w:cs="Times New Roman" w:hint="default"/>
      <w:vertAlign w:val="superscript"/>
    </w:rPr>
  </w:style>
  <w:style w:type="character" w:styleId="aff7">
    <w:name w:val="page number"/>
    <w:basedOn w:val="a0"/>
    <w:unhideWhenUsed/>
    <w:rsid w:val="00B82DDC"/>
    <w:rPr>
      <w:rFonts w:ascii="Times New Roman" w:hAnsi="Times New Roman" w:cs="Times New Roman" w:hint="default"/>
    </w:rPr>
  </w:style>
  <w:style w:type="character" w:customStyle="1" w:styleId="71">
    <w:name w:val="Заголовок 7 Знак1"/>
    <w:basedOn w:val="a0"/>
    <w:uiPriority w:val="9"/>
    <w:semiHidden/>
    <w:rsid w:val="00B82DDC"/>
    <w:rPr>
      <w:rFonts w:asciiTheme="majorHAnsi" w:eastAsiaTheme="majorEastAsia" w:hAnsiTheme="majorHAnsi" w:cstheme="majorBidi" w:hint="default"/>
      <w:i/>
      <w:iCs/>
      <w:color w:val="1F3763" w:themeColor="accent1" w:themeShade="7F"/>
      <w:lang w:eastAsia="ru-RU"/>
    </w:rPr>
  </w:style>
  <w:style w:type="character" w:customStyle="1" w:styleId="81">
    <w:name w:val="Заголовок 8 Знак1"/>
    <w:basedOn w:val="a0"/>
    <w:uiPriority w:val="9"/>
    <w:semiHidden/>
    <w:rsid w:val="00B82DDC"/>
    <w:rPr>
      <w:rFonts w:asciiTheme="majorHAnsi" w:eastAsiaTheme="majorEastAsia" w:hAnsiTheme="majorHAnsi" w:cstheme="majorBidi" w:hint="default"/>
      <w:color w:val="272727" w:themeColor="text1" w:themeTint="D8"/>
      <w:sz w:val="21"/>
      <w:szCs w:val="21"/>
      <w:lang w:eastAsia="ru-RU"/>
    </w:rPr>
  </w:style>
  <w:style w:type="character" w:customStyle="1" w:styleId="91">
    <w:name w:val="Заголовок 9 Знак1"/>
    <w:basedOn w:val="a0"/>
    <w:uiPriority w:val="9"/>
    <w:semiHidden/>
    <w:rsid w:val="00B82DDC"/>
    <w:rPr>
      <w:rFonts w:asciiTheme="majorHAnsi" w:eastAsiaTheme="majorEastAsia" w:hAnsiTheme="majorHAnsi" w:cstheme="majorBidi" w:hint="default"/>
      <w:i/>
      <w:iCs/>
      <w:color w:val="272727" w:themeColor="text1" w:themeTint="D8"/>
      <w:sz w:val="21"/>
      <w:szCs w:val="21"/>
      <w:lang w:eastAsia="ru-RU"/>
    </w:rPr>
  </w:style>
  <w:style w:type="paragraph" w:styleId="aa">
    <w:name w:val="annotation text"/>
    <w:basedOn w:val="a"/>
    <w:link w:val="a9"/>
    <w:uiPriority w:val="99"/>
    <w:unhideWhenUsed/>
    <w:rsid w:val="00B82DDC"/>
  </w:style>
  <w:style w:type="character" w:customStyle="1" w:styleId="19">
    <w:name w:val="Текст примечания Знак1"/>
    <w:basedOn w:val="a0"/>
    <w:uiPriority w:val="99"/>
    <w:semiHidden/>
    <w:rsid w:val="00B82DDC"/>
    <w:rPr>
      <w:rFonts w:ascii="Times New Roman" w:eastAsiaTheme="minorEastAsia" w:hAnsi="Times New Roman" w:cs="Times New Roman"/>
      <w:sz w:val="20"/>
      <w:szCs w:val="20"/>
      <w:lang w:eastAsia="ru-RU"/>
    </w:rPr>
  </w:style>
  <w:style w:type="paragraph" w:styleId="ac">
    <w:name w:val="header"/>
    <w:basedOn w:val="a"/>
    <w:link w:val="ab"/>
    <w:uiPriority w:val="99"/>
    <w:unhideWhenUsed/>
    <w:rsid w:val="00B82DDC"/>
    <w:pPr>
      <w:tabs>
        <w:tab w:val="center" w:pos="4677"/>
        <w:tab w:val="right" w:pos="9355"/>
      </w:tabs>
    </w:pPr>
  </w:style>
  <w:style w:type="character" w:customStyle="1" w:styleId="1a">
    <w:name w:val="Верхний колонтитул Знак1"/>
    <w:basedOn w:val="a0"/>
    <w:uiPriority w:val="99"/>
    <w:semiHidden/>
    <w:rsid w:val="00B82DDC"/>
    <w:rPr>
      <w:rFonts w:ascii="Times New Roman" w:eastAsiaTheme="minorEastAsia" w:hAnsi="Times New Roman" w:cs="Times New Roman"/>
      <w:sz w:val="20"/>
      <w:szCs w:val="20"/>
      <w:lang w:eastAsia="ru-RU"/>
    </w:rPr>
  </w:style>
  <w:style w:type="paragraph" w:styleId="ae">
    <w:name w:val="footer"/>
    <w:basedOn w:val="a"/>
    <w:link w:val="ad"/>
    <w:uiPriority w:val="99"/>
    <w:unhideWhenUsed/>
    <w:rsid w:val="00B82DDC"/>
    <w:pPr>
      <w:tabs>
        <w:tab w:val="center" w:pos="4677"/>
        <w:tab w:val="right" w:pos="9355"/>
      </w:tabs>
    </w:pPr>
  </w:style>
  <w:style w:type="character" w:customStyle="1" w:styleId="1b">
    <w:name w:val="Нижний колонтитул Знак1"/>
    <w:basedOn w:val="a0"/>
    <w:uiPriority w:val="99"/>
    <w:semiHidden/>
    <w:rsid w:val="00B82DDC"/>
    <w:rPr>
      <w:rFonts w:ascii="Times New Roman" w:eastAsiaTheme="minorEastAsia" w:hAnsi="Times New Roman" w:cs="Times New Roman"/>
      <w:sz w:val="20"/>
      <w:szCs w:val="20"/>
      <w:lang w:eastAsia="ru-RU"/>
    </w:rPr>
  </w:style>
  <w:style w:type="paragraph" w:styleId="af8">
    <w:name w:val="Body Text First Indent"/>
    <w:basedOn w:val="af"/>
    <w:link w:val="af7"/>
    <w:unhideWhenUsed/>
    <w:rsid w:val="00B82DDC"/>
    <w:pPr>
      <w:suppressAutoHyphens/>
      <w:ind w:firstLine="283"/>
      <w:jc w:val="left"/>
    </w:pPr>
    <w:rPr>
      <w:sz w:val="24"/>
      <w:szCs w:val="24"/>
      <w:lang w:eastAsia="ar-SA"/>
    </w:rPr>
  </w:style>
  <w:style w:type="character" w:customStyle="1" w:styleId="1c">
    <w:name w:val="Красная строка Знак1"/>
    <w:basedOn w:val="af0"/>
    <w:uiPriority w:val="99"/>
    <w:semiHidden/>
    <w:rsid w:val="00B82DDC"/>
    <w:rPr>
      <w:rFonts w:ascii="Times New Roman" w:eastAsia="Times New Roman" w:hAnsi="Times New Roman" w:cs="Times New Roman"/>
      <w:sz w:val="28"/>
      <w:szCs w:val="20"/>
      <w:lang w:eastAsia="ru-RU"/>
    </w:rPr>
  </w:style>
  <w:style w:type="paragraph" w:styleId="23">
    <w:name w:val="Body Text 2"/>
    <w:basedOn w:val="a"/>
    <w:link w:val="22"/>
    <w:unhideWhenUsed/>
    <w:rsid w:val="00B82DDC"/>
    <w:pPr>
      <w:widowControl/>
      <w:autoSpaceDE/>
      <w:adjustRightInd/>
    </w:pPr>
    <w:rPr>
      <w:rFonts w:eastAsiaTheme="minorHAnsi"/>
      <w:sz w:val="32"/>
    </w:rPr>
  </w:style>
  <w:style w:type="character" w:customStyle="1" w:styleId="212">
    <w:name w:val="Основной текст 2 Знак1"/>
    <w:basedOn w:val="a0"/>
    <w:uiPriority w:val="99"/>
    <w:semiHidden/>
    <w:rsid w:val="00B82DDC"/>
    <w:rPr>
      <w:rFonts w:ascii="Times New Roman" w:eastAsiaTheme="minorEastAsia" w:hAnsi="Times New Roman" w:cs="Times New Roman"/>
      <w:sz w:val="20"/>
      <w:szCs w:val="20"/>
      <w:lang w:eastAsia="ru-RU"/>
    </w:rPr>
  </w:style>
  <w:style w:type="paragraph" w:styleId="25">
    <w:name w:val="Body Text Indent 2"/>
    <w:basedOn w:val="a"/>
    <w:link w:val="24"/>
    <w:unhideWhenUsed/>
    <w:rsid w:val="00B82DDC"/>
    <w:pPr>
      <w:widowControl/>
      <w:autoSpaceDE/>
      <w:adjustRightInd/>
      <w:ind w:firstLine="851"/>
    </w:pPr>
    <w:rPr>
      <w:rFonts w:eastAsiaTheme="minorHAnsi"/>
      <w:b/>
      <w:i/>
      <w:sz w:val="28"/>
      <w:lang w:eastAsia="en-US"/>
    </w:rPr>
  </w:style>
  <w:style w:type="character" w:customStyle="1" w:styleId="213">
    <w:name w:val="Основной текст с отступом 2 Знак1"/>
    <w:basedOn w:val="a0"/>
    <w:uiPriority w:val="99"/>
    <w:semiHidden/>
    <w:rsid w:val="00B82DDC"/>
    <w:rPr>
      <w:rFonts w:ascii="Times New Roman" w:eastAsiaTheme="minorEastAsia" w:hAnsi="Times New Roman" w:cs="Times New Roman"/>
      <w:sz w:val="20"/>
      <w:szCs w:val="20"/>
      <w:lang w:eastAsia="ru-RU"/>
    </w:rPr>
  </w:style>
  <w:style w:type="paragraph" w:styleId="afa">
    <w:name w:val="Balloon Text"/>
    <w:basedOn w:val="a"/>
    <w:link w:val="af9"/>
    <w:uiPriority w:val="99"/>
    <w:unhideWhenUsed/>
    <w:rsid w:val="00B82DDC"/>
    <w:rPr>
      <w:rFonts w:ascii="Tahoma" w:hAnsi="Tahoma" w:cs="Tahoma"/>
      <w:sz w:val="16"/>
      <w:szCs w:val="16"/>
    </w:rPr>
  </w:style>
  <w:style w:type="character" w:customStyle="1" w:styleId="1d">
    <w:name w:val="Текст выноски Знак1"/>
    <w:basedOn w:val="a0"/>
    <w:uiPriority w:val="99"/>
    <w:semiHidden/>
    <w:rsid w:val="00B82DDC"/>
    <w:rPr>
      <w:rFonts w:ascii="Segoe UI" w:eastAsiaTheme="minorEastAsia" w:hAnsi="Segoe UI" w:cs="Segoe UI"/>
      <w:sz w:val="18"/>
      <w:szCs w:val="18"/>
      <w:lang w:eastAsia="ru-RU"/>
    </w:rPr>
  </w:style>
  <w:style w:type="character" w:customStyle="1" w:styleId="FontStyle14">
    <w:name w:val="Font Style14"/>
    <w:uiPriority w:val="99"/>
    <w:rsid w:val="00B82DDC"/>
    <w:rPr>
      <w:rFonts w:ascii="Times New Roman" w:hAnsi="Times New Roman" w:cs="Times New Roman" w:hint="default"/>
      <w:b/>
      <w:bCs w:val="0"/>
      <w:sz w:val="34"/>
    </w:rPr>
  </w:style>
  <w:style w:type="character" w:customStyle="1" w:styleId="FontStyle41">
    <w:name w:val="Font Style41"/>
    <w:basedOn w:val="a0"/>
    <w:rsid w:val="00B82DDC"/>
    <w:rPr>
      <w:rFonts w:ascii="Times New Roman" w:hAnsi="Times New Roman" w:cs="Times New Roman" w:hint="default"/>
      <w:sz w:val="22"/>
      <w:szCs w:val="22"/>
    </w:rPr>
  </w:style>
  <w:style w:type="character" w:customStyle="1" w:styleId="FontStyle43">
    <w:name w:val="Font Style43"/>
    <w:basedOn w:val="a0"/>
    <w:rsid w:val="00B82DDC"/>
    <w:rPr>
      <w:rFonts w:ascii="Times New Roman" w:hAnsi="Times New Roman" w:cs="Times New Roman" w:hint="default"/>
      <w:b/>
      <w:bCs/>
      <w:sz w:val="26"/>
      <w:szCs w:val="26"/>
    </w:rPr>
  </w:style>
  <w:style w:type="character" w:customStyle="1" w:styleId="FontStyle46">
    <w:name w:val="Font Style46"/>
    <w:basedOn w:val="a0"/>
    <w:rsid w:val="00B82DDC"/>
    <w:rPr>
      <w:rFonts w:ascii="Times New Roman" w:hAnsi="Times New Roman" w:cs="Times New Roman" w:hint="default"/>
      <w:sz w:val="26"/>
      <w:szCs w:val="26"/>
    </w:rPr>
  </w:style>
  <w:style w:type="character" w:customStyle="1" w:styleId="FontStyle47">
    <w:name w:val="Font Style47"/>
    <w:basedOn w:val="a0"/>
    <w:rsid w:val="00B82DDC"/>
    <w:rPr>
      <w:rFonts w:ascii="Arial" w:hAnsi="Arial" w:cs="Arial" w:hint="default"/>
      <w:b/>
      <w:bCs/>
      <w:sz w:val="26"/>
      <w:szCs w:val="26"/>
    </w:rPr>
  </w:style>
  <w:style w:type="character" w:customStyle="1" w:styleId="apple-converted-space">
    <w:name w:val="apple-converted-space"/>
    <w:basedOn w:val="a0"/>
    <w:rsid w:val="00B82DDC"/>
    <w:rPr>
      <w:rFonts w:ascii="Times New Roman" w:hAnsi="Times New Roman" w:cs="Times New Roman" w:hint="default"/>
    </w:rPr>
  </w:style>
  <w:style w:type="character" w:customStyle="1" w:styleId="FontStyle23">
    <w:name w:val="Font Style23"/>
    <w:rsid w:val="00B82DDC"/>
    <w:rPr>
      <w:rFonts w:ascii="Times New Roman" w:hAnsi="Times New Roman" w:cs="Times New Roman" w:hint="default"/>
      <w:sz w:val="20"/>
    </w:rPr>
  </w:style>
  <w:style w:type="character" w:customStyle="1" w:styleId="menu1b">
    <w:name w:val="menu1b"/>
    <w:basedOn w:val="a0"/>
    <w:rsid w:val="00B82DDC"/>
    <w:rPr>
      <w:rFonts w:ascii="Times New Roman" w:hAnsi="Times New Roman" w:cs="Times New Roman" w:hint="default"/>
    </w:rPr>
  </w:style>
  <w:style w:type="character" w:customStyle="1" w:styleId="aff8">
    <w:name w:val="Цветовое выделение"/>
    <w:rsid w:val="00B82DDC"/>
    <w:rPr>
      <w:b/>
      <w:bCs w:val="0"/>
      <w:color w:val="000080"/>
      <w:sz w:val="20"/>
    </w:rPr>
  </w:style>
  <w:style w:type="character" w:customStyle="1" w:styleId="1e">
    <w:name w:val="Основной шрифт абзаца1"/>
    <w:rsid w:val="00B82DDC"/>
  </w:style>
  <w:style w:type="character" w:customStyle="1" w:styleId="publication">
    <w:name w:val="publication"/>
    <w:rsid w:val="00B82DDC"/>
    <w:rPr>
      <w:rFonts w:ascii="Arial" w:hAnsi="Arial" w:cs="Arial" w:hint="default"/>
      <w:color w:val="FFFFFF"/>
      <w:sz w:val="22"/>
      <w:shd w:val="clear" w:color="auto" w:fill="000000"/>
      <w:lang w:val="en-US" w:eastAsia="x-none"/>
    </w:rPr>
  </w:style>
  <w:style w:type="character" w:customStyle="1" w:styleId="aff9">
    <w:name w:val="Символ нумерации"/>
    <w:rsid w:val="00B82DDC"/>
  </w:style>
  <w:style w:type="character" w:customStyle="1" w:styleId="affa">
    <w:name w:val="Маркеры списка"/>
    <w:rsid w:val="00B82DDC"/>
    <w:rPr>
      <w:rFonts w:ascii="OpenSymbol" w:hAnsi="OpenSymbol" w:hint="default"/>
    </w:rPr>
  </w:style>
  <w:style w:type="character" w:customStyle="1" w:styleId="28">
    <w:name w:val="Основной текст (2) + 8"/>
    <w:aliases w:val="5 pt,Полужирный8,Не курсив4,Интервал 0 pt"/>
    <w:basedOn w:val="a0"/>
    <w:uiPriority w:val="99"/>
    <w:rsid w:val="00B82DDC"/>
    <w:rPr>
      <w:rFonts w:ascii="Arial" w:hAnsi="Arial" w:cs="Arial" w:hint="default"/>
      <w:b/>
      <w:bCs/>
      <w:strike w:val="0"/>
      <w:dstrike w:val="0"/>
      <w:spacing w:val="-10"/>
      <w:sz w:val="17"/>
      <w:szCs w:val="17"/>
      <w:u w:val="none"/>
      <w:effect w:val="none"/>
    </w:rPr>
  </w:style>
  <w:style w:type="character" w:customStyle="1" w:styleId="27pt">
    <w:name w:val="Основной текст (2) + 7 pt"/>
    <w:aliases w:val="Полужирный9,Не курсив"/>
    <w:basedOn w:val="a0"/>
    <w:uiPriority w:val="99"/>
    <w:rsid w:val="00B82DDC"/>
    <w:rPr>
      <w:rFonts w:ascii="Arial" w:hAnsi="Arial" w:cs="Arial" w:hint="default"/>
      <w:b/>
      <w:bCs/>
      <w:strike w:val="0"/>
      <w:dstrike w:val="0"/>
      <w:sz w:val="14"/>
      <w:szCs w:val="14"/>
      <w:u w:val="none"/>
      <w:effect w:val="none"/>
    </w:rPr>
  </w:style>
  <w:style w:type="character" w:customStyle="1" w:styleId="284">
    <w:name w:val="Основной текст (2) + 84"/>
    <w:aliases w:val="5 pt4,Полужирный5,Интервал 0 pt1"/>
    <w:basedOn w:val="a0"/>
    <w:uiPriority w:val="99"/>
    <w:rsid w:val="00B82DDC"/>
    <w:rPr>
      <w:rFonts w:ascii="Arial" w:hAnsi="Arial" w:cs="Arial" w:hint="default"/>
      <w:b/>
      <w:bCs/>
      <w:i/>
      <w:iCs/>
      <w:strike w:val="0"/>
      <w:dstrike w:val="0"/>
      <w:spacing w:val="-10"/>
      <w:sz w:val="17"/>
      <w:szCs w:val="17"/>
      <w:u w:val="none"/>
      <w:effect w:val="none"/>
    </w:rPr>
  </w:style>
  <w:style w:type="character" w:customStyle="1" w:styleId="r">
    <w:name w:val="r"/>
    <w:rsid w:val="00B82DDC"/>
  </w:style>
  <w:style w:type="table" w:styleId="affb">
    <w:name w:val="Table Grid"/>
    <w:basedOn w:val="a1"/>
    <w:uiPriority w:val="39"/>
    <w:rsid w:val="00B82DD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rsid w:val="00B82DD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uiPriority w:val="39"/>
    <w:rsid w:val="00B82DD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39"/>
    <w:rsid w:val="00B82DD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59"/>
    <w:rsid w:val="00B82DD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B82DD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0">
    <w:name w:val="toc 1"/>
    <w:basedOn w:val="a"/>
    <w:next w:val="a"/>
    <w:autoRedefine/>
    <w:unhideWhenUsed/>
    <w:rsid w:val="00B82DDC"/>
    <w:pPr>
      <w:widowControl/>
      <w:autoSpaceDE/>
      <w:adjustRightInd/>
    </w:pPr>
    <w:rPr>
      <w:rFonts w:eastAsia="Times New Roman"/>
      <w:bCs/>
      <w:sz w:val="24"/>
      <w:szCs w:val="28"/>
    </w:rPr>
  </w:style>
  <w:style w:type="paragraph" w:styleId="affc">
    <w:name w:val="List"/>
    <w:basedOn w:val="af"/>
    <w:unhideWhenUsed/>
    <w:rsid w:val="00B82DDC"/>
    <w:pPr>
      <w:suppressAutoHyphens/>
      <w:jc w:val="left"/>
    </w:pPr>
    <w:rPr>
      <w:rFonts w:cs="Tahoma"/>
      <w:sz w:val="24"/>
      <w:szCs w:val="24"/>
      <w:lang w:eastAsia="ar-SA"/>
    </w:rPr>
  </w:style>
  <w:style w:type="paragraph" w:styleId="29">
    <w:name w:val="List 2"/>
    <w:basedOn w:val="a"/>
    <w:unhideWhenUsed/>
    <w:rsid w:val="00B82DDC"/>
    <w:pPr>
      <w:widowControl/>
      <w:autoSpaceDE/>
      <w:adjustRightInd/>
      <w:ind w:left="566" w:hanging="283"/>
    </w:pPr>
    <w:rPr>
      <w:rFonts w:eastAsia="Times New Roman"/>
    </w:rPr>
  </w:style>
  <w:style w:type="paragraph" w:styleId="53">
    <w:name w:val="List Bullet 5"/>
    <w:basedOn w:val="a"/>
    <w:autoRedefine/>
    <w:unhideWhenUsed/>
    <w:rsid w:val="00B82DDC"/>
    <w:pPr>
      <w:widowControl/>
      <w:tabs>
        <w:tab w:val="num" w:pos="926"/>
        <w:tab w:val="num" w:pos="1492"/>
      </w:tabs>
      <w:autoSpaceDE/>
      <w:adjustRightInd/>
      <w:spacing w:after="60"/>
      <w:ind w:left="1492" w:hanging="360"/>
      <w:jc w:val="both"/>
    </w:pPr>
    <w:rPr>
      <w:rFonts w:eastAsia="Times New Roman"/>
      <w:sz w:val="24"/>
    </w:rPr>
  </w:style>
  <w:style w:type="paragraph" w:styleId="affd">
    <w:name w:val="No Spacing"/>
    <w:uiPriority w:val="1"/>
    <w:qFormat/>
    <w:rsid w:val="00B82DDC"/>
    <w:pPr>
      <w:autoSpaceDN w:val="0"/>
      <w:spacing w:after="0" w:line="240" w:lineRule="auto"/>
    </w:pPr>
    <w:rPr>
      <w:rFonts w:ascii="Calibri" w:eastAsia="Times New Roman" w:hAnsi="Calibri" w:cs="Times New Roman"/>
    </w:rPr>
  </w:style>
  <w:style w:type="paragraph" w:styleId="affe">
    <w:name w:val="List Paragraph"/>
    <w:basedOn w:val="a"/>
    <w:uiPriority w:val="34"/>
    <w:qFormat/>
    <w:rsid w:val="00B82DDC"/>
    <w:pPr>
      <w:ind w:left="720"/>
      <w:contextualSpacing/>
    </w:pPr>
  </w:style>
  <w:style w:type="table" w:customStyle="1" w:styleId="61">
    <w:name w:val="Сетка таблицы6"/>
    <w:basedOn w:val="a1"/>
    <w:next w:val="affb"/>
    <w:uiPriority w:val="59"/>
    <w:rsid w:val="0086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b"/>
    <w:uiPriority w:val="59"/>
    <w:rsid w:val="00134E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1">
    <w:name w:val="Нет списка1"/>
    <w:next w:val="a2"/>
    <w:uiPriority w:val="99"/>
    <w:semiHidden/>
    <w:unhideWhenUsed/>
    <w:rsid w:val="003D5513"/>
  </w:style>
  <w:style w:type="table" w:customStyle="1" w:styleId="72">
    <w:name w:val="Сетка таблицы7"/>
    <w:basedOn w:val="a1"/>
    <w:next w:val="affb"/>
    <w:uiPriority w:val="39"/>
    <w:rsid w:val="003D55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Emphasis"/>
    <w:qFormat/>
    <w:rsid w:val="003D5513"/>
    <w:rPr>
      <w:rFonts w:ascii="Verdana" w:hAnsi="Verdana" w:hint="default"/>
      <w:i/>
      <w:iCs/>
    </w:rPr>
  </w:style>
  <w:style w:type="paragraph" w:styleId="2a">
    <w:name w:val="toc 2"/>
    <w:basedOn w:val="a"/>
    <w:next w:val="a"/>
    <w:autoRedefine/>
    <w:semiHidden/>
    <w:rsid w:val="003D5513"/>
    <w:pPr>
      <w:widowControl/>
      <w:tabs>
        <w:tab w:val="left" w:pos="0"/>
        <w:tab w:val="left" w:pos="1200"/>
        <w:tab w:val="left" w:pos="1680"/>
        <w:tab w:val="right" w:leader="dot" w:pos="10440"/>
      </w:tabs>
      <w:autoSpaceDE/>
      <w:autoSpaceDN/>
      <w:adjustRightInd/>
      <w:ind w:left="720" w:right="180"/>
    </w:pPr>
    <w:rPr>
      <w:rFonts w:eastAsia="Times New Roman"/>
      <w:b/>
      <w:noProof/>
      <w:sz w:val="24"/>
      <w:szCs w:val="24"/>
    </w:rPr>
  </w:style>
  <w:style w:type="paragraph" w:styleId="36">
    <w:name w:val="toc 3"/>
    <w:basedOn w:val="a"/>
    <w:next w:val="a"/>
    <w:autoRedefine/>
    <w:semiHidden/>
    <w:rsid w:val="003D5513"/>
    <w:pPr>
      <w:widowControl/>
      <w:autoSpaceDE/>
      <w:autoSpaceDN/>
      <w:adjustRightInd/>
      <w:ind w:left="480"/>
    </w:pPr>
    <w:rPr>
      <w:rFonts w:eastAsia="Times New Roman"/>
      <w:sz w:val="24"/>
      <w:szCs w:val="24"/>
    </w:rPr>
  </w:style>
  <w:style w:type="paragraph" w:styleId="afff0">
    <w:name w:val="Normal Indent"/>
    <w:basedOn w:val="a"/>
    <w:rsid w:val="003D5513"/>
    <w:pPr>
      <w:keepLines/>
      <w:widowControl/>
      <w:autoSpaceDE/>
      <w:autoSpaceDN/>
      <w:adjustRightInd/>
      <w:spacing w:after="120" w:line="288" w:lineRule="auto"/>
      <w:ind w:left="708" w:firstLine="720"/>
      <w:jc w:val="both"/>
    </w:pPr>
    <w:rPr>
      <w:rFonts w:eastAsia="Times New Roman"/>
      <w:sz w:val="28"/>
      <w:szCs w:val="24"/>
      <w:lang w:eastAsia="en-US"/>
    </w:rPr>
  </w:style>
  <w:style w:type="paragraph" w:styleId="afff1">
    <w:name w:val="List Bullet"/>
    <w:basedOn w:val="a"/>
    <w:autoRedefine/>
    <w:rsid w:val="003D5513"/>
    <w:pPr>
      <w:tabs>
        <w:tab w:val="num" w:pos="360"/>
      </w:tabs>
      <w:autoSpaceDE/>
      <w:autoSpaceDN/>
      <w:adjustRightInd/>
      <w:spacing w:after="60"/>
      <w:jc w:val="both"/>
    </w:pPr>
    <w:rPr>
      <w:rFonts w:eastAsia="Times New Roman"/>
      <w:sz w:val="24"/>
      <w:szCs w:val="24"/>
    </w:rPr>
  </w:style>
  <w:style w:type="paragraph" w:styleId="afff2">
    <w:name w:val="List Number"/>
    <w:basedOn w:val="a"/>
    <w:rsid w:val="003D5513"/>
    <w:pPr>
      <w:widowControl/>
      <w:tabs>
        <w:tab w:val="num" w:pos="643"/>
      </w:tabs>
      <w:autoSpaceDE/>
      <w:autoSpaceDN/>
      <w:adjustRightInd/>
      <w:spacing w:after="60"/>
      <w:ind w:left="643" w:hanging="360"/>
      <w:jc w:val="both"/>
    </w:pPr>
    <w:rPr>
      <w:rFonts w:eastAsia="Times New Roman"/>
      <w:sz w:val="24"/>
    </w:rPr>
  </w:style>
  <w:style w:type="paragraph" w:styleId="37">
    <w:name w:val="List 3"/>
    <w:basedOn w:val="a"/>
    <w:rsid w:val="003D5513"/>
    <w:pPr>
      <w:tabs>
        <w:tab w:val="num" w:pos="1492"/>
      </w:tabs>
      <w:ind w:left="849" w:hanging="283"/>
    </w:pPr>
    <w:rPr>
      <w:rFonts w:eastAsia="Times New Roman"/>
    </w:rPr>
  </w:style>
  <w:style w:type="paragraph" w:styleId="44">
    <w:name w:val="List 4"/>
    <w:basedOn w:val="a"/>
    <w:rsid w:val="003D5513"/>
    <w:pPr>
      <w:ind w:left="1132" w:hanging="283"/>
    </w:pPr>
    <w:rPr>
      <w:rFonts w:eastAsia="Times New Roman"/>
    </w:rPr>
  </w:style>
  <w:style w:type="paragraph" w:styleId="54">
    <w:name w:val="List 5"/>
    <w:basedOn w:val="a"/>
    <w:rsid w:val="003D5513"/>
    <w:pPr>
      <w:ind w:left="1415" w:hanging="283"/>
    </w:pPr>
    <w:rPr>
      <w:rFonts w:eastAsia="Times New Roman"/>
    </w:rPr>
  </w:style>
  <w:style w:type="paragraph" w:styleId="2b">
    <w:name w:val="List Bullet 2"/>
    <w:basedOn w:val="a"/>
    <w:autoRedefine/>
    <w:rsid w:val="003D5513"/>
    <w:pPr>
      <w:widowControl/>
      <w:tabs>
        <w:tab w:val="num" w:pos="926"/>
      </w:tabs>
      <w:autoSpaceDE/>
      <w:autoSpaceDN/>
      <w:adjustRightInd/>
      <w:spacing w:after="60"/>
      <w:ind w:left="926" w:hanging="360"/>
      <w:jc w:val="both"/>
    </w:pPr>
    <w:rPr>
      <w:rFonts w:eastAsia="Times New Roman"/>
      <w:sz w:val="24"/>
    </w:rPr>
  </w:style>
  <w:style w:type="paragraph" w:styleId="38">
    <w:name w:val="List Bullet 3"/>
    <w:basedOn w:val="a"/>
    <w:autoRedefine/>
    <w:rsid w:val="003D5513"/>
    <w:pPr>
      <w:widowControl/>
      <w:tabs>
        <w:tab w:val="num" w:pos="360"/>
      </w:tabs>
      <w:autoSpaceDE/>
      <w:autoSpaceDN/>
      <w:adjustRightInd/>
      <w:spacing w:after="60"/>
      <w:ind w:left="360" w:hanging="360"/>
      <w:jc w:val="both"/>
    </w:pPr>
    <w:rPr>
      <w:rFonts w:eastAsia="Times New Roman"/>
      <w:sz w:val="24"/>
    </w:rPr>
  </w:style>
  <w:style w:type="paragraph" w:styleId="45">
    <w:name w:val="List Bullet 4"/>
    <w:basedOn w:val="a"/>
    <w:autoRedefine/>
    <w:rsid w:val="003D5513"/>
    <w:pPr>
      <w:widowControl/>
      <w:tabs>
        <w:tab w:val="num" w:pos="1209"/>
      </w:tabs>
      <w:autoSpaceDE/>
      <w:autoSpaceDN/>
      <w:adjustRightInd/>
      <w:spacing w:after="60"/>
      <w:ind w:left="1209" w:hanging="360"/>
      <w:jc w:val="both"/>
    </w:pPr>
    <w:rPr>
      <w:rFonts w:eastAsia="Times New Roman"/>
      <w:sz w:val="24"/>
    </w:rPr>
  </w:style>
  <w:style w:type="paragraph" w:styleId="2c">
    <w:name w:val="List Number 2"/>
    <w:basedOn w:val="a"/>
    <w:rsid w:val="003D5513"/>
    <w:pPr>
      <w:widowControl/>
      <w:tabs>
        <w:tab w:val="num" w:pos="360"/>
        <w:tab w:val="num" w:pos="432"/>
      </w:tabs>
      <w:autoSpaceDE/>
      <w:autoSpaceDN/>
      <w:adjustRightInd/>
      <w:ind w:left="432" w:hanging="432"/>
    </w:pPr>
    <w:rPr>
      <w:rFonts w:eastAsia="Times New Roman"/>
      <w:sz w:val="24"/>
      <w:szCs w:val="24"/>
    </w:rPr>
  </w:style>
  <w:style w:type="paragraph" w:styleId="39">
    <w:name w:val="List Number 3"/>
    <w:basedOn w:val="a"/>
    <w:rsid w:val="003D5513"/>
    <w:pPr>
      <w:widowControl/>
      <w:tabs>
        <w:tab w:val="num" w:pos="926"/>
        <w:tab w:val="num" w:pos="1209"/>
        <w:tab w:val="num" w:pos="1492"/>
      </w:tabs>
      <w:autoSpaceDE/>
      <w:autoSpaceDN/>
      <w:adjustRightInd/>
      <w:spacing w:after="60"/>
      <w:jc w:val="both"/>
    </w:pPr>
    <w:rPr>
      <w:rFonts w:eastAsia="Times New Roman"/>
      <w:sz w:val="24"/>
    </w:rPr>
  </w:style>
  <w:style w:type="paragraph" w:styleId="46">
    <w:name w:val="List Number 4"/>
    <w:basedOn w:val="a"/>
    <w:rsid w:val="003D5513"/>
    <w:pPr>
      <w:widowControl/>
      <w:tabs>
        <w:tab w:val="num" w:pos="1209"/>
      </w:tabs>
      <w:autoSpaceDE/>
      <w:autoSpaceDN/>
      <w:adjustRightInd/>
      <w:spacing w:after="60"/>
      <w:ind w:left="1209" w:hanging="360"/>
      <w:jc w:val="both"/>
    </w:pPr>
    <w:rPr>
      <w:rFonts w:eastAsia="Times New Roman"/>
      <w:sz w:val="24"/>
    </w:rPr>
  </w:style>
  <w:style w:type="paragraph" w:styleId="55">
    <w:name w:val="List Number 5"/>
    <w:basedOn w:val="a"/>
    <w:rsid w:val="003D5513"/>
    <w:pPr>
      <w:widowControl/>
      <w:tabs>
        <w:tab w:val="num" w:pos="643"/>
        <w:tab w:val="num" w:pos="926"/>
      </w:tabs>
      <w:autoSpaceDE/>
      <w:autoSpaceDN/>
      <w:adjustRightInd/>
      <w:spacing w:after="60"/>
      <w:ind w:left="643" w:hanging="360"/>
      <w:jc w:val="both"/>
    </w:pPr>
    <w:rPr>
      <w:rFonts w:eastAsia="Times New Roman"/>
      <w:sz w:val="24"/>
    </w:rPr>
  </w:style>
  <w:style w:type="paragraph" w:styleId="3a">
    <w:name w:val="List Continue 3"/>
    <w:basedOn w:val="a"/>
    <w:rsid w:val="003D5513"/>
    <w:pPr>
      <w:tabs>
        <w:tab w:val="num" w:pos="926"/>
      </w:tabs>
      <w:spacing w:after="120"/>
      <w:ind w:left="849"/>
    </w:pPr>
    <w:rPr>
      <w:rFonts w:eastAsia="Times New Roman"/>
    </w:rPr>
  </w:style>
  <w:style w:type="paragraph" w:styleId="afff3">
    <w:name w:val="Date"/>
    <w:basedOn w:val="a"/>
    <w:next w:val="a"/>
    <w:link w:val="afff4"/>
    <w:rsid w:val="003D5513"/>
    <w:pPr>
      <w:widowControl/>
      <w:tabs>
        <w:tab w:val="num" w:pos="926"/>
      </w:tabs>
      <w:autoSpaceDE/>
      <w:autoSpaceDN/>
      <w:adjustRightInd/>
      <w:spacing w:after="60"/>
      <w:jc w:val="both"/>
    </w:pPr>
    <w:rPr>
      <w:rFonts w:eastAsia="Times New Roman"/>
      <w:sz w:val="24"/>
    </w:rPr>
  </w:style>
  <w:style w:type="character" w:customStyle="1" w:styleId="afff4">
    <w:name w:val="Дата Знак"/>
    <w:basedOn w:val="a0"/>
    <w:link w:val="afff3"/>
    <w:rsid w:val="003D5513"/>
    <w:rPr>
      <w:rFonts w:ascii="Times New Roman" w:eastAsia="Times New Roman" w:hAnsi="Times New Roman" w:cs="Times New Roman"/>
      <w:sz w:val="24"/>
      <w:szCs w:val="20"/>
      <w:lang w:eastAsia="ru-RU"/>
    </w:rPr>
  </w:style>
  <w:style w:type="paragraph" w:styleId="30">
    <w:name w:val="Body Text 3"/>
    <w:basedOn w:val="a"/>
    <w:link w:val="3b"/>
    <w:rsid w:val="003D5513"/>
    <w:pPr>
      <w:widowControl/>
      <w:numPr>
        <w:numId w:val="4"/>
      </w:numPr>
      <w:autoSpaceDE/>
      <w:autoSpaceDN/>
      <w:adjustRightInd/>
      <w:spacing w:after="120"/>
    </w:pPr>
    <w:rPr>
      <w:rFonts w:eastAsia="Times New Roman"/>
      <w:sz w:val="16"/>
      <w:szCs w:val="16"/>
    </w:rPr>
  </w:style>
  <w:style w:type="character" w:customStyle="1" w:styleId="3b">
    <w:name w:val="Основной текст 3 Знак"/>
    <w:basedOn w:val="a0"/>
    <w:link w:val="30"/>
    <w:rsid w:val="003D5513"/>
    <w:rPr>
      <w:rFonts w:ascii="Times New Roman" w:eastAsia="Times New Roman" w:hAnsi="Times New Roman" w:cs="Times New Roman"/>
      <w:sz w:val="16"/>
      <w:szCs w:val="16"/>
      <w:lang w:eastAsia="ru-RU"/>
    </w:rPr>
  </w:style>
  <w:style w:type="paragraph" w:styleId="3c">
    <w:name w:val="Body Text Indent 3"/>
    <w:basedOn w:val="a"/>
    <w:link w:val="3d"/>
    <w:rsid w:val="003D5513"/>
    <w:pPr>
      <w:widowControl/>
      <w:tabs>
        <w:tab w:val="num" w:pos="926"/>
        <w:tab w:val="num" w:pos="1492"/>
      </w:tabs>
      <w:autoSpaceDE/>
      <w:autoSpaceDN/>
      <w:adjustRightInd/>
      <w:spacing w:after="120"/>
      <w:ind w:left="283"/>
    </w:pPr>
    <w:rPr>
      <w:rFonts w:eastAsia="Times New Roman"/>
      <w:sz w:val="16"/>
      <w:szCs w:val="16"/>
    </w:rPr>
  </w:style>
  <w:style w:type="character" w:customStyle="1" w:styleId="3d">
    <w:name w:val="Основной текст с отступом 3 Знак"/>
    <w:basedOn w:val="a0"/>
    <w:link w:val="3c"/>
    <w:rsid w:val="003D5513"/>
    <w:rPr>
      <w:rFonts w:ascii="Times New Roman" w:eastAsia="Times New Roman" w:hAnsi="Times New Roman" w:cs="Times New Roman"/>
      <w:sz w:val="16"/>
      <w:szCs w:val="16"/>
      <w:lang w:eastAsia="ru-RU"/>
    </w:rPr>
  </w:style>
  <w:style w:type="paragraph" w:styleId="afff5">
    <w:name w:val="Block Text"/>
    <w:basedOn w:val="a"/>
    <w:rsid w:val="003D5513"/>
    <w:pPr>
      <w:shd w:val="clear" w:color="auto" w:fill="FFFFFF"/>
      <w:tabs>
        <w:tab w:val="num" w:pos="720"/>
      </w:tabs>
      <w:spacing w:line="278" w:lineRule="exact"/>
      <w:ind w:left="67" w:right="19"/>
      <w:jc w:val="both"/>
    </w:pPr>
    <w:rPr>
      <w:rFonts w:eastAsia="Times New Roman"/>
    </w:rPr>
  </w:style>
  <w:style w:type="paragraph" w:styleId="afff6">
    <w:name w:val="Plain Text"/>
    <w:basedOn w:val="a"/>
    <w:link w:val="afff7"/>
    <w:rsid w:val="003D5513"/>
    <w:pPr>
      <w:widowControl/>
      <w:autoSpaceDE/>
      <w:autoSpaceDN/>
      <w:adjustRightInd/>
    </w:pPr>
    <w:rPr>
      <w:rFonts w:ascii="Courier New" w:eastAsia="Times New Roman" w:hAnsi="Courier New" w:cs="Courier New"/>
    </w:rPr>
  </w:style>
  <w:style w:type="character" w:customStyle="1" w:styleId="afff7">
    <w:name w:val="Текст Знак"/>
    <w:basedOn w:val="a0"/>
    <w:link w:val="afff6"/>
    <w:rsid w:val="003D5513"/>
    <w:rPr>
      <w:rFonts w:ascii="Courier New" w:eastAsia="Times New Roman" w:hAnsi="Courier New" w:cs="Courier New"/>
      <w:sz w:val="20"/>
      <w:szCs w:val="20"/>
      <w:lang w:eastAsia="ru-RU"/>
    </w:rPr>
  </w:style>
  <w:style w:type="paragraph" w:customStyle="1" w:styleId="1f2">
    <w:name w:val="Стиль1"/>
    <w:basedOn w:val="a"/>
    <w:rsid w:val="003D5513"/>
    <w:pPr>
      <w:widowControl/>
      <w:tabs>
        <w:tab w:val="num" w:pos="1429"/>
      </w:tabs>
      <w:autoSpaceDE/>
      <w:autoSpaceDN/>
      <w:adjustRightInd/>
      <w:ind w:left="1429" w:hanging="360"/>
    </w:pPr>
    <w:rPr>
      <w:rFonts w:eastAsia="Times New Roman"/>
    </w:rPr>
  </w:style>
  <w:style w:type="paragraph" w:customStyle="1" w:styleId="ConsCell">
    <w:name w:val="ConsCell"/>
    <w:rsid w:val="003D5513"/>
    <w:pPr>
      <w:widowControl w:val="0"/>
      <w:tabs>
        <w:tab w:val="num" w:pos="926"/>
      </w:tabs>
      <w:autoSpaceDE w:val="0"/>
      <w:autoSpaceDN w:val="0"/>
      <w:adjustRightInd w:val="0"/>
      <w:spacing w:after="0" w:line="240" w:lineRule="auto"/>
    </w:pPr>
    <w:rPr>
      <w:rFonts w:ascii="Arial" w:eastAsia="Times New Roman" w:hAnsi="Arial" w:cs="Arial"/>
      <w:lang w:eastAsia="ru-RU"/>
    </w:rPr>
  </w:style>
  <w:style w:type="paragraph" w:customStyle="1" w:styleId="afff8">
    <w:name w:val="Пункт"/>
    <w:basedOn w:val="a"/>
    <w:rsid w:val="003D5513"/>
    <w:pPr>
      <w:widowControl/>
      <w:tabs>
        <w:tab w:val="num" w:pos="643"/>
      </w:tabs>
      <w:autoSpaceDE/>
      <w:autoSpaceDN/>
      <w:adjustRightInd/>
      <w:ind w:left="643" w:hanging="360"/>
      <w:jc w:val="both"/>
    </w:pPr>
    <w:rPr>
      <w:rFonts w:eastAsia="Times New Roman"/>
      <w:sz w:val="24"/>
      <w:szCs w:val="28"/>
    </w:rPr>
  </w:style>
  <w:style w:type="paragraph" w:customStyle="1" w:styleId="afff9">
    <w:name w:val="Подподпункт"/>
    <w:basedOn w:val="a"/>
    <w:rsid w:val="003D5513"/>
    <w:pPr>
      <w:widowControl/>
      <w:tabs>
        <w:tab w:val="num" w:pos="5585"/>
      </w:tabs>
      <w:autoSpaceDE/>
      <w:autoSpaceDN/>
      <w:adjustRightInd/>
      <w:jc w:val="both"/>
    </w:pPr>
    <w:rPr>
      <w:rFonts w:eastAsia="Times New Roman"/>
      <w:sz w:val="24"/>
      <w:szCs w:val="28"/>
    </w:rPr>
  </w:style>
  <w:style w:type="paragraph" w:customStyle="1" w:styleId="afffa">
    <w:name w:val="Подпункт"/>
    <w:basedOn w:val="afff8"/>
    <w:rsid w:val="003D5513"/>
    <w:pPr>
      <w:tabs>
        <w:tab w:val="clear" w:pos="643"/>
        <w:tab w:val="num" w:pos="1492"/>
      </w:tabs>
      <w:ind w:left="0" w:firstLine="0"/>
    </w:pPr>
  </w:style>
  <w:style w:type="paragraph" w:customStyle="1" w:styleId="1f3">
    <w:name w:val="м_список1"/>
    <w:basedOn w:val="a"/>
    <w:rsid w:val="003D5513"/>
    <w:pPr>
      <w:widowControl/>
      <w:tabs>
        <w:tab w:val="num" w:pos="2520"/>
      </w:tabs>
      <w:autoSpaceDE/>
      <w:autoSpaceDN/>
      <w:adjustRightInd/>
      <w:spacing w:before="60" w:after="60"/>
      <w:ind w:firstLine="567"/>
      <w:jc w:val="both"/>
    </w:pPr>
    <w:rPr>
      <w:rFonts w:eastAsia="Times New Roman"/>
      <w:sz w:val="24"/>
    </w:rPr>
  </w:style>
  <w:style w:type="paragraph" w:customStyle="1" w:styleId="2d">
    <w:name w:val="Стиль2"/>
    <w:basedOn w:val="2c"/>
    <w:rsid w:val="003D5513"/>
    <w:pPr>
      <w:keepNext/>
      <w:keepLines/>
      <w:widowControl w:val="0"/>
      <w:suppressLineNumbers/>
      <w:tabs>
        <w:tab w:val="clear" w:pos="360"/>
        <w:tab w:val="num" w:pos="1440"/>
        <w:tab w:val="num" w:pos="2520"/>
      </w:tabs>
      <w:suppressAutoHyphens/>
      <w:spacing w:after="60"/>
      <w:ind w:left="0" w:firstLine="0"/>
      <w:jc w:val="both"/>
    </w:pPr>
    <w:rPr>
      <w:b/>
      <w:szCs w:val="20"/>
    </w:rPr>
  </w:style>
  <w:style w:type="paragraph" w:customStyle="1" w:styleId="3e">
    <w:name w:val="Стиль3"/>
    <w:basedOn w:val="25"/>
    <w:rsid w:val="003D5513"/>
    <w:pPr>
      <w:widowControl w:val="0"/>
      <w:tabs>
        <w:tab w:val="num" w:pos="1307"/>
        <w:tab w:val="num" w:pos="1492"/>
      </w:tabs>
      <w:autoSpaceDN/>
      <w:adjustRightInd w:val="0"/>
      <w:ind w:left="1080" w:firstLine="0"/>
      <w:jc w:val="both"/>
    </w:pPr>
    <w:rPr>
      <w:rFonts w:eastAsia="Times New Roman"/>
      <w:b w:val="0"/>
      <w:i w:val="0"/>
      <w:sz w:val="24"/>
      <w:lang w:eastAsia="ru-RU"/>
    </w:rPr>
  </w:style>
  <w:style w:type="paragraph" w:customStyle="1" w:styleId="Listnumbers">
    <w:name w:val="List_numbers"/>
    <w:basedOn w:val="a"/>
    <w:rsid w:val="003D5513"/>
    <w:pPr>
      <w:widowControl/>
      <w:tabs>
        <w:tab w:val="num" w:pos="720"/>
      </w:tabs>
      <w:autoSpaceDE/>
      <w:autoSpaceDN/>
      <w:adjustRightInd/>
      <w:spacing w:before="240" w:after="240"/>
      <w:ind w:left="720" w:hanging="360"/>
      <w:jc w:val="both"/>
    </w:pPr>
    <w:rPr>
      <w:rFonts w:eastAsia="Times New Roman"/>
      <w:sz w:val="28"/>
      <w:szCs w:val="24"/>
    </w:rPr>
  </w:style>
  <w:style w:type="paragraph" w:customStyle="1" w:styleId="47">
    <w:name w:val="Стиль4"/>
    <w:basedOn w:val="afff8"/>
    <w:autoRedefine/>
    <w:rsid w:val="003D5513"/>
    <w:pPr>
      <w:spacing w:before="60" w:after="60"/>
    </w:pPr>
  </w:style>
  <w:style w:type="paragraph" w:customStyle="1" w:styleId="Iauiue1">
    <w:name w:val="Iau?iue1"/>
    <w:rsid w:val="003D5513"/>
    <w:pPr>
      <w:spacing w:after="0" w:line="240" w:lineRule="auto"/>
    </w:pPr>
    <w:rPr>
      <w:rFonts w:ascii="Times New Roman" w:eastAsia="Times New Roman" w:hAnsi="Times New Roman" w:cs="Times New Roman"/>
      <w:sz w:val="20"/>
      <w:szCs w:val="20"/>
      <w:lang w:eastAsia="ru-RU"/>
    </w:rPr>
  </w:style>
  <w:style w:type="paragraph" w:customStyle="1" w:styleId="1f4">
    <w:name w:val="Обычный1"/>
    <w:rsid w:val="003D5513"/>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f5">
    <w:name w:val="заголовок 1"/>
    <w:basedOn w:val="a"/>
    <w:next w:val="a"/>
    <w:rsid w:val="003D5513"/>
    <w:pPr>
      <w:keepNext/>
      <w:autoSpaceDE/>
      <w:autoSpaceDN/>
      <w:adjustRightInd/>
      <w:jc w:val="center"/>
    </w:pPr>
    <w:rPr>
      <w:rFonts w:ascii="Arial" w:eastAsia="Times New Roman" w:hAnsi="Arial"/>
    </w:rPr>
  </w:style>
  <w:style w:type="paragraph" w:customStyle="1" w:styleId="110">
    <w:name w:val="заголовок 11"/>
    <w:rsid w:val="003D5513"/>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fffb">
    <w:name w:val="таблица"/>
    <w:basedOn w:val="a"/>
    <w:rsid w:val="003D5513"/>
    <w:pPr>
      <w:widowControl/>
      <w:autoSpaceDE/>
      <w:autoSpaceDN/>
      <w:adjustRightInd/>
      <w:spacing w:before="60" w:after="60" w:line="220" w:lineRule="atLeast"/>
      <w:ind w:left="57" w:right="57"/>
      <w:jc w:val="both"/>
    </w:pPr>
    <w:rPr>
      <w:rFonts w:ascii="Arial" w:eastAsia="Times New Roman" w:hAnsi="Arial"/>
    </w:rPr>
  </w:style>
  <w:style w:type="paragraph" w:customStyle="1" w:styleId="FR1">
    <w:name w:val="FR1"/>
    <w:rsid w:val="003D551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Title">
    <w:name w:val="ConsTitle"/>
    <w:rsid w:val="003D551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Oaeno14-15">
    <w:name w:val="Oaeno 14-1.5"/>
    <w:basedOn w:val="a"/>
    <w:rsid w:val="003D5513"/>
    <w:pPr>
      <w:widowControl/>
      <w:tabs>
        <w:tab w:val="num" w:pos="360"/>
        <w:tab w:val="num" w:pos="1950"/>
      </w:tabs>
      <w:autoSpaceDE/>
      <w:autoSpaceDN/>
      <w:adjustRightInd/>
      <w:spacing w:line="360" w:lineRule="auto"/>
      <w:ind w:firstLine="709"/>
      <w:jc w:val="both"/>
    </w:pPr>
    <w:rPr>
      <w:rFonts w:eastAsia="Times New Roman"/>
      <w:sz w:val="28"/>
    </w:rPr>
  </w:style>
  <w:style w:type="paragraph" w:customStyle="1" w:styleId="auiue">
    <w:name w:val="au?iue"/>
    <w:rsid w:val="003D5513"/>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Oaeno14-150">
    <w:name w:val="Oaeno14-1.5"/>
    <w:basedOn w:val="a"/>
    <w:rsid w:val="003D5513"/>
    <w:pPr>
      <w:tabs>
        <w:tab w:val="num" w:pos="360"/>
      </w:tabs>
      <w:autoSpaceDE/>
      <w:autoSpaceDN/>
      <w:adjustRightInd/>
      <w:spacing w:line="360" w:lineRule="auto"/>
      <w:ind w:firstLine="709"/>
      <w:jc w:val="both"/>
    </w:pPr>
    <w:rPr>
      <w:rFonts w:eastAsia="Times New Roman"/>
      <w:sz w:val="28"/>
    </w:rPr>
  </w:style>
  <w:style w:type="paragraph" w:customStyle="1" w:styleId="Oaaeeoa">
    <w:name w:val="Oaaeeoa"/>
    <w:basedOn w:val="auiue"/>
    <w:rsid w:val="003D5513"/>
    <w:pPr>
      <w:spacing w:after="60"/>
      <w:jc w:val="left"/>
    </w:pPr>
    <w:rPr>
      <w:sz w:val="24"/>
    </w:rPr>
  </w:style>
  <w:style w:type="paragraph" w:customStyle="1" w:styleId="oaeno14-151">
    <w:name w:val="oaeno14-15"/>
    <w:basedOn w:val="a"/>
    <w:rsid w:val="003D5513"/>
    <w:pPr>
      <w:autoSpaceDE/>
      <w:autoSpaceDN/>
      <w:adjustRightInd/>
      <w:spacing w:line="360" w:lineRule="auto"/>
      <w:ind w:firstLine="720"/>
      <w:jc w:val="both"/>
    </w:pPr>
    <w:rPr>
      <w:rFonts w:eastAsia="Times New Roman"/>
      <w:sz w:val="28"/>
    </w:rPr>
  </w:style>
  <w:style w:type="paragraph" w:customStyle="1" w:styleId="afffc">
    <w:name w:val="Цитаты"/>
    <w:basedOn w:val="a"/>
    <w:rsid w:val="003D5513"/>
    <w:pPr>
      <w:widowControl/>
      <w:adjustRightInd/>
      <w:spacing w:before="100" w:after="100"/>
      <w:ind w:left="360" w:right="360"/>
    </w:pPr>
    <w:rPr>
      <w:rFonts w:eastAsia="Times New Roman"/>
      <w:szCs w:val="24"/>
    </w:rPr>
  </w:style>
  <w:style w:type="paragraph" w:customStyle="1" w:styleId="afffd">
    <w:name w:val="Таблицы (моноширинный)"/>
    <w:basedOn w:val="a"/>
    <w:next w:val="a"/>
    <w:rsid w:val="003D5513"/>
    <w:pPr>
      <w:jc w:val="both"/>
    </w:pPr>
    <w:rPr>
      <w:rFonts w:ascii="Courier New" w:eastAsia="Times New Roman" w:hAnsi="Courier New" w:cs="Courier New"/>
    </w:rPr>
  </w:style>
  <w:style w:type="paragraph" w:customStyle="1" w:styleId="ListBullet2">
    <w:name w:val="%ListBullet2"/>
    <w:basedOn w:val="af"/>
    <w:rsid w:val="003D5513"/>
    <w:pPr>
      <w:keepLines/>
      <w:tabs>
        <w:tab w:val="num" w:pos="717"/>
      </w:tabs>
      <w:suppressAutoHyphens/>
      <w:autoSpaceDN/>
      <w:spacing w:after="120"/>
      <w:ind w:left="714" w:hanging="357"/>
      <w:jc w:val="left"/>
    </w:pPr>
    <w:rPr>
      <w:rFonts w:ascii="Arial" w:hAnsi="Arial"/>
      <w:sz w:val="22"/>
      <w:lang w:val="en-US"/>
    </w:rPr>
  </w:style>
  <w:style w:type="paragraph" w:customStyle="1" w:styleId="ListNumber">
    <w:name w:val="%ListNumber"/>
    <w:basedOn w:val="af"/>
    <w:rsid w:val="003D5513"/>
    <w:pPr>
      <w:keepLines/>
      <w:numPr>
        <w:numId w:val="5"/>
      </w:numPr>
      <w:tabs>
        <w:tab w:val="clear" w:pos="720"/>
        <w:tab w:val="num" w:pos="926"/>
      </w:tabs>
      <w:suppressAutoHyphens/>
      <w:autoSpaceDN/>
      <w:spacing w:after="120"/>
      <w:ind w:left="926"/>
      <w:jc w:val="left"/>
    </w:pPr>
    <w:rPr>
      <w:rFonts w:ascii="Arial" w:hAnsi="Arial"/>
      <w:sz w:val="22"/>
      <w:lang w:val="en-US"/>
    </w:rPr>
  </w:style>
  <w:style w:type="paragraph" w:customStyle="1" w:styleId="2e">
    <w:name w:val="заголовок 2"/>
    <w:basedOn w:val="a"/>
    <w:next w:val="a"/>
    <w:rsid w:val="003D5513"/>
    <w:pPr>
      <w:keepNext/>
      <w:widowControl/>
      <w:autoSpaceDE/>
      <w:autoSpaceDN/>
      <w:adjustRightInd/>
      <w:snapToGrid w:val="0"/>
      <w:spacing w:line="360" w:lineRule="auto"/>
      <w:jc w:val="both"/>
    </w:pPr>
    <w:rPr>
      <w:rFonts w:eastAsia="Times New Roman"/>
      <w:sz w:val="24"/>
    </w:rPr>
  </w:style>
  <w:style w:type="paragraph" w:customStyle="1" w:styleId="11">
    <w:name w:val="Основной текст с отступом1"/>
    <w:basedOn w:val="a"/>
    <w:rsid w:val="003D5513"/>
    <w:pPr>
      <w:widowControl/>
      <w:numPr>
        <w:ilvl w:val="1"/>
        <w:numId w:val="4"/>
      </w:numPr>
      <w:autoSpaceDN/>
      <w:adjustRightInd/>
      <w:ind w:left="0" w:firstLine="0"/>
      <w:jc w:val="both"/>
    </w:pPr>
    <w:rPr>
      <w:rFonts w:eastAsia="Times New Roman"/>
      <w:sz w:val="28"/>
      <w:szCs w:val="28"/>
    </w:rPr>
  </w:style>
  <w:style w:type="paragraph" w:customStyle="1" w:styleId="afffe">
    <w:name w:val="Базовый"/>
    <w:rsid w:val="003D5513"/>
    <w:pPr>
      <w:autoSpaceDE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xl26">
    <w:name w:val="xl26"/>
    <w:basedOn w:val="a"/>
    <w:rsid w:val="003D5513"/>
    <w:pPr>
      <w:widowControl/>
      <w:numPr>
        <w:numId w:val="6"/>
      </w:numPr>
      <w:pBdr>
        <w:left w:val="single" w:sz="4" w:space="0" w:color="auto"/>
        <w:bottom w:val="single" w:sz="4" w:space="0" w:color="auto"/>
        <w:right w:val="single" w:sz="4" w:space="0" w:color="auto"/>
      </w:pBdr>
      <w:autoSpaceDE/>
      <w:autoSpaceDN/>
      <w:adjustRightInd/>
      <w:spacing w:before="100" w:after="100"/>
      <w:ind w:left="0" w:firstLine="567"/>
      <w:jc w:val="center"/>
    </w:pPr>
    <w:rPr>
      <w:rFonts w:eastAsia="Arial Unicode MS"/>
      <w:sz w:val="28"/>
      <w:szCs w:val="28"/>
    </w:rPr>
  </w:style>
  <w:style w:type="paragraph" w:customStyle="1" w:styleId="14125">
    <w:name w:val="Стиль 14 пт По ширине Первая строка:  125 см"/>
    <w:basedOn w:val="a"/>
    <w:rsid w:val="003D5513"/>
    <w:pPr>
      <w:widowControl/>
      <w:autoSpaceDE/>
      <w:autoSpaceDN/>
      <w:adjustRightInd/>
      <w:spacing w:line="360" w:lineRule="auto"/>
      <w:ind w:firstLine="709"/>
      <w:jc w:val="both"/>
    </w:pPr>
    <w:rPr>
      <w:rFonts w:ascii="Times New Roman CYR" w:eastAsia="Times New Roman" w:hAnsi="Times New Roman CYR" w:cs="Times New Roman CYR"/>
      <w:sz w:val="28"/>
      <w:szCs w:val="28"/>
    </w:rPr>
  </w:style>
  <w:style w:type="paragraph" w:customStyle="1" w:styleId="caaieiaie1">
    <w:name w:val="caaieiaie 1"/>
    <w:basedOn w:val="a"/>
    <w:next w:val="a"/>
    <w:rsid w:val="003D5513"/>
    <w:pPr>
      <w:keepNext/>
      <w:widowControl/>
      <w:autoSpaceDE/>
      <w:autoSpaceDN/>
      <w:adjustRightInd/>
      <w:jc w:val="center"/>
    </w:pPr>
    <w:rPr>
      <w:rFonts w:eastAsia="Times New Roman"/>
      <w:b/>
      <w:bCs/>
      <w:sz w:val="24"/>
      <w:szCs w:val="24"/>
    </w:rPr>
  </w:style>
  <w:style w:type="paragraph" w:customStyle="1" w:styleId="company">
    <w:name w:val="company"/>
    <w:basedOn w:val="a"/>
    <w:rsid w:val="003D5513"/>
    <w:pPr>
      <w:keepLines/>
      <w:autoSpaceDE/>
      <w:autoSpaceDN/>
      <w:adjustRightInd/>
      <w:spacing w:after="240"/>
      <w:jc w:val="center"/>
    </w:pPr>
    <w:rPr>
      <w:rFonts w:ascii="Times New Roman Bold" w:eastAsia="Times New Roman" w:hAnsi="Times New Roman Bold"/>
      <w:b/>
      <w:bCs/>
      <w:caps/>
      <w:sz w:val="28"/>
      <w:szCs w:val="24"/>
      <w:lang w:eastAsia="en-US"/>
    </w:rPr>
  </w:style>
  <w:style w:type="paragraph" w:customStyle="1" w:styleId="TableText">
    <w:name w:val="TableText"/>
    <w:basedOn w:val="a"/>
    <w:rsid w:val="003D5513"/>
    <w:pPr>
      <w:keepLines/>
      <w:widowControl/>
      <w:autoSpaceDE/>
      <w:autoSpaceDN/>
      <w:adjustRightInd/>
      <w:spacing w:before="40" w:after="40" w:line="288" w:lineRule="auto"/>
    </w:pPr>
    <w:rPr>
      <w:rFonts w:eastAsia="Times New Roman"/>
      <w:sz w:val="22"/>
      <w:szCs w:val="22"/>
      <w:lang w:eastAsia="en-US"/>
    </w:rPr>
  </w:style>
  <w:style w:type="paragraph" w:customStyle="1" w:styleId="DocumentName">
    <w:name w:val="Document Name"/>
    <w:next w:val="a"/>
    <w:rsid w:val="003D5513"/>
    <w:pPr>
      <w:keepLines/>
      <w:spacing w:before="120" w:after="120" w:line="288" w:lineRule="auto"/>
      <w:jc w:val="center"/>
    </w:pPr>
    <w:rPr>
      <w:rFonts w:ascii="Times New Roman" w:eastAsia="Times New Roman" w:hAnsi="Times New Roman" w:cs="Times New Roman"/>
      <w:b/>
      <w:bCs/>
      <w:sz w:val="36"/>
      <w:szCs w:val="32"/>
    </w:rPr>
  </w:style>
  <w:style w:type="paragraph" w:customStyle="1" w:styleId="DocumentCode">
    <w:name w:val="Document Code"/>
    <w:next w:val="a"/>
    <w:rsid w:val="003D5513"/>
    <w:pPr>
      <w:spacing w:before="240" w:after="120" w:line="288" w:lineRule="auto"/>
      <w:jc w:val="center"/>
    </w:pPr>
    <w:rPr>
      <w:rFonts w:ascii="Times New Roman" w:eastAsia="Times New Roman" w:hAnsi="Times New Roman" w:cs="Times New Roman"/>
      <w:bCs/>
      <w:sz w:val="24"/>
      <w:szCs w:val="24"/>
    </w:rPr>
  </w:style>
  <w:style w:type="paragraph" w:customStyle="1" w:styleId="Confirmation">
    <w:name w:val="Confirmation"/>
    <w:rsid w:val="003D5513"/>
    <w:pPr>
      <w:keepNext/>
      <w:spacing w:before="120" w:after="120" w:line="240" w:lineRule="auto"/>
      <w:jc w:val="center"/>
    </w:pPr>
    <w:rPr>
      <w:rFonts w:ascii="Times New Roman" w:eastAsia="Times New Roman" w:hAnsi="Times New Roman" w:cs="Times New Roman"/>
      <w:b/>
      <w:caps/>
      <w:sz w:val="24"/>
      <w:szCs w:val="28"/>
    </w:rPr>
  </w:style>
  <w:style w:type="paragraph" w:customStyle="1" w:styleId="1f6">
    <w:name w:val="1 заголовок"/>
    <w:basedOn w:val="a"/>
    <w:autoRedefine/>
    <w:rsid w:val="003D5513"/>
    <w:pPr>
      <w:widowControl/>
      <w:autoSpaceDE/>
      <w:autoSpaceDN/>
      <w:adjustRightInd/>
      <w:spacing w:before="360" w:after="480"/>
      <w:jc w:val="center"/>
    </w:pPr>
    <w:rPr>
      <w:rFonts w:ascii="Arial" w:eastAsia="Times New Roman" w:hAnsi="Arial" w:cs="Arial"/>
      <w:b/>
      <w:caps/>
      <w:sz w:val="28"/>
      <w:szCs w:val="28"/>
    </w:rPr>
  </w:style>
  <w:style w:type="paragraph" w:customStyle="1" w:styleId="Head21">
    <w:name w:val="Head 2.1"/>
    <w:basedOn w:val="a"/>
    <w:rsid w:val="003D5513"/>
    <w:pPr>
      <w:widowControl/>
      <w:suppressAutoHyphens/>
      <w:autoSpaceDE/>
      <w:autoSpaceDN/>
      <w:adjustRightInd/>
      <w:ind w:firstLine="567"/>
      <w:jc w:val="center"/>
    </w:pPr>
    <w:rPr>
      <w:rFonts w:ascii="Times New Roman Bold" w:eastAsia="Times New Roman" w:hAnsi="Times New Roman Bold"/>
      <w:b/>
      <w:sz w:val="28"/>
      <w:lang w:val="en-US"/>
    </w:rPr>
  </w:style>
  <w:style w:type="paragraph" w:customStyle="1" w:styleId="Technical4">
    <w:name w:val="Technical 4"/>
    <w:rsid w:val="003D5513"/>
    <w:pPr>
      <w:tabs>
        <w:tab w:val="left" w:pos="-720"/>
      </w:tabs>
      <w:suppressAutoHyphens/>
      <w:spacing w:after="0" w:line="240" w:lineRule="auto"/>
    </w:pPr>
    <w:rPr>
      <w:rFonts w:ascii="Courier" w:eastAsia="Times New Roman" w:hAnsi="Courier" w:cs="Times New Roman"/>
      <w:b/>
      <w:sz w:val="24"/>
      <w:szCs w:val="20"/>
      <w:lang w:val="en-US" w:eastAsia="ru-RU"/>
    </w:rPr>
  </w:style>
  <w:style w:type="paragraph" w:customStyle="1" w:styleId="xl27">
    <w:name w:val="xl27"/>
    <w:basedOn w:val="a"/>
    <w:rsid w:val="003D5513"/>
    <w:pPr>
      <w:widowControl/>
      <w:autoSpaceDE/>
      <w:autoSpaceDN/>
      <w:adjustRightInd/>
      <w:spacing w:before="100" w:after="100"/>
      <w:ind w:firstLine="567"/>
      <w:jc w:val="both"/>
    </w:pPr>
    <w:rPr>
      <w:rFonts w:eastAsia="Arial Unicode MS"/>
      <w:sz w:val="28"/>
    </w:rPr>
  </w:style>
  <w:style w:type="paragraph" w:customStyle="1" w:styleId="410">
    <w:name w:val="Заголовок 41"/>
    <w:basedOn w:val="a"/>
    <w:next w:val="a"/>
    <w:rsid w:val="003D5513"/>
    <w:pPr>
      <w:keepNext/>
      <w:autoSpaceDE/>
      <w:autoSpaceDN/>
      <w:adjustRightInd/>
      <w:spacing w:before="860"/>
      <w:ind w:firstLine="567"/>
      <w:jc w:val="center"/>
    </w:pPr>
    <w:rPr>
      <w:rFonts w:eastAsia="Times New Roman"/>
      <w:b/>
      <w:sz w:val="28"/>
    </w:rPr>
  </w:style>
  <w:style w:type="paragraph" w:customStyle="1" w:styleId="Super2">
    <w:name w:val="Super2"/>
    <w:basedOn w:val="a"/>
    <w:rsid w:val="003D5513"/>
    <w:pPr>
      <w:widowControl/>
      <w:tabs>
        <w:tab w:val="left" w:pos="907"/>
      </w:tabs>
      <w:autoSpaceDE/>
      <w:autoSpaceDN/>
      <w:adjustRightInd/>
      <w:spacing w:before="180" w:after="90"/>
      <w:ind w:firstLine="567"/>
      <w:jc w:val="both"/>
    </w:pPr>
    <w:rPr>
      <w:rFonts w:eastAsia="Times New Roman"/>
      <w:b/>
      <w:sz w:val="28"/>
    </w:rPr>
  </w:style>
  <w:style w:type="paragraph" w:customStyle="1" w:styleId="-1">
    <w:name w:val="Список-1"/>
    <w:rsid w:val="003D5513"/>
    <w:pPr>
      <w:tabs>
        <w:tab w:val="num" w:pos="720"/>
        <w:tab w:val="left" w:pos="964"/>
      </w:tabs>
      <w:spacing w:after="0" w:line="288" w:lineRule="auto"/>
      <w:ind w:left="720" w:hanging="360"/>
      <w:jc w:val="both"/>
    </w:pPr>
    <w:rPr>
      <w:rFonts w:ascii="Times New Roman" w:eastAsia="Times New Roman" w:hAnsi="Times New Roman" w:cs="Times New Roman"/>
      <w:sz w:val="28"/>
      <w:szCs w:val="20"/>
      <w:lang w:eastAsia="ru-RU"/>
    </w:rPr>
  </w:style>
  <w:style w:type="paragraph" w:customStyle="1" w:styleId="1f7">
    <w:name w:val="Заголовок1"/>
    <w:basedOn w:val="af"/>
    <w:next w:val="af"/>
    <w:rsid w:val="003D5513"/>
    <w:pPr>
      <w:autoSpaceDN/>
      <w:spacing w:before="120" w:after="240"/>
      <w:jc w:val="center"/>
    </w:pPr>
    <w:rPr>
      <w:rFonts w:ascii="Arial" w:eastAsia="Symbol" w:hAnsi="Arial"/>
      <w:b/>
      <w:sz w:val="36"/>
    </w:rPr>
  </w:style>
  <w:style w:type="paragraph" w:customStyle="1" w:styleId="affff">
    <w:name w:val="??????"/>
    <w:rsid w:val="003D551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40">
    <w:name w:val="???????14"/>
    <w:basedOn w:val="affff"/>
    <w:rsid w:val="003D5513"/>
    <w:rPr>
      <w:sz w:val="28"/>
      <w:szCs w:val="28"/>
    </w:rPr>
  </w:style>
  <w:style w:type="paragraph" w:customStyle="1" w:styleId="affff0">
    <w:name w:val="Обычны"/>
    <w:rsid w:val="003D551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Heading211ptNotBoldNotItalic">
    <w:name w:val="Style Heading 2 + 11 pt Not Bold Not Italic"/>
    <w:basedOn w:val="a"/>
    <w:rsid w:val="003D5513"/>
    <w:pPr>
      <w:widowControl/>
      <w:autoSpaceDE/>
      <w:autoSpaceDN/>
      <w:adjustRightInd/>
      <w:spacing w:before="60"/>
      <w:ind w:firstLine="567"/>
      <w:jc w:val="both"/>
    </w:pPr>
    <w:rPr>
      <w:rFonts w:ascii="Arial" w:eastAsia="Times New Roman" w:hAnsi="Arial"/>
      <w:b/>
      <w:bCs/>
      <w:i/>
      <w:iCs/>
      <w:sz w:val="22"/>
      <w:szCs w:val="24"/>
    </w:rPr>
  </w:style>
  <w:style w:type="paragraph" w:customStyle="1" w:styleId="150">
    <w:name w:val="Обычный 1.5"/>
    <w:basedOn w:val="a"/>
    <w:rsid w:val="003D5513"/>
    <w:pPr>
      <w:widowControl/>
      <w:autoSpaceDE/>
      <w:autoSpaceDN/>
      <w:adjustRightInd/>
      <w:spacing w:before="120" w:line="360" w:lineRule="auto"/>
      <w:ind w:firstLine="720"/>
      <w:jc w:val="both"/>
    </w:pPr>
    <w:rPr>
      <w:rFonts w:eastAsia="Times New Roman"/>
      <w:sz w:val="26"/>
    </w:rPr>
  </w:style>
  <w:style w:type="paragraph" w:customStyle="1" w:styleId="affff1">
    <w:name w:val="ПЕРЕЧЕНЬ"/>
    <w:basedOn w:val="af"/>
    <w:next w:val="a"/>
    <w:rsid w:val="003D5513"/>
    <w:pPr>
      <w:pageBreakBefore/>
      <w:suppressAutoHyphens/>
      <w:autoSpaceDN/>
      <w:spacing w:line="288" w:lineRule="auto"/>
      <w:ind w:firstLine="720"/>
      <w:jc w:val="center"/>
    </w:pPr>
    <w:rPr>
      <w:szCs w:val="24"/>
      <w:lang w:val="en-US" w:eastAsia="en-US"/>
    </w:rPr>
  </w:style>
  <w:style w:type="paragraph" w:customStyle="1" w:styleId="141">
    <w:name w:val="Загл.14"/>
    <w:basedOn w:val="a"/>
    <w:rsid w:val="003D5513"/>
    <w:pPr>
      <w:widowControl/>
      <w:autoSpaceDE/>
      <w:autoSpaceDN/>
      <w:adjustRightInd/>
      <w:ind w:firstLine="567"/>
      <w:jc w:val="center"/>
    </w:pPr>
    <w:rPr>
      <w:rFonts w:eastAsia="Times New Roman"/>
      <w:b/>
      <w:bCs/>
      <w:sz w:val="28"/>
      <w:szCs w:val="28"/>
    </w:rPr>
  </w:style>
  <w:style w:type="paragraph" w:customStyle="1" w:styleId="56">
    <w:name w:val="заголовок 5"/>
    <w:basedOn w:val="a"/>
    <w:next w:val="a"/>
    <w:rsid w:val="003D5513"/>
    <w:pPr>
      <w:keepNext/>
      <w:autoSpaceDE/>
      <w:autoSpaceDN/>
      <w:adjustRightInd/>
      <w:spacing w:before="100"/>
      <w:ind w:firstLine="709"/>
      <w:jc w:val="right"/>
    </w:pPr>
    <w:rPr>
      <w:rFonts w:eastAsia="Times New Roman"/>
      <w:sz w:val="28"/>
    </w:rPr>
  </w:style>
  <w:style w:type="paragraph" w:customStyle="1" w:styleId="Normal2">
    <w:name w:val="Normal2"/>
    <w:rsid w:val="003D551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1f8">
    <w:name w:val="??????1"/>
    <w:basedOn w:val="affff"/>
    <w:rsid w:val="003D5513"/>
    <w:pPr>
      <w:keepNext/>
      <w:spacing w:after="120"/>
      <w:jc w:val="center"/>
    </w:pPr>
    <w:rPr>
      <w:b/>
      <w:bCs/>
      <w:sz w:val="28"/>
      <w:szCs w:val="28"/>
    </w:rPr>
  </w:style>
  <w:style w:type="paragraph" w:customStyle="1" w:styleId="affff2">
    <w:name w:val="Перечисления_М"/>
    <w:basedOn w:val="a"/>
    <w:rsid w:val="003D5513"/>
    <w:pPr>
      <w:widowControl/>
      <w:tabs>
        <w:tab w:val="num" w:pos="720"/>
      </w:tabs>
      <w:autoSpaceDE/>
      <w:autoSpaceDN/>
      <w:adjustRightInd/>
      <w:spacing w:line="360" w:lineRule="auto"/>
      <w:ind w:left="720" w:hanging="360"/>
      <w:jc w:val="both"/>
    </w:pPr>
    <w:rPr>
      <w:rFonts w:eastAsia="Times New Roman"/>
      <w:bCs/>
      <w:color w:val="000000"/>
      <w:sz w:val="28"/>
      <w:szCs w:val="28"/>
    </w:rPr>
  </w:style>
  <w:style w:type="paragraph" w:customStyle="1" w:styleId="3f">
    <w:name w:val="ОбычныйНумерованый3"/>
    <w:basedOn w:val="a"/>
    <w:next w:val="a"/>
    <w:rsid w:val="003D5513"/>
    <w:pPr>
      <w:widowControl/>
      <w:autoSpaceDE/>
      <w:autoSpaceDN/>
      <w:adjustRightInd/>
      <w:spacing w:before="60" w:after="60"/>
      <w:ind w:firstLine="709"/>
      <w:jc w:val="both"/>
    </w:pPr>
    <w:rPr>
      <w:rFonts w:eastAsia="Times New Roman"/>
      <w:sz w:val="28"/>
      <w:szCs w:val="24"/>
    </w:rPr>
  </w:style>
  <w:style w:type="paragraph" w:customStyle="1" w:styleId="affff3">
    <w:name w:val="ТаблицаЗалоговок"/>
    <w:basedOn w:val="a"/>
    <w:rsid w:val="003D5513"/>
    <w:pPr>
      <w:widowControl/>
      <w:autoSpaceDE/>
      <w:autoSpaceDN/>
      <w:adjustRightInd/>
      <w:jc w:val="center"/>
    </w:pPr>
    <w:rPr>
      <w:rFonts w:eastAsia="Times New Roman"/>
      <w:szCs w:val="24"/>
    </w:rPr>
  </w:style>
  <w:style w:type="paragraph" w:customStyle="1" w:styleId="affff4">
    <w:name w:val="Обычный + по ширине"/>
    <w:aliases w:val="Слева:  1,5 см,Справа:  1 см,Перед:  6 пт,После:  6 пт"/>
    <w:basedOn w:val="32"/>
    <w:rsid w:val="003D5513"/>
    <w:pPr>
      <w:keepLines/>
      <w:widowControl w:val="0"/>
      <w:tabs>
        <w:tab w:val="left" w:pos="708"/>
      </w:tabs>
      <w:autoSpaceDN/>
      <w:spacing w:before="120" w:beforeAutospacing="0" w:after="120" w:afterAutospacing="0"/>
      <w:ind w:left="851" w:right="567"/>
      <w:jc w:val="both"/>
    </w:pPr>
    <w:rPr>
      <w:b w:val="0"/>
      <w:bCs w:val="0"/>
      <w:sz w:val="24"/>
      <w:szCs w:val="40"/>
    </w:rPr>
  </w:style>
  <w:style w:type="paragraph" w:customStyle="1" w:styleId="xl40">
    <w:name w:val="xl40"/>
    <w:basedOn w:val="a"/>
    <w:rsid w:val="003D55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BodyTextIndent1">
    <w:name w:val="Body Text Indent1"/>
    <w:basedOn w:val="a"/>
    <w:rsid w:val="003D5513"/>
    <w:pPr>
      <w:widowControl/>
      <w:autoSpaceDN/>
      <w:adjustRightInd/>
      <w:jc w:val="both"/>
    </w:pPr>
    <w:rPr>
      <w:rFonts w:eastAsia="Times New Roman"/>
      <w:sz w:val="28"/>
      <w:szCs w:val="28"/>
    </w:rPr>
  </w:style>
  <w:style w:type="paragraph" w:customStyle="1" w:styleId="xl22">
    <w:name w:val="xl22"/>
    <w:basedOn w:val="a"/>
    <w:rsid w:val="003D551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2"/>
      <w:szCs w:val="22"/>
    </w:rPr>
  </w:style>
  <w:style w:type="paragraph" w:customStyle="1" w:styleId="xl23">
    <w:name w:val="xl23"/>
    <w:basedOn w:val="a"/>
    <w:rsid w:val="003D5513"/>
    <w:pPr>
      <w:widowControl/>
      <w:pBdr>
        <w:bottom w:val="single" w:sz="4" w:space="0" w:color="auto"/>
        <w:right w:val="single" w:sz="4" w:space="0" w:color="auto"/>
      </w:pBdr>
      <w:autoSpaceDE/>
      <w:autoSpaceDN/>
      <w:adjustRightInd/>
      <w:spacing w:before="100" w:beforeAutospacing="1" w:after="100" w:afterAutospacing="1"/>
    </w:pPr>
    <w:rPr>
      <w:rFonts w:eastAsia="Arial Unicode MS"/>
      <w:sz w:val="22"/>
      <w:szCs w:val="22"/>
    </w:rPr>
  </w:style>
  <w:style w:type="paragraph" w:customStyle="1" w:styleId="Heading4Justified">
    <w:name w:val="Heading 4 + Justified"/>
    <w:basedOn w:val="40"/>
    <w:rsid w:val="003D5513"/>
    <w:pPr>
      <w:keepNext w:val="0"/>
      <w:suppressAutoHyphens w:val="0"/>
      <w:autoSpaceDN/>
      <w:jc w:val="both"/>
    </w:pPr>
    <w:rPr>
      <w:rFonts w:ascii="Times New Roman" w:hAnsi="Times New Roman"/>
      <w:lang w:eastAsia="ru-RU"/>
    </w:rPr>
  </w:style>
  <w:style w:type="paragraph" w:customStyle="1" w:styleId="312">
    <w:name w:val="п3Заголовок1"/>
    <w:basedOn w:val="10"/>
    <w:autoRedefine/>
    <w:rsid w:val="003D5513"/>
    <w:pPr>
      <w:numPr>
        <w:numId w:val="0"/>
      </w:numPr>
      <w:suppressAutoHyphens w:val="0"/>
      <w:autoSpaceDN/>
      <w:spacing w:before="120" w:after="120"/>
      <w:jc w:val="center"/>
    </w:pPr>
    <w:rPr>
      <w:rFonts w:ascii="Times New Roman" w:hAnsi="Times New Roman"/>
      <w:bCs/>
      <w:kern w:val="32"/>
      <w:sz w:val="32"/>
      <w:szCs w:val="32"/>
      <w:lang w:eastAsia="ru-RU"/>
    </w:rPr>
  </w:style>
  <w:style w:type="paragraph" w:customStyle="1" w:styleId="320">
    <w:name w:val="п3Заголовок2"/>
    <w:basedOn w:val="20"/>
    <w:autoRedefine/>
    <w:rsid w:val="003D5513"/>
    <w:pPr>
      <w:numPr>
        <w:ilvl w:val="0"/>
        <w:numId w:val="0"/>
      </w:numPr>
      <w:suppressAutoHyphens w:val="0"/>
      <w:autoSpaceDN/>
      <w:jc w:val="center"/>
    </w:pPr>
    <w:rPr>
      <w:rFonts w:ascii="Times New Roman" w:hAnsi="Times New Roman" w:cs="Times New Roman"/>
      <w:bCs w:val="0"/>
      <w:i w:val="0"/>
      <w:iCs w:val="0"/>
      <w:sz w:val="32"/>
      <w:lang w:eastAsia="ru-RU"/>
    </w:rPr>
  </w:style>
  <w:style w:type="paragraph" w:customStyle="1" w:styleId="BodyText">
    <w:name w:val="%BodyText"/>
    <w:basedOn w:val="a"/>
    <w:rsid w:val="003D5513"/>
    <w:pPr>
      <w:keepLines/>
      <w:widowControl/>
      <w:autoSpaceDE/>
      <w:autoSpaceDN/>
      <w:adjustRightInd/>
      <w:spacing w:after="240"/>
    </w:pPr>
    <w:rPr>
      <w:rFonts w:ascii="Arial" w:eastAsia="Times New Roman" w:hAnsi="Arial" w:cs="Arial"/>
      <w:bCs/>
      <w:sz w:val="22"/>
      <w:szCs w:val="22"/>
    </w:rPr>
  </w:style>
  <w:style w:type="paragraph" w:customStyle="1" w:styleId="Verdana">
    <w:name w:val="Обычный + Verdana"/>
    <w:aliases w:val="10 пт"/>
    <w:basedOn w:val="a"/>
    <w:rsid w:val="003D5513"/>
    <w:pPr>
      <w:widowControl/>
      <w:autoSpaceDE/>
      <w:autoSpaceDN/>
      <w:ind w:firstLine="360"/>
      <w:jc w:val="both"/>
    </w:pPr>
    <w:rPr>
      <w:rFonts w:ascii="Verdana" w:eastAsia="Times New Roman" w:hAnsi="Verdana"/>
    </w:rPr>
  </w:style>
  <w:style w:type="paragraph" w:customStyle="1" w:styleId="02statia2">
    <w:name w:val="02statia2"/>
    <w:basedOn w:val="a"/>
    <w:rsid w:val="003D5513"/>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affff5">
    <w:name w:val="Наименование программы"/>
    <w:basedOn w:val="a"/>
    <w:rsid w:val="003D5513"/>
    <w:pPr>
      <w:widowControl/>
      <w:autoSpaceDE/>
      <w:autoSpaceDN/>
      <w:adjustRightInd/>
      <w:spacing w:before="120" w:line="360" w:lineRule="auto"/>
      <w:jc w:val="center"/>
    </w:pPr>
    <w:rPr>
      <w:rFonts w:ascii="Arial" w:eastAsia="Times New Roman" w:hAnsi="Arial"/>
      <w:b/>
      <w:caps/>
      <w:noProof/>
      <w:sz w:val="28"/>
    </w:rPr>
  </w:style>
  <w:style w:type="paragraph" w:customStyle="1" w:styleId="affff6">
    <w:name w:val="Текст в таблице"/>
    <w:basedOn w:val="a"/>
    <w:rsid w:val="003D5513"/>
    <w:pPr>
      <w:keepLines/>
      <w:widowControl/>
      <w:autoSpaceDE/>
      <w:autoSpaceDN/>
      <w:adjustRightInd/>
    </w:pPr>
    <w:rPr>
      <w:rFonts w:ascii="Arial" w:eastAsia="Times New Roman" w:hAnsi="Arial"/>
      <w:sz w:val="24"/>
    </w:rPr>
  </w:style>
  <w:style w:type="paragraph" w:customStyle="1" w:styleId="1">
    <w:name w:val="Прил_1"/>
    <w:basedOn w:val="10"/>
    <w:next w:val="a"/>
    <w:rsid w:val="003D5513"/>
    <w:pPr>
      <w:numPr>
        <w:numId w:val="7"/>
      </w:numPr>
      <w:tabs>
        <w:tab w:val="clear" w:pos="360"/>
        <w:tab w:val="num" w:pos="720"/>
      </w:tabs>
      <w:autoSpaceDN/>
      <w:spacing w:before="480" w:after="280" w:line="360" w:lineRule="auto"/>
      <w:ind w:left="720" w:hanging="720"/>
    </w:pPr>
    <w:rPr>
      <w:caps/>
      <w:sz w:val="28"/>
      <w:lang w:eastAsia="ru-RU"/>
    </w:rPr>
  </w:style>
  <w:style w:type="paragraph" w:customStyle="1" w:styleId="2">
    <w:name w:val="Прил_2"/>
    <w:basedOn w:val="20"/>
    <w:next w:val="a"/>
    <w:rsid w:val="003D5513"/>
    <w:pPr>
      <w:numPr>
        <w:numId w:val="7"/>
      </w:numPr>
      <w:tabs>
        <w:tab w:val="clear" w:pos="360"/>
        <w:tab w:val="left" w:pos="900"/>
      </w:tabs>
      <w:autoSpaceDN/>
      <w:spacing w:before="400" w:after="240"/>
      <w:ind w:left="900" w:hanging="900"/>
      <w:jc w:val="both"/>
    </w:pPr>
    <w:rPr>
      <w:rFonts w:cs="Times New Roman"/>
      <w:bCs w:val="0"/>
      <w:i w:val="0"/>
      <w:iCs w:val="0"/>
      <w:lang w:eastAsia="ru-RU"/>
    </w:rPr>
  </w:style>
  <w:style w:type="paragraph" w:customStyle="1" w:styleId="3">
    <w:name w:val="Прил_3"/>
    <w:basedOn w:val="32"/>
    <w:next w:val="a"/>
    <w:rsid w:val="003D5513"/>
    <w:pPr>
      <w:keepNext/>
      <w:numPr>
        <w:ilvl w:val="2"/>
        <w:numId w:val="7"/>
      </w:numPr>
      <w:tabs>
        <w:tab w:val="clear" w:pos="720"/>
        <w:tab w:val="num" w:pos="1080"/>
      </w:tabs>
      <w:suppressAutoHyphens/>
      <w:autoSpaceDN/>
      <w:spacing w:before="320" w:beforeAutospacing="0" w:after="200" w:afterAutospacing="0"/>
      <w:ind w:left="1080" w:hanging="1080"/>
      <w:jc w:val="both"/>
    </w:pPr>
    <w:rPr>
      <w:rFonts w:ascii="Arial" w:hAnsi="Arial"/>
      <w:bCs w:val="0"/>
      <w:i/>
    </w:rPr>
  </w:style>
  <w:style w:type="paragraph" w:customStyle="1" w:styleId="4">
    <w:name w:val="Прил_4"/>
    <w:basedOn w:val="40"/>
    <w:next w:val="a"/>
    <w:rsid w:val="003D5513"/>
    <w:pPr>
      <w:numPr>
        <w:ilvl w:val="3"/>
        <w:numId w:val="7"/>
      </w:numPr>
      <w:tabs>
        <w:tab w:val="clear" w:pos="720"/>
        <w:tab w:val="left" w:pos="1260"/>
      </w:tabs>
      <w:autoSpaceDN/>
      <w:spacing w:before="240" w:after="160"/>
      <w:ind w:left="1260" w:hanging="1260"/>
      <w:jc w:val="both"/>
    </w:pPr>
    <w:rPr>
      <w:b/>
      <w:sz w:val="24"/>
      <w:szCs w:val="24"/>
      <w:lang w:eastAsia="ru-RU"/>
    </w:rPr>
  </w:style>
  <w:style w:type="paragraph" w:customStyle="1" w:styleId="affff7">
    <w:name w:val="Обычный + полужирный"/>
    <w:basedOn w:val="a"/>
    <w:rsid w:val="003D5513"/>
    <w:pPr>
      <w:widowControl/>
      <w:autoSpaceDE/>
      <w:autoSpaceDN/>
      <w:adjustRightInd/>
      <w:ind w:left="252" w:hanging="540"/>
      <w:jc w:val="center"/>
    </w:pPr>
    <w:rPr>
      <w:rFonts w:eastAsia="Times New Roman"/>
      <w:b/>
      <w:bCs/>
      <w:sz w:val="24"/>
      <w:szCs w:val="24"/>
    </w:rPr>
  </w:style>
  <w:style w:type="paragraph" w:customStyle="1" w:styleId="3f0">
    <w:name w:val="Название документа 3"/>
    <w:basedOn w:val="a"/>
    <w:rsid w:val="003D5513"/>
    <w:pPr>
      <w:widowControl/>
      <w:autoSpaceDE/>
      <w:autoSpaceDN/>
      <w:adjustRightInd/>
      <w:spacing w:before="120"/>
      <w:jc w:val="center"/>
    </w:pPr>
    <w:rPr>
      <w:rFonts w:ascii="Arial" w:eastAsia="Times New Roman" w:hAnsi="Arial"/>
      <w:b/>
      <w:bCs/>
      <w:sz w:val="22"/>
    </w:rPr>
  </w:style>
  <w:style w:type="paragraph" w:customStyle="1" w:styleId="2f">
    <w:name w:val="Название документа 2"/>
    <w:basedOn w:val="10"/>
    <w:next w:val="a"/>
    <w:rsid w:val="003D5513"/>
    <w:pPr>
      <w:keepNext w:val="0"/>
      <w:numPr>
        <w:numId w:val="0"/>
      </w:numPr>
      <w:suppressAutoHyphens w:val="0"/>
      <w:autoSpaceDN/>
      <w:spacing w:before="240" w:after="120"/>
      <w:jc w:val="center"/>
      <w:outlineLvl w:val="9"/>
    </w:pPr>
    <w:rPr>
      <w:rFonts w:ascii="Times New Roman" w:hAnsi="Times New Roman"/>
      <w:b w:val="0"/>
      <w:caps/>
      <w:sz w:val="28"/>
      <w:szCs w:val="28"/>
      <w:lang w:eastAsia="ru-RU"/>
    </w:rPr>
  </w:style>
  <w:style w:type="paragraph" w:customStyle="1" w:styleId="1f9">
    <w:name w:val="Текст 1"/>
    <w:basedOn w:val="20"/>
    <w:rsid w:val="003D5513"/>
    <w:pPr>
      <w:keepNext w:val="0"/>
      <w:numPr>
        <w:ilvl w:val="0"/>
        <w:numId w:val="0"/>
      </w:numPr>
      <w:tabs>
        <w:tab w:val="num" w:pos="360"/>
        <w:tab w:val="num" w:pos="720"/>
      </w:tabs>
      <w:suppressAutoHyphens w:val="0"/>
      <w:autoSpaceDN/>
      <w:spacing w:before="120" w:after="0"/>
      <w:ind w:left="720"/>
      <w:jc w:val="both"/>
    </w:pPr>
    <w:rPr>
      <w:rFonts w:cs="Times New Roman"/>
      <w:b w:val="0"/>
      <w:i w:val="0"/>
      <w:iCs w:val="0"/>
      <w:sz w:val="22"/>
      <w:szCs w:val="20"/>
      <w:lang w:eastAsia="ru-RU"/>
    </w:rPr>
  </w:style>
  <w:style w:type="paragraph" w:customStyle="1" w:styleId="2f0">
    <w:name w:val="Текст 2"/>
    <w:basedOn w:val="32"/>
    <w:rsid w:val="003D5513"/>
    <w:pPr>
      <w:tabs>
        <w:tab w:val="num" w:pos="360"/>
        <w:tab w:val="num" w:pos="1080"/>
      </w:tabs>
      <w:autoSpaceDN/>
      <w:spacing w:before="120" w:beforeAutospacing="0" w:after="0" w:afterAutospacing="0"/>
      <w:ind w:left="1080" w:hanging="720"/>
      <w:jc w:val="both"/>
    </w:pPr>
    <w:rPr>
      <w:rFonts w:ascii="Arial" w:hAnsi="Arial"/>
      <w:b w:val="0"/>
      <w:sz w:val="22"/>
      <w:szCs w:val="26"/>
    </w:rPr>
  </w:style>
  <w:style w:type="paragraph" w:customStyle="1" w:styleId="4-">
    <w:name w:val="Заголовок 4-техпроект"/>
    <w:basedOn w:val="a"/>
    <w:rsid w:val="003D5513"/>
    <w:pPr>
      <w:keepNext/>
      <w:widowControl/>
      <w:tabs>
        <w:tab w:val="left" w:pos="1800"/>
        <w:tab w:val="num" w:pos="2880"/>
      </w:tabs>
      <w:suppressAutoHyphens/>
      <w:autoSpaceDE/>
      <w:autoSpaceDN/>
      <w:adjustRightInd/>
      <w:spacing w:before="120" w:after="120" w:line="288" w:lineRule="auto"/>
      <w:ind w:left="2880" w:hanging="360"/>
      <w:jc w:val="both"/>
      <w:outlineLvl w:val="0"/>
    </w:pPr>
    <w:rPr>
      <w:rFonts w:eastAsia="Times New Roman"/>
      <w:bCs/>
      <w:sz w:val="28"/>
    </w:rPr>
  </w:style>
  <w:style w:type="character" w:customStyle="1" w:styleId="DFN">
    <w:name w:val="DFN"/>
    <w:rsid w:val="003D5513"/>
    <w:rPr>
      <w:b/>
      <w:bCs/>
    </w:rPr>
  </w:style>
  <w:style w:type="character" w:customStyle="1" w:styleId="affff8">
    <w:name w:val="Основной шрифт"/>
    <w:rsid w:val="003D5513"/>
  </w:style>
  <w:style w:type="character" w:customStyle="1" w:styleId="affff9">
    <w:name w:val="Знак Знак"/>
    <w:rsid w:val="003D5513"/>
    <w:rPr>
      <w:noProof w:val="0"/>
      <w:sz w:val="24"/>
      <w:szCs w:val="24"/>
      <w:lang w:val="ru-RU" w:eastAsia="ru-RU" w:bidi="ar-SA"/>
    </w:rPr>
  </w:style>
  <w:style w:type="paragraph" w:customStyle="1" w:styleId="31">
    <w:name w:val="Текст 3"/>
    <w:basedOn w:val="40"/>
    <w:rsid w:val="003D5513"/>
    <w:pPr>
      <w:keepNext w:val="0"/>
      <w:widowControl w:val="0"/>
      <w:numPr>
        <w:numId w:val="8"/>
      </w:numPr>
      <w:tabs>
        <w:tab w:val="clear" w:pos="1134"/>
        <w:tab w:val="num" w:pos="360"/>
        <w:tab w:val="num" w:pos="1800"/>
      </w:tabs>
      <w:suppressAutoHyphens w:val="0"/>
      <w:autoSpaceDN/>
      <w:spacing w:before="120"/>
      <w:ind w:left="1797" w:hanging="1077"/>
      <w:jc w:val="both"/>
    </w:pPr>
    <w:rPr>
      <w:bCs/>
      <w:sz w:val="22"/>
      <w:lang w:eastAsia="en-US"/>
    </w:rPr>
  </w:style>
  <w:style w:type="paragraph" w:customStyle="1" w:styleId="1fa">
    <w:name w:val="Название документа 1"/>
    <w:basedOn w:val="a"/>
    <w:next w:val="2f"/>
    <w:rsid w:val="003D5513"/>
    <w:pPr>
      <w:widowControl/>
      <w:autoSpaceDE/>
      <w:autoSpaceDN/>
      <w:adjustRightInd/>
      <w:spacing w:before="360" w:after="240"/>
      <w:jc w:val="center"/>
    </w:pPr>
    <w:rPr>
      <w:rFonts w:ascii="Arial" w:eastAsia="Times New Roman" w:hAnsi="Arial"/>
      <w:b/>
      <w:caps/>
      <w:spacing w:val="20"/>
      <w:sz w:val="36"/>
    </w:rPr>
  </w:style>
  <w:style w:type="paragraph" w:customStyle="1" w:styleId="Iauiue">
    <w:name w:val="Iau?iue"/>
    <w:rsid w:val="003D5513"/>
    <w:pPr>
      <w:spacing w:after="0" w:line="240" w:lineRule="auto"/>
    </w:pPr>
    <w:rPr>
      <w:rFonts w:ascii="Times New Roman" w:eastAsia="Times New Roman" w:hAnsi="Times New Roman" w:cs="Times New Roman"/>
      <w:sz w:val="20"/>
      <w:szCs w:val="20"/>
      <w:lang w:val="en-US" w:eastAsia="ru-RU"/>
    </w:rPr>
  </w:style>
  <w:style w:type="paragraph" w:customStyle="1" w:styleId="BalloonText1">
    <w:name w:val="Balloon Text1"/>
    <w:basedOn w:val="a"/>
    <w:semiHidden/>
    <w:rsid w:val="003D5513"/>
    <w:pPr>
      <w:keepLines/>
      <w:widowControl/>
      <w:autoSpaceDE/>
      <w:autoSpaceDN/>
      <w:adjustRightInd/>
      <w:spacing w:after="120" w:line="288" w:lineRule="auto"/>
      <w:ind w:firstLine="720"/>
      <w:jc w:val="both"/>
    </w:pPr>
    <w:rPr>
      <w:rFonts w:ascii="Tahoma" w:eastAsia="Times New Roman" w:hAnsi="Tahoma" w:cs="Tahoma"/>
      <w:sz w:val="16"/>
      <w:szCs w:val="16"/>
      <w:lang w:val="en-US" w:eastAsia="en-US"/>
    </w:rPr>
  </w:style>
  <w:style w:type="paragraph" w:customStyle="1" w:styleId="affffa">
    <w:name w:val="Готовый"/>
    <w:basedOn w:val="a"/>
    <w:rsid w:val="003D5513"/>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textAlignment w:val="baseline"/>
    </w:pPr>
    <w:rPr>
      <w:rFonts w:ascii="Courier New" w:eastAsia="Times New Roman" w:hAnsi="Courier New"/>
    </w:rPr>
  </w:style>
  <w:style w:type="paragraph" w:styleId="48">
    <w:name w:val="toc 4"/>
    <w:basedOn w:val="a"/>
    <w:next w:val="a"/>
    <w:autoRedefine/>
    <w:semiHidden/>
    <w:rsid w:val="003D5513"/>
    <w:pPr>
      <w:widowControl/>
      <w:autoSpaceDE/>
      <w:autoSpaceDN/>
      <w:adjustRightInd/>
      <w:ind w:left="720"/>
    </w:pPr>
    <w:rPr>
      <w:rFonts w:eastAsia="Times New Roman"/>
      <w:sz w:val="24"/>
      <w:szCs w:val="24"/>
    </w:rPr>
  </w:style>
  <w:style w:type="paragraph" w:styleId="57">
    <w:name w:val="toc 5"/>
    <w:basedOn w:val="a"/>
    <w:next w:val="a"/>
    <w:autoRedefine/>
    <w:semiHidden/>
    <w:rsid w:val="003D5513"/>
    <w:pPr>
      <w:widowControl/>
      <w:autoSpaceDE/>
      <w:autoSpaceDN/>
      <w:adjustRightInd/>
      <w:ind w:left="960"/>
    </w:pPr>
    <w:rPr>
      <w:rFonts w:eastAsia="Times New Roman"/>
      <w:sz w:val="24"/>
      <w:szCs w:val="24"/>
    </w:rPr>
  </w:style>
  <w:style w:type="paragraph" w:styleId="62">
    <w:name w:val="toc 6"/>
    <w:basedOn w:val="a"/>
    <w:next w:val="a"/>
    <w:autoRedefine/>
    <w:semiHidden/>
    <w:rsid w:val="003D5513"/>
    <w:pPr>
      <w:widowControl/>
      <w:autoSpaceDE/>
      <w:autoSpaceDN/>
      <w:adjustRightInd/>
      <w:ind w:left="1200"/>
    </w:pPr>
    <w:rPr>
      <w:rFonts w:eastAsia="Times New Roman"/>
      <w:sz w:val="24"/>
      <w:szCs w:val="24"/>
    </w:rPr>
  </w:style>
  <w:style w:type="paragraph" w:styleId="73">
    <w:name w:val="toc 7"/>
    <w:basedOn w:val="a"/>
    <w:next w:val="a"/>
    <w:autoRedefine/>
    <w:semiHidden/>
    <w:rsid w:val="003D5513"/>
    <w:pPr>
      <w:widowControl/>
      <w:autoSpaceDE/>
      <w:autoSpaceDN/>
      <w:adjustRightInd/>
      <w:ind w:left="1440"/>
    </w:pPr>
    <w:rPr>
      <w:rFonts w:eastAsia="Times New Roman"/>
      <w:sz w:val="24"/>
      <w:szCs w:val="24"/>
    </w:rPr>
  </w:style>
  <w:style w:type="paragraph" w:styleId="83">
    <w:name w:val="toc 8"/>
    <w:basedOn w:val="a"/>
    <w:next w:val="a"/>
    <w:autoRedefine/>
    <w:semiHidden/>
    <w:rsid w:val="003D5513"/>
    <w:pPr>
      <w:widowControl/>
      <w:autoSpaceDE/>
      <w:autoSpaceDN/>
      <w:adjustRightInd/>
      <w:ind w:left="1680"/>
    </w:pPr>
    <w:rPr>
      <w:rFonts w:eastAsia="Times New Roman"/>
      <w:sz w:val="24"/>
      <w:szCs w:val="24"/>
    </w:rPr>
  </w:style>
  <w:style w:type="paragraph" w:styleId="92">
    <w:name w:val="toc 9"/>
    <w:basedOn w:val="a"/>
    <w:next w:val="a"/>
    <w:autoRedefine/>
    <w:semiHidden/>
    <w:rsid w:val="003D5513"/>
    <w:pPr>
      <w:widowControl/>
      <w:autoSpaceDE/>
      <w:autoSpaceDN/>
      <w:adjustRightInd/>
      <w:ind w:left="1920"/>
    </w:pPr>
    <w:rPr>
      <w:rFonts w:eastAsia="Times New Roman"/>
      <w:sz w:val="24"/>
      <w:szCs w:val="24"/>
    </w:rPr>
  </w:style>
  <w:style w:type="paragraph" w:customStyle="1" w:styleId="3-">
    <w:name w:val="Пункт 3-го уровня"/>
    <w:basedOn w:val="32"/>
    <w:next w:val="a"/>
    <w:rsid w:val="003D5513"/>
    <w:pPr>
      <w:keepNext/>
      <w:tabs>
        <w:tab w:val="num" w:pos="1571"/>
      </w:tabs>
      <w:autoSpaceDN/>
      <w:spacing w:before="0" w:beforeAutospacing="0" w:after="0" w:afterAutospacing="0" w:line="360" w:lineRule="auto"/>
      <w:ind w:left="284" w:right="284" w:firstLine="567"/>
      <w:jc w:val="both"/>
    </w:pPr>
    <w:rPr>
      <w:rFonts w:ascii="Arial" w:hAnsi="Arial"/>
      <w:b w:val="0"/>
      <w:bCs w:val="0"/>
      <w:color w:val="000000"/>
      <w:sz w:val="24"/>
      <w:szCs w:val="20"/>
    </w:rPr>
  </w:style>
  <w:style w:type="paragraph" w:customStyle="1" w:styleId="4-0">
    <w:name w:val="Пункт 4-го уровня"/>
    <w:basedOn w:val="32"/>
    <w:next w:val="a"/>
    <w:rsid w:val="003D5513"/>
    <w:pPr>
      <w:keepNext/>
      <w:tabs>
        <w:tab w:val="left" w:pos="1843"/>
        <w:tab w:val="num" w:pos="1931"/>
      </w:tabs>
      <w:autoSpaceDN/>
      <w:spacing w:before="0" w:beforeAutospacing="0" w:after="0" w:afterAutospacing="0" w:line="360" w:lineRule="auto"/>
      <w:ind w:left="284" w:right="284" w:firstLine="567"/>
      <w:outlineLvl w:val="3"/>
    </w:pPr>
    <w:rPr>
      <w:rFonts w:ascii="Arial" w:hAnsi="Arial"/>
      <w:b w:val="0"/>
      <w:bCs w:val="0"/>
      <w:color w:val="000000"/>
      <w:sz w:val="24"/>
      <w:szCs w:val="20"/>
    </w:rPr>
  </w:style>
  <w:style w:type="character" w:customStyle="1" w:styleId="2f1">
    <w:name w:val="Основной текст Знак2"/>
    <w:aliases w:val="Список 1 Знак,Основной текст Знак1 Знак,Основной текст Знак Знак Знак1,Основной текст Знак Знак Знак Знак,Основной текст Знак Знак Знак  Знак1,Основной текст Знак Знак Знак  Знак Знак Знак,Основной текст Знак Знак Знак  Знак Знак1"/>
    <w:rsid w:val="003D5513"/>
    <w:rPr>
      <w:rFonts w:ascii="Times New Roman" w:eastAsia="Times New Roman" w:hAnsi="Times New Roman"/>
      <w:sz w:val="28"/>
      <w:szCs w:val="28"/>
    </w:rPr>
  </w:style>
  <w:style w:type="table" w:customStyle="1" w:styleId="710">
    <w:name w:val="Сетка таблицы71"/>
    <w:basedOn w:val="a1"/>
    <w:next w:val="affb"/>
    <w:uiPriority w:val="59"/>
    <w:rsid w:val="00B16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59"/>
    <w:rsid w:val="00D1663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2"/>
    <w:uiPriority w:val="99"/>
    <w:semiHidden/>
    <w:unhideWhenUsed/>
    <w:rsid w:val="000F0996"/>
  </w:style>
  <w:style w:type="table" w:customStyle="1" w:styleId="93">
    <w:name w:val="Сетка таблицы9"/>
    <w:basedOn w:val="a1"/>
    <w:next w:val="affb"/>
    <w:uiPriority w:val="39"/>
    <w:rsid w:val="000F09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29756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2"/>
    <w:uiPriority w:val="99"/>
    <w:semiHidden/>
    <w:unhideWhenUsed/>
    <w:rsid w:val="00CD1B1F"/>
  </w:style>
  <w:style w:type="table" w:customStyle="1" w:styleId="100">
    <w:name w:val="Сетка таблицы10"/>
    <w:basedOn w:val="a1"/>
    <w:next w:val="affb"/>
    <w:uiPriority w:val="3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b"/>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ffb"/>
    <w:uiPriority w:val="39"/>
    <w:rsid w:val="00CD1B1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next w:val="affb"/>
    <w:uiPriority w:val="39"/>
    <w:rsid w:val="00CD1B1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Unresolved Mention"/>
    <w:basedOn w:val="a0"/>
    <w:uiPriority w:val="99"/>
    <w:semiHidden/>
    <w:unhideWhenUsed/>
    <w:rsid w:val="00CD1B1F"/>
    <w:rPr>
      <w:rFonts w:cs="Times New Roman"/>
      <w:color w:val="605E5C"/>
      <w:shd w:val="clear" w:color="auto" w:fill="E1DFDD"/>
    </w:rPr>
  </w:style>
  <w:style w:type="table" w:customStyle="1" w:styleId="411">
    <w:name w:val="Сетка таблицы41"/>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b"/>
    <w:uiPriority w:val="39"/>
    <w:rsid w:val="00CD1B1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ght">
    <w:name w:val="right"/>
    <w:rsid w:val="00CD1B1F"/>
  </w:style>
  <w:style w:type="table" w:customStyle="1" w:styleId="610">
    <w:name w:val="Сетка таблицы61"/>
    <w:basedOn w:val="a1"/>
    <w:next w:val="affb"/>
    <w:uiPriority w:val="39"/>
    <w:rsid w:val="00CD1B1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fb"/>
    <w:uiPriority w:val="59"/>
    <w:rsid w:val="00CD1B1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c">
    <w:name w:val="annotation reference"/>
    <w:basedOn w:val="a0"/>
    <w:uiPriority w:val="99"/>
    <w:rsid w:val="00CD1B1F"/>
    <w:rPr>
      <w:rFonts w:cs="Times New Roman"/>
      <w:sz w:val="16"/>
    </w:rPr>
  </w:style>
  <w:style w:type="paragraph" w:styleId="affffd">
    <w:name w:val="annotation subject"/>
    <w:basedOn w:val="aa"/>
    <w:next w:val="aa"/>
    <w:link w:val="affffe"/>
    <w:uiPriority w:val="99"/>
    <w:rsid w:val="00CD1B1F"/>
    <w:pPr>
      <w:widowControl/>
      <w:autoSpaceDE/>
      <w:autoSpaceDN/>
      <w:adjustRightInd/>
      <w:spacing w:after="60"/>
      <w:jc w:val="both"/>
    </w:pPr>
    <w:rPr>
      <w:rFonts w:eastAsia="Times New Roman"/>
      <w:b/>
      <w:bCs/>
    </w:rPr>
  </w:style>
  <w:style w:type="character" w:customStyle="1" w:styleId="affffe">
    <w:name w:val="Тема примечания Знак"/>
    <w:basedOn w:val="a9"/>
    <w:link w:val="affffd"/>
    <w:uiPriority w:val="99"/>
    <w:rsid w:val="00CD1B1F"/>
    <w:rPr>
      <w:rFonts w:ascii="Times New Roman" w:eastAsia="Times New Roman" w:hAnsi="Times New Roman" w:cs="Times New Roman"/>
      <w:b/>
      <w:bCs/>
      <w:sz w:val="20"/>
      <w:szCs w:val="20"/>
      <w:lang w:eastAsia="ru-RU"/>
    </w:rPr>
  </w:style>
  <w:style w:type="paragraph" w:customStyle="1" w:styleId="afffff">
    <w:name w:val="Знак"/>
    <w:basedOn w:val="a"/>
    <w:rsid w:val="00CD1B1F"/>
    <w:pPr>
      <w:widowControl/>
      <w:autoSpaceDE/>
      <w:autoSpaceDN/>
      <w:adjustRightInd/>
      <w:spacing w:after="160" w:line="240" w:lineRule="exact"/>
    </w:pPr>
    <w:rPr>
      <w:rFonts w:ascii="Verdana" w:eastAsia="Times New Roman" w:hAnsi="Verdana"/>
      <w:lang w:val="en-US" w:eastAsia="en-US"/>
    </w:rPr>
  </w:style>
  <w:style w:type="table" w:customStyle="1" w:styleId="720">
    <w:name w:val="Сетка таблицы72"/>
    <w:basedOn w:val="a1"/>
    <w:next w:val="affb"/>
    <w:uiPriority w:val="59"/>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Знак Знак Знак Знак Знак Знак Знак Знак Знак Знак"/>
    <w:basedOn w:val="a"/>
    <w:rsid w:val="00CD1B1F"/>
    <w:pPr>
      <w:widowControl/>
      <w:autoSpaceDE/>
      <w:autoSpaceDN/>
      <w:adjustRightInd/>
      <w:spacing w:before="100" w:beforeAutospacing="1" w:after="100" w:afterAutospacing="1"/>
    </w:pPr>
    <w:rPr>
      <w:rFonts w:ascii="Tahoma" w:eastAsia="Times New Roman" w:hAnsi="Tahoma"/>
      <w:lang w:val="en-US" w:eastAsia="en-US"/>
    </w:rPr>
  </w:style>
  <w:style w:type="table" w:customStyle="1" w:styleId="810">
    <w:name w:val="Сетка таблицы81"/>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fb"/>
    <w:uiPriority w:val="59"/>
    <w:rsid w:val="00CD1B1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2"/>
    <w:basedOn w:val="a1"/>
    <w:uiPriority w:val="59"/>
    <w:rsid w:val="00CD1B1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CD1B1F"/>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basedOn w:val="a0"/>
    <w:rsid w:val="00CD1B1F"/>
    <w:rPr>
      <w:rFonts w:cs="Times New Roman"/>
    </w:rPr>
  </w:style>
  <w:style w:type="character" w:customStyle="1" w:styleId="value">
    <w:name w:val="value"/>
    <w:basedOn w:val="a0"/>
    <w:rsid w:val="00CD1B1F"/>
    <w:rPr>
      <w:rFonts w:cs="Times New Roman"/>
    </w:rPr>
  </w:style>
  <w:style w:type="character" w:customStyle="1" w:styleId="product-details-overview-specification">
    <w:name w:val="product-details-overview-specification"/>
    <w:basedOn w:val="a0"/>
    <w:rsid w:val="00CD1B1F"/>
    <w:rPr>
      <w:rFonts w:cs="Times New Roman"/>
    </w:rPr>
  </w:style>
  <w:style w:type="character" w:customStyle="1" w:styleId="propertyname">
    <w:name w:val="property_name"/>
    <w:basedOn w:val="a0"/>
    <w:rsid w:val="00CD1B1F"/>
    <w:rPr>
      <w:rFonts w:cs="Times New Roman"/>
    </w:rPr>
  </w:style>
  <w:style w:type="table" w:customStyle="1" w:styleId="130">
    <w:name w:val="Сетка таблицы13"/>
    <w:basedOn w:val="a1"/>
    <w:next w:val="affb"/>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ffb"/>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fb"/>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b"/>
    <w:rsid w:val="00CD1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xt-lowcase">
    <w:name w:val="i-text-lowcase"/>
    <w:basedOn w:val="a0"/>
    <w:rsid w:val="00CD1B1F"/>
    <w:rPr>
      <w:rFonts w:cs="Times New Roman"/>
    </w:rPr>
  </w:style>
  <w:style w:type="character" w:customStyle="1" w:styleId="c-btntext">
    <w:name w:val="c-btn__text"/>
    <w:basedOn w:val="a0"/>
    <w:rsid w:val="00CD1B1F"/>
    <w:rPr>
      <w:rFonts w:cs="Times New Roman"/>
    </w:rPr>
  </w:style>
  <w:style w:type="table" w:customStyle="1" w:styleId="180">
    <w:name w:val="Сетка таблицы18"/>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uiPriority w:val="59"/>
    <w:rsid w:val="00CD1B1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b"/>
    <w:uiPriority w:val="59"/>
    <w:rsid w:val="00CD1B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582D5D"/>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fb"/>
    <w:uiPriority w:val="59"/>
    <w:rsid w:val="00F8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b"/>
    <w:uiPriority w:val="59"/>
    <w:rsid w:val="00FA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psy-tooltip">
    <w:name w:val="tipsy-tooltip"/>
    <w:basedOn w:val="a0"/>
    <w:rsid w:val="00FA46F4"/>
  </w:style>
  <w:style w:type="character" w:customStyle="1" w:styleId="tooltip">
    <w:name w:val="tooltip"/>
    <w:basedOn w:val="a0"/>
    <w:rsid w:val="00FA46F4"/>
    <w:rPr>
      <w:color w:val="00397A"/>
    </w:rPr>
  </w:style>
  <w:style w:type="table" w:customStyle="1" w:styleId="113">
    <w:name w:val="Сетка таблицы113"/>
    <w:basedOn w:val="a1"/>
    <w:next w:val="affb"/>
    <w:uiPriority w:val="59"/>
    <w:rsid w:val="00FA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Основной текст6"/>
    <w:basedOn w:val="a"/>
    <w:rsid w:val="005D0694"/>
    <w:pPr>
      <w:shd w:val="clear" w:color="auto" w:fill="FFFFFF"/>
      <w:autoSpaceDE/>
      <w:autoSpaceDN/>
      <w:adjustRightInd/>
      <w:spacing w:line="302" w:lineRule="exact"/>
    </w:pPr>
    <w:rPr>
      <w:rFonts w:eastAsia="Times New Roman"/>
      <w:color w:val="000000"/>
      <w:spacing w:val="2"/>
      <w:sz w:val="23"/>
      <w:szCs w:val="23"/>
      <w:lang w:bidi="ru-RU"/>
    </w:rPr>
  </w:style>
  <w:style w:type="character" w:customStyle="1" w:styleId="2f3">
    <w:name w:val="Основной текст2"/>
    <w:basedOn w:val="a0"/>
    <w:rsid w:val="005D0694"/>
    <w:rPr>
      <w:rFonts w:ascii="Times New Roman" w:eastAsia="Times New Roman" w:hAnsi="Times New Roman" w:cs="Times New Roman" w:hint="default"/>
      <w:b w:val="0"/>
      <w:bCs w:val="0"/>
      <w:i w:val="0"/>
      <w:iCs w:val="0"/>
      <w:smallCaps w:val="0"/>
      <w:strike w:val="0"/>
      <w:dstrike w:val="0"/>
      <w:color w:val="000000"/>
      <w:spacing w:val="2"/>
      <w:w w:val="100"/>
      <w:position w:val="0"/>
      <w:sz w:val="23"/>
      <w:szCs w:val="23"/>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4499">
      <w:bodyDiv w:val="1"/>
      <w:marLeft w:val="0"/>
      <w:marRight w:val="0"/>
      <w:marTop w:val="0"/>
      <w:marBottom w:val="0"/>
      <w:divBdr>
        <w:top w:val="none" w:sz="0" w:space="0" w:color="auto"/>
        <w:left w:val="none" w:sz="0" w:space="0" w:color="auto"/>
        <w:bottom w:val="none" w:sz="0" w:space="0" w:color="auto"/>
        <w:right w:val="none" w:sz="0" w:space="0" w:color="auto"/>
      </w:divBdr>
    </w:div>
    <w:div w:id="152722789">
      <w:bodyDiv w:val="1"/>
      <w:marLeft w:val="0"/>
      <w:marRight w:val="0"/>
      <w:marTop w:val="0"/>
      <w:marBottom w:val="0"/>
      <w:divBdr>
        <w:top w:val="none" w:sz="0" w:space="0" w:color="auto"/>
        <w:left w:val="none" w:sz="0" w:space="0" w:color="auto"/>
        <w:bottom w:val="none" w:sz="0" w:space="0" w:color="auto"/>
        <w:right w:val="none" w:sz="0" w:space="0" w:color="auto"/>
      </w:divBdr>
    </w:div>
    <w:div w:id="589654710">
      <w:bodyDiv w:val="1"/>
      <w:marLeft w:val="0"/>
      <w:marRight w:val="0"/>
      <w:marTop w:val="0"/>
      <w:marBottom w:val="0"/>
      <w:divBdr>
        <w:top w:val="none" w:sz="0" w:space="0" w:color="auto"/>
        <w:left w:val="none" w:sz="0" w:space="0" w:color="auto"/>
        <w:bottom w:val="none" w:sz="0" w:space="0" w:color="auto"/>
        <w:right w:val="none" w:sz="0" w:space="0" w:color="auto"/>
      </w:divBdr>
    </w:div>
    <w:div w:id="877864012">
      <w:bodyDiv w:val="1"/>
      <w:marLeft w:val="0"/>
      <w:marRight w:val="0"/>
      <w:marTop w:val="0"/>
      <w:marBottom w:val="0"/>
      <w:divBdr>
        <w:top w:val="none" w:sz="0" w:space="0" w:color="auto"/>
        <w:left w:val="none" w:sz="0" w:space="0" w:color="auto"/>
        <w:bottom w:val="none" w:sz="0" w:space="0" w:color="auto"/>
        <w:right w:val="none" w:sz="0" w:space="0" w:color="auto"/>
      </w:divBdr>
    </w:div>
    <w:div w:id="884021710">
      <w:bodyDiv w:val="1"/>
      <w:marLeft w:val="0"/>
      <w:marRight w:val="0"/>
      <w:marTop w:val="0"/>
      <w:marBottom w:val="0"/>
      <w:divBdr>
        <w:top w:val="none" w:sz="0" w:space="0" w:color="auto"/>
        <w:left w:val="none" w:sz="0" w:space="0" w:color="auto"/>
        <w:bottom w:val="none" w:sz="0" w:space="0" w:color="auto"/>
        <w:right w:val="none" w:sz="0" w:space="0" w:color="auto"/>
      </w:divBdr>
    </w:div>
    <w:div w:id="1045834774">
      <w:bodyDiv w:val="1"/>
      <w:marLeft w:val="0"/>
      <w:marRight w:val="0"/>
      <w:marTop w:val="0"/>
      <w:marBottom w:val="0"/>
      <w:divBdr>
        <w:top w:val="none" w:sz="0" w:space="0" w:color="auto"/>
        <w:left w:val="none" w:sz="0" w:space="0" w:color="auto"/>
        <w:bottom w:val="none" w:sz="0" w:space="0" w:color="auto"/>
        <w:right w:val="none" w:sz="0" w:space="0" w:color="auto"/>
      </w:divBdr>
    </w:div>
    <w:div w:id="1269772298">
      <w:bodyDiv w:val="1"/>
      <w:marLeft w:val="0"/>
      <w:marRight w:val="0"/>
      <w:marTop w:val="0"/>
      <w:marBottom w:val="0"/>
      <w:divBdr>
        <w:top w:val="none" w:sz="0" w:space="0" w:color="auto"/>
        <w:left w:val="none" w:sz="0" w:space="0" w:color="auto"/>
        <w:bottom w:val="none" w:sz="0" w:space="0" w:color="auto"/>
        <w:right w:val="none" w:sz="0" w:space="0" w:color="auto"/>
      </w:divBdr>
    </w:div>
    <w:div w:id="1280524985">
      <w:bodyDiv w:val="1"/>
      <w:marLeft w:val="0"/>
      <w:marRight w:val="0"/>
      <w:marTop w:val="0"/>
      <w:marBottom w:val="0"/>
      <w:divBdr>
        <w:top w:val="none" w:sz="0" w:space="0" w:color="auto"/>
        <w:left w:val="none" w:sz="0" w:space="0" w:color="auto"/>
        <w:bottom w:val="none" w:sz="0" w:space="0" w:color="auto"/>
        <w:right w:val="none" w:sz="0" w:space="0" w:color="auto"/>
      </w:divBdr>
    </w:div>
    <w:div w:id="1426684213">
      <w:bodyDiv w:val="1"/>
      <w:marLeft w:val="0"/>
      <w:marRight w:val="0"/>
      <w:marTop w:val="0"/>
      <w:marBottom w:val="0"/>
      <w:divBdr>
        <w:top w:val="none" w:sz="0" w:space="0" w:color="auto"/>
        <w:left w:val="none" w:sz="0" w:space="0" w:color="auto"/>
        <w:bottom w:val="none" w:sz="0" w:space="0" w:color="auto"/>
        <w:right w:val="none" w:sz="0" w:space="0" w:color="auto"/>
      </w:divBdr>
    </w:div>
    <w:div w:id="1830243070">
      <w:bodyDiv w:val="1"/>
      <w:marLeft w:val="0"/>
      <w:marRight w:val="0"/>
      <w:marTop w:val="0"/>
      <w:marBottom w:val="0"/>
      <w:divBdr>
        <w:top w:val="none" w:sz="0" w:space="0" w:color="auto"/>
        <w:left w:val="none" w:sz="0" w:space="0" w:color="auto"/>
        <w:bottom w:val="none" w:sz="0" w:space="0" w:color="auto"/>
        <w:right w:val="none" w:sz="0" w:space="0" w:color="auto"/>
      </w:divBdr>
    </w:div>
    <w:div w:id="2064206566">
      <w:bodyDiv w:val="1"/>
      <w:marLeft w:val="0"/>
      <w:marRight w:val="0"/>
      <w:marTop w:val="0"/>
      <w:marBottom w:val="0"/>
      <w:divBdr>
        <w:top w:val="none" w:sz="0" w:space="0" w:color="auto"/>
        <w:left w:val="none" w:sz="0" w:space="0" w:color="auto"/>
        <w:bottom w:val="none" w:sz="0" w:space="0" w:color="auto"/>
        <w:right w:val="none" w:sz="0" w:space="0" w:color="auto"/>
      </w:divBdr>
    </w:div>
    <w:div w:id="209947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y11.chel@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7077226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EC736-CE01-4384-AC24-543F7CBC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8923</Words>
  <Characters>50862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Путилова Ольга Сергеевна</dc:creator>
  <cp:keywords/>
  <dc:description/>
  <cp:lastModifiedBy>pmpk0053@outlook.com</cp:lastModifiedBy>
  <cp:revision>2</cp:revision>
  <cp:lastPrinted>2020-07-10T05:10:00Z</cp:lastPrinted>
  <dcterms:created xsi:type="dcterms:W3CDTF">2020-07-22T18:51:00Z</dcterms:created>
  <dcterms:modified xsi:type="dcterms:W3CDTF">2020-07-22T18:51:00Z</dcterms:modified>
</cp:coreProperties>
</file>