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F5" w:rsidRDefault="00317750" w:rsidP="003F51F5">
      <w:pPr>
        <w:shd w:val="clear" w:color="auto" w:fill="FFFFFF"/>
        <w:spacing w:line="206" w:lineRule="exact"/>
        <w:jc w:val="center"/>
        <w:rPr>
          <w:color w:val="000000"/>
          <w:sz w:val="24"/>
          <w:szCs w:val="24"/>
        </w:rPr>
      </w:pPr>
      <w:r w:rsidRPr="009A584F">
        <w:rPr>
          <w:color w:val="000000"/>
          <w:sz w:val="24"/>
          <w:szCs w:val="24"/>
        </w:rPr>
        <w:t>ДОГОВОР   №</w:t>
      </w:r>
      <w:r w:rsidR="00F503B8">
        <w:rPr>
          <w:color w:val="000000"/>
          <w:sz w:val="24"/>
          <w:szCs w:val="24"/>
        </w:rPr>
        <w:t>________</w:t>
      </w:r>
    </w:p>
    <w:p w:rsidR="00317750" w:rsidRPr="00442729" w:rsidRDefault="003F51F5" w:rsidP="003F51F5">
      <w:pPr>
        <w:shd w:val="clear" w:color="auto" w:fill="FFFFFF"/>
        <w:spacing w:line="206" w:lineRule="exact"/>
        <w:ind w:left="3274" w:hanging="336"/>
        <w:rPr>
          <w:sz w:val="24"/>
          <w:szCs w:val="24"/>
        </w:rPr>
      </w:pPr>
      <w:r w:rsidRPr="00442729">
        <w:rPr>
          <w:bCs/>
          <w:color w:val="000000"/>
          <w:sz w:val="24"/>
          <w:szCs w:val="24"/>
        </w:rPr>
        <w:t xml:space="preserve">   </w:t>
      </w:r>
      <w:r w:rsidR="002F22A9" w:rsidRPr="00442729">
        <w:rPr>
          <w:bCs/>
          <w:color w:val="000000"/>
          <w:sz w:val="24"/>
          <w:szCs w:val="24"/>
        </w:rPr>
        <w:t xml:space="preserve"> </w:t>
      </w:r>
      <w:r w:rsidR="00442729">
        <w:rPr>
          <w:bCs/>
          <w:color w:val="000000"/>
          <w:sz w:val="24"/>
          <w:szCs w:val="24"/>
        </w:rPr>
        <w:t xml:space="preserve">    </w:t>
      </w:r>
      <w:r w:rsidR="00317750" w:rsidRPr="00442729">
        <w:rPr>
          <w:bCs/>
          <w:color w:val="000000"/>
          <w:sz w:val="24"/>
          <w:szCs w:val="24"/>
        </w:rPr>
        <w:t>на оказание медицинских услуг</w:t>
      </w:r>
    </w:p>
    <w:p w:rsidR="00F96D97" w:rsidRPr="00637BB8" w:rsidRDefault="00317750" w:rsidP="00637BB8">
      <w:pPr>
        <w:shd w:val="clear" w:color="auto" w:fill="FFFFFF"/>
        <w:tabs>
          <w:tab w:val="left" w:pos="6240"/>
          <w:tab w:val="left" w:pos="8438"/>
        </w:tabs>
        <w:spacing w:before="197"/>
        <w:rPr>
          <w:color w:val="000000"/>
          <w:sz w:val="24"/>
          <w:szCs w:val="24"/>
        </w:rPr>
      </w:pPr>
      <w:r w:rsidRPr="009A584F">
        <w:rPr>
          <w:color w:val="000000"/>
          <w:sz w:val="24"/>
          <w:szCs w:val="24"/>
        </w:rPr>
        <w:t>г.</w:t>
      </w:r>
      <w:r w:rsidR="00D61EF5">
        <w:rPr>
          <w:color w:val="000000"/>
          <w:sz w:val="24"/>
          <w:szCs w:val="24"/>
        </w:rPr>
        <w:t xml:space="preserve"> </w:t>
      </w:r>
      <w:r w:rsidRPr="009A584F">
        <w:rPr>
          <w:color w:val="000000"/>
          <w:sz w:val="24"/>
          <w:szCs w:val="24"/>
        </w:rPr>
        <w:t>Челябинск</w:t>
      </w:r>
      <w:r w:rsidRPr="009A584F">
        <w:rPr>
          <w:rFonts w:ascii="Arial" w:hAnsi="Arial" w:cs="Arial"/>
          <w:color w:val="000000"/>
          <w:sz w:val="24"/>
          <w:szCs w:val="24"/>
        </w:rPr>
        <w:tab/>
      </w:r>
      <w:r w:rsidR="009A584F" w:rsidRPr="009A584F">
        <w:rPr>
          <w:rFonts w:ascii="Arial" w:hAnsi="Arial" w:cs="Arial"/>
          <w:color w:val="000000"/>
          <w:sz w:val="24"/>
          <w:szCs w:val="24"/>
        </w:rPr>
        <w:t xml:space="preserve">         </w:t>
      </w:r>
      <w:r w:rsidR="00F270CE">
        <w:rPr>
          <w:rFonts w:ascii="Arial" w:hAnsi="Arial" w:cs="Arial"/>
          <w:color w:val="000000"/>
          <w:sz w:val="24"/>
          <w:szCs w:val="24"/>
        </w:rPr>
        <w:t xml:space="preserve">    </w:t>
      </w:r>
      <w:r w:rsidR="0094194E">
        <w:rPr>
          <w:rFonts w:ascii="Arial" w:hAnsi="Arial" w:cs="Arial"/>
          <w:color w:val="000000"/>
          <w:sz w:val="24"/>
          <w:szCs w:val="24"/>
        </w:rPr>
        <w:t xml:space="preserve"> </w:t>
      </w:r>
      <w:r w:rsidR="00D61EF5">
        <w:rPr>
          <w:rFonts w:ascii="Arial" w:hAnsi="Arial" w:cs="Arial"/>
          <w:color w:val="000000"/>
          <w:sz w:val="24"/>
          <w:szCs w:val="24"/>
        </w:rPr>
        <w:t xml:space="preserve">             </w:t>
      </w:r>
      <w:r w:rsidR="00B2123B">
        <w:rPr>
          <w:color w:val="000000"/>
          <w:sz w:val="24"/>
          <w:szCs w:val="24"/>
        </w:rPr>
        <w:t>_______________</w:t>
      </w:r>
      <w:r w:rsidRPr="009A584F">
        <w:rPr>
          <w:color w:val="000000"/>
          <w:sz w:val="24"/>
          <w:szCs w:val="24"/>
        </w:rPr>
        <w:t>.</w:t>
      </w:r>
    </w:p>
    <w:p w:rsidR="00F96D97" w:rsidRPr="009248A6" w:rsidRDefault="00317750" w:rsidP="009248A6">
      <w:pPr>
        <w:pStyle w:val="ac"/>
        <w:rPr>
          <w:rFonts w:ascii="Times New Roman" w:hAnsi="Times New Roman" w:cs="Times New Roman"/>
          <w:b/>
          <w:sz w:val="24"/>
          <w:szCs w:val="24"/>
          <w:u w:val="single"/>
        </w:rPr>
      </w:pP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 xml:space="preserve">бщество с </w:t>
      </w: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 xml:space="preserve">граниченной </w:t>
      </w: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тветственностью</w:t>
      </w:r>
      <w:r w:rsidR="00CB2D73" w:rsidRPr="009248A6">
        <w:rPr>
          <w:rFonts w:ascii="Times New Roman" w:hAnsi="Times New Roman" w:cs="Times New Roman"/>
          <w:bCs/>
          <w:color w:val="000000"/>
          <w:sz w:val="24"/>
          <w:szCs w:val="24"/>
        </w:rPr>
        <w:t xml:space="preserve"> </w:t>
      </w:r>
      <w:proofErr w:type="gramStart"/>
      <w:r w:rsidR="00CB2D73" w:rsidRPr="009248A6">
        <w:rPr>
          <w:rFonts w:ascii="Times New Roman" w:hAnsi="Times New Roman" w:cs="Times New Roman"/>
          <w:bCs/>
          <w:color w:val="000000"/>
          <w:sz w:val="24"/>
          <w:szCs w:val="24"/>
        </w:rPr>
        <w:t xml:space="preserve">МЦ </w:t>
      </w:r>
      <w:r w:rsidRPr="009248A6">
        <w:rPr>
          <w:rFonts w:ascii="Times New Roman" w:hAnsi="Times New Roman" w:cs="Times New Roman"/>
          <w:bCs/>
          <w:color w:val="000000"/>
          <w:sz w:val="24"/>
          <w:szCs w:val="24"/>
        </w:rPr>
        <w:t xml:space="preserve"> «</w:t>
      </w:r>
      <w:proofErr w:type="spellStart"/>
      <w:proofErr w:type="gramEnd"/>
      <w:r w:rsidRPr="009248A6">
        <w:rPr>
          <w:rFonts w:ascii="Times New Roman" w:hAnsi="Times New Roman" w:cs="Times New Roman"/>
          <w:bCs/>
          <w:color w:val="000000"/>
          <w:sz w:val="24"/>
          <w:szCs w:val="24"/>
        </w:rPr>
        <w:t>Наркомед</w:t>
      </w:r>
      <w:proofErr w:type="spellEnd"/>
      <w:r w:rsidRPr="009248A6">
        <w:rPr>
          <w:rFonts w:ascii="Times New Roman" w:hAnsi="Times New Roman" w:cs="Times New Roman"/>
          <w:bCs/>
          <w:color w:val="000000"/>
          <w:sz w:val="24"/>
          <w:szCs w:val="24"/>
        </w:rPr>
        <w:t xml:space="preserve"> плюс», </w:t>
      </w:r>
      <w:r w:rsidRPr="009248A6">
        <w:rPr>
          <w:rFonts w:ascii="Times New Roman" w:hAnsi="Times New Roman" w:cs="Times New Roman"/>
          <w:color w:val="000000"/>
          <w:sz w:val="24"/>
          <w:szCs w:val="24"/>
        </w:rPr>
        <w:t xml:space="preserve">именуемый в дальнейшем </w:t>
      </w:r>
      <w:r w:rsidRPr="009248A6">
        <w:rPr>
          <w:rFonts w:ascii="Times New Roman" w:hAnsi="Times New Roman" w:cs="Times New Roman"/>
          <w:bCs/>
          <w:color w:val="000000"/>
          <w:sz w:val="24"/>
          <w:szCs w:val="24"/>
        </w:rPr>
        <w:t>«Исполнитель»,</w:t>
      </w:r>
      <w:r w:rsidR="009A584F" w:rsidRPr="009248A6">
        <w:rPr>
          <w:rFonts w:ascii="Times New Roman" w:hAnsi="Times New Roman" w:cs="Times New Roman"/>
          <w:sz w:val="24"/>
          <w:szCs w:val="24"/>
        </w:rPr>
        <w:t xml:space="preserve"> </w:t>
      </w:r>
      <w:r w:rsidRPr="009248A6">
        <w:rPr>
          <w:rFonts w:ascii="Times New Roman" w:hAnsi="Times New Roman" w:cs="Times New Roman"/>
          <w:color w:val="000000"/>
          <w:sz w:val="24"/>
          <w:szCs w:val="24"/>
        </w:rPr>
        <w:t>в</w:t>
      </w:r>
      <w:r w:rsidR="00F96D97" w:rsidRPr="009248A6">
        <w:rPr>
          <w:rFonts w:ascii="Times New Roman" w:hAnsi="Times New Roman" w:cs="Times New Roman"/>
          <w:color w:val="333333"/>
          <w:sz w:val="24"/>
          <w:szCs w:val="24"/>
        </w:rPr>
        <w:t xml:space="preserve"> </w:t>
      </w:r>
      <w:r w:rsidR="00592F32" w:rsidRPr="009248A6">
        <w:rPr>
          <w:rFonts w:ascii="Times New Roman" w:hAnsi="Times New Roman" w:cs="Times New Roman"/>
          <w:color w:val="000000"/>
          <w:sz w:val="24"/>
          <w:szCs w:val="24"/>
        </w:rPr>
        <w:t>лице  директора</w:t>
      </w:r>
      <w:r w:rsidR="00E91548" w:rsidRPr="009248A6">
        <w:rPr>
          <w:rFonts w:ascii="Times New Roman" w:hAnsi="Times New Roman" w:cs="Times New Roman"/>
          <w:color w:val="000000"/>
          <w:sz w:val="24"/>
          <w:szCs w:val="24"/>
        </w:rPr>
        <w:t xml:space="preserve"> </w:t>
      </w:r>
      <w:proofErr w:type="spellStart"/>
      <w:r w:rsidR="00E91548" w:rsidRPr="009248A6">
        <w:rPr>
          <w:rFonts w:ascii="Times New Roman" w:hAnsi="Times New Roman" w:cs="Times New Roman"/>
          <w:color w:val="000000"/>
          <w:sz w:val="24"/>
          <w:szCs w:val="24"/>
        </w:rPr>
        <w:t>Князьков</w:t>
      </w:r>
      <w:r w:rsidR="00CB2D73" w:rsidRPr="009248A6">
        <w:rPr>
          <w:rFonts w:ascii="Times New Roman" w:hAnsi="Times New Roman" w:cs="Times New Roman"/>
          <w:color w:val="000000"/>
          <w:sz w:val="24"/>
          <w:szCs w:val="24"/>
        </w:rPr>
        <w:t>ой</w:t>
      </w:r>
      <w:proofErr w:type="spellEnd"/>
      <w:r w:rsidR="00E91548" w:rsidRPr="009248A6">
        <w:rPr>
          <w:rFonts w:ascii="Times New Roman" w:hAnsi="Times New Roman" w:cs="Times New Roman"/>
          <w:color w:val="000000"/>
          <w:sz w:val="24"/>
          <w:szCs w:val="24"/>
        </w:rPr>
        <w:t xml:space="preserve"> </w:t>
      </w:r>
      <w:r w:rsidR="00CB2D73" w:rsidRPr="009248A6">
        <w:rPr>
          <w:rFonts w:ascii="Times New Roman" w:hAnsi="Times New Roman" w:cs="Times New Roman"/>
          <w:color w:val="000000"/>
          <w:sz w:val="24"/>
          <w:szCs w:val="24"/>
        </w:rPr>
        <w:t>Екатерины Сергеевны</w:t>
      </w:r>
      <w:r w:rsidR="00592F32" w:rsidRPr="009248A6">
        <w:rPr>
          <w:rFonts w:ascii="Times New Roman" w:hAnsi="Times New Roman" w:cs="Times New Roman"/>
          <w:color w:val="000000"/>
          <w:sz w:val="24"/>
          <w:szCs w:val="24"/>
        </w:rPr>
        <w:t xml:space="preserve"> </w:t>
      </w:r>
      <w:r w:rsidR="00F96D97" w:rsidRPr="009248A6">
        <w:rPr>
          <w:rFonts w:ascii="Times New Roman" w:hAnsi="Times New Roman" w:cs="Times New Roman"/>
          <w:color w:val="000000"/>
          <w:sz w:val="24"/>
          <w:szCs w:val="24"/>
        </w:rPr>
        <w:t xml:space="preserve">, </w:t>
      </w:r>
      <w:r w:rsidR="00592F32" w:rsidRPr="009248A6">
        <w:rPr>
          <w:rFonts w:ascii="Times New Roman" w:hAnsi="Times New Roman" w:cs="Times New Roman"/>
          <w:color w:val="000000"/>
          <w:sz w:val="24"/>
          <w:szCs w:val="24"/>
        </w:rPr>
        <w:t xml:space="preserve">действующего на основании Устава </w:t>
      </w:r>
      <w:r w:rsidR="009A584F" w:rsidRPr="009248A6">
        <w:rPr>
          <w:rFonts w:ascii="Times New Roman" w:hAnsi="Times New Roman" w:cs="Times New Roman"/>
          <w:color w:val="000000"/>
          <w:sz w:val="24"/>
          <w:szCs w:val="24"/>
        </w:rPr>
        <w:t xml:space="preserve">с одной </w:t>
      </w:r>
      <w:r w:rsidRPr="009248A6">
        <w:rPr>
          <w:rFonts w:ascii="Times New Roman" w:hAnsi="Times New Roman" w:cs="Times New Roman"/>
          <w:color w:val="000000"/>
          <w:sz w:val="24"/>
          <w:szCs w:val="24"/>
        </w:rPr>
        <w:t xml:space="preserve">стороны, и </w:t>
      </w:r>
      <w:r w:rsidR="008511D0">
        <w:rPr>
          <w:rFonts w:ascii="Times New Roman" w:hAnsi="Times New Roman" w:cs="Times New Roman"/>
          <w:bCs/>
          <w:color w:val="000000"/>
          <w:sz w:val="24"/>
          <w:szCs w:val="24"/>
        </w:rPr>
        <w:t xml:space="preserve"> </w:t>
      </w:r>
      <w:r w:rsidR="00AE30D5">
        <w:rPr>
          <w:rFonts w:ascii="Times New Roman" w:hAnsi="Times New Roman" w:cs="Times New Roman"/>
          <w:bCs/>
          <w:color w:val="000000"/>
          <w:sz w:val="24"/>
          <w:szCs w:val="24"/>
        </w:rPr>
        <w:t>__________________</w:t>
      </w:r>
      <w:r w:rsidR="006763C5" w:rsidRPr="009248A6">
        <w:rPr>
          <w:rFonts w:ascii="Times New Roman" w:hAnsi="Times New Roman" w:cs="Times New Roman"/>
          <w:bCs/>
          <w:color w:val="000000"/>
          <w:sz w:val="24"/>
          <w:szCs w:val="24"/>
        </w:rPr>
        <w:t xml:space="preserve"> </w:t>
      </w:r>
      <w:r w:rsidR="009A584F" w:rsidRPr="009248A6">
        <w:rPr>
          <w:rFonts w:ascii="Times New Roman" w:hAnsi="Times New Roman" w:cs="Times New Roman"/>
          <w:color w:val="000000"/>
          <w:sz w:val="24"/>
          <w:szCs w:val="24"/>
        </w:rPr>
        <w:t xml:space="preserve">именуемое </w:t>
      </w:r>
      <w:r w:rsidRPr="009248A6">
        <w:rPr>
          <w:rFonts w:ascii="Times New Roman" w:hAnsi="Times New Roman" w:cs="Times New Roman"/>
          <w:color w:val="000000"/>
          <w:sz w:val="24"/>
          <w:szCs w:val="24"/>
        </w:rPr>
        <w:t xml:space="preserve">в дальнейшем </w:t>
      </w:r>
      <w:r w:rsidRPr="009248A6">
        <w:rPr>
          <w:rFonts w:ascii="Times New Roman" w:hAnsi="Times New Roman" w:cs="Times New Roman"/>
          <w:bCs/>
          <w:color w:val="000000"/>
          <w:sz w:val="24"/>
          <w:szCs w:val="24"/>
        </w:rPr>
        <w:t xml:space="preserve">«Заказчик», </w:t>
      </w:r>
      <w:r w:rsidRPr="009248A6">
        <w:rPr>
          <w:rFonts w:ascii="Times New Roman" w:hAnsi="Times New Roman" w:cs="Times New Roman"/>
          <w:color w:val="000000"/>
          <w:sz w:val="24"/>
          <w:szCs w:val="24"/>
        </w:rPr>
        <w:t xml:space="preserve">в лице </w:t>
      </w:r>
      <w:r w:rsidR="00AE30D5">
        <w:rPr>
          <w:rFonts w:ascii="Times New Roman" w:hAnsi="Times New Roman" w:cs="Times New Roman"/>
          <w:color w:val="000000"/>
          <w:sz w:val="24"/>
          <w:szCs w:val="24"/>
        </w:rPr>
        <w:t>_________________</w:t>
      </w:r>
      <w:r w:rsidR="009A584F" w:rsidRPr="009248A6">
        <w:rPr>
          <w:rFonts w:ascii="Times New Roman" w:hAnsi="Times New Roman" w:cs="Times New Roman"/>
          <w:color w:val="000000"/>
          <w:sz w:val="24"/>
          <w:szCs w:val="24"/>
        </w:rPr>
        <w:t>,</w:t>
      </w:r>
      <w:r w:rsidR="008F6DAB" w:rsidRPr="009248A6">
        <w:rPr>
          <w:rFonts w:ascii="Times New Roman" w:hAnsi="Times New Roman" w:cs="Times New Roman"/>
          <w:color w:val="000000"/>
          <w:sz w:val="24"/>
          <w:szCs w:val="24"/>
        </w:rPr>
        <w:t xml:space="preserve"> действующего на основании </w:t>
      </w:r>
      <w:r w:rsidR="00CC54E4" w:rsidRPr="009248A6">
        <w:rPr>
          <w:rFonts w:ascii="Times New Roman" w:hAnsi="Times New Roman" w:cs="Times New Roman"/>
          <w:color w:val="000000"/>
          <w:sz w:val="24"/>
          <w:szCs w:val="24"/>
        </w:rPr>
        <w:t>Устава</w:t>
      </w:r>
      <w:r w:rsidR="00156B75" w:rsidRPr="009248A6">
        <w:rPr>
          <w:rFonts w:ascii="Times New Roman" w:hAnsi="Times New Roman" w:cs="Times New Roman"/>
          <w:color w:val="000000"/>
          <w:sz w:val="24"/>
          <w:szCs w:val="24"/>
        </w:rPr>
        <w:t xml:space="preserve"> </w:t>
      </w:r>
      <w:r w:rsidR="009A584F" w:rsidRPr="009248A6">
        <w:rPr>
          <w:rFonts w:ascii="Times New Roman" w:hAnsi="Times New Roman" w:cs="Times New Roman"/>
          <w:color w:val="000000"/>
          <w:sz w:val="24"/>
          <w:szCs w:val="24"/>
        </w:rPr>
        <w:t xml:space="preserve">с другой стороны, заключили </w:t>
      </w:r>
      <w:r w:rsidRPr="009248A6">
        <w:rPr>
          <w:rFonts w:ascii="Times New Roman" w:hAnsi="Times New Roman" w:cs="Times New Roman"/>
          <w:color w:val="000000"/>
          <w:sz w:val="24"/>
          <w:szCs w:val="24"/>
        </w:rPr>
        <w:t>договор о нижеследующем:</w:t>
      </w:r>
    </w:p>
    <w:p w:rsidR="00317750" w:rsidRPr="009A584F" w:rsidRDefault="00317750" w:rsidP="009A584F">
      <w:pPr>
        <w:shd w:val="clear" w:color="auto" w:fill="FFFFFF"/>
        <w:spacing w:before="154"/>
        <w:jc w:val="center"/>
        <w:rPr>
          <w:sz w:val="24"/>
          <w:szCs w:val="24"/>
        </w:rPr>
      </w:pPr>
      <w:r w:rsidRPr="009A584F">
        <w:rPr>
          <w:b/>
          <w:bCs/>
          <w:color w:val="000000"/>
          <w:sz w:val="24"/>
          <w:szCs w:val="24"/>
        </w:rPr>
        <w:t>1. Предмет договора</w:t>
      </w:r>
    </w:p>
    <w:p w:rsidR="00D30EAA" w:rsidRPr="00D30EAA" w:rsidRDefault="00D30EAA" w:rsidP="00D30EAA">
      <w:pPr>
        <w:shd w:val="clear" w:color="auto" w:fill="FFFFFF"/>
        <w:tabs>
          <w:tab w:val="left" w:pos="567"/>
        </w:tabs>
        <w:spacing w:before="149" w:line="274" w:lineRule="exact"/>
        <w:ind w:left="34"/>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rsidR="00F503B8" w:rsidRPr="00F503B8" w:rsidRDefault="00D30EAA" w:rsidP="00F503B8">
      <w:pPr>
        <w:pStyle w:val="1"/>
        <w:shd w:val="clear" w:color="auto" w:fill="FFFFFF"/>
        <w:spacing w:before="0" w:after="144" w:line="263" w:lineRule="atLeast"/>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 xml:space="preserve">1.2. 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rsidR="00AD5ED4" w:rsidRPr="00AD5ED4" w:rsidRDefault="00D30EAA" w:rsidP="00AD5ED4">
      <w:pPr>
        <w:pStyle w:val="Standard"/>
        <w:jc w:val="both"/>
        <w:rPr>
          <w:rFonts w:cs="Times New Roman"/>
          <w:color w:val="2C2D2E"/>
          <w:shd w:val="clear" w:color="auto" w:fill="FFFFFF"/>
        </w:rPr>
      </w:pPr>
      <w:r w:rsidRPr="00D30EAA">
        <w:rPr>
          <w:color w:val="000000"/>
        </w:rPr>
        <w:t>Место оказания медицинских услуг</w:t>
      </w:r>
      <w:r w:rsidRPr="00AD5ED4">
        <w:rPr>
          <w:rFonts w:cs="Times New Roman"/>
          <w:color w:val="000000"/>
        </w:rPr>
        <w:t xml:space="preserve">: </w:t>
      </w:r>
      <w:r w:rsidR="00F20B4E">
        <w:rPr>
          <w:rFonts w:cs="Times New Roman"/>
          <w:color w:val="2C2D2E"/>
          <w:shd w:val="clear" w:color="auto" w:fill="FFFFFF"/>
        </w:rPr>
        <w:t xml:space="preserve">г. Челябинск, ул. Воровского, д.45, </w:t>
      </w:r>
      <w:proofErr w:type="spellStart"/>
      <w:r w:rsidR="00F20B4E">
        <w:rPr>
          <w:rFonts w:cs="Times New Roman"/>
          <w:color w:val="2C2D2E"/>
          <w:shd w:val="clear" w:color="auto" w:fill="FFFFFF"/>
        </w:rPr>
        <w:t>Бр</w:t>
      </w:r>
      <w:proofErr w:type="spellEnd"/>
      <w:r w:rsidR="00F20B4E">
        <w:rPr>
          <w:rFonts w:cs="Times New Roman"/>
          <w:color w:val="2C2D2E"/>
          <w:shd w:val="clear" w:color="auto" w:fill="FFFFFF"/>
        </w:rPr>
        <w:t>. Кашириных 87А, г. Копейск, ул. Заводская 4А.</w:t>
      </w:r>
    </w:p>
    <w:p w:rsidR="00D30EAA" w:rsidRPr="00D30EAA" w:rsidRDefault="00D30EAA" w:rsidP="00AD5ED4">
      <w:pPr>
        <w:pStyle w:val="Standard"/>
        <w:jc w:val="both"/>
        <w:rPr>
          <w:color w:val="000000"/>
          <w:spacing w:val="-8"/>
        </w:rPr>
      </w:pPr>
      <w:r w:rsidRPr="00D30EAA">
        <w:rPr>
          <w:color w:val="000000"/>
        </w:rPr>
        <w:t>Оказанные медицинские услуги оформляются актом приема - сдачи.</w:t>
      </w:r>
    </w:p>
    <w:p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rsidR="00236C76" w:rsidRPr="00236C76"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w:t>
      </w:r>
      <w:r>
        <w:rPr>
          <w:color w:val="000000"/>
          <w:sz w:val="24"/>
          <w:szCs w:val="24"/>
        </w:rPr>
        <w:t xml:space="preserve"> и оформлять санитарные книжки</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rsidR="00637BB8" w:rsidRPr="00637BB8" w:rsidRDefault="00637BB8" w:rsidP="00637BB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rsidR="00236C76" w:rsidRDefault="00637BB8"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Вести необходимый контроль и учет работников «Заказчика», а также оказываемых им медицинских услуг</w:t>
      </w:r>
      <w:r>
        <w:rPr>
          <w:color w:val="000000"/>
          <w:spacing w:val="-1"/>
          <w:sz w:val="24"/>
          <w:szCs w:val="24"/>
        </w:rPr>
        <w:t>.</w:t>
      </w:r>
    </w:p>
    <w:p w:rsidR="00F01394" w:rsidRPr="00236C76" w:rsidRDefault="00F01394"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Pr>
          <w:color w:val="000000"/>
          <w:spacing w:val="-1"/>
          <w:sz w:val="24"/>
          <w:szCs w:val="24"/>
        </w:rPr>
        <w:t>Исполнитель обязан после завершения прохождения сотрудниками заказчика медицинского осмотра, выслать на указанную  электронную почту в п 2.2.12 Договора заключения медицинского осмотра на сотрудников и заключительный акт.</w:t>
      </w:r>
    </w:p>
    <w:p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color w:val="000000"/>
          <w:sz w:val="24"/>
          <w:szCs w:val="24"/>
        </w:rPr>
        <w:lastRenderedPageBreak/>
        <w:t xml:space="preserve">2.2.5. Предоставить Исполнителю в 2-х экземплярах поименный в алфавитном порядке </w:t>
      </w:r>
      <w:r w:rsidRPr="00236C76">
        <w:rPr>
          <w:sz w:val="24"/>
          <w:szCs w:val="24"/>
        </w:rPr>
        <w:t>список лиц в соответствии с приложением №</w:t>
      </w:r>
      <w:r w:rsidR="00DF3CD8">
        <w:rPr>
          <w:sz w:val="24"/>
          <w:szCs w:val="24"/>
        </w:rPr>
        <w:t>3</w:t>
      </w:r>
      <w:r w:rsidRPr="00236C76">
        <w:rPr>
          <w:sz w:val="24"/>
          <w:szCs w:val="24"/>
        </w:rPr>
        <w:t xml:space="preserve"> к настоящему договору, заверенный руководителем организации.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 xml:space="preserve">2.2.6. Обеспечить каждого сотрудника направлением на осмотр в соответствии с Приложением № </w:t>
      </w:r>
      <w:r w:rsidR="00DF3CD8">
        <w:rPr>
          <w:sz w:val="24"/>
          <w:szCs w:val="24"/>
        </w:rPr>
        <w:t>2</w:t>
      </w:r>
      <w:r w:rsidRPr="00236C76">
        <w:rPr>
          <w:sz w:val="24"/>
          <w:szCs w:val="24"/>
        </w:rPr>
        <w:t xml:space="preserve"> к настоящему договору.</w:t>
      </w:r>
    </w:p>
    <w:p w:rsidR="00236C76" w:rsidRPr="00236C76" w:rsidRDefault="00236C76" w:rsidP="00657A18">
      <w:pPr>
        <w:widowControl/>
        <w:numPr>
          <w:ilvl w:val="2"/>
          <w:numId w:val="6"/>
        </w:numPr>
        <w:shd w:val="clear" w:color="auto" w:fill="FFFFFF"/>
        <w:tabs>
          <w:tab w:val="left" w:pos="0"/>
          <w:tab w:val="left" w:pos="567"/>
        </w:tabs>
        <w:autoSpaceDE/>
        <w:autoSpaceDN/>
        <w:adjustRightInd/>
        <w:spacing w:line="274" w:lineRule="exact"/>
        <w:ind w:left="0" w:firstLine="0"/>
        <w:jc w:val="both"/>
        <w:rPr>
          <w:sz w:val="24"/>
          <w:szCs w:val="24"/>
        </w:rPr>
      </w:pPr>
      <w:r w:rsidRPr="00236C76">
        <w:rPr>
          <w:sz w:val="24"/>
          <w:szCs w:val="24"/>
        </w:rPr>
        <w:t xml:space="preserve">Организовать явку работников на медицинские осмотры и обследования по графику предприятия </w:t>
      </w:r>
      <w:r w:rsidRPr="00657A18">
        <w:rPr>
          <w:sz w:val="24"/>
          <w:szCs w:val="24"/>
        </w:rPr>
        <w:t xml:space="preserve">в количестве не более </w:t>
      </w:r>
      <w:r w:rsidR="00171328">
        <w:rPr>
          <w:sz w:val="24"/>
          <w:szCs w:val="24"/>
        </w:rPr>
        <w:t>4</w:t>
      </w:r>
      <w:r w:rsidR="00E91548">
        <w:rPr>
          <w:sz w:val="24"/>
          <w:szCs w:val="24"/>
        </w:rPr>
        <w:t>0</w:t>
      </w:r>
      <w:r w:rsidRPr="00236C76">
        <w:rPr>
          <w:sz w:val="24"/>
          <w:szCs w:val="24"/>
        </w:rPr>
        <w:t xml:space="preserve"> человек в день.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2.2.8</w:t>
      </w:r>
      <w:r w:rsidR="00637BB8">
        <w:rPr>
          <w:sz w:val="24"/>
          <w:szCs w:val="24"/>
        </w:rPr>
        <w:t xml:space="preserve">. </w:t>
      </w:r>
      <w:r w:rsidRPr="00236C76">
        <w:rPr>
          <w:sz w:val="24"/>
          <w:szCs w:val="24"/>
        </w:rPr>
        <w:t>Осуществлять контроль соблюдения сроков прохождения периодических и предварительных медицинских осмотров.</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sz w:val="24"/>
          <w:szCs w:val="24"/>
        </w:rPr>
        <w:t>2.2.9. На Заказчика возлагается ответственность за допуск к работе лиц, не прошедших предварительный или периодический медицинский осмотр.</w:t>
      </w:r>
    </w:p>
    <w:p w:rsidR="00236C76" w:rsidRDefault="00236C76" w:rsidP="00236C76">
      <w:pPr>
        <w:widowControl/>
        <w:shd w:val="clear" w:color="auto" w:fill="FFFFFF"/>
        <w:tabs>
          <w:tab w:val="left" w:pos="0"/>
          <w:tab w:val="left" w:pos="567"/>
        </w:tabs>
        <w:autoSpaceDE/>
        <w:autoSpaceDN/>
        <w:adjustRightInd/>
        <w:spacing w:line="274" w:lineRule="exact"/>
        <w:jc w:val="both"/>
        <w:rPr>
          <w:color w:val="000000"/>
          <w:sz w:val="24"/>
          <w:szCs w:val="24"/>
        </w:rPr>
      </w:pPr>
      <w:r w:rsidRPr="00236C76">
        <w:rPr>
          <w:color w:val="000000"/>
          <w:sz w:val="24"/>
          <w:szCs w:val="24"/>
        </w:rPr>
        <w:t>2.2.10.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rsidR="00F96D97" w:rsidRDefault="00637BB8"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2.2.11.</w:t>
      </w:r>
      <w:r w:rsidRPr="00637BB8">
        <w:t xml:space="preserve"> </w:t>
      </w:r>
      <w:r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Pr>
          <w:color w:val="000000"/>
          <w:sz w:val="24"/>
          <w:szCs w:val="24"/>
        </w:rPr>
        <w:t>.</w:t>
      </w:r>
    </w:p>
    <w:p w:rsidR="00F01394" w:rsidRDefault="00F01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2.2.12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rsidR="004B7394" w:rsidRPr="00637BB8" w:rsidRDefault="004B7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 xml:space="preserve">2.2.13.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rsidR="00F96D97" w:rsidRDefault="00F96D97" w:rsidP="00637BB8">
      <w:pPr>
        <w:shd w:val="clear" w:color="auto" w:fill="FFFFFF"/>
        <w:tabs>
          <w:tab w:val="left" w:pos="0"/>
        </w:tabs>
        <w:spacing w:line="274" w:lineRule="exact"/>
        <w:rPr>
          <w:b/>
          <w:bCs/>
          <w:color w:val="000000"/>
          <w:sz w:val="24"/>
          <w:szCs w:val="24"/>
        </w:rPr>
      </w:pP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rsidR="0011218F" w:rsidRPr="009F57E6" w:rsidRDefault="0011218F" w:rsidP="00657A18">
      <w:pPr>
        <w:shd w:val="clear" w:color="auto" w:fill="FFFFFF"/>
        <w:tabs>
          <w:tab w:val="left" w:pos="0"/>
        </w:tabs>
        <w:spacing w:line="274" w:lineRule="exact"/>
        <w:jc w:val="both"/>
        <w:rPr>
          <w:spacing w:val="-4"/>
          <w:sz w:val="24"/>
          <w:szCs w:val="24"/>
        </w:rPr>
      </w:pPr>
    </w:p>
    <w:p w:rsidR="0011218F"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 xml:space="preserve">Общая цена договора </w:t>
      </w:r>
      <w:r w:rsidR="00A43326">
        <w:rPr>
          <w:color w:val="000000"/>
          <w:spacing w:val="-8"/>
          <w:sz w:val="24"/>
          <w:szCs w:val="24"/>
          <w:shd w:val="clear" w:color="auto" w:fill="FFFFFF"/>
        </w:rPr>
        <w:t xml:space="preserve">составляет </w:t>
      </w:r>
      <w:r w:rsidR="00BC36E2">
        <w:rPr>
          <w:color w:val="000000"/>
          <w:spacing w:val="-8"/>
          <w:sz w:val="24"/>
          <w:szCs w:val="24"/>
          <w:shd w:val="clear" w:color="auto" w:fill="FFFFFF"/>
        </w:rPr>
        <w:t>122190</w:t>
      </w:r>
      <w:r w:rsidR="00A43326">
        <w:rPr>
          <w:color w:val="000000"/>
          <w:spacing w:val="-8"/>
          <w:sz w:val="24"/>
          <w:szCs w:val="24"/>
          <w:shd w:val="clear" w:color="auto" w:fill="FFFFFF"/>
        </w:rPr>
        <w:t xml:space="preserve"> (</w:t>
      </w:r>
      <w:r w:rsidR="00BC36E2">
        <w:rPr>
          <w:color w:val="000000"/>
          <w:spacing w:val="-8"/>
          <w:sz w:val="24"/>
          <w:szCs w:val="24"/>
          <w:shd w:val="clear" w:color="auto" w:fill="FFFFFF"/>
        </w:rPr>
        <w:t>сто двадцать две тысячи сто девяносто</w:t>
      </w:r>
      <w:r w:rsidR="00A43326">
        <w:rPr>
          <w:color w:val="000000"/>
          <w:spacing w:val="-8"/>
          <w:sz w:val="24"/>
          <w:szCs w:val="24"/>
          <w:shd w:val="clear" w:color="auto" w:fill="FFFFFF"/>
        </w:rPr>
        <w:t xml:space="preserve">) рублей 00 копеек и </w:t>
      </w:r>
      <w:r w:rsidR="007F63C9" w:rsidRPr="007F63C9">
        <w:rPr>
          <w:color w:val="000000"/>
          <w:spacing w:val="-8"/>
          <w:sz w:val="24"/>
          <w:szCs w:val="24"/>
          <w:shd w:val="clear" w:color="auto" w:fill="FFFFFF"/>
        </w:rPr>
        <w:t>складывается из </w:t>
      </w:r>
      <w:proofErr w:type="gramStart"/>
      <w:r w:rsidR="007F63C9" w:rsidRPr="007F63C9">
        <w:rPr>
          <w:color w:val="000000"/>
          <w:spacing w:val="-8"/>
          <w:sz w:val="24"/>
          <w:szCs w:val="24"/>
          <w:shd w:val="clear" w:color="auto" w:fill="FFFFFF"/>
        </w:rPr>
        <w:t>цены  </w:t>
      </w:r>
      <w:r w:rsidR="007F63C9" w:rsidRPr="007F63C9">
        <w:rPr>
          <w:color w:val="2C2D2E"/>
          <w:sz w:val="24"/>
          <w:szCs w:val="24"/>
          <w:shd w:val="clear" w:color="auto" w:fill="FFFFFF"/>
        </w:rPr>
        <w:t>фактически</w:t>
      </w:r>
      <w:proofErr w:type="gramEnd"/>
      <w:r w:rsidR="007F63C9" w:rsidRPr="007F63C9">
        <w:rPr>
          <w:color w:val="2C2D2E"/>
          <w:sz w:val="24"/>
          <w:szCs w:val="24"/>
          <w:shd w:val="clear" w:color="auto" w:fill="FFFFFF"/>
        </w:rPr>
        <w:t xml:space="preserve"> оказанных услуг по всем </w:t>
      </w:r>
      <w:r w:rsidR="007F63C9" w:rsidRPr="007F63C9">
        <w:rPr>
          <w:color w:val="000000"/>
          <w:spacing w:val="-8"/>
          <w:sz w:val="24"/>
          <w:szCs w:val="24"/>
          <w:shd w:val="clear" w:color="auto" w:fill="FFFFFF"/>
        </w:rPr>
        <w:t>актам оказанных 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7F63C9">
        <w:rPr>
          <w:bCs/>
          <w:color w:val="000000"/>
          <w:sz w:val="24"/>
          <w:szCs w:val="24"/>
        </w:rPr>
        <w:t xml:space="preserve">Заказчиком </w:t>
      </w:r>
      <w:r w:rsidRPr="007F63C9">
        <w:rPr>
          <w:color w:val="000000"/>
          <w:sz w:val="24"/>
          <w:szCs w:val="24"/>
        </w:rPr>
        <w:t>после</w:t>
      </w:r>
      <w:r w:rsidRPr="003F51F5">
        <w:rPr>
          <w:color w:val="000000"/>
          <w:sz w:val="24"/>
          <w:szCs w:val="24"/>
        </w:rPr>
        <w:t xml:space="preserve"> предоставления счета на оказание медиц</w:t>
      </w:r>
      <w:r w:rsidR="000E1A80">
        <w:rPr>
          <w:color w:val="000000"/>
          <w:sz w:val="24"/>
          <w:szCs w:val="24"/>
        </w:rPr>
        <w:t>инских услуг и акта приема-сдачи</w:t>
      </w:r>
      <w:r w:rsidRPr="003F51F5">
        <w:rPr>
          <w:color w:val="000000"/>
          <w:sz w:val="24"/>
          <w:szCs w:val="24"/>
        </w:rPr>
        <w:t xml:space="preserve"> </w:t>
      </w:r>
      <w:r w:rsidRPr="003F51F5">
        <w:rPr>
          <w:bCs/>
          <w:color w:val="000000"/>
          <w:sz w:val="24"/>
          <w:szCs w:val="24"/>
        </w:rPr>
        <w:t xml:space="preserve">Исполнителем </w:t>
      </w:r>
      <w:r w:rsidRPr="003F51F5">
        <w:rPr>
          <w:color w:val="000000"/>
          <w:sz w:val="24"/>
          <w:szCs w:val="24"/>
        </w:rPr>
        <w:t xml:space="preserve">в течение </w:t>
      </w:r>
      <w:r w:rsidR="00D42482">
        <w:rPr>
          <w:color w:val="000000"/>
          <w:sz w:val="24"/>
          <w:szCs w:val="24"/>
        </w:rPr>
        <w:t>15</w:t>
      </w:r>
      <w:r w:rsidRPr="003F51F5">
        <w:rPr>
          <w:color w:val="000000"/>
          <w:sz w:val="24"/>
          <w:szCs w:val="24"/>
        </w:rPr>
        <w:t xml:space="preserve"> календарных дней, путем перечисления денежных средств на расчетный счет </w:t>
      </w:r>
      <w:r w:rsidRPr="003F51F5">
        <w:rPr>
          <w:bCs/>
          <w:color w:val="000000"/>
          <w:sz w:val="24"/>
          <w:szCs w:val="24"/>
        </w:rPr>
        <w:t xml:space="preserve">Исполнителя </w:t>
      </w:r>
      <w:r w:rsidRPr="003F51F5">
        <w:rPr>
          <w:color w:val="000000"/>
          <w:sz w:val="24"/>
          <w:szCs w:val="24"/>
        </w:rPr>
        <w:t xml:space="preserve">в соответствии </w:t>
      </w:r>
      <w:r w:rsidRPr="003F51F5">
        <w:rPr>
          <w:bCs/>
          <w:color w:val="000000"/>
          <w:sz w:val="24"/>
          <w:szCs w:val="24"/>
        </w:rPr>
        <w:t xml:space="preserve">с </w:t>
      </w:r>
      <w:r w:rsidRPr="003F51F5">
        <w:rPr>
          <w:color w:val="000000"/>
          <w:sz w:val="24"/>
          <w:szCs w:val="24"/>
        </w:rPr>
        <w:t>прейскурантом. НДС</w:t>
      </w:r>
      <w:r w:rsidR="001D2CE3">
        <w:rPr>
          <w:color w:val="000000"/>
          <w:sz w:val="24"/>
          <w:szCs w:val="24"/>
        </w:rPr>
        <w:t xml:space="preserve"> не взимается</w:t>
      </w:r>
      <w:r w:rsidRPr="003F51F5">
        <w:rPr>
          <w:color w:val="000000"/>
          <w:sz w:val="24"/>
          <w:szCs w:val="24"/>
        </w:rPr>
        <w:t>.</w:t>
      </w:r>
      <w:r w:rsidR="001D2CE3" w:rsidRPr="001D2CE3">
        <w:rPr>
          <w:bCs/>
          <w:color w:val="000000"/>
          <w:sz w:val="24"/>
          <w:szCs w:val="24"/>
        </w:rPr>
        <w:t xml:space="preserve"> </w:t>
      </w:r>
      <w:r w:rsidR="001D2CE3" w:rsidRPr="003F51F5">
        <w:rPr>
          <w:bCs/>
          <w:color w:val="000000"/>
          <w:sz w:val="24"/>
          <w:szCs w:val="24"/>
        </w:rPr>
        <w:t xml:space="preserve">В </w:t>
      </w:r>
      <w:r w:rsidR="001D2CE3" w:rsidRPr="003F51F5">
        <w:rPr>
          <w:color w:val="000000"/>
          <w:sz w:val="24"/>
          <w:szCs w:val="24"/>
        </w:rPr>
        <w:t xml:space="preserve">случае задержки платежа </w:t>
      </w:r>
      <w:r w:rsidR="001D2CE3" w:rsidRPr="003F51F5">
        <w:rPr>
          <w:bCs/>
          <w:color w:val="000000"/>
          <w:sz w:val="24"/>
          <w:szCs w:val="24"/>
        </w:rPr>
        <w:t xml:space="preserve">Заказчиком Исполнитель </w:t>
      </w:r>
      <w:r w:rsidR="001D2CE3" w:rsidRPr="003F51F5">
        <w:rPr>
          <w:color w:val="000000"/>
          <w:sz w:val="24"/>
          <w:szCs w:val="24"/>
        </w:rPr>
        <w:t>имеет право прекратить прием работников Заказчика.</w:t>
      </w:r>
    </w:p>
    <w:p w:rsidR="0011218F" w:rsidRPr="003F51F5" w:rsidRDefault="00F96D97" w:rsidP="00F96D97">
      <w:pPr>
        <w:shd w:val="clear" w:color="auto" w:fill="FFFFFF"/>
        <w:tabs>
          <w:tab w:val="left" w:pos="0"/>
        </w:tabs>
        <w:spacing w:line="274" w:lineRule="exact"/>
        <w:jc w:val="both"/>
        <w:rPr>
          <w:color w:val="000000"/>
          <w:sz w:val="24"/>
          <w:szCs w:val="24"/>
        </w:rPr>
      </w:pPr>
      <w:r>
        <w:rPr>
          <w:color w:val="000000"/>
          <w:sz w:val="24"/>
          <w:szCs w:val="24"/>
        </w:rPr>
        <w:t xml:space="preserve">         </w:t>
      </w:r>
      <w:r w:rsidR="0011218F" w:rsidRPr="003F51F5">
        <w:rPr>
          <w:color w:val="000000"/>
          <w:sz w:val="24"/>
          <w:szCs w:val="24"/>
        </w:rPr>
        <w:t>3.</w:t>
      </w:r>
      <w:r w:rsidR="00657A18">
        <w:rPr>
          <w:color w:val="000000"/>
          <w:sz w:val="24"/>
          <w:szCs w:val="24"/>
        </w:rPr>
        <w:t>2.</w:t>
      </w:r>
      <w:r w:rsidR="0011218F" w:rsidRPr="003F51F5">
        <w:rPr>
          <w:color w:val="000000"/>
          <w:sz w:val="24"/>
          <w:szCs w:val="24"/>
        </w:rPr>
        <w:t xml:space="preserve"> Перечень и</w:t>
      </w:r>
      <w:r w:rsidR="001D2CE3">
        <w:rPr>
          <w:color w:val="000000"/>
          <w:sz w:val="24"/>
          <w:szCs w:val="24"/>
        </w:rPr>
        <w:t xml:space="preserve"> </w:t>
      </w:r>
      <w:r w:rsidR="0011218F" w:rsidRPr="003F51F5">
        <w:rPr>
          <w:color w:val="000000"/>
          <w:sz w:val="24"/>
          <w:szCs w:val="24"/>
        </w:rPr>
        <w:t>стоимость м</w:t>
      </w:r>
      <w:r w:rsidR="00E83CCE">
        <w:rPr>
          <w:color w:val="000000"/>
          <w:sz w:val="24"/>
          <w:szCs w:val="24"/>
        </w:rPr>
        <w:t xml:space="preserve">едицинских услуг, </w:t>
      </w:r>
      <w:r w:rsidR="0011218F" w:rsidRPr="003F51F5">
        <w:rPr>
          <w:color w:val="000000"/>
          <w:sz w:val="24"/>
          <w:szCs w:val="24"/>
        </w:rPr>
        <w:t>оказываемых</w:t>
      </w:r>
      <w:r w:rsidR="00E83CCE">
        <w:rPr>
          <w:color w:val="000000"/>
          <w:sz w:val="24"/>
          <w:szCs w:val="24"/>
        </w:rPr>
        <w:t xml:space="preserve"> </w:t>
      </w:r>
      <w:r w:rsidR="0011218F" w:rsidRPr="003F51F5">
        <w:rPr>
          <w:color w:val="000000"/>
          <w:sz w:val="24"/>
          <w:szCs w:val="24"/>
        </w:rPr>
        <w:t xml:space="preserve">работникам </w:t>
      </w:r>
      <w:r w:rsidR="0011218F" w:rsidRPr="003F51F5">
        <w:rPr>
          <w:bCs/>
          <w:color w:val="000000"/>
          <w:sz w:val="24"/>
          <w:szCs w:val="24"/>
        </w:rPr>
        <w:t xml:space="preserve">Заказчика </w:t>
      </w:r>
      <w:r w:rsidR="0011218F" w:rsidRPr="003F51F5">
        <w:rPr>
          <w:color w:val="000000"/>
          <w:sz w:val="24"/>
          <w:szCs w:val="24"/>
        </w:rPr>
        <w:t>определены в Прейскуранте на медицинские услуги. ПРЕЙСКУРАНТ прилагается  и является неотъемлемой частью Договора (Приложение № 1).</w:t>
      </w:r>
    </w:p>
    <w:p w:rsidR="000C5803"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657A18">
        <w:rPr>
          <w:color w:val="000000"/>
          <w:sz w:val="24"/>
          <w:szCs w:val="24"/>
        </w:rPr>
        <w:t>3</w:t>
      </w:r>
      <w:r w:rsidRPr="003F51F5">
        <w:rPr>
          <w:color w:val="000000"/>
          <w:sz w:val="24"/>
          <w:szCs w:val="24"/>
        </w:rPr>
        <w:t xml:space="preserve">. Прейскурант на медицинские услуги не может быть пересмотрен </w:t>
      </w:r>
      <w:r w:rsidRPr="003F51F5">
        <w:rPr>
          <w:bCs/>
          <w:color w:val="000000"/>
          <w:sz w:val="24"/>
          <w:szCs w:val="24"/>
        </w:rPr>
        <w:t xml:space="preserve">Исполнителем </w:t>
      </w:r>
      <w:r w:rsidRPr="003F51F5">
        <w:rPr>
          <w:color w:val="000000"/>
          <w:sz w:val="24"/>
          <w:szCs w:val="24"/>
        </w:rPr>
        <w:t xml:space="preserve">в одностороннем порядке. В случае изменения стоимости медицинских услуг измененный Прейскурант предоставляется </w:t>
      </w:r>
      <w:r w:rsidRPr="003F51F5">
        <w:rPr>
          <w:bCs/>
          <w:color w:val="000000"/>
          <w:sz w:val="24"/>
          <w:szCs w:val="24"/>
        </w:rPr>
        <w:t xml:space="preserve">Исполнителем </w:t>
      </w:r>
      <w:r w:rsidRPr="003F51F5">
        <w:rPr>
          <w:color w:val="000000"/>
          <w:sz w:val="24"/>
          <w:szCs w:val="24"/>
        </w:rPr>
        <w:t>за месяц до перечисления оплаты услуг. При этом стороны оформляют дополнительное соглашение.</w:t>
      </w:r>
    </w:p>
    <w:p w:rsidR="00412A63"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657A18">
        <w:rPr>
          <w:color w:val="000000"/>
          <w:sz w:val="24"/>
          <w:szCs w:val="24"/>
        </w:rPr>
        <w:t>4</w:t>
      </w:r>
      <w:r w:rsidRPr="003F51F5">
        <w:rPr>
          <w:color w:val="000000"/>
          <w:sz w:val="24"/>
          <w:szCs w:val="24"/>
        </w:rPr>
        <w:t xml:space="preserve">. В случае если </w:t>
      </w:r>
      <w:r w:rsidRPr="003F51F5">
        <w:rPr>
          <w:bCs/>
          <w:color w:val="000000"/>
          <w:sz w:val="24"/>
          <w:szCs w:val="24"/>
        </w:rPr>
        <w:t xml:space="preserve">Заказчик </w:t>
      </w:r>
      <w:r w:rsidRPr="003F51F5">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Pr>
          <w:color w:val="000000"/>
          <w:sz w:val="24"/>
          <w:szCs w:val="24"/>
        </w:rPr>
        <w:t xml:space="preserve">медицинские </w:t>
      </w:r>
      <w:r w:rsidRPr="003F51F5">
        <w:rPr>
          <w:color w:val="000000"/>
          <w:sz w:val="24"/>
          <w:szCs w:val="24"/>
        </w:rPr>
        <w:t xml:space="preserve">услуги считаются оказанными должным образом, с надлежащим качеством и в установленный срок.  </w:t>
      </w:r>
    </w:p>
    <w:p w:rsidR="0011218F" w:rsidRPr="003F51F5" w:rsidRDefault="00412A63"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3.5. Документооборот используется электронный (Контур </w:t>
      </w:r>
      <w:proofErr w:type="spellStart"/>
      <w:r>
        <w:rPr>
          <w:color w:val="000000"/>
          <w:sz w:val="24"/>
          <w:szCs w:val="24"/>
        </w:rPr>
        <w:t>Диадок</w:t>
      </w:r>
      <w:proofErr w:type="spellEnd"/>
      <w:r>
        <w:rPr>
          <w:color w:val="000000"/>
          <w:sz w:val="24"/>
          <w:szCs w:val="24"/>
        </w:rPr>
        <w:t xml:space="preserve"> или </w:t>
      </w:r>
      <w:proofErr w:type="spellStart"/>
      <w:r>
        <w:rPr>
          <w:color w:val="000000"/>
          <w:sz w:val="24"/>
          <w:szCs w:val="24"/>
        </w:rPr>
        <w:t>Сбис</w:t>
      </w:r>
      <w:proofErr w:type="spellEnd"/>
      <w:r>
        <w:rPr>
          <w:color w:val="000000"/>
          <w:sz w:val="24"/>
          <w:szCs w:val="24"/>
        </w:rPr>
        <w:t xml:space="preserve"> Тензор).</w:t>
      </w:r>
      <w:r w:rsidR="0011218F" w:rsidRPr="003F51F5">
        <w:rPr>
          <w:color w:val="000000"/>
          <w:sz w:val="24"/>
          <w:szCs w:val="24"/>
        </w:rPr>
        <w:t xml:space="preserve">                                </w:t>
      </w:r>
    </w:p>
    <w:p w:rsidR="00E83CCE" w:rsidRDefault="00E83CCE" w:rsidP="0011218F">
      <w:pPr>
        <w:shd w:val="clear" w:color="auto" w:fill="FFFFFF"/>
        <w:tabs>
          <w:tab w:val="left" w:pos="0"/>
        </w:tabs>
        <w:spacing w:line="274" w:lineRule="exact"/>
        <w:ind w:firstLine="567"/>
        <w:jc w:val="center"/>
        <w:rPr>
          <w:b/>
          <w:bCs/>
          <w:color w:val="000000"/>
          <w:sz w:val="24"/>
          <w:szCs w:val="24"/>
        </w:rPr>
      </w:pPr>
    </w:p>
    <w:p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rsidR="00672E99" w:rsidRPr="00672E99" w:rsidRDefault="00672E99" w:rsidP="00672E99">
      <w:pPr>
        <w:jc w:val="both"/>
        <w:rPr>
          <w:rFonts w:eastAsia="Calibri"/>
          <w:sz w:val="24"/>
          <w:szCs w:val="24"/>
          <w:lang w:eastAsia="en-US"/>
        </w:rPr>
      </w:pPr>
      <w:r>
        <w:rPr>
          <w:color w:val="000000"/>
          <w:sz w:val="24"/>
          <w:szCs w:val="24"/>
        </w:rPr>
        <w:t xml:space="preserve">          4.1. </w:t>
      </w:r>
      <w:r w:rsidRPr="00672E99">
        <w:rPr>
          <w:rFonts w:eastAsia="Calibri"/>
          <w:sz w:val="24"/>
          <w:szCs w:val="24"/>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lastRenderedPageBreak/>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.5. Уплата неустоек (штрафов, пеней) не освобождает Стороны от исполнения взятых на себя обязательств по настоящему Договору.</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w:t>
      </w:r>
      <w:r>
        <w:rPr>
          <w:rFonts w:eastAsia="Calibri"/>
          <w:sz w:val="24"/>
          <w:szCs w:val="24"/>
          <w:lang w:eastAsia="en-US"/>
        </w:rPr>
        <w:t>7</w:t>
      </w:r>
      <w:r w:rsidRPr="00672E99">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rsidR="00672E99" w:rsidRPr="003F51F5" w:rsidRDefault="00672E99"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5. Срок действия договора</w:t>
      </w:r>
    </w:p>
    <w:p w:rsidR="0011218F" w:rsidRPr="0011218F" w:rsidRDefault="0011218F"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both"/>
        <w:rPr>
          <w:color w:val="000000"/>
          <w:spacing w:val="-2"/>
          <w:sz w:val="24"/>
          <w:szCs w:val="24"/>
        </w:rPr>
      </w:pPr>
      <w:r w:rsidRPr="000E1A80">
        <w:rPr>
          <w:color w:val="000000"/>
          <w:spacing w:val="-2"/>
          <w:sz w:val="24"/>
          <w:szCs w:val="24"/>
        </w:rPr>
        <w:t xml:space="preserve">5.1. Настоящий Договор  вступает в  силу с  </w:t>
      </w:r>
      <w:r w:rsidR="009F57E6">
        <w:rPr>
          <w:color w:val="000000"/>
          <w:spacing w:val="-2"/>
          <w:sz w:val="24"/>
          <w:szCs w:val="24"/>
        </w:rPr>
        <w:t>момента его подписания</w:t>
      </w:r>
      <w:r w:rsidR="000E1A80" w:rsidRPr="000E1A80">
        <w:rPr>
          <w:color w:val="000000"/>
          <w:spacing w:val="-2"/>
          <w:sz w:val="24"/>
          <w:szCs w:val="24"/>
        </w:rPr>
        <w:t xml:space="preserve">  </w:t>
      </w:r>
      <w:r w:rsidRPr="000E1A80">
        <w:rPr>
          <w:color w:val="000000"/>
          <w:spacing w:val="-2"/>
          <w:sz w:val="24"/>
          <w:szCs w:val="24"/>
        </w:rPr>
        <w:t xml:space="preserve">и действует </w:t>
      </w:r>
      <w:r w:rsidR="009F57E6">
        <w:rPr>
          <w:color w:val="000000"/>
          <w:spacing w:val="-2"/>
          <w:sz w:val="24"/>
          <w:szCs w:val="24"/>
        </w:rPr>
        <w:t>д</w:t>
      </w:r>
      <w:r w:rsidRPr="000E1A80">
        <w:rPr>
          <w:color w:val="000000"/>
          <w:spacing w:val="-2"/>
          <w:sz w:val="24"/>
          <w:szCs w:val="24"/>
        </w:rPr>
        <w:t xml:space="preserve">о </w:t>
      </w:r>
      <w:r w:rsidR="009F57E6">
        <w:rPr>
          <w:color w:val="000000"/>
          <w:spacing w:val="-2"/>
          <w:sz w:val="24"/>
          <w:szCs w:val="24"/>
        </w:rPr>
        <w:t xml:space="preserve">                         </w:t>
      </w:r>
      <w:r w:rsidR="001D50EE">
        <w:rPr>
          <w:color w:val="000000"/>
          <w:spacing w:val="-2"/>
          <w:sz w:val="24"/>
          <w:szCs w:val="24"/>
        </w:rPr>
        <w:t>3</w:t>
      </w:r>
      <w:r w:rsidR="00E91548">
        <w:rPr>
          <w:color w:val="000000"/>
          <w:spacing w:val="-2"/>
          <w:sz w:val="24"/>
          <w:szCs w:val="24"/>
        </w:rPr>
        <w:t>1</w:t>
      </w:r>
      <w:r w:rsidRPr="000E1A80">
        <w:rPr>
          <w:color w:val="000000"/>
          <w:spacing w:val="-2"/>
          <w:sz w:val="24"/>
          <w:szCs w:val="24"/>
        </w:rPr>
        <w:t xml:space="preserve"> декабря 20</w:t>
      </w:r>
      <w:r w:rsidR="00E37638">
        <w:rPr>
          <w:color w:val="000000"/>
          <w:spacing w:val="-2"/>
          <w:sz w:val="24"/>
          <w:szCs w:val="24"/>
        </w:rPr>
        <w:t>2</w:t>
      </w:r>
      <w:r w:rsidR="00F76FF1">
        <w:rPr>
          <w:color w:val="000000"/>
          <w:spacing w:val="-2"/>
          <w:sz w:val="24"/>
          <w:szCs w:val="24"/>
        </w:rPr>
        <w:t>4</w:t>
      </w:r>
      <w:r w:rsidRPr="000E1A80">
        <w:rPr>
          <w:color w:val="000000"/>
          <w:spacing w:val="-2"/>
          <w:sz w:val="24"/>
          <w:szCs w:val="24"/>
        </w:rPr>
        <w:t>г.</w:t>
      </w:r>
    </w:p>
    <w:p w:rsidR="0011218F" w:rsidRDefault="00F96D97" w:rsidP="00F96D97">
      <w:pPr>
        <w:shd w:val="clear" w:color="auto" w:fill="FFFFFF"/>
        <w:tabs>
          <w:tab w:val="left" w:pos="0"/>
        </w:tabs>
        <w:spacing w:line="274" w:lineRule="exact"/>
        <w:rPr>
          <w:b/>
          <w:bCs/>
          <w:color w:val="000000"/>
          <w:sz w:val="24"/>
          <w:szCs w:val="24"/>
        </w:rPr>
      </w:pPr>
      <w:r>
        <w:rPr>
          <w:color w:val="000000"/>
          <w:sz w:val="24"/>
          <w:szCs w:val="24"/>
        </w:rPr>
        <w:t xml:space="preserve">                                                            </w:t>
      </w:r>
      <w:r w:rsidR="0011218F" w:rsidRPr="0011218F">
        <w:rPr>
          <w:b/>
          <w:bCs/>
          <w:color w:val="000000"/>
          <w:sz w:val="24"/>
          <w:szCs w:val="24"/>
        </w:rPr>
        <w:t>6. Порядок разрешения споров</w:t>
      </w:r>
    </w:p>
    <w:p w:rsidR="0011218F" w:rsidRPr="0011218F" w:rsidRDefault="0011218F" w:rsidP="0011218F">
      <w:pPr>
        <w:shd w:val="clear" w:color="auto" w:fill="FFFFFF"/>
        <w:tabs>
          <w:tab w:val="left" w:pos="0"/>
        </w:tabs>
        <w:spacing w:line="274" w:lineRule="exact"/>
        <w:ind w:firstLine="567"/>
        <w:jc w:val="center"/>
        <w:rPr>
          <w:color w:val="000000"/>
          <w:sz w:val="24"/>
          <w:szCs w:val="24"/>
        </w:rPr>
      </w:pPr>
    </w:p>
    <w:p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6.1. </w:t>
      </w:r>
      <w:r w:rsidRPr="0011218F">
        <w:rPr>
          <w:color w:val="000000"/>
          <w:sz w:val="24"/>
          <w:szCs w:val="24"/>
        </w:rPr>
        <w:t>Взаимоотношения сторон, не предусмотренные настоящим Договором, регулируются действующим гражданским законодательством.</w:t>
      </w:r>
    </w:p>
    <w:p w:rsidR="0011218F" w:rsidRPr="0011218F" w:rsidRDefault="0011218F" w:rsidP="0011218F">
      <w:pPr>
        <w:shd w:val="clear" w:color="auto" w:fill="FFFFFF"/>
        <w:tabs>
          <w:tab w:val="left" w:pos="0"/>
        </w:tabs>
        <w:spacing w:line="274" w:lineRule="exact"/>
        <w:ind w:firstLine="567"/>
        <w:jc w:val="both"/>
        <w:rPr>
          <w:color w:val="000000"/>
          <w:sz w:val="24"/>
          <w:szCs w:val="24"/>
        </w:rPr>
      </w:pPr>
      <w:r w:rsidRPr="0011218F">
        <w:rPr>
          <w:color w:val="000000"/>
          <w:sz w:val="24"/>
          <w:szCs w:val="24"/>
        </w:rPr>
        <w:t xml:space="preserve">6.2. </w:t>
      </w:r>
      <w:r w:rsidR="001D2CE3">
        <w:rPr>
          <w:color w:val="000000"/>
          <w:sz w:val="24"/>
          <w:szCs w:val="24"/>
        </w:rPr>
        <w:t xml:space="preserve">Споры, возникающие между сторонами в период действия настоящего </w:t>
      </w:r>
      <w:r w:rsidRPr="0011218F">
        <w:rPr>
          <w:color w:val="000000"/>
          <w:sz w:val="24"/>
          <w:szCs w:val="24"/>
        </w:rPr>
        <w:t>Договора, разрешаются путем переговоров.</w:t>
      </w:r>
    </w:p>
    <w:p w:rsidR="001D2CE3" w:rsidRPr="00C114D8" w:rsidRDefault="0011218F" w:rsidP="00C114D8">
      <w:pPr>
        <w:shd w:val="clear" w:color="auto" w:fill="FFFFFF"/>
        <w:tabs>
          <w:tab w:val="left" w:pos="0"/>
        </w:tabs>
        <w:spacing w:line="274" w:lineRule="exact"/>
        <w:ind w:firstLine="567"/>
        <w:jc w:val="both"/>
        <w:rPr>
          <w:color w:val="000000"/>
          <w:sz w:val="24"/>
          <w:szCs w:val="24"/>
        </w:rPr>
      </w:pPr>
      <w:r w:rsidRPr="0011218F">
        <w:rPr>
          <w:color w:val="000000"/>
          <w:sz w:val="24"/>
          <w:szCs w:val="24"/>
        </w:rPr>
        <w:t>6.3. Если путем переговоров согласия достичь невозможно, споры передаются на разрешение арбитражного суда Челябинской области.</w:t>
      </w:r>
    </w:p>
    <w:p w:rsidR="0011218F" w:rsidRPr="0011218F" w:rsidRDefault="001D2CE3" w:rsidP="001D2CE3">
      <w:pPr>
        <w:shd w:val="clear" w:color="auto" w:fill="FFFFFF"/>
        <w:tabs>
          <w:tab w:val="left" w:pos="0"/>
        </w:tabs>
        <w:spacing w:line="274" w:lineRule="exact"/>
        <w:jc w:val="both"/>
        <w:rPr>
          <w:color w:val="000000"/>
          <w:sz w:val="24"/>
          <w:szCs w:val="24"/>
        </w:rPr>
      </w:pPr>
      <w:r>
        <w:rPr>
          <w:color w:val="000000"/>
          <w:spacing w:val="-1"/>
          <w:sz w:val="24"/>
          <w:szCs w:val="24"/>
        </w:rPr>
        <w:t xml:space="preserve">                </w:t>
      </w: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7. Прочие условия</w:t>
      </w:r>
    </w:p>
    <w:p w:rsidR="0011218F" w:rsidRPr="0011218F" w:rsidRDefault="0011218F" w:rsidP="0011218F">
      <w:pPr>
        <w:shd w:val="clear" w:color="auto" w:fill="FFFFFF"/>
        <w:tabs>
          <w:tab w:val="left" w:pos="0"/>
        </w:tabs>
        <w:spacing w:line="274" w:lineRule="exact"/>
        <w:ind w:firstLine="567"/>
        <w:jc w:val="center"/>
        <w:rPr>
          <w:color w:val="000000"/>
          <w:sz w:val="24"/>
          <w:szCs w:val="24"/>
        </w:rPr>
      </w:pPr>
    </w:p>
    <w:p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7.1.  </w:t>
      </w:r>
      <w:r w:rsidRPr="0011218F">
        <w:rPr>
          <w:color w:val="000000"/>
          <w:sz w:val="24"/>
          <w:szCs w:val="24"/>
        </w:rPr>
        <w:t>Договор может быть изменен и/или дополнен по соглашению сторон. Все изменения и</w:t>
      </w:r>
      <w:r>
        <w:rPr>
          <w:color w:val="000000"/>
          <w:sz w:val="24"/>
          <w:szCs w:val="24"/>
        </w:rPr>
        <w:t xml:space="preserve"> </w:t>
      </w:r>
      <w:r w:rsidR="003A352F">
        <w:rPr>
          <w:color w:val="000000"/>
          <w:sz w:val="24"/>
          <w:szCs w:val="24"/>
        </w:rPr>
        <w:t xml:space="preserve">дополнения настоящего Договора оформляются в виде дополнительных соглашений </w:t>
      </w:r>
      <w:r w:rsidRPr="0011218F">
        <w:rPr>
          <w:color w:val="000000"/>
          <w:sz w:val="24"/>
          <w:szCs w:val="24"/>
        </w:rPr>
        <w:t>в письменной форме и</w:t>
      </w:r>
      <w:r w:rsidR="003A1B58">
        <w:rPr>
          <w:color w:val="000000"/>
          <w:sz w:val="24"/>
          <w:szCs w:val="24"/>
        </w:rPr>
        <w:t xml:space="preserve"> подписаны </w:t>
      </w:r>
      <w:r w:rsidRPr="0011218F">
        <w:rPr>
          <w:color w:val="000000"/>
          <w:sz w:val="24"/>
          <w:szCs w:val="24"/>
        </w:rPr>
        <w:t>сторонами.</w:t>
      </w:r>
      <w:r w:rsidR="003A1B58">
        <w:rPr>
          <w:color w:val="000000"/>
          <w:sz w:val="24"/>
          <w:szCs w:val="24"/>
        </w:rPr>
        <w:t xml:space="preserve"> Дополнительные соглашения </w:t>
      </w:r>
      <w:r w:rsidRPr="0011218F">
        <w:rPr>
          <w:color w:val="000000"/>
          <w:sz w:val="24"/>
          <w:szCs w:val="24"/>
        </w:rPr>
        <w:t>являются неотъемлемой частью Договора. Односторонние изменения условий Договора не допускаются.</w:t>
      </w:r>
    </w:p>
    <w:p w:rsid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7.2. </w:t>
      </w:r>
      <w:r w:rsidRPr="0011218F">
        <w:rPr>
          <w:color w:val="000000"/>
          <w:sz w:val="24"/>
          <w:szCs w:val="24"/>
        </w:rPr>
        <w:t>Настоящий Договор составлен в двух экземплярах, имеющих одинаковую юридическую силу, по одному для каждой из сторон.</w:t>
      </w:r>
    </w:p>
    <w:p w:rsidR="00657A18" w:rsidRPr="00657A18" w:rsidRDefault="00657A18" w:rsidP="00657A18">
      <w:pPr>
        <w:shd w:val="clear" w:color="auto" w:fill="FFFFFF"/>
        <w:tabs>
          <w:tab w:val="left" w:pos="0"/>
        </w:tabs>
        <w:spacing w:line="274" w:lineRule="exact"/>
        <w:ind w:firstLine="567"/>
        <w:jc w:val="center"/>
        <w:rPr>
          <w:b/>
          <w:color w:val="000000"/>
          <w:sz w:val="24"/>
          <w:szCs w:val="24"/>
        </w:rPr>
      </w:pPr>
      <w:r>
        <w:rPr>
          <w:b/>
          <w:color w:val="000000"/>
          <w:sz w:val="24"/>
          <w:szCs w:val="24"/>
        </w:rPr>
        <w:t>8</w:t>
      </w:r>
      <w:r w:rsidRPr="00657A18">
        <w:rPr>
          <w:b/>
          <w:color w:val="000000"/>
          <w:sz w:val="24"/>
          <w:szCs w:val="24"/>
        </w:rPr>
        <w:t>. Приложения к договору</w:t>
      </w:r>
    </w:p>
    <w:p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.1. На момент подписания Договор имеет следующие Приложения, являющиеся его неотъемлемой частью:</w:t>
      </w:r>
    </w:p>
    <w:p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 xml:space="preserve">.1.1. Приложение №1 – </w:t>
      </w:r>
      <w:r w:rsidR="00EE1A04">
        <w:rPr>
          <w:color w:val="000000"/>
          <w:sz w:val="24"/>
          <w:szCs w:val="24"/>
        </w:rPr>
        <w:t>Прейскурант</w:t>
      </w:r>
      <w:r w:rsidR="00B2123B">
        <w:rPr>
          <w:color w:val="000000"/>
          <w:sz w:val="24"/>
          <w:szCs w:val="24"/>
        </w:rPr>
        <w:t xml:space="preserve"> (цена) прохождения медицинских сотрудников</w:t>
      </w:r>
    </w:p>
    <w:p w:rsidR="00657A18" w:rsidRDefault="00637BB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00657A18" w:rsidRPr="00657A18">
        <w:rPr>
          <w:color w:val="000000"/>
          <w:sz w:val="24"/>
          <w:szCs w:val="24"/>
        </w:rPr>
        <w:t>.1.2.Приложение №2 –</w:t>
      </w:r>
      <w:r w:rsidR="00EE1A04">
        <w:rPr>
          <w:color w:val="000000"/>
          <w:sz w:val="24"/>
          <w:szCs w:val="24"/>
        </w:rPr>
        <w:t>Н</w:t>
      </w:r>
      <w:r w:rsidR="00B2123B">
        <w:rPr>
          <w:color w:val="000000"/>
          <w:sz w:val="24"/>
          <w:szCs w:val="24"/>
        </w:rPr>
        <w:t>аправление на медицинский осм</w:t>
      </w:r>
      <w:r w:rsidR="00E37638">
        <w:rPr>
          <w:color w:val="000000"/>
          <w:sz w:val="24"/>
          <w:szCs w:val="24"/>
        </w:rPr>
        <w:t>отр (Форма).</w:t>
      </w:r>
    </w:p>
    <w:p w:rsidR="00171328" w:rsidRDefault="00171328" w:rsidP="00657A18">
      <w:pPr>
        <w:shd w:val="clear" w:color="auto" w:fill="FFFFFF"/>
        <w:tabs>
          <w:tab w:val="left" w:pos="0"/>
        </w:tabs>
        <w:spacing w:line="274" w:lineRule="exact"/>
        <w:ind w:firstLine="567"/>
        <w:jc w:val="both"/>
        <w:rPr>
          <w:color w:val="000000"/>
          <w:sz w:val="24"/>
          <w:szCs w:val="24"/>
        </w:rPr>
      </w:pPr>
      <w:r>
        <w:rPr>
          <w:color w:val="000000"/>
          <w:sz w:val="24"/>
          <w:szCs w:val="24"/>
        </w:rPr>
        <w:t>8.1.3. Приложение №3 – Список сотрудников</w:t>
      </w:r>
    </w:p>
    <w:p w:rsidR="008472F4" w:rsidRDefault="008472F4" w:rsidP="0011218F">
      <w:pPr>
        <w:shd w:val="clear" w:color="auto" w:fill="FFFFFF"/>
        <w:tabs>
          <w:tab w:val="left" w:pos="0"/>
        </w:tabs>
        <w:spacing w:line="274" w:lineRule="exact"/>
        <w:ind w:firstLine="567"/>
        <w:jc w:val="center"/>
        <w:rPr>
          <w:color w:val="000000"/>
          <w:spacing w:val="-1"/>
          <w:sz w:val="24"/>
          <w:szCs w:val="24"/>
        </w:rPr>
      </w:pPr>
    </w:p>
    <w:p w:rsidR="001D50EE" w:rsidRDefault="00637BB8" w:rsidP="001D50EE">
      <w:pPr>
        <w:shd w:val="clear" w:color="auto" w:fill="FFFFFF"/>
        <w:tabs>
          <w:tab w:val="left" w:pos="0"/>
        </w:tabs>
        <w:spacing w:line="274" w:lineRule="exact"/>
        <w:ind w:firstLine="567"/>
        <w:jc w:val="center"/>
        <w:rPr>
          <w:b/>
          <w:bCs/>
          <w:color w:val="000000"/>
          <w:sz w:val="24"/>
          <w:szCs w:val="24"/>
        </w:rPr>
      </w:pPr>
      <w:r>
        <w:rPr>
          <w:b/>
          <w:bCs/>
          <w:color w:val="000000"/>
          <w:sz w:val="24"/>
          <w:szCs w:val="24"/>
        </w:rPr>
        <w:t>9</w:t>
      </w:r>
      <w:r w:rsidR="001D50EE" w:rsidRPr="0011218F">
        <w:rPr>
          <w:b/>
          <w:bCs/>
          <w:color w:val="000000"/>
          <w:sz w:val="24"/>
          <w:szCs w:val="24"/>
        </w:rPr>
        <w:t>. Адреса сторон, реквизиты и подписи сторон</w:t>
      </w:r>
    </w:p>
    <w:p w:rsidR="00F96D97" w:rsidRDefault="00F96D97" w:rsidP="0011218F">
      <w:pPr>
        <w:shd w:val="clear" w:color="auto" w:fill="FFFFFF"/>
        <w:tabs>
          <w:tab w:val="left" w:pos="0"/>
        </w:tabs>
        <w:spacing w:line="274" w:lineRule="exact"/>
        <w:ind w:firstLine="567"/>
        <w:jc w:val="center"/>
        <w:rPr>
          <w:b/>
          <w:bCs/>
          <w:color w:val="000000"/>
          <w:sz w:val="24"/>
          <w:szCs w:val="24"/>
        </w:rPr>
      </w:pPr>
      <w:r>
        <w:rPr>
          <w:color w:val="000000"/>
          <w:spacing w:val="-1"/>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93"/>
      </w:tblGrid>
      <w:tr w:rsidR="001D50EE" w:rsidRPr="00AE30D5" w:rsidTr="00402C48">
        <w:tc>
          <w:tcPr>
            <w:tcW w:w="5192" w:type="dxa"/>
          </w:tcPr>
          <w:p w:rsidR="001D50EE" w:rsidRPr="00EE1A04" w:rsidRDefault="001D50EE" w:rsidP="001D50EE">
            <w:pPr>
              <w:shd w:val="clear" w:color="auto" w:fill="FFFFFF"/>
              <w:tabs>
                <w:tab w:val="left" w:pos="0"/>
              </w:tabs>
              <w:spacing w:line="274" w:lineRule="exact"/>
              <w:ind w:firstLine="567"/>
              <w:jc w:val="center"/>
              <w:rPr>
                <w:bCs/>
                <w:color w:val="000000"/>
              </w:rPr>
            </w:pPr>
            <w:r w:rsidRPr="00EE1A04">
              <w:rPr>
                <w:bCs/>
                <w:color w:val="000000"/>
              </w:rPr>
              <w:t>Исполнитель:</w:t>
            </w:r>
          </w:p>
          <w:p w:rsidR="00CB2D73" w:rsidRPr="000C36FE" w:rsidRDefault="00CB2D73" w:rsidP="00CB2D73">
            <w:pPr>
              <w:widowControl/>
              <w:tabs>
                <w:tab w:val="left" w:pos="4820"/>
              </w:tabs>
              <w:autoSpaceDE/>
              <w:autoSpaceDN/>
              <w:adjustRightInd/>
              <w:ind w:right="33"/>
              <w:jc w:val="both"/>
              <w:rPr>
                <w:bCs/>
              </w:rPr>
            </w:pPr>
            <w:r w:rsidRPr="00CB2D73">
              <w:rPr>
                <w:bCs/>
                <w:sz w:val="24"/>
                <w:szCs w:val="24"/>
              </w:rPr>
              <w:t xml:space="preserve">         </w:t>
            </w:r>
            <w:r w:rsidRPr="000C36FE">
              <w:rPr>
                <w:bCs/>
              </w:rPr>
              <w:t>ООО МЦ «</w:t>
            </w:r>
            <w:proofErr w:type="spellStart"/>
            <w:r w:rsidRPr="000C36FE">
              <w:rPr>
                <w:bCs/>
              </w:rPr>
              <w:t>Наркомед</w:t>
            </w:r>
            <w:proofErr w:type="spellEnd"/>
            <w:r w:rsidRPr="000C36FE">
              <w:rPr>
                <w:bCs/>
              </w:rPr>
              <w:t xml:space="preserve"> плюс»</w:t>
            </w:r>
          </w:p>
          <w:p w:rsidR="00CB2D73" w:rsidRPr="000C36FE" w:rsidRDefault="00CB2D73" w:rsidP="00CB2D73">
            <w:pPr>
              <w:widowControl/>
              <w:tabs>
                <w:tab w:val="left" w:pos="4820"/>
              </w:tabs>
              <w:autoSpaceDE/>
              <w:autoSpaceDN/>
              <w:adjustRightInd/>
              <w:ind w:right="33"/>
              <w:jc w:val="both"/>
              <w:rPr>
                <w:bCs/>
              </w:rPr>
            </w:pPr>
            <w:r w:rsidRPr="000C36FE">
              <w:rPr>
                <w:bCs/>
              </w:rPr>
              <w:t xml:space="preserve">         Юридический адрес: 454092, г. Челябинск, ул. Воровского, д. 45, </w:t>
            </w:r>
            <w:proofErr w:type="spellStart"/>
            <w:r w:rsidRPr="000C36FE">
              <w:rPr>
                <w:bCs/>
              </w:rPr>
              <w:t>пом</w:t>
            </w:r>
            <w:proofErr w:type="spellEnd"/>
            <w:r w:rsidRPr="000C36FE">
              <w:rPr>
                <w:bCs/>
              </w:rPr>
              <w:t xml:space="preserve"> 2, 3</w:t>
            </w:r>
          </w:p>
          <w:p w:rsidR="00CB2D73" w:rsidRPr="000C36FE" w:rsidRDefault="00CB2D73" w:rsidP="00CB2D73">
            <w:pPr>
              <w:widowControl/>
              <w:autoSpaceDE/>
              <w:autoSpaceDN/>
              <w:adjustRightInd/>
              <w:ind w:right="33"/>
              <w:jc w:val="both"/>
              <w:rPr>
                <w:bCs/>
              </w:rPr>
            </w:pPr>
            <w:r w:rsidRPr="000C36FE">
              <w:rPr>
                <w:bCs/>
              </w:rPr>
              <w:t xml:space="preserve">         Фактический адрес: 454092, г. Челябинск, ул. Воровского, д. 45, </w:t>
            </w:r>
            <w:proofErr w:type="spellStart"/>
            <w:r w:rsidRPr="000C36FE">
              <w:rPr>
                <w:bCs/>
              </w:rPr>
              <w:t>пом</w:t>
            </w:r>
            <w:proofErr w:type="spellEnd"/>
            <w:r w:rsidRPr="000C36FE">
              <w:rPr>
                <w:bCs/>
              </w:rPr>
              <w:t xml:space="preserve"> 2, 3</w:t>
            </w:r>
          </w:p>
          <w:p w:rsidR="00CB2D73" w:rsidRPr="000C36FE" w:rsidRDefault="00CB2D73" w:rsidP="00CB2D73">
            <w:pPr>
              <w:widowControl/>
              <w:tabs>
                <w:tab w:val="left" w:pos="7174"/>
              </w:tabs>
              <w:autoSpaceDE/>
              <w:autoSpaceDN/>
              <w:adjustRightInd/>
              <w:ind w:left="567"/>
              <w:jc w:val="both"/>
              <w:rPr>
                <w:bCs/>
              </w:rPr>
            </w:pPr>
            <w:r w:rsidRPr="000C36FE">
              <w:rPr>
                <w:bCs/>
              </w:rPr>
              <w:lastRenderedPageBreak/>
              <w:t>Тел./факс: 8(351) 220-220-7, тел.: 220-220-8, 220-220-9</w:t>
            </w:r>
          </w:p>
          <w:p w:rsidR="00CB2D73" w:rsidRPr="000C36FE" w:rsidRDefault="00CB2D73" w:rsidP="00CB2D73">
            <w:pPr>
              <w:widowControl/>
              <w:tabs>
                <w:tab w:val="left" w:pos="7174"/>
              </w:tabs>
              <w:autoSpaceDE/>
              <w:autoSpaceDN/>
              <w:adjustRightInd/>
              <w:ind w:left="567"/>
              <w:jc w:val="both"/>
              <w:rPr>
                <w:lang w:val="en-US"/>
              </w:rPr>
            </w:pPr>
            <w:r w:rsidRPr="000C36FE">
              <w:rPr>
                <w:lang w:val="en-US"/>
              </w:rPr>
              <w:t>mail: narkomedplus@bk.ru</w:t>
            </w:r>
          </w:p>
          <w:p w:rsidR="00CB2D73" w:rsidRPr="000C36FE" w:rsidRDefault="00CB2D73" w:rsidP="00CB2D73">
            <w:pPr>
              <w:widowControl/>
              <w:autoSpaceDE/>
              <w:autoSpaceDN/>
              <w:adjustRightInd/>
              <w:ind w:left="567"/>
              <w:jc w:val="both"/>
              <w:rPr>
                <w:lang w:val="en-US"/>
              </w:rPr>
            </w:pPr>
            <w:r w:rsidRPr="000C36FE">
              <w:t>ИНН</w:t>
            </w:r>
            <w:r w:rsidRPr="000C36FE">
              <w:rPr>
                <w:lang w:val="en-US"/>
              </w:rPr>
              <w:t xml:space="preserve"> 7451440871</w:t>
            </w:r>
          </w:p>
          <w:p w:rsidR="00CB2D73" w:rsidRPr="000C36FE" w:rsidRDefault="00CB2D73" w:rsidP="00CB2D73">
            <w:pPr>
              <w:widowControl/>
              <w:autoSpaceDE/>
              <w:autoSpaceDN/>
              <w:adjustRightInd/>
              <w:ind w:left="567"/>
              <w:jc w:val="both"/>
            </w:pPr>
            <w:r w:rsidRPr="000C36FE">
              <w:t>КПП 745101001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3686"/>
            </w:tblGrid>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ind w:left="567"/>
                    <w:jc w:val="both"/>
                  </w:pPr>
                  <w:r w:rsidRPr="000C36FE">
                    <w:t>ОГРН</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1197456015822    </w:t>
                  </w:r>
                </w:p>
              </w:tc>
            </w:tr>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ОКПО</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37211463</w:t>
                  </w:r>
                </w:p>
              </w:tc>
            </w:tr>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ind w:left="567"/>
                    <w:jc w:val="both"/>
                  </w:pPr>
                  <w:r w:rsidRPr="000C36FE">
                    <w:t>ОКТМО</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75701370000</w:t>
                  </w:r>
                </w:p>
              </w:tc>
            </w:tr>
            <w:tr w:rsidR="00CB2D73" w:rsidRPr="000C36FE" w:rsidTr="00D1595D">
              <w:tc>
                <w:tcPr>
                  <w:tcW w:w="0" w:type="auto"/>
                  <w:shd w:val="clear" w:color="auto" w:fill="FFFFFF"/>
                  <w:tcMar>
                    <w:top w:w="0" w:type="dxa"/>
                    <w:left w:w="0" w:type="dxa"/>
                    <w:bottom w:w="0" w:type="dxa"/>
                    <w:right w:w="0" w:type="dxa"/>
                  </w:tcMar>
                  <w:vAlign w:val="center"/>
                </w:tcPr>
                <w:p w:rsidR="00CB2D73" w:rsidRPr="000C36FE" w:rsidRDefault="00CB2D73" w:rsidP="00CB2D73">
                  <w:pPr>
                    <w:widowControl/>
                    <w:autoSpaceDE/>
                    <w:autoSpaceDN/>
                    <w:adjustRightInd/>
                    <w:ind w:left="567"/>
                    <w:jc w:val="both"/>
                  </w:pPr>
                  <w:r w:rsidRPr="000C36FE">
                    <w:t xml:space="preserve">ОКВЭД </w:t>
                  </w:r>
                </w:p>
              </w:tc>
              <w:tc>
                <w:tcPr>
                  <w:tcW w:w="0" w:type="auto"/>
                  <w:shd w:val="clear" w:color="auto" w:fill="FFFFFF"/>
                  <w:tcMar>
                    <w:top w:w="0" w:type="dxa"/>
                    <w:left w:w="0" w:type="dxa"/>
                    <w:bottom w:w="0" w:type="dxa"/>
                    <w:right w:w="0" w:type="dxa"/>
                  </w:tcMar>
                  <w:vAlign w:val="center"/>
                </w:tcPr>
                <w:p w:rsidR="00CB2D73" w:rsidRPr="000C36FE" w:rsidRDefault="00CB2D73" w:rsidP="00CB2D73">
                  <w:pPr>
                    <w:widowControl/>
                    <w:autoSpaceDE/>
                    <w:autoSpaceDN/>
                    <w:adjustRightInd/>
                    <w:jc w:val="both"/>
                  </w:pPr>
                  <w:r w:rsidRPr="000C36FE">
                    <w:t xml:space="preserve"> 86.21, 62.03, 62.02, 63.11,62.09, 62.01, 86.90, 86.23</w:t>
                  </w:r>
                </w:p>
              </w:tc>
            </w:tr>
          </w:tbl>
          <w:p w:rsidR="00CB2D73" w:rsidRPr="000C36FE" w:rsidRDefault="00CB2D73" w:rsidP="00CB2D73">
            <w:pPr>
              <w:widowControl/>
              <w:autoSpaceDE/>
              <w:autoSpaceDN/>
              <w:adjustRightInd/>
              <w:jc w:val="both"/>
            </w:pPr>
            <w:r w:rsidRPr="000C36FE">
              <w:t>ОКОПФ 12300</w:t>
            </w:r>
          </w:p>
          <w:p w:rsidR="00CB2D73" w:rsidRPr="000C36FE" w:rsidRDefault="00CB2D73" w:rsidP="00CB2D73">
            <w:pPr>
              <w:widowControl/>
              <w:autoSpaceDE/>
              <w:autoSpaceDN/>
              <w:adjustRightInd/>
              <w:ind w:left="567"/>
              <w:jc w:val="both"/>
            </w:pPr>
            <w:r w:rsidRPr="000C36FE">
              <w:rPr>
                <w:bCs/>
              </w:rPr>
              <w:t>ПАО «ЧЕЛИНДБАНК»</w:t>
            </w:r>
          </w:p>
          <w:p w:rsidR="00CB2D73" w:rsidRPr="000C36FE" w:rsidRDefault="00CB2D73" w:rsidP="00CB2D73">
            <w:pPr>
              <w:widowControl/>
              <w:autoSpaceDE/>
              <w:autoSpaceDN/>
              <w:adjustRightInd/>
              <w:ind w:left="567"/>
              <w:jc w:val="both"/>
            </w:pPr>
            <w:r w:rsidRPr="000C36FE">
              <w:rPr>
                <w:bCs/>
              </w:rPr>
              <w:t xml:space="preserve">Р/с </w:t>
            </w:r>
            <w:r w:rsidRPr="000C36FE">
              <w:t>40702810107120007221</w:t>
            </w:r>
          </w:p>
          <w:p w:rsidR="00CB2D73" w:rsidRPr="000C36FE" w:rsidRDefault="00CB2D73" w:rsidP="00CB2D73">
            <w:pPr>
              <w:widowControl/>
              <w:autoSpaceDE/>
              <w:autoSpaceDN/>
              <w:adjustRightInd/>
              <w:ind w:left="567"/>
              <w:jc w:val="both"/>
              <w:rPr>
                <w:bCs/>
              </w:rPr>
            </w:pPr>
            <w:r w:rsidRPr="000C36FE">
              <w:rPr>
                <w:bCs/>
              </w:rPr>
              <w:t>К/с 30101810400000000711</w:t>
            </w:r>
          </w:p>
          <w:p w:rsidR="00CB2D73" w:rsidRPr="000C36FE" w:rsidRDefault="00CB2D73" w:rsidP="00CB2D73">
            <w:pPr>
              <w:widowControl/>
              <w:autoSpaceDE/>
              <w:autoSpaceDN/>
              <w:adjustRightInd/>
              <w:ind w:left="567"/>
              <w:jc w:val="both"/>
              <w:rPr>
                <w:bCs/>
              </w:rPr>
            </w:pPr>
            <w:r w:rsidRPr="000C36FE">
              <w:rPr>
                <w:bCs/>
              </w:rPr>
              <w:t>БИК 047501711</w:t>
            </w:r>
          </w:p>
          <w:p w:rsidR="001D50EE" w:rsidRPr="00EE1A04" w:rsidRDefault="001D50EE" w:rsidP="0011218F">
            <w:pPr>
              <w:tabs>
                <w:tab w:val="left" w:pos="0"/>
              </w:tabs>
              <w:spacing w:line="274" w:lineRule="exact"/>
              <w:jc w:val="center"/>
              <w:rPr>
                <w:bCs/>
                <w:color w:val="000000"/>
              </w:rPr>
            </w:pPr>
          </w:p>
        </w:tc>
        <w:tc>
          <w:tcPr>
            <w:tcW w:w="5193" w:type="dxa"/>
          </w:tcPr>
          <w:p w:rsidR="001D50EE" w:rsidRPr="000C36FE" w:rsidRDefault="001D50EE" w:rsidP="00402C48">
            <w:pPr>
              <w:shd w:val="clear" w:color="auto" w:fill="FFFFFF"/>
              <w:tabs>
                <w:tab w:val="left" w:pos="0"/>
              </w:tabs>
              <w:spacing w:line="274" w:lineRule="exact"/>
              <w:ind w:firstLine="567"/>
              <w:jc w:val="center"/>
              <w:rPr>
                <w:bCs/>
                <w:color w:val="000000"/>
              </w:rPr>
            </w:pPr>
            <w:r w:rsidRPr="000C36FE">
              <w:rPr>
                <w:bCs/>
                <w:color w:val="000000"/>
              </w:rPr>
              <w:lastRenderedPageBreak/>
              <w:t>Заказчик:</w:t>
            </w:r>
          </w:p>
          <w:p w:rsidR="001D50EE" w:rsidRPr="000C36FE" w:rsidRDefault="001D50EE" w:rsidP="00AE30D5">
            <w:pPr>
              <w:rPr>
                <w:bCs/>
                <w:color w:val="000000"/>
                <w:lang w:val="en-US"/>
              </w:rPr>
            </w:pPr>
          </w:p>
        </w:tc>
      </w:tr>
    </w:tbl>
    <w:p w:rsidR="00B63EE3" w:rsidRPr="000C36FE" w:rsidRDefault="00B63EE3" w:rsidP="00B63EE3">
      <w:pPr>
        <w:shd w:val="clear" w:color="auto" w:fill="FFFFFF"/>
        <w:tabs>
          <w:tab w:val="left" w:pos="0"/>
        </w:tabs>
        <w:spacing w:line="274" w:lineRule="exact"/>
        <w:jc w:val="both"/>
        <w:rPr>
          <w:color w:val="000000"/>
          <w:spacing w:val="-1"/>
          <w:lang w:val="en-US"/>
        </w:rPr>
      </w:pPr>
    </w:p>
    <w:p w:rsidR="00777610" w:rsidRPr="00EE1A04" w:rsidRDefault="00EC456B" w:rsidP="00B63EE3">
      <w:pPr>
        <w:shd w:val="clear" w:color="auto" w:fill="FFFFFF"/>
        <w:tabs>
          <w:tab w:val="left" w:pos="0"/>
        </w:tabs>
        <w:spacing w:line="274" w:lineRule="exact"/>
        <w:jc w:val="both"/>
        <w:rPr>
          <w:b/>
          <w:color w:val="000000"/>
          <w:spacing w:val="-1"/>
        </w:rPr>
      </w:pPr>
      <w:r w:rsidRPr="000C36FE">
        <w:rPr>
          <w:b/>
          <w:color w:val="000000"/>
          <w:spacing w:val="-1"/>
          <w:lang w:val="en-US"/>
        </w:rPr>
        <w:tab/>
      </w:r>
      <w:r w:rsidR="00777610" w:rsidRPr="00EE1A04">
        <w:rPr>
          <w:b/>
          <w:color w:val="000000"/>
          <w:spacing w:val="-1"/>
        </w:rPr>
        <w:t xml:space="preserve">Исполнитель:                                                     </w:t>
      </w:r>
      <w:r w:rsidR="00951534" w:rsidRPr="00EE1A04">
        <w:rPr>
          <w:b/>
          <w:color w:val="000000"/>
          <w:spacing w:val="-1"/>
        </w:rPr>
        <w:t xml:space="preserve"> </w:t>
      </w:r>
      <w:r w:rsidR="00777610" w:rsidRPr="00EE1A04">
        <w:rPr>
          <w:b/>
          <w:color w:val="000000"/>
          <w:spacing w:val="-1"/>
        </w:rPr>
        <w:t xml:space="preserve">Заказчик: </w:t>
      </w:r>
    </w:p>
    <w:p w:rsidR="00777610" w:rsidRPr="00EE1A04" w:rsidRDefault="00777610" w:rsidP="00B63EE3">
      <w:pPr>
        <w:shd w:val="clear" w:color="auto" w:fill="FFFFFF"/>
        <w:tabs>
          <w:tab w:val="left" w:pos="0"/>
        </w:tabs>
        <w:spacing w:line="274" w:lineRule="exact"/>
        <w:jc w:val="both"/>
        <w:rPr>
          <w:b/>
          <w:color w:val="000000"/>
          <w:spacing w:val="-1"/>
          <w:sz w:val="22"/>
          <w:szCs w:val="22"/>
        </w:rPr>
      </w:pPr>
    </w:p>
    <w:p w:rsidR="00EE1A04" w:rsidRPr="00EE1A04" w:rsidRDefault="00EC456B" w:rsidP="00EE1A04">
      <w:pPr>
        <w:widowControl/>
        <w:autoSpaceDE/>
        <w:autoSpaceDN/>
        <w:adjustRightInd/>
        <w:spacing w:after="160" w:line="259" w:lineRule="auto"/>
        <w:rPr>
          <w:bCs/>
          <w:color w:val="000000"/>
          <w:sz w:val="22"/>
          <w:szCs w:val="22"/>
        </w:rPr>
      </w:pPr>
      <w:r w:rsidRPr="00EE1A04">
        <w:rPr>
          <w:color w:val="000000"/>
          <w:spacing w:val="-1"/>
          <w:sz w:val="22"/>
          <w:szCs w:val="22"/>
        </w:rPr>
        <w:tab/>
      </w:r>
      <w:r w:rsidR="00402C48" w:rsidRPr="00EE1A04">
        <w:rPr>
          <w:color w:val="000000"/>
          <w:spacing w:val="-1"/>
          <w:sz w:val="22"/>
          <w:szCs w:val="22"/>
        </w:rPr>
        <w:t>Д</w:t>
      </w:r>
      <w:r w:rsidR="00777610" w:rsidRPr="00EE1A04">
        <w:rPr>
          <w:color w:val="000000"/>
          <w:spacing w:val="-1"/>
          <w:sz w:val="22"/>
          <w:szCs w:val="22"/>
        </w:rPr>
        <w:t>ире</w:t>
      </w:r>
      <w:r w:rsidR="00402C48" w:rsidRPr="00EE1A04">
        <w:rPr>
          <w:color w:val="000000"/>
          <w:spacing w:val="-1"/>
          <w:sz w:val="22"/>
          <w:szCs w:val="22"/>
        </w:rPr>
        <w:t>ктор   ___________</w:t>
      </w:r>
      <w:r w:rsidR="000C36FE">
        <w:rPr>
          <w:color w:val="000000"/>
          <w:spacing w:val="-1"/>
          <w:sz w:val="22"/>
          <w:szCs w:val="22"/>
        </w:rPr>
        <w:t>Е.С.</w:t>
      </w:r>
      <w:r w:rsidR="00402C48" w:rsidRPr="00EE1A04">
        <w:rPr>
          <w:color w:val="000000"/>
          <w:spacing w:val="-1"/>
          <w:sz w:val="22"/>
          <w:szCs w:val="22"/>
        </w:rPr>
        <w:t xml:space="preserve"> </w:t>
      </w:r>
      <w:proofErr w:type="spellStart"/>
      <w:r w:rsidR="00E91548" w:rsidRPr="00EE1A04">
        <w:rPr>
          <w:color w:val="000000"/>
          <w:spacing w:val="-1"/>
          <w:sz w:val="22"/>
          <w:szCs w:val="22"/>
        </w:rPr>
        <w:t>Князьков</w:t>
      </w:r>
      <w:r w:rsidR="00CB2D73">
        <w:rPr>
          <w:color w:val="000000"/>
          <w:spacing w:val="-1"/>
          <w:sz w:val="22"/>
          <w:szCs w:val="22"/>
        </w:rPr>
        <w:t>а</w:t>
      </w:r>
      <w:proofErr w:type="spellEnd"/>
      <w:r w:rsidR="00E91548" w:rsidRPr="00EE1A04">
        <w:rPr>
          <w:color w:val="000000"/>
          <w:spacing w:val="-1"/>
          <w:sz w:val="22"/>
          <w:szCs w:val="22"/>
        </w:rPr>
        <w:t xml:space="preserve">  </w:t>
      </w:r>
      <w:r w:rsidR="00951534" w:rsidRPr="00EE1A04">
        <w:rPr>
          <w:color w:val="000000"/>
          <w:spacing w:val="-1"/>
          <w:sz w:val="22"/>
          <w:szCs w:val="22"/>
        </w:rPr>
        <w:t xml:space="preserve">             </w:t>
      </w:r>
      <w:r w:rsidR="00777610" w:rsidRPr="00EE1A04">
        <w:rPr>
          <w:color w:val="000000"/>
          <w:spacing w:val="-1"/>
          <w:sz w:val="22"/>
          <w:szCs w:val="22"/>
        </w:rPr>
        <w:t xml:space="preserve"> </w:t>
      </w:r>
      <w:r w:rsidR="000C36FE">
        <w:rPr>
          <w:color w:val="000000"/>
          <w:spacing w:val="-1"/>
          <w:sz w:val="22"/>
          <w:szCs w:val="22"/>
        </w:rPr>
        <w:t>Заведующий</w:t>
      </w:r>
      <w:r w:rsidR="009248A6">
        <w:rPr>
          <w:color w:val="000000"/>
          <w:spacing w:val="-1"/>
          <w:sz w:val="22"/>
          <w:szCs w:val="22"/>
        </w:rPr>
        <w:t xml:space="preserve"> </w:t>
      </w:r>
      <w:r w:rsidR="00951534" w:rsidRPr="00EE1A04">
        <w:rPr>
          <w:color w:val="000000"/>
          <w:spacing w:val="-1"/>
          <w:sz w:val="22"/>
          <w:szCs w:val="22"/>
        </w:rPr>
        <w:t xml:space="preserve">___________ </w:t>
      </w:r>
    </w:p>
    <w:p w:rsidR="00777610" w:rsidRDefault="00777610" w:rsidP="00B63EE3">
      <w:pPr>
        <w:shd w:val="clear" w:color="auto" w:fill="FFFFFF"/>
        <w:tabs>
          <w:tab w:val="left" w:pos="0"/>
        </w:tabs>
        <w:spacing w:line="274" w:lineRule="exact"/>
        <w:jc w:val="both"/>
        <w:rPr>
          <w:color w:val="000000"/>
          <w:spacing w:val="-1"/>
          <w:sz w:val="24"/>
          <w:szCs w:val="24"/>
        </w:rPr>
      </w:pPr>
    </w:p>
    <w:p w:rsidR="00777610" w:rsidRDefault="00777610" w:rsidP="00B63EE3">
      <w:pPr>
        <w:shd w:val="clear" w:color="auto" w:fill="FFFFFF"/>
        <w:tabs>
          <w:tab w:val="left" w:pos="0"/>
        </w:tabs>
        <w:spacing w:line="274" w:lineRule="exact"/>
        <w:jc w:val="both"/>
        <w:rPr>
          <w:color w:val="000000"/>
          <w:spacing w:val="-1"/>
          <w:sz w:val="24"/>
          <w:szCs w:val="24"/>
        </w:rPr>
      </w:pPr>
    </w:p>
    <w:p w:rsidR="008472F4" w:rsidRDefault="008472F4"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171328" w:rsidRDefault="00171328" w:rsidP="00672C6A">
      <w:pPr>
        <w:widowControl/>
        <w:autoSpaceDE/>
        <w:autoSpaceDN/>
        <w:adjustRightInd/>
        <w:rPr>
          <w:sz w:val="24"/>
          <w:szCs w:val="24"/>
        </w:rPr>
      </w:pPr>
    </w:p>
    <w:p w:rsidR="00F55F9A" w:rsidRDefault="00F55F9A" w:rsidP="00F55F9A">
      <w:pPr>
        <w:widowControl/>
        <w:autoSpaceDE/>
        <w:adjustRightInd/>
        <w:jc w:val="right"/>
        <w:rPr>
          <w:sz w:val="24"/>
          <w:szCs w:val="24"/>
        </w:rPr>
      </w:pPr>
      <w:r>
        <w:rPr>
          <w:sz w:val="24"/>
          <w:szCs w:val="24"/>
        </w:rPr>
        <w:t>ПРИЛОЖЕНИЕ № 1</w:t>
      </w:r>
    </w:p>
    <w:p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___</w:t>
      </w:r>
      <w:r w:rsidR="00CB2D73">
        <w:rPr>
          <w:color w:val="000000"/>
          <w:sz w:val="24"/>
          <w:szCs w:val="24"/>
        </w:rPr>
        <w:t xml:space="preserve"> </w:t>
      </w:r>
      <w:r w:rsidR="001E6A9D">
        <w:rPr>
          <w:color w:val="000000"/>
          <w:sz w:val="24"/>
          <w:szCs w:val="24"/>
        </w:rPr>
        <w:t xml:space="preserve"> </w:t>
      </w:r>
      <w:r>
        <w:rPr>
          <w:bCs/>
          <w:sz w:val="24"/>
          <w:szCs w:val="24"/>
        </w:rPr>
        <w:t>на оказание медицинских услуг</w:t>
      </w:r>
    </w:p>
    <w:p w:rsidR="00171328" w:rsidRDefault="00EE1A04" w:rsidP="00D1595D">
      <w:pPr>
        <w:widowControl/>
        <w:autoSpaceDE/>
        <w:adjustRightInd/>
        <w:jc w:val="center"/>
        <w:rPr>
          <w:bCs/>
          <w:sz w:val="24"/>
          <w:szCs w:val="24"/>
        </w:rPr>
      </w:pPr>
      <w:r>
        <w:rPr>
          <w:bCs/>
          <w:sz w:val="24"/>
          <w:szCs w:val="24"/>
        </w:rPr>
        <w:t>Прейскурант.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771"/>
        <w:gridCol w:w="2679"/>
        <w:gridCol w:w="2434"/>
      </w:tblGrid>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Наименование</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мужчины</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женщины</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женщины старше 40 лет</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w:t>
            </w:r>
            <w:proofErr w:type="spellStart"/>
            <w:r w:rsidRPr="00F76FF1">
              <w:rPr>
                <w:sz w:val="22"/>
                <w:szCs w:val="22"/>
              </w:rPr>
              <w:t>оториноларингологом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врачом-стоматологом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w:t>
            </w:r>
            <w:proofErr w:type="spellStart"/>
            <w:r w:rsidRPr="00F76FF1">
              <w:rPr>
                <w:sz w:val="22"/>
                <w:szCs w:val="22"/>
              </w:rPr>
              <w:t>дерматовенерологом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врачом-неврологом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врачом-терапевтом-</w:t>
            </w:r>
            <w:proofErr w:type="spellStart"/>
            <w:r w:rsidRPr="00F76FF1">
              <w:rPr>
                <w:sz w:val="22"/>
                <w:szCs w:val="22"/>
              </w:rPr>
              <w:t>профпатологом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врачом-психиатром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врачом-наркологом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врачом-гинекологом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lastRenderedPageBreak/>
              <w:t>Анализ крови на сифилис</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ОАК</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ОАМ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крови на глюкозу</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крови на холестерин</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ЭКГ</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Мазок на флору</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цитология</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150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кала на гельминты</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маммогафия</w:t>
            </w:r>
            <w:proofErr w:type="spellEnd"/>
            <w:r w:rsidRPr="00F76FF1">
              <w:rPr>
                <w:sz w:val="22"/>
                <w:szCs w:val="22"/>
              </w:rPr>
              <w:t xml:space="preserve"> молочных желез</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офтальмотонометрия</w:t>
            </w:r>
            <w:proofErr w:type="spellEnd"/>
            <w:r w:rsidRPr="00F76FF1">
              <w:rPr>
                <w:sz w:val="22"/>
                <w:szCs w:val="22"/>
              </w:rPr>
              <w:t xml:space="preserve"> для лиц старше 40 лет</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узи</w:t>
            </w:r>
            <w:proofErr w:type="spellEnd"/>
            <w:r w:rsidRPr="00F76FF1">
              <w:rPr>
                <w:sz w:val="22"/>
                <w:szCs w:val="22"/>
              </w:rPr>
              <w:t xml:space="preserve"> органов малого таза</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ИТОГО</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1340/1425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2070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2505</w:t>
            </w:r>
          </w:p>
        </w:tc>
      </w:tr>
    </w:tbl>
    <w:p w:rsidR="00C835AC" w:rsidRDefault="00C835AC" w:rsidP="00DE7D1C">
      <w:pPr>
        <w:widowControl/>
        <w:autoSpaceDE/>
        <w:autoSpaceDN/>
        <w:adjustRightInd/>
        <w:ind w:firstLine="567"/>
        <w:rPr>
          <w:sz w:val="22"/>
          <w:szCs w:val="22"/>
        </w:rPr>
      </w:pPr>
    </w:p>
    <w:p w:rsidR="00DE7D1C" w:rsidRDefault="00BC36E2" w:rsidP="00D2093D">
      <w:pPr>
        <w:widowControl/>
        <w:autoSpaceDE/>
        <w:autoSpaceDN/>
        <w:adjustRightInd/>
        <w:ind w:firstLine="567"/>
        <w:jc w:val="center"/>
        <w:rPr>
          <w:sz w:val="22"/>
          <w:szCs w:val="22"/>
        </w:rPr>
      </w:pPr>
      <w:r>
        <w:rPr>
          <w:sz w:val="22"/>
          <w:szCs w:val="22"/>
        </w:rPr>
        <w:t>10*1425</w:t>
      </w:r>
    </w:p>
    <w:p w:rsidR="00BC36E2" w:rsidRDefault="00BC36E2" w:rsidP="00D2093D">
      <w:pPr>
        <w:widowControl/>
        <w:autoSpaceDE/>
        <w:autoSpaceDN/>
        <w:adjustRightInd/>
        <w:ind w:firstLine="567"/>
        <w:jc w:val="center"/>
        <w:rPr>
          <w:sz w:val="22"/>
          <w:szCs w:val="22"/>
        </w:rPr>
      </w:pPr>
      <w:r>
        <w:rPr>
          <w:sz w:val="22"/>
          <w:szCs w:val="22"/>
        </w:rPr>
        <w:t>11*2070</w:t>
      </w:r>
    </w:p>
    <w:p w:rsidR="00BC36E2" w:rsidRPr="00D2093D" w:rsidRDefault="00BC36E2" w:rsidP="00D2093D">
      <w:pPr>
        <w:widowControl/>
        <w:autoSpaceDE/>
        <w:autoSpaceDN/>
        <w:adjustRightInd/>
        <w:ind w:firstLine="567"/>
        <w:jc w:val="center"/>
        <w:rPr>
          <w:sz w:val="22"/>
          <w:szCs w:val="22"/>
        </w:rPr>
      </w:pPr>
      <w:r>
        <w:rPr>
          <w:sz w:val="22"/>
          <w:szCs w:val="22"/>
        </w:rPr>
        <w:t>34*2505</w:t>
      </w:r>
      <w:bookmarkStart w:id="0" w:name="_GoBack"/>
      <w:bookmarkEnd w:id="0"/>
    </w:p>
    <w:p w:rsidR="00F55F9A" w:rsidRDefault="00F55F9A" w:rsidP="00F55F9A">
      <w:pPr>
        <w:shd w:val="clear" w:color="auto" w:fill="FFFFFF"/>
        <w:tabs>
          <w:tab w:val="left" w:pos="0"/>
        </w:tabs>
        <w:spacing w:line="274" w:lineRule="exact"/>
        <w:jc w:val="both"/>
        <w:rPr>
          <w:b/>
          <w:color w:val="000000"/>
          <w:spacing w:val="-1"/>
          <w:sz w:val="24"/>
          <w:szCs w:val="24"/>
        </w:rPr>
      </w:pPr>
      <w:proofErr w:type="gramStart"/>
      <w:r>
        <w:rPr>
          <w:b/>
          <w:color w:val="000000"/>
          <w:spacing w:val="-1"/>
          <w:sz w:val="24"/>
          <w:szCs w:val="24"/>
        </w:rPr>
        <w:t xml:space="preserve">Исполнитель:   </w:t>
      </w:r>
      <w:proofErr w:type="gramEnd"/>
      <w:r>
        <w:rPr>
          <w:b/>
          <w:color w:val="000000"/>
          <w:spacing w:val="-1"/>
          <w:sz w:val="24"/>
          <w:szCs w:val="24"/>
        </w:rPr>
        <w:t xml:space="preserve">                             </w:t>
      </w:r>
      <w:r w:rsidR="00D6309A">
        <w:rPr>
          <w:b/>
          <w:color w:val="000000"/>
          <w:spacing w:val="-1"/>
          <w:sz w:val="24"/>
          <w:szCs w:val="24"/>
        </w:rPr>
        <w:t xml:space="preserve">                      Заказчик:</w:t>
      </w:r>
    </w:p>
    <w:p w:rsidR="00F55F9A" w:rsidRDefault="00F55F9A" w:rsidP="00F55F9A">
      <w:pPr>
        <w:shd w:val="clear" w:color="auto" w:fill="FFFFFF"/>
        <w:tabs>
          <w:tab w:val="left" w:pos="0"/>
        </w:tabs>
        <w:spacing w:line="274" w:lineRule="exact"/>
        <w:jc w:val="both"/>
        <w:rPr>
          <w:color w:val="000000"/>
          <w:spacing w:val="-1"/>
          <w:sz w:val="24"/>
          <w:szCs w:val="24"/>
        </w:rPr>
      </w:pPr>
      <w:r>
        <w:rPr>
          <w:color w:val="000000"/>
          <w:spacing w:val="-1"/>
          <w:sz w:val="24"/>
          <w:szCs w:val="24"/>
        </w:rPr>
        <w:tab/>
        <w:t xml:space="preserve">Директор   ___________ </w:t>
      </w:r>
      <w:proofErr w:type="spellStart"/>
      <w:r w:rsidR="00E91548">
        <w:rPr>
          <w:color w:val="000000"/>
          <w:spacing w:val="-1"/>
          <w:sz w:val="24"/>
          <w:szCs w:val="24"/>
        </w:rPr>
        <w:t>Князьков</w:t>
      </w:r>
      <w:r w:rsidR="00CB2D73">
        <w:rPr>
          <w:color w:val="000000"/>
          <w:spacing w:val="-1"/>
          <w:sz w:val="24"/>
          <w:szCs w:val="24"/>
        </w:rPr>
        <w:t>а</w:t>
      </w:r>
      <w:proofErr w:type="spellEnd"/>
      <w:r w:rsidR="00E91548">
        <w:rPr>
          <w:color w:val="000000"/>
          <w:spacing w:val="-1"/>
          <w:sz w:val="24"/>
          <w:szCs w:val="24"/>
        </w:rPr>
        <w:t xml:space="preserve"> </w:t>
      </w:r>
      <w:r w:rsidR="00CB2D73">
        <w:rPr>
          <w:color w:val="000000"/>
          <w:spacing w:val="-1"/>
          <w:sz w:val="24"/>
          <w:szCs w:val="24"/>
        </w:rPr>
        <w:t>Е.С</w:t>
      </w:r>
      <w:r w:rsidR="00E91548">
        <w:rPr>
          <w:color w:val="000000"/>
          <w:spacing w:val="-1"/>
          <w:sz w:val="24"/>
          <w:szCs w:val="24"/>
        </w:rPr>
        <w:t>.</w:t>
      </w:r>
      <w:r>
        <w:rPr>
          <w:color w:val="000000"/>
          <w:spacing w:val="-1"/>
          <w:sz w:val="24"/>
          <w:szCs w:val="24"/>
        </w:rPr>
        <w:t xml:space="preserve">            </w:t>
      </w:r>
      <w:r w:rsidR="00BD74FC">
        <w:rPr>
          <w:color w:val="000000"/>
          <w:spacing w:val="-1"/>
          <w:sz w:val="22"/>
          <w:szCs w:val="22"/>
        </w:rPr>
        <w:t>Заведующий</w:t>
      </w:r>
      <w:r w:rsidR="009248A6">
        <w:rPr>
          <w:color w:val="000000"/>
          <w:spacing w:val="-1"/>
          <w:sz w:val="22"/>
          <w:szCs w:val="22"/>
        </w:rPr>
        <w:t xml:space="preserve"> </w:t>
      </w:r>
      <w:r w:rsidR="009248A6" w:rsidRPr="00EE1A04">
        <w:rPr>
          <w:color w:val="000000"/>
          <w:spacing w:val="-1"/>
          <w:sz w:val="22"/>
          <w:szCs w:val="22"/>
        </w:rPr>
        <w:t xml:space="preserve">___________ </w:t>
      </w:r>
    </w:p>
    <w:p w:rsidR="00C51955" w:rsidRDefault="00C51955"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F76FF1" w:rsidRDefault="00F76FF1" w:rsidP="00C51955">
      <w:pPr>
        <w:tabs>
          <w:tab w:val="left" w:pos="6885"/>
        </w:tabs>
        <w:rPr>
          <w:sz w:val="24"/>
          <w:szCs w:val="24"/>
        </w:rPr>
      </w:pPr>
    </w:p>
    <w:p w:rsidR="004F5191" w:rsidRDefault="004F5191" w:rsidP="00C51955">
      <w:pPr>
        <w:tabs>
          <w:tab w:val="left" w:pos="6885"/>
        </w:tabs>
        <w:rPr>
          <w:sz w:val="24"/>
          <w:szCs w:val="24"/>
        </w:rPr>
      </w:pPr>
    </w:p>
    <w:p w:rsidR="00E91548" w:rsidRDefault="00E91548" w:rsidP="00C51955">
      <w:pPr>
        <w:widowControl/>
        <w:autoSpaceDE/>
        <w:autoSpaceDN/>
        <w:adjustRightInd/>
        <w:jc w:val="right"/>
        <w:rPr>
          <w:sz w:val="24"/>
          <w:szCs w:val="24"/>
        </w:rPr>
      </w:pPr>
    </w:p>
    <w:p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rsidR="00C51955" w:rsidRDefault="00C51955" w:rsidP="00C51955">
      <w:pPr>
        <w:tabs>
          <w:tab w:val="left" w:pos="6885"/>
        </w:tabs>
        <w:rPr>
          <w:sz w:val="24"/>
          <w:szCs w:val="24"/>
        </w:rPr>
      </w:pPr>
    </w:p>
    <w:p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rsidR="00C51955" w:rsidRDefault="00C51955" w:rsidP="00C51955">
      <w:pPr>
        <w:pStyle w:val="Standard"/>
        <w:spacing w:line="0" w:lineRule="atLeast"/>
        <w:jc w:val="center"/>
      </w:pPr>
      <w:r>
        <w:rPr>
          <w:color w:val="000000"/>
          <w:sz w:val="18"/>
          <w:szCs w:val="18"/>
        </w:rPr>
        <w:t>(наименование организации (предприятия), форма собственности по ОКВЭД)</w:t>
      </w:r>
      <w:r>
        <w:t xml:space="preserve">                                                                                                  </w:t>
      </w:r>
    </w:p>
    <w:p w:rsidR="00C51955" w:rsidRDefault="00C51955" w:rsidP="00C51955">
      <w:pPr>
        <w:pStyle w:val="Standard"/>
        <w:spacing w:line="0" w:lineRule="atLeast"/>
        <w:rPr>
          <w:sz w:val="20"/>
          <w:szCs w:val="20"/>
        </w:rPr>
      </w:pPr>
      <w:r>
        <w:rPr>
          <w:sz w:val="20"/>
          <w:szCs w:val="20"/>
        </w:rPr>
        <w:t>Код ОГРН</w:t>
      </w:r>
    </w:p>
    <w:tbl>
      <w:tblPr>
        <w:tblW w:w="5509" w:type="dxa"/>
        <w:tblInd w:w="31" w:type="dxa"/>
        <w:tblLayout w:type="fixed"/>
        <w:tblCellMar>
          <w:left w:w="10" w:type="dxa"/>
          <w:right w:w="10" w:type="dxa"/>
        </w:tblCellMar>
        <w:tblLook w:val="0000" w:firstRow="0" w:lastRow="0" w:firstColumn="0" w:lastColumn="0" w:noHBand="0" w:noVBand="0"/>
      </w:tblPr>
      <w:tblGrid>
        <w:gridCol w:w="382"/>
        <w:gridCol w:w="395"/>
        <w:gridCol w:w="423"/>
        <w:gridCol w:w="423"/>
        <w:gridCol w:w="450"/>
        <w:gridCol w:w="436"/>
        <w:gridCol w:w="464"/>
        <w:gridCol w:w="422"/>
        <w:gridCol w:w="382"/>
        <w:gridCol w:w="409"/>
        <w:gridCol w:w="437"/>
        <w:gridCol w:w="436"/>
        <w:gridCol w:w="450"/>
      </w:tblGrid>
      <w:tr w:rsidR="00C51955" w:rsidTr="00D1595D">
        <w:trPr>
          <w:trHeight w:val="314"/>
        </w:trPr>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r>
    </w:tbl>
    <w:p w:rsidR="00C51955" w:rsidRDefault="00C51955" w:rsidP="00C51955">
      <w:pPr>
        <w:pStyle w:val="Standard"/>
      </w:pPr>
      <w:r>
        <w:t xml:space="preserve"> </w:t>
      </w:r>
    </w:p>
    <w:p w:rsidR="00C51955" w:rsidRDefault="00C51955" w:rsidP="00C51955">
      <w:pPr>
        <w:pStyle w:val="a7"/>
        <w:jc w:val="center"/>
        <w:rPr>
          <w:b/>
          <w:bCs/>
          <w:sz w:val="28"/>
          <w:szCs w:val="28"/>
        </w:rPr>
      </w:pPr>
      <w:r>
        <w:rPr>
          <w:b/>
          <w:bCs/>
          <w:sz w:val="28"/>
          <w:szCs w:val="28"/>
        </w:rPr>
        <w:t>НАПРАВЛЕНИЕ</w:t>
      </w:r>
    </w:p>
    <w:p w:rsidR="00C51955" w:rsidRDefault="00C51955" w:rsidP="00C51955">
      <w:pPr>
        <w:pStyle w:val="a7"/>
        <w:jc w:val="center"/>
      </w:pPr>
      <w:r>
        <w:rPr>
          <w:sz w:val="28"/>
          <w:szCs w:val="28"/>
        </w:rPr>
        <w:t xml:space="preserve"> </w:t>
      </w:r>
      <w:r>
        <w:rPr>
          <w:b/>
          <w:bCs/>
          <w:sz w:val="28"/>
          <w:szCs w:val="28"/>
        </w:rPr>
        <w:t>на предварительный/периодический медицинский осмотр</w:t>
      </w:r>
    </w:p>
    <w:p w:rsidR="00C51955" w:rsidRDefault="00C51955" w:rsidP="00C51955">
      <w:pPr>
        <w:pStyle w:val="a7"/>
        <w:rPr>
          <w:sz w:val="18"/>
          <w:szCs w:val="18"/>
        </w:rPr>
      </w:pPr>
      <w:r>
        <w:rPr>
          <w:sz w:val="18"/>
          <w:szCs w:val="18"/>
        </w:rPr>
        <w:t xml:space="preserve">                                                                                  (нужное подчеркнуть)</w:t>
      </w:r>
    </w:p>
    <w:p w:rsidR="00C51955" w:rsidRDefault="00C51955" w:rsidP="00C51955">
      <w:pPr>
        <w:pStyle w:val="a7"/>
      </w:pPr>
    </w:p>
    <w:p w:rsidR="00C51955" w:rsidRPr="00FC1823" w:rsidRDefault="00C51955" w:rsidP="00C51955">
      <w:pPr>
        <w:pStyle w:val="a7"/>
        <w:rPr>
          <w:u w:val="single"/>
        </w:rPr>
      </w:pPr>
      <w:r>
        <w:t xml:space="preserve">Направляется в </w:t>
      </w:r>
      <w:r>
        <w:rPr>
          <w:u w:val="single"/>
        </w:rPr>
        <w:t xml:space="preserve">  ООО</w:t>
      </w:r>
      <w:r w:rsidR="00CB2D73">
        <w:rPr>
          <w:u w:val="single"/>
        </w:rPr>
        <w:t xml:space="preserve"> </w:t>
      </w:r>
      <w:proofErr w:type="gramStart"/>
      <w:r w:rsidR="00CB2D73">
        <w:rPr>
          <w:u w:val="single"/>
        </w:rPr>
        <w:t xml:space="preserve">МЦ </w:t>
      </w:r>
      <w:r>
        <w:rPr>
          <w:u w:val="single"/>
        </w:rPr>
        <w:t xml:space="preserve"> «</w:t>
      </w:r>
      <w:proofErr w:type="spellStart"/>
      <w:proofErr w:type="gramEnd"/>
      <w:r>
        <w:rPr>
          <w:u w:val="single"/>
        </w:rPr>
        <w:t>Наркомед</w:t>
      </w:r>
      <w:proofErr w:type="spellEnd"/>
      <w:r>
        <w:rPr>
          <w:u w:val="single"/>
        </w:rPr>
        <w:t xml:space="preserve"> плюс», </w:t>
      </w:r>
      <w:proofErr w:type="spellStart"/>
      <w:r w:rsidR="006C3AB9">
        <w:rPr>
          <w:u w:val="single"/>
        </w:rPr>
        <w:t>Бр.Кашириных</w:t>
      </w:r>
      <w:proofErr w:type="spellEnd"/>
      <w:r w:rsidR="006C3AB9">
        <w:rPr>
          <w:u w:val="single"/>
        </w:rPr>
        <w:t xml:space="preserve">, 87А </w:t>
      </w:r>
      <w:r w:rsidR="00FC1823">
        <w:rPr>
          <w:u w:val="single"/>
        </w:rPr>
        <w:t xml:space="preserve"> </w:t>
      </w:r>
      <w:proofErr w:type="spellStart"/>
      <w:r w:rsidR="00FC1823">
        <w:rPr>
          <w:u w:val="single"/>
        </w:rPr>
        <w:t>г</w:t>
      </w:r>
      <w:r w:rsidR="00B62B90">
        <w:rPr>
          <w:u w:val="single"/>
        </w:rPr>
        <w:t>.Копейск</w:t>
      </w:r>
      <w:proofErr w:type="spellEnd"/>
      <w:r w:rsidR="00B62B90">
        <w:rPr>
          <w:u w:val="single"/>
        </w:rPr>
        <w:t>, ул. Заводская 4А</w:t>
      </w:r>
      <w:r w:rsidR="00FC1823">
        <w:rPr>
          <w:u w:val="single"/>
        </w:rPr>
        <w:t>, ул. Воровского, 45</w:t>
      </w:r>
      <w:r w:rsidR="00FC1823" w:rsidRPr="00FC1823">
        <w:rPr>
          <w:u w:val="single"/>
        </w:rPr>
        <w:t xml:space="preserve"> </w:t>
      </w:r>
      <w:r w:rsidR="008D5919">
        <w:rPr>
          <w:u w:val="single"/>
        </w:rPr>
        <w:t>(сотрудник самостоятельно выбирает удобный ему филиал)</w:t>
      </w:r>
    </w:p>
    <w:p w:rsidR="00C51955" w:rsidRDefault="00C51955" w:rsidP="00C51955">
      <w:pPr>
        <w:pStyle w:val="a7"/>
      </w:pPr>
    </w:p>
    <w:p w:rsidR="00C51955" w:rsidRDefault="00C51955" w:rsidP="00C51955">
      <w:pPr>
        <w:pStyle w:val="a7"/>
      </w:pPr>
      <w:r>
        <w:t>1. Ф.И.О._____________________________________________________________________</w:t>
      </w:r>
    </w:p>
    <w:p w:rsidR="00C51955" w:rsidRDefault="00C51955" w:rsidP="00C51955">
      <w:pPr>
        <w:pStyle w:val="a7"/>
      </w:pPr>
      <w:r>
        <w:t xml:space="preserve">                                                                    </w:t>
      </w:r>
    </w:p>
    <w:p w:rsidR="00C51955" w:rsidRDefault="00C51955" w:rsidP="00C51955">
      <w:pPr>
        <w:pStyle w:val="Standard"/>
      </w:pPr>
      <w:r>
        <w:t>2. Дата рождения: ______________________________________________________________</w:t>
      </w:r>
    </w:p>
    <w:p w:rsidR="00C51955" w:rsidRDefault="00C51955" w:rsidP="00C51955">
      <w:pPr>
        <w:pStyle w:val="Standard"/>
      </w:pPr>
    </w:p>
    <w:p w:rsidR="00C51955" w:rsidRDefault="00C51955" w:rsidP="00C51955">
      <w:pPr>
        <w:pStyle w:val="Standard"/>
      </w:pPr>
      <w:r>
        <w:t>3. Наименование структурного подразделения: _____________________________________</w:t>
      </w:r>
    </w:p>
    <w:p w:rsidR="00C51955" w:rsidRDefault="00C51955" w:rsidP="00C51955">
      <w:pPr>
        <w:pStyle w:val="Standard"/>
      </w:pPr>
    </w:p>
    <w:p w:rsidR="00C51955" w:rsidRDefault="00C51955" w:rsidP="00C51955">
      <w:pPr>
        <w:pStyle w:val="Standard"/>
      </w:pPr>
      <w:r>
        <w:t>4. Вид работы (должность): _____________________________________________________</w:t>
      </w:r>
    </w:p>
    <w:p w:rsidR="00C51955" w:rsidRDefault="00C51955" w:rsidP="00C51955">
      <w:pPr>
        <w:pStyle w:val="Standard"/>
      </w:pPr>
    </w:p>
    <w:p w:rsidR="00C51955" w:rsidRDefault="00C51955" w:rsidP="00D91FB6">
      <w:pPr>
        <w:pStyle w:val="Standard"/>
        <w:tabs>
          <w:tab w:val="left" w:pos="763"/>
        </w:tabs>
        <w:ind w:left="27"/>
      </w:pPr>
      <w:r>
        <w:t xml:space="preserve">5. </w:t>
      </w:r>
      <w:r w:rsidR="00D91FB6">
        <w:t>Пункт Приказа 29Н</w:t>
      </w:r>
      <w:r>
        <w:t>:____________________________________________________</w:t>
      </w:r>
    </w:p>
    <w:p w:rsidR="00C51955" w:rsidRDefault="00C51955" w:rsidP="00C51955">
      <w:pPr>
        <w:pStyle w:val="Standard"/>
        <w:ind w:left="382"/>
      </w:pPr>
    </w:p>
    <w:p w:rsidR="00C51955" w:rsidRDefault="00C51955" w:rsidP="00C51955">
      <w:pPr>
        <w:pStyle w:val="Standard"/>
      </w:pPr>
    </w:p>
    <w:p w:rsidR="00C51955" w:rsidRDefault="00C51955" w:rsidP="00C51955">
      <w:pPr>
        <w:pStyle w:val="Standard"/>
      </w:pPr>
      <w:r>
        <w:t xml:space="preserve">_________________                          ___________________         ____________________                                        </w:t>
      </w:r>
    </w:p>
    <w:p w:rsidR="00C51955" w:rsidRDefault="00C51955" w:rsidP="00C51955">
      <w:pPr>
        <w:pStyle w:val="Standard"/>
        <w:rPr>
          <w:sz w:val="16"/>
          <w:szCs w:val="16"/>
        </w:rPr>
      </w:pPr>
      <w:r>
        <w:rPr>
          <w:sz w:val="16"/>
          <w:szCs w:val="16"/>
        </w:rPr>
        <w:t xml:space="preserve"> должность уполномоченного                                          подпись уполномоченного                                            (Ф.И.О.)</w:t>
      </w:r>
    </w:p>
    <w:p w:rsidR="00C51955" w:rsidRDefault="00C51955" w:rsidP="00C51955">
      <w:pPr>
        <w:pStyle w:val="Standard"/>
        <w:rPr>
          <w:sz w:val="16"/>
          <w:szCs w:val="16"/>
        </w:rPr>
      </w:pPr>
      <w:r>
        <w:rPr>
          <w:sz w:val="16"/>
          <w:szCs w:val="16"/>
        </w:rPr>
        <w:t xml:space="preserve">            представителя                                                                 </w:t>
      </w:r>
      <w:proofErr w:type="spellStart"/>
      <w:r>
        <w:rPr>
          <w:sz w:val="16"/>
          <w:szCs w:val="16"/>
        </w:rPr>
        <w:t>представителя</w:t>
      </w:r>
      <w:proofErr w:type="spellEnd"/>
      <w:r>
        <w:rPr>
          <w:sz w:val="16"/>
          <w:szCs w:val="16"/>
        </w:rPr>
        <w:t xml:space="preserve">                                   </w:t>
      </w:r>
    </w:p>
    <w:p w:rsidR="00C51955" w:rsidRDefault="00C51955" w:rsidP="00C51955">
      <w:pPr>
        <w:pStyle w:val="Standard"/>
      </w:pPr>
      <w:r>
        <w:t xml:space="preserve">                                       </w:t>
      </w:r>
    </w:p>
    <w:p w:rsidR="00C51955" w:rsidRDefault="00C51955" w:rsidP="00C51955">
      <w:pPr>
        <w:pStyle w:val="Standard"/>
      </w:pPr>
      <w:r>
        <w:t xml:space="preserve">                                       </w:t>
      </w:r>
    </w:p>
    <w:p w:rsidR="00C51955" w:rsidRDefault="00C51955" w:rsidP="00C51955">
      <w:pPr>
        <w:pStyle w:val="Standard"/>
      </w:pPr>
      <w:r>
        <w:t>«____» ________________20</w:t>
      </w:r>
      <w:r w:rsidR="00E37638">
        <w:t>2</w:t>
      </w:r>
      <w:r w:rsidR="00B62B90">
        <w:t>3</w:t>
      </w:r>
      <w:r>
        <w:t xml:space="preserve"> г.</w:t>
      </w:r>
    </w:p>
    <w:p w:rsidR="00C51955" w:rsidRDefault="00C51955" w:rsidP="00C51955">
      <w:pPr>
        <w:pStyle w:val="Standard"/>
      </w:pPr>
    </w:p>
    <w:p w:rsidR="00C51955" w:rsidRDefault="00C51955" w:rsidP="00C51955">
      <w:pPr>
        <w:pStyle w:val="Standard"/>
        <w:rPr>
          <w:b/>
          <w:sz w:val="32"/>
          <w:szCs w:val="32"/>
        </w:rPr>
      </w:pPr>
      <w:r>
        <w:rPr>
          <w:b/>
          <w:sz w:val="32"/>
          <w:szCs w:val="32"/>
        </w:rPr>
        <w:t>__________________________________________________________</w:t>
      </w:r>
    </w:p>
    <w:p w:rsidR="00C51955" w:rsidRPr="00637BB8" w:rsidRDefault="00C51955" w:rsidP="00637BB8">
      <w:pPr>
        <w:pStyle w:val="Standard"/>
      </w:pPr>
      <w:r>
        <w:tab/>
      </w:r>
      <w:r>
        <w:tab/>
      </w:r>
      <w:r>
        <w:tab/>
      </w:r>
      <w:r>
        <w:tab/>
      </w:r>
      <w:r>
        <w:tab/>
      </w:r>
    </w:p>
    <w:p w:rsidR="00C51955" w:rsidRDefault="00C51955" w:rsidP="00C51955">
      <w:pPr>
        <w:pStyle w:val="Standard"/>
        <w:jc w:val="center"/>
        <w:rPr>
          <w:b/>
          <w:sz w:val="28"/>
          <w:szCs w:val="28"/>
        </w:rPr>
      </w:pPr>
      <w:r>
        <w:rPr>
          <w:b/>
          <w:sz w:val="28"/>
          <w:szCs w:val="28"/>
        </w:rPr>
        <w:t>Памятка</w:t>
      </w:r>
    </w:p>
    <w:p w:rsidR="00C51955" w:rsidRDefault="00C51955" w:rsidP="00C51955">
      <w:pPr>
        <w:pStyle w:val="Standard"/>
        <w:jc w:val="center"/>
        <w:rPr>
          <w:b/>
          <w:bCs/>
          <w:sz w:val="21"/>
          <w:szCs w:val="21"/>
        </w:rPr>
      </w:pPr>
      <w:r>
        <w:rPr>
          <w:b/>
          <w:bCs/>
          <w:sz w:val="21"/>
          <w:szCs w:val="21"/>
        </w:rPr>
        <w:t>сотруднику, направленному на медицинский осмотр.</w:t>
      </w:r>
    </w:p>
    <w:p w:rsidR="00C51955" w:rsidRDefault="00C51955" w:rsidP="00C51955">
      <w:pPr>
        <w:pStyle w:val="Standard"/>
      </w:pPr>
      <w:r>
        <w:rPr>
          <w:b/>
          <w:sz w:val="21"/>
          <w:szCs w:val="21"/>
        </w:rPr>
        <w:t>Адрес</w:t>
      </w:r>
      <w:r>
        <w:rPr>
          <w:sz w:val="21"/>
          <w:szCs w:val="21"/>
        </w:rPr>
        <w:t xml:space="preserve"> медицинского центра «</w:t>
      </w:r>
      <w:proofErr w:type="spellStart"/>
      <w:r>
        <w:rPr>
          <w:sz w:val="21"/>
          <w:szCs w:val="21"/>
        </w:rPr>
        <w:t>Наркомед</w:t>
      </w:r>
      <w:proofErr w:type="spellEnd"/>
      <w:r>
        <w:rPr>
          <w:sz w:val="21"/>
          <w:szCs w:val="21"/>
        </w:rPr>
        <w:t xml:space="preserve"> плюс»: г. Челябинск, ул. Воровского,45</w:t>
      </w:r>
    </w:p>
    <w:p w:rsidR="00C51955" w:rsidRDefault="00C51955" w:rsidP="00C51955">
      <w:pPr>
        <w:pStyle w:val="Standard"/>
      </w:pPr>
      <w:r>
        <w:rPr>
          <w:b/>
          <w:sz w:val="21"/>
          <w:szCs w:val="21"/>
        </w:rPr>
        <w:t>Режим работы:</w:t>
      </w:r>
      <w:r>
        <w:rPr>
          <w:sz w:val="21"/>
          <w:szCs w:val="21"/>
        </w:rPr>
        <w:t xml:space="preserve">  </w:t>
      </w:r>
    </w:p>
    <w:p w:rsidR="00C51955" w:rsidRDefault="00C51955" w:rsidP="00C51955">
      <w:pPr>
        <w:pStyle w:val="Standard"/>
        <w:jc w:val="both"/>
        <w:rPr>
          <w:sz w:val="21"/>
          <w:szCs w:val="21"/>
        </w:rPr>
      </w:pPr>
      <w:r>
        <w:rPr>
          <w:sz w:val="21"/>
          <w:szCs w:val="21"/>
        </w:rPr>
        <w:t xml:space="preserve">Ежедневно с </w:t>
      </w:r>
      <w:r w:rsidR="009A39F0">
        <w:rPr>
          <w:sz w:val="21"/>
          <w:szCs w:val="21"/>
        </w:rPr>
        <w:t>8</w:t>
      </w:r>
      <w:r>
        <w:rPr>
          <w:sz w:val="21"/>
          <w:szCs w:val="21"/>
        </w:rPr>
        <w:t xml:space="preserve"> до 1</w:t>
      </w:r>
      <w:r w:rsidR="009A39F0">
        <w:rPr>
          <w:sz w:val="21"/>
          <w:szCs w:val="21"/>
        </w:rPr>
        <w:t>7</w:t>
      </w:r>
      <w:r>
        <w:rPr>
          <w:sz w:val="21"/>
          <w:szCs w:val="21"/>
        </w:rPr>
        <w:t>часов</w:t>
      </w:r>
      <w:r w:rsidR="00D91FB6">
        <w:rPr>
          <w:sz w:val="21"/>
          <w:szCs w:val="21"/>
        </w:rPr>
        <w:t xml:space="preserve"> (гинеколог до 14.00)</w:t>
      </w:r>
      <w:r>
        <w:rPr>
          <w:sz w:val="21"/>
          <w:szCs w:val="21"/>
        </w:rPr>
        <w:t>, в субботу с 9 до 13 час. Воскресенье-выходной.</w:t>
      </w:r>
    </w:p>
    <w:p w:rsidR="00390A69" w:rsidRDefault="00390A69" w:rsidP="00C51955">
      <w:pPr>
        <w:pStyle w:val="Standard"/>
        <w:jc w:val="both"/>
        <w:rPr>
          <w:sz w:val="21"/>
          <w:szCs w:val="21"/>
        </w:rPr>
      </w:pPr>
      <w:r>
        <w:rPr>
          <w:sz w:val="21"/>
          <w:szCs w:val="21"/>
        </w:rPr>
        <w:t>Братьев Кашириных, 87А с 08.00-1</w:t>
      </w:r>
      <w:r w:rsidR="00926837">
        <w:rPr>
          <w:sz w:val="21"/>
          <w:szCs w:val="21"/>
        </w:rPr>
        <w:t>7</w:t>
      </w:r>
      <w:r>
        <w:rPr>
          <w:sz w:val="21"/>
          <w:szCs w:val="21"/>
        </w:rPr>
        <w:t>.00</w:t>
      </w:r>
      <w:r w:rsidR="00D77498">
        <w:rPr>
          <w:sz w:val="21"/>
          <w:szCs w:val="21"/>
        </w:rPr>
        <w:t xml:space="preserve"> будние дни </w:t>
      </w:r>
      <w:proofErr w:type="gramStart"/>
      <w:r w:rsidR="00D77498">
        <w:rPr>
          <w:sz w:val="21"/>
          <w:szCs w:val="21"/>
        </w:rPr>
        <w:t>( гинеколог</w:t>
      </w:r>
      <w:proofErr w:type="gramEnd"/>
      <w:r w:rsidR="00D77498">
        <w:rPr>
          <w:sz w:val="21"/>
          <w:szCs w:val="21"/>
        </w:rPr>
        <w:t xml:space="preserve"> до 1</w:t>
      </w:r>
      <w:r w:rsidR="00B62B90">
        <w:rPr>
          <w:sz w:val="21"/>
          <w:szCs w:val="21"/>
        </w:rPr>
        <w:t>4</w:t>
      </w:r>
      <w:r w:rsidR="00D77498">
        <w:rPr>
          <w:sz w:val="21"/>
          <w:szCs w:val="21"/>
        </w:rPr>
        <w:t>.00).</w:t>
      </w:r>
    </w:p>
    <w:p w:rsidR="00172143" w:rsidRDefault="00172143" w:rsidP="00C51955">
      <w:pPr>
        <w:pStyle w:val="Standard"/>
        <w:jc w:val="both"/>
        <w:rPr>
          <w:sz w:val="21"/>
          <w:szCs w:val="21"/>
        </w:rPr>
      </w:pPr>
      <w:r>
        <w:rPr>
          <w:sz w:val="21"/>
          <w:szCs w:val="21"/>
        </w:rPr>
        <w:t>Г.Копейск, ул. Заводская 4А с 09.00-15.00</w:t>
      </w:r>
      <w:r w:rsidR="003150F7">
        <w:rPr>
          <w:sz w:val="21"/>
          <w:szCs w:val="21"/>
        </w:rPr>
        <w:t>, суббота с 09.00-13.00</w:t>
      </w:r>
    </w:p>
    <w:p w:rsidR="00637BB8" w:rsidRPr="00637BB8" w:rsidRDefault="00637BB8" w:rsidP="00637BB8">
      <w:pPr>
        <w:widowControl/>
        <w:suppressAutoHyphens/>
        <w:autoSpaceDE/>
        <w:adjustRightInd/>
        <w:jc w:val="both"/>
        <w:textAlignment w:val="baseline"/>
        <w:rPr>
          <w:rFonts w:eastAsia="SimSun" w:cs="Arial"/>
          <w:b/>
          <w:kern w:val="3"/>
          <w:sz w:val="21"/>
          <w:szCs w:val="21"/>
          <w:lang w:eastAsia="zh-CN" w:bidi="hi-IN"/>
        </w:rPr>
      </w:pPr>
      <w:r w:rsidRPr="00637BB8">
        <w:rPr>
          <w:rFonts w:eastAsia="SimSun" w:cs="Arial"/>
          <w:b/>
          <w:kern w:val="3"/>
          <w:sz w:val="21"/>
          <w:szCs w:val="21"/>
          <w:lang w:eastAsia="zh-CN" w:bidi="hi-IN"/>
        </w:rPr>
        <w:t>Необходимые документы:</w:t>
      </w:r>
    </w:p>
    <w:p w:rsidR="00637BB8" w:rsidRPr="00637BB8" w:rsidRDefault="00637BB8" w:rsidP="00637BB8">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Паспорт</w:t>
      </w:r>
    </w:p>
    <w:p w:rsidR="00637BB8" w:rsidRPr="00BC73D3" w:rsidRDefault="00637BB8" w:rsidP="00BC73D3">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Результат флюорографии грудной клетки давностью не более 11 мес.</w:t>
      </w:r>
    </w:p>
    <w:p w:rsidR="00D86AA5" w:rsidRPr="004F5191" w:rsidRDefault="00637BB8" w:rsidP="00C51955">
      <w:pPr>
        <w:widowControl/>
        <w:numPr>
          <w:ilvl w:val="0"/>
          <w:numId w:val="5"/>
        </w:numPr>
        <w:suppressAutoHyphens/>
        <w:autoSpaceDE/>
        <w:adjustRightInd/>
        <w:spacing w:line="276" w:lineRule="auto"/>
        <w:jc w:val="both"/>
        <w:textAlignment w:val="baseline"/>
        <w:rPr>
          <w:rFonts w:eastAsia="SimSun" w:cs="Arial"/>
          <w:kern w:val="3"/>
          <w:sz w:val="24"/>
          <w:szCs w:val="24"/>
          <w:lang w:eastAsia="zh-CN" w:bidi="hi-IN"/>
        </w:rPr>
      </w:pPr>
      <w:r w:rsidRPr="00637BB8">
        <w:rPr>
          <w:rFonts w:eastAsia="SimSun" w:cs="Arial"/>
          <w:kern w:val="3"/>
          <w:lang w:eastAsia="zh-CN" w:bidi="hi-IN"/>
        </w:rPr>
        <w:t xml:space="preserve">Материал на анализы (мочу и кал) можно принести с собой в чистой посуде с крышкой.  </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Pr="004F5191" w:rsidRDefault="004F5191" w:rsidP="004F5191">
      <w:pPr>
        <w:widowControl/>
        <w:autoSpaceDE/>
        <w:autoSpaceDN/>
        <w:adjustRightInd/>
        <w:spacing w:after="200" w:line="276" w:lineRule="auto"/>
        <w:jc w:val="center"/>
        <w:rPr>
          <w:rFonts w:eastAsia="Calibri"/>
          <w:b/>
          <w:sz w:val="28"/>
          <w:szCs w:val="28"/>
          <w:u w:val="single"/>
          <w:lang w:eastAsia="en-US"/>
        </w:rPr>
      </w:pPr>
      <w:r w:rsidRPr="004F5191">
        <w:rPr>
          <w:rFonts w:eastAsia="Calibri"/>
          <w:b/>
          <w:sz w:val="28"/>
          <w:szCs w:val="28"/>
          <w:u w:val="single"/>
          <w:lang w:eastAsia="en-US"/>
        </w:rPr>
        <w:t>Памятка:</w:t>
      </w:r>
    </w:p>
    <w:p w:rsidR="004F5191" w:rsidRPr="004F5191" w:rsidRDefault="004F5191" w:rsidP="004F5191">
      <w:pPr>
        <w:widowControl/>
        <w:autoSpaceDE/>
        <w:autoSpaceDN/>
        <w:adjustRightInd/>
        <w:spacing w:after="200" w:line="276" w:lineRule="auto"/>
        <w:ind w:left="720"/>
        <w:contextualSpacing/>
        <w:jc w:val="center"/>
        <w:rPr>
          <w:rFonts w:eastAsia="Calibri"/>
          <w:sz w:val="24"/>
          <w:szCs w:val="24"/>
          <w:lang w:eastAsia="en-US"/>
        </w:rPr>
      </w:pPr>
      <w:r w:rsidRPr="004F5191">
        <w:rPr>
          <w:rFonts w:eastAsia="Calibri"/>
          <w:sz w:val="24"/>
          <w:szCs w:val="24"/>
          <w:lang w:eastAsia="en-US"/>
        </w:rPr>
        <w:t>При себе иметь:</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 Паспорт</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Если имеется </w:t>
      </w:r>
      <w:proofErr w:type="gramStart"/>
      <w:r w:rsidRPr="004F5191">
        <w:rPr>
          <w:rFonts w:eastAsia="Calibri"/>
          <w:sz w:val="24"/>
          <w:szCs w:val="24"/>
          <w:lang w:eastAsia="en-US"/>
        </w:rPr>
        <w:t>ФОГ ,</w:t>
      </w:r>
      <w:proofErr w:type="gramEnd"/>
      <w:r w:rsidRPr="004F5191">
        <w:rPr>
          <w:rFonts w:eastAsia="Calibri"/>
          <w:sz w:val="24"/>
          <w:szCs w:val="24"/>
          <w:lang w:eastAsia="en-US"/>
        </w:rPr>
        <w:t xml:space="preserve"> </w:t>
      </w:r>
      <w:proofErr w:type="spellStart"/>
      <w:r w:rsidRPr="004F5191">
        <w:rPr>
          <w:rFonts w:eastAsia="Calibri"/>
          <w:sz w:val="24"/>
          <w:szCs w:val="24"/>
          <w:lang w:eastAsia="en-US"/>
        </w:rPr>
        <w:t>ренгенография</w:t>
      </w:r>
      <w:proofErr w:type="spellEnd"/>
      <w:r w:rsidRPr="004F5191">
        <w:rPr>
          <w:rFonts w:eastAsia="Calibri"/>
          <w:sz w:val="24"/>
          <w:szCs w:val="24"/>
          <w:lang w:eastAsia="en-US"/>
        </w:rPr>
        <w:t xml:space="preserve">  легких или КТ не старше 11 месяцев (оригинал или фото).</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Если состоит на учете или имеется хроническое заболевание, то выписку из амбулаторной карты или заключение врача (можно отправить на почту скан, </w:t>
      </w:r>
      <w:proofErr w:type="spellStart"/>
      <w:r w:rsidRPr="004F5191">
        <w:rPr>
          <w:rFonts w:eastAsia="Calibri"/>
          <w:sz w:val="24"/>
          <w:szCs w:val="24"/>
          <w:lang w:eastAsia="en-US"/>
        </w:rPr>
        <w:t>флото</w:t>
      </w:r>
      <w:proofErr w:type="spellEnd"/>
      <w:r w:rsidRPr="004F5191">
        <w:rPr>
          <w:rFonts w:eastAsia="Calibri"/>
          <w:sz w:val="24"/>
          <w:szCs w:val="24"/>
          <w:lang w:eastAsia="en-US"/>
        </w:rPr>
        <w:t xml:space="preserve">). </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Для мужчин (если имеется) водительские права или военный билет.</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b/>
          <w:sz w:val="24"/>
          <w:szCs w:val="24"/>
          <w:lang w:eastAsia="en-US"/>
        </w:rPr>
        <w:t>Воровского, д.45</w:t>
      </w:r>
      <w:r w:rsidRPr="004F5191">
        <w:rPr>
          <w:rFonts w:eastAsia="Calibri"/>
          <w:sz w:val="24"/>
          <w:szCs w:val="24"/>
          <w:lang w:eastAsia="en-US"/>
        </w:rPr>
        <w:t xml:space="preserve"> (остановка «</w:t>
      </w:r>
      <w:proofErr w:type="spellStart"/>
      <w:r w:rsidRPr="004F5191">
        <w:rPr>
          <w:rFonts w:eastAsia="Calibri"/>
          <w:sz w:val="24"/>
          <w:szCs w:val="24"/>
          <w:lang w:eastAsia="en-US"/>
        </w:rPr>
        <w:t>Доватора</w:t>
      </w:r>
      <w:proofErr w:type="spellEnd"/>
      <w:r w:rsidRPr="004F5191">
        <w:rPr>
          <w:rFonts w:eastAsia="Calibri"/>
          <w:sz w:val="24"/>
          <w:szCs w:val="24"/>
          <w:lang w:eastAsia="en-US"/>
        </w:rPr>
        <w:t xml:space="preserve">»), </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4"/>
          <w:szCs w:val="24"/>
          <w:lang w:eastAsia="en-US"/>
        </w:rPr>
        <w:t>Пересечение улиц Воровского и Крупской, на углу здания расположены 2 крыльца с надписью «</w:t>
      </w:r>
      <w:proofErr w:type="spellStart"/>
      <w:r w:rsidRPr="004F5191">
        <w:rPr>
          <w:rFonts w:eastAsia="Calibri"/>
          <w:sz w:val="24"/>
          <w:szCs w:val="24"/>
          <w:lang w:eastAsia="en-US"/>
        </w:rPr>
        <w:t>Наркомед</w:t>
      </w:r>
      <w:proofErr w:type="spellEnd"/>
      <w:r w:rsidRPr="004F5191">
        <w:rPr>
          <w:rFonts w:eastAsia="Calibri"/>
          <w:sz w:val="24"/>
          <w:szCs w:val="24"/>
          <w:lang w:eastAsia="en-US"/>
        </w:rPr>
        <w:t xml:space="preserve"> плюс». Заходить нужно в крыльцо с низкими ступенями</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8"/>
          <w:szCs w:val="28"/>
          <w:lang w:eastAsia="en-US"/>
        </w:rPr>
        <w:t xml:space="preserve"> </w:t>
      </w:r>
      <w:r w:rsidRPr="004F5191">
        <w:rPr>
          <w:rFonts w:eastAsia="Calibri"/>
          <w:sz w:val="24"/>
          <w:szCs w:val="24"/>
          <w:lang w:eastAsia="en-US"/>
        </w:rPr>
        <w:t>08.00-17.00 будние дни, гинеколог до 14.00.</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4"/>
          <w:szCs w:val="24"/>
          <w:lang w:eastAsia="en-US"/>
        </w:rPr>
        <w:t xml:space="preserve">09.00-13.00 суббота. </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b/>
          <w:sz w:val="24"/>
          <w:szCs w:val="24"/>
          <w:lang w:eastAsia="en-US"/>
        </w:rPr>
        <w:t>Братьев Кашириных 87А</w:t>
      </w:r>
      <w:r w:rsidRPr="004F5191">
        <w:rPr>
          <w:rFonts w:eastAsia="Calibri"/>
          <w:sz w:val="24"/>
          <w:szCs w:val="24"/>
          <w:lang w:eastAsia="en-US"/>
        </w:rPr>
        <w:t>, Офис расположен с торца дома ближе к улице Университетская Набережная, перпендикулярно улице Братьев Кашириных. Огромными буквами написано «Медкомиссии».</w:t>
      </w:r>
    </w:p>
    <w:p w:rsidR="004F5191" w:rsidRPr="004F5191" w:rsidRDefault="004F5191" w:rsidP="004F5191">
      <w:pPr>
        <w:widowControl/>
        <w:autoSpaceDE/>
        <w:autoSpaceDN/>
        <w:adjustRightInd/>
        <w:spacing w:after="200" w:line="276" w:lineRule="auto"/>
        <w:ind w:left="786"/>
        <w:contextualSpacing/>
        <w:rPr>
          <w:rFonts w:eastAsia="Calibri"/>
          <w:sz w:val="24"/>
          <w:szCs w:val="24"/>
          <w:lang w:eastAsia="en-US"/>
        </w:rPr>
      </w:pPr>
      <w:r w:rsidRPr="004F5191">
        <w:rPr>
          <w:rFonts w:eastAsia="Calibri"/>
          <w:sz w:val="24"/>
          <w:szCs w:val="24"/>
          <w:lang w:eastAsia="en-US"/>
        </w:rPr>
        <w:t xml:space="preserve">с 08.00-17.00 будние дни,  гинеколог до 14.00. </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b/>
          <w:sz w:val="24"/>
          <w:szCs w:val="24"/>
          <w:lang w:eastAsia="en-US"/>
        </w:rPr>
        <w:t>Г. Копейск, ул. Заводская 4А</w:t>
      </w:r>
      <w:r w:rsidRPr="004F5191">
        <w:rPr>
          <w:rFonts w:eastAsia="Calibri"/>
          <w:sz w:val="24"/>
          <w:szCs w:val="24"/>
          <w:lang w:eastAsia="en-US"/>
        </w:rPr>
        <w:t>,</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sz w:val="24"/>
          <w:szCs w:val="24"/>
          <w:lang w:eastAsia="en-US"/>
        </w:rPr>
        <w:t xml:space="preserve"> с 09.00-15.00 будние дни</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sz w:val="24"/>
          <w:szCs w:val="24"/>
          <w:lang w:eastAsia="en-US"/>
        </w:rPr>
        <w:t>09.00-13.00 суббота.</w:t>
      </w:r>
    </w:p>
    <w:p w:rsidR="004F5191" w:rsidRPr="004F5191" w:rsidRDefault="004F5191" w:rsidP="004F5191">
      <w:pPr>
        <w:widowControl/>
        <w:autoSpaceDE/>
        <w:autoSpaceDN/>
        <w:adjustRightInd/>
        <w:spacing w:after="200" w:line="276" w:lineRule="auto"/>
        <w:ind w:left="360"/>
        <w:rPr>
          <w:rFonts w:eastAsia="Calibri"/>
          <w:sz w:val="24"/>
          <w:szCs w:val="24"/>
          <w:u w:val="single"/>
          <w:lang w:eastAsia="en-US"/>
        </w:rPr>
      </w:pPr>
      <w:r w:rsidRPr="004F5191">
        <w:rPr>
          <w:rFonts w:eastAsia="Calibri"/>
          <w:sz w:val="24"/>
          <w:szCs w:val="24"/>
          <w:u w:val="single"/>
          <w:lang w:eastAsia="en-US"/>
        </w:rPr>
        <w:t>Напоминание:</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u w:val="single"/>
          <w:lang w:eastAsia="en-US"/>
        </w:rPr>
      </w:pPr>
      <w:r w:rsidRPr="004F5191">
        <w:rPr>
          <w:rFonts w:eastAsia="Calibri"/>
          <w:sz w:val="24"/>
          <w:szCs w:val="24"/>
          <w:u w:val="single"/>
          <w:lang w:eastAsia="en-US"/>
        </w:rPr>
        <w:t xml:space="preserve">Анализ кала только тем, кому положено по Приказу 29Н </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Анализы сдаются строго натощак или через 3,</w:t>
      </w:r>
      <w:proofErr w:type="gramStart"/>
      <w:r w:rsidRPr="004F5191">
        <w:rPr>
          <w:rFonts w:eastAsia="Calibri"/>
          <w:sz w:val="24"/>
          <w:szCs w:val="24"/>
          <w:lang w:eastAsia="en-US"/>
        </w:rPr>
        <w:t>5  часа</w:t>
      </w:r>
      <w:proofErr w:type="gramEnd"/>
      <w:r w:rsidRPr="004F5191">
        <w:rPr>
          <w:rFonts w:eastAsia="Calibri"/>
          <w:sz w:val="24"/>
          <w:szCs w:val="24"/>
          <w:lang w:eastAsia="en-US"/>
        </w:rPr>
        <w:t xml:space="preserve"> после последнего приема пищи (для тех лиц, у кого нет сахарного диабета, кто не стоит на учете, исключая,  в этот день прием сладкой и жирной пищи).</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За </w:t>
      </w:r>
      <w:proofErr w:type="gramStart"/>
      <w:r w:rsidRPr="004F5191">
        <w:rPr>
          <w:rFonts w:eastAsia="Calibri"/>
          <w:sz w:val="24"/>
          <w:szCs w:val="24"/>
          <w:lang w:eastAsia="en-US"/>
        </w:rPr>
        <w:t>два  часа</w:t>
      </w:r>
      <w:proofErr w:type="gramEnd"/>
      <w:r w:rsidRPr="004F5191">
        <w:rPr>
          <w:rFonts w:eastAsia="Calibri"/>
          <w:sz w:val="24"/>
          <w:szCs w:val="24"/>
          <w:lang w:eastAsia="en-US"/>
        </w:rPr>
        <w:t xml:space="preserve"> до сдачи анализов не курить..</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За 12 часов до сдачи анализов не употреблять в пищу сладкое.</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Сотрудники, которые имеют хронические заболевания должны при себе иметь выписку из амбулаторной карты, </w:t>
      </w:r>
      <w:proofErr w:type="spellStart"/>
      <w:r w:rsidRPr="004F5191">
        <w:rPr>
          <w:rFonts w:eastAsia="Calibri"/>
          <w:sz w:val="24"/>
          <w:szCs w:val="24"/>
          <w:lang w:eastAsia="en-US"/>
        </w:rPr>
        <w:t>дообследование</w:t>
      </w:r>
      <w:proofErr w:type="spellEnd"/>
      <w:r w:rsidRPr="004F5191">
        <w:rPr>
          <w:rFonts w:eastAsia="Calibri"/>
          <w:sz w:val="24"/>
          <w:szCs w:val="24"/>
          <w:lang w:eastAsia="en-US"/>
        </w:rPr>
        <w:t xml:space="preserve"> или иные документы, подтверждающие состояние здоровья.</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Маммография проводится для женщин старше 40 лет каждый год</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УЗИ органов малого таза проводится на наполненный мочевой пузырь. Необходимо за 30 минут до начала осмотра наполнить мочевой пузырь (пить негазированную воду, кулеры стоят в каждом офисе). </w:t>
      </w:r>
      <w:proofErr w:type="spellStart"/>
      <w:r w:rsidRPr="004F5191">
        <w:rPr>
          <w:rFonts w:eastAsia="Calibri"/>
          <w:sz w:val="24"/>
          <w:szCs w:val="24"/>
          <w:lang w:eastAsia="en-US"/>
        </w:rPr>
        <w:t>Узи</w:t>
      </w:r>
      <w:proofErr w:type="spellEnd"/>
      <w:r w:rsidRPr="004F5191">
        <w:rPr>
          <w:rFonts w:eastAsia="Calibri"/>
          <w:sz w:val="24"/>
          <w:szCs w:val="24"/>
          <w:lang w:eastAsia="en-US"/>
        </w:rPr>
        <w:t xml:space="preserve"> проводится </w:t>
      </w:r>
      <w:proofErr w:type="spellStart"/>
      <w:r w:rsidRPr="004F5191">
        <w:rPr>
          <w:rFonts w:eastAsia="Calibri"/>
          <w:sz w:val="24"/>
          <w:szCs w:val="24"/>
          <w:lang w:eastAsia="en-US"/>
        </w:rPr>
        <w:t>трансабдоминально</w:t>
      </w:r>
      <w:proofErr w:type="spellEnd"/>
      <w:r w:rsidRPr="004F5191">
        <w:rPr>
          <w:rFonts w:eastAsia="Calibri"/>
          <w:sz w:val="24"/>
          <w:szCs w:val="24"/>
          <w:lang w:eastAsia="en-US"/>
        </w:rPr>
        <w:t>. За сутки не употреблять в пищу овощи, фрукты, молочные продукты, хлеб.</w:t>
      </w:r>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sz w:val="24"/>
          <w:szCs w:val="24"/>
          <w:lang w:eastAsia="en-US"/>
        </w:rPr>
        <w:t xml:space="preserve">Если на момент прохождения медицинской комиссии не оказалось необходимых документов, их можно выслать на почту </w:t>
      </w:r>
      <w:hyperlink r:id="rId6" w:history="1">
        <w:r w:rsidRPr="004F5191">
          <w:rPr>
            <w:rFonts w:eastAsia="Calibri"/>
            <w:color w:val="0000FF"/>
            <w:sz w:val="24"/>
            <w:szCs w:val="24"/>
            <w:u w:val="single"/>
            <w:lang w:val="en-US" w:eastAsia="en-US"/>
          </w:rPr>
          <w:t>narkomedplus</w:t>
        </w:r>
        <w:r w:rsidRPr="004F5191">
          <w:rPr>
            <w:rFonts w:eastAsia="Calibri"/>
            <w:color w:val="0000FF"/>
            <w:sz w:val="24"/>
            <w:szCs w:val="24"/>
            <w:u w:val="single"/>
            <w:lang w:eastAsia="en-US"/>
          </w:rPr>
          <w:t>@</w:t>
        </w:r>
        <w:r w:rsidRPr="004F5191">
          <w:rPr>
            <w:rFonts w:eastAsia="Calibri"/>
            <w:color w:val="0000FF"/>
            <w:sz w:val="24"/>
            <w:szCs w:val="24"/>
            <w:u w:val="single"/>
            <w:lang w:val="en-US" w:eastAsia="en-US"/>
          </w:rPr>
          <w:t>bk</w:t>
        </w:r>
        <w:r w:rsidRPr="004F5191">
          <w:rPr>
            <w:rFonts w:eastAsia="Calibri"/>
            <w:color w:val="0000FF"/>
            <w:sz w:val="24"/>
            <w:szCs w:val="24"/>
            <w:u w:val="single"/>
            <w:lang w:eastAsia="en-US"/>
          </w:rPr>
          <w:t>.</w:t>
        </w:r>
        <w:proofErr w:type="spellStart"/>
        <w:r w:rsidRPr="004F5191">
          <w:rPr>
            <w:rFonts w:eastAsia="Calibri"/>
            <w:color w:val="0000FF"/>
            <w:sz w:val="24"/>
            <w:szCs w:val="24"/>
            <w:u w:val="single"/>
            <w:lang w:val="en-US" w:eastAsia="en-US"/>
          </w:rPr>
          <w:t>ru</w:t>
        </w:r>
        <w:proofErr w:type="spellEnd"/>
      </w:hyperlink>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color w:val="0000FF"/>
          <w:sz w:val="24"/>
          <w:szCs w:val="24"/>
          <w:u w:val="single"/>
          <w:lang w:eastAsia="en-US"/>
        </w:rPr>
        <w:t xml:space="preserve">Забирать заключение по тому адресу, где проходили! Заранее уточнить по готовности у администратора по телефону </w:t>
      </w:r>
      <w:proofErr w:type="gramStart"/>
      <w:r w:rsidRPr="004F5191">
        <w:rPr>
          <w:rFonts w:eastAsia="Calibri"/>
          <w:color w:val="0000FF"/>
          <w:sz w:val="24"/>
          <w:szCs w:val="24"/>
          <w:u w:val="single"/>
          <w:lang w:eastAsia="en-US"/>
        </w:rPr>
        <w:t>( либо</w:t>
      </w:r>
      <w:proofErr w:type="gramEnd"/>
      <w:r w:rsidRPr="004F5191">
        <w:rPr>
          <w:rFonts w:eastAsia="Calibri"/>
          <w:color w:val="0000FF"/>
          <w:sz w:val="24"/>
          <w:szCs w:val="24"/>
          <w:u w:val="single"/>
          <w:lang w:eastAsia="en-US"/>
        </w:rPr>
        <w:t xml:space="preserve"> заключения отдаются представителю организации массово через опись).</w:t>
      </w:r>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color w:val="0000FF"/>
          <w:sz w:val="24"/>
          <w:szCs w:val="24"/>
          <w:u w:val="single"/>
          <w:lang w:eastAsia="en-US"/>
        </w:rPr>
        <w:t>Выписка из амбулаторной карты высылается на электронную личную почту сотрудника.</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r w:rsidRPr="004F5191">
        <w:rPr>
          <w:rFonts w:eastAsia="Calibri"/>
          <w:sz w:val="24"/>
          <w:szCs w:val="24"/>
          <w:lang w:eastAsia="en-US"/>
        </w:rPr>
        <w:t>Телефоны администраторов: 83512202207,83512202208, 83512202209</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Pr="00637BB8" w:rsidRDefault="004F5191" w:rsidP="004F5191">
      <w:pPr>
        <w:widowControl/>
        <w:suppressAutoHyphens/>
        <w:autoSpaceDE/>
        <w:adjustRightInd/>
        <w:spacing w:line="276" w:lineRule="auto"/>
        <w:jc w:val="both"/>
        <w:textAlignment w:val="baseline"/>
        <w:rPr>
          <w:rFonts w:eastAsia="SimSun" w:cs="Arial"/>
          <w:kern w:val="3"/>
          <w:sz w:val="24"/>
          <w:szCs w:val="24"/>
          <w:lang w:eastAsia="zh-CN" w:bidi="hi-IN"/>
        </w:rPr>
        <w:sectPr w:rsidR="004F5191" w:rsidRPr="00637BB8" w:rsidSect="008472F4">
          <w:type w:val="continuous"/>
          <w:pgSz w:w="11909" w:h="16834"/>
          <w:pgMar w:top="426" w:right="710" w:bottom="567" w:left="1030" w:header="720" w:footer="720" w:gutter="0"/>
          <w:cols w:space="60"/>
          <w:noEndnote/>
        </w:sectPr>
      </w:pPr>
    </w:p>
    <w:p w:rsidR="00D86AA5" w:rsidRDefault="00D86AA5" w:rsidP="00D86AA5">
      <w:pPr>
        <w:pStyle w:val="a8"/>
        <w:rPr>
          <w:rFonts w:ascii="Times New Roman" w:hAnsi="Times New Roman"/>
          <w:b/>
          <w:sz w:val="20"/>
          <w:szCs w:val="20"/>
        </w:rPr>
      </w:pPr>
      <w:r>
        <w:rPr>
          <w:rFonts w:ascii="Times New Roman" w:hAnsi="Times New Roman"/>
          <w:b/>
          <w:sz w:val="20"/>
          <w:szCs w:val="20"/>
        </w:rPr>
        <w:t xml:space="preserve">                                                                                                                                                                                                       </w:t>
      </w:r>
      <w:r w:rsidR="00637BB8">
        <w:rPr>
          <w:rFonts w:ascii="Times New Roman" w:hAnsi="Times New Roman"/>
          <w:b/>
          <w:sz w:val="20"/>
          <w:szCs w:val="20"/>
        </w:rPr>
        <w:t xml:space="preserve">                   Приложение №</w:t>
      </w:r>
      <w:r w:rsidR="00156B75">
        <w:rPr>
          <w:rFonts w:ascii="Times New Roman" w:hAnsi="Times New Roman"/>
          <w:b/>
          <w:sz w:val="20"/>
          <w:szCs w:val="20"/>
        </w:rPr>
        <w:t xml:space="preserve"> </w:t>
      </w:r>
      <w:r w:rsidR="00171328">
        <w:rPr>
          <w:rFonts w:ascii="Times New Roman" w:hAnsi="Times New Roman"/>
          <w:b/>
          <w:sz w:val="20"/>
          <w:szCs w:val="20"/>
        </w:rPr>
        <w:t>3</w:t>
      </w:r>
      <w:r w:rsidR="00637BB8">
        <w:rPr>
          <w:rFonts w:ascii="Times New Roman" w:hAnsi="Times New Roman"/>
          <w:b/>
          <w:sz w:val="20"/>
          <w:szCs w:val="20"/>
        </w:rPr>
        <w:t xml:space="preserve"> к Договору </w:t>
      </w:r>
      <w:r>
        <w:rPr>
          <w:rFonts w:ascii="Times New Roman" w:hAnsi="Times New Roman"/>
          <w:b/>
          <w:sz w:val="20"/>
          <w:szCs w:val="20"/>
        </w:rPr>
        <w:t xml:space="preserve"> </w:t>
      </w:r>
      <w:r w:rsidR="000A4E71">
        <w:rPr>
          <w:rFonts w:ascii="Times New Roman" w:hAnsi="Times New Roman"/>
          <w:b/>
          <w:sz w:val="20"/>
          <w:szCs w:val="20"/>
        </w:rPr>
        <w:t>№</w:t>
      </w:r>
      <w:r w:rsidR="00F503B8">
        <w:rPr>
          <w:rFonts w:ascii="Times New Roman" w:hAnsi="Times New Roman"/>
          <w:b/>
          <w:sz w:val="20"/>
          <w:szCs w:val="20"/>
        </w:rPr>
        <w:t>__</w:t>
      </w:r>
    </w:p>
    <w:p w:rsidR="00D86AA5" w:rsidRDefault="00D86AA5" w:rsidP="00D86AA5">
      <w:pPr>
        <w:pStyle w:val="a8"/>
        <w:ind w:left="11328"/>
        <w:rPr>
          <w:rFonts w:ascii="Times New Roman" w:hAnsi="Times New Roman"/>
          <w:b/>
          <w:sz w:val="20"/>
          <w:szCs w:val="20"/>
        </w:rPr>
      </w:pPr>
      <w:r>
        <w:rPr>
          <w:rFonts w:ascii="Times New Roman" w:hAnsi="Times New Roman"/>
          <w:b/>
          <w:sz w:val="20"/>
          <w:szCs w:val="20"/>
        </w:rPr>
        <w:t xml:space="preserve">         от «__» ______  20</w:t>
      </w:r>
      <w:r w:rsidR="00E37638">
        <w:rPr>
          <w:rFonts w:ascii="Times New Roman" w:hAnsi="Times New Roman"/>
          <w:b/>
          <w:sz w:val="20"/>
          <w:szCs w:val="20"/>
        </w:rPr>
        <w:t>2</w:t>
      </w:r>
      <w:r w:rsidR="00AD0E01">
        <w:rPr>
          <w:rFonts w:ascii="Times New Roman" w:hAnsi="Times New Roman"/>
          <w:b/>
          <w:sz w:val="20"/>
          <w:szCs w:val="20"/>
        </w:rPr>
        <w:t>4</w:t>
      </w:r>
      <w:r>
        <w:rPr>
          <w:rFonts w:ascii="Times New Roman" w:hAnsi="Times New Roman"/>
          <w:b/>
          <w:sz w:val="20"/>
          <w:szCs w:val="20"/>
        </w:rPr>
        <w:t>г.</w:t>
      </w:r>
    </w:p>
    <w:p w:rsidR="00D86AA5" w:rsidRDefault="00D86AA5" w:rsidP="00EE1A04">
      <w:pPr>
        <w:pStyle w:val="a8"/>
        <w:ind w:left="1416"/>
        <w:jc w:val="center"/>
        <w:rPr>
          <w:rFonts w:ascii="Times New Roman" w:hAnsi="Times New Roman"/>
          <w:b/>
          <w:sz w:val="20"/>
          <w:szCs w:val="20"/>
        </w:rPr>
      </w:pPr>
      <w:r>
        <w:rPr>
          <w:rFonts w:ascii="Times New Roman" w:hAnsi="Times New Roman"/>
          <w:b/>
          <w:sz w:val="20"/>
          <w:szCs w:val="20"/>
        </w:rPr>
        <w:t xml:space="preserve"> </w:t>
      </w:r>
    </w:p>
    <w:p w:rsidR="00D86AA5" w:rsidRDefault="00D86AA5" w:rsidP="00E37638">
      <w:pPr>
        <w:pStyle w:val="a8"/>
        <w:jc w:val="center"/>
        <w:rPr>
          <w:rFonts w:ascii="Times New Roman" w:hAnsi="Times New Roman"/>
          <w:b/>
        </w:rPr>
      </w:pPr>
      <w:r w:rsidRPr="00EE1A04">
        <w:rPr>
          <w:rFonts w:ascii="Times New Roman" w:hAnsi="Times New Roman"/>
          <w:b/>
        </w:rPr>
        <w:t xml:space="preserve">Список сотрудников </w:t>
      </w:r>
    </w:p>
    <w:p w:rsidR="00CB2D73" w:rsidRDefault="00CB2D73" w:rsidP="00E37638">
      <w:pPr>
        <w:pStyle w:val="a8"/>
        <w:jc w:val="center"/>
        <w:rPr>
          <w:rFonts w:ascii="Times New Roman" w:hAnsi="Times New Roman"/>
          <w:b/>
        </w:rPr>
      </w:pPr>
    </w:p>
    <w:p w:rsidR="00FB2DC5" w:rsidRPr="00FB2DC5" w:rsidRDefault="00FB2DC5" w:rsidP="00FB2DC5">
      <w:pPr>
        <w:widowControl/>
        <w:autoSpaceDE/>
        <w:autoSpaceDN/>
        <w:adjustRightInd/>
        <w:spacing w:after="200" w:line="276" w:lineRule="auto"/>
        <w:jc w:val="center"/>
        <w:rPr>
          <w:rFonts w:eastAsia="Calibri"/>
          <w:sz w:val="24"/>
          <w:szCs w:val="24"/>
          <w:lang w:eastAsia="en-US"/>
        </w:rPr>
      </w:pPr>
    </w:p>
    <w:tbl>
      <w:tblPr>
        <w:tblStyle w:val="4"/>
        <w:tblW w:w="16127" w:type="dxa"/>
        <w:tblInd w:w="-885" w:type="dxa"/>
        <w:tblLook w:val="04A0" w:firstRow="1" w:lastRow="0" w:firstColumn="1" w:lastColumn="0" w:noHBand="0" w:noVBand="1"/>
      </w:tblPr>
      <w:tblGrid>
        <w:gridCol w:w="565"/>
        <w:gridCol w:w="3943"/>
        <w:gridCol w:w="2306"/>
        <w:gridCol w:w="3137"/>
        <w:gridCol w:w="3122"/>
        <w:gridCol w:w="3054"/>
      </w:tblGrid>
      <w:tr w:rsidR="00696107" w:rsidRPr="00FB2DC5" w:rsidTr="00696107">
        <w:tc>
          <w:tcPr>
            <w:tcW w:w="565"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 п/п</w:t>
            </w:r>
          </w:p>
        </w:tc>
        <w:tc>
          <w:tcPr>
            <w:tcW w:w="3943"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Ф.И.О.</w:t>
            </w:r>
          </w:p>
        </w:tc>
        <w:tc>
          <w:tcPr>
            <w:tcW w:w="2306"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Должность</w:t>
            </w:r>
          </w:p>
        </w:tc>
        <w:tc>
          <w:tcPr>
            <w:tcW w:w="3137"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Дата рождения</w:t>
            </w:r>
          </w:p>
        </w:tc>
        <w:tc>
          <w:tcPr>
            <w:tcW w:w="3122" w:type="dxa"/>
            <w:tcBorders>
              <w:top w:val="single" w:sz="4" w:space="0" w:color="auto"/>
              <w:left w:val="single" w:sz="4" w:space="0" w:color="auto"/>
              <w:bottom w:val="single" w:sz="4" w:space="0" w:color="auto"/>
              <w:right w:val="single" w:sz="4" w:space="0" w:color="auto"/>
            </w:tcBorders>
          </w:tcPr>
          <w:p w:rsidR="00696107" w:rsidRPr="00696107" w:rsidRDefault="00696107" w:rsidP="00FB2DC5">
            <w:pPr>
              <w:widowControl/>
              <w:autoSpaceDE/>
              <w:autoSpaceDN/>
              <w:adjustRightInd/>
              <w:jc w:val="center"/>
              <w:rPr>
                <w:rFonts w:ascii="Times New Roman" w:hAnsi="Times New Roman"/>
                <w:sz w:val="24"/>
                <w:szCs w:val="24"/>
              </w:rPr>
            </w:pPr>
            <w:r w:rsidRPr="00696107">
              <w:rPr>
                <w:rFonts w:ascii="Times New Roman" w:hAnsi="Times New Roman"/>
                <w:sz w:val="24"/>
                <w:szCs w:val="24"/>
              </w:rPr>
              <w:t>пункт приказа 29н</w:t>
            </w:r>
          </w:p>
        </w:tc>
        <w:tc>
          <w:tcPr>
            <w:tcW w:w="3054" w:type="dxa"/>
            <w:tcBorders>
              <w:top w:val="single" w:sz="4" w:space="0" w:color="auto"/>
              <w:left w:val="single" w:sz="4" w:space="0" w:color="auto"/>
              <w:bottom w:val="single" w:sz="4" w:space="0" w:color="auto"/>
              <w:right w:val="single" w:sz="4" w:space="0" w:color="auto"/>
            </w:tcBorders>
          </w:tcPr>
          <w:p w:rsidR="00696107" w:rsidRPr="00696107" w:rsidRDefault="00696107" w:rsidP="00FB2DC5">
            <w:pPr>
              <w:widowControl/>
              <w:autoSpaceDE/>
              <w:autoSpaceDN/>
              <w:adjustRightInd/>
              <w:jc w:val="center"/>
              <w:rPr>
                <w:rFonts w:ascii="Times New Roman" w:hAnsi="Times New Roman"/>
                <w:sz w:val="24"/>
                <w:szCs w:val="24"/>
              </w:rPr>
            </w:pPr>
            <w:r w:rsidRPr="00696107">
              <w:rPr>
                <w:rFonts w:ascii="Times New Roman" w:hAnsi="Times New Roman"/>
                <w:sz w:val="24"/>
                <w:szCs w:val="24"/>
              </w:rPr>
              <w:t>адрес электронной почты</w:t>
            </w:r>
          </w:p>
        </w:tc>
      </w:tr>
    </w:tbl>
    <w:p w:rsidR="00D86AA5" w:rsidRDefault="00D86AA5"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Pr="00EE1A04" w:rsidRDefault="004F5191" w:rsidP="00CB2D73">
      <w:pPr>
        <w:tabs>
          <w:tab w:val="left" w:pos="6885"/>
        </w:tabs>
        <w:rPr>
          <w:sz w:val="18"/>
          <w:szCs w:val="18"/>
        </w:rPr>
      </w:pPr>
    </w:p>
    <w:sectPr w:rsidR="004F5191" w:rsidRPr="00EE1A04"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A367B8"/>
    <w:multiLevelType w:val="hybridMultilevel"/>
    <w:tmpl w:val="1C1833C2"/>
    <w:lvl w:ilvl="0" w:tplc="EB54B67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B004AE"/>
    <w:multiLevelType w:val="hybridMultilevel"/>
    <w:tmpl w:val="232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5">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7">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8">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9">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1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4F"/>
    <w:rsid w:val="00024041"/>
    <w:rsid w:val="00024C0E"/>
    <w:rsid w:val="0003376D"/>
    <w:rsid w:val="000431DE"/>
    <w:rsid w:val="00053C6D"/>
    <w:rsid w:val="000A4E71"/>
    <w:rsid w:val="000C36FE"/>
    <w:rsid w:val="000C5803"/>
    <w:rsid w:val="000E1A80"/>
    <w:rsid w:val="000E4AF5"/>
    <w:rsid w:val="00107895"/>
    <w:rsid w:val="0011218F"/>
    <w:rsid w:val="00114A0B"/>
    <w:rsid w:val="0012056D"/>
    <w:rsid w:val="001460EB"/>
    <w:rsid w:val="00151AAA"/>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36C76"/>
    <w:rsid w:val="002519F6"/>
    <w:rsid w:val="002610B0"/>
    <w:rsid w:val="00263BB4"/>
    <w:rsid w:val="00282C27"/>
    <w:rsid w:val="002C7309"/>
    <w:rsid w:val="002F22A9"/>
    <w:rsid w:val="00300AC3"/>
    <w:rsid w:val="00303A27"/>
    <w:rsid w:val="003055E4"/>
    <w:rsid w:val="003150F7"/>
    <w:rsid w:val="00317750"/>
    <w:rsid w:val="00331FB7"/>
    <w:rsid w:val="00390A69"/>
    <w:rsid w:val="003A1B58"/>
    <w:rsid w:val="003A352F"/>
    <w:rsid w:val="003B4360"/>
    <w:rsid w:val="003F51F5"/>
    <w:rsid w:val="00402C48"/>
    <w:rsid w:val="00412A63"/>
    <w:rsid w:val="00442729"/>
    <w:rsid w:val="0045171C"/>
    <w:rsid w:val="00461429"/>
    <w:rsid w:val="004A7CF3"/>
    <w:rsid w:val="004B7394"/>
    <w:rsid w:val="004B7A32"/>
    <w:rsid w:val="004D783F"/>
    <w:rsid w:val="004F5191"/>
    <w:rsid w:val="0052720C"/>
    <w:rsid w:val="00536AFC"/>
    <w:rsid w:val="00537FF6"/>
    <w:rsid w:val="00553ECB"/>
    <w:rsid w:val="00570936"/>
    <w:rsid w:val="00570A6D"/>
    <w:rsid w:val="005854F7"/>
    <w:rsid w:val="00592F32"/>
    <w:rsid w:val="00597383"/>
    <w:rsid w:val="005A13F6"/>
    <w:rsid w:val="005A256B"/>
    <w:rsid w:val="00611A1C"/>
    <w:rsid w:val="0063441F"/>
    <w:rsid w:val="00637BB8"/>
    <w:rsid w:val="00657A18"/>
    <w:rsid w:val="0066257C"/>
    <w:rsid w:val="0066478C"/>
    <w:rsid w:val="00672C6A"/>
    <w:rsid w:val="00672E99"/>
    <w:rsid w:val="006763C5"/>
    <w:rsid w:val="00696107"/>
    <w:rsid w:val="006C3AB9"/>
    <w:rsid w:val="006F5869"/>
    <w:rsid w:val="00753D2E"/>
    <w:rsid w:val="00764B18"/>
    <w:rsid w:val="00777610"/>
    <w:rsid w:val="007A5853"/>
    <w:rsid w:val="007E3D47"/>
    <w:rsid w:val="007F63C9"/>
    <w:rsid w:val="00831B1D"/>
    <w:rsid w:val="008472F4"/>
    <w:rsid w:val="008511D0"/>
    <w:rsid w:val="00873805"/>
    <w:rsid w:val="008740F1"/>
    <w:rsid w:val="00874BF9"/>
    <w:rsid w:val="008A15E6"/>
    <w:rsid w:val="008D5919"/>
    <w:rsid w:val="008F6DAB"/>
    <w:rsid w:val="009067AD"/>
    <w:rsid w:val="00915B3C"/>
    <w:rsid w:val="009248A6"/>
    <w:rsid w:val="00926837"/>
    <w:rsid w:val="0094194E"/>
    <w:rsid w:val="00951534"/>
    <w:rsid w:val="009A39F0"/>
    <w:rsid w:val="009A584F"/>
    <w:rsid w:val="009E32DB"/>
    <w:rsid w:val="009F57E6"/>
    <w:rsid w:val="00A12F67"/>
    <w:rsid w:val="00A163FC"/>
    <w:rsid w:val="00A43326"/>
    <w:rsid w:val="00A4543A"/>
    <w:rsid w:val="00A64595"/>
    <w:rsid w:val="00A6499A"/>
    <w:rsid w:val="00AC6DE2"/>
    <w:rsid w:val="00AD0E01"/>
    <w:rsid w:val="00AD5ED4"/>
    <w:rsid w:val="00AE30D5"/>
    <w:rsid w:val="00B2123B"/>
    <w:rsid w:val="00B306F8"/>
    <w:rsid w:val="00B42A59"/>
    <w:rsid w:val="00B62B90"/>
    <w:rsid w:val="00B63EE3"/>
    <w:rsid w:val="00B96D23"/>
    <w:rsid w:val="00BA3F37"/>
    <w:rsid w:val="00BA4AD6"/>
    <w:rsid w:val="00BC1908"/>
    <w:rsid w:val="00BC36E2"/>
    <w:rsid w:val="00BC73D3"/>
    <w:rsid w:val="00BD74FC"/>
    <w:rsid w:val="00BE21E1"/>
    <w:rsid w:val="00BE2456"/>
    <w:rsid w:val="00BE325D"/>
    <w:rsid w:val="00BE7516"/>
    <w:rsid w:val="00BF01A8"/>
    <w:rsid w:val="00C030FB"/>
    <w:rsid w:val="00C105F8"/>
    <w:rsid w:val="00C114D8"/>
    <w:rsid w:val="00C51955"/>
    <w:rsid w:val="00C65F29"/>
    <w:rsid w:val="00C740FE"/>
    <w:rsid w:val="00C835AC"/>
    <w:rsid w:val="00CB2D73"/>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E7D1C"/>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76FF1"/>
    <w:rsid w:val="00F96D97"/>
    <w:rsid w:val="00F97D99"/>
    <w:rsid w:val="00FB2DC5"/>
    <w:rsid w:val="00FC1823"/>
    <w:rsid w:val="00FC790D"/>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C5A315-D1BF-414A-9F98-5A4BC20D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2D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komedplus@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D853-A1AE-4951-9A15-F45B66C8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Захарова Татьяна Олеговна</cp:lastModifiedBy>
  <cp:revision>2</cp:revision>
  <cp:lastPrinted>2022-12-23T04:37:00Z</cp:lastPrinted>
  <dcterms:created xsi:type="dcterms:W3CDTF">2024-07-23T11:01:00Z</dcterms:created>
  <dcterms:modified xsi:type="dcterms:W3CDTF">2024-07-23T11:01:00Z</dcterms:modified>
</cp:coreProperties>
</file>