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9D" w:rsidRPr="005A3F4F" w:rsidRDefault="00667B9D" w:rsidP="00667B9D">
      <w:pPr>
        <w:spacing w:after="0"/>
        <w:jc w:val="right"/>
        <w:rPr>
          <w:rFonts w:ascii="Times New Roman" w:hAnsi="Times New Roman"/>
          <w:bCs/>
          <w:i/>
          <w:iCs/>
          <w:sz w:val="18"/>
          <w:szCs w:val="18"/>
        </w:rPr>
      </w:pPr>
      <w:r w:rsidRPr="005A3F4F">
        <w:rPr>
          <w:rFonts w:ascii="Times New Roman" w:hAnsi="Times New Roman"/>
          <w:bCs/>
          <w:i/>
          <w:iCs/>
          <w:sz w:val="18"/>
          <w:szCs w:val="18"/>
        </w:rPr>
        <w:t>Проект</w:t>
      </w:r>
    </w:p>
    <w:p w:rsidR="00667B9D" w:rsidRPr="005A3F4F" w:rsidRDefault="00BC0111" w:rsidP="00667B9D">
      <w:pPr>
        <w:spacing w:after="0"/>
        <w:jc w:val="center"/>
        <w:rPr>
          <w:rFonts w:ascii="Times New Roman" w:hAnsi="Times New Roman"/>
          <w:b/>
          <w:sz w:val="18"/>
          <w:szCs w:val="18"/>
        </w:rPr>
      </w:pPr>
      <w:r>
        <w:rPr>
          <w:rFonts w:ascii="Times New Roman" w:hAnsi="Times New Roman"/>
          <w:b/>
          <w:sz w:val="18"/>
          <w:szCs w:val="18"/>
        </w:rPr>
        <w:t>ДОГОВОР</w:t>
      </w:r>
      <w:r w:rsidR="00667B9D" w:rsidRPr="005A3F4F">
        <w:rPr>
          <w:rFonts w:ascii="Times New Roman" w:hAnsi="Times New Roman"/>
          <w:b/>
          <w:sz w:val="18"/>
          <w:szCs w:val="18"/>
        </w:rPr>
        <w:t>№</w:t>
      </w:r>
    </w:p>
    <w:p w:rsidR="00667B9D" w:rsidRPr="005A3F4F" w:rsidRDefault="00667B9D" w:rsidP="00667B9D">
      <w:pPr>
        <w:spacing w:after="0"/>
        <w:jc w:val="center"/>
        <w:rPr>
          <w:rFonts w:ascii="Times New Roman" w:hAnsi="Times New Roman"/>
          <w:b/>
          <w:sz w:val="18"/>
          <w:szCs w:val="18"/>
        </w:rPr>
      </w:pPr>
      <w:r w:rsidRPr="005A3F4F">
        <w:rPr>
          <w:rFonts w:ascii="Times New Roman" w:hAnsi="Times New Roman"/>
          <w:b/>
          <w:sz w:val="18"/>
          <w:szCs w:val="18"/>
        </w:rPr>
        <w:t>на поставку товаров для нужд автономного учреждения</w:t>
      </w:r>
    </w:p>
    <w:p w:rsidR="00667B9D" w:rsidRPr="005A3F4F" w:rsidRDefault="00667B9D" w:rsidP="00667B9D">
      <w:pPr>
        <w:spacing w:after="0"/>
        <w:jc w:val="both"/>
        <w:rPr>
          <w:rFonts w:ascii="Times New Roman" w:hAnsi="Times New Roman"/>
          <w:b/>
          <w:bCs/>
          <w:sz w:val="18"/>
          <w:szCs w:val="18"/>
        </w:rPr>
      </w:pPr>
    </w:p>
    <w:p w:rsidR="00667B9D" w:rsidRPr="005A3F4F" w:rsidRDefault="00667B9D" w:rsidP="00667B9D">
      <w:pPr>
        <w:spacing w:after="0"/>
        <w:jc w:val="both"/>
        <w:rPr>
          <w:rFonts w:ascii="Times New Roman" w:hAnsi="Times New Roman"/>
          <w:sz w:val="18"/>
          <w:szCs w:val="18"/>
        </w:rPr>
      </w:pPr>
      <w:r w:rsidRPr="005A3F4F">
        <w:rPr>
          <w:rFonts w:ascii="Times New Roman" w:hAnsi="Times New Roman"/>
          <w:sz w:val="18"/>
          <w:szCs w:val="18"/>
        </w:rPr>
        <w:t xml:space="preserve">г. Челябинск </w:t>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r>
      <w:r w:rsidRPr="005A3F4F">
        <w:rPr>
          <w:rFonts w:ascii="Times New Roman" w:hAnsi="Times New Roman"/>
          <w:sz w:val="18"/>
          <w:szCs w:val="18"/>
        </w:rPr>
        <w:tab/>
        <w:t xml:space="preserve">                                        «____»____________20__ г. </w:t>
      </w:r>
    </w:p>
    <w:p w:rsidR="00667B9D" w:rsidRPr="005A3F4F" w:rsidRDefault="00667B9D" w:rsidP="00667B9D">
      <w:pPr>
        <w:widowControl w:val="0"/>
        <w:shd w:val="clear" w:color="auto" w:fill="FFFFFF"/>
        <w:spacing w:after="0"/>
        <w:ind w:firstLine="567"/>
        <w:jc w:val="both"/>
        <w:rPr>
          <w:rFonts w:ascii="Times New Roman" w:hAnsi="Times New Roman"/>
          <w:b/>
          <w:sz w:val="18"/>
          <w:szCs w:val="18"/>
        </w:rPr>
      </w:pPr>
    </w:p>
    <w:p w:rsidR="00667B9D" w:rsidRPr="00E47232" w:rsidRDefault="00667B9D" w:rsidP="00667B9D">
      <w:pPr>
        <w:widowControl w:val="0"/>
        <w:shd w:val="clear" w:color="auto" w:fill="FFFFFF"/>
        <w:spacing w:after="0"/>
        <w:jc w:val="both"/>
        <w:rPr>
          <w:rFonts w:ascii="Times New Roman" w:hAnsi="Times New Roman"/>
          <w:sz w:val="20"/>
          <w:szCs w:val="20"/>
        </w:rPr>
      </w:pPr>
      <w:r w:rsidRPr="00E47232">
        <w:rPr>
          <w:rFonts w:ascii="Times New Roman" w:hAnsi="Times New Roman"/>
          <w:b/>
          <w:sz w:val="20"/>
          <w:szCs w:val="20"/>
        </w:rPr>
        <w:t xml:space="preserve">          </w:t>
      </w:r>
      <w:proofErr w:type="gramStart"/>
      <w:r w:rsidRPr="00E47232">
        <w:rPr>
          <w:rFonts w:ascii="Times New Roman" w:hAnsi="Times New Roman"/>
          <w:b/>
          <w:sz w:val="20"/>
          <w:szCs w:val="20"/>
        </w:rPr>
        <w:t xml:space="preserve">Государственное автономное учреждение здравоохранения «Городская клиническая больница № 6 г. Челябинск», </w:t>
      </w:r>
      <w:r w:rsidRPr="00E47232">
        <w:rPr>
          <w:rFonts w:ascii="Times New Roman" w:hAnsi="Times New Roman"/>
          <w:sz w:val="20"/>
          <w:szCs w:val="20"/>
        </w:rPr>
        <w:t xml:space="preserve">именуемое в дальнейшем «Заказчик», в лице </w:t>
      </w:r>
      <w:proofErr w:type="spellStart"/>
      <w:r w:rsidRPr="00E47232">
        <w:rPr>
          <w:rFonts w:ascii="Times New Roman" w:hAnsi="Times New Roman"/>
          <w:sz w:val="20"/>
          <w:szCs w:val="20"/>
        </w:rPr>
        <w:t>и.о</w:t>
      </w:r>
      <w:proofErr w:type="spellEnd"/>
      <w:r w:rsidRPr="00E47232">
        <w:rPr>
          <w:rFonts w:ascii="Times New Roman" w:hAnsi="Times New Roman"/>
          <w:sz w:val="20"/>
          <w:szCs w:val="20"/>
        </w:rPr>
        <w:t xml:space="preserve">. руководителя контрактной службы  Гербуловой Светланы Вячеславовны,  действующей на основании Доверенности № 84 от 03.08.2021г, с одной стороны, и _______________________, именуемое в дальнейшем «Поставщик», в лице_______________________________, действующего на основании_________________, с другой стороны, вместе именуемые «Стороны», </w:t>
      </w:r>
      <w:r w:rsidR="00CA55AA" w:rsidRPr="00E47232">
        <w:rPr>
          <w:rFonts w:ascii="Times New Roman" w:hAnsi="Times New Roman"/>
          <w:sz w:val="20"/>
          <w:szCs w:val="20"/>
        </w:rPr>
        <w:t>на основании Федерального закона от 18 июля 2011 года</w:t>
      </w:r>
      <w:proofErr w:type="gramEnd"/>
      <w:r w:rsidR="00CA55AA" w:rsidRPr="00E47232">
        <w:rPr>
          <w:rFonts w:ascii="Times New Roman" w:hAnsi="Times New Roman"/>
          <w:sz w:val="20"/>
          <w:szCs w:val="20"/>
        </w:rPr>
        <w:t xml:space="preserve"> № 223-ФЗ «О закупках товаров, работ, услуг отдельными видами юридических лиц» и в соответствии с пп.6 п.61.1 ст.61 Положения о закупке товаров,  работ,  услуг для нужд Заказчика,  заключили настоящий Договор,  о нижеследующем:</w:t>
      </w:r>
    </w:p>
    <w:p w:rsidR="00667B9D" w:rsidRPr="00E47232" w:rsidRDefault="00667B9D" w:rsidP="00667B9D">
      <w:pPr>
        <w:widowControl w:val="0"/>
        <w:shd w:val="clear" w:color="auto" w:fill="FFFFFF"/>
        <w:spacing w:after="0"/>
        <w:jc w:val="center"/>
        <w:rPr>
          <w:rFonts w:ascii="Times New Roman" w:hAnsi="Times New Roman"/>
          <w:sz w:val="20"/>
          <w:szCs w:val="20"/>
        </w:rPr>
      </w:pPr>
      <w:r w:rsidRPr="00E47232">
        <w:rPr>
          <w:rFonts w:ascii="Times New Roman" w:hAnsi="Times New Roman"/>
          <w:b/>
          <w:sz w:val="20"/>
          <w:szCs w:val="20"/>
        </w:rPr>
        <w:t>1. Предмет Договора</w:t>
      </w:r>
    </w:p>
    <w:p w:rsidR="00667B9D" w:rsidRPr="00E47232" w:rsidRDefault="00667B9D" w:rsidP="00667B9D">
      <w:pPr>
        <w:spacing w:after="0"/>
        <w:ind w:firstLine="567"/>
        <w:rPr>
          <w:rFonts w:ascii="Times New Roman" w:hAnsi="Times New Roman"/>
          <w:b/>
          <w:sz w:val="20"/>
          <w:szCs w:val="20"/>
        </w:rPr>
      </w:pPr>
      <w:r w:rsidRPr="00E47232">
        <w:rPr>
          <w:rFonts w:ascii="Times New Roman" w:hAnsi="Times New Roman"/>
          <w:sz w:val="20"/>
          <w:szCs w:val="20"/>
        </w:rPr>
        <w:t xml:space="preserve">1.1. Поставщик обязуется поставить: </w:t>
      </w:r>
      <w:r w:rsidRPr="00E47232">
        <w:rPr>
          <w:rFonts w:ascii="Times New Roman" w:hAnsi="Times New Roman"/>
          <w:b/>
          <w:sz w:val="20"/>
          <w:szCs w:val="20"/>
        </w:rPr>
        <w:t>Гель для УЗИ, расходные материалы для ультразвуковых исследований (далее – товар - ОКПД</w:t>
      </w:r>
      <w:proofErr w:type="gramStart"/>
      <w:r w:rsidRPr="00E47232">
        <w:rPr>
          <w:rFonts w:ascii="Times New Roman" w:hAnsi="Times New Roman"/>
          <w:b/>
          <w:sz w:val="20"/>
          <w:szCs w:val="20"/>
        </w:rPr>
        <w:t>2</w:t>
      </w:r>
      <w:proofErr w:type="gramEnd"/>
      <w:r w:rsidRPr="00E47232">
        <w:rPr>
          <w:rFonts w:ascii="Times New Roman" w:hAnsi="Times New Roman"/>
          <w:b/>
          <w:sz w:val="20"/>
          <w:szCs w:val="20"/>
        </w:rPr>
        <w:t xml:space="preserve"> - 21.20.23.199, 22.19.71.110) </w:t>
      </w:r>
      <w:r w:rsidRPr="00E47232">
        <w:rPr>
          <w:rFonts w:ascii="Times New Roman" w:hAnsi="Times New Roman"/>
          <w:sz w:val="20"/>
          <w:szCs w:val="20"/>
        </w:rPr>
        <w:t xml:space="preserve">(далее - товар) в количестве и ассортименте, согласно Спецификации (Приложение № 1) к настоящему Договору, являющейся неотъемлемой частью Договора, а Заказчик обязуется своевременно произвести оплату и принять этот товар на условиях настоящего Договора.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1.2. Параметры, качество и технические характеристики поставляемого товара должны соответствовать стандартам, принятым в Российской Федерации. </w:t>
      </w:r>
    </w:p>
    <w:p w:rsidR="00667B9D" w:rsidRPr="00E47232" w:rsidRDefault="00667B9D" w:rsidP="00667B9D">
      <w:pPr>
        <w:spacing w:after="0"/>
        <w:jc w:val="center"/>
        <w:rPr>
          <w:rFonts w:ascii="Times New Roman" w:hAnsi="Times New Roman"/>
          <w:b/>
          <w:sz w:val="20"/>
          <w:szCs w:val="20"/>
        </w:rPr>
      </w:pPr>
      <w:r w:rsidRPr="00E47232">
        <w:rPr>
          <w:rFonts w:ascii="Times New Roman" w:hAnsi="Times New Roman"/>
          <w:b/>
          <w:sz w:val="20"/>
          <w:szCs w:val="20"/>
        </w:rPr>
        <w:t>2. Порядок, место, период и сроки поставки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2.1. Товар поставляется Поставщиком и передается Заказчику по месту нахождения Заказчика, согласно условиям настоящего Договора. Место поставки товара: г. Челябинск, ул. Румянцева 28А, аптека.</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Время поставки товара: рабочие дни с 9.00 до 15.00 часов.</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Контактный телефон аптеки: +7 (351) 217-13-79</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Поставщик согласовывает с Заказчиком время доставки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2.2. Поставка осуществляется </w:t>
      </w:r>
      <w:r w:rsidR="00BC0111" w:rsidRPr="00E47232">
        <w:rPr>
          <w:rFonts w:ascii="Times New Roman" w:hAnsi="Times New Roman"/>
          <w:sz w:val="20"/>
          <w:szCs w:val="20"/>
        </w:rPr>
        <w:t>с момента заключения договора по 22.10.2021г.</w:t>
      </w:r>
      <w:r w:rsidR="00BC0111" w:rsidRPr="00E47232">
        <w:rPr>
          <w:rFonts w:ascii="Times New Roman" w:hAnsi="Times New Roman"/>
          <w:sz w:val="20"/>
          <w:szCs w:val="20"/>
        </w:rPr>
        <w:t xml:space="preserve">, </w:t>
      </w:r>
      <w:r w:rsidRPr="00E47232">
        <w:rPr>
          <w:rFonts w:ascii="Times New Roman" w:hAnsi="Times New Roman"/>
          <w:sz w:val="20"/>
          <w:szCs w:val="20"/>
        </w:rPr>
        <w:t>согласно графику поставки (Приложение 2 к договору)</w:t>
      </w:r>
      <w:r w:rsidR="00BC0111" w:rsidRPr="00E47232">
        <w:rPr>
          <w:rFonts w:ascii="Times New Roman" w:hAnsi="Times New Roman"/>
          <w:sz w:val="20"/>
          <w:szCs w:val="20"/>
        </w:rPr>
        <w:t>.</w:t>
      </w:r>
    </w:p>
    <w:p w:rsidR="00667B9D" w:rsidRPr="00E47232" w:rsidRDefault="00CA55AA" w:rsidP="00667B9D">
      <w:pPr>
        <w:spacing w:after="0"/>
        <w:ind w:firstLine="567"/>
        <w:jc w:val="both"/>
        <w:rPr>
          <w:rFonts w:ascii="Times New Roman" w:hAnsi="Times New Roman"/>
          <w:b/>
          <w:bCs/>
          <w:sz w:val="20"/>
          <w:szCs w:val="20"/>
        </w:rPr>
      </w:pPr>
      <w:r w:rsidRPr="00E47232">
        <w:rPr>
          <w:rFonts w:ascii="Times New Roman" w:hAnsi="Times New Roman"/>
          <w:b/>
          <w:bCs/>
          <w:sz w:val="20"/>
          <w:szCs w:val="20"/>
        </w:rPr>
        <w:t xml:space="preserve">- </w:t>
      </w:r>
      <w:r w:rsidR="00667B9D" w:rsidRPr="00E47232">
        <w:rPr>
          <w:rFonts w:ascii="Times New Roman" w:hAnsi="Times New Roman"/>
          <w:b/>
          <w:bCs/>
          <w:sz w:val="20"/>
          <w:szCs w:val="20"/>
        </w:rPr>
        <w:t>1 партия с момента заключения договора в течение 10 (десяти) календарных дней;</w:t>
      </w:r>
    </w:p>
    <w:p w:rsidR="00667B9D" w:rsidRPr="00E47232" w:rsidRDefault="00CA55AA" w:rsidP="00667B9D">
      <w:pPr>
        <w:spacing w:after="0"/>
        <w:ind w:firstLine="567"/>
        <w:jc w:val="both"/>
        <w:rPr>
          <w:rFonts w:ascii="Times New Roman" w:hAnsi="Times New Roman"/>
          <w:b/>
          <w:bCs/>
          <w:sz w:val="20"/>
          <w:szCs w:val="20"/>
        </w:rPr>
      </w:pPr>
      <w:r w:rsidRPr="00E47232">
        <w:rPr>
          <w:rFonts w:ascii="Times New Roman" w:hAnsi="Times New Roman"/>
          <w:b/>
          <w:bCs/>
          <w:sz w:val="20"/>
          <w:szCs w:val="20"/>
        </w:rPr>
        <w:t xml:space="preserve">- </w:t>
      </w:r>
      <w:r w:rsidR="00BC0111" w:rsidRPr="00E47232">
        <w:rPr>
          <w:rFonts w:ascii="Times New Roman" w:hAnsi="Times New Roman"/>
          <w:b/>
          <w:bCs/>
          <w:sz w:val="20"/>
          <w:szCs w:val="20"/>
        </w:rPr>
        <w:t>2 партия с 11.10.2021 по 22.10.2021 г</w:t>
      </w:r>
      <w:r w:rsidR="00667B9D" w:rsidRPr="00E47232">
        <w:rPr>
          <w:rFonts w:ascii="Times New Roman" w:hAnsi="Times New Roman"/>
          <w:b/>
          <w:bCs/>
          <w:sz w:val="20"/>
          <w:szCs w:val="20"/>
        </w:rPr>
        <w:t>.</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2.3. В случае возникновения у Заказчика экстренной потребности в товаре, по согласованию с Поставщиком возможна досрочная поставка отдельных партий товара.</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2.4.Товар должен удовлетворять всем требованиям Заказчика, должен соответствовать по качеству всем требованиям, предъявляемым к товару.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2.5. Приемка товара производится Заказчиком по количеству, ассортименту, комплектности в течение 5-ти рабочих дней со дня передачи товара Поставщиком.</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2.6. При обнаружении в ходе приемки объекта недостатков в поставленном товаре, Заказчиком в течение 5 рабочих дней составляется акт, в котором фиксируется перечень дефектов и сроки их устранения Поставщиком.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2.7. При выявлении явных или скрытых дефектов товара Поставщик обязан бесплатно произвести замену такого товара в срок не более 5 рабочих дней со дня предъявления ему претензии в письменной или электронной форме Заказчиком. Качество товара должно соответствовать требованиям стандартов и технических условий, установленных в РФ. </w:t>
      </w:r>
    </w:p>
    <w:p w:rsidR="00667B9D" w:rsidRPr="00E47232" w:rsidRDefault="00667B9D" w:rsidP="00667B9D">
      <w:pPr>
        <w:autoSpaceDE w:val="0"/>
        <w:spacing w:after="0"/>
        <w:ind w:right="-5" w:firstLine="567"/>
        <w:jc w:val="both"/>
        <w:rPr>
          <w:rFonts w:ascii="Times New Roman" w:hAnsi="Times New Roman"/>
          <w:sz w:val="20"/>
          <w:szCs w:val="20"/>
        </w:rPr>
      </w:pPr>
      <w:r w:rsidRPr="00E47232">
        <w:rPr>
          <w:rFonts w:ascii="Times New Roman" w:hAnsi="Times New Roman"/>
          <w:sz w:val="20"/>
          <w:szCs w:val="20"/>
        </w:rPr>
        <w:t>2.8. Поставщик обязуется безвозмездно восполнить недопоставку и/или произвести замену товара с браком (дефектами).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2.9. Для проверки соответствия качества поставляемого товара требованиям, установленным договором Заказчик вправе привлекать независимых экспертов. </w:t>
      </w:r>
    </w:p>
    <w:p w:rsidR="00667B9D" w:rsidRPr="00E47232" w:rsidRDefault="00667B9D" w:rsidP="00667B9D">
      <w:pPr>
        <w:rPr>
          <w:rFonts w:ascii="Times New Roman" w:hAnsi="Times New Roman"/>
          <w:sz w:val="20"/>
          <w:szCs w:val="20"/>
        </w:rPr>
      </w:pPr>
      <w:r w:rsidRPr="00E47232">
        <w:rPr>
          <w:rFonts w:ascii="Times New Roman" w:hAnsi="Times New Roman"/>
          <w:sz w:val="20"/>
          <w:szCs w:val="20"/>
        </w:rPr>
        <w:t xml:space="preserve">           2.10. Остаточный срок годности Товара на дату поставки Заказчику менее 8 (восьми) месяцев.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и на вторичной (потребительской) упаковке.</w:t>
      </w:r>
    </w:p>
    <w:p w:rsidR="00667B9D" w:rsidRPr="00E47232" w:rsidRDefault="00667B9D" w:rsidP="00667B9D">
      <w:pPr>
        <w:spacing w:after="0"/>
        <w:ind w:firstLine="567"/>
        <w:jc w:val="both"/>
        <w:rPr>
          <w:rFonts w:ascii="Times New Roman" w:hAnsi="Times New Roman"/>
          <w:b/>
          <w:bCs/>
          <w:sz w:val="20"/>
          <w:szCs w:val="20"/>
        </w:rPr>
      </w:pPr>
      <w:r w:rsidRPr="00E47232">
        <w:rPr>
          <w:rFonts w:ascii="Times New Roman" w:hAnsi="Times New Roman"/>
          <w:b/>
          <w:bCs/>
          <w:sz w:val="20"/>
          <w:szCs w:val="20"/>
        </w:rPr>
        <w:t>3. Права и обязанности Сторон</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3.1. Поставщик имеет право привлекать к исполнению Договора третьих лиц (транспортно-экспедиторские компании), неся полную ответственность за их действия или бездействие.</w:t>
      </w:r>
    </w:p>
    <w:p w:rsidR="00667B9D" w:rsidRPr="00E47232" w:rsidRDefault="00667B9D" w:rsidP="00667B9D">
      <w:pPr>
        <w:autoSpaceDE w:val="0"/>
        <w:autoSpaceDN w:val="0"/>
        <w:adjustRightInd w:val="0"/>
        <w:spacing w:after="0"/>
        <w:ind w:firstLine="567"/>
        <w:jc w:val="both"/>
        <w:rPr>
          <w:rFonts w:ascii="Times New Roman" w:hAnsi="Times New Roman"/>
          <w:b/>
          <w:bCs/>
          <w:sz w:val="20"/>
          <w:szCs w:val="20"/>
        </w:rPr>
      </w:pPr>
      <w:r w:rsidRPr="00E47232">
        <w:rPr>
          <w:rFonts w:ascii="Times New Roman" w:hAnsi="Times New Roman"/>
          <w:b/>
          <w:sz w:val="20"/>
          <w:szCs w:val="20"/>
        </w:rPr>
        <w:t>3.2. Поставщик обязан:</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3.2.1. обеспечить поставку Товара в полном количестве, соответствующего по ассортименту и надлежащего качества;</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3.2.2. обеспечивать соблюдение режима поставок;</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 xml:space="preserve">3.2.3. Предоставить Заказчику копии регистрационных удостоверений, подтверждающих качество товара, его соответствие требованиям законодательства РФ и страну происхождения товара, Наименование поставляемого товара, </w:t>
      </w:r>
      <w:r w:rsidRPr="00E47232">
        <w:rPr>
          <w:rFonts w:ascii="Times New Roman" w:hAnsi="Times New Roman"/>
          <w:sz w:val="20"/>
          <w:szCs w:val="20"/>
        </w:rPr>
        <w:lastRenderedPageBreak/>
        <w:t xml:space="preserve">указанного в отгрузочных документах (счетах-фактурах (если предусмотрены), товарных накладных и т.п.), должно соответствовать регистрационному удостоверению на товар и Спецификации. Характеристики поставляемого товара должны соответствовать функциональным, техническим и качественным характеристикам товара, указанным в приложении 1.        </w:t>
      </w:r>
    </w:p>
    <w:p w:rsidR="00667B9D" w:rsidRPr="00E47232" w:rsidRDefault="00667B9D" w:rsidP="00667B9D">
      <w:pPr>
        <w:spacing w:after="0" w:line="240" w:lineRule="auto"/>
        <w:jc w:val="both"/>
        <w:rPr>
          <w:rFonts w:ascii="Times New Roman" w:hAnsi="Times New Roman"/>
          <w:b/>
          <w:sz w:val="20"/>
          <w:szCs w:val="20"/>
        </w:rPr>
      </w:pPr>
      <w:r w:rsidRPr="00E47232">
        <w:rPr>
          <w:rFonts w:ascii="Times New Roman" w:hAnsi="Times New Roman"/>
          <w:sz w:val="20"/>
          <w:szCs w:val="20"/>
        </w:rPr>
        <w:t xml:space="preserve">           </w:t>
      </w:r>
      <w:r w:rsidRPr="00E47232">
        <w:rPr>
          <w:rFonts w:ascii="Times New Roman" w:hAnsi="Times New Roman"/>
          <w:b/>
          <w:sz w:val="20"/>
          <w:szCs w:val="20"/>
        </w:rPr>
        <w:t>3.3. Заказчик имеет право:</w:t>
      </w:r>
    </w:p>
    <w:p w:rsidR="00667B9D" w:rsidRPr="00E47232" w:rsidRDefault="00667B9D" w:rsidP="00667B9D">
      <w:pPr>
        <w:spacing w:after="0"/>
        <w:ind w:firstLine="567"/>
        <w:jc w:val="both"/>
        <w:rPr>
          <w:rFonts w:ascii="Times New Roman" w:hAnsi="Times New Roman"/>
          <w:sz w:val="20"/>
          <w:szCs w:val="20"/>
        </w:rPr>
      </w:pPr>
      <w:proofErr w:type="gramStart"/>
      <w:r w:rsidRPr="00E47232">
        <w:rPr>
          <w:rFonts w:ascii="Times New Roman" w:hAnsi="Times New Roman"/>
          <w:sz w:val="20"/>
          <w:szCs w:val="20"/>
        </w:rPr>
        <w:t>3.3.1. отказаться от приема некачественного или некомплектного Товара и потребовать при этом замену (допоставку) такого Товара; оперативность реагирования на замечания Заказчика в период гарантийного срока в письменной, электронной форме – не более 3-х рабочих дней; замена товара и/или допоставка - в срок не более 5 рабочих дней со дня получения Поставщиком претензии Заказчика в письменной или электронной форме.</w:t>
      </w:r>
      <w:proofErr w:type="gramEnd"/>
    </w:p>
    <w:p w:rsidR="00667B9D" w:rsidRPr="00E47232" w:rsidRDefault="00667B9D" w:rsidP="00667B9D">
      <w:pPr>
        <w:autoSpaceDE w:val="0"/>
        <w:autoSpaceDN w:val="0"/>
        <w:adjustRightInd w:val="0"/>
        <w:spacing w:after="0"/>
        <w:ind w:firstLine="567"/>
        <w:jc w:val="both"/>
        <w:rPr>
          <w:rFonts w:ascii="Times New Roman" w:hAnsi="Times New Roman"/>
          <w:b/>
          <w:sz w:val="20"/>
          <w:szCs w:val="20"/>
        </w:rPr>
      </w:pPr>
      <w:r w:rsidRPr="00E47232">
        <w:rPr>
          <w:rFonts w:ascii="Times New Roman" w:hAnsi="Times New Roman"/>
          <w:b/>
          <w:sz w:val="20"/>
          <w:szCs w:val="20"/>
        </w:rPr>
        <w:t>3.4. Заказчик обязан:</w:t>
      </w:r>
    </w:p>
    <w:p w:rsidR="00667B9D" w:rsidRPr="00E47232" w:rsidRDefault="00667B9D" w:rsidP="00667B9D">
      <w:pPr>
        <w:autoSpaceDE w:val="0"/>
        <w:autoSpaceDN w:val="0"/>
        <w:adjustRightInd w:val="0"/>
        <w:spacing w:after="0"/>
        <w:ind w:firstLine="567"/>
        <w:jc w:val="both"/>
        <w:rPr>
          <w:rFonts w:ascii="Times New Roman" w:hAnsi="Times New Roman"/>
          <w:sz w:val="20"/>
          <w:szCs w:val="20"/>
        </w:rPr>
      </w:pPr>
      <w:r w:rsidRPr="00E47232">
        <w:rPr>
          <w:rFonts w:ascii="Times New Roman" w:hAnsi="Times New Roman"/>
          <w:sz w:val="20"/>
          <w:szCs w:val="20"/>
        </w:rPr>
        <w:t>3.4.1. обеспечить оплату поставленного Товара надлежащего качества в размере, порядке и сроки, определенные в настоящем Договоре.</w:t>
      </w:r>
    </w:p>
    <w:p w:rsidR="00667B9D" w:rsidRPr="00E47232" w:rsidRDefault="00667B9D" w:rsidP="00667B9D">
      <w:pPr>
        <w:spacing w:after="0"/>
        <w:jc w:val="center"/>
        <w:rPr>
          <w:rFonts w:ascii="Times New Roman" w:hAnsi="Times New Roman"/>
          <w:b/>
          <w:sz w:val="20"/>
          <w:szCs w:val="20"/>
        </w:rPr>
      </w:pPr>
      <w:r w:rsidRPr="00E47232">
        <w:rPr>
          <w:rFonts w:ascii="Times New Roman" w:hAnsi="Times New Roman"/>
          <w:b/>
          <w:sz w:val="20"/>
          <w:szCs w:val="20"/>
        </w:rPr>
        <w:t>4. Тара и упаковка.</w:t>
      </w:r>
    </w:p>
    <w:p w:rsidR="00667B9D" w:rsidRPr="00E47232" w:rsidRDefault="00667B9D" w:rsidP="00667B9D">
      <w:pPr>
        <w:pStyle w:val="1"/>
        <w:spacing w:line="276" w:lineRule="auto"/>
        <w:ind w:left="0" w:firstLine="567"/>
        <w:jc w:val="both"/>
        <w:rPr>
          <w:iCs/>
          <w:sz w:val="20"/>
          <w:szCs w:val="20"/>
        </w:rPr>
      </w:pPr>
      <w:r w:rsidRPr="00E47232">
        <w:rPr>
          <w:rFonts w:eastAsia="Times New Roman"/>
          <w:sz w:val="20"/>
          <w:szCs w:val="20"/>
        </w:rPr>
        <w:t xml:space="preserve">4.1. Товар в соответствии со спецификацией (Приложение № 1 к Договору) должен быть упакован в соответствии с требованиями производителя, позволяющими оставаться товару защищенным от механических повреждений и микробных загрязнений. </w:t>
      </w:r>
      <w:r w:rsidRPr="00E47232">
        <w:rPr>
          <w:iCs/>
          <w:sz w:val="20"/>
          <w:szCs w:val="20"/>
        </w:rPr>
        <w:t xml:space="preserve">Упаковка должна обеспечить сохранность товара при транспортировке до места нахождения Заказчика.  </w:t>
      </w:r>
    </w:p>
    <w:p w:rsidR="00667B9D" w:rsidRPr="00E47232" w:rsidRDefault="00667B9D" w:rsidP="00667B9D">
      <w:pPr>
        <w:pStyle w:val="paragraph"/>
        <w:spacing w:line="276" w:lineRule="auto"/>
        <w:ind w:firstLine="0"/>
        <w:jc w:val="center"/>
        <w:rPr>
          <w:iCs/>
          <w:sz w:val="20"/>
          <w:szCs w:val="20"/>
        </w:rPr>
      </w:pPr>
      <w:r w:rsidRPr="00E47232">
        <w:rPr>
          <w:b/>
          <w:sz w:val="20"/>
          <w:szCs w:val="20"/>
        </w:rPr>
        <w:t>5. Цена Договора и порядок расчетов</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5.1. Цена Договора составляет</w:t>
      </w:r>
      <w:proofErr w:type="gramStart"/>
      <w:r w:rsidRPr="00E47232">
        <w:rPr>
          <w:rFonts w:ascii="Times New Roman" w:hAnsi="Times New Roman"/>
          <w:sz w:val="20"/>
          <w:szCs w:val="20"/>
        </w:rPr>
        <w:t xml:space="preserve">  ______ (___________) </w:t>
      </w:r>
      <w:proofErr w:type="gramEnd"/>
      <w:r w:rsidRPr="00E47232">
        <w:rPr>
          <w:rFonts w:ascii="Times New Roman" w:hAnsi="Times New Roman"/>
          <w:sz w:val="20"/>
          <w:szCs w:val="20"/>
        </w:rPr>
        <w:t>рублей ___ копеек., включая НДС __% ______ (________) руб. ___ коп (</w:t>
      </w:r>
      <w:r w:rsidRPr="00E47232">
        <w:rPr>
          <w:rFonts w:ascii="Times New Roman" w:hAnsi="Times New Roman"/>
          <w:i/>
          <w:sz w:val="20"/>
          <w:szCs w:val="20"/>
        </w:rPr>
        <w:t>если предусмотрен</w:t>
      </w:r>
      <w:r w:rsidRPr="00E47232">
        <w:rPr>
          <w:rFonts w:ascii="Times New Roman" w:hAnsi="Times New Roman"/>
          <w:sz w:val="20"/>
          <w:szCs w:val="20"/>
        </w:rPr>
        <w:t>).</w:t>
      </w:r>
    </w:p>
    <w:p w:rsidR="00667B9D"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5.2. Цена Договора включает в себя НДС (если предусмотрен), стоимость товара, тары (упаковки), расходов по доставке до места назначения, погрузочно-разгрузочные работы, затраты на оформление товарно-сопроводительных документов, транспортные расходы, таможенные пошлины, страховые платежи (при необходимости) налоги и иные обязательные платежи.</w:t>
      </w:r>
    </w:p>
    <w:p w:rsidR="00BC0111"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 xml:space="preserve">5.3. </w:t>
      </w:r>
      <w:proofErr w:type="gramStart"/>
      <w:r w:rsidR="00BC0111" w:rsidRPr="00E47232">
        <w:rPr>
          <w:sz w:val="20"/>
          <w:szCs w:val="20"/>
        </w:rPr>
        <w:t>Расчеты за поставленный Товар производятся путем перечисления безналичных денежных средств с расчетного счета Заказчика на расчетный счет Поставщика в течение 30 (тридцати) календарных дней (если поставщик не является субъектом малого и среднего предпринимательства) / в течение 15 (пятнадцати) рабочих дней (если поставщик является субъектом малого и среднего предпринимательства)  после поставки товара и подписания документов подтверждающих факт поставки.</w:t>
      </w:r>
      <w:proofErr w:type="gramEnd"/>
    </w:p>
    <w:p w:rsidR="00667B9D"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 xml:space="preserve">5.4. Цена Договора фиксирована и не подлежит изменению в период исполнения Договора, за исключением случаев, предусмотренных в п.5.5. и п.5.6. </w:t>
      </w:r>
    </w:p>
    <w:p w:rsidR="00667B9D" w:rsidRPr="00E47232" w:rsidRDefault="00667B9D" w:rsidP="00667B9D">
      <w:pPr>
        <w:pStyle w:val="-"/>
        <w:numPr>
          <w:ilvl w:val="0"/>
          <w:numId w:val="0"/>
        </w:numPr>
        <w:tabs>
          <w:tab w:val="left" w:pos="708"/>
        </w:tabs>
        <w:spacing w:line="276" w:lineRule="auto"/>
        <w:ind w:firstLine="567"/>
        <w:rPr>
          <w:sz w:val="20"/>
          <w:szCs w:val="20"/>
        </w:rPr>
      </w:pPr>
      <w:r w:rsidRPr="00E47232">
        <w:rPr>
          <w:sz w:val="20"/>
          <w:szCs w:val="20"/>
        </w:rPr>
        <w:t xml:space="preserve">5.5.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5.1.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667B9D" w:rsidRPr="00E47232" w:rsidRDefault="00667B9D" w:rsidP="00667B9D">
      <w:pPr>
        <w:spacing w:after="0"/>
        <w:jc w:val="both"/>
        <w:rPr>
          <w:rFonts w:ascii="Times New Roman" w:hAnsi="Times New Roman"/>
          <w:sz w:val="20"/>
          <w:szCs w:val="20"/>
        </w:rPr>
      </w:pPr>
      <w:r w:rsidRPr="00E47232">
        <w:rPr>
          <w:rFonts w:ascii="Times New Roman" w:hAnsi="Times New Roman"/>
          <w:sz w:val="20"/>
          <w:szCs w:val="20"/>
        </w:rPr>
        <w:t xml:space="preserve">         5.6.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rsidR="00667B9D" w:rsidRPr="00E47232" w:rsidRDefault="00667B9D" w:rsidP="00667B9D">
      <w:pPr>
        <w:spacing w:after="0"/>
        <w:jc w:val="both"/>
        <w:rPr>
          <w:rFonts w:ascii="Times New Roman" w:hAnsi="Times New Roman"/>
          <w:sz w:val="20"/>
          <w:szCs w:val="20"/>
        </w:rPr>
      </w:pPr>
    </w:p>
    <w:p w:rsidR="00667B9D" w:rsidRPr="00E47232" w:rsidRDefault="00667B9D" w:rsidP="00667B9D">
      <w:pPr>
        <w:autoSpaceDE w:val="0"/>
        <w:spacing w:after="0"/>
        <w:jc w:val="center"/>
        <w:rPr>
          <w:rFonts w:ascii="Times New Roman" w:hAnsi="Times New Roman"/>
          <w:b/>
          <w:sz w:val="20"/>
          <w:szCs w:val="20"/>
        </w:rPr>
      </w:pPr>
      <w:r w:rsidRPr="00E47232">
        <w:rPr>
          <w:rFonts w:ascii="Times New Roman" w:hAnsi="Times New Roman"/>
          <w:b/>
          <w:sz w:val="20"/>
          <w:szCs w:val="20"/>
        </w:rPr>
        <w:t xml:space="preserve">6. Ответственность Сторон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6.1. За поставку Товара ненадлежащего качества либо с нарушением требований его количества Поставщик уплачивает Заказчику штраф в размере 2 %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 xml:space="preserve">6.2. </w:t>
      </w:r>
      <w:proofErr w:type="gramStart"/>
      <w:r w:rsidRPr="00E47232">
        <w:rPr>
          <w:rFonts w:ascii="Times New Roman" w:hAnsi="Times New Roman"/>
          <w:sz w:val="20"/>
          <w:szCs w:val="20"/>
        </w:rPr>
        <w:t xml:space="preserve">За нарушение сроков поставки Товара Поставщик выплачивает Заказчику неустойку в размере 1 % от стоимости фактически недопоставленного товара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но не менее одной трехсотой ключевой ставки Центрального Банка Российской Федерации, действующей на день уплаты неустойки. </w:t>
      </w:r>
      <w:proofErr w:type="gramEnd"/>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6.3.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6.4. В случае просрочки исполнения Заказчиком обязательства, предусмотренного Договором, Поставщик вправе потребовать уплату неустойки.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w:t>
      </w:r>
    </w:p>
    <w:p w:rsidR="00667B9D" w:rsidRPr="00E47232" w:rsidRDefault="00667B9D" w:rsidP="00667B9D">
      <w:pPr>
        <w:spacing w:after="0"/>
        <w:ind w:firstLine="567"/>
        <w:jc w:val="both"/>
        <w:rPr>
          <w:rFonts w:ascii="Times New Roman" w:hAnsi="Times New Roman"/>
          <w:sz w:val="20"/>
          <w:szCs w:val="20"/>
        </w:rPr>
      </w:pPr>
      <w:r w:rsidRPr="00E47232">
        <w:rPr>
          <w:rFonts w:ascii="Times New Roman" w:hAnsi="Times New Roman"/>
          <w:sz w:val="20"/>
          <w:szCs w:val="20"/>
        </w:rPr>
        <w:t>6.5. Применение штрафных санкций не освобождает стороны от выполнения ими принятых на себя обязательств.</w:t>
      </w:r>
    </w:p>
    <w:p w:rsidR="00667B9D" w:rsidRPr="00E47232" w:rsidRDefault="00667B9D" w:rsidP="007B38FE">
      <w:pPr>
        <w:spacing w:after="0"/>
        <w:ind w:firstLine="567"/>
        <w:jc w:val="both"/>
        <w:rPr>
          <w:rFonts w:ascii="Times New Roman" w:hAnsi="Times New Roman"/>
          <w:sz w:val="20"/>
          <w:szCs w:val="20"/>
        </w:rPr>
      </w:pPr>
      <w:r w:rsidRPr="00E47232">
        <w:rPr>
          <w:rFonts w:ascii="Times New Roman" w:hAnsi="Times New Roman"/>
          <w:sz w:val="20"/>
          <w:szCs w:val="20"/>
        </w:rPr>
        <w:t xml:space="preserve">6.6. Поставщик несет полную материальную ответственность за поставку товара, соблюдение срока поставки и гарантийного срока. </w:t>
      </w:r>
    </w:p>
    <w:p w:rsidR="00667B9D" w:rsidRDefault="00667B9D" w:rsidP="00667B9D">
      <w:pPr>
        <w:spacing w:after="0"/>
        <w:ind w:firstLine="567"/>
        <w:jc w:val="both"/>
        <w:rPr>
          <w:rFonts w:ascii="Times New Roman" w:hAnsi="Times New Roman"/>
          <w:sz w:val="20"/>
          <w:szCs w:val="20"/>
        </w:rPr>
      </w:pPr>
    </w:p>
    <w:p w:rsidR="0049692A" w:rsidRDefault="0049692A" w:rsidP="00667B9D">
      <w:pPr>
        <w:spacing w:after="0"/>
        <w:ind w:firstLine="567"/>
        <w:jc w:val="both"/>
        <w:rPr>
          <w:rFonts w:ascii="Times New Roman" w:hAnsi="Times New Roman"/>
          <w:sz w:val="20"/>
          <w:szCs w:val="20"/>
        </w:rPr>
      </w:pPr>
    </w:p>
    <w:p w:rsidR="0049692A" w:rsidRPr="00E47232" w:rsidRDefault="0049692A" w:rsidP="00667B9D">
      <w:pPr>
        <w:spacing w:after="0"/>
        <w:ind w:firstLine="567"/>
        <w:jc w:val="both"/>
        <w:rPr>
          <w:rFonts w:ascii="Times New Roman" w:hAnsi="Times New Roman"/>
          <w:sz w:val="20"/>
          <w:szCs w:val="20"/>
        </w:rPr>
      </w:pPr>
      <w:bookmarkStart w:id="0" w:name="_GoBack"/>
      <w:bookmarkEnd w:id="0"/>
    </w:p>
    <w:p w:rsidR="00667B9D" w:rsidRPr="00E47232" w:rsidRDefault="007B38FE" w:rsidP="00667B9D">
      <w:pPr>
        <w:spacing w:after="0" w:line="240" w:lineRule="auto"/>
        <w:ind w:firstLine="567"/>
        <w:contextualSpacing/>
        <w:jc w:val="center"/>
        <w:rPr>
          <w:rFonts w:ascii="Times New Roman" w:hAnsi="Times New Roman"/>
          <w:b/>
          <w:sz w:val="20"/>
          <w:szCs w:val="20"/>
        </w:rPr>
      </w:pPr>
      <w:r w:rsidRPr="00E47232">
        <w:rPr>
          <w:rFonts w:ascii="Times New Roman" w:hAnsi="Times New Roman"/>
          <w:b/>
          <w:sz w:val="20"/>
          <w:szCs w:val="20"/>
        </w:rPr>
        <w:lastRenderedPageBreak/>
        <w:t>7</w:t>
      </w:r>
      <w:r w:rsidR="00667B9D" w:rsidRPr="00E47232">
        <w:rPr>
          <w:rFonts w:ascii="Times New Roman" w:hAnsi="Times New Roman"/>
          <w:b/>
          <w:sz w:val="20"/>
          <w:szCs w:val="20"/>
        </w:rPr>
        <w:t>. Прочие условия</w:t>
      </w:r>
    </w:p>
    <w:p w:rsidR="00667B9D" w:rsidRPr="00E47232" w:rsidRDefault="007B38FE" w:rsidP="00667B9D">
      <w:pPr>
        <w:spacing w:after="0" w:line="240" w:lineRule="auto"/>
        <w:ind w:firstLine="567"/>
        <w:contextualSpacing/>
        <w:jc w:val="both"/>
        <w:rPr>
          <w:rFonts w:ascii="Times New Roman" w:hAnsi="Times New Roman"/>
          <w:sz w:val="20"/>
          <w:szCs w:val="20"/>
        </w:rPr>
      </w:pPr>
      <w:r w:rsidRPr="00E47232">
        <w:rPr>
          <w:rFonts w:ascii="Times New Roman" w:hAnsi="Times New Roman"/>
          <w:sz w:val="20"/>
          <w:szCs w:val="20"/>
        </w:rPr>
        <w:t>7</w:t>
      </w:r>
      <w:r w:rsidR="00667B9D" w:rsidRPr="00E47232">
        <w:rPr>
          <w:rFonts w:ascii="Times New Roman" w:hAnsi="Times New Roman"/>
          <w:sz w:val="20"/>
          <w:szCs w:val="20"/>
        </w:rPr>
        <w:t xml:space="preserve">.1. Настоящий Договор вступает в силу с момента его заключения Сторонами и действует по 31.12.2021г. </w:t>
      </w:r>
    </w:p>
    <w:p w:rsidR="00667B9D" w:rsidRPr="00E47232" w:rsidRDefault="007B38FE"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E47232">
        <w:rPr>
          <w:rFonts w:ascii="Times New Roman" w:hAnsi="Times New Roman"/>
          <w:sz w:val="20"/>
          <w:szCs w:val="20"/>
        </w:rPr>
        <w:t>7</w:t>
      </w:r>
      <w:r w:rsidR="00667B9D" w:rsidRPr="00E47232">
        <w:rPr>
          <w:rFonts w:ascii="Times New Roman" w:hAnsi="Times New Roman"/>
          <w:sz w:val="20"/>
          <w:szCs w:val="20"/>
        </w:rPr>
        <w:t>.2. Разногласия, возникающие между Заказчиком и Поставщиком при заключении, изменении и расторжении настоящего договора рассматриваются путем переговоров.</w:t>
      </w:r>
    </w:p>
    <w:p w:rsidR="00667B9D" w:rsidRPr="00E47232" w:rsidRDefault="007B38FE"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E47232">
        <w:rPr>
          <w:rFonts w:ascii="Times New Roman" w:hAnsi="Times New Roman"/>
          <w:sz w:val="20"/>
          <w:szCs w:val="20"/>
        </w:rPr>
        <w:t>7</w:t>
      </w:r>
      <w:r w:rsidR="00667B9D" w:rsidRPr="00E47232">
        <w:rPr>
          <w:rFonts w:ascii="Times New Roman" w:hAnsi="Times New Roman"/>
          <w:sz w:val="20"/>
          <w:szCs w:val="20"/>
        </w:rPr>
        <w:t>.3. Все споры между сторонами, по которым не было достигнуто соглашение, разрешаются Арбитражным судом Челябинской области.</w:t>
      </w:r>
    </w:p>
    <w:p w:rsidR="00667B9D" w:rsidRPr="00E47232" w:rsidRDefault="007B38FE"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E47232">
        <w:rPr>
          <w:rFonts w:ascii="Times New Roman" w:hAnsi="Times New Roman"/>
          <w:sz w:val="20"/>
          <w:szCs w:val="20"/>
        </w:rPr>
        <w:t>7</w:t>
      </w:r>
      <w:r w:rsidR="00667B9D" w:rsidRPr="00E47232">
        <w:rPr>
          <w:rFonts w:ascii="Times New Roman" w:hAnsi="Times New Roman"/>
          <w:sz w:val="20"/>
          <w:szCs w:val="20"/>
        </w:rPr>
        <w:t>.4. При неисполнении или ненадлежащем исполнении Поставщиком своих обязательств по Договору Заказчик вправе принять решение об одностороннем отказе от исполнения Договора в соответствии с гражданским законодательством.</w:t>
      </w:r>
    </w:p>
    <w:p w:rsidR="00667B9D" w:rsidRPr="00E47232" w:rsidRDefault="007B38FE"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E47232">
        <w:rPr>
          <w:rFonts w:ascii="Times New Roman" w:hAnsi="Times New Roman"/>
          <w:sz w:val="20"/>
          <w:szCs w:val="20"/>
        </w:rPr>
        <w:t>7</w:t>
      </w:r>
      <w:r w:rsidR="00667B9D" w:rsidRPr="00E47232">
        <w:rPr>
          <w:rFonts w:ascii="Times New Roman" w:hAnsi="Times New Roman"/>
          <w:sz w:val="20"/>
          <w:szCs w:val="20"/>
        </w:rPr>
        <w:t>.5. Настоящий Договор, может быть, расторгнут по соглашению Сторон, по решению суда, в случае одностороннего отказа из Сторон от исполнения Договора, в соответствии с гражданским законодательством.</w:t>
      </w:r>
    </w:p>
    <w:p w:rsidR="00667B9D" w:rsidRPr="00E47232" w:rsidRDefault="007B38FE" w:rsidP="00667B9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E47232">
        <w:rPr>
          <w:rFonts w:ascii="Times New Roman" w:hAnsi="Times New Roman"/>
          <w:sz w:val="20"/>
          <w:szCs w:val="20"/>
        </w:rPr>
        <w:t>7</w:t>
      </w:r>
      <w:r w:rsidR="00667B9D" w:rsidRPr="00E47232">
        <w:rPr>
          <w:rFonts w:ascii="Times New Roman" w:hAnsi="Times New Roman"/>
          <w:sz w:val="20"/>
          <w:szCs w:val="20"/>
        </w:rPr>
        <w:t>.6. Настоящий договор составлен в двух экземплярах, имеющих одинаковую юридическую силу, по одному для каждой из Сторон.</w:t>
      </w:r>
    </w:p>
    <w:p w:rsidR="00667B9D" w:rsidRDefault="00667B9D" w:rsidP="00667B9D">
      <w:pPr>
        <w:widowControl w:val="0"/>
        <w:autoSpaceDE w:val="0"/>
        <w:autoSpaceDN w:val="0"/>
        <w:adjustRightInd w:val="0"/>
        <w:spacing w:after="0" w:line="240" w:lineRule="auto"/>
        <w:ind w:firstLine="567"/>
        <w:contextualSpacing/>
        <w:jc w:val="both"/>
        <w:rPr>
          <w:rFonts w:ascii="Times New Roman" w:hAnsi="Times New Roman"/>
          <w:sz w:val="18"/>
          <w:szCs w:val="18"/>
        </w:rPr>
      </w:pPr>
    </w:p>
    <w:p w:rsidR="00667B9D" w:rsidRPr="005A3F4F" w:rsidRDefault="00667B9D" w:rsidP="00667B9D">
      <w:pPr>
        <w:widowControl w:val="0"/>
        <w:autoSpaceDE w:val="0"/>
        <w:autoSpaceDN w:val="0"/>
        <w:adjustRightInd w:val="0"/>
        <w:spacing w:after="0" w:line="240" w:lineRule="auto"/>
        <w:ind w:firstLine="567"/>
        <w:contextualSpacing/>
        <w:jc w:val="both"/>
        <w:rPr>
          <w:rFonts w:ascii="Times New Roman" w:hAnsi="Times New Roman"/>
          <w:sz w:val="18"/>
          <w:szCs w:val="18"/>
        </w:rPr>
      </w:pPr>
    </w:p>
    <w:p w:rsidR="00667B9D" w:rsidRPr="005A3F4F" w:rsidRDefault="007B38FE" w:rsidP="00667B9D">
      <w:pPr>
        <w:tabs>
          <w:tab w:val="left" w:pos="2880"/>
        </w:tabs>
        <w:autoSpaceDE w:val="0"/>
        <w:autoSpaceDN w:val="0"/>
        <w:spacing w:after="0" w:line="240" w:lineRule="auto"/>
        <w:ind w:left="284" w:right="-1" w:firstLine="567"/>
        <w:jc w:val="center"/>
        <w:rPr>
          <w:rFonts w:ascii="Times New Roman" w:hAnsi="Times New Roman"/>
          <w:b/>
          <w:sz w:val="18"/>
          <w:szCs w:val="18"/>
        </w:rPr>
      </w:pPr>
      <w:r>
        <w:rPr>
          <w:rFonts w:ascii="Times New Roman" w:hAnsi="Times New Roman"/>
          <w:b/>
          <w:sz w:val="18"/>
          <w:szCs w:val="18"/>
        </w:rPr>
        <w:t>8</w:t>
      </w:r>
      <w:r w:rsidR="00667B9D" w:rsidRPr="005A3F4F">
        <w:rPr>
          <w:rFonts w:ascii="Times New Roman" w:hAnsi="Times New Roman"/>
          <w:b/>
          <w:sz w:val="18"/>
          <w:szCs w:val="18"/>
        </w:rPr>
        <w:t>. Реквизиты и подписи Сторон</w:t>
      </w:r>
    </w:p>
    <w:tbl>
      <w:tblPr>
        <w:tblW w:w="10395" w:type="dxa"/>
        <w:tblLayout w:type="fixed"/>
        <w:tblLook w:val="01E0" w:firstRow="1" w:lastRow="1" w:firstColumn="1" w:lastColumn="1" w:noHBand="0" w:noVBand="0"/>
      </w:tblPr>
      <w:tblGrid>
        <w:gridCol w:w="5355"/>
        <w:gridCol w:w="5040"/>
      </w:tblGrid>
      <w:tr w:rsidR="00667B9D" w:rsidRPr="005A3F4F" w:rsidTr="00166A5E">
        <w:tc>
          <w:tcPr>
            <w:tcW w:w="5355" w:type="dxa"/>
            <w:hideMark/>
          </w:tcPr>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 xml:space="preserve">Заказчик: </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tblGrid>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166A5E">
                  <w:pPr>
                    <w:spacing w:after="0" w:line="240" w:lineRule="auto"/>
                    <w:rPr>
                      <w:rFonts w:ascii="Times New Roman" w:hAnsi="Times New Roman"/>
                      <w:sz w:val="14"/>
                      <w:szCs w:val="14"/>
                    </w:rPr>
                  </w:pPr>
                  <w:r w:rsidRPr="00E47232">
                    <w:rPr>
                      <w:rFonts w:ascii="Times New Roman" w:hAnsi="Times New Roman"/>
                      <w:sz w:val="14"/>
                      <w:szCs w:val="14"/>
                    </w:rPr>
                    <w:t>Государственное автономное учреждение здравоохранения «Городская клиническая больница № 6 г. Челябинск»</w:t>
                  </w:r>
                </w:p>
              </w:tc>
            </w:tr>
            <w:tr w:rsidR="00667B9D" w:rsidRPr="00E47232" w:rsidTr="00166A5E">
              <w:trPr>
                <w:trHeight w:val="1481"/>
              </w:trPr>
              <w:tc>
                <w:tcPr>
                  <w:tcW w:w="1696"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Контакты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454017, г. Челябинск, ул. Румянцева, д. 28А</w:t>
                  </w:r>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Телефоны:</w:t>
                  </w:r>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b/>
                      <w:color w:val="000000"/>
                      <w:sz w:val="14"/>
                      <w:szCs w:val="14"/>
                    </w:rPr>
                    <w:t>Приемная</w:t>
                  </w:r>
                  <w:r w:rsidRPr="00E47232">
                    <w:rPr>
                      <w:rFonts w:ascii="Times New Roman" w:hAnsi="Times New Roman"/>
                      <w:color w:val="000000"/>
                      <w:sz w:val="14"/>
                      <w:szCs w:val="14"/>
                    </w:rPr>
                    <w:t xml:space="preserve"> 8 (351) 721-25-65; 725-26-63</w:t>
                  </w:r>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b/>
                      <w:color w:val="000000"/>
                      <w:sz w:val="14"/>
                      <w:szCs w:val="14"/>
                    </w:rPr>
                    <w:t>Главный бухгалтер</w:t>
                  </w:r>
                  <w:r w:rsidRPr="00E47232">
                    <w:rPr>
                      <w:rFonts w:ascii="Times New Roman" w:hAnsi="Times New Roman"/>
                      <w:color w:val="000000"/>
                      <w:sz w:val="14"/>
                      <w:szCs w:val="14"/>
                    </w:rPr>
                    <w:t xml:space="preserve"> 8 (351) 721-25-64</w:t>
                  </w:r>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b/>
                      <w:color w:val="000000"/>
                      <w:sz w:val="14"/>
                      <w:szCs w:val="14"/>
                    </w:rPr>
                    <w:t>Контрактная служба</w:t>
                  </w:r>
                  <w:r w:rsidRPr="00E47232">
                    <w:rPr>
                      <w:rFonts w:ascii="Times New Roman" w:hAnsi="Times New Roman"/>
                      <w:color w:val="000000"/>
                      <w:sz w:val="14"/>
                      <w:szCs w:val="14"/>
                    </w:rPr>
                    <w:t xml:space="preserve">: </w:t>
                  </w:r>
                  <w:hyperlink r:id="rId6" w:history="1">
                    <w:r w:rsidRPr="00E47232">
                      <w:rPr>
                        <w:rFonts w:ascii="Times New Roman" w:hAnsi="Times New Roman"/>
                        <w:color w:val="000000"/>
                        <w:sz w:val="14"/>
                        <w:szCs w:val="14"/>
                      </w:rPr>
                      <w:t>planotdel14@yandex.ru</w:t>
                    </w:r>
                  </w:hyperlink>
                  <w:r w:rsidRPr="00E47232">
                    <w:rPr>
                      <w:rFonts w:ascii="Times New Roman" w:hAnsi="Times New Roman"/>
                      <w:color w:val="000000"/>
                      <w:sz w:val="14"/>
                      <w:szCs w:val="14"/>
                    </w:rPr>
                    <w:tab/>
                  </w:r>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8 (351) 721-25-56</w:t>
                  </w:r>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 xml:space="preserve">бухгалтерия: </w:t>
                  </w:r>
                  <w:hyperlink r:id="rId7" w:history="1">
                    <w:r w:rsidRPr="00E47232">
                      <w:rPr>
                        <w:rStyle w:val="a3"/>
                        <w:rFonts w:ascii="Times New Roman" w:hAnsi="Times New Roman"/>
                        <w:sz w:val="14"/>
                        <w:szCs w:val="14"/>
                      </w:rPr>
                      <w:t>musgkb6@mail.ru</w:t>
                    </w:r>
                  </w:hyperlink>
                </w:p>
                <w:p w:rsidR="00667B9D" w:rsidRPr="00E47232" w:rsidRDefault="00667B9D" w:rsidP="00166A5E">
                  <w:pPr>
                    <w:autoSpaceDE w:val="0"/>
                    <w:autoSpaceDN w:val="0"/>
                    <w:adjustRightInd w:val="0"/>
                    <w:spacing w:after="0" w:line="240" w:lineRule="auto"/>
                    <w:rPr>
                      <w:rFonts w:ascii="Times New Roman" w:hAnsi="Times New Roman"/>
                      <w:color w:val="000000"/>
                      <w:sz w:val="14"/>
                      <w:szCs w:val="14"/>
                    </w:rPr>
                  </w:pPr>
                  <w:r w:rsidRPr="00E47232">
                    <w:rPr>
                      <w:rFonts w:ascii="Times New Roman" w:hAnsi="Times New Roman"/>
                      <w:color w:val="000000"/>
                      <w:sz w:val="14"/>
                      <w:szCs w:val="14"/>
                    </w:rPr>
                    <w:t>тел.725-26-48; 721-23-77</w:t>
                  </w:r>
                </w:p>
              </w:tc>
            </w:tr>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ИНН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7450024727</w:t>
                  </w:r>
                </w:p>
              </w:tc>
            </w:tr>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КПП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746001001</w:t>
                  </w:r>
                </w:p>
              </w:tc>
            </w:tr>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ОКВЭД; ОКПО; ОКТМО</w:t>
                  </w:r>
                  <w:proofErr w:type="gramStart"/>
                  <w:r w:rsidRPr="00E47232">
                    <w:rPr>
                      <w:rFonts w:ascii="Times New Roman" w:hAnsi="Times New Roman"/>
                      <w:color w:val="000000"/>
                      <w:sz w:val="14"/>
                      <w:szCs w:val="14"/>
                    </w:rPr>
                    <w:t>;О</w:t>
                  </w:r>
                  <w:proofErr w:type="gramEnd"/>
                  <w:r w:rsidRPr="00E47232">
                    <w:rPr>
                      <w:rFonts w:ascii="Times New Roman" w:hAnsi="Times New Roman"/>
                      <w:color w:val="000000"/>
                      <w:sz w:val="14"/>
                      <w:szCs w:val="14"/>
                    </w:rPr>
                    <w:t>КАТО; ОГРН; ОКОГУ; ОКФС; ОКОПФ</w:t>
                  </w:r>
                  <w:r w:rsidRPr="00E47232">
                    <w:rPr>
                      <w:rFonts w:ascii="Times New Roman" w:hAnsi="Times New Roman"/>
                      <w:color w:val="000000"/>
                      <w:sz w:val="14"/>
                      <w:szCs w:val="14"/>
                    </w:rPr>
                    <w:tab/>
                  </w:r>
                </w:p>
              </w:tc>
              <w:tc>
                <w:tcPr>
                  <w:tcW w:w="3119" w:type="dxa"/>
                  <w:tcBorders>
                    <w:top w:val="single" w:sz="4" w:space="0" w:color="auto"/>
                    <w:left w:val="single" w:sz="4" w:space="0" w:color="auto"/>
                    <w:bottom w:val="single" w:sz="4" w:space="0" w:color="auto"/>
                    <w:right w:val="single" w:sz="4" w:space="0" w:color="auto"/>
                  </w:tcBorders>
                  <w:vAlign w:val="center"/>
                </w:tcPr>
                <w:p w:rsidR="00667B9D" w:rsidRPr="00E47232" w:rsidRDefault="00667B9D" w:rsidP="00166A5E">
                  <w:pPr>
                    <w:spacing w:after="0" w:line="240" w:lineRule="auto"/>
                    <w:rPr>
                      <w:rFonts w:ascii="Times New Roman" w:hAnsi="Times New Roman"/>
                      <w:color w:val="000000"/>
                      <w:sz w:val="14"/>
                      <w:szCs w:val="14"/>
                    </w:rPr>
                  </w:pPr>
                  <w:r w:rsidRPr="00E47232">
                    <w:rPr>
                      <w:rFonts w:ascii="Times New Roman" w:hAnsi="Times New Roman"/>
                      <w:color w:val="000000"/>
                      <w:sz w:val="14"/>
                      <w:szCs w:val="14"/>
                    </w:rPr>
                    <w:t>86.10;  01949663; 75701330; 75401372000; 1027402821929; 4210007; 14; 75401</w:t>
                  </w:r>
                </w:p>
                <w:p w:rsidR="00667B9D" w:rsidRPr="00E47232" w:rsidRDefault="00667B9D" w:rsidP="00166A5E">
                  <w:pPr>
                    <w:spacing w:after="0" w:line="240" w:lineRule="auto"/>
                    <w:rPr>
                      <w:rFonts w:ascii="Times New Roman" w:hAnsi="Times New Roman"/>
                      <w:color w:val="000000"/>
                      <w:sz w:val="14"/>
                      <w:szCs w:val="14"/>
                    </w:rPr>
                  </w:pPr>
                </w:p>
              </w:tc>
            </w:tr>
            <w:tr w:rsidR="00667B9D" w:rsidRPr="00E47232" w:rsidTr="00166A5E">
              <w:trPr>
                <w:trHeight w:val="612"/>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ind w:left="10"/>
                    <w:jc w:val="both"/>
                    <w:rPr>
                      <w:rFonts w:ascii="Times New Roman" w:hAnsi="Times New Roman"/>
                      <w:color w:val="000000"/>
                      <w:sz w:val="14"/>
                      <w:szCs w:val="14"/>
                    </w:rPr>
                  </w:pPr>
                  <w:r w:rsidRPr="00E47232">
                    <w:rPr>
                      <w:rFonts w:ascii="Times New Roman" w:hAnsi="Times New Roman"/>
                      <w:color w:val="000000"/>
                      <w:sz w:val="14"/>
                      <w:szCs w:val="14"/>
                    </w:rPr>
                    <w:t>Получатель</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 xml:space="preserve">Министерство финансов Челябинской области (ГАУЗ «ГКБ N6 г. Челябинск»,  </w:t>
                  </w:r>
                  <w:proofErr w:type="gramStart"/>
                  <w:r w:rsidRPr="00E47232">
                    <w:rPr>
                      <w:rFonts w:ascii="Times New Roman" w:hAnsi="Times New Roman"/>
                      <w:color w:val="000000"/>
                      <w:sz w:val="14"/>
                      <w:szCs w:val="14"/>
                    </w:rPr>
                    <w:t>л</w:t>
                  </w:r>
                  <w:proofErr w:type="gramEnd"/>
                  <w:r w:rsidRPr="00E47232">
                    <w:rPr>
                      <w:rFonts w:ascii="Times New Roman" w:hAnsi="Times New Roman"/>
                      <w:color w:val="000000"/>
                      <w:sz w:val="14"/>
                      <w:szCs w:val="14"/>
                    </w:rPr>
                    <w:t>/с 32701607034МС; л/с 30201607034ПЛ; л/с 30401607034ГС; л/с 31501607034ЦС)</w:t>
                  </w:r>
                </w:p>
              </w:tc>
            </w:tr>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jc w:val="both"/>
                    <w:rPr>
                      <w:rFonts w:ascii="Times New Roman" w:hAnsi="Times New Roman"/>
                      <w:color w:val="000000"/>
                      <w:sz w:val="14"/>
                      <w:szCs w:val="14"/>
                    </w:rPr>
                  </w:pPr>
                  <w:r w:rsidRPr="00E47232">
                    <w:rPr>
                      <w:rFonts w:ascii="Times New Roman" w:hAnsi="Times New Roman"/>
                      <w:color w:val="000000"/>
                      <w:sz w:val="14"/>
                      <w:szCs w:val="14"/>
                    </w:rPr>
                    <w:t>Банк</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ОТДЕЛЕНИЕ ЧЕЛЯБИНСК БАНКА РОССИИ//УФК по Челябинской области г. Челябинск</w:t>
                  </w:r>
                </w:p>
              </w:tc>
            </w:tr>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Номер счета банка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40102810645370000062</w:t>
                  </w:r>
                </w:p>
              </w:tc>
            </w:tr>
            <w:tr w:rsidR="00667B9D" w:rsidRPr="00E47232" w:rsidTr="00166A5E">
              <w:trPr>
                <w:trHeight w:val="465"/>
              </w:trPr>
              <w:tc>
                <w:tcPr>
                  <w:tcW w:w="1696"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Номер счета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03234643757010006900</w:t>
                  </w:r>
                </w:p>
              </w:tc>
            </w:tr>
            <w:tr w:rsidR="00667B9D" w:rsidRPr="00E47232" w:rsidTr="00166A5E">
              <w:trPr>
                <w:trHeight w:val="142"/>
              </w:trPr>
              <w:tc>
                <w:tcPr>
                  <w:tcW w:w="1696" w:type="dxa"/>
                  <w:tcBorders>
                    <w:top w:val="single" w:sz="4" w:space="0" w:color="auto"/>
                    <w:left w:val="single" w:sz="4" w:space="0" w:color="auto"/>
                    <w:bottom w:val="single" w:sz="4" w:space="0" w:color="auto"/>
                    <w:right w:val="single" w:sz="4" w:space="0" w:color="auto"/>
                  </w:tcBorders>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 xml:space="preserve">БИК </w:t>
                  </w:r>
                </w:p>
              </w:tc>
              <w:tc>
                <w:tcPr>
                  <w:tcW w:w="3119" w:type="dxa"/>
                  <w:tcBorders>
                    <w:top w:val="single" w:sz="4" w:space="0" w:color="auto"/>
                    <w:left w:val="single" w:sz="4" w:space="0" w:color="auto"/>
                    <w:bottom w:val="single" w:sz="4" w:space="0" w:color="auto"/>
                    <w:right w:val="single" w:sz="4" w:space="0" w:color="auto"/>
                  </w:tcBorders>
                </w:tcPr>
                <w:p w:rsidR="00667B9D" w:rsidRPr="00E47232" w:rsidRDefault="00667B9D" w:rsidP="00166A5E">
                  <w:pPr>
                    <w:rPr>
                      <w:rFonts w:ascii="Times New Roman" w:hAnsi="Times New Roman"/>
                      <w:color w:val="000000"/>
                      <w:sz w:val="14"/>
                      <w:szCs w:val="14"/>
                    </w:rPr>
                  </w:pPr>
                  <w:r w:rsidRPr="00E47232">
                    <w:rPr>
                      <w:rFonts w:ascii="Times New Roman" w:hAnsi="Times New Roman"/>
                      <w:color w:val="000000"/>
                      <w:sz w:val="14"/>
                      <w:szCs w:val="14"/>
                    </w:rPr>
                    <w:t>017501500</w:t>
                  </w:r>
                </w:p>
              </w:tc>
            </w:tr>
          </w:tbl>
          <w:p w:rsidR="00667B9D" w:rsidRPr="005A3F4F" w:rsidRDefault="00667B9D" w:rsidP="00166A5E">
            <w:pPr>
              <w:spacing w:after="0" w:line="240" w:lineRule="auto"/>
              <w:rPr>
                <w:rFonts w:ascii="Times New Roman" w:hAnsi="Times New Roman"/>
                <w:i/>
                <w:sz w:val="18"/>
                <w:szCs w:val="18"/>
              </w:rPr>
            </w:pPr>
          </w:p>
        </w:tc>
        <w:tc>
          <w:tcPr>
            <w:tcW w:w="5040" w:type="dxa"/>
            <w:hideMark/>
          </w:tcPr>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Поставщик:</w:t>
            </w:r>
          </w:p>
        </w:tc>
      </w:tr>
      <w:tr w:rsidR="00667B9D" w:rsidRPr="005A3F4F" w:rsidTr="00166A5E">
        <w:tc>
          <w:tcPr>
            <w:tcW w:w="5355" w:type="dxa"/>
          </w:tcPr>
          <w:p w:rsidR="00667B9D" w:rsidRPr="005A3F4F" w:rsidRDefault="00667B9D" w:rsidP="00166A5E">
            <w:pPr>
              <w:tabs>
                <w:tab w:val="left" w:pos="4500"/>
              </w:tabs>
              <w:spacing w:after="0" w:line="240" w:lineRule="auto"/>
              <w:rPr>
                <w:rFonts w:ascii="Times New Roman" w:hAnsi="Times New Roman"/>
                <w:sz w:val="18"/>
                <w:szCs w:val="18"/>
              </w:rPr>
            </w:pPr>
          </w:p>
          <w:p w:rsidR="00667B9D" w:rsidRPr="00580283" w:rsidRDefault="00667B9D" w:rsidP="00166A5E">
            <w:pPr>
              <w:tabs>
                <w:tab w:val="left" w:pos="4500"/>
              </w:tabs>
              <w:spacing w:after="0" w:line="240" w:lineRule="auto"/>
              <w:rPr>
                <w:rFonts w:ascii="Times New Roman" w:hAnsi="Times New Roman"/>
                <w:sz w:val="18"/>
                <w:szCs w:val="18"/>
              </w:rPr>
            </w:pPr>
            <w:proofErr w:type="spellStart"/>
            <w:r>
              <w:rPr>
                <w:rFonts w:ascii="Times New Roman" w:hAnsi="Times New Roman"/>
                <w:sz w:val="18"/>
                <w:szCs w:val="18"/>
              </w:rPr>
              <w:t>и.о</w:t>
            </w:r>
            <w:proofErr w:type="spellEnd"/>
            <w:r>
              <w:rPr>
                <w:rFonts w:ascii="Times New Roman" w:hAnsi="Times New Roman"/>
                <w:sz w:val="18"/>
                <w:szCs w:val="18"/>
              </w:rPr>
              <w:t>. р</w:t>
            </w:r>
            <w:r w:rsidRPr="00580283">
              <w:rPr>
                <w:rFonts w:ascii="Times New Roman" w:hAnsi="Times New Roman"/>
                <w:sz w:val="18"/>
                <w:szCs w:val="18"/>
              </w:rPr>
              <w:t>уководител</w:t>
            </w:r>
            <w:r>
              <w:rPr>
                <w:rFonts w:ascii="Times New Roman" w:hAnsi="Times New Roman"/>
                <w:sz w:val="18"/>
                <w:szCs w:val="18"/>
              </w:rPr>
              <w:t>я</w:t>
            </w:r>
            <w:r w:rsidRPr="00580283">
              <w:rPr>
                <w:rFonts w:ascii="Times New Roman" w:hAnsi="Times New Roman"/>
                <w:sz w:val="18"/>
                <w:szCs w:val="18"/>
              </w:rPr>
              <w:t xml:space="preserve"> контрактной службы_________</w:t>
            </w:r>
            <w:proofErr w:type="spellStart"/>
            <w:r>
              <w:rPr>
                <w:rFonts w:ascii="Times New Roman" w:hAnsi="Times New Roman"/>
                <w:sz w:val="18"/>
                <w:szCs w:val="18"/>
              </w:rPr>
              <w:t>С.В.Гербулова</w:t>
            </w:r>
            <w:proofErr w:type="spellEnd"/>
            <w:r w:rsidRPr="00580283">
              <w:rPr>
                <w:rFonts w:ascii="Times New Roman" w:hAnsi="Times New Roman"/>
                <w:sz w:val="18"/>
                <w:szCs w:val="18"/>
              </w:rPr>
              <w:t xml:space="preserve"> </w:t>
            </w:r>
          </w:p>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Э.П.</w:t>
            </w:r>
          </w:p>
        </w:tc>
        <w:tc>
          <w:tcPr>
            <w:tcW w:w="5040" w:type="dxa"/>
          </w:tcPr>
          <w:p w:rsidR="00667B9D" w:rsidRPr="005A3F4F" w:rsidRDefault="00667B9D" w:rsidP="00166A5E">
            <w:pPr>
              <w:spacing w:after="0" w:line="240" w:lineRule="auto"/>
              <w:rPr>
                <w:rFonts w:ascii="Times New Roman" w:hAnsi="Times New Roman"/>
                <w:sz w:val="18"/>
                <w:szCs w:val="18"/>
              </w:rPr>
            </w:pPr>
          </w:p>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___________________</w:t>
            </w:r>
          </w:p>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Э.П.</w:t>
            </w:r>
          </w:p>
        </w:tc>
      </w:tr>
    </w:tbl>
    <w:p w:rsidR="00667B9D" w:rsidRPr="005A3F4F" w:rsidRDefault="00667B9D" w:rsidP="00667B9D">
      <w:pPr>
        <w:spacing w:after="0" w:line="240" w:lineRule="auto"/>
        <w:rPr>
          <w:rFonts w:ascii="Times New Roman" w:hAnsi="Times New Roman"/>
          <w:sz w:val="18"/>
          <w:szCs w:val="18"/>
        </w:rPr>
      </w:pPr>
    </w:p>
    <w:p w:rsidR="00667B9D" w:rsidRPr="005A3F4F" w:rsidRDefault="00667B9D" w:rsidP="00667B9D">
      <w:pPr>
        <w:spacing w:after="0" w:line="240" w:lineRule="auto"/>
        <w:rPr>
          <w:rFonts w:ascii="Times New Roman" w:hAnsi="Times New Roman"/>
          <w:sz w:val="18"/>
          <w:szCs w:val="18"/>
        </w:rPr>
      </w:pPr>
    </w:p>
    <w:p w:rsidR="00667B9D" w:rsidRPr="005A3F4F" w:rsidRDefault="00667B9D" w:rsidP="00667B9D">
      <w:pPr>
        <w:widowControl w:val="0"/>
        <w:shd w:val="clear" w:color="auto" w:fill="FFFFFF"/>
        <w:suppressAutoHyphens/>
        <w:autoSpaceDE w:val="0"/>
        <w:spacing w:after="0" w:line="240" w:lineRule="auto"/>
        <w:outlineLvl w:val="0"/>
        <w:rPr>
          <w:rFonts w:ascii="Times New Roman" w:hAnsi="Times New Roman"/>
          <w:sz w:val="18"/>
          <w:szCs w:val="18"/>
        </w:rPr>
        <w:sectPr w:rsidR="00667B9D" w:rsidRPr="005A3F4F" w:rsidSect="0063710A">
          <w:footnotePr>
            <w:pos w:val="beneathText"/>
          </w:footnotePr>
          <w:pgSz w:w="11906" w:h="16838"/>
          <w:pgMar w:top="709" w:right="707" w:bottom="284" w:left="709" w:header="340" w:footer="510" w:gutter="0"/>
          <w:pgNumType w:start="1"/>
          <w:cols w:space="708"/>
          <w:titlePg/>
          <w:docGrid w:linePitch="381"/>
        </w:sectPr>
      </w:pPr>
      <w:r w:rsidRPr="005A3F4F">
        <w:rPr>
          <w:rFonts w:ascii="Times New Roman" w:hAnsi="Times New Roman"/>
          <w:sz w:val="18"/>
          <w:szCs w:val="18"/>
        </w:rPr>
        <w:tab/>
      </w:r>
      <w:r w:rsidRPr="005A3F4F">
        <w:rPr>
          <w:rFonts w:ascii="Times New Roman" w:hAnsi="Times New Roman"/>
          <w:sz w:val="18"/>
          <w:szCs w:val="18"/>
        </w:rPr>
        <w:tab/>
      </w:r>
    </w:p>
    <w:p w:rsidR="00667B9D" w:rsidRPr="005A3F4F" w:rsidRDefault="00667B9D" w:rsidP="00667B9D">
      <w:pPr>
        <w:spacing w:after="0" w:line="240" w:lineRule="auto"/>
        <w:jc w:val="right"/>
        <w:rPr>
          <w:rFonts w:ascii="Times New Roman" w:hAnsi="Times New Roman"/>
          <w:sz w:val="18"/>
          <w:szCs w:val="18"/>
        </w:rPr>
      </w:pPr>
      <w:r w:rsidRPr="005A3F4F">
        <w:rPr>
          <w:rFonts w:ascii="Times New Roman" w:hAnsi="Times New Roman"/>
          <w:sz w:val="18"/>
          <w:szCs w:val="18"/>
        </w:rPr>
        <w:lastRenderedPageBreak/>
        <w:t xml:space="preserve">Приложение № 1 к  Договору </w:t>
      </w:r>
    </w:p>
    <w:p w:rsidR="00667B9D" w:rsidRPr="005A3F4F" w:rsidRDefault="00667B9D" w:rsidP="00667B9D">
      <w:pPr>
        <w:spacing w:after="0" w:line="240" w:lineRule="auto"/>
        <w:jc w:val="right"/>
        <w:rPr>
          <w:rFonts w:ascii="Times New Roman" w:hAnsi="Times New Roman"/>
          <w:sz w:val="18"/>
          <w:szCs w:val="18"/>
        </w:rPr>
      </w:pPr>
      <w:r w:rsidRPr="005A3F4F">
        <w:rPr>
          <w:rFonts w:ascii="Times New Roman" w:hAnsi="Times New Roman"/>
          <w:sz w:val="18"/>
          <w:szCs w:val="18"/>
        </w:rPr>
        <w:t>№ ________ от «___» _______ 20</w:t>
      </w:r>
      <w:r>
        <w:rPr>
          <w:rFonts w:ascii="Times New Roman" w:hAnsi="Times New Roman"/>
          <w:sz w:val="18"/>
          <w:szCs w:val="18"/>
        </w:rPr>
        <w:t xml:space="preserve">21 </w:t>
      </w:r>
      <w:r w:rsidRPr="005A3F4F">
        <w:rPr>
          <w:rFonts w:ascii="Times New Roman" w:hAnsi="Times New Roman"/>
          <w:sz w:val="18"/>
          <w:szCs w:val="18"/>
        </w:rPr>
        <w:t>г.</w:t>
      </w:r>
    </w:p>
    <w:p w:rsidR="00667B9D" w:rsidRDefault="00667B9D" w:rsidP="00667B9D">
      <w:pPr>
        <w:spacing w:after="0" w:line="240" w:lineRule="auto"/>
        <w:jc w:val="center"/>
        <w:rPr>
          <w:rFonts w:ascii="Times New Roman" w:hAnsi="Times New Roman"/>
          <w:sz w:val="18"/>
          <w:szCs w:val="18"/>
        </w:rPr>
      </w:pPr>
      <w:r w:rsidRPr="005A3F4F">
        <w:rPr>
          <w:rFonts w:ascii="Times New Roman" w:hAnsi="Times New Roman"/>
          <w:sz w:val="18"/>
          <w:szCs w:val="18"/>
        </w:rPr>
        <w:t>Спецификация</w:t>
      </w:r>
    </w:p>
    <w:tbl>
      <w:tblPr>
        <w:tblW w:w="11220" w:type="dxa"/>
        <w:tblInd w:w="-176" w:type="dxa"/>
        <w:tblLayout w:type="fixed"/>
        <w:tblLook w:val="04A0" w:firstRow="1" w:lastRow="0" w:firstColumn="1" w:lastColumn="0" w:noHBand="0" w:noVBand="1"/>
      </w:tblPr>
      <w:tblGrid>
        <w:gridCol w:w="472"/>
        <w:gridCol w:w="2364"/>
        <w:gridCol w:w="1701"/>
        <w:gridCol w:w="1190"/>
        <w:gridCol w:w="2410"/>
        <w:gridCol w:w="567"/>
        <w:gridCol w:w="708"/>
        <w:gridCol w:w="851"/>
        <w:gridCol w:w="957"/>
      </w:tblGrid>
      <w:tr w:rsidR="00667B9D" w:rsidRPr="009D4688" w:rsidTr="00166A5E">
        <w:trPr>
          <w:trHeight w:val="255"/>
        </w:trPr>
        <w:tc>
          <w:tcPr>
            <w:tcW w:w="472" w:type="dxa"/>
            <w:tcBorders>
              <w:top w:val="nil"/>
              <w:left w:val="nil"/>
              <w:bottom w:val="single" w:sz="4" w:space="0" w:color="auto"/>
              <w:right w:val="nil"/>
            </w:tcBorders>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8940" w:type="dxa"/>
            <w:gridSpan w:val="6"/>
            <w:tcBorders>
              <w:top w:val="nil"/>
              <w:left w:val="nil"/>
              <w:bottom w:val="single" w:sz="4" w:space="0" w:color="auto"/>
              <w:right w:val="nil"/>
            </w:tcBorders>
            <w:shd w:val="clear" w:color="auto" w:fill="auto"/>
            <w:vAlign w:val="bottom"/>
            <w:hideMark/>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851" w:type="dxa"/>
            <w:tcBorders>
              <w:top w:val="nil"/>
              <w:left w:val="nil"/>
              <w:bottom w:val="single" w:sz="4" w:space="0" w:color="auto"/>
              <w:right w:val="nil"/>
            </w:tcBorders>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957" w:type="dxa"/>
            <w:tcBorders>
              <w:top w:val="nil"/>
              <w:left w:val="nil"/>
              <w:bottom w:val="single" w:sz="4" w:space="0" w:color="auto"/>
              <w:right w:val="nil"/>
            </w:tcBorders>
          </w:tcPr>
          <w:p w:rsidR="00667B9D" w:rsidRPr="009D4688" w:rsidRDefault="00667B9D" w:rsidP="00166A5E">
            <w:pPr>
              <w:spacing w:after="0" w:line="240" w:lineRule="auto"/>
              <w:jc w:val="center"/>
              <w:rPr>
                <w:rFonts w:ascii="Times New Roman" w:hAnsi="Times New Roman"/>
                <w:b/>
                <w:bCs/>
                <w:color w:val="000000"/>
                <w:sz w:val="20"/>
                <w:szCs w:val="20"/>
              </w:rPr>
            </w:pPr>
          </w:p>
        </w:tc>
      </w:tr>
      <w:tr w:rsidR="00667B9D" w:rsidRPr="009D4688" w:rsidTr="00166A5E">
        <w:trPr>
          <w:trHeight w:val="255"/>
        </w:trPr>
        <w:tc>
          <w:tcPr>
            <w:tcW w:w="472" w:type="dxa"/>
            <w:vMerge w:val="restart"/>
            <w:tcBorders>
              <w:top w:val="nil"/>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 xml:space="preserve">№ </w:t>
            </w:r>
            <w:proofErr w:type="gramStart"/>
            <w:r w:rsidRPr="009D4688">
              <w:rPr>
                <w:rFonts w:ascii="Times New Roman" w:hAnsi="Times New Roman"/>
                <w:b/>
                <w:bCs/>
                <w:sz w:val="18"/>
                <w:szCs w:val="18"/>
              </w:rPr>
              <w:t>п</w:t>
            </w:r>
            <w:proofErr w:type="gramEnd"/>
            <w:r w:rsidRPr="009D4688">
              <w:rPr>
                <w:rFonts w:ascii="Times New Roman" w:hAnsi="Times New Roman"/>
                <w:b/>
                <w:bCs/>
                <w:sz w:val="18"/>
                <w:szCs w:val="18"/>
              </w:rPr>
              <w:t>/п</w:t>
            </w:r>
          </w:p>
        </w:tc>
        <w:tc>
          <w:tcPr>
            <w:tcW w:w="2364" w:type="dxa"/>
            <w:vMerge w:val="restart"/>
            <w:tcBorders>
              <w:top w:val="nil"/>
              <w:left w:val="single" w:sz="4" w:space="0" w:color="auto"/>
              <w:bottom w:val="single" w:sz="4" w:space="0" w:color="000000"/>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 xml:space="preserve">Наименование поставляемого товара </w:t>
            </w:r>
          </w:p>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Торговое наименование</w:t>
            </w:r>
          </w:p>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Наименование по регистрационному удостоверению Федеральной службы по надзору в сфере здравоохранения и социального развития (наименование, №, дата регистрации)</w:t>
            </w:r>
          </w:p>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Страна происхождения</w:t>
            </w:r>
          </w:p>
        </w:tc>
        <w:tc>
          <w:tcPr>
            <w:tcW w:w="5301" w:type="dxa"/>
            <w:gridSpan w:val="3"/>
            <w:tcBorders>
              <w:top w:val="single" w:sz="4" w:space="0" w:color="auto"/>
              <w:left w:val="nil"/>
              <w:bottom w:val="single" w:sz="4" w:space="0" w:color="auto"/>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Функциональные, технические и качественные характеристики товара</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
                <w:bCs/>
                <w:sz w:val="20"/>
                <w:szCs w:val="20"/>
              </w:rPr>
            </w:pPr>
            <w:r w:rsidRPr="009D4688">
              <w:rPr>
                <w:rFonts w:ascii="Times New Roman" w:hAnsi="Times New Roman"/>
                <w:b/>
                <w:bCs/>
                <w:sz w:val="20"/>
                <w:szCs w:val="20"/>
              </w:rPr>
              <w:t>Ед. изм.</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
                <w:bCs/>
                <w:sz w:val="20"/>
                <w:szCs w:val="20"/>
              </w:rPr>
            </w:pPr>
            <w:r w:rsidRPr="009D4688">
              <w:rPr>
                <w:rFonts w:ascii="Times New Roman" w:hAnsi="Times New Roman"/>
                <w:b/>
                <w:bCs/>
                <w:sz w:val="20"/>
                <w:szCs w:val="20"/>
              </w:rPr>
              <w:t>Кол-во</w:t>
            </w:r>
          </w:p>
        </w:tc>
        <w:tc>
          <w:tcPr>
            <w:tcW w:w="851" w:type="dxa"/>
            <w:vMerge w:val="restart"/>
            <w:tcBorders>
              <w:top w:val="nil"/>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sz w:val="20"/>
                <w:szCs w:val="20"/>
              </w:rPr>
            </w:pPr>
            <w:r w:rsidRPr="009D4688">
              <w:rPr>
                <w:rFonts w:ascii="Times New Roman" w:hAnsi="Times New Roman"/>
                <w:b/>
                <w:bCs/>
                <w:sz w:val="20"/>
                <w:szCs w:val="20"/>
              </w:rPr>
              <w:t>Цена за ед. изм., руб.</w:t>
            </w:r>
            <w:r w:rsidRPr="009D4688">
              <w:rPr>
                <w:rFonts w:ascii="Times New Roman" w:hAnsi="Times New Roman"/>
                <w:b/>
                <w:bCs/>
                <w:sz w:val="20"/>
                <w:szCs w:val="20"/>
              </w:rPr>
              <w:tab/>
            </w:r>
          </w:p>
          <w:p w:rsidR="00667B9D" w:rsidRPr="009D4688" w:rsidRDefault="00667B9D" w:rsidP="00166A5E">
            <w:pPr>
              <w:spacing w:after="0" w:line="240" w:lineRule="auto"/>
              <w:jc w:val="center"/>
              <w:rPr>
                <w:rFonts w:ascii="Times New Roman" w:hAnsi="Times New Roman"/>
                <w:b/>
                <w:bCs/>
                <w:sz w:val="20"/>
                <w:szCs w:val="20"/>
              </w:rPr>
            </w:pPr>
            <w:r w:rsidRPr="009D4688">
              <w:rPr>
                <w:rFonts w:ascii="Times New Roman" w:hAnsi="Times New Roman"/>
                <w:b/>
                <w:bCs/>
                <w:sz w:val="20"/>
                <w:szCs w:val="20"/>
              </w:rPr>
              <w:tab/>
            </w:r>
          </w:p>
          <w:p w:rsidR="00667B9D" w:rsidRPr="009D4688" w:rsidRDefault="00667B9D" w:rsidP="00166A5E">
            <w:pPr>
              <w:spacing w:after="0" w:line="240" w:lineRule="auto"/>
              <w:jc w:val="center"/>
              <w:rPr>
                <w:rFonts w:ascii="Times New Roman" w:hAnsi="Times New Roman"/>
                <w:b/>
                <w:bCs/>
                <w:sz w:val="20"/>
                <w:szCs w:val="20"/>
              </w:rPr>
            </w:pPr>
            <w:r w:rsidRPr="009D4688">
              <w:rPr>
                <w:rFonts w:ascii="Times New Roman" w:hAnsi="Times New Roman"/>
                <w:b/>
                <w:bCs/>
                <w:sz w:val="20"/>
                <w:szCs w:val="20"/>
              </w:rPr>
              <w:tab/>
            </w:r>
          </w:p>
        </w:tc>
        <w:tc>
          <w:tcPr>
            <w:tcW w:w="957" w:type="dxa"/>
            <w:vMerge w:val="restart"/>
            <w:tcBorders>
              <w:top w:val="nil"/>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sz w:val="20"/>
                <w:szCs w:val="20"/>
              </w:rPr>
            </w:pPr>
            <w:r w:rsidRPr="009D4688">
              <w:rPr>
                <w:rFonts w:ascii="Times New Roman" w:hAnsi="Times New Roman"/>
                <w:b/>
                <w:bCs/>
                <w:sz w:val="20"/>
                <w:szCs w:val="20"/>
              </w:rPr>
              <w:t>Стоимость, руб.</w:t>
            </w:r>
          </w:p>
        </w:tc>
      </w:tr>
      <w:tr w:rsidR="00667B9D" w:rsidRPr="009D4688" w:rsidTr="00166A5E">
        <w:trPr>
          <w:trHeight w:val="25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sz w:val="18"/>
                <w:szCs w:val="18"/>
              </w:rPr>
            </w:pPr>
          </w:p>
        </w:tc>
        <w:tc>
          <w:tcPr>
            <w:tcW w:w="2364" w:type="dxa"/>
            <w:vMerge/>
            <w:tcBorders>
              <w:top w:val="nil"/>
              <w:left w:val="single" w:sz="4" w:space="0" w:color="auto"/>
              <w:bottom w:val="single" w:sz="4" w:space="0" w:color="000000"/>
              <w:right w:val="single" w:sz="4" w:space="0" w:color="auto"/>
            </w:tcBorders>
            <w:vAlign w:val="center"/>
            <w:hideMark/>
          </w:tcPr>
          <w:p w:rsidR="00667B9D" w:rsidRPr="009D4688" w:rsidRDefault="00667B9D" w:rsidP="00166A5E">
            <w:pPr>
              <w:spacing w:after="0" w:line="240" w:lineRule="auto"/>
              <w:jc w:val="center"/>
              <w:rPr>
                <w:rFonts w:ascii="Times New Roman" w:hAnsi="Times New Roman"/>
                <w:b/>
                <w:bCs/>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Показатель (наименование характеристики)</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
                <w:bCs/>
                <w:sz w:val="18"/>
                <w:szCs w:val="18"/>
              </w:rPr>
            </w:pPr>
            <w:r w:rsidRPr="009D4688">
              <w:rPr>
                <w:rFonts w:ascii="Times New Roman" w:hAnsi="Times New Roman"/>
                <w:b/>
                <w:bCs/>
                <w:sz w:val="18"/>
                <w:szCs w:val="18"/>
              </w:rPr>
              <w:t>Значение</w:t>
            </w:r>
          </w:p>
        </w:tc>
        <w:tc>
          <w:tcPr>
            <w:tcW w:w="567" w:type="dxa"/>
            <w:vMerge/>
            <w:tcBorders>
              <w:top w:val="nil"/>
              <w:left w:val="single" w:sz="4" w:space="0" w:color="auto"/>
              <w:bottom w:val="single" w:sz="4" w:space="0" w:color="auto"/>
              <w:right w:val="single" w:sz="4" w:space="0" w:color="auto"/>
            </w:tcBorders>
            <w:vAlign w:val="center"/>
            <w:hideMark/>
          </w:tcPr>
          <w:p w:rsidR="00667B9D" w:rsidRPr="009D4688" w:rsidRDefault="00667B9D" w:rsidP="00166A5E">
            <w:pPr>
              <w:spacing w:after="0" w:line="240" w:lineRule="auto"/>
              <w:rPr>
                <w:rFonts w:ascii="Times New Roman" w:hAnsi="Times New Roman"/>
                <w:b/>
                <w:bCs/>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667B9D" w:rsidRPr="009D4688" w:rsidRDefault="00667B9D" w:rsidP="00166A5E">
            <w:pPr>
              <w:spacing w:after="0" w:line="240" w:lineRule="auto"/>
              <w:rPr>
                <w:rFonts w:ascii="Times New Roman" w:hAnsi="Times New Roman"/>
                <w:b/>
                <w:bCs/>
                <w:sz w:val="20"/>
                <w:szCs w:val="20"/>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
                <w:bCs/>
                <w:sz w:val="20"/>
                <w:szCs w:val="20"/>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
                <w:bCs/>
                <w:sz w:val="20"/>
                <w:szCs w:val="20"/>
              </w:rPr>
            </w:pPr>
          </w:p>
        </w:tc>
      </w:tr>
      <w:tr w:rsidR="00667B9D" w:rsidRPr="009D4688" w:rsidTr="00166A5E">
        <w:trPr>
          <w:trHeight w:val="1815"/>
        </w:trPr>
        <w:tc>
          <w:tcPr>
            <w:tcW w:w="472" w:type="dxa"/>
            <w:vMerge/>
            <w:tcBorders>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jc w:val="center"/>
              <w:rPr>
                <w:rFonts w:ascii="Times New Roman" w:hAnsi="Times New Roman"/>
                <w:b/>
                <w:bCs/>
                <w:sz w:val="18"/>
                <w:szCs w:val="18"/>
              </w:rPr>
            </w:pPr>
          </w:p>
        </w:tc>
        <w:tc>
          <w:tcPr>
            <w:tcW w:w="2364" w:type="dxa"/>
            <w:vMerge/>
            <w:tcBorders>
              <w:top w:val="nil"/>
              <w:left w:val="single" w:sz="4" w:space="0" w:color="auto"/>
              <w:bottom w:val="single" w:sz="4" w:space="0" w:color="000000"/>
              <w:right w:val="single" w:sz="4" w:space="0" w:color="auto"/>
            </w:tcBorders>
            <w:vAlign w:val="center"/>
            <w:hideMark/>
          </w:tcPr>
          <w:p w:rsidR="00667B9D" w:rsidRPr="009D4688" w:rsidRDefault="00667B9D" w:rsidP="00166A5E">
            <w:pPr>
              <w:spacing w:after="0" w:line="240" w:lineRule="auto"/>
              <w:jc w:val="center"/>
              <w:rPr>
                <w:rFonts w:ascii="Times New Roman" w:hAnsi="Times New Roman"/>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667B9D" w:rsidRPr="009D4688" w:rsidRDefault="00667B9D" w:rsidP="00166A5E">
            <w:pPr>
              <w:spacing w:after="0" w:line="240" w:lineRule="auto"/>
              <w:jc w:val="center"/>
              <w:rPr>
                <w:rFonts w:ascii="Times New Roman" w:hAnsi="Times New Roman"/>
                <w:b/>
                <w:bCs/>
                <w:sz w:val="18"/>
                <w:szCs w:val="18"/>
              </w:rPr>
            </w:pPr>
          </w:p>
        </w:tc>
        <w:tc>
          <w:tcPr>
            <w:tcW w:w="1190" w:type="dxa"/>
            <w:tcBorders>
              <w:top w:val="nil"/>
              <w:left w:val="nil"/>
              <w:bottom w:val="single" w:sz="4" w:space="0" w:color="auto"/>
              <w:right w:val="single" w:sz="4" w:space="0" w:color="auto"/>
            </w:tcBorders>
            <w:shd w:val="clear" w:color="auto" w:fill="auto"/>
            <w:vAlign w:val="center"/>
            <w:hideMark/>
          </w:tcPr>
          <w:p w:rsidR="00667B9D" w:rsidRPr="00BF0D7A" w:rsidRDefault="00667B9D" w:rsidP="00166A5E">
            <w:pPr>
              <w:spacing w:after="0" w:line="240" w:lineRule="auto"/>
              <w:jc w:val="center"/>
              <w:rPr>
                <w:rFonts w:ascii="Times New Roman" w:hAnsi="Times New Roman"/>
                <w:b/>
                <w:bCs/>
                <w:sz w:val="16"/>
                <w:szCs w:val="16"/>
              </w:rPr>
            </w:pPr>
            <w:r w:rsidRPr="00BF0D7A">
              <w:rPr>
                <w:rFonts w:ascii="Times New Roman" w:hAnsi="Times New Roman"/>
                <w:b/>
                <w:bCs/>
                <w:sz w:val="16"/>
                <w:szCs w:val="16"/>
              </w:rPr>
              <w:t xml:space="preserve">Значение, заполняется по итогам торгов </w:t>
            </w:r>
          </w:p>
        </w:tc>
        <w:tc>
          <w:tcPr>
            <w:tcW w:w="2410" w:type="dxa"/>
            <w:tcBorders>
              <w:top w:val="nil"/>
              <w:left w:val="nil"/>
              <w:bottom w:val="single" w:sz="4" w:space="0" w:color="auto"/>
              <w:right w:val="single" w:sz="4" w:space="0" w:color="auto"/>
            </w:tcBorders>
            <w:shd w:val="clear" w:color="auto" w:fill="auto"/>
            <w:vAlign w:val="center"/>
            <w:hideMark/>
          </w:tcPr>
          <w:p w:rsidR="00667B9D" w:rsidRPr="00BF0D7A" w:rsidRDefault="00667B9D" w:rsidP="00166A5E">
            <w:pPr>
              <w:spacing w:after="0" w:line="240" w:lineRule="auto"/>
              <w:jc w:val="center"/>
              <w:rPr>
                <w:rFonts w:ascii="Times New Roman" w:hAnsi="Times New Roman"/>
                <w:b/>
                <w:bCs/>
                <w:sz w:val="16"/>
                <w:szCs w:val="16"/>
              </w:rPr>
            </w:pPr>
            <w:r w:rsidRPr="00BF0D7A">
              <w:rPr>
                <w:rFonts w:ascii="Times New Roman" w:hAnsi="Times New Roman"/>
                <w:b/>
                <w:bCs/>
                <w:sz w:val="16"/>
                <w:szCs w:val="16"/>
              </w:rPr>
              <w:t xml:space="preserve">Показатели, Значение </w:t>
            </w:r>
          </w:p>
        </w:tc>
        <w:tc>
          <w:tcPr>
            <w:tcW w:w="567" w:type="dxa"/>
            <w:vMerge/>
            <w:tcBorders>
              <w:top w:val="nil"/>
              <w:left w:val="single" w:sz="4" w:space="0" w:color="auto"/>
              <w:bottom w:val="single" w:sz="4" w:space="0" w:color="auto"/>
              <w:right w:val="single" w:sz="4" w:space="0" w:color="auto"/>
            </w:tcBorders>
            <w:vAlign w:val="center"/>
            <w:hideMark/>
          </w:tcPr>
          <w:p w:rsidR="00667B9D" w:rsidRPr="009D4688" w:rsidRDefault="00667B9D" w:rsidP="00166A5E">
            <w:pPr>
              <w:spacing w:after="0" w:line="240" w:lineRule="auto"/>
              <w:rPr>
                <w:rFonts w:ascii="Times New Roman" w:hAnsi="Times New Roman"/>
                <w:b/>
                <w:bCs/>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667B9D" w:rsidRPr="009D4688" w:rsidRDefault="00667B9D" w:rsidP="00166A5E">
            <w:pPr>
              <w:spacing w:after="0" w:line="240" w:lineRule="auto"/>
              <w:rPr>
                <w:rFonts w:ascii="Times New Roman" w:hAnsi="Times New Roman"/>
                <w:b/>
                <w:bCs/>
                <w:sz w:val="20"/>
                <w:szCs w:val="20"/>
              </w:rPr>
            </w:pPr>
          </w:p>
        </w:tc>
        <w:tc>
          <w:tcPr>
            <w:tcW w:w="851" w:type="dxa"/>
            <w:vMerge/>
            <w:tcBorders>
              <w:left w:val="single" w:sz="4" w:space="0" w:color="auto"/>
              <w:bottom w:val="single" w:sz="4" w:space="0" w:color="auto"/>
              <w:right w:val="single" w:sz="4" w:space="0" w:color="auto"/>
            </w:tcBorders>
          </w:tcPr>
          <w:p w:rsidR="00667B9D" w:rsidRPr="009D4688" w:rsidRDefault="00667B9D" w:rsidP="00166A5E">
            <w:pPr>
              <w:spacing w:after="0" w:line="240" w:lineRule="auto"/>
              <w:rPr>
                <w:rFonts w:ascii="Times New Roman" w:hAnsi="Times New Roman"/>
                <w:b/>
                <w:bCs/>
                <w:sz w:val="20"/>
                <w:szCs w:val="20"/>
              </w:rPr>
            </w:pPr>
          </w:p>
        </w:tc>
        <w:tc>
          <w:tcPr>
            <w:tcW w:w="957" w:type="dxa"/>
            <w:vMerge/>
            <w:tcBorders>
              <w:left w:val="single" w:sz="4" w:space="0" w:color="auto"/>
              <w:bottom w:val="single" w:sz="4" w:space="0" w:color="auto"/>
              <w:right w:val="single" w:sz="4" w:space="0" w:color="auto"/>
            </w:tcBorders>
          </w:tcPr>
          <w:p w:rsidR="00667B9D" w:rsidRPr="009D4688" w:rsidRDefault="00667B9D" w:rsidP="00166A5E">
            <w:pPr>
              <w:spacing w:after="0" w:line="240" w:lineRule="auto"/>
              <w:rPr>
                <w:rFonts w:ascii="Times New Roman" w:hAnsi="Times New Roman"/>
                <w:b/>
                <w:bCs/>
                <w:sz w:val="20"/>
                <w:szCs w:val="20"/>
              </w:rPr>
            </w:pPr>
          </w:p>
        </w:tc>
      </w:tr>
      <w:tr w:rsidR="00667B9D" w:rsidRPr="009D4688" w:rsidTr="00166A5E">
        <w:trPr>
          <w:trHeight w:val="390"/>
        </w:trPr>
        <w:tc>
          <w:tcPr>
            <w:tcW w:w="472" w:type="dxa"/>
            <w:vMerge w:val="restart"/>
            <w:tcBorders>
              <w:top w:val="nil"/>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r w:rsidRPr="009D4688">
              <w:rPr>
                <w:rFonts w:ascii="Times New Roman" w:hAnsi="Times New Roman"/>
                <w:bCs/>
                <w:noProof/>
                <w:sz w:val="18"/>
                <w:szCs w:val="18"/>
                <w:lang w:val="x-none" w:eastAsia="x-none"/>
              </w:rPr>
              <w:t>1</w:t>
            </w:r>
          </w:p>
        </w:tc>
        <w:tc>
          <w:tcPr>
            <w:tcW w:w="2364" w:type="dxa"/>
            <w:vMerge w:val="restart"/>
            <w:tcBorders>
              <w:top w:val="nil"/>
              <w:left w:val="single" w:sz="4" w:space="0" w:color="auto"/>
              <w:bottom w:val="single" w:sz="4" w:space="0" w:color="000000"/>
              <w:right w:val="single" w:sz="4" w:space="0" w:color="auto"/>
            </w:tcBorders>
            <w:shd w:val="clear" w:color="auto" w:fill="auto"/>
            <w:vAlign w:val="center"/>
            <w:hideMark/>
          </w:tcPr>
          <w:p w:rsidR="00667B9D" w:rsidRPr="009D4688" w:rsidRDefault="00667B9D" w:rsidP="00166A5E">
            <w:pPr>
              <w:spacing w:after="0" w:line="240" w:lineRule="auto"/>
              <w:jc w:val="center"/>
              <w:rPr>
                <w:rFonts w:ascii="Times New Roman" w:hAnsi="Times New Roman"/>
                <w:bCs/>
                <w:noProof/>
                <w:sz w:val="18"/>
                <w:szCs w:val="18"/>
                <w:lang w:val="x-none" w:eastAsia="x-none"/>
              </w:rPr>
            </w:pPr>
            <w:r w:rsidRPr="009D4688">
              <w:rPr>
                <w:rFonts w:ascii="Times New Roman" w:hAnsi="Times New Roman"/>
                <w:bCs/>
                <w:noProof/>
                <w:sz w:val="18"/>
                <w:szCs w:val="18"/>
                <w:lang w:val="x-none" w:eastAsia="x-none"/>
              </w:rPr>
              <w:t>Гель для УЗИ</w:t>
            </w:r>
          </w:p>
        </w:tc>
        <w:tc>
          <w:tcPr>
            <w:tcW w:w="1701" w:type="dxa"/>
            <w:tcBorders>
              <w:top w:val="nil"/>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Применение</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D0048E" w:rsidRDefault="00667B9D" w:rsidP="00166A5E">
            <w:pPr>
              <w:jc w:val="cente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Для ультразвуковых исследований  (УЗИ) допплерографии, физиотерапии и косметологии в медицинских учреждениях</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sidRPr="00D0048E">
              <w:rPr>
                <w:rFonts w:ascii="Times New Roman" w:hAnsi="Times New Roman"/>
                <w:bCs/>
                <w:noProof/>
                <w:sz w:val="18"/>
                <w:szCs w:val="18"/>
                <w:lang w:eastAsia="x-none"/>
              </w:rPr>
              <w:t>шт.</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sidRPr="00D0048E">
              <w:rPr>
                <w:rFonts w:ascii="Times New Roman" w:hAnsi="Times New Roman"/>
                <w:bCs/>
                <w:noProof/>
                <w:sz w:val="18"/>
                <w:szCs w:val="18"/>
                <w:lang w:eastAsia="x-none"/>
              </w:rPr>
              <w:t>40</w:t>
            </w:r>
          </w:p>
        </w:tc>
        <w:tc>
          <w:tcPr>
            <w:tcW w:w="851" w:type="dxa"/>
            <w:vMerge w:val="restart"/>
            <w:tcBorders>
              <w:top w:val="nil"/>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c>
          <w:tcPr>
            <w:tcW w:w="957" w:type="dxa"/>
            <w:vMerge w:val="restart"/>
            <w:tcBorders>
              <w:top w:val="nil"/>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Вязкость</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jc w:val="cente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средняя</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Емкость</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jc w:val="cente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Флакон</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Цвет</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Цветной</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32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Фасовка, кг</w:t>
            </w:r>
          </w:p>
        </w:tc>
        <w:tc>
          <w:tcPr>
            <w:tcW w:w="1190" w:type="dxa"/>
            <w:tcBorders>
              <w:top w:val="nil"/>
              <w:left w:val="single" w:sz="4" w:space="0" w:color="auto"/>
              <w:bottom w:val="single" w:sz="4" w:space="0" w:color="auto"/>
              <w:right w:val="single" w:sz="4" w:space="0" w:color="auto"/>
            </w:tcBorders>
            <w:shd w:val="clear" w:color="auto" w:fill="auto"/>
          </w:tcPr>
          <w:p w:rsidR="00667B9D" w:rsidRPr="009D4688" w:rsidRDefault="00667B9D" w:rsidP="00166A5E">
            <w:pPr>
              <w:rPr>
                <w:rFonts w:ascii="Times New Roman" w:hAnsi="Times New Roman"/>
                <w:bCs/>
                <w:noProof/>
                <w:sz w:val="18"/>
                <w:szCs w:val="18"/>
                <w:lang w:val="x-none" w:eastAsia="x-none"/>
              </w:rPr>
            </w:pPr>
          </w:p>
        </w:tc>
        <w:tc>
          <w:tcPr>
            <w:tcW w:w="2410" w:type="dxa"/>
            <w:tcBorders>
              <w:top w:val="nil"/>
              <w:left w:val="nil"/>
              <w:bottom w:val="single" w:sz="4" w:space="0" w:color="auto"/>
              <w:right w:val="nil"/>
            </w:tcBorders>
            <w:shd w:val="clear" w:color="auto" w:fill="auto"/>
          </w:tcPr>
          <w:p w:rsidR="00667B9D" w:rsidRPr="00D0048E" w:rsidRDefault="00667B9D" w:rsidP="00166A5E">
            <w:pPr>
              <w:rPr>
                <w:rFonts w:ascii="Times New Roman" w:hAnsi="Times New Roman"/>
                <w:bCs/>
                <w:noProof/>
                <w:sz w:val="18"/>
                <w:szCs w:val="18"/>
                <w:lang w:eastAsia="x-none"/>
              </w:rPr>
            </w:pPr>
            <w:r w:rsidRPr="00D0048E">
              <w:rPr>
                <w:rFonts w:ascii="Times New Roman" w:hAnsi="Times New Roman"/>
                <w:bCs/>
                <w:noProof/>
                <w:sz w:val="18"/>
                <w:szCs w:val="18"/>
                <w:lang w:val="x-none" w:eastAsia="x-none"/>
              </w:rPr>
              <w:t>0,25</w:t>
            </w:r>
          </w:p>
          <w:p w:rsidR="00667B9D" w:rsidRPr="00D0048E" w:rsidRDefault="00667B9D" w:rsidP="00166A5E">
            <w:pPr>
              <w:rPr>
                <w:rFonts w:ascii="Times New Roman" w:hAnsi="Times New Roman"/>
                <w:bCs/>
                <w:noProof/>
                <w:sz w:val="18"/>
                <w:szCs w:val="18"/>
                <w:lang w:eastAsia="x-none"/>
              </w:rPr>
            </w:pPr>
          </w:p>
          <w:p w:rsidR="00667B9D" w:rsidRPr="009D4688" w:rsidRDefault="00667B9D" w:rsidP="00166A5E">
            <w:pPr>
              <w:rPr>
                <w:rFonts w:ascii="Times New Roman" w:hAnsi="Times New Roman"/>
                <w:bCs/>
                <w:noProof/>
                <w:sz w:val="18"/>
                <w:szCs w:val="18"/>
                <w:lang w:eastAsia="x-none"/>
              </w:rPr>
            </w:pP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bottom w:val="single" w:sz="4" w:space="0" w:color="000000"/>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bottom w:val="single" w:sz="4" w:space="0" w:color="000000"/>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376"/>
        </w:trPr>
        <w:tc>
          <w:tcPr>
            <w:tcW w:w="472" w:type="dxa"/>
            <w:vMerge w:val="restart"/>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r w:rsidRPr="009D4688">
              <w:rPr>
                <w:rFonts w:ascii="Times New Roman" w:hAnsi="Times New Roman"/>
                <w:bCs/>
                <w:color w:val="000000"/>
                <w:sz w:val="18"/>
                <w:szCs w:val="18"/>
              </w:rPr>
              <w:t>2</w:t>
            </w:r>
          </w:p>
        </w:tc>
        <w:tc>
          <w:tcPr>
            <w:tcW w:w="2364" w:type="dxa"/>
            <w:vMerge w:val="restart"/>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jc w:val="center"/>
              <w:rPr>
                <w:rFonts w:ascii="Times New Roman" w:hAnsi="Times New Roman"/>
                <w:bCs/>
                <w:noProof/>
                <w:sz w:val="18"/>
                <w:szCs w:val="18"/>
                <w:lang w:val="x-none" w:eastAsia="x-none"/>
              </w:rPr>
            </w:pPr>
            <w:r w:rsidRPr="009D4688">
              <w:rPr>
                <w:rFonts w:ascii="Times New Roman" w:hAnsi="Times New Roman"/>
                <w:bCs/>
                <w:noProof/>
                <w:sz w:val="18"/>
                <w:szCs w:val="18"/>
                <w:lang w:val="x-none" w:eastAsia="x-none"/>
              </w:rPr>
              <w:t>Гель для УЗИ</w:t>
            </w:r>
          </w:p>
        </w:tc>
        <w:tc>
          <w:tcPr>
            <w:tcW w:w="1701" w:type="dxa"/>
            <w:tcBorders>
              <w:top w:val="single" w:sz="4" w:space="0" w:color="auto"/>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Применение</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Для ультразвуковых исследований  (УЗИ) допплерографии, физиотерапии и косметологии в медицинских учреждениях</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sidRPr="00D0048E">
              <w:rPr>
                <w:rFonts w:ascii="Times New Roman" w:hAnsi="Times New Roman"/>
                <w:bCs/>
                <w:noProof/>
                <w:sz w:val="18"/>
                <w:szCs w:val="18"/>
                <w:lang w:eastAsia="x-none"/>
              </w:rPr>
              <w:t>шт.</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Pr>
                <w:rFonts w:ascii="Times New Roman" w:hAnsi="Times New Roman"/>
                <w:bCs/>
                <w:noProof/>
                <w:sz w:val="18"/>
                <w:szCs w:val="18"/>
                <w:lang w:eastAsia="x-none"/>
              </w:rPr>
              <w:t>50</w:t>
            </w:r>
          </w:p>
        </w:tc>
        <w:tc>
          <w:tcPr>
            <w:tcW w:w="851" w:type="dxa"/>
            <w:vMerge w:val="restart"/>
            <w:tcBorders>
              <w:top w:val="single" w:sz="4" w:space="0" w:color="auto"/>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c>
          <w:tcPr>
            <w:tcW w:w="957" w:type="dxa"/>
            <w:vMerge w:val="restart"/>
            <w:tcBorders>
              <w:top w:val="single" w:sz="4" w:space="0" w:color="auto"/>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Вязкость</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Pr>
                <w:rFonts w:ascii="Times New Roman" w:hAnsi="Times New Roman"/>
                <w:bCs/>
                <w:noProof/>
                <w:sz w:val="18"/>
                <w:szCs w:val="18"/>
                <w:lang w:eastAsia="x-none"/>
              </w:rPr>
              <w:t>В</w:t>
            </w:r>
            <w:r w:rsidRPr="00D0048E">
              <w:rPr>
                <w:rFonts w:ascii="Times New Roman" w:hAnsi="Times New Roman"/>
                <w:bCs/>
                <w:noProof/>
                <w:sz w:val="18"/>
                <w:szCs w:val="18"/>
                <w:lang w:val="x-none" w:eastAsia="x-none"/>
              </w:rPr>
              <w:t xml:space="preserve">ысокая  </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Цвет</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Цветной</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p>
        </w:tc>
        <w:tc>
          <w:tcPr>
            <w:tcW w:w="2364"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jc w:val="cente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Фасовка, кг</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AF28A8" w:rsidRDefault="00667B9D" w:rsidP="00E47232">
            <w:pPr>
              <w:jc w:val="center"/>
              <w:rPr>
                <w:rFonts w:ascii="Times New Roman" w:hAnsi="Times New Roman"/>
                <w:bCs/>
                <w:i/>
                <w:noProof/>
                <w:sz w:val="14"/>
                <w:szCs w:val="14"/>
                <w:lang w:val="x-none" w:eastAsia="x-none"/>
              </w:rPr>
            </w:pPr>
            <w:r w:rsidRPr="00AF28A8">
              <w:rPr>
                <w:rFonts w:ascii="Times New Roman" w:hAnsi="Times New Roman"/>
                <w:bCs/>
                <w:sz w:val="14"/>
                <w:szCs w:val="14"/>
              </w:rPr>
              <w:t xml:space="preserve">Значение, заполняется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567"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bottom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bottom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val="restart"/>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r w:rsidRPr="009D4688">
              <w:rPr>
                <w:rFonts w:ascii="Times New Roman" w:hAnsi="Times New Roman"/>
                <w:bCs/>
                <w:color w:val="000000"/>
                <w:sz w:val="18"/>
                <w:szCs w:val="18"/>
              </w:rPr>
              <w:t>3</w:t>
            </w:r>
          </w:p>
        </w:tc>
        <w:tc>
          <w:tcPr>
            <w:tcW w:w="2364" w:type="dxa"/>
            <w:vMerge w:val="restart"/>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jc w:val="center"/>
              <w:rPr>
                <w:rFonts w:ascii="Times New Roman" w:hAnsi="Times New Roman"/>
                <w:bCs/>
                <w:noProof/>
                <w:sz w:val="18"/>
                <w:szCs w:val="18"/>
                <w:lang w:val="x-none" w:eastAsia="x-none"/>
              </w:rPr>
            </w:pPr>
            <w:r w:rsidRPr="009D4688">
              <w:rPr>
                <w:rFonts w:ascii="Times New Roman" w:hAnsi="Times New Roman"/>
                <w:bCs/>
                <w:noProof/>
                <w:sz w:val="18"/>
                <w:szCs w:val="18"/>
                <w:lang w:val="x-none" w:eastAsia="x-none"/>
              </w:rPr>
              <w:t>Гель для УЗИ</w:t>
            </w:r>
          </w:p>
        </w:tc>
        <w:tc>
          <w:tcPr>
            <w:tcW w:w="1701" w:type="dxa"/>
            <w:tcBorders>
              <w:top w:val="single" w:sz="4" w:space="0" w:color="auto"/>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Применение</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Для ультразвуковых исследований  (УЗИ) допплерографии, физиотерапии и косметологии в медицинских учреждениях</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sidRPr="00D0048E">
              <w:rPr>
                <w:rFonts w:ascii="Times New Roman" w:hAnsi="Times New Roman"/>
                <w:bCs/>
                <w:noProof/>
                <w:sz w:val="18"/>
                <w:szCs w:val="18"/>
                <w:lang w:eastAsia="x-none"/>
              </w:rPr>
              <w:t>шт.</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Pr>
                <w:rFonts w:ascii="Times New Roman" w:hAnsi="Times New Roman"/>
                <w:bCs/>
                <w:noProof/>
                <w:sz w:val="18"/>
                <w:szCs w:val="18"/>
                <w:lang w:eastAsia="x-none"/>
              </w:rPr>
              <w:t>20</w:t>
            </w:r>
          </w:p>
        </w:tc>
        <w:tc>
          <w:tcPr>
            <w:tcW w:w="851" w:type="dxa"/>
            <w:vMerge w:val="restart"/>
            <w:tcBorders>
              <w:top w:val="single" w:sz="4" w:space="0" w:color="auto"/>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c>
          <w:tcPr>
            <w:tcW w:w="957" w:type="dxa"/>
            <w:vMerge w:val="restart"/>
            <w:tcBorders>
              <w:top w:val="single" w:sz="4" w:space="0" w:color="auto"/>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Вязкость</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Pr>
                <w:rFonts w:ascii="Times New Roman" w:hAnsi="Times New Roman"/>
                <w:bCs/>
                <w:noProof/>
                <w:sz w:val="18"/>
                <w:szCs w:val="18"/>
                <w:lang w:eastAsia="x-none"/>
              </w:rPr>
              <w:t>С</w:t>
            </w:r>
            <w:r w:rsidRPr="00D0048E">
              <w:rPr>
                <w:rFonts w:ascii="Times New Roman" w:hAnsi="Times New Roman"/>
                <w:bCs/>
                <w:noProof/>
                <w:sz w:val="18"/>
                <w:szCs w:val="18"/>
                <w:lang w:val="x-none" w:eastAsia="x-none"/>
              </w:rPr>
              <w:t xml:space="preserve">редняя  </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p>
        </w:tc>
        <w:tc>
          <w:tcPr>
            <w:tcW w:w="2364"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Цвет</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Цветной</w:t>
            </w:r>
          </w:p>
        </w:tc>
        <w:tc>
          <w:tcPr>
            <w:tcW w:w="567"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p>
        </w:tc>
        <w:tc>
          <w:tcPr>
            <w:tcW w:w="2364"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Фасовка, кг</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AF28A8" w:rsidRDefault="00667B9D" w:rsidP="00E47232">
            <w:pPr>
              <w:jc w:val="center"/>
              <w:rPr>
                <w:rFonts w:ascii="Times New Roman" w:hAnsi="Times New Roman"/>
                <w:bCs/>
                <w:i/>
                <w:noProof/>
                <w:sz w:val="14"/>
                <w:szCs w:val="14"/>
                <w:lang w:val="x-none" w:eastAsia="x-none"/>
              </w:rPr>
            </w:pPr>
            <w:r w:rsidRPr="00AF28A8">
              <w:rPr>
                <w:rFonts w:ascii="Times New Roman" w:hAnsi="Times New Roman"/>
                <w:bCs/>
                <w:sz w:val="14"/>
                <w:szCs w:val="14"/>
              </w:rPr>
              <w:t xml:space="preserve">Значение, заполняется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567"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vMerge/>
            <w:tcBorders>
              <w:left w:val="single" w:sz="4" w:space="0" w:color="auto"/>
              <w:bottom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vMerge/>
            <w:tcBorders>
              <w:left w:val="single" w:sz="4" w:space="0" w:color="auto"/>
              <w:bottom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62"/>
        </w:trPr>
        <w:tc>
          <w:tcPr>
            <w:tcW w:w="472" w:type="dxa"/>
            <w:vMerge w:val="restart"/>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Cs/>
                <w:color w:val="000000"/>
                <w:sz w:val="18"/>
                <w:szCs w:val="18"/>
              </w:rPr>
            </w:pPr>
            <w:r w:rsidRPr="009D4688">
              <w:rPr>
                <w:rFonts w:ascii="Times New Roman" w:hAnsi="Times New Roman"/>
                <w:bCs/>
                <w:color w:val="000000"/>
                <w:sz w:val="18"/>
                <w:szCs w:val="18"/>
              </w:rPr>
              <w:t>4</w:t>
            </w:r>
          </w:p>
        </w:tc>
        <w:tc>
          <w:tcPr>
            <w:tcW w:w="2364" w:type="dxa"/>
            <w:vMerge w:val="restart"/>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r w:rsidRPr="009D4688">
              <w:rPr>
                <w:rFonts w:ascii="Times New Roman" w:hAnsi="Times New Roman"/>
                <w:bCs/>
                <w:noProof/>
                <w:sz w:val="18"/>
                <w:szCs w:val="18"/>
                <w:lang w:val="x-none" w:eastAsia="x-none"/>
              </w:rPr>
              <w:t>Насадка для датчика УЗИ</w:t>
            </w:r>
          </w:p>
        </w:tc>
        <w:tc>
          <w:tcPr>
            <w:tcW w:w="1701" w:type="dxa"/>
            <w:tcBorders>
              <w:top w:val="single" w:sz="4" w:space="0" w:color="auto"/>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Назначение</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D0048E" w:rsidRDefault="00667B9D" w:rsidP="00166A5E">
            <w:pPr>
              <w:rPr>
                <w:rFonts w:ascii="Times New Roman" w:hAnsi="Times New Roman"/>
                <w:bCs/>
                <w:noProof/>
                <w:sz w:val="14"/>
                <w:szCs w:val="14"/>
                <w:lang w:val="x-none" w:eastAsia="x-none"/>
              </w:rPr>
            </w:pPr>
            <w:r w:rsidRPr="00D0048E">
              <w:rPr>
                <w:rFonts w:ascii="Times New Roman" w:hAnsi="Times New Roman"/>
                <w:bCs/>
                <w:noProof/>
                <w:sz w:val="14"/>
                <w:szCs w:val="14"/>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D0048E"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для любого ректовагинального датчика аппарата ультразвукового исследования УЗИ</w:t>
            </w:r>
          </w:p>
        </w:tc>
        <w:tc>
          <w:tcPr>
            <w:tcW w:w="567" w:type="dxa"/>
            <w:vMerge w:val="restart"/>
            <w:tcBorders>
              <w:top w:val="single" w:sz="4" w:space="0" w:color="auto"/>
              <w:left w:val="single" w:sz="4" w:space="0" w:color="auto"/>
              <w:right w:val="single" w:sz="4" w:space="0" w:color="auto"/>
            </w:tcBorders>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sidRPr="00D0048E">
              <w:rPr>
                <w:rFonts w:ascii="Times New Roman" w:hAnsi="Times New Roman"/>
                <w:bCs/>
                <w:noProof/>
                <w:sz w:val="18"/>
                <w:szCs w:val="18"/>
                <w:lang w:eastAsia="x-none"/>
              </w:rPr>
              <w:t>шт.</w:t>
            </w:r>
          </w:p>
        </w:tc>
        <w:tc>
          <w:tcPr>
            <w:tcW w:w="708" w:type="dxa"/>
            <w:vMerge w:val="restart"/>
            <w:tcBorders>
              <w:top w:val="single" w:sz="4" w:space="0" w:color="auto"/>
              <w:left w:val="single" w:sz="4" w:space="0" w:color="auto"/>
              <w:right w:val="single" w:sz="4" w:space="0" w:color="auto"/>
            </w:tcBorders>
            <w:vAlign w:val="center"/>
          </w:tcPr>
          <w:p w:rsidR="00667B9D" w:rsidRPr="00D0048E" w:rsidRDefault="00667B9D" w:rsidP="00166A5E">
            <w:pPr>
              <w:spacing w:after="0" w:line="240" w:lineRule="auto"/>
              <w:jc w:val="center"/>
              <w:rPr>
                <w:rFonts w:ascii="Times New Roman" w:hAnsi="Times New Roman"/>
                <w:bCs/>
                <w:noProof/>
                <w:sz w:val="18"/>
                <w:szCs w:val="18"/>
                <w:lang w:eastAsia="x-none"/>
              </w:rPr>
            </w:pPr>
            <w:r>
              <w:rPr>
                <w:rFonts w:ascii="Times New Roman" w:hAnsi="Times New Roman"/>
                <w:bCs/>
                <w:noProof/>
                <w:sz w:val="18"/>
                <w:szCs w:val="18"/>
                <w:lang w:eastAsia="x-none"/>
              </w:rPr>
              <w:t>4000</w:t>
            </w:r>
          </w:p>
        </w:tc>
        <w:tc>
          <w:tcPr>
            <w:tcW w:w="851" w:type="dxa"/>
            <w:tcBorders>
              <w:top w:val="single" w:sz="4" w:space="0" w:color="auto"/>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c>
          <w:tcPr>
            <w:tcW w:w="957" w:type="dxa"/>
            <w:tcBorders>
              <w:top w:val="single" w:sz="4" w:space="0" w:color="auto"/>
              <w:left w:val="single" w:sz="4" w:space="0" w:color="auto"/>
              <w:right w:val="single" w:sz="4" w:space="0" w:color="auto"/>
            </w:tcBorders>
          </w:tcPr>
          <w:p w:rsidR="00667B9D" w:rsidRPr="009D4688" w:rsidRDefault="00667B9D" w:rsidP="00166A5E">
            <w:pPr>
              <w:spacing w:after="0" w:line="240" w:lineRule="auto"/>
              <w:jc w:val="center"/>
              <w:rPr>
                <w:rFonts w:ascii="Times New Roman" w:hAnsi="Times New Roman"/>
                <w:bCs/>
                <w:noProof/>
                <w:sz w:val="18"/>
                <w:szCs w:val="18"/>
                <w:lang w:eastAsia="x-none"/>
              </w:rPr>
            </w:pPr>
          </w:p>
        </w:tc>
      </w:tr>
      <w:tr w:rsidR="00667B9D" w:rsidRPr="009D4688" w:rsidTr="00166A5E">
        <w:trPr>
          <w:trHeight w:val="726"/>
        </w:trPr>
        <w:tc>
          <w:tcPr>
            <w:tcW w:w="472" w:type="dxa"/>
            <w:vMerge/>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Материал</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AF28A8" w:rsidRDefault="00667B9D" w:rsidP="00166A5E">
            <w:pPr>
              <w:jc w:val="center"/>
              <w:rPr>
                <w:rFonts w:ascii="Times New Roman" w:hAnsi="Times New Roman"/>
                <w:bCs/>
                <w:i/>
                <w:noProof/>
                <w:sz w:val="14"/>
                <w:szCs w:val="14"/>
                <w:lang w:val="x-none" w:eastAsia="x-none"/>
              </w:rPr>
            </w:pPr>
            <w:r w:rsidRPr="00D0048E">
              <w:rPr>
                <w:rFonts w:ascii="Times New Roman" w:hAnsi="Times New Roman"/>
                <w:bCs/>
                <w:noProof/>
                <w:sz w:val="14"/>
                <w:szCs w:val="14"/>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изготовлены из натурального прозрачного латекса, с гладкой поверхностью</w:t>
            </w:r>
          </w:p>
        </w:tc>
        <w:tc>
          <w:tcPr>
            <w:tcW w:w="567"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26"/>
        </w:trPr>
        <w:tc>
          <w:tcPr>
            <w:tcW w:w="472" w:type="dxa"/>
            <w:vMerge/>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Смазка</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AF28A8" w:rsidRDefault="00667B9D" w:rsidP="00166A5E">
            <w:pPr>
              <w:jc w:val="center"/>
              <w:rPr>
                <w:rFonts w:ascii="Times New Roman" w:hAnsi="Times New Roman"/>
                <w:bCs/>
                <w:i/>
                <w:noProof/>
                <w:sz w:val="14"/>
                <w:szCs w:val="14"/>
                <w:lang w:val="x-none" w:eastAsia="x-none"/>
              </w:rPr>
            </w:pPr>
            <w:r w:rsidRPr="00D0048E">
              <w:rPr>
                <w:rFonts w:ascii="Times New Roman" w:hAnsi="Times New Roman"/>
                <w:bCs/>
                <w:noProof/>
                <w:sz w:val="14"/>
                <w:szCs w:val="14"/>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Отсутствует</w:t>
            </w:r>
          </w:p>
        </w:tc>
        <w:tc>
          <w:tcPr>
            <w:tcW w:w="567"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26"/>
        </w:trPr>
        <w:tc>
          <w:tcPr>
            <w:tcW w:w="472" w:type="dxa"/>
            <w:vMerge/>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Накопитель</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AF28A8" w:rsidRDefault="00667B9D" w:rsidP="00166A5E">
            <w:pPr>
              <w:jc w:val="center"/>
              <w:rPr>
                <w:rFonts w:ascii="Times New Roman" w:hAnsi="Times New Roman"/>
                <w:bCs/>
                <w:i/>
                <w:noProof/>
                <w:sz w:val="14"/>
                <w:szCs w:val="14"/>
                <w:lang w:val="x-none" w:eastAsia="x-none"/>
              </w:rPr>
            </w:pPr>
            <w:r w:rsidRPr="00D0048E">
              <w:rPr>
                <w:rFonts w:ascii="Times New Roman" w:hAnsi="Times New Roman"/>
                <w:bCs/>
                <w:noProof/>
                <w:sz w:val="14"/>
                <w:szCs w:val="14"/>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Отсутствует</w:t>
            </w:r>
          </w:p>
        </w:tc>
        <w:tc>
          <w:tcPr>
            <w:tcW w:w="567"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26"/>
        </w:trPr>
        <w:tc>
          <w:tcPr>
            <w:tcW w:w="472" w:type="dxa"/>
            <w:vMerge/>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Индивидуальная упаковка</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AF28A8" w:rsidRDefault="00667B9D" w:rsidP="00166A5E">
            <w:pPr>
              <w:jc w:val="center"/>
              <w:rPr>
                <w:rFonts w:ascii="Times New Roman" w:hAnsi="Times New Roman"/>
                <w:bCs/>
                <w:i/>
                <w:noProof/>
                <w:sz w:val="14"/>
                <w:szCs w:val="14"/>
                <w:lang w:val="x-none" w:eastAsia="x-none"/>
              </w:rPr>
            </w:pPr>
            <w:r w:rsidRPr="00D0048E">
              <w:rPr>
                <w:rFonts w:ascii="Times New Roman" w:hAnsi="Times New Roman"/>
                <w:bCs/>
                <w:noProof/>
                <w:sz w:val="14"/>
                <w:szCs w:val="14"/>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Наличие</w:t>
            </w:r>
          </w:p>
        </w:tc>
        <w:tc>
          <w:tcPr>
            <w:tcW w:w="567"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26"/>
        </w:trPr>
        <w:tc>
          <w:tcPr>
            <w:tcW w:w="472" w:type="dxa"/>
            <w:vMerge/>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Длина, мм</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AF28A8" w:rsidRDefault="00667B9D" w:rsidP="00E47232">
            <w:pPr>
              <w:jc w:val="center"/>
              <w:rPr>
                <w:rFonts w:ascii="Times New Roman" w:hAnsi="Times New Roman"/>
                <w:bCs/>
                <w:i/>
                <w:noProof/>
                <w:sz w:val="14"/>
                <w:szCs w:val="14"/>
                <w:lang w:val="x-none" w:eastAsia="x-none"/>
              </w:rPr>
            </w:pPr>
            <w:r w:rsidRPr="00AF28A8">
              <w:rPr>
                <w:rFonts w:ascii="Times New Roman" w:hAnsi="Times New Roman"/>
                <w:bCs/>
                <w:sz w:val="14"/>
                <w:szCs w:val="14"/>
              </w:rPr>
              <w:t xml:space="preserve">Значение, заполняется </w:t>
            </w:r>
          </w:p>
        </w:tc>
        <w:tc>
          <w:tcPr>
            <w:tcW w:w="2410"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 </w:t>
            </w:r>
          </w:p>
        </w:tc>
        <w:tc>
          <w:tcPr>
            <w:tcW w:w="567"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26"/>
        </w:trPr>
        <w:tc>
          <w:tcPr>
            <w:tcW w:w="472" w:type="dxa"/>
            <w:vMerge/>
            <w:tcBorders>
              <w:top w:val="single" w:sz="4" w:space="0" w:color="auto"/>
              <w:left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Диаметр, мм</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AF28A8" w:rsidRDefault="00667B9D" w:rsidP="00166A5E">
            <w:pPr>
              <w:jc w:val="center"/>
              <w:rPr>
                <w:rFonts w:ascii="Times New Roman" w:hAnsi="Times New Roman"/>
                <w:bCs/>
                <w:i/>
                <w:noProof/>
                <w:sz w:val="14"/>
                <w:szCs w:val="14"/>
                <w:lang w:val="x-none" w:eastAsia="x-none"/>
              </w:rPr>
            </w:pPr>
            <w:r w:rsidRPr="00D0048E">
              <w:rPr>
                <w:rFonts w:ascii="Times New Roman" w:hAnsi="Times New Roman"/>
                <w:bCs/>
                <w:noProof/>
                <w:sz w:val="14"/>
                <w:szCs w:val="14"/>
                <w:lang w:val="x-none" w:eastAsia="x-none"/>
              </w:rPr>
              <w:t> </w:t>
            </w:r>
          </w:p>
        </w:tc>
        <w:tc>
          <w:tcPr>
            <w:tcW w:w="2410" w:type="dxa"/>
            <w:tcBorders>
              <w:top w:val="single" w:sz="4" w:space="0" w:color="auto"/>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28</w:t>
            </w:r>
          </w:p>
        </w:tc>
        <w:tc>
          <w:tcPr>
            <w:tcW w:w="567"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r w:rsidR="00667B9D" w:rsidRPr="009D4688" w:rsidTr="00166A5E">
        <w:trPr>
          <w:trHeight w:val="795"/>
        </w:trPr>
        <w:tc>
          <w:tcPr>
            <w:tcW w:w="472" w:type="dxa"/>
            <w:vMerge/>
            <w:tcBorders>
              <w:left w:val="single" w:sz="4" w:space="0" w:color="auto"/>
              <w:bottom w:val="single" w:sz="4" w:space="0" w:color="auto"/>
              <w:right w:val="single" w:sz="4" w:space="0" w:color="auto"/>
            </w:tcBorders>
            <w:vAlign w:val="center"/>
          </w:tcPr>
          <w:p w:rsidR="00667B9D" w:rsidRPr="009D4688" w:rsidRDefault="00667B9D" w:rsidP="00166A5E">
            <w:pPr>
              <w:spacing w:after="0" w:line="240" w:lineRule="auto"/>
              <w:jc w:val="center"/>
              <w:rPr>
                <w:rFonts w:ascii="Times New Roman" w:hAnsi="Times New Roman"/>
                <w:b/>
                <w:bCs/>
                <w:color w:val="000000"/>
                <w:sz w:val="20"/>
                <w:szCs w:val="20"/>
              </w:rPr>
            </w:pPr>
          </w:p>
        </w:tc>
        <w:tc>
          <w:tcPr>
            <w:tcW w:w="2364" w:type="dxa"/>
            <w:vMerge/>
            <w:tcBorders>
              <w:top w:val="nil"/>
              <w:left w:val="single" w:sz="4" w:space="0" w:color="auto"/>
              <w:bottom w:val="single" w:sz="4" w:space="0" w:color="auto"/>
              <w:right w:val="single" w:sz="4" w:space="0" w:color="auto"/>
            </w:tcBorders>
            <w:vAlign w:val="center"/>
          </w:tcPr>
          <w:p w:rsidR="00667B9D" w:rsidRPr="009D4688" w:rsidRDefault="00667B9D" w:rsidP="00166A5E">
            <w:pPr>
              <w:rPr>
                <w:rFonts w:ascii="Times New Roman" w:hAnsi="Times New Roman"/>
                <w:bCs/>
                <w:noProof/>
                <w:sz w:val="18"/>
                <w:szCs w:val="18"/>
                <w:lang w:val="x-none" w:eastAsia="x-none"/>
              </w:rPr>
            </w:pPr>
          </w:p>
        </w:tc>
        <w:tc>
          <w:tcPr>
            <w:tcW w:w="1701"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r w:rsidRPr="00D0048E">
              <w:rPr>
                <w:rFonts w:ascii="Times New Roman" w:hAnsi="Times New Roman"/>
                <w:bCs/>
                <w:noProof/>
                <w:sz w:val="18"/>
                <w:szCs w:val="18"/>
                <w:lang w:val="x-none" w:eastAsia="x-none"/>
              </w:rPr>
              <w:t>Толщина стенки, мм</w:t>
            </w:r>
          </w:p>
        </w:tc>
        <w:tc>
          <w:tcPr>
            <w:tcW w:w="1190" w:type="dxa"/>
            <w:tcBorders>
              <w:top w:val="nil"/>
              <w:left w:val="single" w:sz="4" w:space="0" w:color="auto"/>
              <w:bottom w:val="single" w:sz="4" w:space="0" w:color="auto"/>
              <w:right w:val="single" w:sz="4" w:space="0" w:color="auto"/>
            </w:tcBorders>
            <w:shd w:val="clear" w:color="auto" w:fill="auto"/>
            <w:vAlign w:val="center"/>
          </w:tcPr>
          <w:p w:rsidR="00667B9D" w:rsidRPr="00AF28A8" w:rsidRDefault="00667B9D" w:rsidP="00E47232">
            <w:pPr>
              <w:jc w:val="center"/>
              <w:rPr>
                <w:rFonts w:ascii="Times New Roman" w:hAnsi="Times New Roman"/>
                <w:bCs/>
                <w:i/>
                <w:noProof/>
                <w:sz w:val="14"/>
                <w:szCs w:val="14"/>
                <w:lang w:val="x-none" w:eastAsia="x-none"/>
              </w:rPr>
            </w:pPr>
            <w:r w:rsidRPr="00AF28A8">
              <w:rPr>
                <w:rFonts w:ascii="Times New Roman" w:hAnsi="Times New Roman"/>
                <w:bCs/>
                <w:noProof/>
                <w:sz w:val="14"/>
                <w:szCs w:val="14"/>
                <w:lang w:eastAsia="x-none"/>
              </w:rPr>
              <w:t xml:space="preserve">Значение, заполняется </w:t>
            </w:r>
          </w:p>
        </w:tc>
        <w:tc>
          <w:tcPr>
            <w:tcW w:w="2410" w:type="dxa"/>
            <w:tcBorders>
              <w:top w:val="nil"/>
              <w:left w:val="nil"/>
              <w:bottom w:val="single" w:sz="4" w:space="0" w:color="auto"/>
              <w:right w:val="nil"/>
            </w:tcBorders>
            <w:shd w:val="clear" w:color="auto" w:fill="auto"/>
            <w:vAlign w:val="center"/>
          </w:tcPr>
          <w:p w:rsidR="00667B9D" w:rsidRPr="009D4688" w:rsidRDefault="00667B9D" w:rsidP="00166A5E">
            <w:pPr>
              <w:rPr>
                <w:rFonts w:ascii="Times New Roman" w:hAnsi="Times New Roman"/>
                <w:bCs/>
                <w:noProof/>
                <w:sz w:val="18"/>
                <w:szCs w:val="18"/>
                <w:lang w:val="x-none" w:eastAsia="x-none"/>
              </w:rPr>
            </w:pPr>
          </w:p>
        </w:tc>
        <w:tc>
          <w:tcPr>
            <w:tcW w:w="567" w:type="dxa"/>
            <w:vMerge/>
            <w:tcBorders>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708" w:type="dxa"/>
            <w:vMerge/>
            <w:tcBorders>
              <w:left w:val="single" w:sz="4" w:space="0" w:color="auto"/>
              <w:bottom w:val="single" w:sz="4" w:space="0" w:color="000000"/>
              <w:right w:val="single" w:sz="4" w:space="0" w:color="auto"/>
            </w:tcBorders>
            <w:vAlign w:val="center"/>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851" w:type="dxa"/>
            <w:tcBorders>
              <w:left w:val="single" w:sz="4" w:space="0" w:color="auto"/>
              <w:bottom w:val="single" w:sz="4" w:space="0" w:color="000000"/>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c>
          <w:tcPr>
            <w:tcW w:w="957" w:type="dxa"/>
            <w:tcBorders>
              <w:left w:val="single" w:sz="4" w:space="0" w:color="auto"/>
              <w:bottom w:val="single" w:sz="4" w:space="0" w:color="000000"/>
              <w:right w:val="single" w:sz="4" w:space="0" w:color="auto"/>
            </w:tcBorders>
          </w:tcPr>
          <w:p w:rsidR="00667B9D" w:rsidRPr="009D4688" w:rsidRDefault="00667B9D" w:rsidP="00166A5E">
            <w:pPr>
              <w:spacing w:after="0" w:line="240" w:lineRule="auto"/>
              <w:rPr>
                <w:rFonts w:ascii="Times New Roman" w:hAnsi="Times New Roman"/>
                <w:bCs/>
                <w:noProof/>
                <w:sz w:val="18"/>
                <w:szCs w:val="18"/>
                <w:lang w:val="x-none" w:eastAsia="x-none"/>
              </w:rPr>
            </w:pPr>
          </w:p>
        </w:tc>
      </w:tr>
    </w:tbl>
    <w:p w:rsidR="00667B9D" w:rsidRPr="005A3F4F" w:rsidRDefault="00667B9D" w:rsidP="00667B9D">
      <w:pPr>
        <w:spacing w:after="0" w:line="240" w:lineRule="auto"/>
        <w:contextualSpacing/>
        <w:rPr>
          <w:rFonts w:ascii="Times New Roman" w:hAnsi="Times New Roman"/>
          <w:spacing w:val="-6"/>
          <w:sz w:val="18"/>
          <w:szCs w:val="18"/>
        </w:rPr>
      </w:pPr>
      <w:r w:rsidRPr="005A3F4F">
        <w:rPr>
          <w:rFonts w:ascii="Times New Roman" w:hAnsi="Times New Roman"/>
          <w:spacing w:val="-6"/>
          <w:sz w:val="18"/>
          <w:szCs w:val="18"/>
        </w:rPr>
        <w:t>Итого</w:t>
      </w:r>
      <w:proofErr w:type="gramStart"/>
      <w:r w:rsidRPr="005A3F4F">
        <w:rPr>
          <w:rFonts w:ascii="Times New Roman" w:hAnsi="Times New Roman"/>
          <w:spacing w:val="-6"/>
          <w:sz w:val="18"/>
          <w:szCs w:val="18"/>
        </w:rPr>
        <w:t xml:space="preserve">:  ______ (___________) </w:t>
      </w:r>
      <w:proofErr w:type="gramEnd"/>
      <w:r w:rsidRPr="005A3F4F">
        <w:rPr>
          <w:rFonts w:ascii="Times New Roman" w:hAnsi="Times New Roman"/>
          <w:spacing w:val="-6"/>
          <w:sz w:val="18"/>
          <w:szCs w:val="18"/>
        </w:rPr>
        <w:t>рублей ___ копеек., включая НДС __% ______ (________) руб. ___ коп (если предусмотрен).</w:t>
      </w:r>
    </w:p>
    <w:p w:rsidR="0061412E" w:rsidRDefault="0061412E" w:rsidP="00667B9D">
      <w:pPr>
        <w:spacing w:after="0"/>
        <w:rPr>
          <w:rFonts w:ascii="Times New Roman" w:hAnsi="Times New Roman"/>
          <w:b/>
          <w:bCs/>
          <w:color w:val="000000"/>
          <w:sz w:val="18"/>
          <w:szCs w:val="18"/>
        </w:rPr>
      </w:pPr>
    </w:p>
    <w:p w:rsidR="0061412E" w:rsidRDefault="0061412E" w:rsidP="00667B9D">
      <w:pPr>
        <w:spacing w:after="0"/>
        <w:rPr>
          <w:rFonts w:ascii="Times New Roman" w:hAnsi="Times New Roman"/>
          <w:b/>
          <w:bCs/>
          <w:color w:val="000000"/>
          <w:sz w:val="18"/>
          <w:szCs w:val="18"/>
        </w:rPr>
      </w:pPr>
    </w:p>
    <w:p w:rsidR="00667B9D" w:rsidRPr="005A3F4F" w:rsidRDefault="00667B9D" w:rsidP="00667B9D">
      <w:pPr>
        <w:spacing w:after="0"/>
        <w:rPr>
          <w:rFonts w:ascii="Times New Roman" w:hAnsi="Times New Roman"/>
          <w:b/>
          <w:bCs/>
          <w:color w:val="000000"/>
          <w:sz w:val="18"/>
          <w:szCs w:val="18"/>
        </w:rPr>
      </w:pPr>
      <w:r w:rsidRPr="005A3F4F">
        <w:rPr>
          <w:rFonts w:ascii="Times New Roman" w:hAnsi="Times New Roman"/>
          <w:b/>
          <w:bCs/>
          <w:color w:val="000000"/>
          <w:sz w:val="18"/>
          <w:szCs w:val="18"/>
        </w:rPr>
        <w:t>Заказчик:                                                                                                    Поставщик:</w:t>
      </w:r>
    </w:p>
    <w:tbl>
      <w:tblPr>
        <w:tblW w:w="10395" w:type="dxa"/>
        <w:tblLayout w:type="fixed"/>
        <w:tblLook w:val="01E0" w:firstRow="1" w:lastRow="1" w:firstColumn="1" w:lastColumn="1" w:noHBand="0" w:noVBand="0"/>
      </w:tblPr>
      <w:tblGrid>
        <w:gridCol w:w="5355"/>
        <w:gridCol w:w="5040"/>
      </w:tblGrid>
      <w:tr w:rsidR="00667B9D" w:rsidRPr="005A3F4F" w:rsidTr="00166A5E">
        <w:trPr>
          <w:trHeight w:val="575"/>
        </w:trPr>
        <w:tc>
          <w:tcPr>
            <w:tcW w:w="5355" w:type="dxa"/>
          </w:tcPr>
          <w:p w:rsidR="00667B9D" w:rsidRPr="005A3F4F" w:rsidRDefault="00667B9D" w:rsidP="00166A5E">
            <w:pPr>
              <w:tabs>
                <w:tab w:val="left" w:pos="4500"/>
              </w:tabs>
              <w:spacing w:after="0" w:line="240" w:lineRule="auto"/>
              <w:rPr>
                <w:rFonts w:ascii="Times New Roman" w:hAnsi="Times New Roman"/>
                <w:sz w:val="18"/>
                <w:szCs w:val="18"/>
              </w:rPr>
            </w:pPr>
          </w:p>
          <w:p w:rsidR="00667B9D" w:rsidRPr="005A3F4F" w:rsidRDefault="00667B9D" w:rsidP="00166A5E">
            <w:pPr>
              <w:spacing w:after="0" w:line="240" w:lineRule="auto"/>
              <w:rPr>
                <w:rFonts w:ascii="Times New Roman" w:hAnsi="Times New Roman"/>
                <w:sz w:val="18"/>
                <w:szCs w:val="18"/>
              </w:rPr>
            </w:pPr>
            <w:proofErr w:type="spellStart"/>
            <w:r w:rsidRPr="0067570D">
              <w:rPr>
                <w:rFonts w:ascii="Times New Roman" w:hAnsi="Times New Roman"/>
                <w:sz w:val="18"/>
                <w:szCs w:val="18"/>
              </w:rPr>
              <w:t>и.о</w:t>
            </w:r>
            <w:proofErr w:type="spellEnd"/>
            <w:r w:rsidRPr="0067570D">
              <w:rPr>
                <w:rFonts w:ascii="Times New Roman" w:hAnsi="Times New Roman"/>
                <w:sz w:val="18"/>
                <w:szCs w:val="18"/>
              </w:rPr>
              <w:t>. руководителя контрактной службы_________</w:t>
            </w:r>
            <w:proofErr w:type="spellStart"/>
            <w:r w:rsidRPr="0067570D">
              <w:rPr>
                <w:rFonts w:ascii="Times New Roman" w:hAnsi="Times New Roman"/>
                <w:sz w:val="18"/>
                <w:szCs w:val="18"/>
              </w:rPr>
              <w:t>С.В.Гербулова</w:t>
            </w:r>
            <w:proofErr w:type="spellEnd"/>
            <w:r w:rsidRPr="0067570D">
              <w:rPr>
                <w:rFonts w:ascii="Times New Roman" w:hAnsi="Times New Roman"/>
                <w:sz w:val="18"/>
                <w:szCs w:val="18"/>
              </w:rPr>
              <w:t xml:space="preserve"> </w:t>
            </w:r>
            <w:r w:rsidRPr="005A3F4F">
              <w:rPr>
                <w:rFonts w:ascii="Times New Roman" w:hAnsi="Times New Roman"/>
                <w:sz w:val="18"/>
                <w:szCs w:val="18"/>
              </w:rPr>
              <w:t>Э.П.</w:t>
            </w:r>
          </w:p>
        </w:tc>
        <w:tc>
          <w:tcPr>
            <w:tcW w:w="5040" w:type="dxa"/>
          </w:tcPr>
          <w:p w:rsidR="00667B9D" w:rsidRPr="005A3F4F" w:rsidRDefault="00667B9D" w:rsidP="00166A5E">
            <w:pPr>
              <w:spacing w:after="0" w:line="240" w:lineRule="auto"/>
              <w:rPr>
                <w:rFonts w:ascii="Times New Roman" w:hAnsi="Times New Roman"/>
                <w:sz w:val="18"/>
                <w:szCs w:val="18"/>
              </w:rPr>
            </w:pPr>
          </w:p>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___________________</w:t>
            </w:r>
          </w:p>
          <w:p w:rsidR="00667B9D" w:rsidRPr="005A3F4F" w:rsidRDefault="00667B9D" w:rsidP="00166A5E">
            <w:pPr>
              <w:spacing w:after="0" w:line="240" w:lineRule="auto"/>
              <w:rPr>
                <w:rFonts w:ascii="Times New Roman" w:hAnsi="Times New Roman"/>
                <w:sz w:val="18"/>
                <w:szCs w:val="18"/>
              </w:rPr>
            </w:pPr>
            <w:r w:rsidRPr="005A3F4F">
              <w:rPr>
                <w:rFonts w:ascii="Times New Roman" w:hAnsi="Times New Roman"/>
                <w:sz w:val="18"/>
                <w:szCs w:val="18"/>
              </w:rPr>
              <w:t>Э.П.</w:t>
            </w:r>
          </w:p>
        </w:tc>
      </w:tr>
    </w:tbl>
    <w:p w:rsidR="00667B9D" w:rsidRDefault="00667B9D" w:rsidP="00667B9D">
      <w:pPr>
        <w:spacing w:after="0" w:line="240" w:lineRule="auto"/>
        <w:rPr>
          <w:rFonts w:ascii="Times New Roman" w:hAnsi="Times New Roman"/>
          <w:sz w:val="18"/>
          <w:szCs w:val="18"/>
        </w:rPr>
      </w:pPr>
      <w:r>
        <w:rPr>
          <w:rFonts w:ascii="Times New Roman" w:hAnsi="Times New Roman"/>
          <w:sz w:val="18"/>
          <w:szCs w:val="18"/>
        </w:rPr>
        <w:tab/>
      </w: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Default="00667B9D" w:rsidP="00667B9D">
      <w:pPr>
        <w:spacing w:after="0" w:line="240" w:lineRule="auto"/>
        <w:rPr>
          <w:rFonts w:ascii="Times New Roman" w:hAnsi="Times New Roman"/>
          <w:sz w:val="18"/>
          <w:szCs w:val="18"/>
        </w:rPr>
      </w:pPr>
    </w:p>
    <w:p w:rsidR="00667B9D" w:rsidRPr="00961F49" w:rsidRDefault="00667B9D" w:rsidP="00667B9D">
      <w:pPr>
        <w:spacing w:after="0" w:line="240" w:lineRule="auto"/>
        <w:jc w:val="right"/>
        <w:rPr>
          <w:rFonts w:ascii="Times New Roman" w:hAnsi="Times New Roman"/>
          <w:sz w:val="18"/>
          <w:szCs w:val="18"/>
        </w:rPr>
      </w:pPr>
      <w:r>
        <w:rPr>
          <w:rFonts w:ascii="Times New Roman" w:hAnsi="Times New Roman"/>
          <w:sz w:val="18"/>
          <w:szCs w:val="18"/>
        </w:rPr>
        <w:t>Пр</w:t>
      </w:r>
      <w:r w:rsidRPr="00961F49">
        <w:rPr>
          <w:rFonts w:ascii="Times New Roman" w:hAnsi="Times New Roman"/>
          <w:sz w:val="18"/>
          <w:szCs w:val="18"/>
        </w:rPr>
        <w:t xml:space="preserve">иложение №2 к  Договору </w:t>
      </w:r>
    </w:p>
    <w:p w:rsidR="00667B9D" w:rsidRPr="00961F49" w:rsidRDefault="00667B9D" w:rsidP="00667B9D">
      <w:pPr>
        <w:spacing w:after="0" w:line="240" w:lineRule="auto"/>
        <w:jc w:val="right"/>
        <w:rPr>
          <w:rFonts w:ascii="Times New Roman" w:hAnsi="Times New Roman"/>
          <w:sz w:val="18"/>
          <w:szCs w:val="18"/>
        </w:rPr>
      </w:pPr>
      <w:r w:rsidRPr="00961F49">
        <w:rPr>
          <w:rFonts w:ascii="Times New Roman" w:hAnsi="Times New Roman"/>
          <w:sz w:val="18"/>
          <w:szCs w:val="18"/>
        </w:rPr>
        <w:t>№ ________ от «___» _______ 2021 г.</w:t>
      </w:r>
    </w:p>
    <w:p w:rsidR="00667B9D" w:rsidRPr="00961F49" w:rsidRDefault="00667B9D" w:rsidP="00667B9D">
      <w:pPr>
        <w:widowControl w:val="0"/>
        <w:shd w:val="clear" w:color="auto" w:fill="FFFFFF"/>
        <w:suppressAutoHyphens/>
        <w:autoSpaceDE w:val="0"/>
        <w:spacing w:after="0" w:line="240" w:lineRule="auto"/>
        <w:jc w:val="right"/>
        <w:outlineLvl w:val="0"/>
        <w:rPr>
          <w:rFonts w:ascii="Times New Roman" w:hAnsi="Times New Roman"/>
          <w:i/>
          <w:kern w:val="2"/>
          <w:sz w:val="18"/>
          <w:szCs w:val="18"/>
        </w:rPr>
      </w:pPr>
    </w:p>
    <w:p w:rsidR="00667B9D" w:rsidRDefault="00667B9D" w:rsidP="00667B9D">
      <w:pPr>
        <w:widowControl w:val="0"/>
        <w:shd w:val="clear" w:color="auto" w:fill="FFFFFF"/>
        <w:suppressAutoHyphens/>
        <w:autoSpaceDE w:val="0"/>
        <w:spacing w:after="0" w:line="240" w:lineRule="auto"/>
        <w:jc w:val="center"/>
        <w:outlineLvl w:val="0"/>
        <w:rPr>
          <w:rFonts w:ascii="Times New Roman" w:hAnsi="Times New Roman"/>
          <w:b/>
          <w:bCs/>
          <w:color w:val="000000"/>
          <w:sz w:val="18"/>
          <w:szCs w:val="18"/>
        </w:rPr>
      </w:pPr>
      <w:r w:rsidRPr="00961F49">
        <w:rPr>
          <w:rFonts w:ascii="Times New Roman" w:hAnsi="Times New Roman"/>
          <w:b/>
          <w:bCs/>
          <w:color w:val="000000"/>
          <w:sz w:val="18"/>
          <w:szCs w:val="18"/>
        </w:rPr>
        <w:t>График поставки</w:t>
      </w:r>
    </w:p>
    <w:tbl>
      <w:tblPr>
        <w:tblW w:w="10632" w:type="dxa"/>
        <w:tblInd w:w="-176" w:type="dxa"/>
        <w:tblLook w:val="04A0" w:firstRow="1" w:lastRow="0" w:firstColumn="1" w:lastColumn="0" w:noHBand="0" w:noVBand="1"/>
      </w:tblPr>
      <w:tblGrid>
        <w:gridCol w:w="851"/>
        <w:gridCol w:w="275"/>
        <w:gridCol w:w="2560"/>
        <w:gridCol w:w="521"/>
        <w:gridCol w:w="329"/>
        <w:gridCol w:w="922"/>
        <w:gridCol w:w="1489"/>
        <w:gridCol w:w="1223"/>
        <w:gridCol w:w="761"/>
        <w:gridCol w:w="1701"/>
      </w:tblGrid>
      <w:tr w:rsidR="00667B9D" w:rsidRPr="004E72FB" w:rsidTr="00667B9D">
        <w:trPr>
          <w:gridAfter w:val="2"/>
          <w:wAfter w:w="2462" w:type="dxa"/>
          <w:trHeight w:val="240"/>
        </w:trPr>
        <w:tc>
          <w:tcPr>
            <w:tcW w:w="1126" w:type="dxa"/>
            <w:gridSpan w:val="2"/>
            <w:tcBorders>
              <w:top w:val="nil"/>
              <w:left w:val="nil"/>
              <w:bottom w:val="single" w:sz="4" w:space="0" w:color="auto"/>
              <w:right w:val="nil"/>
            </w:tcBorders>
          </w:tcPr>
          <w:p w:rsidR="00667B9D" w:rsidRPr="004E72FB" w:rsidRDefault="00667B9D" w:rsidP="00166A5E">
            <w:pPr>
              <w:spacing w:after="0" w:line="240" w:lineRule="auto"/>
              <w:jc w:val="center"/>
              <w:rPr>
                <w:rFonts w:ascii="Times New Roman" w:hAnsi="Times New Roman"/>
                <w:b/>
                <w:bCs/>
                <w:color w:val="000000"/>
                <w:sz w:val="18"/>
                <w:szCs w:val="18"/>
              </w:rPr>
            </w:pPr>
          </w:p>
        </w:tc>
        <w:tc>
          <w:tcPr>
            <w:tcW w:w="3081" w:type="dxa"/>
            <w:gridSpan w:val="2"/>
            <w:tcBorders>
              <w:top w:val="nil"/>
              <w:left w:val="nil"/>
              <w:bottom w:val="single" w:sz="4" w:space="0" w:color="auto"/>
              <w:right w:val="nil"/>
            </w:tcBorders>
          </w:tcPr>
          <w:p w:rsidR="00667B9D" w:rsidRPr="004E72FB" w:rsidRDefault="00667B9D" w:rsidP="00166A5E">
            <w:pPr>
              <w:spacing w:after="0" w:line="240" w:lineRule="auto"/>
              <w:jc w:val="center"/>
              <w:rPr>
                <w:rFonts w:ascii="Times New Roman" w:hAnsi="Times New Roman"/>
                <w:b/>
                <w:bCs/>
                <w:color w:val="000000"/>
                <w:sz w:val="18"/>
                <w:szCs w:val="18"/>
              </w:rPr>
            </w:pPr>
          </w:p>
        </w:tc>
        <w:tc>
          <w:tcPr>
            <w:tcW w:w="1251" w:type="dxa"/>
            <w:gridSpan w:val="2"/>
            <w:tcBorders>
              <w:top w:val="nil"/>
              <w:left w:val="nil"/>
              <w:bottom w:val="single" w:sz="4" w:space="0" w:color="auto"/>
              <w:right w:val="nil"/>
            </w:tcBorders>
          </w:tcPr>
          <w:p w:rsidR="00667B9D" w:rsidRPr="004E72FB" w:rsidRDefault="00667B9D" w:rsidP="00166A5E">
            <w:pPr>
              <w:spacing w:after="0" w:line="240" w:lineRule="auto"/>
              <w:jc w:val="center"/>
              <w:rPr>
                <w:rFonts w:ascii="Times New Roman" w:hAnsi="Times New Roman"/>
                <w:b/>
                <w:bCs/>
                <w:color w:val="000000"/>
                <w:sz w:val="18"/>
                <w:szCs w:val="18"/>
              </w:rPr>
            </w:pPr>
          </w:p>
        </w:tc>
        <w:tc>
          <w:tcPr>
            <w:tcW w:w="2712" w:type="dxa"/>
            <w:gridSpan w:val="2"/>
            <w:tcBorders>
              <w:top w:val="nil"/>
              <w:left w:val="nil"/>
              <w:bottom w:val="single" w:sz="4" w:space="0" w:color="auto"/>
              <w:right w:val="nil"/>
            </w:tcBorders>
          </w:tcPr>
          <w:p w:rsidR="00667B9D" w:rsidRPr="004E72FB" w:rsidRDefault="00667B9D" w:rsidP="00166A5E">
            <w:pPr>
              <w:spacing w:after="0" w:line="240" w:lineRule="auto"/>
              <w:jc w:val="center"/>
              <w:rPr>
                <w:rFonts w:ascii="Times New Roman" w:hAnsi="Times New Roman"/>
                <w:b/>
                <w:bCs/>
                <w:color w:val="000000"/>
                <w:sz w:val="18"/>
                <w:szCs w:val="18"/>
              </w:rPr>
            </w:pPr>
          </w:p>
        </w:tc>
      </w:tr>
      <w:tr w:rsidR="00667B9D" w:rsidRPr="004E72FB" w:rsidTr="00667B9D">
        <w:trPr>
          <w:trHeight w:val="14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67B9D" w:rsidRPr="004E72FB" w:rsidRDefault="00667B9D" w:rsidP="00166A5E">
            <w:pPr>
              <w:jc w:val="center"/>
              <w:rPr>
                <w:rFonts w:ascii="Times New Roman" w:hAnsi="Times New Roman"/>
                <w:sz w:val="18"/>
                <w:szCs w:val="18"/>
              </w:rPr>
            </w:pPr>
            <w:r w:rsidRPr="004E72FB">
              <w:rPr>
                <w:rFonts w:ascii="Times New Roman" w:hAnsi="Times New Roman"/>
                <w:sz w:val="18"/>
                <w:szCs w:val="18"/>
              </w:rPr>
              <w:t xml:space="preserve">№ </w:t>
            </w:r>
            <w:proofErr w:type="gramStart"/>
            <w:r w:rsidRPr="004E72FB">
              <w:rPr>
                <w:rFonts w:ascii="Times New Roman" w:hAnsi="Times New Roman"/>
                <w:sz w:val="18"/>
                <w:szCs w:val="18"/>
              </w:rPr>
              <w:t>п</w:t>
            </w:r>
            <w:proofErr w:type="gramEnd"/>
            <w:r w:rsidRPr="004E72FB">
              <w:rPr>
                <w:rFonts w:ascii="Times New Roman" w:hAnsi="Times New Roman"/>
                <w:sz w:val="18"/>
                <w:szCs w:val="18"/>
              </w:rPr>
              <w:t>/п</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667B9D" w:rsidRPr="004E72FB" w:rsidRDefault="00667B9D" w:rsidP="00166A5E">
            <w:pPr>
              <w:jc w:val="center"/>
              <w:rPr>
                <w:rFonts w:ascii="Times New Roman" w:hAnsi="Times New Roman"/>
                <w:sz w:val="18"/>
                <w:szCs w:val="18"/>
              </w:rPr>
            </w:pPr>
            <w:r w:rsidRPr="004E72FB">
              <w:rPr>
                <w:rFonts w:ascii="Times New Roman" w:hAnsi="Times New Roman"/>
                <w:sz w:val="18"/>
                <w:szCs w:val="18"/>
              </w:rPr>
              <w:t>Наименование товара</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67B9D" w:rsidRPr="004E72FB" w:rsidRDefault="00667B9D" w:rsidP="00166A5E">
            <w:pPr>
              <w:jc w:val="center"/>
              <w:rPr>
                <w:rFonts w:ascii="Times New Roman" w:hAnsi="Times New Roman"/>
                <w:sz w:val="18"/>
                <w:szCs w:val="18"/>
              </w:rPr>
            </w:pPr>
            <w:r w:rsidRPr="004E72FB">
              <w:rPr>
                <w:rFonts w:ascii="Times New Roman" w:hAnsi="Times New Roman"/>
                <w:sz w:val="18"/>
                <w:szCs w:val="18"/>
              </w:rPr>
              <w:t>Ед. изм.</w:t>
            </w:r>
          </w:p>
        </w:tc>
        <w:tc>
          <w:tcPr>
            <w:tcW w:w="2411" w:type="dxa"/>
            <w:gridSpan w:val="2"/>
            <w:tcBorders>
              <w:top w:val="single" w:sz="4" w:space="0" w:color="auto"/>
              <w:left w:val="nil"/>
              <w:bottom w:val="single" w:sz="4" w:space="0" w:color="auto"/>
              <w:right w:val="single" w:sz="4" w:space="0" w:color="auto"/>
            </w:tcBorders>
            <w:vAlign w:val="center"/>
          </w:tcPr>
          <w:p w:rsidR="00667B9D" w:rsidRPr="00F032FA" w:rsidRDefault="00667B9D" w:rsidP="00166A5E">
            <w:pPr>
              <w:jc w:val="center"/>
              <w:rPr>
                <w:rFonts w:ascii="Times New Roman" w:hAnsi="Times New Roman"/>
                <w:sz w:val="18"/>
                <w:szCs w:val="18"/>
              </w:rPr>
            </w:pPr>
            <w:r w:rsidRPr="00F032FA">
              <w:rPr>
                <w:rFonts w:ascii="Times New Roman" w:hAnsi="Times New Roman"/>
                <w:sz w:val="18"/>
                <w:szCs w:val="18"/>
              </w:rPr>
              <w:t>1 партия с момента заключения договора в течени</w:t>
            </w:r>
            <w:r>
              <w:rPr>
                <w:rFonts w:ascii="Times New Roman" w:hAnsi="Times New Roman"/>
                <w:sz w:val="18"/>
                <w:szCs w:val="18"/>
              </w:rPr>
              <w:t>е 10 (десяти) календарных дней</w:t>
            </w:r>
          </w:p>
          <w:p w:rsidR="00667B9D" w:rsidRPr="00CB192C" w:rsidRDefault="00667B9D" w:rsidP="00166A5E">
            <w:pPr>
              <w:jc w:val="center"/>
              <w:rPr>
                <w:rFonts w:ascii="Times New Roman" w:hAnsi="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7B9D" w:rsidRPr="00CB192C" w:rsidRDefault="00667B9D" w:rsidP="00166A5E">
            <w:pPr>
              <w:jc w:val="center"/>
              <w:rPr>
                <w:rFonts w:ascii="Times New Roman" w:hAnsi="Times New Roman"/>
                <w:sz w:val="18"/>
                <w:szCs w:val="18"/>
              </w:rPr>
            </w:pPr>
            <w:r w:rsidRPr="00F032FA">
              <w:rPr>
                <w:rFonts w:ascii="Times New Roman" w:hAnsi="Times New Roman"/>
                <w:sz w:val="18"/>
                <w:szCs w:val="18"/>
              </w:rPr>
              <w:t>2 партия с 11.10.2021 по 22.10.2021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B9D" w:rsidRPr="004E72FB" w:rsidRDefault="00667B9D" w:rsidP="00166A5E">
            <w:pPr>
              <w:jc w:val="center"/>
              <w:rPr>
                <w:rFonts w:ascii="Times New Roman" w:hAnsi="Times New Roman"/>
                <w:sz w:val="18"/>
                <w:szCs w:val="18"/>
              </w:rPr>
            </w:pPr>
            <w:r w:rsidRPr="004E72FB">
              <w:rPr>
                <w:rFonts w:ascii="Times New Roman" w:hAnsi="Times New Roman"/>
                <w:sz w:val="18"/>
                <w:szCs w:val="18"/>
              </w:rPr>
              <w:t>Общее кол-во</w:t>
            </w:r>
          </w:p>
        </w:tc>
      </w:tr>
      <w:tr w:rsidR="00667B9D" w:rsidRPr="00B016DF" w:rsidTr="00667B9D">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4E72FB" w:rsidRDefault="00667B9D" w:rsidP="00166A5E">
            <w:pPr>
              <w:jc w:val="center"/>
              <w:rPr>
                <w:rFonts w:ascii="Times New Roman" w:hAnsi="Times New Roman"/>
                <w:sz w:val="18"/>
                <w:szCs w:val="18"/>
              </w:rPr>
            </w:pPr>
            <w:r w:rsidRPr="004E72FB">
              <w:rPr>
                <w:rFonts w:ascii="Times New Roman" w:hAnsi="Times New Roman"/>
                <w:sz w:val="18"/>
                <w:szCs w:val="18"/>
              </w:rPr>
              <w:t>1</w:t>
            </w:r>
            <w:r>
              <w:rPr>
                <w:rFonts w:ascii="Times New Roman" w:hAnsi="Times New Roman"/>
                <w:sz w:val="18"/>
                <w:szCs w:val="18"/>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7B9D" w:rsidRPr="00B016DF" w:rsidRDefault="00667B9D" w:rsidP="00166A5E">
            <w:pPr>
              <w:rPr>
                <w:rFonts w:ascii="Times New Roman" w:hAnsi="Times New Roman"/>
                <w:sz w:val="18"/>
                <w:szCs w:val="18"/>
              </w:rPr>
            </w:pPr>
            <w:r w:rsidRPr="00B016DF">
              <w:rPr>
                <w:rFonts w:ascii="Times New Roman" w:hAnsi="Times New Roman"/>
                <w:sz w:val="18"/>
                <w:szCs w:val="18"/>
              </w:rPr>
              <w:t>Гель для УЗИ</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67B9D" w:rsidRPr="004E72FB" w:rsidRDefault="00667B9D" w:rsidP="00166A5E">
            <w:pPr>
              <w:jc w:val="center"/>
              <w:rPr>
                <w:rFonts w:ascii="Times New Roman" w:hAnsi="Times New Roman"/>
                <w:sz w:val="18"/>
                <w:szCs w:val="18"/>
              </w:rPr>
            </w:pPr>
            <w:r>
              <w:rPr>
                <w:rFonts w:ascii="Times New Roman" w:hAnsi="Times New Roman"/>
                <w:sz w:val="18"/>
                <w:szCs w:val="18"/>
              </w:rPr>
              <w:t>шт.</w:t>
            </w:r>
          </w:p>
        </w:tc>
        <w:tc>
          <w:tcPr>
            <w:tcW w:w="2411" w:type="dxa"/>
            <w:gridSpan w:val="2"/>
            <w:tcBorders>
              <w:top w:val="single" w:sz="4" w:space="0" w:color="auto"/>
              <w:left w:val="nil"/>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B016DF" w:rsidRDefault="00667B9D" w:rsidP="00166A5E">
            <w:pPr>
              <w:jc w:val="center"/>
              <w:rPr>
                <w:rFonts w:ascii="Times New Roman" w:hAnsi="Times New Roman"/>
                <w:sz w:val="18"/>
                <w:szCs w:val="18"/>
              </w:rPr>
            </w:pPr>
            <w:r w:rsidRPr="00B016DF">
              <w:rPr>
                <w:rFonts w:ascii="Times New Roman" w:hAnsi="Times New Roman"/>
                <w:sz w:val="18"/>
                <w:szCs w:val="18"/>
              </w:rPr>
              <w:t>40</w:t>
            </w:r>
          </w:p>
        </w:tc>
      </w:tr>
      <w:tr w:rsidR="00667B9D" w:rsidRPr="00B016DF" w:rsidTr="00667B9D">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7B9D" w:rsidRPr="00B016DF" w:rsidRDefault="00667B9D" w:rsidP="00166A5E">
            <w:pPr>
              <w:rPr>
                <w:rFonts w:ascii="Times New Roman" w:hAnsi="Times New Roman"/>
                <w:sz w:val="18"/>
                <w:szCs w:val="18"/>
              </w:rPr>
            </w:pPr>
            <w:r w:rsidRPr="00B016DF">
              <w:rPr>
                <w:rFonts w:ascii="Times New Roman" w:hAnsi="Times New Roman"/>
                <w:sz w:val="18"/>
                <w:szCs w:val="18"/>
              </w:rPr>
              <w:t>Гель для УЗИ</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67B9D" w:rsidRPr="00B016DF" w:rsidRDefault="00667B9D" w:rsidP="00166A5E">
            <w:pPr>
              <w:jc w:val="center"/>
              <w:rPr>
                <w:rFonts w:ascii="Times New Roman" w:hAnsi="Times New Roman"/>
                <w:sz w:val="18"/>
                <w:szCs w:val="18"/>
              </w:rPr>
            </w:pPr>
            <w:r w:rsidRPr="00511FD2">
              <w:rPr>
                <w:rFonts w:ascii="Times New Roman" w:hAnsi="Times New Roman"/>
                <w:sz w:val="18"/>
                <w:szCs w:val="18"/>
              </w:rPr>
              <w:t>шт.</w:t>
            </w:r>
          </w:p>
        </w:tc>
        <w:tc>
          <w:tcPr>
            <w:tcW w:w="2411" w:type="dxa"/>
            <w:gridSpan w:val="2"/>
            <w:tcBorders>
              <w:top w:val="single" w:sz="4" w:space="0" w:color="auto"/>
              <w:left w:val="nil"/>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25</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B016DF" w:rsidRDefault="00667B9D" w:rsidP="00166A5E">
            <w:pPr>
              <w:jc w:val="center"/>
              <w:rPr>
                <w:rFonts w:ascii="Times New Roman" w:hAnsi="Times New Roman"/>
                <w:sz w:val="18"/>
                <w:szCs w:val="18"/>
              </w:rPr>
            </w:pPr>
            <w:r>
              <w:rPr>
                <w:rFonts w:ascii="Times New Roman" w:hAnsi="Times New Roman"/>
                <w:sz w:val="18"/>
                <w:szCs w:val="18"/>
              </w:rPr>
              <w:t>50</w:t>
            </w:r>
          </w:p>
        </w:tc>
      </w:tr>
      <w:tr w:rsidR="00667B9D" w:rsidRPr="00B016DF" w:rsidTr="00667B9D">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3.</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7B9D" w:rsidRPr="00B016DF" w:rsidRDefault="00667B9D" w:rsidP="00166A5E">
            <w:pPr>
              <w:rPr>
                <w:rFonts w:ascii="Times New Roman" w:hAnsi="Times New Roman"/>
                <w:sz w:val="18"/>
                <w:szCs w:val="18"/>
              </w:rPr>
            </w:pPr>
            <w:r w:rsidRPr="00B016DF">
              <w:rPr>
                <w:rFonts w:ascii="Times New Roman" w:hAnsi="Times New Roman"/>
                <w:sz w:val="18"/>
                <w:szCs w:val="18"/>
              </w:rPr>
              <w:t>Гель для УЗИ</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67B9D" w:rsidRPr="00B016DF" w:rsidRDefault="00667B9D" w:rsidP="00166A5E">
            <w:pPr>
              <w:jc w:val="center"/>
              <w:rPr>
                <w:rFonts w:ascii="Times New Roman" w:hAnsi="Times New Roman"/>
                <w:sz w:val="18"/>
                <w:szCs w:val="18"/>
              </w:rPr>
            </w:pPr>
            <w:r w:rsidRPr="00511FD2">
              <w:rPr>
                <w:rFonts w:ascii="Times New Roman" w:hAnsi="Times New Roman"/>
                <w:sz w:val="18"/>
                <w:szCs w:val="18"/>
              </w:rPr>
              <w:t>шт.</w:t>
            </w:r>
          </w:p>
        </w:tc>
        <w:tc>
          <w:tcPr>
            <w:tcW w:w="2411" w:type="dxa"/>
            <w:gridSpan w:val="2"/>
            <w:tcBorders>
              <w:top w:val="single" w:sz="4" w:space="0" w:color="auto"/>
              <w:left w:val="nil"/>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10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B016DF" w:rsidRDefault="00667B9D" w:rsidP="00166A5E">
            <w:pPr>
              <w:jc w:val="center"/>
              <w:rPr>
                <w:rFonts w:ascii="Times New Roman" w:hAnsi="Times New Roman"/>
                <w:sz w:val="18"/>
                <w:szCs w:val="18"/>
              </w:rPr>
            </w:pPr>
            <w:r>
              <w:rPr>
                <w:rFonts w:ascii="Times New Roman" w:hAnsi="Times New Roman"/>
                <w:sz w:val="18"/>
                <w:szCs w:val="18"/>
              </w:rPr>
              <w:t>20</w:t>
            </w:r>
          </w:p>
        </w:tc>
      </w:tr>
      <w:tr w:rsidR="00667B9D" w:rsidRPr="00B016DF" w:rsidTr="00667B9D">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4E72FB" w:rsidRDefault="00667B9D" w:rsidP="00166A5E">
            <w:pPr>
              <w:jc w:val="center"/>
              <w:rPr>
                <w:rFonts w:ascii="Times New Roman" w:hAnsi="Times New Roman"/>
                <w:sz w:val="18"/>
                <w:szCs w:val="18"/>
              </w:rPr>
            </w:pPr>
            <w:r>
              <w:rPr>
                <w:rFonts w:ascii="Times New Roman" w:hAnsi="Times New Roman"/>
                <w:sz w:val="18"/>
                <w:szCs w:val="18"/>
              </w:rPr>
              <w:t>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7B9D" w:rsidRPr="00B016DF" w:rsidRDefault="00667B9D" w:rsidP="00166A5E">
            <w:pPr>
              <w:rPr>
                <w:rFonts w:ascii="Times New Roman" w:hAnsi="Times New Roman"/>
                <w:sz w:val="18"/>
                <w:szCs w:val="18"/>
              </w:rPr>
            </w:pPr>
            <w:r w:rsidRPr="00C033AC">
              <w:rPr>
                <w:rFonts w:ascii="Times New Roman" w:hAnsi="Times New Roman"/>
                <w:sz w:val="18"/>
                <w:szCs w:val="18"/>
              </w:rPr>
              <w:t>Насадка для датчика УЗИ</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67B9D" w:rsidRPr="004E72FB" w:rsidRDefault="00667B9D" w:rsidP="00166A5E">
            <w:pPr>
              <w:jc w:val="center"/>
              <w:rPr>
                <w:rFonts w:ascii="Times New Roman" w:hAnsi="Times New Roman"/>
                <w:sz w:val="18"/>
                <w:szCs w:val="18"/>
              </w:rPr>
            </w:pPr>
            <w:r>
              <w:rPr>
                <w:rFonts w:ascii="Times New Roman" w:hAnsi="Times New Roman"/>
                <w:sz w:val="18"/>
                <w:szCs w:val="18"/>
              </w:rPr>
              <w:t>шт.</w:t>
            </w:r>
          </w:p>
        </w:tc>
        <w:tc>
          <w:tcPr>
            <w:tcW w:w="2411" w:type="dxa"/>
            <w:gridSpan w:val="2"/>
            <w:tcBorders>
              <w:top w:val="single" w:sz="4" w:space="0" w:color="auto"/>
              <w:left w:val="nil"/>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2000</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7B9D" w:rsidRDefault="00667B9D" w:rsidP="00166A5E">
            <w:pPr>
              <w:jc w:val="center"/>
              <w:rPr>
                <w:rFonts w:ascii="Times New Roman" w:hAnsi="Times New Roman"/>
                <w:sz w:val="18"/>
                <w:szCs w:val="18"/>
              </w:rPr>
            </w:pPr>
            <w:r>
              <w:rPr>
                <w:rFonts w:ascii="Times New Roman" w:hAnsi="Times New Roman"/>
                <w:sz w:val="18"/>
                <w:szCs w:val="18"/>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B9D" w:rsidRPr="00B016DF" w:rsidRDefault="00667B9D" w:rsidP="00166A5E">
            <w:pPr>
              <w:jc w:val="center"/>
              <w:rPr>
                <w:rFonts w:ascii="Times New Roman" w:hAnsi="Times New Roman"/>
                <w:sz w:val="18"/>
                <w:szCs w:val="18"/>
              </w:rPr>
            </w:pPr>
            <w:r>
              <w:rPr>
                <w:rFonts w:ascii="Times New Roman" w:hAnsi="Times New Roman"/>
                <w:sz w:val="18"/>
                <w:szCs w:val="18"/>
              </w:rPr>
              <w:t>4000</w:t>
            </w:r>
          </w:p>
        </w:tc>
      </w:tr>
    </w:tbl>
    <w:p w:rsidR="00667B9D" w:rsidRPr="00961F49" w:rsidRDefault="00667B9D" w:rsidP="00667B9D">
      <w:pPr>
        <w:widowControl w:val="0"/>
        <w:shd w:val="clear" w:color="auto" w:fill="FFFFFF"/>
        <w:suppressAutoHyphens/>
        <w:autoSpaceDE w:val="0"/>
        <w:spacing w:after="0" w:line="240" w:lineRule="auto"/>
        <w:jc w:val="center"/>
        <w:outlineLvl w:val="0"/>
        <w:rPr>
          <w:rFonts w:ascii="Times New Roman" w:hAnsi="Times New Roman"/>
          <w:b/>
          <w:bCs/>
          <w:color w:val="000000"/>
          <w:sz w:val="18"/>
          <w:szCs w:val="18"/>
        </w:rPr>
      </w:pPr>
    </w:p>
    <w:p w:rsidR="00667B9D" w:rsidRPr="00580283" w:rsidRDefault="00667B9D" w:rsidP="00667B9D">
      <w:pPr>
        <w:spacing w:after="0" w:line="240" w:lineRule="auto"/>
        <w:rPr>
          <w:rFonts w:ascii="Times New Roman" w:hAnsi="Times New Roman"/>
          <w:sz w:val="18"/>
          <w:szCs w:val="18"/>
        </w:rPr>
      </w:pPr>
    </w:p>
    <w:p w:rsidR="00667B9D" w:rsidRDefault="00667B9D" w:rsidP="00667B9D">
      <w:pPr>
        <w:widowControl w:val="0"/>
        <w:shd w:val="clear" w:color="auto" w:fill="FFFFFF"/>
        <w:suppressAutoHyphens/>
        <w:autoSpaceDE w:val="0"/>
        <w:spacing w:after="0" w:line="240" w:lineRule="auto"/>
        <w:outlineLvl w:val="0"/>
        <w:rPr>
          <w:rFonts w:ascii="Times New Roman" w:hAnsi="Times New Roman"/>
          <w:bCs/>
          <w:color w:val="000000"/>
          <w:sz w:val="18"/>
          <w:szCs w:val="18"/>
        </w:rPr>
      </w:pPr>
    </w:p>
    <w:p w:rsidR="00667B9D" w:rsidRDefault="00667B9D" w:rsidP="00667B9D">
      <w:pPr>
        <w:widowControl w:val="0"/>
        <w:shd w:val="clear" w:color="auto" w:fill="FFFFFF"/>
        <w:suppressAutoHyphens/>
        <w:autoSpaceDE w:val="0"/>
        <w:spacing w:after="0" w:line="240" w:lineRule="auto"/>
        <w:outlineLvl w:val="0"/>
        <w:rPr>
          <w:rFonts w:ascii="Times New Roman" w:hAnsi="Times New Roman"/>
          <w:bCs/>
          <w:color w:val="000000"/>
          <w:sz w:val="18"/>
          <w:szCs w:val="18"/>
        </w:rPr>
      </w:pPr>
    </w:p>
    <w:p w:rsidR="00667B9D" w:rsidRPr="00580283" w:rsidRDefault="00667B9D" w:rsidP="00667B9D">
      <w:pPr>
        <w:spacing w:after="0"/>
        <w:rPr>
          <w:rFonts w:ascii="Times New Roman" w:hAnsi="Times New Roman"/>
          <w:b/>
          <w:bCs/>
          <w:color w:val="000000"/>
          <w:sz w:val="18"/>
          <w:szCs w:val="18"/>
        </w:rPr>
      </w:pPr>
      <w:r w:rsidRPr="00580283">
        <w:rPr>
          <w:rFonts w:ascii="Times New Roman" w:hAnsi="Times New Roman"/>
          <w:b/>
          <w:bCs/>
          <w:color w:val="000000"/>
          <w:sz w:val="18"/>
          <w:szCs w:val="18"/>
        </w:rPr>
        <w:t xml:space="preserve">Заказчик:                                                                                                  </w:t>
      </w:r>
      <w:r>
        <w:rPr>
          <w:rFonts w:ascii="Times New Roman" w:hAnsi="Times New Roman"/>
          <w:b/>
          <w:bCs/>
          <w:color w:val="000000"/>
          <w:sz w:val="18"/>
          <w:szCs w:val="18"/>
        </w:rPr>
        <w:tab/>
      </w:r>
      <w:r>
        <w:rPr>
          <w:rFonts w:ascii="Times New Roman" w:hAnsi="Times New Roman"/>
          <w:b/>
          <w:bCs/>
          <w:color w:val="000000"/>
          <w:sz w:val="18"/>
          <w:szCs w:val="18"/>
        </w:rPr>
        <w:tab/>
      </w:r>
      <w:r w:rsidRPr="00580283">
        <w:rPr>
          <w:rFonts w:ascii="Times New Roman" w:hAnsi="Times New Roman"/>
          <w:b/>
          <w:bCs/>
          <w:color w:val="000000"/>
          <w:sz w:val="18"/>
          <w:szCs w:val="18"/>
        </w:rPr>
        <w:t xml:space="preserve">  Поставщик:</w:t>
      </w:r>
    </w:p>
    <w:tbl>
      <w:tblPr>
        <w:tblW w:w="13128" w:type="dxa"/>
        <w:tblLayout w:type="fixed"/>
        <w:tblLook w:val="01E0" w:firstRow="1" w:lastRow="1" w:firstColumn="1" w:lastColumn="1" w:noHBand="0" w:noVBand="0"/>
      </w:tblPr>
      <w:tblGrid>
        <w:gridCol w:w="6763"/>
        <w:gridCol w:w="6365"/>
      </w:tblGrid>
      <w:tr w:rsidR="00667B9D" w:rsidRPr="00580283" w:rsidTr="00166A5E">
        <w:trPr>
          <w:trHeight w:val="379"/>
        </w:trPr>
        <w:tc>
          <w:tcPr>
            <w:tcW w:w="6763" w:type="dxa"/>
          </w:tcPr>
          <w:p w:rsidR="00667B9D" w:rsidRPr="00580283" w:rsidRDefault="00667B9D" w:rsidP="00166A5E">
            <w:pPr>
              <w:tabs>
                <w:tab w:val="left" w:pos="4500"/>
              </w:tabs>
              <w:spacing w:after="0" w:line="240" w:lineRule="auto"/>
              <w:rPr>
                <w:rFonts w:ascii="Times New Roman" w:hAnsi="Times New Roman"/>
                <w:sz w:val="18"/>
                <w:szCs w:val="18"/>
              </w:rPr>
            </w:pPr>
          </w:p>
          <w:p w:rsidR="00667B9D" w:rsidRPr="00580283" w:rsidRDefault="00667B9D" w:rsidP="00166A5E">
            <w:pPr>
              <w:tabs>
                <w:tab w:val="left" w:pos="4500"/>
              </w:tabs>
              <w:spacing w:after="0" w:line="240" w:lineRule="auto"/>
              <w:rPr>
                <w:rFonts w:ascii="Times New Roman" w:hAnsi="Times New Roman"/>
                <w:sz w:val="18"/>
                <w:szCs w:val="18"/>
              </w:rPr>
            </w:pPr>
            <w:proofErr w:type="spellStart"/>
            <w:r>
              <w:rPr>
                <w:rFonts w:ascii="Times New Roman" w:hAnsi="Times New Roman"/>
                <w:sz w:val="18"/>
                <w:szCs w:val="18"/>
              </w:rPr>
              <w:t>и.о</w:t>
            </w:r>
            <w:proofErr w:type="spellEnd"/>
            <w:r>
              <w:rPr>
                <w:rFonts w:ascii="Times New Roman" w:hAnsi="Times New Roman"/>
                <w:sz w:val="18"/>
                <w:szCs w:val="18"/>
              </w:rPr>
              <w:t>. р</w:t>
            </w:r>
            <w:r w:rsidRPr="00580283">
              <w:rPr>
                <w:rFonts w:ascii="Times New Roman" w:hAnsi="Times New Roman"/>
                <w:sz w:val="18"/>
                <w:szCs w:val="18"/>
              </w:rPr>
              <w:t>уководител</w:t>
            </w:r>
            <w:r>
              <w:rPr>
                <w:rFonts w:ascii="Times New Roman" w:hAnsi="Times New Roman"/>
                <w:sz w:val="18"/>
                <w:szCs w:val="18"/>
              </w:rPr>
              <w:t>я</w:t>
            </w:r>
            <w:r w:rsidRPr="00580283">
              <w:rPr>
                <w:rFonts w:ascii="Times New Roman" w:hAnsi="Times New Roman"/>
                <w:sz w:val="18"/>
                <w:szCs w:val="18"/>
              </w:rPr>
              <w:t xml:space="preserve"> контрактной службы_________</w:t>
            </w:r>
            <w:proofErr w:type="spellStart"/>
            <w:r>
              <w:rPr>
                <w:rFonts w:ascii="Times New Roman" w:hAnsi="Times New Roman"/>
                <w:sz w:val="18"/>
                <w:szCs w:val="18"/>
              </w:rPr>
              <w:t>С.В.Гербулова</w:t>
            </w:r>
            <w:proofErr w:type="spellEnd"/>
            <w:r w:rsidRPr="00580283">
              <w:rPr>
                <w:rFonts w:ascii="Times New Roman" w:hAnsi="Times New Roman"/>
                <w:sz w:val="18"/>
                <w:szCs w:val="18"/>
              </w:rPr>
              <w:t xml:space="preserve"> </w:t>
            </w:r>
          </w:p>
          <w:p w:rsidR="00667B9D" w:rsidRPr="00580283" w:rsidRDefault="00667B9D" w:rsidP="00166A5E">
            <w:pPr>
              <w:spacing w:after="0" w:line="240" w:lineRule="auto"/>
              <w:rPr>
                <w:rFonts w:ascii="Times New Roman" w:hAnsi="Times New Roman"/>
                <w:sz w:val="18"/>
                <w:szCs w:val="18"/>
              </w:rPr>
            </w:pPr>
            <w:r w:rsidRPr="00580283">
              <w:rPr>
                <w:rFonts w:ascii="Times New Roman" w:hAnsi="Times New Roman"/>
                <w:sz w:val="18"/>
                <w:szCs w:val="18"/>
              </w:rPr>
              <w:t>Э.П.</w:t>
            </w:r>
          </w:p>
        </w:tc>
        <w:tc>
          <w:tcPr>
            <w:tcW w:w="6365" w:type="dxa"/>
          </w:tcPr>
          <w:p w:rsidR="00667B9D" w:rsidRPr="00580283" w:rsidRDefault="00667B9D" w:rsidP="00166A5E">
            <w:pPr>
              <w:spacing w:after="0" w:line="240" w:lineRule="auto"/>
              <w:rPr>
                <w:rFonts w:ascii="Times New Roman" w:hAnsi="Times New Roman"/>
                <w:sz w:val="18"/>
                <w:szCs w:val="18"/>
              </w:rPr>
            </w:pPr>
          </w:p>
          <w:p w:rsidR="00667B9D" w:rsidRPr="00580283" w:rsidRDefault="00667B9D" w:rsidP="00166A5E">
            <w:pPr>
              <w:spacing w:after="0" w:line="240" w:lineRule="auto"/>
              <w:rPr>
                <w:rFonts w:ascii="Times New Roman" w:hAnsi="Times New Roman"/>
                <w:sz w:val="18"/>
                <w:szCs w:val="18"/>
              </w:rPr>
            </w:pPr>
            <w:r w:rsidRPr="00580283">
              <w:rPr>
                <w:rFonts w:ascii="Times New Roman" w:hAnsi="Times New Roman"/>
                <w:sz w:val="18"/>
                <w:szCs w:val="18"/>
              </w:rPr>
              <w:t>___________________</w:t>
            </w:r>
          </w:p>
          <w:p w:rsidR="00667B9D" w:rsidRPr="00580283" w:rsidRDefault="00667B9D" w:rsidP="00166A5E">
            <w:pPr>
              <w:spacing w:after="0" w:line="240" w:lineRule="auto"/>
              <w:rPr>
                <w:rFonts w:ascii="Times New Roman" w:hAnsi="Times New Roman"/>
                <w:sz w:val="18"/>
                <w:szCs w:val="18"/>
              </w:rPr>
            </w:pPr>
            <w:r w:rsidRPr="00580283">
              <w:rPr>
                <w:rFonts w:ascii="Times New Roman" w:hAnsi="Times New Roman"/>
                <w:sz w:val="18"/>
                <w:szCs w:val="18"/>
              </w:rPr>
              <w:t>Э.П.</w:t>
            </w:r>
          </w:p>
        </w:tc>
      </w:tr>
    </w:tbl>
    <w:p w:rsidR="00667B9D" w:rsidRPr="005A3F4F" w:rsidRDefault="00667B9D" w:rsidP="00667B9D">
      <w:pPr>
        <w:widowControl w:val="0"/>
        <w:shd w:val="clear" w:color="auto" w:fill="FFFFFF"/>
        <w:suppressAutoHyphens/>
        <w:autoSpaceDE w:val="0"/>
        <w:spacing w:after="0" w:line="240" w:lineRule="auto"/>
        <w:outlineLvl w:val="0"/>
        <w:rPr>
          <w:rFonts w:ascii="Times New Roman" w:hAnsi="Times New Roman"/>
          <w:bCs/>
          <w:color w:val="000000"/>
          <w:sz w:val="18"/>
          <w:szCs w:val="18"/>
        </w:rPr>
      </w:pPr>
    </w:p>
    <w:p w:rsidR="00890BAD" w:rsidRDefault="00890BAD"/>
    <w:sectPr w:rsidR="00890BAD" w:rsidSect="00F313D4">
      <w:footnotePr>
        <w:pos w:val="beneathText"/>
      </w:footnotePr>
      <w:pgSz w:w="11906" w:h="16838"/>
      <w:pgMar w:top="851" w:right="567" w:bottom="851" w:left="709" w:header="340" w:footer="510"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E8E502"/>
    <w:lvl w:ilvl="0">
      <w:start w:val="1"/>
      <w:numFmt w:val="bullet"/>
      <w:pStyle w:val="-"/>
      <w:lvlText w:val="-"/>
      <w:lvlJc w:val="left"/>
      <w:pPr>
        <w:tabs>
          <w:tab w:val="num" w:pos="360"/>
        </w:tabs>
        <w:ind w:left="360" w:hanging="360"/>
      </w:pPr>
      <w:rPr>
        <w:rFonts w:ascii="Symbol" w:hAnsi="Symbo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53"/>
    <w:rsid w:val="0049692A"/>
    <w:rsid w:val="004F4C53"/>
    <w:rsid w:val="0061412E"/>
    <w:rsid w:val="00667B9D"/>
    <w:rsid w:val="007B38FE"/>
    <w:rsid w:val="00890BAD"/>
    <w:rsid w:val="00BC0111"/>
    <w:rsid w:val="00CA55AA"/>
    <w:rsid w:val="00E4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67B9D"/>
    <w:rPr>
      <w:color w:val="0000FF"/>
      <w:u w:val="single"/>
    </w:rPr>
  </w:style>
  <w:style w:type="paragraph" w:customStyle="1" w:styleId="-">
    <w:name w:val="Контракт-пункт"/>
    <w:basedOn w:val="a"/>
    <w:uiPriority w:val="99"/>
    <w:rsid w:val="00667B9D"/>
    <w:pPr>
      <w:numPr>
        <w:numId w:val="1"/>
      </w:numPr>
      <w:spacing w:after="0" w:line="240" w:lineRule="auto"/>
      <w:jc w:val="both"/>
    </w:pPr>
    <w:rPr>
      <w:rFonts w:ascii="Times New Roman" w:hAnsi="Times New Roman"/>
      <w:sz w:val="24"/>
      <w:szCs w:val="24"/>
    </w:rPr>
  </w:style>
  <w:style w:type="paragraph" w:customStyle="1" w:styleId="paragraph">
    <w:name w:val="paragraph"/>
    <w:basedOn w:val="a"/>
    <w:uiPriority w:val="99"/>
    <w:rsid w:val="00667B9D"/>
    <w:pPr>
      <w:spacing w:after="0" w:line="240" w:lineRule="auto"/>
      <w:ind w:firstLine="567"/>
    </w:pPr>
    <w:rPr>
      <w:rFonts w:ascii="Times New Roman" w:eastAsia="Calibri" w:hAnsi="Times New Roman"/>
      <w:sz w:val="24"/>
      <w:szCs w:val="24"/>
    </w:rPr>
  </w:style>
  <w:style w:type="paragraph" w:customStyle="1" w:styleId="1">
    <w:name w:val="Абзац списка1"/>
    <w:basedOn w:val="a"/>
    <w:uiPriority w:val="99"/>
    <w:rsid w:val="00667B9D"/>
    <w:pPr>
      <w:spacing w:after="0" w:line="240" w:lineRule="auto"/>
      <w:ind w:left="720"/>
      <w:contextualSpacing/>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67B9D"/>
    <w:rPr>
      <w:color w:val="0000FF"/>
      <w:u w:val="single"/>
    </w:rPr>
  </w:style>
  <w:style w:type="paragraph" w:customStyle="1" w:styleId="-">
    <w:name w:val="Контракт-пункт"/>
    <w:basedOn w:val="a"/>
    <w:uiPriority w:val="99"/>
    <w:rsid w:val="00667B9D"/>
    <w:pPr>
      <w:numPr>
        <w:numId w:val="1"/>
      </w:numPr>
      <w:spacing w:after="0" w:line="240" w:lineRule="auto"/>
      <w:jc w:val="both"/>
    </w:pPr>
    <w:rPr>
      <w:rFonts w:ascii="Times New Roman" w:hAnsi="Times New Roman"/>
      <w:sz w:val="24"/>
      <w:szCs w:val="24"/>
    </w:rPr>
  </w:style>
  <w:style w:type="paragraph" w:customStyle="1" w:styleId="paragraph">
    <w:name w:val="paragraph"/>
    <w:basedOn w:val="a"/>
    <w:uiPriority w:val="99"/>
    <w:rsid w:val="00667B9D"/>
    <w:pPr>
      <w:spacing w:after="0" w:line="240" w:lineRule="auto"/>
      <w:ind w:firstLine="567"/>
    </w:pPr>
    <w:rPr>
      <w:rFonts w:ascii="Times New Roman" w:eastAsia="Calibri" w:hAnsi="Times New Roman"/>
      <w:sz w:val="24"/>
      <w:szCs w:val="24"/>
    </w:rPr>
  </w:style>
  <w:style w:type="paragraph" w:customStyle="1" w:styleId="1">
    <w:name w:val="Абзац списка1"/>
    <w:basedOn w:val="a"/>
    <w:uiPriority w:val="99"/>
    <w:rsid w:val="00667B9D"/>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usgkb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otdel1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2060</Words>
  <Characters>11747</Characters>
  <Application>Microsoft Office Word</Application>
  <DocSecurity>0</DocSecurity>
  <Lines>97</Lines>
  <Paragraphs>27</Paragraphs>
  <ScaleCrop>false</ScaleCrop>
  <Company>МАОУ лицей № 82 г. Челябинска</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Гербулова Светлана Вячеславовна</dc:creator>
  <cp:keywords/>
  <dc:description/>
  <cp:lastModifiedBy>Гербулова Светлана Вячеславовна</cp:lastModifiedBy>
  <cp:revision>9</cp:revision>
  <dcterms:created xsi:type="dcterms:W3CDTF">2021-08-19T04:26:00Z</dcterms:created>
  <dcterms:modified xsi:type="dcterms:W3CDTF">2021-08-19T04:34:00Z</dcterms:modified>
</cp:coreProperties>
</file>