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5239" w14:textId="77777777" w:rsidR="00DE080B" w:rsidRPr="00DE080B" w:rsidRDefault="00DE080B" w:rsidP="00DE080B">
      <w:pPr>
        <w:spacing w:after="0" w:line="240" w:lineRule="auto"/>
        <w:ind w:left="374"/>
        <w:rPr>
          <w:rFonts w:ascii="Times New Roman" w:hAnsi="Times New Roman" w:cs="Times New Roman"/>
          <w:b/>
        </w:rPr>
      </w:pPr>
      <w:r w:rsidRPr="00DE080B">
        <w:rPr>
          <w:rFonts w:ascii="Times New Roman" w:hAnsi="Times New Roman" w:cs="Times New Roman"/>
          <w:b/>
        </w:rPr>
        <w:t xml:space="preserve">                                                                    Контракт № ____</w:t>
      </w:r>
    </w:p>
    <w:p w14:paraId="2281299A" w14:textId="0E59E0E4" w:rsidR="00DE080B" w:rsidRPr="00DE080B" w:rsidRDefault="00DE080B" w:rsidP="00DE080B">
      <w:pPr>
        <w:spacing w:after="0" w:line="240" w:lineRule="auto"/>
        <w:jc w:val="center"/>
        <w:rPr>
          <w:rFonts w:ascii="Times New Roman" w:hAnsi="Times New Roman" w:cs="Times New Roman"/>
          <w:color w:val="575F6A"/>
        </w:rPr>
      </w:pPr>
      <w:r w:rsidRPr="00DE080B">
        <w:rPr>
          <w:rFonts w:ascii="Times New Roman" w:hAnsi="Times New Roman" w:cs="Times New Roman"/>
          <w:b/>
        </w:rPr>
        <w:t>ИКЗ 2137447015313744701001028</w:t>
      </w:r>
      <w:r w:rsidR="008F45BB">
        <w:rPr>
          <w:rFonts w:ascii="Times New Roman" w:hAnsi="Times New Roman" w:cs="Times New Roman"/>
          <w:b/>
        </w:rPr>
        <w:t>2</w:t>
      </w:r>
      <w:r w:rsidRPr="00DE080B">
        <w:rPr>
          <w:rFonts w:ascii="Times New Roman" w:hAnsi="Times New Roman" w:cs="Times New Roman"/>
          <w:b/>
        </w:rPr>
        <w:t>0000000244</w:t>
      </w:r>
    </w:p>
    <w:p w14:paraId="2CFEC9EA" w14:textId="77777777" w:rsidR="00CB5487" w:rsidRPr="00CB5487" w:rsidRDefault="00CB5487" w:rsidP="00CB5487">
      <w:pPr>
        <w:spacing w:after="0" w:line="240" w:lineRule="auto"/>
        <w:jc w:val="center"/>
        <w:rPr>
          <w:rFonts w:ascii="Times New Roman" w:hAnsi="Times New Roman" w:cs="Times New Roman"/>
          <w:b/>
          <w:sz w:val="24"/>
          <w:szCs w:val="24"/>
        </w:rPr>
      </w:pPr>
    </w:p>
    <w:p w14:paraId="4594D89E" w14:textId="6F454F0A" w:rsidR="00CB5487" w:rsidRPr="00CB5487" w:rsidRDefault="00CB5487" w:rsidP="006616A0">
      <w:pPr>
        <w:widowControl w:val="0"/>
        <w:autoSpaceDE w:val="0"/>
        <w:autoSpaceDN w:val="0"/>
        <w:adjustRightInd w:val="0"/>
        <w:spacing w:after="0" w:line="240" w:lineRule="auto"/>
        <w:jc w:val="center"/>
        <w:rPr>
          <w:rFonts w:ascii="Times New Roman" w:hAnsi="Times New Roman" w:cs="Times New Roman"/>
          <w:sz w:val="24"/>
          <w:szCs w:val="24"/>
        </w:rPr>
      </w:pPr>
      <w:r w:rsidRPr="00CB5487">
        <w:rPr>
          <w:rFonts w:ascii="Times New Roman" w:hAnsi="Times New Roman" w:cs="Times New Roman"/>
          <w:sz w:val="24"/>
          <w:szCs w:val="24"/>
        </w:rPr>
        <w:t>г. Челябинск                                                                                           "</w:t>
      </w:r>
      <w:r w:rsidR="003C0317">
        <w:rPr>
          <w:rFonts w:ascii="Times New Roman" w:hAnsi="Times New Roman" w:cs="Times New Roman"/>
          <w:sz w:val="24"/>
          <w:szCs w:val="24"/>
        </w:rPr>
        <w:t>___</w:t>
      </w:r>
      <w:r w:rsidRPr="00CB5487">
        <w:rPr>
          <w:rFonts w:ascii="Times New Roman" w:hAnsi="Times New Roman" w:cs="Times New Roman"/>
          <w:sz w:val="24"/>
          <w:szCs w:val="24"/>
        </w:rPr>
        <w:t xml:space="preserve">" </w:t>
      </w:r>
      <w:r w:rsidR="003C0317">
        <w:rPr>
          <w:rFonts w:ascii="Times New Roman" w:hAnsi="Times New Roman" w:cs="Times New Roman"/>
          <w:sz w:val="24"/>
          <w:szCs w:val="24"/>
        </w:rPr>
        <w:t>________</w:t>
      </w:r>
      <w:r w:rsidRPr="00CB5487">
        <w:rPr>
          <w:rFonts w:ascii="Times New Roman" w:hAnsi="Times New Roman" w:cs="Times New Roman"/>
          <w:sz w:val="24"/>
          <w:szCs w:val="24"/>
        </w:rPr>
        <w:t xml:space="preserve"> 20</w:t>
      </w:r>
      <w:r w:rsidR="000250D9">
        <w:rPr>
          <w:rFonts w:ascii="Times New Roman" w:hAnsi="Times New Roman" w:cs="Times New Roman"/>
          <w:sz w:val="24"/>
          <w:szCs w:val="24"/>
        </w:rPr>
        <w:t>2</w:t>
      </w:r>
      <w:r w:rsidR="008F45BB">
        <w:rPr>
          <w:rFonts w:ascii="Times New Roman" w:hAnsi="Times New Roman" w:cs="Times New Roman"/>
          <w:sz w:val="24"/>
          <w:szCs w:val="24"/>
        </w:rPr>
        <w:t>2</w:t>
      </w:r>
      <w:r w:rsidRPr="00CB5487">
        <w:rPr>
          <w:rFonts w:ascii="Times New Roman" w:hAnsi="Times New Roman" w:cs="Times New Roman"/>
          <w:sz w:val="24"/>
          <w:szCs w:val="24"/>
        </w:rPr>
        <w:t xml:space="preserve"> г.</w:t>
      </w:r>
    </w:p>
    <w:p w14:paraId="7A471197" w14:textId="77777777" w:rsidR="00CB5487" w:rsidRPr="00CB5487" w:rsidRDefault="00CB5487" w:rsidP="00CB548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21D4B40" w14:textId="1BDFDF94" w:rsidR="00DE080B" w:rsidRPr="00DE080B" w:rsidRDefault="008F45BB" w:rsidP="00DE080B">
      <w:pPr>
        <w:ind w:left="142"/>
        <w:jc w:val="both"/>
        <w:rPr>
          <w:rFonts w:ascii="Times New Roman" w:hAnsi="Times New Roman" w:cs="Times New Roman"/>
        </w:rPr>
      </w:pPr>
      <w:r>
        <w:rPr>
          <w:rFonts w:ascii="Times New Roman" w:hAnsi="Times New Roman" w:cs="Times New Roman"/>
        </w:rPr>
        <w:t>Государственное</w:t>
      </w:r>
      <w:r w:rsidR="00DE080B" w:rsidRPr="00DE080B">
        <w:rPr>
          <w:rFonts w:ascii="Times New Roman" w:hAnsi="Times New Roman" w:cs="Times New Roman"/>
        </w:rPr>
        <w:t xml:space="preserve"> бюджетное  учреждение  здравоохранения </w:t>
      </w:r>
      <w:r>
        <w:rPr>
          <w:rFonts w:ascii="Times New Roman" w:hAnsi="Times New Roman" w:cs="Times New Roman"/>
        </w:rPr>
        <w:t>«</w:t>
      </w:r>
      <w:r w:rsidR="00DE080B" w:rsidRPr="00DE080B">
        <w:rPr>
          <w:rFonts w:ascii="Times New Roman" w:hAnsi="Times New Roman" w:cs="Times New Roman"/>
        </w:rPr>
        <w:t>Городская клиническая больница № 5</w:t>
      </w:r>
      <w:r>
        <w:rPr>
          <w:rFonts w:ascii="Times New Roman" w:hAnsi="Times New Roman" w:cs="Times New Roman"/>
        </w:rPr>
        <w:t xml:space="preserve"> г. Челябинск»</w:t>
      </w:r>
      <w:r w:rsidR="00DE080B" w:rsidRPr="00DE080B">
        <w:rPr>
          <w:rFonts w:ascii="Times New Roman" w:hAnsi="Times New Roman" w:cs="Times New Roman"/>
        </w:rPr>
        <w:t>, в лице   главного  врача Банных Алексея Юрьевича, действующего на основании Устава, именуемого в дальнейшем  "Заказчик", с одной стороны, и ________________________________________ в лице  ______________________________________, действующего на основании ___________ именуемое в дальнейшем «</w:t>
      </w:r>
      <w:r w:rsidR="008D0D25">
        <w:rPr>
          <w:rFonts w:ascii="Times New Roman" w:hAnsi="Times New Roman" w:cs="Times New Roman"/>
        </w:rPr>
        <w:t>Исполнитель</w:t>
      </w:r>
      <w:r w:rsidR="00DE080B" w:rsidRPr="00DE080B">
        <w:rPr>
          <w:rFonts w:ascii="Times New Roman" w:hAnsi="Times New Roman" w:cs="Times New Roman"/>
        </w:rPr>
        <w:t>» с другой стороны, заключили  настоящий  контракт о нижеследующем:</w:t>
      </w:r>
    </w:p>
    <w:p w14:paraId="6AE9540E" w14:textId="47DEBFCA" w:rsidR="00CB5487" w:rsidRPr="00CB5487" w:rsidRDefault="00CB5487" w:rsidP="00CB548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CB5487">
        <w:rPr>
          <w:rFonts w:ascii="Times New Roman" w:hAnsi="Times New Roman" w:cs="Times New Roman"/>
          <w:b/>
          <w:color w:val="000000"/>
          <w:sz w:val="24"/>
          <w:szCs w:val="24"/>
        </w:rPr>
        <w:t xml:space="preserve">1. ПРЕДМЕТ </w:t>
      </w:r>
      <w:r w:rsidR="004820F9">
        <w:rPr>
          <w:rFonts w:ascii="Times New Roman" w:hAnsi="Times New Roman" w:cs="Times New Roman"/>
          <w:b/>
          <w:color w:val="000000"/>
          <w:sz w:val="24"/>
          <w:szCs w:val="24"/>
        </w:rPr>
        <w:t>КОНТРАКТ</w:t>
      </w:r>
      <w:r w:rsidRPr="00CB5487">
        <w:rPr>
          <w:rFonts w:ascii="Times New Roman" w:hAnsi="Times New Roman" w:cs="Times New Roman"/>
          <w:b/>
          <w:color w:val="000000"/>
          <w:sz w:val="24"/>
          <w:szCs w:val="24"/>
        </w:rPr>
        <w:t>А</w:t>
      </w:r>
    </w:p>
    <w:p w14:paraId="144A8158" w14:textId="44659DAD" w:rsidR="00CB5487" w:rsidRPr="00DE080B" w:rsidRDefault="00CB5487" w:rsidP="00CB5487">
      <w:pPr>
        <w:widowControl w:val="0"/>
        <w:numPr>
          <w:ilvl w:val="1"/>
          <w:numId w:val="1"/>
        </w:numPr>
        <w:tabs>
          <w:tab w:val="num" w:pos="826"/>
          <w:tab w:val="num" w:pos="1134"/>
        </w:tabs>
        <w:suppressAutoHyphens/>
        <w:spacing w:after="0" w:line="240" w:lineRule="auto"/>
        <w:ind w:left="0" w:firstLine="426"/>
        <w:jc w:val="both"/>
        <w:rPr>
          <w:rFonts w:ascii="Times New Roman" w:hAnsi="Times New Roman" w:cs="Times New Roman"/>
          <w:lang w:eastAsia="ar-SA"/>
        </w:rPr>
      </w:pPr>
      <w:r w:rsidRPr="00DE080B">
        <w:rPr>
          <w:rFonts w:ascii="Times New Roman" w:hAnsi="Times New Roman" w:cs="Times New Roman"/>
        </w:rPr>
        <w:t xml:space="preserve">Настоящий </w:t>
      </w:r>
      <w:r w:rsidR="004820F9">
        <w:rPr>
          <w:rFonts w:ascii="Times New Roman" w:hAnsi="Times New Roman" w:cs="Times New Roman"/>
        </w:rPr>
        <w:t>контракт</w:t>
      </w:r>
      <w:r w:rsidRPr="00DE080B">
        <w:rPr>
          <w:rFonts w:ascii="Times New Roman" w:hAnsi="Times New Roman" w:cs="Times New Roman"/>
        </w:rPr>
        <w:t xml:space="preserve"> заключается на основании п. 4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других нормативно-правовых актов Российской Федерации, Челябинской области и города Челябинска.</w:t>
      </w:r>
    </w:p>
    <w:p w14:paraId="0950C1F2" w14:textId="20304AE8" w:rsidR="00CB5487" w:rsidRPr="00DE080B" w:rsidRDefault="00CB5487" w:rsidP="006616A0">
      <w:pPr>
        <w:tabs>
          <w:tab w:val="left" w:pos="851"/>
        </w:tabs>
        <w:spacing w:after="0" w:line="240" w:lineRule="auto"/>
        <w:ind w:firstLine="426"/>
        <w:jc w:val="both"/>
        <w:rPr>
          <w:rFonts w:ascii="Times New Roman" w:hAnsi="Times New Roman" w:cs="Times New Roman"/>
        </w:rPr>
      </w:pPr>
      <w:r w:rsidRPr="00DE080B">
        <w:rPr>
          <w:rFonts w:ascii="Times New Roman" w:hAnsi="Times New Roman" w:cs="Times New Roman"/>
        </w:rPr>
        <w:t xml:space="preserve">1.2. В соответствии с настоящим </w:t>
      </w:r>
      <w:r w:rsidR="004820F9">
        <w:rPr>
          <w:rFonts w:ascii="Times New Roman" w:hAnsi="Times New Roman" w:cs="Times New Roman"/>
        </w:rPr>
        <w:t>контракт</w:t>
      </w:r>
      <w:r w:rsidRPr="00DE080B">
        <w:rPr>
          <w:rFonts w:ascii="Times New Roman" w:hAnsi="Times New Roman" w:cs="Times New Roman"/>
        </w:rPr>
        <w:t xml:space="preserve">ом Заказчик поручает, а Исполнитель берет на себя обязательство </w:t>
      </w:r>
      <w:r w:rsidR="00DF7AAF" w:rsidRPr="00DE080B">
        <w:rPr>
          <w:rFonts w:ascii="Times New Roman" w:hAnsi="Times New Roman" w:cs="Times New Roman"/>
        </w:rPr>
        <w:t xml:space="preserve">на оказание </w:t>
      </w:r>
      <w:r w:rsidR="0055226B" w:rsidRPr="00DE080B">
        <w:rPr>
          <w:rFonts w:ascii="Times New Roman" w:hAnsi="Times New Roman" w:cs="Times New Roman"/>
          <w:b/>
        </w:rPr>
        <w:t xml:space="preserve">услуг по </w:t>
      </w:r>
      <w:r w:rsidR="000250D9" w:rsidRPr="00DE080B">
        <w:rPr>
          <w:rFonts w:ascii="Times New Roman" w:hAnsi="Times New Roman" w:cs="Times New Roman"/>
          <w:b/>
        </w:rPr>
        <w:t>противоклещевой (</w:t>
      </w:r>
      <w:proofErr w:type="spellStart"/>
      <w:r w:rsidR="000250D9" w:rsidRPr="00DE080B">
        <w:rPr>
          <w:rFonts w:ascii="Times New Roman" w:hAnsi="Times New Roman" w:cs="Times New Roman"/>
          <w:b/>
        </w:rPr>
        <w:t>акарицидной</w:t>
      </w:r>
      <w:proofErr w:type="spellEnd"/>
      <w:r w:rsidR="000250D9" w:rsidRPr="00DE080B">
        <w:rPr>
          <w:rFonts w:ascii="Times New Roman" w:hAnsi="Times New Roman" w:cs="Times New Roman"/>
          <w:b/>
        </w:rPr>
        <w:t>) обработке</w:t>
      </w:r>
      <w:r w:rsidR="0055226B" w:rsidRPr="00DE080B">
        <w:rPr>
          <w:rFonts w:ascii="Times New Roman" w:hAnsi="Times New Roman" w:cs="Times New Roman"/>
        </w:rPr>
        <w:t xml:space="preserve"> </w:t>
      </w:r>
      <w:r w:rsidRPr="00DE080B">
        <w:rPr>
          <w:rFonts w:ascii="Times New Roman" w:hAnsi="Times New Roman" w:cs="Times New Roman"/>
        </w:rPr>
        <w:t xml:space="preserve">(далее – услуги), а Заказчик принять и оплатить результат, согласно разделу 3 настоящего </w:t>
      </w:r>
      <w:r w:rsidR="004820F9">
        <w:rPr>
          <w:rFonts w:ascii="Times New Roman" w:hAnsi="Times New Roman" w:cs="Times New Roman"/>
        </w:rPr>
        <w:t>Контракт</w:t>
      </w:r>
      <w:r w:rsidRPr="00DE080B">
        <w:rPr>
          <w:rFonts w:ascii="Times New Roman" w:hAnsi="Times New Roman" w:cs="Times New Roman"/>
        </w:rPr>
        <w:t>а.</w:t>
      </w:r>
    </w:p>
    <w:p w14:paraId="7A2D247F" w14:textId="031457E3" w:rsidR="00CB5487" w:rsidRPr="00DE080B" w:rsidRDefault="00CB5487" w:rsidP="006616A0">
      <w:pPr>
        <w:widowControl w:val="0"/>
        <w:tabs>
          <w:tab w:val="left" w:pos="1134"/>
        </w:tabs>
        <w:suppressAutoHyphens/>
        <w:spacing w:after="0" w:line="240" w:lineRule="auto"/>
        <w:ind w:firstLine="426"/>
        <w:jc w:val="both"/>
        <w:rPr>
          <w:rFonts w:ascii="Times New Roman" w:hAnsi="Times New Roman" w:cs="Times New Roman"/>
          <w:lang w:eastAsia="ar-SA"/>
        </w:rPr>
      </w:pPr>
      <w:r w:rsidRPr="00DE080B">
        <w:rPr>
          <w:rFonts w:ascii="Times New Roman" w:hAnsi="Times New Roman" w:cs="Times New Roman"/>
          <w:lang w:eastAsia="ar-SA"/>
        </w:rPr>
        <w:t>1.3.</w:t>
      </w:r>
      <w:r w:rsidR="0044464A" w:rsidRPr="00DE080B">
        <w:rPr>
          <w:rFonts w:ascii="Times New Roman" w:hAnsi="Times New Roman" w:cs="Times New Roman"/>
          <w:lang w:eastAsia="ar-SA"/>
        </w:rPr>
        <w:t xml:space="preserve"> </w:t>
      </w:r>
      <w:r w:rsidRPr="00DE080B">
        <w:rPr>
          <w:rFonts w:ascii="Times New Roman" w:hAnsi="Times New Roman" w:cs="Times New Roman"/>
          <w:lang w:eastAsia="ar-SA"/>
        </w:rPr>
        <w:t xml:space="preserve">Срок оказания услуг: </w:t>
      </w:r>
      <w:r w:rsidR="00E14B67">
        <w:rPr>
          <w:rFonts w:ascii="Times New Roman" w:hAnsi="Times New Roman" w:cs="Times New Roman"/>
          <w:lang w:eastAsia="ar-SA"/>
        </w:rPr>
        <w:t>согласно спецификации (Приложение № 1 к контракту).</w:t>
      </w:r>
    </w:p>
    <w:p w14:paraId="30DE1632" w14:textId="2096A94D" w:rsidR="00CB5487" w:rsidRPr="00DE080B" w:rsidRDefault="00CB5487"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 xml:space="preserve">1.4. Место оказания услуг: </w:t>
      </w:r>
      <w:r w:rsidRPr="00DE080B">
        <w:rPr>
          <w:rFonts w:ascii="Times New Roman" w:eastAsia="Calibri" w:hAnsi="Times New Roman" w:cs="Times New Roman"/>
          <w:lang w:eastAsia="en-US"/>
        </w:rPr>
        <w:t xml:space="preserve">г. Челябинск, ул. </w:t>
      </w:r>
      <w:r w:rsidR="004820F9">
        <w:rPr>
          <w:rFonts w:ascii="Times New Roman" w:eastAsia="Calibri" w:hAnsi="Times New Roman" w:cs="Times New Roman"/>
          <w:lang w:eastAsia="en-US"/>
        </w:rPr>
        <w:t>Российская, 20.</w:t>
      </w:r>
    </w:p>
    <w:p w14:paraId="530651F5" w14:textId="7579D6E4" w:rsidR="00CB5487" w:rsidRPr="00DE080B" w:rsidRDefault="00CB5487"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 xml:space="preserve">1.5. Объем оказываемых услуг определяется в соответствии с Приложением № 1 к настоящему </w:t>
      </w:r>
      <w:r w:rsidR="004820F9">
        <w:rPr>
          <w:rFonts w:ascii="Times New Roman" w:hAnsi="Times New Roman" w:cs="Times New Roman"/>
        </w:rPr>
        <w:t>Контракт</w:t>
      </w:r>
      <w:r w:rsidRPr="00DE080B">
        <w:rPr>
          <w:rFonts w:ascii="Times New Roman" w:hAnsi="Times New Roman" w:cs="Times New Roman"/>
        </w:rPr>
        <w:t>у.</w:t>
      </w:r>
    </w:p>
    <w:p w14:paraId="3482FD05" w14:textId="77777777" w:rsidR="00CB5487" w:rsidRPr="00DE080B" w:rsidRDefault="00CB5487" w:rsidP="00CB5487">
      <w:pPr>
        <w:numPr>
          <w:ilvl w:val="0"/>
          <w:numId w:val="1"/>
        </w:numPr>
        <w:spacing w:after="0" w:line="240" w:lineRule="auto"/>
        <w:jc w:val="center"/>
        <w:rPr>
          <w:rFonts w:ascii="Times New Roman" w:hAnsi="Times New Roman" w:cs="Times New Roman"/>
          <w:b/>
          <w:color w:val="000000"/>
        </w:rPr>
      </w:pPr>
      <w:r w:rsidRPr="00DE080B">
        <w:rPr>
          <w:rFonts w:ascii="Times New Roman" w:hAnsi="Times New Roman" w:cs="Times New Roman"/>
          <w:b/>
          <w:color w:val="000000"/>
        </w:rPr>
        <w:t>ПРАВА И ОБЯЗАННОСТИ СТОРОН</w:t>
      </w:r>
    </w:p>
    <w:p w14:paraId="20317A91" w14:textId="77777777" w:rsidR="00CB5487" w:rsidRPr="00DE080B" w:rsidRDefault="00CB5487"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2.1. Исполнитель обязан:</w:t>
      </w:r>
    </w:p>
    <w:p w14:paraId="2537C6AC" w14:textId="77777777" w:rsidR="00155862" w:rsidRPr="00DE080B" w:rsidRDefault="00CB5487"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 xml:space="preserve">2.1.1. </w:t>
      </w:r>
      <w:r w:rsidR="00155862" w:rsidRPr="00DE080B">
        <w:rPr>
          <w:rFonts w:ascii="Times New Roman" w:hAnsi="Times New Roman" w:cs="Times New Roman"/>
          <w:color w:val="000000"/>
          <w:lang w:bidi="ru-RU"/>
        </w:rPr>
        <w:t>Проводит Работы в соответствии с методиками и инструкциями, утвержденными МЗ РФ, МСХ РФ, а также в соответствии с СП 3.1.3.2352-08 «Профилактика клещевого вирусного энцефалита», МУ 3.5.3011-12. 3.5. «</w:t>
      </w:r>
      <w:proofErr w:type="spellStart"/>
      <w:r w:rsidR="00155862" w:rsidRPr="00DE080B">
        <w:rPr>
          <w:rFonts w:ascii="Times New Roman" w:hAnsi="Times New Roman" w:cs="Times New Roman"/>
          <w:color w:val="000000"/>
          <w:lang w:bidi="ru-RU"/>
        </w:rPr>
        <w:t>Дезинфектология</w:t>
      </w:r>
      <w:proofErr w:type="spellEnd"/>
      <w:r w:rsidR="00155862" w:rsidRPr="00DE080B">
        <w:rPr>
          <w:rFonts w:ascii="Times New Roman" w:hAnsi="Times New Roman" w:cs="Times New Roman"/>
          <w:color w:val="000000"/>
          <w:lang w:bidi="ru-RU"/>
        </w:rPr>
        <w:t>. Неспецифическая профилактика клещевого вирусного энцефалита и иксодовых клещевых боррелиозов. Методические указания».</w:t>
      </w:r>
    </w:p>
    <w:p w14:paraId="67CD7E96" w14:textId="569859E0" w:rsidR="00CB5487" w:rsidRPr="00DE080B" w:rsidRDefault="00A243DD" w:rsidP="006616A0">
      <w:pPr>
        <w:spacing w:after="0" w:line="240" w:lineRule="auto"/>
        <w:ind w:firstLine="426"/>
        <w:jc w:val="both"/>
        <w:rPr>
          <w:rFonts w:ascii="Times New Roman" w:hAnsi="Times New Roman" w:cs="Times New Roman"/>
        </w:rPr>
      </w:pPr>
      <w:r w:rsidRPr="00DE080B">
        <w:rPr>
          <w:rFonts w:ascii="Times New Roman" w:hAnsi="Times New Roman" w:cs="Times New Roman"/>
          <w:color w:val="000000"/>
        </w:rPr>
        <w:t xml:space="preserve">2.1.2. </w:t>
      </w:r>
      <w:r w:rsidR="00CB5487" w:rsidRPr="00DE080B">
        <w:rPr>
          <w:rFonts w:ascii="Times New Roman" w:hAnsi="Times New Roman" w:cs="Times New Roman"/>
          <w:color w:val="000000"/>
        </w:rPr>
        <w:t xml:space="preserve">Оказать услуги в объемах и в сроки, предусмотренные настоящим </w:t>
      </w:r>
      <w:r w:rsidR="004820F9">
        <w:rPr>
          <w:rFonts w:ascii="Times New Roman" w:hAnsi="Times New Roman" w:cs="Times New Roman"/>
          <w:color w:val="000000"/>
        </w:rPr>
        <w:t>Контракт</w:t>
      </w:r>
      <w:r w:rsidR="00CB5487" w:rsidRPr="00DE080B">
        <w:rPr>
          <w:rFonts w:ascii="Times New Roman" w:hAnsi="Times New Roman" w:cs="Times New Roman"/>
          <w:color w:val="000000"/>
        </w:rPr>
        <w:t>ом и действующим законодательством Российской Федерации.</w:t>
      </w:r>
    </w:p>
    <w:p w14:paraId="517E32FB" w14:textId="77777777"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sz w:val="22"/>
          <w:szCs w:val="22"/>
        </w:rPr>
        <w:t>2.1.</w:t>
      </w:r>
      <w:r w:rsidR="00A243DD" w:rsidRPr="00DE080B">
        <w:rPr>
          <w:sz w:val="22"/>
          <w:szCs w:val="22"/>
        </w:rPr>
        <w:t>3</w:t>
      </w:r>
      <w:r w:rsidRPr="00DE080B">
        <w:rPr>
          <w:sz w:val="22"/>
          <w:szCs w:val="22"/>
        </w:rPr>
        <w:t xml:space="preserve">. </w:t>
      </w:r>
      <w:r w:rsidRPr="00DE080B">
        <w:rPr>
          <w:rFonts w:eastAsia="Calibri"/>
          <w:sz w:val="22"/>
          <w:szCs w:val="22"/>
          <w:lang w:eastAsia="en-US"/>
        </w:rPr>
        <w:t>Оказать услуги из своих материа</w:t>
      </w:r>
      <w:r w:rsidR="00DF7AAF" w:rsidRPr="00DE080B">
        <w:rPr>
          <w:rFonts w:eastAsia="Calibri"/>
          <w:sz w:val="22"/>
          <w:szCs w:val="22"/>
          <w:lang w:eastAsia="en-US"/>
        </w:rPr>
        <w:t>лов, своими силами и средствами</w:t>
      </w:r>
      <w:r w:rsidRPr="00DE080B">
        <w:rPr>
          <w:rFonts w:eastAsia="Calibri"/>
          <w:sz w:val="22"/>
          <w:szCs w:val="22"/>
          <w:lang w:eastAsia="en-US"/>
        </w:rPr>
        <w:t>.</w:t>
      </w:r>
    </w:p>
    <w:p w14:paraId="7176B600" w14:textId="77777777" w:rsidR="00155862" w:rsidRPr="00DE080B" w:rsidRDefault="00A243DD" w:rsidP="006616A0">
      <w:pPr>
        <w:pStyle w:val="a9"/>
        <w:tabs>
          <w:tab w:val="left" w:pos="1276"/>
          <w:tab w:val="left" w:pos="1418"/>
        </w:tabs>
        <w:ind w:left="0" w:firstLine="426"/>
        <w:jc w:val="both"/>
        <w:rPr>
          <w:rFonts w:eastAsia="Calibri"/>
          <w:sz w:val="22"/>
          <w:szCs w:val="22"/>
          <w:lang w:eastAsia="en-US"/>
        </w:rPr>
      </w:pPr>
      <w:r w:rsidRPr="00DE080B">
        <w:rPr>
          <w:color w:val="000000"/>
          <w:sz w:val="22"/>
          <w:szCs w:val="22"/>
          <w:lang w:eastAsia="ru-RU" w:bidi="ru-RU"/>
        </w:rPr>
        <w:t xml:space="preserve">2.1.4. </w:t>
      </w:r>
      <w:r w:rsidR="00155862" w:rsidRPr="00DE080B">
        <w:rPr>
          <w:color w:val="000000"/>
          <w:sz w:val="22"/>
          <w:szCs w:val="22"/>
          <w:lang w:eastAsia="ru-RU" w:bidi="ru-RU"/>
        </w:rPr>
        <w:t>Использует для работы препараты, разрешенные для применения в практике МЗ РФ, иными ведомствами, имеющие регистрационные удостоверения, паспорта и/или иные документы, подтверждающие качество и государственную регистрацию на территории РФ.</w:t>
      </w:r>
    </w:p>
    <w:p w14:paraId="723110A3" w14:textId="3D85AB63"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rFonts w:eastAsia="Calibri"/>
          <w:sz w:val="22"/>
          <w:szCs w:val="22"/>
          <w:lang w:eastAsia="en-US"/>
        </w:rPr>
        <w:t>2.1.</w:t>
      </w:r>
      <w:r w:rsidR="00A243DD" w:rsidRPr="00DE080B">
        <w:rPr>
          <w:rFonts w:eastAsia="Calibri"/>
          <w:sz w:val="22"/>
          <w:szCs w:val="22"/>
          <w:lang w:eastAsia="en-US"/>
        </w:rPr>
        <w:t>5</w:t>
      </w:r>
      <w:r w:rsidRPr="00DE080B">
        <w:rPr>
          <w:rFonts w:eastAsia="Calibri"/>
          <w:sz w:val="22"/>
          <w:szCs w:val="22"/>
          <w:lang w:eastAsia="en-US"/>
        </w:rPr>
        <w:t xml:space="preserve">. </w:t>
      </w:r>
      <w:r w:rsidRPr="00DE080B">
        <w:rPr>
          <w:sz w:val="22"/>
          <w:szCs w:val="22"/>
        </w:rPr>
        <w:t xml:space="preserve">Предоставлять Заказчику информацию, касающуюся оказываемых услуг по настоящему </w:t>
      </w:r>
      <w:r w:rsidR="004820F9">
        <w:rPr>
          <w:sz w:val="22"/>
          <w:szCs w:val="22"/>
        </w:rPr>
        <w:t>контракт</w:t>
      </w:r>
      <w:r w:rsidRPr="00DE080B">
        <w:rPr>
          <w:sz w:val="22"/>
          <w:szCs w:val="22"/>
        </w:rPr>
        <w:t>у.</w:t>
      </w:r>
    </w:p>
    <w:p w14:paraId="5F583A1E" w14:textId="77777777"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sz w:val="22"/>
          <w:szCs w:val="22"/>
        </w:rPr>
        <w:t>2.1.</w:t>
      </w:r>
      <w:r w:rsidR="00A243DD" w:rsidRPr="00DE080B">
        <w:rPr>
          <w:sz w:val="22"/>
          <w:szCs w:val="22"/>
        </w:rPr>
        <w:t>6</w:t>
      </w:r>
      <w:r w:rsidRPr="00DE080B">
        <w:rPr>
          <w:sz w:val="22"/>
          <w:szCs w:val="22"/>
        </w:rPr>
        <w:t>.</w:t>
      </w:r>
      <w:r w:rsidR="0010540E" w:rsidRPr="00DE080B">
        <w:rPr>
          <w:sz w:val="22"/>
          <w:szCs w:val="22"/>
        </w:rPr>
        <w:t xml:space="preserve"> </w:t>
      </w:r>
      <w:r w:rsidR="00155862" w:rsidRPr="00DE080B">
        <w:rPr>
          <w:color w:val="000000"/>
          <w:sz w:val="22"/>
          <w:szCs w:val="22"/>
          <w:lang w:eastAsia="ru-RU" w:bidi="ru-RU"/>
        </w:rPr>
        <w:t>Предоставляет Заказчику заверенные копии свидетельств о государственной регистрации и деклараций соответствия на препараты, применяемые при обработках.</w:t>
      </w:r>
    </w:p>
    <w:p w14:paraId="56BA894F" w14:textId="77777777" w:rsidR="00BB5639" w:rsidRPr="00DE080B" w:rsidRDefault="00CB5487" w:rsidP="006616A0">
      <w:pPr>
        <w:pStyle w:val="a9"/>
        <w:tabs>
          <w:tab w:val="left" w:pos="1276"/>
          <w:tab w:val="left" w:pos="1418"/>
        </w:tabs>
        <w:ind w:left="0" w:firstLine="426"/>
        <w:jc w:val="both"/>
        <w:rPr>
          <w:sz w:val="22"/>
          <w:szCs w:val="22"/>
        </w:rPr>
      </w:pPr>
      <w:r w:rsidRPr="00DE080B">
        <w:rPr>
          <w:sz w:val="22"/>
          <w:szCs w:val="22"/>
        </w:rPr>
        <w:t>2.1.</w:t>
      </w:r>
      <w:r w:rsidR="00A243DD" w:rsidRPr="00DE080B">
        <w:rPr>
          <w:sz w:val="22"/>
          <w:szCs w:val="22"/>
        </w:rPr>
        <w:t>7</w:t>
      </w:r>
      <w:r w:rsidRPr="00DE080B">
        <w:rPr>
          <w:sz w:val="22"/>
          <w:szCs w:val="22"/>
        </w:rPr>
        <w:t xml:space="preserve">. </w:t>
      </w:r>
      <w:r w:rsidR="00BB5639" w:rsidRPr="00DE080B">
        <w:rPr>
          <w:sz w:val="22"/>
          <w:szCs w:val="22"/>
        </w:rPr>
        <w:t xml:space="preserve">Согласовать с Заказчиком начало работ по </w:t>
      </w:r>
      <w:r w:rsidR="0055226B" w:rsidRPr="00DE080B">
        <w:rPr>
          <w:sz w:val="22"/>
          <w:szCs w:val="22"/>
        </w:rPr>
        <w:t>оказанию услуг</w:t>
      </w:r>
      <w:r w:rsidR="00BB5639" w:rsidRPr="00DE080B">
        <w:rPr>
          <w:sz w:val="22"/>
          <w:szCs w:val="22"/>
        </w:rPr>
        <w:t>.</w:t>
      </w:r>
    </w:p>
    <w:p w14:paraId="4D327191" w14:textId="77777777" w:rsidR="00BB5639" w:rsidRPr="00DE080B" w:rsidRDefault="00BB5639" w:rsidP="006616A0">
      <w:pPr>
        <w:pStyle w:val="a9"/>
        <w:tabs>
          <w:tab w:val="left" w:pos="567"/>
          <w:tab w:val="left" w:pos="1418"/>
        </w:tabs>
        <w:ind w:left="0" w:firstLine="426"/>
        <w:jc w:val="both"/>
        <w:rPr>
          <w:sz w:val="22"/>
          <w:szCs w:val="22"/>
        </w:rPr>
      </w:pPr>
      <w:r w:rsidRPr="00DE080B">
        <w:rPr>
          <w:sz w:val="22"/>
          <w:szCs w:val="22"/>
        </w:rPr>
        <w:t>2.1.</w:t>
      </w:r>
      <w:r w:rsidR="00A243DD" w:rsidRPr="00DE080B">
        <w:rPr>
          <w:sz w:val="22"/>
          <w:szCs w:val="22"/>
        </w:rPr>
        <w:t>8</w:t>
      </w:r>
      <w:r w:rsidRPr="00DE080B">
        <w:rPr>
          <w:sz w:val="22"/>
          <w:szCs w:val="22"/>
        </w:rPr>
        <w:t>. Перед началом оказания услуги предоставить заверенные сертификаты и инструкции.</w:t>
      </w:r>
    </w:p>
    <w:p w14:paraId="233BA7A9" w14:textId="77777777" w:rsidR="00CB5487" w:rsidRPr="00DE080B" w:rsidRDefault="00BB5639" w:rsidP="006616A0">
      <w:pPr>
        <w:pStyle w:val="a9"/>
        <w:tabs>
          <w:tab w:val="left" w:pos="567"/>
          <w:tab w:val="left" w:pos="1418"/>
        </w:tabs>
        <w:ind w:left="0" w:firstLine="426"/>
        <w:jc w:val="both"/>
        <w:rPr>
          <w:rFonts w:eastAsia="Calibri"/>
          <w:sz w:val="22"/>
          <w:szCs w:val="22"/>
          <w:lang w:eastAsia="en-US"/>
        </w:rPr>
      </w:pPr>
      <w:r w:rsidRPr="00DE080B">
        <w:rPr>
          <w:sz w:val="22"/>
          <w:szCs w:val="22"/>
        </w:rPr>
        <w:t>2.1.</w:t>
      </w:r>
      <w:r w:rsidR="00A243DD" w:rsidRPr="00DE080B">
        <w:rPr>
          <w:sz w:val="22"/>
          <w:szCs w:val="22"/>
        </w:rPr>
        <w:t>9</w:t>
      </w:r>
      <w:r w:rsidRPr="00DE080B">
        <w:rPr>
          <w:sz w:val="22"/>
          <w:szCs w:val="22"/>
        </w:rPr>
        <w:t xml:space="preserve">. </w:t>
      </w:r>
      <w:r w:rsidR="00CB5487" w:rsidRPr="00DE080B">
        <w:rPr>
          <w:sz w:val="22"/>
          <w:szCs w:val="22"/>
        </w:rPr>
        <w:t xml:space="preserve">В случае нецелесообразности или невозможности </w:t>
      </w:r>
      <w:r w:rsidR="00DF7AAF" w:rsidRPr="00DE080B">
        <w:rPr>
          <w:sz w:val="22"/>
          <w:szCs w:val="22"/>
        </w:rPr>
        <w:t>оказания услуг</w:t>
      </w:r>
      <w:r w:rsidR="00CB5487" w:rsidRPr="00DE080B">
        <w:rPr>
          <w:sz w:val="22"/>
          <w:szCs w:val="22"/>
        </w:rPr>
        <w:t xml:space="preserve">, Исполнитель обязан выдавать Заказчику заключение о невозможности проведения </w:t>
      </w:r>
      <w:r w:rsidR="0055226B" w:rsidRPr="00DE080B">
        <w:rPr>
          <w:sz w:val="22"/>
          <w:szCs w:val="22"/>
        </w:rPr>
        <w:t>услуг</w:t>
      </w:r>
      <w:r w:rsidR="00DF7AAF" w:rsidRPr="00DE080B">
        <w:rPr>
          <w:sz w:val="22"/>
          <w:szCs w:val="22"/>
        </w:rPr>
        <w:t xml:space="preserve"> </w:t>
      </w:r>
      <w:r w:rsidR="00CB5487" w:rsidRPr="00DE080B">
        <w:rPr>
          <w:sz w:val="22"/>
          <w:szCs w:val="22"/>
        </w:rPr>
        <w:t>с указанием причин.</w:t>
      </w:r>
    </w:p>
    <w:p w14:paraId="429BCC05" w14:textId="77777777"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sz w:val="22"/>
          <w:szCs w:val="22"/>
        </w:rPr>
        <w:t>2.1.</w:t>
      </w:r>
      <w:r w:rsidR="00A243DD" w:rsidRPr="00DE080B">
        <w:rPr>
          <w:sz w:val="22"/>
          <w:szCs w:val="22"/>
        </w:rPr>
        <w:t>10</w:t>
      </w:r>
      <w:r w:rsidRPr="00DE080B">
        <w:rPr>
          <w:sz w:val="22"/>
          <w:szCs w:val="22"/>
        </w:rPr>
        <w:t xml:space="preserve">. </w:t>
      </w:r>
      <w:r w:rsidR="00A243DD" w:rsidRPr="00DE080B">
        <w:rPr>
          <w:color w:val="000000"/>
          <w:sz w:val="22"/>
          <w:szCs w:val="22"/>
          <w:lang w:eastAsia="ru-RU" w:bidi="ru-RU"/>
        </w:rPr>
        <w:t>В случае неэффективной противоклещевой обработки Исполнитель проводит повторную обработку своими силами и за счет своих средств в течение 3 (трех) дней с момента проверки качества выполненных работ</w:t>
      </w:r>
      <w:r w:rsidRPr="00DE080B">
        <w:rPr>
          <w:sz w:val="22"/>
          <w:szCs w:val="22"/>
        </w:rPr>
        <w:t>.</w:t>
      </w:r>
    </w:p>
    <w:p w14:paraId="6DEEBC8C" w14:textId="77777777"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sz w:val="22"/>
          <w:szCs w:val="22"/>
        </w:rPr>
        <w:t>2.1.</w:t>
      </w:r>
      <w:r w:rsidR="00A243DD" w:rsidRPr="00DE080B">
        <w:rPr>
          <w:sz w:val="22"/>
          <w:szCs w:val="22"/>
        </w:rPr>
        <w:t>11</w:t>
      </w:r>
      <w:r w:rsidRPr="00DE080B">
        <w:rPr>
          <w:sz w:val="22"/>
          <w:szCs w:val="22"/>
        </w:rPr>
        <w:t>. Нести риск случайной гибели или случайного повреждения</w:t>
      </w:r>
      <w:r w:rsidR="00DF7AAF" w:rsidRPr="00DE080B">
        <w:rPr>
          <w:sz w:val="22"/>
          <w:szCs w:val="22"/>
        </w:rPr>
        <w:t xml:space="preserve"> </w:t>
      </w:r>
      <w:r w:rsidR="0055226B" w:rsidRPr="00DE080B">
        <w:rPr>
          <w:sz w:val="22"/>
          <w:szCs w:val="22"/>
        </w:rPr>
        <w:t>имущества</w:t>
      </w:r>
      <w:r w:rsidRPr="00DE080B">
        <w:rPr>
          <w:sz w:val="22"/>
          <w:szCs w:val="22"/>
        </w:rPr>
        <w:t xml:space="preserve"> до приемки услуг Заказчиком.</w:t>
      </w:r>
    </w:p>
    <w:p w14:paraId="7AC433CD" w14:textId="77777777" w:rsidR="009E1A85" w:rsidRPr="00DE080B" w:rsidRDefault="00CB5487" w:rsidP="006616A0">
      <w:pPr>
        <w:pStyle w:val="a9"/>
        <w:tabs>
          <w:tab w:val="left" w:pos="1276"/>
        </w:tabs>
        <w:ind w:left="0" w:firstLine="426"/>
        <w:jc w:val="both"/>
        <w:rPr>
          <w:sz w:val="22"/>
          <w:szCs w:val="22"/>
        </w:rPr>
      </w:pPr>
      <w:r w:rsidRPr="00DE080B">
        <w:rPr>
          <w:sz w:val="22"/>
          <w:szCs w:val="22"/>
        </w:rPr>
        <w:t>2.1.</w:t>
      </w:r>
      <w:r w:rsidR="00FB351E" w:rsidRPr="00DE080B">
        <w:rPr>
          <w:sz w:val="22"/>
          <w:szCs w:val="22"/>
        </w:rPr>
        <w:t>1</w:t>
      </w:r>
      <w:r w:rsidR="00A243DD" w:rsidRPr="00DE080B">
        <w:rPr>
          <w:sz w:val="22"/>
          <w:szCs w:val="22"/>
        </w:rPr>
        <w:t>2</w:t>
      </w:r>
      <w:r w:rsidRPr="00DE080B">
        <w:rPr>
          <w:sz w:val="22"/>
          <w:szCs w:val="22"/>
        </w:rPr>
        <w:t xml:space="preserve">. </w:t>
      </w:r>
      <w:r w:rsidR="009E1A85" w:rsidRPr="00DE080B">
        <w:rPr>
          <w:sz w:val="22"/>
          <w:szCs w:val="22"/>
        </w:rPr>
        <w:t xml:space="preserve">При сдаче работы Заказчику ознакомить его с правилами использования </w:t>
      </w:r>
      <w:r w:rsidR="0055226B" w:rsidRPr="00DE080B">
        <w:rPr>
          <w:sz w:val="22"/>
          <w:szCs w:val="22"/>
        </w:rPr>
        <w:t>имущества</w:t>
      </w:r>
      <w:r w:rsidR="009E1A85" w:rsidRPr="00DE080B">
        <w:rPr>
          <w:sz w:val="22"/>
          <w:szCs w:val="22"/>
        </w:rPr>
        <w:t>, о чём Заказчик расписывается в акте сдачи-приёмки работ.</w:t>
      </w:r>
    </w:p>
    <w:p w14:paraId="540443DF" w14:textId="77777777" w:rsidR="00155862" w:rsidRPr="00DE080B" w:rsidRDefault="00A243DD" w:rsidP="006616A0">
      <w:pPr>
        <w:pStyle w:val="a9"/>
        <w:tabs>
          <w:tab w:val="left" w:pos="1276"/>
        </w:tabs>
        <w:ind w:left="0" w:firstLine="426"/>
        <w:jc w:val="both"/>
        <w:rPr>
          <w:sz w:val="22"/>
          <w:szCs w:val="22"/>
        </w:rPr>
      </w:pPr>
      <w:r w:rsidRPr="00DE080B">
        <w:rPr>
          <w:color w:val="000000"/>
          <w:sz w:val="22"/>
          <w:szCs w:val="22"/>
          <w:lang w:eastAsia="ru-RU" w:bidi="ru-RU"/>
        </w:rPr>
        <w:t xml:space="preserve">2.1.13. </w:t>
      </w:r>
      <w:r w:rsidR="00155862" w:rsidRPr="00DE080B">
        <w:rPr>
          <w:color w:val="000000"/>
          <w:sz w:val="22"/>
          <w:szCs w:val="22"/>
          <w:lang w:eastAsia="ru-RU" w:bidi="ru-RU"/>
        </w:rPr>
        <w:t xml:space="preserve">Проводит обследование объекта в два этапа: по истечении 3 (трех) дней, но не позднее 10 (десяти) дней с момента последней обработки и по истечении 15 (пятнадцати) дней, но не позднее 20 (двадцати) дней с момента последней обработки. Составляет АКТ обследования объектов, подвергшихся противоклещевой обработке, на предмет установления качества выполненных работ. (Приложение № </w:t>
      </w:r>
      <w:r w:rsidRPr="00DE080B">
        <w:rPr>
          <w:color w:val="000000"/>
          <w:sz w:val="22"/>
          <w:szCs w:val="22"/>
          <w:lang w:eastAsia="ru-RU" w:bidi="ru-RU"/>
        </w:rPr>
        <w:t>2</w:t>
      </w:r>
      <w:r w:rsidR="00155862" w:rsidRPr="00DE080B">
        <w:rPr>
          <w:color w:val="000000"/>
          <w:sz w:val="22"/>
          <w:szCs w:val="22"/>
          <w:lang w:eastAsia="ru-RU" w:bidi="ru-RU"/>
        </w:rPr>
        <w:t>).</w:t>
      </w:r>
    </w:p>
    <w:p w14:paraId="42AC9A5A" w14:textId="77777777" w:rsidR="00CB5487" w:rsidRPr="00DE080B" w:rsidRDefault="009E1A85" w:rsidP="006616A0">
      <w:pPr>
        <w:pStyle w:val="a9"/>
        <w:tabs>
          <w:tab w:val="left" w:pos="1276"/>
        </w:tabs>
        <w:ind w:left="0" w:firstLine="426"/>
        <w:jc w:val="both"/>
        <w:rPr>
          <w:rFonts w:eastAsia="Calibri"/>
          <w:sz w:val="22"/>
          <w:szCs w:val="22"/>
          <w:lang w:eastAsia="en-US"/>
        </w:rPr>
      </w:pPr>
      <w:r w:rsidRPr="00DE080B">
        <w:rPr>
          <w:sz w:val="22"/>
          <w:szCs w:val="22"/>
        </w:rPr>
        <w:t>2.1.</w:t>
      </w:r>
      <w:r w:rsidR="00FB351E" w:rsidRPr="00DE080B">
        <w:rPr>
          <w:sz w:val="22"/>
          <w:szCs w:val="22"/>
        </w:rPr>
        <w:t>1</w:t>
      </w:r>
      <w:r w:rsidR="00A243DD" w:rsidRPr="00DE080B">
        <w:rPr>
          <w:sz w:val="22"/>
          <w:szCs w:val="22"/>
        </w:rPr>
        <w:t>4</w:t>
      </w:r>
      <w:r w:rsidRPr="00DE080B">
        <w:rPr>
          <w:sz w:val="22"/>
          <w:szCs w:val="22"/>
        </w:rPr>
        <w:t xml:space="preserve">. </w:t>
      </w:r>
      <w:r w:rsidR="00CB5487" w:rsidRPr="00DE080B">
        <w:rPr>
          <w:sz w:val="22"/>
          <w:szCs w:val="22"/>
        </w:rPr>
        <w:t xml:space="preserve">При нахождении в </w:t>
      </w:r>
      <w:r w:rsidR="0010540E" w:rsidRPr="00DE080B">
        <w:rPr>
          <w:sz w:val="22"/>
          <w:szCs w:val="22"/>
        </w:rPr>
        <w:t>здании</w:t>
      </w:r>
      <w:r w:rsidR="00CB5487" w:rsidRPr="00DE080B">
        <w:rPr>
          <w:sz w:val="22"/>
          <w:szCs w:val="22"/>
        </w:rPr>
        <w:t xml:space="preserve"> Заказчика соблюдать Правила внутреннего трудового распорядка, Правила пожарной безопасности, а </w:t>
      </w:r>
      <w:proofErr w:type="gramStart"/>
      <w:r w:rsidR="00CB5487" w:rsidRPr="00DE080B">
        <w:rPr>
          <w:sz w:val="22"/>
          <w:szCs w:val="22"/>
        </w:rPr>
        <w:t>так же</w:t>
      </w:r>
      <w:proofErr w:type="gramEnd"/>
      <w:r w:rsidR="00CB5487" w:rsidRPr="00DE080B">
        <w:rPr>
          <w:sz w:val="22"/>
          <w:szCs w:val="22"/>
        </w:rPr>
        <w:t xml:space="preserve"> техники безопасности, установленные на объекте Заказчика.</w:t>
      </w:r>
    </w:p>
    <w:p w14:paraId="72AA4E73" w14:textId="77777777"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sz w:val="22"/>
          <w:szCs w:val="22"/>
        </w:rPr>
        <w:t>2.1.1</w:t>
      </w:r>
      <w:r w:rsidR="00A243DD" w:rsidRPr="00DE080B">
        <w:rPr>
          <w:sz w:val="22"/>
          <w:szCs w:val="22"/>
        </w:rPr>
        <w:t>5</w:t>
      </w:r>
      <w:r w:rsidRPr="00DE080B">
        <w:rPr>
          <w:sz w:val="22"/>
          <w:szCs w:val="22"/>
        </w:rPr>
        <w:t>. Производить сверку по объемам и платежам с Заказчиком по первому его требованию.</w:t>
      </w:r>
    </w:p>
    <w:p w14:paraId="0A90973A" w14:textId="77777777"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sz w:val="22"/>
          <w:szCs w:val="22"/>
        </w:rPr>
        <w:t>2.1.1</w:t>
      </w:r>
      <w:r w:rsidR="00A243DD" w:rsidRPr="00DE080B">
        <w:rPr>
          <w:sz w:val="22"/>
          <w:szCs w:val="22"/>
        </w:rPr>
        <w:t>6</w:t>
      </w:r>
      <w:r w:rsidRPr="00DE080B">
        <w:rPr>
          <w:sz w:val="22"/>
          <w:szCs w:val="22"/>
        </w:rPr>
        <w:t>. Предостав</w:t>
      </w:r>
      <w:r w:rsidR="009E1A85" w:rsidRPr="00DE080B">
        <w:rPr>
          <w:sz w:val="22"/>
          <w:szCs w:val="22"/>
        </w:rPr>
        <w:t>и</w:t>
      </w:r>
      <w:r w:rsidRPr="00DE080B">
        <w:rPr>
          <w:sz w:val="22"/>
          <w:szCs w:val="22"/>
        </w:rPr>
        <w:t>ть Заказчику своими силами документы на оплату.</w:t>
      </w:r>
    </w:p>
    <w:p w14:paraId="680652E0" w14:textId="1F334B5E" w:rsidR="00CB5487" w:rsidRPr="00DE080B" w:rsidRDefault="00CB5487" w:rsidP="006616A0">
      <w:pPr>
        <w:pStyle w:val="a9"/>
        <w:tabs>
          <w:tab w:val="left" w:pos="1276"/>
          <w:tab w:val="left" w:pos="1418"/>
        </w:tabs>
        <w:ind w:left="0" w:firstLine="426"/>
        <w:jc w:val="both"/>
        <w:rPr>
          <w:rFonts w:eastAsia="Calibri"/>
          <w:sz w:val="22"/>
          <w:szCs w:val="22"/>
          <w:lang w:eastAsia="en-US"/>
        </w:rPr>
      </w:pPr>
      <w:r w:rsidRPr="00DE080B">
        <w:rPr>
          <w:sz w:val="22"/>
          <w:szCs w:val="22"/>
        </w:rPr>
        <w:t>2.1.1</w:t>
      </w:r>
      <w:r w:rsidR="00A243DD" w:rsidRPr="00DE080B">
        <w:rPr>
          <w:sz w:val="22"/>
          <w:szCs w:val="22"/>
        </w:rPr>
        <w:t>7</w:t>
      </w:r>
      <w:r w:rsidRPr="00DE080B">
        <w:rPr>
          <w:sz w:val="22"/>
          <w:szCs w:val="22"/>
        </w:rPr>
        <w:t xml:space="preserve">. Для ведения переговоров и оформления документов по исполнению настоящего </w:t>
      </w:r>
      <w:r w:rsidR="004820F9">
        <w:rPr>
          <w:sz w:val="22"/>
          <w:szCs w:val="22"/>
        </w:rPr>
        <w:t>контракт</w:t>
      </w:r>
      <w:r w:rsidRPr="00DE080B">
        <w:rPr>
          <w:sz w:val="22"/>
          <w:szCs w:val="22"/>
        </w:rPr>
        <w:t>а назначить своего ответственного представителя.</w:t>
      </w:r>
    </w:p>
    <w:p w14:paraId="55A64E2A" w14:textId="77777777" w:rsidR="00CB5487" w:rsidRPr="00DE080B" w:rsidRDefault="00CB5487" w:rsidP="006616A0">
      <w:pPr>
        <w:widowControl w:val="0"/>
        <w:autoSpaceDE w:val="0"/>
        <w:autoSpaceDN w:val="0"/>
        <w:adjustRightInd w:val="0"/>
        <w:spacing w:after="0" w:line="240" w:lineRule="auto"/>
        <w:ind w:firstLine="426"/>
        <w:jc w:val="both"/>
        <w:rPr>
          <w:rFonts w:ascii="Times New Roman" w:eastAsia="Times New Roman" w:hAnsi="Times New Roman" w:cs="Times New Roman"/>
        </w:rPr>
      </w:pPr>
      <w:r w:rsidRPr="00DE080B">
        <w:rPr>
          <w:rFonts w:ascii="Times New Roman" w:hAnsi="Times New Roman" w:cs="Times New Roman"/>
        </w:rPr>
        <w:lastRenderedPageBreak/>
        <w:t>2.2. Исполнитель имеет право:</w:t>
      </w:r>
    </w:p>
    <w:p w14:paraId="68118596" w14:textId="77777777" w:rsidR="00CB5487" w:rsidRPr="00DE080B" w:rsidRDefault="004935AC" w:rsidP="006616A0">
      <w:pPr>
        <w:pStyle w:val="a9"/>
        <w:numPr>
          <w:ilvl w:val="0"/>
          <w:numId w:val="2"/>
        </w:numPr>
        <w:tabs>
          <w:tab w:val="left" w:pos="993"/>
        </w:tabs>
        <w:ind w:left="0" w:firstLine="426"/>
        <w:contextualSpacing/>
        <w:jc w:val="both"/>
        <w:rPr>
          <w:sz w:val="22"/>
          <w:szCs w:val="22"/>
        </w:rPr>
      </w:pPr>
      <w:r w:rsidRPr="00DE080B">
        <w:rPr>
          <w:sz w:val="22"/>
          <w:szCs w:val="22"/>
        </w:rPr>
        <w:t>С</w:t>
      </w:r>
      <w:r w:rsidR="00CB5487" w:rsidRPr="00DE080B">
        <w:rPr>
          <w:sz w:val="22"/>
          <w:szCs w:val="22"/>
        </w:rPr>
        <w:t>амостоятельно определять способы оказания услуг</w:t>
      </w:r>
      <w:r w:rsidRPr="00DE080B">
        <w:rPr>
          <w:sz w:val="22"/>
          <w:szCs w:val="22"/>
        </w:rPr>
        <w:t>.</w:t>
      </w:r>
    </w:p>
    <w:p w14:paraId="033EADA7" w14:textId="43D2EBD6" w:rsidR="00CB5487" w:rsidRPr="00DE080B" w:rsidRDefault="004935AC" w:rsidP="006616A0">
      <w:pPr>
        <w:pStyle w:val="a9"/>
        <w:numPr>
          <w:ilvl w:val="0"/>
          <w:numId w:val="2"/>
        </w:numPr>
        <w:tabs>
          <w:tab w:val="left" w:pos="993"/>
        </w:tabs>
        <w:ind w:left="0" w:firstLine="426"/>
        <w:contextualSpacing/>
        <w:jc w:val="both"/>
        <w:rPr>
          <w:sz w:val="22"/>
          <w:szCs w:val="22"/>
        </w:rPr>
      </w:pPr>
      <w:r w:rsidRPr="00DE080B">
        <w:rPr>
          <w:sz w:val="22"/>
          <w:szCs w:val="22"/>
        </w:rPr>
        <w:t>Т</w:t>
      </w:r>
      <w:r w:rsidR="00CB5487" w:rsidRPr="00DE080B">
        <w:rPr>
          <w:sz w:val="22"/>
          <w:szCs w:val="22"/>
        </w:rPr>
        <w:t xml:space="preserve">ребовать оплаты услуг в сроки, предусмотренные настоящим </w:t>
      </w:r>
      <w:r w:rsidR="004820F9">
        <w:rPr>
          <w:sz w:val="22"/>
          <w:szCs w:val="22"/>
        </w:rPr>
        <w:t>контракт</w:t>
      </w:r>
      <w:r w:rsidR="00CB5487" w:rsidRPr="00DE080B">
        <w:rPr>
          <w:sz w:val="22"/>
          <w:szCs w:val="22"/>
        </w:rPr>
        <w:t>ом.</w:t>
      </w:r>
    </w:p>
    <w:p w14:paraId="16989133" w14:textId="77777777" w:rsidR="00CB5487" w:rsidRPr="00DE080B" w:rsidRDefault="00CB5487"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2.</w:t>
      </w:r>
      <w:proofErr w:type="gramStart"/>
      <w:r w:rsidRPr="00DE080B">
        <w:rPr>
          <w:rFonts w:ascii="Times New Roman" w:hAnsi="Times New Roman" w:cs="Times New Roman"/>
        </w:rPr>
        <w:t>3.Заказчик</w:t>
      </w:r>
      <w:proofErr w:type="gramEnd"/>
      <w:r w:rsidRPr="00DE080B">
        <w:rPr>
          <w:rFonts w:ascii="Times New Roman" w:hAnsi="Times New Roman" w:cs="Times New Roman"/>
        </w:rPr>
        <w:t xml:space="preserve"> обязан:</w:t>
      </w:r>
    </w:p>
    <w:p w14:paraId="7607077A" w14:textId="71423561" w:rsidR="00CB5487" w:rsidRPr="00DE080B" w:rsidRDefault="00CB5487" w:rsidP="006616A0">
      <w:pPr>
        <w:pStyle w:val="a5"/>
        <w:widowControl w:val="0"/>
        <w:autoSpaceDE w:val="0"/>
        <w:autoSpaceDN w:val="0"/>
        <w:adjustRightInd w:val="0"/>
        <w:spacing w:after="0"/>
        <w:ind w:left="0" w:firstLine="426"/>
        <w:jc w:val="both"/>
        <w:rPr>
          <w:sz w:val="22"/>
          <w:szCs w:val="22"/>
        </w:rPr>
      </w:pPr>
      <w:r w:rsidRPr="00DE080B">
        <w:rPr>
          <w:sz w:val="22"/>
          <w:szCs w:val="22"/>
        </w:rPr>
        <w:t xml:space="preserve">2.3.1. Оплатить оказанные Исполнителем услуги в размерах и в сроки, установленные настоящим </w:t>
      </w:r>
      <w:r w:rsidR="004820F9">
        <w:rPr>
          <w:sz w:val="22"/>
          <w:szCs w:val="22"/>
        </w:rPr>
        <w:t>Контракт</w:t>
      </w:r>
      <w:r w:rsidRPr="00DE080B">
        <w:rPr>
          <w:sz w:val="22"/>
          <w:szCs w:val="22"/>
        </w:rPr>
        <w:t>ом.</w:t>
      </w:r>
    </w:p>
    <w:p w14:paraId="06B6BBC6" w14:textId="77777777" w:rsidR="00BB5639" w:rsidRPr="00DE080B" w:rsidRDefault="006616A0"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2.3.2</w:t>
      </w:r>
      <w:r w:rsidR="005D2E91" w:rsidRPr="00DE080B">
        <w:rPr>
          <w:rFonts w:ascii="Times New Roman" w:hAnsi="Times New Roman" w:cs="Times New Roman"/>
        </w:rPr>
        <w:t xml:space="preserve">. </w:t>
      </w:r>
      <w:r w:rsidR="00BB5639" w:rsidRPr="00DE080B">
        <w:rPr>
          <w:rFonts w:ascii="Times New Roman" w:hAnsi="Times New Roman" w:cs="Times New Roman"/>
        </w:rPr>
        <w:t>Осуществлять контроль и надзор за ходом и качеством оказания услуг, не вмешиваясь при этом в оперативно-хозяйственную деятельность Исполнителя.</w:t>
      </w:r>
    </w:p>
    <w:p w14:paraId="2B4E5680" w14:textId="5F5B3338" w:rsidR="005D2E91" w:rsidRPr="00DE080B" w:rsidRDefault="00BB5639"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2.3.</w:t>
      </w:r>
      <w:r w:rsidR="006616A0" w:rsidRPr="00DE080B">
        <w:rPr>
          <w:rFonts w:ascii="Times New Roman" w:hAnsi="Times New Roman" w:cs="Times New Roman"/>
        </w:rPr>
        <w:t>3</w:t>
      </w:r>
      <w:r w:rsidRPr="00DE080B">
        <w:rPr>
          <w:rFonts w:ascii="Times New Roman" w:hAnsi="Times New Roman" w:cs="Times New Roman"/>
        </w:rPr>
        <w:t xml:space="preserve">. </w:t>
      </w:r>
      <w:r w:rsidR="0010540E" w:rsidRPr="00DE080B">
        <w:rPr>
          <w:rFonts w:ascii="Times New Roman" w:hAnsi="Times New Roman" w:cs="Times New Roman"/>
        </w:rPr>
        <w:t xml:space="preserve">Оказывать содействие Исполнителю для выполнения предусмотренным настоящим </w:t>
      </w:r>
      <w:r w:rsidR="004820F9">
        <w:rPr>
          <w:rFonts w:ascii="Times New Roman" w:hAnsi="Times New Roman" w:cs="Times New Roman"/>
        </w:rPr>
        <w:t>Контракт</w:t>
      </w:r>
      <w:r w:rsidR="0010540E" w:rsidRPr="00DE080B">
        <w:rPr>
          <w:rFonts w:ascii="Times New Roman" w:hAnsi="Times New Roman" w:cs="Times New Roman"/>
        </w:rPr>
        <w:t>ом услуг</w:t>
      </w:r>
      <w:r w:rsidR="005D2E91" w:rsidRPr="00DE080B">
        <w:rPr>
          <w:rFonts w:ascii="Times New Roman" w:hAnsi="Times New Roman" w:cs="Times New Roman"/>
        </w:rPr>
        <w:t>.</w:t>
      </w:r>
    </w:p>
    <w:p w14:paraId="77592F7C" w14:textId="77777777" w:rsidR="00CB5487" w:rsidRPr="00DE080B" w:rsidRDefault="00CB5487" w:rsidP="006616A0">
      <w:pPr>
        <w:widowControl w:val="0"/>
        <w:autoSpaceDE w:val="0"/>
        <w:autoSpaceDN w:val="0"/>
        <w:adjustRightInd w:val="0"/>
        <w:spacing w:after="0" w:line="240" w:lineRule="auto"/>
        <w:ind w:firstLine="426"/>
        <w:jc w:val="both"/>
        <w:rPr>
          <w:rFonts w:ascii="Times New Roman" w:hAnsi="Times New Roman" w:cs="Times New Roman"/>
        </w:rPr>
      </w:pPr>
      <w:r w:rsidRPr="00DE080B">
        <w:rPr>
          <w:rFonts w:ascii="Times New Roman" w:hAnsi="Times New Roman" w:cs="Times New Roman"/>
        </w:rPr>
        <w:t xml:space="preserve">2.4. </w:t>
      </w:r>
      <w:proofErr w:type="gramStart"/>
      <w:r w:rsidRPr="00DE080B">
        <w:rPr>
          <w:rFonts w:ascii="Times New Roman" w:hAnsi="Times New Roman" w:cs="Times New Roman"/>
        </w:rPr>
        <w:t>Заказчик  имеет</w:t>
      </w:r>
      <w:proofErr w:type="gramEnd"/>
      <w:r w:rsidRPr="00DE080B">
        <w:rPr>
          <w:rFonts w:ascii="Times New Roman" w:hAnsi="Times New Roman" w:cs="Times New Roman"/>
        </w:rPr>
        <w:t xml:space="preserve"> право:</w:t>
      </w:r>
    </w:p>
    <w:p w14:paraId="337F90B9" w14:textId="5AD0FBC5" w:rsidR="00CB5487" w:rsidRPr="00DE080B" w:rsidRDefault="00CB5487" w:rsidP="006616A0">
      <w:pPr>
        <w:spacing w:after="0" w:line="240" w:lineRule="auto"/>
        <w:ind w:firstLine="426"/>
        <w:jc w:val="both"/>
        <w:rPr>
          <w:rFonts w:ascii="Times New Roman" w:hAnsi="Times New Roman" w:cs="Times New Roman"/>
        </w:rPr>
      </w:pPr>
      <w:r w:rsidRPr="00DE080B">
        <w:rPr>
          <w:rFonts w:ascii="Times New Roman" w:hAnsi="Times New Roman" w:cs="Times New Roman"/>
        </w:rPr>
        <w:t xml:space="preserve">2.4.1. </w:t>
      </w:r>
      <w:r w:rsidR="005D2E91" w:rsidRPr="00DE080B">
        <w:rPr>
          <w:rFonts w:ascii="Times New Roman" w:hAnsi="Times New Roman" w:cs="Times New Roman"/>
        </w:rPr>
        <w:t>В</w:t>
      </w:r>
      <w:r w:rsidRPr="00DE080B">
        <w:rPr>
          <w:rFonts w:ascii="Times New Roman" w:hAnsi="Times New Roman" w:cs="Times New Roman"/>
        </w:rPr>
        <w:t xml:space="preserve"> любое время проверять ход и качество оказания услуг, предусмотренных </w:t>
      </w:r>
      <w:r w:rsidR="004820F9">
        <w:rPr>
          <w:rFonts w:ascii="Times New Roman" w:hAnsi="Times New Roman" w:cs="Times New Roman"/>
        </w:rPr>
        <w:t>контракт</w:t>
      </w:r>
      <w:r w:rsidRPr="00DE080B">
        <w:rPr>
          <w:rFonts w:ascii="Times New Roman" w:hAnsi="Times New Roman" w:cs="Times New Roman"/>
        </w:rPr>
        <w:t>ом</w:t>
      </w:r>
      <w:r w:rsidR="00BB5639" w:rsidRPr="00DE080B">
        <w:rPr>
          <w:rFonts w:ascii="Times New Roman" w:hAnsi="Times New Roman" w:cs="Times New Roman"/>
        </w:rPr>
        <w:t xml:space="preserve">. </w:t>
      </w:r>
    </w:p>
    <w:p w14:paraId="3FDFD99B" w14:textId="77777777" w:rsidR="00A243DD" w:rsidRPr="00DE080B" w:rsidRDefault="00CB5487" w:rsidP="006616A0">
      <w:pPr>
        <w:tabs>
          <w:tab w:val="left" w:pos="1134"/>
        </w:tabs>
        <w:spacing w:after="0" w:line="240" w:lineRule="auto"/>
        <w:ind w:firstLine="426"/>
        <w:jc w:val="both"/>
        <w:rPr>
          <w:rFonts w:ascii="Times New Roman" w:hAnsi="Times New Roman" w:cs="Times New Roman"/>
        </w:rPr>
      </w:pPr>
      <w:r w:rsidRPr="00DE080B">
        <w:rPr>
          <w:rFonts w:ascii="Times New Roman" w:hAnsi="Times New Roman" w:cs="Times New Roman"/>
        </w:rPr>
        <w:t>2.4.2.</w:t>
      </w:r>
      <w:r w:rsidR="006616A0" w:rsidRPr="00DE080B">
        <w:rPr>
          <w:rFonts w:ascii="Times New Roman" w:hAnsi="Times New Roman" w:cs="Times New Roman"/>
        </w:rPr>
        <w:t xml:space="preserve"> </w:t>
      </w:r>
      <w:r w:rsidR="005D2E91" w:rsidRPr="00DE080B">
        <w:rPr>
          <w:rFonts w:ascii="Times New Roman" w:hAnsi="Times New Roman" w:cs="Times New Roman"/>
        </w:rPr>
        <w:t>Т</w:t>
      </w:r>
      <w:r w:rsidR="00A659AA" w:rsidRPr="00DE080B">
        <w:rPr>
          <w:rFonts w:ascii="Times New Roman" w:hAnsi="Times New Roman" w:cs="Times New Roman"/>
        </w:rPr>
        <w:t>р</w:t>
      </w:r>
      <w:r w:rsidRPr="00DE080B">
        <w:rPr>
          <w:rFonts w:ascii="Times New Roman" w:hAnsi="Times New Roman" w:cs="Times New Roman"/>
        </w:rPr>
        <w:t>ебовать предоставления информации, касающейся вопросов оказываемых Исполнителем услуг.</w:t>
      </w:r>
    </w:p>
    <w:p w14:paraId="09ABE554" w14:textId="205259B4" w:rsidR="00CB5487" w:rsidRPr="00DE080B" w:rsidRDefault="00CB5487" w:rsidP="00CB5487">
      <w:pPr>
        <w:spacing w:after="0" w:line="240" w:lineRule="auto"/>
        <w:ind w:firstLine="708"/>
        <w:jc w:val="center"/>
        <w:rPr>
          <w:rFonts w:ascii="Times New Roman" w:hAnsi="Times New Roman" w:cs="Times New Roman"/>
          <w:b/>
        </w:rPr>
      </w:pPr>
      <w:r w:rsidRPr="00DE080B">
        <w:rPr>
          <w:rFonts w:ascii="Times New Roman" w:hAnsi="Times New Roman" w:cs="Times New Roman"/>
          <w:b/>
        </w:rPr>
        <w:t xml:space="preserve">3. ЦЕНА </w:t>
      </w:r>
      <w:r w:rsidR="004820F9">
        <w:rPr>
          <w:rFonts w:ascii="Times New Roman" w:hAnsi="Times New Roman" w:cs="Times New Roman"/>
          <w:b/>
        </w:rPr>
        <w:t>КОНТРАКТ</w:t>
      </w:r>
      <w:r w:rsidRPr="00DE080B">
        <w:rPr>
          <w:rFonts w:ascii="Times New Roman" w:hAnsi="Times New Roman" w:cs="Times New Roman"/>
          <w:b/>
        </w:rPr>
        <w:t>А И ПОРЯДОК РАСЧЕТА</w:t>
      </w:r>
    </w:p>
    <w:p w14:paraId="22898F13" w14:textId="2744BF93" w:rsidR="00CB5487" w:rsidRPr="00DE080B" w:rsidRDefault="00CB5487" w:rsidP="00FB351E">
      <w:pPr>
        <w:autoSpaceDE w:val="0"/>
        <w:autoSpaceDN w:val="0"/>
        <w:adjustRightInd w:val="0"/>
        <w:spacing w:after="0" w:line="240" w:lineRule="auto"/>
        <w:ind w:firstLine="426"/>
        <w:jc w:val="both"/>
        <w:rPr>
          <w:rFonts w:ascii="Times New Roman" w:hAnsi="Times New Roman" w:cs="Times New Roman"/>
        </w:rPr>
      </w:pPr>
      <w:r w:rsidRPr="00DE080B">
        <w:rPr>
          <w:rFonts w:ascii="Times New Roman" w:hAnsi="Times New Roman" w:cs="Times New Roman"/>
        </w:rPr>
        <w:t xml:space="preserve">3.1. </w:t>
      </w:r>
      <w:r w:rsidR="005D2E91" w:rsidRPr="00DE080B">
        <w:rPr>
          <w:rFonts w:ascii="Times New Roman" w:hAnsi="Times New Roman" w:cs="Times New Roman"/>
          <w:color w:val="000000"/>
        </w:rPr>
        <w:t xml:space="preserve">Общая стоимость настоящего </w:t>
      </w:r>
      <w:r w:rsidR="004820F9">
        <w:rPr>
          <w:rFonts w:ascii="Times New Roman" w:hAnsi="Times New Roman" w:cs="Times New Roman"/>
          <w:color w:val="000000"/>
        </w:rPr>
        <w:t>контракт</w:t>
      </w:r>
      <w:r w:rsidR="005D2E91" w:rsidRPr="00DE080B">
        <w:rPr>
          <w:rFonts w:ascii="Times New Roman" w:hAnsi="Times New Roman" w:cs="Times New Roman"/>
          <w:color w:val="000000"/>
        </w:rPr>
        <w:t xml:space="preserve">а составляет </w:t>
      </w:r>
      <w:r w:rsidR="003C0317" w:rsidRPr="00DE080B">
        <w:rPr>
          <w:rFonts w:ascii="Times New Roman" w:eastAsia="Arial" w:hAnsi="Times New Roman" w:cs="Times New Roman"/>
          <w:b/>
          <w:bCs/>
          <w:color w:val="000000"/>
        </w:rPr>
        <w:t>__________</w:t>
      </w:r>
      <w:r w:rsidR="005D2E91" w:rsidRPr="00DE080B">
        <w:rPr>
          <w:rFonts w:ascii="Times New Roman" w:eastAsia="Arial" w:hAnsi="Times New Roman" w:cs="Times New Roman"/>
          <w:b/>
          <w:bCs/>
          <w:color w:val="000000"/>
        </w:rPr>
        <w:t xml:space="preserve"> (</w:t>
      </w:r>
      <w:r w:rsidR="003C0317" w:rsidRPr="00DE080B">
        <w:rPr>
          <w:rFonts w:ascii="Times New Roman" w:eastAsia="Arial" w:hAnsi="Times New Roman" w:cs="Times New Roman"/>
          <w:b/>
          <w:bCs/>
          <w:iCs/>
          <w:color w:val="000000"/>
        </w:rPr>
        <w:t>__________</w:t>
      </w:r>
      <w:r w:rsidR="005D2E91" w:rsidRPr="00DE080B">
        <w:rPr>
          <w:rFonts w:ascii="Times New Roman" w:eastAsia="Arial" w:hAnsi="Times New Roman" w:cs="Times New Roman"/>
          <w:b/>
          <w:bCs/>
          <w:iCs/>
          <w:color w:val="000000"/>
        </w:rPr>
        <w:t xml:space="preserve">) рублей </w:t>
      </w:r>
      <w:r w:rsidR="003C0317" w:rsidRPr="00DE080B">
        <w:rPr>
          <w:rFonts w:ascii="Times New Roman" w:eastAsia="Arial" w:hAnsi="Times New Roman" w:cs="Times New Roman"/>
          <w:b/>
          <w:bCs/>
          <w:iCs/>
          <w:color w:val="000000"/>
        </w:rPr>
        <w:t xml:space="preserve">___ </w:t>
      </w:r>
      <w:r w:rsidR="005D2E91" w:rsidRPr="00DE080B">
        <w:rPr>
          <w:rFonts w:ascii="Times New Roman" w:eastAsia="Arial" w:hAnsi="Times New Roman" w:cs="Times New Roman"/>
          <w:b/>
          <w:bCs/>
          <w:iCs/>
          <w:color w:val="000000"/>
        </w:rPr>
        <w:t>коп.</w:t>
      </w:r>
      <w:r w:rsidR="005D2E91" w:rsidRPr="00DE080B">
        <w:rPr>
          <w:rFonts w:ascii="Times New Roman" w:hAnsi="Times New Roman" w:cs="Times New Roman"/>
        </w:rPr>
        <w:t>, НДС</w:t>
      </w:r>
      <w:r w:rsidR="0010540E" w:rsidRPr="00DE080B">
        <w:rPr>
          <w:rFonts w:ascii="Times New Roman" w:hAnsi="Times New Roman" w:cs="Times New Roman"/>
        </w:rPr>
        <w:t xml:space="preserve"> не предусмотрен</w:t>
      </w:r>
      <w:r w:rsidR="005D2E91" w:rsidRPr="00DE080B">
        <w:rPr>
          <w:rFonts w:ascii="Times New Roman" w:hAnsi="Times New Roman" w:cs="Times New Roman"/>
        </w:rPr>
        <w:t>.</w:t>
      </w:r>
      <w:r w:rsidR="005D2E91" w:rsidRPr="00DE080B">
        <w:rPr>
          <w:rFonts w:ascii="Times New Roman" w:hAnsi="Times New Roman" w:cs="Times New Roman"/>
          <w:color w:val="000000"/>
        </w:rPr>
        <w:t xml:space="preserve"> Цена </w:t>
      </w:r>
      <w:r w:rsidR="004820F9">
        <w:rPr>
          <w:rFonts w:ascii="Times New Roman" w:hAnsi="Times New Roman" w:cs="Times New Roman"/>
          <w:color w:val="000000"/>
        </w:rPr>
        <w:t>контракт</w:t>
      </w:r>
      <w:r w:rsidR="005D2E91" w:rsidRPr="00DE080B">
        <w:rPr>
          <w:rFonts w:ascii="Times New Roman" w:hAnsi="Times New Roman" w:cs="Times New Roman"/>
          <w:color w:val="000000"/>
        </w:rPr>
        <w:t xml:space="preserve">а включает в себя </w:t>
      </w:r>
      <w:r w:rsidR="005D2E91" w:rsidRPr="00DE080B">
        <w:rPr>
          <w:rFonts w:ascii="Times New Roman" w:hAnsi="Times New Roman" w:cs="Times New Roman"/>
          <w:lang w:eastAsia="ar-SA"/>
        </w:rPr>
        <w:t xml:space="preserve">все затраты на </w:t>
      </w:r>
      <w:r w:rsidR="00A659AA" w:rsidRPr="00DE080B">
        <w:rPr>
          <w:rFonts w:ascii="Times New Roman" w:hAnsi="Times New Roman" w:cs="Times New Roman"/>
          <w:lang w:eastAsia="ar-SA"/>
        </w:rPr>
        <w:t>оказание услуг</w:t>
      </w:r>
      <w:r w:rsidR="005D2E91" w:rsidRPr="00DE080B">
        <w:rPr>
          <w:rFonts w:ascii="Times New Roman" w:hAnsi="Times New Roman" w:cs="Times New Roman"/>
          <w:lang w:eastAsia="ar-SA"/>
        </w:rPr>
        <w:t xml:space="preserve">: стоимость </w:t>
      </w:r>
      <w:r w:rsidR="00A659AA" w:rsidRPr="00DE080B">
        <w:rPr>
          <w:rFonts w:ascii="Times New Roman" w:hAnsi="Times New Roman" w:cs="Times New Roman"/>
          <w:lang w:eastAsia="ar-SA"/>
        </w:rPr>
        <w:t>услуг</w:t>
      </w:r>
      <w:r w:rsidR="005D2E91" w:rsidRPr="00DE080B">
        <w:rPr>
          <w:rFonts w:ascii="Times New Roman" w:hAnsi="Times New Roman" w:cs="Times New Roman"/>
          <w:lang w:eastAsia="ar-SA"/>
        </w:rPr>
        <w:t>, затраты на оформление товарно-сопроводительных документов (в том числе</w:t>
      </w:r>
      <w:r w:rsidR="005D2E91" w:rsidRPr="00DE080B">
        <w:rPr>
          <w:rFonts w:ascii="Times New Roman" w:hAnsi="Times New Roman" w:cs="Times New Roman"/>
        </w:rPr>
        <w:t>, сертификатов соответствия,</w:t>
      </w:r>
      <w:r w:rsidR="005D2E91" w:rsidRPr="00DE080B">
        <w:rPr>
          <w:rFonts w:ascii="Times New Roman" w:hAnsi="Times New Roman" w:cs="Times New Roman"/>
          <w:snapToGrid w:val="0"/>
          <w:lang w:eastAsia="ar-SA"/>
        </w:rPr>
        <w:t xml:space="preserve"> качества и иных документов, удостоверяющих качество</w:t>
      </w:r>
      <w:r w:rsidR="005D2E91" w:rsidRPr="00DE080B">
        <w:rPr>
          <w:rFonts w:ascii="Times New Roman" w:hAnsi="Times New Roman" w:cs="Times New Roman"/>
          <w:lang w:eastAsia="ar-SA"/>
        </w:rPr>
        <w:t>), а также налоги, сборы, таможенные пошлины и другие обязательные платежи.</w:t>
      </w:r>
    </w:p>
    <w:p w14:paraId="1242914A" w14:textId="38D78AB5" w:rsidR="00CB5487" w:rsidRPr="00DE080B" w:rsidRDefault="00CB5487" w:rsidP="00FB351E">
      <w:pPr>
        <w:autoSpaceDE w:val="0"/>
        <w:autoSpaceDN w:val="0"/>
        <w:adjustRightInd w:val="0"/>
        <w:spacing w:after="0" w:line="240" w:lineRule="auto"/>
        <w:ind w:firstLine="426"/>
        <w:jc w:val="both"/>
        <w:rPr>
          <w:rFonts w:ascii="Times New Roman" w:hAnsi="Times New Roman" w:cs="Times New Roman"/>
          <w:snapToGrid w:val="0"/>
        </w:rPr>
      </w:pPr>
      <w:r w:rsidRPr="00DE080B">
        <w:rPr>
          <w:rFonts w:ascii="Times New Roman" w:hAnsi="Times New Roman" w:cs="Times New Roman"/>
        </w:rPr>
        <w:t xml:space="preserve">3.2. </w:t>
      </w:r>
      <w:r w:rsidR="005D2E91" w:rsidRPr="00DE080B">
        <w:rPr>
          <w:rFonts w:ascii="Times New Roman" w:eastAsia="Calibri" w:hAnsi="Times New Roman" w:cs="Times New Roman"/>
        </w:rPr>
        <w:t xml:space="preserve">Цена </w:t>
      </w:r>
      <w:r w:rsidR="004820F9">
        <w:rPr>
          <w:rFonts w:ascii="Times New Roman" w:eastAsia="Calibri" w:hAnsi="Times New Roman" w:cs="Times New Roman"/>
        </w:rPr>
        <w:t>контракт</w:t>
      </w:r>
      <w:r w:rsidR="005D2E91" w:rsidRPr="00DE080B">
        <w:rPr>
          <w:rFonts w:ascii="Times New Roman" w:eastAsia="Calibri" w:hAnsi="Times New Roman" w:cs="Times New Roman"/>
        </w:rPr>
        <w:t>а установлена в рублях Российской Федерации</w:t>
      </w:r>
      <w:r w:rsidRPr="00DE080B">
        <w:rPr>
          <w:rFonts w:ascii="Times New Roman" w:hAnsi="Times New Roman" w:cs="Times New Roman"/>
          <w:snapToGrid w:val="0"/>
        </w:rPr>
        <w:t xml:space="preserve">. </w:t>
      </w:r>
    </w:p>
    <w:p w14:paraId="1ECC7F01" w14:textId="62371695" w:rsidR="00CB5487" w:rsidRPr="00DE080B" w:rsidRDefault="00CB5487" w:rsidP="00FB351E">
      <w:pPr>
        <w:spacing w:after="0" w:line="240" w:lineRule="auto"/>
        <w:ind w:firstLine="426"/>
        <w:jc w:val="both"/>
        <w:rPr>
          <w:rFonts w:ascii="Times New Roman" w:hAnsi="Times New Roman" w:cs="Times New Roman"/>
        </w:rPr>
      </w:pPr>
      <w:r w:rsidRPr="00DE080B">
        <w:rPr>
          <w:rFonts w:ascii="Times New Roman" w:hAnsi="Times New Roman" w:cs="Times New Roman"/>
        </w:rPr>
        <w:t xml:space="preserve">3.3. Цена </w:t>
      </w:r>
      <w:r w:rsidR="004820F9">
        <w:rPr>
          <w:rFonts w:ascii="Times New Roman" w:hAnsi="Times New Roman" w:cs="Times New Roman"/>
        </w:rPr>
        <w:t>Контракт</w:t>
      </w:r>
      <w:r w:rsidRPr="00DE080B">
        <w:rPr>
          <w:rFonts w:ascii="Times New Roman" w:hAnsi="Times New Roman" w:cs="Times New Roman"/>
        </w:rPr>
        <w:t xml:space="preserve">а является твердой и определяется на весь срок исполнения </w:t>
      </w:r>
      <w:r w:rsidR="004820F9">
        <w:rPr>
          <w:rFonts w:ascii="Times New Roman" w:hAnsi="Times New Roman" w:cs="Times New Roman"/>
        </w:rPr>
        <w:t>Контракт</w:t>
      </w:r>
      <w:r w:rsidRPr="00DE080B">
        <w:rPr>
          <w:rFonts w:ascii="Times New Roman" w:hAnsi="Times New Roman" w:cs="Times New Roman"/>
        </w:rPr>
        <w:t xml:space="preserve">а, </w:t>
      </w:r>
      <w:r w:rsidRPr="00DE080B">
        <w:rPr>
          <w:rStyle w:val="blk"/>
          <w:rFonts w:ascii="Times New Roman" w:hAnsi="Times New Roman" w:cs="Times New Roman"/>
        </w:rPr>
        <w:t xml:space="preserve">за исключением случаев, </w:t>
      </w:r>
      <w:r w:rsidRPr="00DE080B">
        <w:rPr>
          <w:rFonts w:ascii="Times New Roman" w:hAnsi="Times New Roman" w:cs="Times New Roman"/>
        </w:rPr>
        <w:t>предусмотренных действующим законодательством.</w:t>
      </w:r>
    </w:p>
    <w:p w14:paraId="263108E8" w14:textId="77777777" w:rsidR="00CB5487" w:rsidRPr="00DE080B" w:rsidRDefault="00CB5487" w:rsidP="00FB351E">
      <w:pPr>
        <w:spacing w:after="0" w:line="240" w:lineRule="auto"/>
        <w:ind w:firstLine="426"/>
        <w:jc w:val="both"/>
        <w:rPr>
          <w:rFonts w:ascii="Times New Roman" w:hAnsi="Times New Roman" w:cs="Times New Roman"/>
        </w:rPr>
      </w:pPr>
      <w:r w:rsidRPr="00DE080B">
        <w:rPr>
          <w:rFonts w:ascii="Times New Roman" w:hAnsi="Times New Roman" w:cs="Times New Roman"/>
        </w:rPr>
        <w:t>3.</w:t>
      </w:r>
      <w:r w:rsidR="005D2E91" w:rsidRPr="00DE080B">
        <w:rPr>
          <w:rFonts w:ascii="Times New Roman" w:hAnsi="Times New Roman" w:cs="Times New Roman"/>
        </w:rPr>
        <w:t>4</w:t>
      </w:r>
      <w:r w:rsidRPr="00DE080B">
        <w:rPr>
          <w:rFonts w:ascii="Times New Roman" w:hAnsi="Times New Roman" w:cs="Times New Roman"/>
        </w:rPr>
        <w:t>. Расчеты производятся на основании подписанного Сторонами акта оказанных услуг.</w:t>
      </w:r>
    </w:p>
    <w:p w14:paraId="2EA76515" w14:textId="60EEE5C2" w:rsidR="00CB5487" w:rsidRPr="004820F9" w:rsidRDefault="00CB5487" w:rsidP="004820F9">
      <w:pPr>
        <w:spacing w:after="0" w:line="240" w:lineRule="auto"/>
        <w:ind w:firstLine="426"/>
        <w:jc w:val="both"/>
      </w:pPr>
      <w:r w:rsidRPr="00DE080B">
        <w:rPr>
          <w:rFonts w:ascii="Times New Roman" w:hAnsi="Times New Roman" w:cs="Times New Roman"/>
        </w:rPr>
        <w:t>3.</w:t>
      </w:r>
      <w:r w:rsidR="005D2E91" w:rsidRPr="00DE080B">
        <w:rPr>
          <w:rFonts w:ascii="Times New Roman" w:hAnsi="Times New Roman" w:cs="Times New Roman"/>
        </w:rPr>
        <w:t>5</w:t>
      </w:r>
      <w:r w:rsidRPr="00DE080B">
        <w:rPr>
          <w:rFonts w:ascii="Times New Roman" w:hAnsi="Times New Roman" w:cs="Times New Roman"/>
        </w:rPr>
        <w:t xml:space="preserve">. </w:t>
      </w:r>
      <w:r w:rsidR="004820F9" w:rsidRPr="004820F9">
        <w:rPr>
          <w:rFonts w:ascii="Times New Roman" w:hAnsi="Times New Roman" w:cs="Times New Roman"/>
        </w:rPr>
        <w:t xml:space="preserve">Оплата </w:t>
      </w:r>
      <w:r w:rsidR="004820F9">
        <w:rPr>
          <w:rFonts w:ascii="Times New Roman" w:hAnsi="Times New Roman" w:cs="Times New Roman"/>
        </w:rPr>
        <w:t>оказанных услуг</w:t>
      </w:r>
      <w:r w:rsidR="004820F9" w:rsidRPr="004820F9">
        <w:rPr>
          <w:rFonts w:ascii="Times New Roman" w:hAnsi="Times New Roman" w:cs="Times New Roman"/>
        </w:rPr>
        <w:t xml:space="preserve"> по Настоящему </w:t>
      </w:r>
      <w:proofErr w:type="gramStart"/>
      <w:r w:rsidR="004820F9" w:rsidRPr="004820F9">
        <w:rPr>
          <w:rFonts w:ascii="Times New Roman" w:hAnsi="Times New Roman" w:cs="Times New Roman"/>
        </w:rPr>
        <w:t>контракту  производится</w:t>
      </w:r>
      <w:proofErr w:type="gramEnd"/>
      <w:r w:rsidR="004820F9" w:rsidRPr="004820F9">
        <w:rPr>
          <w:rFonts w:ascii="Times New Roman" w:hAnsi="Times New Roman" w:cs="Times New Roman"/>
        </w:rPr>
        <w:t xml:space="preserve">  Заказчиком безналичным путем  в соответствии с </w:t>
      </w:r>
      <w:r w:rsidR="001407DF">
        <w:rPr>
          <w:rFonts w:ascii="Times New Roman" w:hAnsi="Times New Roman" w:cs="Times New Roman"/>
        </w:rPr>
        <w:t>оказанными услугами</w:t>
      </w:r>
      <w:r w:rsidR="004820F9" w:rsidRPr="004820F9">
        <w:rPr>
          <w:rFonts w:ascii="Times New Roman" w:hAnsi="Times New Roman" w:cs="Times New Roman"/>
        </w:rPr>
        <w:t xml:space="preserve"> в срок не более 30 дней с даты подписания Заказчиком документа о приемке (акта оказанных услуг)</w:t>
      </w:r>
      <w:r w:rsidR="004820F9">
        <w:rPr>
          <w:rFonts w:ascii="Times New Roman" w:hAnsi="Times New Roman" w:cs="Times New Roman"/>
        </w:rPr>
        <w:t>.</w:t>
      </w:r>
    </w:p>
    <w:p w14:paraId="66DD9471" w14:textId="77777777" w:rsidR="00CB5487" w:rsidRPr="00DE080B" w:rsidRDefault="00CB5487" w:rsidP="00CB5487">
      <w:pPr>
        <w:pStyle w:val="31"/>
        <w:tabs>
          <w:tab w:val="left" w:pos="1134"/>
          <w:tab w:val="left" w:pos="9800"/>
        </w:tabs>
        <w:spacing w:after="0"/>
        <w:ind w:left="0"/>
        <w:jc w:val="both"/>
        <w:rPr>
          <w:sz w:val="22"/>
          <w:szCs w:val="22"/>
        </w:rPr>
      </w:pPr>
      <w:r w:rsidRPr="00DE080B">
        <w:rPr>
          <w:sz w:val="22"/>
          <w:szCs w:val="22"/>
        </w:rPr>
        <w:t xml:space="preserve">       3.</w:t>
      </w:r>
      <w:r w:rsidR="005D2E91" w:rsidRPr="00DE080B">
        <w:rPr>
          <w:sz w:val="22"/>
          <w:szCs w:val="22"/>
        </w:rPr>
        <w:t>6</w:t>
      </w:r>
      <w:r w:rsidRPr="00DE080B">
        <w:rPr>
          <w:sz w:val="22"/>
          <w:szCs w:val="22"/>
        </w:rPr>
        <w:t>.</w:t>
      </w:r>
      <w:r w:rsidR="00BE69D2" w:rsidRPr="00DE080B">
        <w:rPr>
          <w:sz w:val="22"/>
          <w:szCs w:val="22"/>
        </w:rPr>
        <w:t xml:space="preserve"> </w:t>
      </w:r>
      <w:r w:rsidRPr="00DE080B">
        <w:rPr>
          <w:sz w:val="22"/>
          <w:szCs w:val="22"/>
        </w:rPr>
        <w:t>В случае ненадлежащего оформления или несвоевременного предоставления Исполнителем документов, необходимых для оплаты, срок для оплаты оказанных услуг отодвигается до момента предоставления Заказчику надлежаще оформленных документов. При этом Заказчик не несет ответственности за несвоевременную оплату оказанных услуг.</w:t>
      </w:r>
    </w:p>
    <w:p w14:paraId="5D94ADA2" w14:textId="6910B1E3" w:rsidR="00CB5487" w:rsidRPr="00DE080B" w:rsidRDefault="00BE69D2" w:rsidP="00A243DD">
      <w:pPr>
        <w:pStyle w:val="31"/>
        <w:tabs>
          <w:tab w:val="left" w:pos="1134"/>
          <w:tab w:val="left" w:pos="9800"/>
        </w:tabs>
        <w:spacing w:after="0"/>
        <w:ind w:left="0"/>
        <w:jc w:val="both"/>
        <w:rPr>
          <w:color w:val="000000"/>
          <w:sz w:val="22"/>
          <w:szCs w:val="22"/>
        </w:rPr>
      </w:pPr>
      <w:r w:rsidRPr="00DE080B">
        <w:rPr>
          <w:sz w:val="22"/>
          <w:szCs w:val="22"/>
        </w:rPr>
        <w:t xml:space="preserve">       </w:t>
      </w:r>
      <w:r w:rsidR="005D2E91" w:rsidRPr="00DE080B">
        <w:rPr>
          <w:sz w:val="22"/>
          <w:szCs w:val="22"/>
        </w:rPr>
        <w:t xml:space="preserve">3.7. </w:t>
      </w:r>
      <w:r w:rsidR="00CB5487" w:rsidRPr="00DE080B">
        <w:rPr>
          <w:sz w:val="22"/>
          <w:szCs w:val="22"/>
        </w:rPr>
        <w:t xml:space="preserve">В случае досрочного расторжения </w:t>
      </w:r>
      <w:r w:rsidR="004820F9">
        <w:rPr>
          <w:sz w:val="22"/>
          <w:szCs w:val="22"/>
        </w:rPr>
        <w:t>контракт</w:t>
      </w:r>
      <w:r w:rsidR="00CB5487" w:rsidRPr="00DE080B">
        <w:rPr>
          <w:sz w:val="22"/>
          <w:szCs w:val="22"/>
        </w:rPr>
        <w:t>а Исполнителю выплачивается сумма только за фактически оказанные услуги надлежащего качества по акту с</w:t>
      </w:r>
      <w:r w:rsidR="00CB5487" w:rsidRPr="00DE080B">
        <w:rPr>
          <w:color w:val="000000"/>
          <w:sz w:val="22"/>
          <w:szCs w:val="22"/>
        </w:rPr>
        <w:t>дачи-приёмки оказанных услуг.</w:t>
      </w:r>
    </w:p>
    <w:p w14:paraId="4BCA421C" w14:textId="4B272435" w:rsidR="00CB5487" w:rsidRDefault="00CB5487" w:rsidP="004820F9">
      <w:pPr>
        <w:widowControl w:val="0"/>
        <w:tabs>
          <w:tab w:val="num" w:pos="826"/>
        </w:tabs>
        <w:spacing w:after="0" w:line="240" w:lineRule="auto"/>
        <w:jc w:val="both"/>
        <w:rPr>
          <w:rFonts w:ascii="Times New Roman" w:hAnsi="Times New Roman" w:cs="Times New Roman"/>
        </w:rPr>
      </w:pPr>
      <w:r w:rsidRPr="00DE080B">
        <w:rPr>
          <w:rFonts w:ascii="Times New Roman" w:hAnsi="Times New Roman" w:cs="Times New Roman"/>
        </w:rPr>
        <w:t xml:space="preserve">       </w:t>
      </w:r>
    </w:p>
    <w:p w14:paraId="42F85023" w14:textId="77777777" w:rsidR="004820F9" w:rsidRPr="00DE080B" w:rsidRDefault="004820F9" w:rsidP="003E740F">
      <w:pPr>
        <w:spacing w:after="0" w:line="240" w:lineRule="auto"/>
        <w:jc w:val="both"/>
        <w:rPr>
          <w:rFonts w:ascii="Times New Roman" w:hAnsi="Times New Roman" w:cs="Times New Roman"/>
        </w:rPr>
      </w:pPr>
    </w:p>
    <w:p w14:paraId="295704AA" w14:textId="77777777" w:rsidR="00CB5487" w:rsidRPr="00DE080B" w:rsidRDefault="00CB5487" w:rsidP="00CB5487">
      <w:pPr>
        <w:spacing w:after="0" w:line="240" w:lineRule="auto"/>
        <w:ind w:firstLine="708"/>
        <w:jc w:val="center"/>
        <w:rPr>
          <w:rFonts w:ascii="Times New Roman" w:hAnsi="Times New Roman" w:cs="Times New Roman"/>
          <w:b/>
        </w:rPr>
      </w:pPr>
      <w:r w:rsidRPr="00DE080B">
        <w:rPr>
          <w:rFonts w:ascii="Times New Roman" w:hAnsi="Times New Roman" w:cs="Times New Roman"/>
          <w:b/>
        </w:rPr>
        <w:t>4. ПОРЯДОК СДАЧИ И ПРИЕМКИ ОКАЗАННЫХ УСЛУГ</w:t>
      </w:r>
    </w:p>
    <w:p w14:paraId="0A5AB518" w14:textId="314B3F47" w:rsidR="00CB5487" w:rsidRPr="00DE080B" w:rsidRDefault="00CB5487" w:rsidP="00FB351E">
      <w:pPr>
        <w:spacing w:after="0" w:line="240" w:lineRule="auto"/>
        <w:ind w:firstLine="426"/>
        <w:jc w:val="both"/>
        <w:rPr>
          <w:rFonts w:ascii="Times New Roman" w:hAnsi="Times New Roman" w:cs="Times New Roman"/>
          <w:b/>
        </w:rPr>
      </w:pPr>
      <w:r w:rsidRPr="00DE080B">
        <w:rPr>
          <w:rFonts w:ascii="Times New Roman" w:hAnsi="Times New Roman" w:cs="Times New Roman"/>
        </w:rPr>
        <w:t>4.1</w:t>
      </w:r>
      <w:r w:rsidRPr="00DE080B">
        <w:rPr>
          <w:rFonts w:ascii="Times New Roman" w:hAnsi="Times New Roman" w:cs="Times New Roman"/>
          <w:b/>
        </w:rPr>
        <w:t xml:space="preserve">. </w:t>
      </w:r>
      <w:r w:rsidRPr="00DE080B">
        <w:rPr>
          <w:rFonts w:ascii="Times New Roman" w:hAnsi="Times New Roman" w:cs="Times New Roman"/>
          <w:bCs/>
        </w:rPr>
        <w:t xml:space="preserve">Приемка оказанных услуг осуществляется Заказчиком на основании акта об оказании услуг (с полным перечнем оказанных услуг), представленного Исполнителем, подписанного Заказчиком и Исполнителем в двух экземплярах, не позднее 5 (пяти) рабочих дней с момента его получения на предмет соответствия их объема, качества требованиям, предусмотренным настоящим </w:t>
      </w:r>
      <w:r w:rsidR="004820F9">
        <w:rPr>
          <w:rFonts w:ascii="Times New Roman" w:hAnsi="Times New Roman" w:cs="Times New Roman"/>
          <w:bCs/>
        </w:rPr>
        <w:t>контракт</w:t>
      </w:r>
      <w:r w:rsidRPr="00DE080B">
        <w:rPr>
          <w:rFonts w:ascii="Times New Roman" w:hAnsi="Times New Roman" w:cs="Times New Roman"/>
          <w:bCs/>
        </w:rPr>
        <w:t>ом.</w:t>
      </w:r>
    </w:p>
    <w:p w14:paraId="54E20A32" w14:textId="77777777" w:rsidR="00CB5487" w:rsidRPr="00DE080B" w:rsidRDefault="00CB5487" w:rsidP="00FB351E">
      <w:pPr>
        <w:spacing w:after="0" w:line="240" w:lineRule="auto"/>
        <w:ind w:firstLine="426"/>
        <w:jc w:val="both"/>
        <w:rPr>
          <w:rFonts w:ascii="Times New Roman" w:hAnsi="Times New Roman" w:cs="Times New Roman"/>
        </w:rPr>
      </w:pPr>
      <w:r w:rsidRPr="00DE080B">
        <w:rPr>
          <w:rFonts w:ascii="Times New Roman" w:hAnsi="Times New Roman" w:cs="Times New Roman"/>
        </w:rPr>
        <w:t xml:space="preserve">4.2. В случае оказания услуг ненадлежащего качества Заказчиком в акте приемки делается об этом отметка. Подписанный Заказчиком акт приемки с отметкой о наличии замечаний к оказанным услугам направляется Исполнителю в течение 2 (двух) рабочих дней с момента его подписания. </w:t>
      </w:r>
    </w:p>
    <w:p w14:paraId="7EAE0E01" w14:textId="77777777" w:rsidR="00CB5487" w:rsidRPr="00DE080B" w:rsidRDefault="00CB5487" w:rsidP="00FB351E">
      <w:pPr>
        <w:spacing w:after="0" w:line="240" w:lineRule="auto"/>
        <w:ind w:firstLine="426"/>
        <w:jc w:val="both"/>
        <w:rPr>
          <w:rFonts w:ascii="Times New Roman" w:hAnsi="Times New Roman" w:cs="Times New Roman"/>
        </w:rPr>
      </w:pPr>
      <w:r w:rsidRPr="00DE080B">
        <w:rPr>
          <w:rFonts w:ascii="Times New Roman" w:hAnsi="Times New Roman" w:cs="Times New Roman"/>
        </w:rPr>
        <w:t>Исполнитель обязан устранить недостатки в течение 2 (двух) рабочих дней с момента получения Исполнителем акта приемки и соответствующей претензии Заказчика, предоставив при необходимости новые акт, счет (счет-фактуру).</w:t>
      </w:r>
    </w:p>
    <w:p w14:paraId="765C4781" w14:textId="77777777" w:rsidR="00CB5487" w:rsidRPr="00DE080B" w:rsidRDefault="00CB5487" w:rsidP="00FB351E">
      <w:pPr>
        <w:spacing w:after="0" w:line="240" w:lineRule="auto"/>
        <w:ind w:firstLine="426"/>
        <w:jc w:val="both"/>
        <w:rPr>
          <w:rFonts w:ascii="Times New Roman" w:hAnsi="Times New Roman" w:cs="Times New Roman"/>
          <w:bCs/>
        </w:rPr>
      </w:pPr>
      <w:r w:rsidRPr="00DE080B">
        <w:rPr>
          <w:rFonts w:ascii="Times New Roman" w:hAnsi="Times New Roman" w:cs="Times New Roman"/>
        </w:rPr>
        <w:t xml:space="preserve">4.3. Заказчик в течение 3 (трех) рабочих дней с момента получения акта об оказании услуг обязан возвратить Исполнителю подписанный акт или </w:t>
      </w:r>
      <w:r w:rsidRPr="00DE080B">
        <w:rPr>
          <w:rFonts w:ascii="Times New Roman" w:hAnsi="Times New Roman" w:cs="Times New Roman"/>
          <w:bCs/>
        </w:rPr>
        <w:t xml:space="preserve">мотивированный отказ от приемки. </w:t>
      </w:r>
    </w:p>
    <w:p w14:paraId="4D30058A" w14:textId="77777777" w:rsidR="00CB5487" w:rsidRPr="00DE080B" w:rsidRDefault="00CB5487" w:rsidP="00FB351E">
      <w:pPr>
        <w:spacing w:after="0" w:line="240" w:lineRule="auto"/>
        <w:ind w:firstLine="426"/>
        <w:jc w:val="both"/>
        <w:rPr>
          <w:rFonts w:ascii="Times New Roman" w:hAnsi="Times New Roman" w:cs="Times New Roman"/>
          <w:bCs/>
        </w:rPr>
      </w:pPr>
      <w:r w:rsidRPr="00DE080B">
        <w:rPr>
          <w:rFonts w:ascii="Times New Roman" w:hAnsi="Times New Roman" w:cs="Times New Roman"/>
          <w:bCs/>
        </w:rPr>
        <w:t>4.4. В случае принятия мотивированного отказа Заказчиком Сторонами составляется двухсторонний акт с перечнем необходимых доработок, сроков их выполнения. Акт о приемке оказанных услуг подписывается в этом случае после устранения замечаний.</w:t>
      </w:r>
    </w:p>
    <w:p w14:paraId="46516BB4" w14:textId="77777777" w:rsidR="00CB5487" w:rsidRPr="00DE080B" w:rsidRDefault="00CB5487" w:rsidP="00FB351E">
      <w:pPr>
        <w:spacing w:after="0" w:line="240" w:lineRule="auto"/>
        <w:ind w:firstLine="426"/>
        <w:jc w:val="both"/>
        <w:rPr>
          <w:rFonts w:ascii="Times New Roman" w:hAnsi="Times New Roman" w:cs="Times New Roman"/>
        </w:rPr>
      </w:pPr>
      <w:r w:rsidRPr="00DE080B">
        <w:rPr>
          <w:rFonts w:ascii="Times New Roman" w:hAnsi="Times New Roman" w:cs="Times New Roman"/>
        </w:rPr>
        <w:t xml:space="preserve">4.5. Исполнитель обязан сообщить </w:t>
      </w:r>
      <w:r w:rsidR="0044464A" w:rsidRPr="00DE080B">
        <w:rPr>
          <w:rFonts w:ascii="Times New Roman" w:hAnsi="Times New Roman" w:cs="Times New Roman"/>
        </w:rPr>
        <w:t xml:space="preserve">за день </w:t>
      </w:r>
      <w:r w:rsidRPr="00DE080B">
        <w:rPr>
          <w:rFonts w:ascii="Times New Roman" w:hAnsi="Times New Roman" w:cs="Times New Roman"/>
        </w:rPr>
        <w:t xml:space="preserve">о времени </w:t>
      </w:r>
      <w:r w:rsidR="0044464A" w:rsidRPr="00DE080B">
        <w:rPr>
          <w:rFonts w:ascii="Times New Roman" w:hAnsi="Times New Roman" w:cs="Times New Roman"/>
        </w:rPr>
        <w:t>и дате оказания услуги</w:t>
      </w:r>
      <w:r w:rsidRPr="00DE080B">
        <w:rPr>
          <w:rFonts w:ascii="Times New Roman" w:hAnsi="Times New Roman" w:cs="Times New Roman"/>
        </w:rPr>
        <w:t>.</w:t>
      </w:r>
    </w:p>
    <w:p w14:paraId="3C9DB9CC" w14:textId="0297F394" w:rsidR="00CB5487" w:rsidRPr="00DE080B" w:rsidRDefault="00CB5487" w:rsidP="00FB351E">
      <w:pPr>
        <w:spacing w:after="0" w:line="240" w:lineRule="auto"/>
        <w:ind w:firstLine="426"/>
        <w:jc w:val="both"/>
        <w:rPr>
          <w:rFonts w:ascii="Times New Roman" w:hAnsi="Times New Roman" w:cs="Times New Roman"/>
          <w:bCs/>
        </w:rPr>
      </w:pPr>
      <w:r w:rsidRPr="00DE080B">
        <w:rPr>
          <w:rFonts w:ascii="Times New Roman" w:hAnsi="Times New Roman" w:cs="Times New Roman"/>
        </w:rPr>
        <w:t>4.</w:t>
      </w:r>
      <w:r w:rsidR="0044464A" w:rsidRPr="00DE080B">
        <w:rPr>
          <w:rFonts w:ascii="Times New Roman" w:hAnsi="Times New Roman" w:cs="Times New Roman"/>
        </w:rPr>
        <w:t>6</w:t>
      </w:r>
      <w:r w:rsidRPr="00DE080B">
        <w:rPr>
          <w:rFonts w:ascii="Times New Roman" w:hAnsi="Times New Roman" w:cs="Times New Roman"/>
        </w:rPr>
        <w:t xml:space="preserve">. </w:t>
      </w:r>
      <w:r w:rsidRPr="00DE080B">
        <w:rPr>
          <w:rFonts w:ascii="Times New Roman" w:hAnsi="Times New Roman" w:cs="Times New Roman"/>
          <w:bCs/>
        </w:rPr>
        <w:t xml:space="preserve">Для проверки оказанных услуг, в части их соответствия условиям </w:t>
      </w:r>
      <w:r w:rsidR="004820F9">
        <w:rPr>
          <w:rFonts w:ascii="Times New Roman" w:hAnsi="Times New Roman" w:cs="Times New Roman"/>
          <w:bCs/>
        </w:rPr>
        <w:t>контракт</w:t>
      </w:r>
      <w:r w:rsidRPr="00DE080B">
        <w:rPr>
          <w:rFonts w:ascii="Times New Roman" w:hAnsi="Times New Roman" w:cs="Times New Roman"/>
          <w:bCs/>
        </w:rPr>
        <w:t xml:space="preserve">а Заказчик вправе провести экспертизу. Экспертиза результатов, предусмотренных </w:t>
      </w:r>
      <w:r w:rsidR="004820F9">
        <w:rPr>
          <w:rFonts w:ascii="Times New Roman" w:hAnsi="Times New Roman" w:cs="Times New Roman"/>
          <w:bCs/>
        </w:rPr>
        <w:t>контракт</w:t>
      </w:r>
      <w:r w:rsidRPr="00DE080B">
        <w:rPr>
          <w:rFonts w:ascii="Times New Roman" w:hAnsi="Times New Roman" w:cs="Times New Roman"/>
          <w:bCs/>
        </w:rPr>
        <w:t xml:space="preserve">ом, может проводиться Заказчиком своими силами или к ее проведению могут привлекаться эксперты, экспертные </w:t>
      </w:r>
      <w:proofErr w:type="gramStart"/>
      <w:r w:rsidRPr="00DE080B">
        <w:rPr>
          <w:rFonts w:ascii="Times New Roman" w:hAnsi="Times New Roman" w:cs="Times New Roman"/>
          <w:bCs/>
        </w:rPr>
        <w:t>организации  в</w:t>
      </w:r>
      <w:proofErr w:type="gramEnd"/>
      <w:r w:rsidRPr="00DE080B">
        <w:rPr>
          <w:rFonts w:ascii="Times New Roman" w:hAnsi="Times New Roman" w:cs="Times New Roman"/>
          <w:bCs/>
        </w:rPr>
        <w:t xml:space="preserve"> соответствии с законодательством РФ, в течени</w:t>
      </w:r>
      <w:r w:rsidR="00B877A5" w:rsidRPr="00DE080B">
        <w:rPr>
          <w:rFonts w:ascii="Times New Roman" w:hAnsi="Times New Roman" w:cs="Times New Roman"/>
          <w:bCs/>
        </w:rPr>
        <w:t>е</w:t>
      </w:r>
      <w:r w:rsidRPr="00DE080B">
        <w:rPr>
          <w:rFonts w:ascii="Times New Roman" w:hAnsi="Times New Roman" w:cs="Times New Roman"/>
          <w:bCs/>
        </w:rPr>
        <w:t xml:space="preserve"> 3 (трех) рабочих дней, с момента оказания услуги.</w:t>
      </w:r>
    </w:p>
    <w:p w14:paraId="714F2BDD" w14:textId="77777777" w:rsidR="00505691" w:rsidRPr="00DE080B" w:rsidRDefault="00505691" w:rsidP="00CB5487">
      <w:pPr>
        <w:spacing w:after="0" w:line="240" w:lineRule="auto"/>
        <w:jc w:val="center"/>
        <w:rPr>
          <w:rFonts w:ascii="Times New Roman" w:hAnsi="Times New Roman" w:cs="Times New Roman"/>
          <w:b/>
        </w:rPr>
      </w:pPr>
    </w:p>
    <w:p w14:paraId="7D07D327" w14:textId="77777777" w:rsidR="00CB5487" w:rsidRPr="00DE080B" w:rsidRDefault="00CB5487" w:rsidP="00CB5487">
      <w:pPr>
        <w:spacing w:after="0" w:line="240" w:lineRule="auto"/>
        <w:jc w:val="center"/>
        <w:rPr>
          <w:rFonts w:ascii="Times New Roman" w:hAnsi="Times New Roman" w:cs="Times New Roman"/>
          <w:b/>
        </w:rPr>
      </w:pPr>
      <w:r w:rsidRPr="00DE080B">
        <w:rPr>
          <w:rFonts w:ascii="Times New Roman" w:hAnsi="Times New Roman" w:cs="Times New Roman"/>
          <w:b/>
        </w:rPr>
        <w:t>5. ГАРАНТИИ</w:t>
      </w:r>
    </w:p>
    <w:p w14:paraId="303C733C" w14:textId="37F1C0C4" w:rsidR="00CB5487" w:rsidRPr="00DE080B" w:rsidRDefault="00CB5487" w:rsidP="00CB5487">
      <w:pPr>
        <w:pStyle w:val="a3"/>
        <w:spacing w:after="0"/>
        <w:ind w:firstLine="720"/>
        <w:jc w:val="both"/>
        <w:rPr>
          <w:sz w:val="22"/>
          <w:szCs w:val="22"/>
        </w:rPr>
      </w:pPr>
      <w:r w:rsidRPr="00DE080B">
        <w:rPr>
          <w:sz w:val="22"/>
          <w:szCs w:val="22"/>
        </w:rPr>
        <w:t xml:space="preserve">5.1. Исполнитель гарантирует Заказчику </w:t>
      </w:r>
      <w:r w:rsidR="00EB5EA9" w:rsidRPr="00DE080B">
        <w:rPr>
          <w:sz w:val="22"/>
          <w:szCs w:val="22"/>
        </w:rPr>
        <w:t>качественное</w:t>
      </w:r>
      <w:r w:rsidR="00685DA8" w:rsidRPr="00DE080B">
        <w:rPr>
          <w:sz w:val="22"/>
          <w:szCs w:val="22"/>
        </w:rPr>
        <w:t xml:space="preserve"> </w:t>
      </w:r>
      <w:r w:rsidR="00B877A5" w:rsidRPr="00DE080B">
        <w:rPr>
          <w:sz w:val="22"/>
          <w:szCs w:val="22"/>
        </w:rPr>
        <w:t>оказан</w:t>
      </w:r>
      <w:r w:rsidR="00EB5EA9" w:rsidRPr="00DE080B">
        <w:rPr>
          <w:sz w:val="22"/>
          <w:szCs w:val="22"/>
        </w:rPr>
        <w:t>ие</w:t>
      </w:r>
      <w:r w:rsidR="00B877A5" w:rsidRPr="00DE080B">
        <w:rPr>
          <w:sz w:val="22"/>
          <w:szCs w:val="22"/>
        </w:rPr>
        <w:t xml:space="preserve"> услуг, указанных в пункте </w:t>
      </w:r>
      <w:r w:rsidR="004820F9">
        <w:rPr>
          <w:sz w:val="22"/>
          <w:szCs w:val="22"/>
        </w:rPr>
        <w:t>контракт</w:t>
      </w:r>
      <w:r w:rsidR="00B877A5" w:rsidRPr="00DE080B">
        <w:rPr>
          <w:sz w:val="22"/>
          <w:szCs w:val="22"/>
        </w:rPr>
        <w:t>а 1.2</w:t>
      </w:r>
      <w:r w:rsidRPr="00DE080B">
        <w:rPr>
          <w:sz w:val="22"/>
          <w:szCs w:val="22"/>
        </w:rPr>
        <w:t>, в соответствии с Приложени</w:t>
      </w:r>
      <w:r w:rsidR="00B877A5" w:rsidRPr="00DE080B">
        <w:rPr>
          <w:sz w:val="22"/>
          <w:szCs w:val="22"/>
        </w:rPr>
        <w:t>ем</w:t>
      </w:r>
      <w:r w:rsidRPr="00DE080B">
        <w:rPr>
          <w:sz w:val="22"/>
          <w:szCs w:val="22"/>
        </w:rPr>
        <w:t xml:space="preserve"> № 1 к настоящему </w:t>
      </w:r>
      <w:r w:rsidR="004820F9">
        <w:rPr>
          <w:sz w:val="22"/>
          <w:szCs w:val="22"/>
        </w:rPr>
        <w:t>Контракт</w:t>
      </w:r>
      <w:r w:rsidRPr="00DE080B">
        <w:rPr>
          <w:sz w:val="22"/>
          <w:szCs w:val="22"/>
        </w:rPr>
        <w:t xml:space="preserve">у и условиями настоящего </w:t>
      </w:r>
      <w:r w:rsidR="004820F9">
        <w:rPr>
          <w:sz w:val="22"/>
          <w:szCs w:val="22"/>
        </w:rPr>
        <w:t>Контракт</w:t>
      </w:r>
      <w:r w:rsidRPr="00DE080B">
        <w:rPr>
          <w:sz w:val="22"/>
          <w:szCs w:val="22"/>
        </w:rPr>
        <w:t>а.</w:t>
      </w:r>
      <w:r w:rsidR="00B877A5" w:rsidRPr="00DE080B">
        <w:rPr>
          <w:sz w:val="22"/>
          <w:szCs w:val="22"/>
        </w:rPr>
        <w:t xml:space="preserve"> </w:t>
      </w:r>
    </w:p>
    <w:p w14:paraId="1A1D8636" w14:textId="77777777" w:rsidR="003C0317" w:rsidRPr="00DE080B" w:rsidRDefault="003C0317" w:rsidP="00CB5487">
      <w:pPr>
        <w:pStyle w:val="a3"/>
        <w:spacing w:after="0"/>
        <w:ind w:firstLine="720"/>
        <w:jc w:val="both"/>
        <w:rPr>
          <w:sz w:val="22"/>
          <w:szCs w:val="22"/>
        </w:rPr>
      </w:pPr>
    </w:p>
    <w:p w14:paraId="79B28F0B" w14:textId="77777777" w:rsidR="003C0317" w:rsidRPr="00DE080B" w:rsidRDefault="003C0317" w:rsidP="00CB5487">
      <w:pPr>
        <w:pStyle w:val="a3"/>
        <w:spacing w:after="0"/>
        <w:ind w:firstLine="720"/>
        <w:jc w:val="both"/>
        <w:rPr>
          <w:sz w:val="22"/>
          <w:szCs w:val="22"/>
        </w:rPr>
      </w:pPr>
    </w:p>
    <w:p w14:paraId="5226997F" w14:textId="77777777" w:rsidR="00CB5487" w:rsidRPr="00DE080B" w:rsidRDefault="00CB5487" w:rsidP="00CB5487">
      <w:pPr>
        <w:spacing w:after="0" w:line="240" w:lineRule="auto"/>
        <w:jc w:val="center"/>
        <w:rPr>
          <w:rFonts w:ascii="Times New Roman" w:hAnsi="Times New Roman" w:cs="Times New Roman"/>
          <w:b/>
        </w:rPr>
      </w:pPr>
      <w:r w:rsidRPr="00DE080B">
        <w:rPr>
          <w:rFonts w:ascii="Times New Roman" w:hAnsi="Times New Roman" w:cs="Times New Roman"/>
          <w:b/>
        </w:rPr>
        <w:t>6. ОБСТОЯТЕЛЬСТВА НЕПРЕОДОЛИМОЙ СИЛЫ</w:t>
      </w:r>
    </w:p>
    <w:p w14:paraId="2DDB8AC2" w14:textId="626AA095" w:rsidR="00CB5487" w:rsidRDefault="00CB5487" w:rsidP="00CB5487">
      <w:pPr>
        <w:tabs>
          <w:tab w:val="left" w:pos="284"/>
          <w:tab w:val="left" w:pos="720"/>
          <w:tab w:val="left" w:pos="1134"/>
        </w:tabs>
        <w:suppressAutoHyphens/>
        <w:spacing w:after="0" w:line="240" w:lineRule="auto"/>
        <w:ind w:firstLine="709"/>
        <w:jc w:val="both"/>
        <w:rPr>
          <w:rFonts w:ascii="Times New Roman" w:hAnsi="Times New Roman" w:cs="Times New Roman"/>
          <w:lang w:eastAsia="ar-SA"/>
        </w:rPr>
      </w:pPr>
      <w:r w:rsidRPr="00DE080B">
        <w:rPr>
          <w:rFonts w:ascii="Times New Roman" w:hAnsi="Times New Roman" w:cs="Times New Roman"/>
        </w:rPr>
        <w:t xml:space="preserve">6.1. </w:t>
      </w:r>
      <w:r w:rsidRPr="00DE080B">
        <w:rPr>
          <w:rFonts w:ascii="Times New Roman" w:hAnsi="Times New Roman" w:cs="Times New Roman"/>
          <w:lang w:eastAsia="ar-SA"/>
        </w:rPr>
        <w:t xml:space="preserve">Стороны освобождаются от ответственности за частичное или полное неисполнение обязательств по настоящему </w:t>
      </w:r>
      <w:r w:rsidR="004820F9">
        <w:rPr>
          <w:rFonts w:ascii="Times New Roman" w:hAnsi="Times New Roman" w:cs="Times New Roman"/>
          <w:lang w:eastAsia="ar-SA"/>
        </w:rPr>
        <w:t>Контракт</w:t>
      </w:r>
      <w:r w:rsidRPr="00DE080B">
        <w:rPr>
          <w:rFonts w:ascii="Times New Roman" w:hAnsi="Times New Roman" w:cs="Times New Roman"/>
          <w:lang w:eastAsia="ar-SA"/>
        </w:rPr>
        <w:t xml:space="preserve">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w:t>
      </w:r>
      <w:proofErr w:type="gramStart"/>
      <w:r w:rsidRPr="00DE080B">
        <w:rPr>
          <w:rFonts w:ascii="Times New Roman" w:hAnsi="Times New Roman" w:cs="Times New Roman"/>
          <w:lang w:eastAsia="ar-SA"/>
        </w:rPr>
        <w:t>неблагоприятные последствия</w:t>
      </w:r>
      <w:proofErr w:type="gramEnd"/>
      <w:r w:rsidRPr="00DE080B">
        <w:rPr>
          <w:rFonts w:ascii="Times New Roman" w:hAnsi="Times New Roman" w:cs="Times New Roman"/>
          <w:lang w:eastAsia="ar-SA"/>
        </w:rPr>
        <w:t xml:space="preserve">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14:paraId="2F9F4F18" w14:textId="77777777" w:rsidR="0043109F" w:rsidRPr="00DE080B" w:rsidRDefault="0043109F" w:rsidP="00CB5487">
      <w:pPr>
        <w:tabs>
          <w:tab w:val="left" w:pos="284"/>
          <w:tab w:val="left" w:pos="720"/>
          <w:tab w:val="left" w:pos="1134"/>
        </w:tabs>
        <w:suppressAutoHyphens/>
        <w:spacing w:after="0" w:line="240" w:lineRule="auto"/>
        <w:ind w:firstLine="709"/>
        <w:jc w:val="both"/>
        <w:rPr>
          <w:rFonts w:ascii="Times New Roman" w:hAnsi="Times New Roman" w:cs="Times New Roman"/>
          <w:lang w:eastAsia="ar-SA"/>
        </w:rPr>
      </w:pPr>
    </w:p>
    <w:p w14:paraId="5A670459" w14:textId="77777777" w:rsidR="00CB5487" w:rsidRPr="00DE080B" w:rsidRDefault="00CB5487" w:rsidP="00CB5487">
      <w:pPr>
        <w:spacing w:after="0" w:line="240" w:lineRule="auto"/>
        <w:jc w:val="center"/>
        <w:rPr>
          <w:rFonts w:ascii="Times New Roman" w:hAnsi="Times New Roman" w:cs="Times New Roman"/>
          <w:b/>
          <w:bCs/>
        </w:rPr>
      </w:pPr>
      <w:r w:rsidRPr="00DE080B">
        <w:rPr>
          <w:rFonts w:ascii="Times New Roman" w:hAnsi="Times New Roman" w:cs="Times New Roman"/>
          <w:b/>
          <w:bCs/>
        </w:rPr>
        <w:t>7. ОТВЕТСТВЕННОСТЬ СТОРОН</w:t>
      </w:r>
    </w:p>
    <w:p w14:paraId="4E14347C" w14:textId="64A99CA1" w:rsidR="0043109F" w:rsidRPr="0043109F" w:rsidRDefault="0043109F" w:rsidP="0043109F">
      <w:pPr>
        <w:tabs>
          <w:tab w:val="left" w:pos="748"/>
        </w:tabs>
        <w:ind w:firstLine="567"/>
        <w:jc w:val="both"/>
        <w:rPr>
          <w:rFonts w:ascii="Times New Roman" w:hAnsi="Times New Roman" w:cs="Times New Roman"/>
        </w:rPr>
      </w:pPr>
      <w:r w:rsidRPr="0043109F">
        <w:rPr>
          <w:rFonts w:ascii="Times New Roman" w:hAnsi="Times New Roman" w:cs="Times New Roman"/>
        </w:rPr>
        <w:t>7.</w:t>
      </w:r>
      <w:proofErr w:type="gramStart"/>
      <w:r w:rsidRPr="0043109F">
        <w:rPr>
          <w:rFonts w:ascii="Times New Roman" w:hAnsi="Times New Roman" w:cs="Times New Roman"/>
        </w:rPr>
        <w:t>1.За</w:t>
      </w:r>
      <w:proofErr w:type="gramEnd"/>
      <w:r w:rsidRPr="0043109F">
        <w:rPr>
          <w:rFonts w:ascii="Times New Roman" w:hAnsi="Times New Roman" w:cs="Times New Roman"/>
        </w:rPr>
        <w:t xml:space="preserve">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14:paraId="492E84F2" w14:textId="24F225FE" w:rsidR="00760F4D" w:rsidRPr="00505691" w:rsidRDefault="00760F4D" w:rsidP="00760F4D">
      <w:pPr>
        <w:pStyle w:val="a3"/>
        <w:widowControl w:val="0"/>
        <w:tabs>
          <w:tab w:val="left" w:pos="900"/>
        </w:tabs>
        <w:autoSpaceDE w:val="0"/>
        <w:autoSpaceDN w:val="0"/>
        <w:ind w:left="-1080"/>
        <w:jc w:val="center"/>
        <w:rPr>
          <w:b/>
          <w:bCs/>
          <w:sz w:val="22"/>
          <w:szCs w:val="22"/>
        </w:rPr>
      </w:pPr>
      <w:bookmarkStart w:id="0" w:name="Par154"/>
      <w:bookmarkEnd w:id="0"/>
      <w:r w:rsidRPr="00505691">
        <w:rPr>
          <w:b/>
          <w:bCs/>
          <w:sz w:val="22"/>
          <w:szCs w:val="22"/>
        </w:rPr>
        <w:t>8. ПОРЯДОК РАСТОРЖЕНИЯ КОНТРАКТА.</w:t>
      </w:r>
    </w:p>
    <w:p w14:paraId="18AF10C8" w14:textId="0A2B76E2" w:rsidR="00760F4D" w:rsidRPr="00D7472E" w:rsidRDefault="00760F4D" w:rsidP="00505691">
      <w:pPr>
        <w:pStyle w:val="ConsNormal"/>
        <w:widowControl/>
        <w:ind w:right="0" w:firstLine="426"/>
        <w:jc w:val="both"/>
        <w:rPr>
          <w:rFonts w:ascii="Times New Roman" w:hAnsi="Times New Roman"/>
          <w:sz w:val="22"/>
          <w:szCs w:val="22"/>
        </w:rPr>
      </w:pPr>
      <w:r>
        <w:rPr>
          <w:rFonts w:ascii="Times New Roman" w:hAnsi="Times New Roman"/>
          <w:sz w:val="22"/>
          <w:szCs w:val="22"/>
        </w:rPr>
        <w:t xml:space="preserve"> </w:t>
      </w:r>
      <w:r w:rsidR="00505691">
        <w:rPr>
          <w:rFonts w:ascii="Times New Roman" w:hAnsi="Times New Roman"/>
          <w:sz w:val="22"/>
          <w:szCs w:val="22"/>
        </w:rPr>
        <w:t>8</w:t>
      </w:r>
      <w:r w:rsidRPr="00D7472E">
        <w:rPr>
          <w:rFonts w:ascii="Times New Roman" w:hAnsi="Times New Roman"/>
          <w:sz w:val="22"/>
          <w:szCs w:val="22"/>
        </w:rPr>
        <w:t xml:space="preserve">.1. </w:t>
      </w:r>
      <w:proofErr w:type="gramStart"/>
      <w:r w:rsidRPr="00D7472E">
        <w:rPr>
          <w:rFonts w:ascii="Times New Roman" w:hAnsi="Times New Roman"/>
          <w:sz w:val="22"/>
          <w:szCs w:val="22"/>
        </w:rPr>
        <w:t>Расторжение  настоящего</w:t>
      </w:r>
      <w:proofErr w:type="gramEnd"/>
      <w:r w:rsidRPr="00D7472E">
        <w:rPr>
          <w:rFonts w:ascii="Times New Roman" w:hAnsi="Times New Roman"/>
          <w:sz w:val="22"/>
          <w:szCs w:val="22"/>
        </w:rPr>
        <w:t xml:space="preserve">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r>
        <w:rPr>
          <w:rFonts w:ascii="Times New Roman" w:hAnsi="Times New Roman"/>
          <w:sz w:val="22"/>
          <w:szCs w:val="22"/>
        </w:rPr>
        <w:t>.</w:t>
      </w:r>
    </w:p>
    <w:p w14:paraId="0F238C78" w14:textId="77777777" w:rsidR="00760F4D" w:rsidRPr="00460C49" w:rsidRDefault="00760F4D" w:rsidP="00505691">
      <w:pPr>
        <w:pStyle w:val="ConsNormal"/>
        <w:widowControl/>
        <w:ind w:right="0" w:firstLine="426"/>
        <w:jc w:val="both"/>
        <w:rPr>
          <w:rFonts w:ascii="Times New Roman" w:hAnsi="Times New Roman"/>
          <w:sz w:val="22"/>
          <w:szCs w:val="22"/>
        </w:rPr>
      </w:pPr>
    </w:p>
    <w:p w14:paraId="61D099D4" w14:textId="006CB6F8" w:rsidR="00760F4D" w:rsidRPr="00505691" w:rsidRDefault="00505691" w:rsidP="00505691">
      <w:pPr>
        <w:pStyle w:val="ConsNormal"/>
        <w:widowControl/>
        <w:ind w:right="0" w:firstLine="426"/>
        <w:jc w:val="center"/>
        <w:rPr>
          <w:rFonts w:ascii="Times New Roman" w:hAnsi="Times New Roman"/>
          <w:b/>
          <w:bCs/>
          <w:sz w:val="22"/>
          <w:szCs w:val="22"/>
        </w:rPr>
      </w:pPr>
      <w:r w:rsidRPr="00505691">
        <w:rPr>
          <w:rFonts w:ascii="Times New Roman" w:hAnsi="Times New Roman"/>
          <w:b/>
          <w:bCs/>
          <w:sz w:val="22"/>
          <w:szCs w:val="22"/>
        </w:rPr>
        <w:t>9</w:t>
      </w:r>
      <w:r w:rsidR="00760F4D" w:rsidRPr="00505691">
        <w:rPr>
          <w:rFonts w:ascii="Times New Roman" w:hAnsi="Times New Roman"/>
          <w:b/>
          <w:bCs/>
          <w:sz w:val="22"/>
          <w:szCs w:val="22"/>
        </w:rPr>
        <w:t>. ПРОЧИЕ УСЛОВИЯ.</w:t>
      </w:r>
    </w:p>
    <w:p w14:paraId="1AAA49BC" w14:textId="43541265" w:rsidR="00760F4D" w:rsidRPr="00D7472E" w:rsidRDefault="00760F4D" w:rsidP="00505691">
      <w:pPr>
        <w:pStyle w:val="ConsNormal"/>
        <w:widowControl/>
        <w:ind w:right="0" w:firstLine="426"/>
        <w:jc w:val="both"/>
        <w:rPr>
          <w:rFonts w:ascii="Times New Roman" w:hAnsi="Times New Roman"/>
          <w:sz w:val="22"/>
          <w:szCs w:val="22"/>
        </w:rPr>
      </w:pPr>
      <w:r w:rsidRPr="00D7472E">
        <w:rPr>
          <w:rFonts w:ascii="Times New Roman" w:hAnsi="Times New Roman"/>
          <w:sz w:val="22"/>
          <w:szCs w:val="22"/>
        </w:rPr>
        <w:t xml:space="preserve">          </w:t>
      </w:r>
      <w:r w:rsidR="00505691">
        <w:rPr>
          <w:rFonts w:ascii="Times New Roman" w:hAnsi="Times New Roman"/>
          <w:sz w:val="22"/>
          <w:szCs w:val="22"/>
        </w:rPr>
        <w:t>9</w:t>
      </w:r>
      <w:r w:rsidRPr="00D7472E">
        <w:rPr>
          <w:rFonts w:ascii="Times New Roman" w:hAnsi="Times New Roman"/>
          <w:sz w:val="22"/>
          <w:szCs w:val="22"/>
        </w:rPr>
        <w:t xml:space="preserve">.1. Во всем остальном, что не предусмотрено настоящим </w:t>
      </w:r>
      <w:r>
        <w:rPr>
          <w:rFonts w:ascii="Times New Roman" w:hAnsi="Times New Roman"/>
          <w:sz w:val="22"/>
          <w:szCs w:val="22"/>
        </w:rPr>
        <w:t>к</w:t>
      </w:r>
      <w:r w:rsidRPr="00D7472E">
        <w:rPr>
          <w:rFonts w:ascii="Times New Roman" w:hAnsi="Times New Roman"/>
          <w:sz w:val="22"/>
          <w:szCs w:val="22"/>
        </w:rPr>
        <w:t>онтрактом, стороны руководствуются действующим законодательством Российской Федерации.</w:t>
      </w:r>
    </w:p>
    <w:p w14:paraId="11DB8478" w14:textId="78D49781" w:rsidR="00760F4D" w:rsidRPr="00D7472E" w:rsidRDefault="00505691" w:rsidP="00505691">
      <w:pPr>
        <w:pStyle w:val="ConsNormal"/>
        <w:widowControl/>
        <w:ind w:right="0" w:firstLine="426"/>
        <w:jc w:val="both"/>
        <w:rPr>
          <w:rFonts w:ascii="Times New Roman" w:hAnsi="Times New Roman"/>
          <w:sz w:val="22"/>
          <w:szCs w:val="22"/>
        </w:rPr>
      </w:pPr>
      <w:r>
        <w:rPr>
          <w:rFonts w:ascii="Times New Roman" w:hAnsi="Times New Roman"/>
          <w:sz w:val="22"/>
          <w:szCs w:val="22"/>
        </w:rPr>
        <w:t>9</w:t>
      </w:r>
      <w:r w:rsidR="00760F4D" w:rsidRPr="00D7472E">
        <w:rPr>
          <w:rFonts w:ascii="Times New Roman" w:hAnsi="Times New Roman"/>
          <w:sz w:val="22"/>
          <w:szCs w:val="22"/>
        </w:rPr>
        <w:t xml:space="preserve">.2. При исполнении </w:t>
      </w:r>
      <w:r w:rsidR="00760F4D">
        <w:rPr>
          <w:rFonts w:ascii="Times New Roman" w:hAnsi="Times New Roman"/>
          <w:sz w:val="22"/>
          <w:szCs w:val="22"/>
        </w:rPr>
        <w:t>к</w:t>
      </w:r>
      <w:r w:rsidR="00760F4D" w:rsidRPr="00D7472E">
        <w:rPr>
          <w:rFonts w:ascii="Times New Roman" w:hAnsi="Times New Roman"/>
          <w:sz w:val="22"/>
          <w:szCs w:val="22"/>
        </w:rPr>
        <w:t xml:space="preserve">онтракта не допускается перемена Поставщика, за исключением случая, если новый Поставщик является правопреемником Поставщика по такому </w:t>
      </w:r>
      <w:r w:rsidR="00760F4D">
        <w:rPr>
          <w:rFonts w:ascii="Times New Roman" w:hAnsi="Times New Roman"/>
          <w:sz w:val="22"/>
          <w:szCs w:val="22"/>
        </w:rPr>
        <w:t>к</w:t>
      </w:r>
      <w:r w:rsidR="00760F4D" w:rsidRPr="00D7472E">
        <w:rPr>
          <w:rFonts w:ascii="Times New Roman" w:hAnsi="Times New Roman"/>
          <w:sz w:val="22"/>
          <w:szCs w:val="22"/>
        </w:rPr>
        <w:t>онтракту вследстви</w:t>
      </w:r>
      <w:r w:rsidR="00760F4D">
        <w:rPr>
          <w:rFonts w:ascii="Times New Roman" w:hAnsi="Times New Roman"/>
          <w:sz w:val="22"/>
          <w:szCs w:val="22"/>
        </w:rPr>
        <w:t>е</w:t>
      </w:r>
      <w:r w:rsidR="00760F4D" w:rsidRPr="00D7472E">
        <w:rPr>
          <w:rFonts w:ascii="Times New Roman" w:hAnsi="Times New Roman"/>
          <w:sz w:val="22"/>
          <w:szCs w:val="22"/>
        </w:rPr>
        <w:t xml:space="preserve"> реорганизации юридического лица в форме преобразования, слияния или присоединения. </w:t>
      </w:r>
    </w:p>
    <w:p w14:paraId="2D75BAE6" w14:textId="3E0B4B56" w:rsidR="00760F4D" w:rsidRPr="00D7472E" w:rsidRDefault="00505691" w:rsidP="00505691">
      <w:pPr>
        <w:pStyle w:val="ConsNormal"/>
        <w:widowControl/>
        <w:ind w:right="0" w:firstLine="426"/>
        <w:jc w:val="both"/>
        <w:rPr>
          <w:rFonts w:ascii="Times New Roman" w:hAnsi="Times New Roman"/>
          <w:sz w:val="22"/>
          <w:szCs w:val="22"/>
        </w:rPr>
      </w:pPr>
      <w:r>
        <w:rPr>
          <w:rFonts w:ascii="Times New Roman" w:hAnsi="Times New Roman"/>
          <w:sz w:val="22"/>
          <w:szCs w:val="22"/>
        </w:rPr>
        <w:t>9</w:t>
      </w:r>
      <w:r w:rsidR="00760F4D" w:rsidRPr="00D7472E">
        <w:rPr>
          <w:rFonts w:ascii="Times New Roman" w:hAnsi="Times New Roman"/>
          <w:sz w:val="22"/>
          <w:szCs w:val="22"/>
        </w:rPr>
        <w:t xml:space="preserve">.3. Любые изменения и дополнения к настоящему </w:t>
      </w:r>
      <w:r w:rsidR="00760F4D">
        <w:rPr>
          <w:rFonts w:ascii="Times New Roman" w:hAnsi="Times New Roman"/>
          <w:sz w:val="22"/>
          <w:szCs w:val="22"/>
        </w:rPr>
        <w:t>к</w:t>
      </w:r>
      <w:r w:rsidR="00760F4D" w:rsidRPr="00D7472E">
        <w:rPr>
          <w:rFonts w:ascii="Times New Roman" w:hAnsi="Times New Roman"/>
          <w:sz w:val="22"/>
          <w:szCs w:val="22"/>
        </w:rPr>
        <w:t xml:space="preserve">онтракту действительны при условии, если они совершены в письменной форме и подписаны уполномоченными на то представителями сторон. </w:t>
      </w:r>
    </w:p>
    <w:p w14:paraId="2EF29E37" w14:textId="77777777" w:rsidR="00505691" w:rsidRDefault="00505691" w:rsidP="00505691">
      <w:pPr>
        <w:pStyle w:val="ConsNormal"/>
        <w:widowControl/>
        <w:ind w:right="0" w:firstLine="426"/>
        <w:jc w:val="both"/>
        <w:rPr>
          <w:rFonts w:ascii="Times New Roman" w:hAnsi="Times New Roman"/>
          <w:sz w:val="22"/>
          <w:szCs w:val="22"/>
        </w:rPr>
      </w:pPr>
      <w:r>
        <w:rPr>
          <w:rFonts w:ascii="Times New Roman" w:hAnsi="Times New Roman"/>
          <w:sz w:val="22"/>
          <w:szCs w:val="22"/>
        </w:rPr>
        <w:t>9</w:t>
      </w:r>
      <w:r w:rsidR="00760F4D" w:rsidRPr="00D7472E">
        <w:rPr>
          <w:rFonts w:ascii="Times New Roman" w:hAnsi="Times New Roman"/>
          <w:sz w:val="22"/>
          <w:szCs w:val="22"/>
        </w:rPr>
        <w:t xml:space="preserve">.4. При изменении юридического адреса, банковских реквизитов </w:t>
      </w:r>
      <w:proofErr w:type="gramStart"/>
      <w:r w:rsidR="00760F4D" w:rsidRPr="00D7472E">
        <w:rPr>
          <w:rFonts w:ascii="Times New Roman" w:hAnsi="Times New Roman"/>
          <w:sz w:val="22"/>
          <w:szCs w:val="22"/>
        </w:rPr>
        <w:t>и  организационно</w:t>
      </w:r>
      <w:proofErr w:type="gramEnd"/>
      <w:r w:rsidR="00760F4D" w:rsidRPr="00D7472E">
        <w:rPr>
          <w:rFonts w:ascii="Times New Roman" w:hAnsi="Times New Roman"/>
          <w:sz w:val="22"/>
          <w:szCs w:val="22"/>
        </w:rPr>
        <w:t xml:space="preserve">-правовой формы Поставщик в  пятидневный срок обязан письменно известить об этом Заказчика. В случае прекращения деятельности Поставщика </w:t>
      </w:r>
      <w:r w:rsidR="00760F4D">
        <w:rPr>
          <w:rFonts w:ascii="Times New Roman" w:hAnsi="Times New Roman"/>
          <w:sz w:val="22"/>
          <w:szCs w:val="22"/>
        </w:rPr>
        <w:t>с</w:t>
      </w:r>
      <w:r w:rsidR="00760F4D" w:rsidRPr="00D7472E">
        <w:rPr>
          <w:rFonts w:ascii="Times New Roman" w:hAnsi="Times New Roman"/>
          <w:sz w:val="22"/>
          <w:szCs w:val="22"/>
        </w:rPr>
        <w:t xml:space="preserve">тороной </w:t>
      </w:r>
      <w:r w:rsidR="00760F4D">
        <w:rPr>
          <w:rFonts w:ascii="Times New Roman" w:hAnsi="Times New Roman"/>
          <w:sz w:val="22"/>
          <w:szCs w:val="22"/>
        </w:rPr>
        <w:t>к</w:t>
      </w:r>
      <w:r w:rsidR="00760F4D" w:rsidRPr="00D7472E">
        <w:rPr>
          <w:rFonts w:ascii="Times New Roman" w:hAnsi="Times New Roman"/>
          <w:sz w:val="22"/>
          <w:szCs w:val="22"/>
        </w:rPr>
        <w:t>онтракта является его правопреемник.</w:t>
      </w:r>
    </w:p>
    <w:p w14:paraId="607B693C" w14:textId="300C8AA3" w:rsidR="00760F4D" w:rsidRDefault="00760F4D" w:rsidP="00505691">
      <w:pPr>
        <w:pStyle w:val="ConsNormal"/>
        <w:widowControl/>
        <w:ind w:right="0" w:firstLine="426"/>
        <w:jc w:val="both"/>
        <w:rPr>
          <w:rFonts w:ascii="Times New Roman" w:hAnsi="Times New Roman"/>
          <w:sz w:val="22"/>
          <w:szCs w:val="22"/>
        </w:rPr>
      </w:pPr>
      <w:r w:rsidRPr="003A5902">
        <w:rPr>
          <w:rFonts w:ascii="Times New Roman" w:hAnsi="Times New Roman"/>
          <w:b/>
        </w:rPr>
        <w:t xml:space="preserve"> </w:t>
      </w:r>
      <w:r w:rsidR="00505691">
        <w:rPr>
          <w:rFonts w:ascii="Times New Roman" w:hAnsi="Times New Roman"/>
          <w:sz w:val="22"/>
          <w:szCs w:val="22"/>
        </w:rPr>
        <w:t>9</w:t>
      </w:r>
      <w:r w:rsidRPr="00540E80">
        <w:rPr>
          <w:rFonts w:ascii="Times New Roman" w:hAnsi="Times New Roman"/>
          <w:sz w:val="22"/>
          <w:szCs w:val="22"/>
        </w:rPr>
        <w:t xml:space="preserve">.5. Настоящий   </w:t>
      </w:r>
      <w:proofErr w:type="gramStart"/>
      <w:r w:rsidRPr="00540E80">
        <w:rPr>
          <w:rFonts w:ascii="Times New Roman" w:hAnsi="Times New Roman"/>
          <w:sz w:val="22"/>
          <w:szCs w:val="22"/>
        </w:rPr>
        <w:t>контракт  вступает</w:t>
      </w:r>
      <w:proofErr w:type="gramEnd"/>
      <w:r w:rsidRPr="00540E80">
        <w:rPr>
          <w:rFonts w:ascii="Times New Roman" w:hAnsi="Times New Roman"/>
          <w:sz w:val="22"/>
          <w:szCs w:val="22"/>
        </w:rPr>
        <w:t xml:space="preserve"> в силу с момента подписания его сторонами и действует до </w:t>
      </w:r>
      <w:r>
        <w:rPr>
          <w:rFonts w:ascii="Times New Roman" w:hAnsi="Times New Roman"/>
          <w:sz w:val="22"/>
          <w:szCs w:val="22"/>
        </w:rPr>
        <w:t>31</w:t>
      </w:r>
      <w:r w:rsidRPr="00540E80">
        <w:rPr>
          <w:rFonts w:ascii="Times New Roman" w:hAnsi="Times New Roman"/>
          <w:sz w:val="22"/>
          <w:szCs w:val="22"/>
        </w:rPr>
        <w:t>.</w:t>
      </w:r>
      <w:r>
        <w:rPr>
          <w:rFonts w:ascii="Times New Roman" w:hAnsi="Times New Roman"/>
          <w:sz w:val="22"/>
          <w:szCs w:val="22"/>
        </w:rPr>
        <w:t>12</w:t>
      </w:r>
      <w:r w:rsidRPr="00540E80">
        <w:rPr>
          <w:rFonts w:ascii="Times New Roman" w:hAnsi="Times New Roman"/>
          <w:sz w:val="22"/>
          <w:szCs w:val="22"/>
        </w:rPr>
        <w:t>.20</w:t>
      </w:r>
      <w:r>
        <w:rPr>
          <w:rFonts w:ascii="Times New Roman" w:hAnsi="Times New Roman"/>
          <w:sz w:val="22"/>
          <w:szCs w:val="22"/>
        </w:rPr>
        <w:t>2</w:t>
      </w:r>
      <w:r w:rsidR="008F45BB">
        <w:rPr>
          <w:rFonts w:ascii="Times New Roman" w:hAnsi="Times New Roman"/>
          <w:sz w:val="22"/>
          <w:szCs w:val="22"/>
        </w:rPr>
        <w:t>2</w:t>
      </w:r>
      <w:r w:rsidRPr="00540E80">
        <w:rPr>
          <w:rFonts w:ascii="Times New Roman" w:hAnsi="Times New Roman"/>
          <w:sz w:val="22"/>
          <w:szCs w:val="22"/>
        </w:rPr>
        <w:t xml:space="preserve"> г.</w:t>
      </w:r>
    </w:p>
    <w:p w14:paraId="79811B6E" w14:textId="3FCA7E49" w:rsidR="00760F4D" w:rsidRDefault="00505691" w:rsidP="00505691">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w:t>
      </w:r>
      <w:r w:rsidR="00760F4D" w:rsidRPr="00D7472E">
        <w:rPr>
          <w:rFonts w:ascii="Times New Roman" w:hAnsi="Times New Roman"/>
          <w:sz w:val="22"/>
          <w:szCs w:val="22"/>
        </w:rPr>
        <w:t xml:space="preserve"> </w:t>
      </w:r>
      <w:r>
        <w:rPr>
          <w:rFonts w:ascii="Times New Roman" w:hAnsi="Times New Roman"/>
          <w:sz w:val="22"/>
          <w:szCs w:val="22"/>
        </w:rPr>
        <w:t>9</w:t>
      </w:r>
      <w:r w:rsidR="00760F4D" w:rsidRPr="00D7472E">
        <w:rPr>
          <w:rFonts w:ascii="Times New Roman" w:hAnsi="Times New Roman"/>
          <w:sz w:val="22"/>
          <w:szCs w:val="22"/>
        </w:rPr>
        <w:t xml:space="preserve">.6. Прекращение (окончание) срока действия настоящего </w:t>
      </w:r>
      <w:r w:rsidR="00760F4D">
        <w:rPr>
          <w:rFonts w:ascii="Times New Roman" w:hAnsi="Times New Roman"/>
          <w:sz w:val="22"/>
          <w:szCs w:val="22"/>
        </w:rPr>
        <w:t>к</w:t>
      </w:r>
      <w:r w:rsidR="00760F4D" w:rsidRPr="00D7472E">
        <w:rPr>
          <w:rFonts w:ascii="Times New Roman" w:hAnsi="Times New Roman"/>
          <w:sz w:val="22"/>
          <w:szCs w:val="22"/>
        </w:rPr>
        <w:t xml:space="preserve">онтракта влечет за собой прекращение обязательств </w:t>
      </w:r>
      <w:r w:rsidR="00760F4D">
        <w:rPr>
          <w:rFonts w:ascii="Times New Roman" w:hAnsi="Times New Roman"/>
          <w:sz w:val="22"/>
          <w:szCs w:val="22"/>
        </w:rPr>
        <w:t>с</w:t>
      </w:r>
      <w:r w:rsidR="00760F4D" w:rsidRPr="00D7472E">
        <w:rPr>
          <w:rFonts w:ascii="Times New Roman" w:hAnsi="Times New Roman"/>
          <w:sz w:val="22"/>
          <w:szCs w:val="22"/>
        </w:rPr>
        <w:t xml:space="preserve">торон по нему, но не освобождает </w:t>
      </w:r>
      <w:r w:rsidR="00760F4D">
        <w:rPr>
          <w:rFonts w:ascii="Times New Roman" w:hAnsi="Times New Roman"/>
          <w:sz w:val="22"/>
          <w:szCs w:val="22"/>
        </w:rPr>
        <w:t>с</w:t>
      </w:r>
      <w:r w:rsidR="00760F4D" w:rsidRPr="00D7472E">
        <w:rPr>
          <w:rFonts w:ascii="Times New Roman" w:hAnsi="Times New Roman"/>
          <w:sz w:val="22"/>
          <w:szCs w:val="22"/>
        </w:rPr>
        <w:t xml:space="preserve">тороны от ответственности за неисполнение или ненадлежащее исполнение </w:t>
      </w:r>
      <w:r w:rsidR="00760F4D">
        <w:rPr>
          <w:rFonts w:ascii="Times New Roman" w:hAnsi="Times New Roman"/>
          <w:sz w:val="22"/>
          <w:szCs w:val="22"/>
        </w:rPr>
        <w:t>к</w:t>
      </w:r>
      <w:r w:rsidR="00760F4D" w:rsidRPr="00D7472E">
        <w:rPr>
          <w:rFonts w:ascii="Times New Roman" w:hAnsi="Times New Roman"/>
          <w:sz w:val="22"/>
          <w:szCs w:val="22"/>
        </w:rPr>
        <w:t xml:space="preserve">онтракта, если таковые имели место при исполнении условий настоящего </w:t>
      </w:r>
      <w:r w:rsidR="00760F4D">
        <w:rPr>
          <w:rFonts w:ascii="Times New Roman" w:hAnsi="Times New Roman"/>
          <w:sz w:val="22"/>
          <w:szCs w:val="22"/>
        </w:rPr>
        <w:t>к</w:t>
      </w:r>
      <w:r w:rsidR="00760F4D" w:rsidRPr="00D7472E">
        <w:rPr>
          <w:rFonts w:ascii="Times New Roman" w:hAnsi="Times New Roman"/>
          <w:sz w:val="22"/>
          <w:szCs w:val="22"/>
        </w:rPr>
        <w:t xml:space="preserve">онтракта. </w:t>
      </w:r>
    </w:p>
    <w:p w14:paraId="690635BB" w14:textId="5CEA5077" w:rsidR="00760F4D" w:rsidRDefault="00505691" w:rsidP="00505691">
      <w:pPr>
        <w:pStyle w:val="ConsNormal"/>
        <w:widowControl/>
        <w:ind w:right="0" w:firstLine="0"/>
        <w:jc w:val="both"/>
        <w:rPr>
          <w:sz w:val="22"/>
          <w:szCs w:val="22"/>
        </w:rPr>
      </w:pPr>
      <w:r>
        <w:rPr>
          <w:rFonts w:ascii="Times New Roman" w:hAnsi="Times New Roman"/>
          <w:sz w:val="22"/>
          <w:szCs w:val="22"/>
        </w:rPr>
        <w:t xml:space="preserve">       9</w:t>
      </w:r>
      <w:r w:rsidR="00760F4D" w:rsidRPr="00D7472E">
        <w:rPr>
          <w:rFonts w:ascii="Times New Roman" w:hAnsi="Times New Roman"/>
          <w:sz w:val="22"/>
          <w:szCs w:val="22"/>
        </w:rPr>
        <w:t>.</w:t>
      </w:r>
      <w:r w:rsidR="00760F4D">
        <w:rPr>
          <w:rFonts w:ascii="Times New Roman" w:hAnsi="Times New Roman"/>
          <w:sz w:val="22"/>
          <w:szCs w:val="22"/>
        </w:rPr>
        <w:t>7</w:t>
      </w:r>
      <w:r w:rsidR="00760F4D" w:rsidRPr="00D7472E">
        <w:rPr>
          <w:rFonts w:ascii="Times New Roman" w:hAnsi="Times New Roman"/>
          <w:sz w:val="22"/>
          <w:szCs w:val="22"/>
        </w:rPr>
        <w:t>. Споры, возникшие между сторонами при исполнении контракта, решаются путем проведения переговоров, а при не</w:t>
      </w:r>
      <w:r w:rsidR="00760F4D">
        <w:rPr>
          <w:rFonts w:ascii="Times New Roman" w:hAnsi="Times New Roman"/>
          <w:sz w:val="22"/>
          <w:szCs w:val="22"/>
        </w:rPr>
        <w:t xml:space="preserve"> </w:t>
      </w:r>
      <w:r w:rsidR="00760F4D" w:rsidRPr="00D7472E">
        <w:rPr>
          <w:rFonts w:ascii="Times New Roman" w:hAnsi="Times New Roman"/>
          <w:sz w:val="22"/>
          <w:szCs w:val="22"/>
        </w:rPr>
        <w:t xml:space="preserve">достижении согласия – в Арбитражном суде Челябинской области. </w:t>
      </w:r>
      <w:r w:rsidR="00760F4D" w:rsidRPr="00D7472E">
        <w:rPr>
          <w:sz w:val="22"/>
          <w:szCs w:val="22"/>
        </w:rPr>
        <w:t xml:space="preserve"> </w:t>
      </w:r>
    </w:p>
    <w:p w14:paraId="71F7D67F" w14:textId="2451C60D" w:rsidR="00CB5487" w:rsidRPr="00DE080B" w:rsidRDefault="00CB5487" w:rsidP="00CB5487">
      <w:pPr>
        <w:widowControl w:val="0"/>
        <w:autoSpaceDE w:val="0"/>
        <w:autoSpaceDN w:val="0"/>
        <w:adjustRightInd w:val="0"/>
        <w:spacing w:after="0" w:line="240" w:lineRule="auto"/>
        <w:jc w:val="center"/>
        <w:outlineLvl w:val="0"/>
        <w:rPr>
          <w:rFonts w:ascii="Times New Roman" w:hAnsi="Times New Roman" w:cs="Times New Roman"/>
          <w:b/>
          <w:bCs/>
        </w:rPr>
      </w:pPr>
      <w:r w:rsidRPr="00DE080B">
        <w:rPr>
          <w:rFonts w:ascii="Times New Roman" w:hAnsi="Times New Roman" w:cs="Times New Roman"/>
          <w:b/>
          <w:bCs/>
        </w:rPr>
        <w:t>1</w:t>
      </w:r>
      <w:r w:rsidR="00505691">
        <w:rPr>
          <w:rFonts w:ascii="Times New Roman" w:hAnsi="Times New Roman" w:cs="Times New Roman"/>
          <w:b/>
          <w:bCs/>
        </w:rPr>
        <w:t>0</w:t>
      </w:r>
      <w:r w:rsidRPr="00DE080B">
        <w:rPr>
          <w:rFonts w:ascii="Times New Roman" w:hAnsi="Times New Roman" w:cs="Times New Roman"/>
          <w:b/>
          <w:bCs/>
        </w:rPr>
        <w:t>. АДРЕСА И РЕКВИЗИТЫ СТОРОН</w:t>
      </w:r>
    </w:p>
    <w:p w14:paraId="60C6775E" w14:textId="77777777" w:rsidR="00505691" w:rsidRPr="00862278" w:rsidRDefault="00505691" w:rsidP="00505691">
      <w:pPr>
        <w:pStyle w:val="ConsNormal"/>
        <w:widowControl/>
        <w:ind w:left="-709" w:right="0" w:firstLine="0"/>
        <w:jc w:val="both"/>
        <w:rPr>
          <w:rFonts w:ascii="Times New Roman" w:hAnsi="Times New Roman"/>
          <w:sz w:val="22"/>
          <w:szCs w:val="22"/>
        </w:rPr>
      </w:pPr>
      <w:r w:rsidRPr="00D7472E">
        <w:rPr>
          <w:sz w:val="22"/>
          <w:szCs w:val="22"/>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2"/>
      </w:tblGrid>
      <w:tr w:rsidR="00505691" w14:paraId="52E58459" w14:textId="77777777" w:rsidTr="00254AB6">
        <w:trPr>
          <w:trHeight w:val="4226"/>
        </w:trPr>
        <w:tc>
          <w:tcPr>
            <w:tcW w:w="5245" w:type="dxa"/>
          </w:tcPr>
          <w:tbl>
            <w:tblPr>
              <w:tblW w:w="5683" w:type="dxa"/>
              <w:tblLayout w:type="fixed"/>
              <w:tblLook w:val="00A0" w:firstRow="1" w:lastRow="0" w:firstColumn="1" w:lastColumn="0" w:noHBand="0" w:noVBand="0"/>
            </w:tblPr>
            <w:tblGrid>
              <w:gridCol w:w="2869"/>
              <w:gridCol w:w="665"/>
              <w:gridCol w:w="2149"/>
            </w:tblGrid>
            <w:tr w:rsidR="00505691" w:rsidRPr="00505691" w14:paraId="75DE0BA5" w14:textId="77777777" w:rsidTr="00254AB6">
              <w:tc>
                <w:tcPr>
                  <w:tcW w:w="2869" w:type="dxa"/>
                </w:tcPr>
                <w:p w14:paraId="38DE48F6" w14:textId="77777777" w:rsidR="00505691" w:rsidRPr="00505691" w:rsidRDefault="00505691" w:rsidP="00505691">
                  <w:pPr>
                    <w:suppressAutoHyphens/>
                    <w:spacing w:after="0" w:line="240" w:lineRule="auto"/>
                    <w:rPr>
                      <w:rFonts w:ascii="Times New Roman" w:eastAsia="Calibri" w:hAnsi="Times New Roman" w:cs="Times New Roman"/>
                      <w:b/>
                      <w:lang w:eastAsia="ar-SA"/>
                    </w:rPr>
                  </w:pPr>
                  <w:r w:rsidRPr="00505691">
                    <w:rPr>
                      <w:rFonts w:ascii="Times New Roman" w:eastAsia="Calibri" w:hAnsi="Times New Roman" w:cs="Times New Roman"/>
                      <w:b/>
                      <w:lang w:eastAsia="ar-SA"/>
                    </w:rPr>
                    <w:t>«Заказчик»</w:t>
                  </w:r>
                </w:p>
              </w:tc>
              <w:tc>
                <w:tcPr>
                  <w:tcW w:w="665" w:type="dxa"/>
                </w:tcPr>
                <w:p w14:paraId="42A1C9DA" w14:textId="77777777" w:rsidR="00505691" w:rsidRPr="00505691" w:rsidRDefault="00505691" w:rsidP="00505691">
                  <w:pPr>
                    <w:suppressAutoHyphens/>
                    <w:spacing w:after="0" w:line="240" w:lineRule="auto"/>
                    <w:ind w:left="69"/>
                    <w:rPr>
                      <w:rFonts w:ascii="Times New Roman" w:eastAsia="Calibri" w:hAnsi="Times New Roman" w:cs="Times New Roman"/>
                      <w:b/>
                      <w:lang w:eastAsia="ar-SA"/>
                    </w:rPr>
                  </w:pPr>
                </w:p>
              </w:tc>
              <w:tc>
                <w:tcPr>
                  <w:tcW w:w="2149" w:type="dxa"/>
                </w:tcPr>
                <w:p w14:paraId="53C98AC8" w14:textId="77777777" w:rsidR="00505691" w:rsidRPr="00505691" w:rsidRDefault="00505691" w:rsidP="00505691">
                  <w:pPr>
                    <w:suppressAutoHyphens/>
                    <w:spacing w:after="0" w:line="240" w:lineRule="auto"/>
                    <w:ind w:left="69"/>
                    <w:rPr>
                      <w:rFonts w:ascii="Times New Roman" w:eastAsia="Calibri" w:hAnsi="Times New Roman" w:cs="Times New Roman"/>
                      <w:b/>
                      <w:lang w:eastAsia="ar-SA"/>
                    </w:rPr>
                  </w:pPr>
                  <w:r w:rsidRPr="00505691">
                    <w:rPr>
                      <w:rFonts w:ascii="Times New Roman" w:eastAsia="Calibri" w:hAnsi="Times New Roman" w:cs="Times New Roman"/>
                      <w:b/>
                      <w:lang w:eastAsia="ar-SA"/>
                    </w:rPr>
                    <w:t xml:space="preserve">                      </w:t>
                  </w:r>
                </w:p>
              </w:tc>
            </w:tr>
          </w:tbl>
          <w:p w14:paraId="6271B5D8" w14:textId="77777777" w:rsidR="00505691" w:rsidRPr="00505691" w:rsidRDefault="00505691" w:rsidP="00505691">
            <w:pPr>
              <w:pStyle w:val="1"/>
              <w:ind w:right="-1"/>
              <w:rPr>
                <w:rFonts w:ascii="Times New Roman" w:hAnsi="Times New Roman" w:cs="Times New Roman"/>
                <w:b/>
                <w:sz w:val="22"/>
                <w:szCs w:val="22"/>
              </w:rPr>
            </w:pPr>
            <w:r w:rsidRPr="00505691">
              <w:rPr>
                <w:rFonts w:ascii="Times New Roman" w:hAnsi="Times New Roman" w:cs="Times New Roman"/>
                <w:b/>
                <w:sz w:val="22"/>
                <w:szCs w:val="22"/>
              </w:rPr>
              <w:t>Заказчик:</w:t>
            </w:r>
          </w:p>
          <w:p w14:paraId="3F5A17E1" w14:textId="106F110D" w:rsidR="00505691" w:rsidRPr="00505691" w:rsidRDefault="008F45BB" w:rsidP="00505691">
            <w:pPr>
              <w:pStyle w:val="1"/>
              <w:ind w:right="-1"/>
              <w:rPr>
                <w:rFonts w:ascii="Times New Roman" w:hAnsi="Times New Roman" w:cs="Times New Roman"/>
                <w:sz w:val="22"/>
                <w:szCs w:val="22"/>
              </w:rPr>
            </w:pPr>
            <w:r>
              <w:rPr>
                <w:rFonts w:ascii="Times New Roman" w:hAnsi="Times New Roman" w:cs="Times New Roman"/>
                <w:b/>
                <w:sz w:val="22"/>
                <w:szCs w:val="22"/>
              </w:rPr>
              <w:t>Г</w:t>
            </w:r>
            <w:r w:rsidR="00505691" w:rsidRPr="00505691">
              <w:rPr>
                <w:rFonts w:ascii="Times New Roman" w:hAnsi="Times New Roman" w:cs="Times New Roman"/>
                <w:b/>
                <w:sz w:val="22"/>
                <w:szCs w:val="22"/>
              </w:rPr>
              <w:t xml:space="preserve">БУЗ </w:t>
            </w:r>
            <w:r>
              <w:rPr>
                <w:rFonts w:ascii="Times New Roman" w:hAnsi="Times New Roman" w:cs="Times New Roman"/>
                <w:b/>
                <w:sz w:val="22"/>
                <w:szCs w:val="22"/>
              </w:rPr>
              <w:t>«</w:t>
            </w:r>
            <w:r w:rsidR="00505691" w:rsidRPr="00505691">
              <w:rPr>
                <w:rFonts w:ascii="Times New Roman" w:hAnsi="Times New Roman" w:cs="Times New Roman"/>
                <w:b/>
                <w:sz w:val="22"/>
                <w:szCs w:val="22"/>
              </w:rPr>
              <w:t>ГКБ № 5</w:t>
            </w:r>
            <w:r>
              <w:rPr>
                <w:rFonts w:ascii="Times New Roman" w:hAnsi="Times New Roman" w:cs="Times New Roman"/>
                <w:b/>
                <w:sz w:val="22"/>
                <w:szCs w:val="22"/>
              </w:rPr>
              <w:t xml:space="preserve"> г. Челябинск»</w:t>
            </w:r>
            <w:r w:rsidR="00505691" w:rsidRPr="00505691">
              <w:rPr>
                <w:rFonts w:ascii="Times New Roman" w:hAnsi="Times New Roman" w:cs="Times New Roman"/>
                <w:sz w:val="22"/>
                <w:szCs w:val="22"/>
              </w:rPr>
              <w:t xml:space="preserve">              </w:t>
            </w:r>
          </w:p>
          <w:p w14:paraId="7E52E89A" w14:textId="77777777" w:rsidR="00505691" w:rsidRPr="00505691" w:rsidRDefault="00505691" w:rsidP="00505691">
            <w:pPr>
              <w:pStyle w:val="1"/>
              <w:ind w:right="-1"/>
              <w:rPr>
                <w:rFonts w:ascii="Times New Roman" w:hAnsi="Times New Roman" w:cs="Times New Roman"/>
                <w:sz w:val="22"/>
                <w:szCs w:val="22"/>
              </w:rPr>
            </w:pPr>
            <w:proofErr w:type="spellStart"/>
            <w:proofErr w:type="gramStart"/>
            <w:r w:rsidRPr="00505691">
              <w:rPr>
                <w:rFonts w:ascii="Times New Roman" w:hAnsi="Times New Roman" w:cs="Times New Roman"/>
                <w:b/>
                <w:sz w:val="22"/>
                <w:szCs w:val="22"/>
              </w:rPr>
              <w:t>Юр.адрес</w:t>
            </w:r>
            <w:proofErr w:type="spellEnd"/>
            <w:proofErr w:type="gramEnd"/>
            <w:r w:rsidRPr="00505691">
              <w:rPr>
                <w:rFonts w:ascii="Times New Roman" w:hAnsi="Times New Roman" w:cs="Times New Roman"/>
                <w:b/>
                <w:sz w:val="22"/>
                <w:szCs w:val="22"/>
              </w:rPr>
              <w:t>:</w:t>
            </w:r>
            <w:r w:rsidRPr="00505691">
              <w:rPr>
                <w:rFonts w:ascii="Times New Roman" w:hAnsi="Times New Roman" w:cs="Times New Roman"/>
                <w:sz w:val="22"/>
                <w:szCs w:val="22"/>
              </w:rPr>
              <w:t xml:space="preserve"> </w:t>
            </w:r>
            <w:proofErr w:type="spellStart"/>
            <w:r w:rsidRPr="00505691">
              <w:rPr>
                <w:rFonts w:ascii="Times New Roman" w:hAnsi="Times New Roman" w:cs="Times New Roman"/>
                <w:sz w:val="22"/>
                <w:szCs w:val="22"/>
              </w:rPr>
              <w:t>г.Челябинск</w:t>
            </w:r>
            <w:proofErr w:type="spellEnd"/>
            <w:r w:rsidRPr="00505691">
              <w:rPr>
                <w:rFonts w:ascii="Times New Roman" w:hAnsi="Times New Roman" w:cs="Times New Roman"/>
                <w:sz w:val="22"/>
                <w:szCs w:val="22"/>
              </w:rPr>
              <w:t xml:space="preserve">, </w:t>
            </w:r>
            <w:proofErr w:type="spellStart"/>
            <w:r w:rsidRPr="00505691">
              <w:rPr>
                <w:rFonts w:ascii="Times New Roman" w:hAnsi="Times New Roman" w:cs="Times New Roman"/>
                <w:sz w:val="22"/>
                <w:szCs w:val="22"/>
              </w:rPr>
              <w:t>ул.Российская</w:t>
            </w:r>
            <w:proofErr w:type="spellEnd"/>
            <w:r w:rsidRPr="00505691">
              <w:rPr>
                <w:rFonts w:ascii="Times New Roman" w:hAnsi="Times New Roman" w:cs="Times New Roman"/>
                <w:sz w:val="22"/>
                <w:szCs w:val="22"/>
              </w:rPr>
              <w:t>, 20</w:t>
            </w:r>
          </w:p>
          <w:p w14:paraId="4DB2624B" w14:textId="77777777" w:rsidR="00505691" w:rsidRPr="00505691" w:rsidRDefault="00505691" w:rsidP="00505691">
            <w:pPr>
              <w:pStyle w:val="1"/>
              <w:ind w:right="-1"/>
              <w:rPr>
                <w:rFonts w:ascii="Times New Roman" w:hAnsi="Times New Roman" w:cs="Times New Roman"/>
                <w:sz w:val="22"/>
                <w:szCs w:val="22"/>
              </w:rPr>
            </w:pPr>
            <w:r w:rsidRPr="00505691">
              <w:rPr>
                <w:rFonts w:ascii="Times New Roman" w:hAnsi="Times New Roman" w:cs="Times New Roman"/>
                <w:sz w:val="22"/>
                <w:szCs w:val="22"/>
              </w:rPr>
              <w:t>ИНН 7447015313 КПП 744701001</w:t>
            </w:r>
          </w:p>
          <w:p w14:paraId="4EC0A507" w14:textId="2BFC70A9" w:rsidR="00D050E6" w:rsidRPr="00E83186" w:rsidRDefault="00D050E6" w:rsidP="00D050E6">
            <w:pPr>
              <w:pStyle w:val="1"/>
              <w:ind w:right="-1"/>
              <w:rPr>
                <w:rFonts w:ascii="Times New Roman" w:hAnsi="Times New Roman" w:cs="Times New Roman"/>
                <w:sz w:val="22"/>
                <w:szCs w:val="22"/>
              </w:rPr>
            </w:pPr>
            <w:r w:rsidRPr="00E83186">
              <w:rPr>
                <w:rFonts w:ascii="Times New Roman" w:hAnsi="Times New Roman"/>
                <w:sz w:val="22"/>
                <w:szCs w:val="22"/>
              </w:rPr>
              <w:t>Министерство финансов Челябинской области</w:t>
            </w:r>
            <w:r>
              <w:rPr>
                <w:rFonts w:ascii="Times New Roman" w:hAnsi="Times New Roman"/>
                <w:sz w:val="22"/>
                <w:szCs w:val="22"/>
              </w:rPr>
              <w:t xml:space="preserve"> (ГБУЗ «ГКБ № 5 г. Челябинск»</w:t>
            </w:r>
            <w:r w:rsidRPr="00E83186">
              <w:rPr>
                <w:rFonts w:ascii="Times New Roman" w:hAnsi="Times New Roman" w:cs="Times New Roman"/>
                <w:sz w:val="22"/>
                <w:szCs w:val="22"/>
              </w:rPr>
              <w:t xml:space="preserve"> </w:t>
            </w:r>
            <w:r>
              <w:rPr>
                <w:rFonts w:ascii="Times New Roman" w:hAnsi="Times New Roman" w:cs="Times New Roman"/>
                <w:sz w:val="22"/>
                <w:szCs w:val="22"/>
              </w:rPr>
              <w:t>ЛС</w:t>
            </w:r>
            <w:r w:rsidRPr="00E83186">
              <w:rPr>
                <w:rFonts w:ascii="Times New Roman" w:hAnsi="Times New Roman" w:cs="Times New Roman"/>
                <w:sz w:val="22"/>
                <w:szCs w:val="22"/>
              </w:rPr>
              <w:t xml:space="preserve"> 22701602443МС</w:t>
            </w:r>
            <w:r>
              <w:rPr>
                <w:rFonts w:ascii="Times New Roman" w:hAnsi="Times New Roman" w:cs="Times New Roman"/>
                <w:sz w:val="22"/>
                <w:szCs w:val="22"/>
              </w:rPr>
              <w:t xml:space="preserve">, </w:t>
            </w:r>
            <w:r w:rsidRPr="00D050E6">
              <w:rPr>
                <w:rFonts w:ascii="Times New Roman" w:hAnsi="Times New Roman" w:cs="Times New Roman"/>
                <w:sz w:val="22"/>
                <w:szCs w:val="22"/>
              </w:rPr>
              <w:t>20401602443ГС, 20201602443ПЛ</w:t>
            </w:r>
            <w:r>
              <w:rPr>
                <w:rFonts w:ascii="Times New Roman" w:hAnsi="Times New Roman" w:cs="Times New Roman"/>
                <w:sz w:val="22"/>
                <w:szCs w:val="22"/>
              </w:rPr>
              <w:t>)</w:t>
            </w:r>
            <w:r w:rsidRPr="00E83186">
              <w:rPr>
                <w:sz w:val="22"/>
                <w:szCs w:val="22"/>
              </w:rPr>
              <w:t xml:space="preserve"> </w:t>
            </w:r>
            <w:r w:rsidRPr="00E83186">
              <w:rPr>
                <w:rFonts w:ascii="Times New Roman" w:hAnsi="Times New Roman"/>
                <w:sz w:val="20"/>
                <w:szCs w:val="20"/>
              </w:rPr>
              <w:t xml:space="preserve"> </w:t>
            </w:r>
          </w:p>
          <w:p w14:paraId="4F87D7D5" w14:textId="77777777" w:rsidR="00D050E6" w:rsidRPr="005C7D4E" w:rsidRDefault="00D050E6" w:rsidP="00D050E6">
            <w:pPr>
              <w:pStyle w:val="1"/>
              <w:ind w:right="-1"/>
              <w:rPr>
                <w:rFonts w:ascii="Calibri" w:hAnsi="Calibri"/>
                <w:sz w:val="22"/>
                <w:szCs w:val="22"/>
              </w:rPr>
            </w:pPr>
            <w:r w:rsidRPr="005C7D4E">
              <w:rPr>
                <w:rFonts w:ascii="Calibri" w:hAnsi="Calibri"/>
                <w:sz w:val="22"/>
                <w:szCs w:val="22"/>
              </w:rPr>
              <w:t xml:space="preserve">р/с </w:t>
            </w:r>
            <w:r w:rsidRPr="005C7D4E">
              <w:rPr>
                <w:rFonts w:ascii="Times New Roman" w:hAnsi="Times New Roman" w:cs="Times New Roman"/>
                <w:sz w:val="22"/>
                <w:szCs w:val="22"/>
              </w:rPr>
              <w:t>03224643750000006900</w:t>
            </w:r>
            <w:r w:rsidRPr="005C7D4E">
              <w:rPr>
                <w:sz w:val="22"/>
                <w:szCs w:val="22"/>
              </w:rPr>
              <w:t xml:space="preserve"> Отделение Челябинск     Банка России //УФК по Челябинской области г. Челябинск      </w:t>
            </w:r>
          </w:p>
          <w:p w14:paraId="296FDB80" w14:textId="77777777" w:rsidR="00D050E6" w:rsidRPr="005C7D4E" w:rsidRDefault="00D050E6" w:rsidP="00D050E6">
            <w:pPr>
              <w:pStyle w:val="1"/>
              <w:ind w:right="-1"/>
              <w:rPr>
                <w:rFonts w:ascii="Times New Roman" w:hAnsi="Times New Roman" w:cs="Times New Roman"/>
                <w:sz w:val="22"/>
                <w:szCs w:val="22"/>
              </w:rPr>
            </w:pPr>
            <w:r w:rsidRPr="005C7D4E">
              <w:rPr>
                <w:rFonts w:ascii="Times New Roman" w:hAnsi="Times New Roman" w:cs="Times New Roman"/>
                <w:sz w:val="22"/>
                <w:szCs w:val="22"/>
              </w:rPr>
              <w:t>к/с 40102810645370000062</w:t>
            </w:r>
          </w:p>
          <w:p w14:paraId="43447E2A" w14:textId="77777777" w:rsidR="00D050E6" w:rsidRPr="002C5B16" w:rsidRDefault="00D050E6" w:rsidP="00D050E6">
            <w:pPr>
              <w:pStyle w:val="1"/>
              <w:ind w:right="-1"/>
              <w:rPr>
                <w:rFonts w:ascii="Calibri" w:hAnsi="Calibri"/>
                <w:sz w:val="22"/>
                <w:szCs w:val="22"/>
              </w:rPr>
            </w:pPr>
            <w:r w:rsidRPr="005C7D4E">
              <w:rPr>
                <w:rFonts w:ascii="Times New Roman" w:hAnsi="Times New Roman"/>
                <w:sz w:val="22"/>
                <w:szCs w:val="22"/>
              </w:rPr>
              <w:t xml:space="preserve">БИК </w:t>
            </w:r>
            <w:r w:rsidRPr="005C7D4E">
              <w:rPr>
                <w:sz w:val="22"/>
                <w:szCs w:val="22"/>
              </w:rPr>
              <w:t>017501500</w:t>
            </w:r>
          </w:p>
          <w:p w14:paraId="35A8E1BB" w14:textId="77777777" w:rsidR="00D050E6" w:rsidRPr="00036E07" w:rsidRDefault="00D050E6" w:rsidP="00D050E6">
            <w:pPr>
              <w:pStyle w:val="1"/>
              <w:ind w:right="-1"/>
              <w:rPr>
                <w:rFonts w:ascii="Times New Roman" w:hAnsi="Times New Roman" w:cs="Times New Roman"/>
                <w:sz w:val="22"/>
                <w:szCs w:val="22"/>
              </w:rPr>
            </w:pPr>
            <w:r w:rsidRPr="00036E07">
              <w:rPr>
                <w:rFonts w:ascii="Times New Roman" w:hAnsi="Times New Roman" w:cs="Times New Roman"/>
                <w:sz w:val="22"/>
                <w:szCs w:val="22"/>
              </w:rPr>
              <w:t>Тел. (351) 266-88-69</w:t>
            </w:r>
          </w:p>
          <w:p w14:paraId="2AE89FEC" w14:textId="77777777" w:rsidR="00D050E6" w:rsidRPr="00BA74C4" w:rsidRDefault="00D050E6" w:rsidP="00D050E6">
            <w:pPr>
              <w:pStyle w:val="1"/>
              <w:ind w:right="-1"/>
              <w:rPr>
                <w:rFonts w:ascii="Times New Roman" w:hAnsi="Times New Roman" w:cs="Times New Roman"/>
                <w:sz w:val="22"/>
                <w:szCs w:val="22"/>
              </w:rPr>
            </w:pPr>
            <w:r w:rsidRPr="00036E07">
              <w:rPr>
                <w:rFonts w:ascii="Times New Roman" w:hAnsi="Times New Roman" w:cs="Times New Roman"/>
                <w:sz w:val="22"/>
                <w:szCs w:val="22"/>
              </w:rPr>
              <w:t>Электронный адрес</w:t>
            </w:r>
            <w:r w:rsidRPr="00036E07">
              <w:rPr>
                <w:rFonts w:ascii="Times New Roman" w:hAnsi="Times New Roman" w:cs="Times New Roman"/>
                <w:b/>
                <w:sz w:val="22"/>
                <w:szCs w:val="22"/>
              </w:rPr>
              <w:t xml:space="preserve">: </w:t>
            </w:r>
            <w:hyperlink r:id="rId6" w:history="1">
              <w:r w:rsidRPr="00036E07">
                <w:rPr>
                  <w:rStyle w:val="aa"/>
                  <w:rFonts w:ascii="Times New Roman" w:hAnsi="Times New Roman"/>
                  <w:b/>
                  <w:sz w:val="22"/>
                  <w:szCs w:val="22"/>
                  <w:lang w:val="en-US"/>
                </w:rPr>
                <w:t>gkb</w:t>
              </w:r>
              <w:r w:rsidRPr="00036E07">
                <w:rPr>
                  <w:rStyle w:val="aa"/>
                  <w:rFonts w:ascii="Times New Roman" w:hAnsi="Times New Roman"/>
                  <w:b/>
                  <w:sz w:val="22"/>
                  <w:szCs w:val="22"/>
                </w:rPr>
                <w:t>5-</w:t>
              </w:r>
              <w:r w:rsidRPr="00036E07">
                <w:rPr>
                  <w:rStyle w:val="aa"/>
                  <w:rFonts w:ascii="Times New Roman" w:hAnsi="Times New Roman"/>
                  <w:b/>
                  <w:sz w:val="22"/>
                  <w:szCs w:val="22"/>
                  <w:lang w:val="en-US"/>
                </w:rPr>
                <w:t>urist</w:t>
              </w:r>
              <w:r w:rsidRPr="00036E07">
                <w:rPr>
                  <w:rStyle w:val="aa"/>
                  <w:rFonts w:ascii="Times New Roman" w:hAnsi="Times New Roman"/>
                  <w:b/>
                  <w:sz w:val="22"/>
                  <w:szCs w:val="22"/>
                </w:rPr>
                <w:t>@</w:t>
              </w:r>
              <w:r w:rsidRPr="00036E07">
                <w:rPr>
                  <w:rStyle w:val="aa"/>
                  <w:rFonts w:ascii="Times New Roman" w:hAnsi="Times New Roman"/>
                  <w:b/>
                  <w:sz w:val="22"/>
                  <w:szCs w:val="22"/>
                  <w:lang w:val="en-US"/>
                </w:rPr>
                <w:t>mail</w:t>
              </w:r>
              <w:r w:rsidRPr="00036E07">
                <w:rPr>
                  <w:rStyle w:val="aa"/>
                  <w:rFonts w:ascii="Times New Roman" w:hAnsi="Times New Roman"/>
                  <w:b/>
                  <w:sz w:val="22"/>
                  <w:szCs w:val="22"/>
                </w:rPr>
                <w:t>.</w:t>
              </w:r>
              <w:proofErr w:type="spellStart"/>
              <w:r w:rsidRPr="00036E07">
                <w:rPr>
                  <w:rStyle w:val="aa"/>
                  <w:rFonts w:ascii="Times New Roman" w:hAnsi="Times New Roman"/>
                  <w:b/>
                  <w:sz w:val="22"/>
                  <w:szCs w:val="22"/>
                  <w:lang w:val="en-US"/>
                </w:rPr>
                <w:t>ru</w:t>
              </w:r>
              <w:proofErr w:type="spellEnd"/>
            </w:hyperlink>
          </w:p>
          <w:p w14:paraId="731B9A5F" w14:textId="77777777" w:rsidR="00505691" w:rsidRPr="00505691" w:rsidRDefault="00505691" w:rsidP="00505691">
            <w:pPr>
              <w:pStyle w:val="1"/>
              <w:ind w:right="-1"/>
              <w:rPr>
                <w:rFonts w:ascii="Times New Roman" w:hAnsi="Times New Roman" w:cs="Times New Roman"/>
                <w:sz w:val="22"/>
                <w:szCs w:val="22"/>
              </w:rPr>
            </w:pPr>
          </w:p>
          <w:p w14:paraId="04FE10AC" w14:textId="77777777" w:rsidR="00505691" w:rsidRPr="00505691" w:rsidRDefault="00505691" w:rsidP="00505691">
            <w:pPr>
              <w:pStyle w:val="1"/>
              <w:ind w:right="-1"/>
              <w:rPr>
                <w:rFonts w:ascii="Times New Roman" w:hAnsi="Times New Roman" w:cs="Times New Roman"/>
                <w:sz w:val="22"/>
                <w:szCs w:val="22"/>
              </w:rPr>
            </w:pPr>
          </w:p>
          <w:p w14:paraId="21D2482A" w14:textId="77777777" w:rsidR="00505691" w:rsidRPr="00505691" w:rsidRDefault="00505691" w:rsidP="00505691">
            <w:pPr>
              <w:tabs>
                <w:tab w:val="left" w:pos="720"/>
                <w:tab w:val="left" w:pos="1080"/>
              </w:tabs>
              <w:suppressAutoHyphens/>
              <w:spacing w:after="0" w:line="240" w:lineRule="auto"/>
              <w:rPr>
                <w:rFonts w:ascii="Times New Roman" w:eastAsia="Calibri" w:hAnsi="Times New Roman" w:cs="Times New Roman"/>
                <w:b/>
                <w:lang w:eastAsia="ar-SA"/>
              </w:rPr>
            </w:pPr>
            <w:r w:rsidRPr="00505691">
              <w:rPr>
                <w:rFonts w:ascii="Times New Roman" w:hAnsi="Times New Roman" w:cs="Times New Roman"/>
              </w:rPr>
              <w:t>Главный врач   _________</w:t>
            </w:r>
            <w:proofErr w:type="gramStart"/>
            <w:r w:rsidRPr="00505691">
              <w:rPr>
                <w:rFonts w:ascii="Times New Roman" w:hAnsi="Times New Roman" w:cs="Times New Roman"/>
              </w:rPr>
              <w:t>_  А.Ю.</w:t>
            </w:r>
            <w:proofErr w:type="gramEnd"/>
            <w:r w:rsidRPr="00505691">
              <w:rPr>
                <w:rFonts w:ascii="Times New Roman" w:hAnsi="Times New Roman" w:cs="Times New Roman"/>
              </w:rPr>
              <w:t xml:space="preserve"> Банных</w:t>
            </w:r>
          </w:p>
        </w:tc>
        <w:tc>
          <w:tcPr>
            <w:tcW w:w="4962" w:type="dxa"/>
          </w:tcPr>
          <w:tbl>
            <w:tblPr>
              <w:tblW w:w="0" w:type="auto"/>
              <w:tblLayout w:type="fixed"/>
              <w:tblLook w:val="00A0" w:firstRow="1" w:lastRow="0" w:firstColumn="1" w:lastColumn="0" w:noHBand="0" w:noVBand="0"/>
            </w:tblPr>
            <w:tblGrid>
              <w:gridCol w:w="1424"/>
              <w:gridCol w:w="236"/>
              <w:gridCol w:w="2731"/>
            </w:tblGrid>
            <w:tr w:rsidR="00505691" w:rsidRPr="00505691" w14:paraId="037079AF" w14:textId="77777777" w:rsidTr="00254AB6">
              <w:tc>
                <w:tcPr>
                  <w:tcW w:w="1424" w:type="dxa"/>
                </w:tcPr>
                <w:p w14:paraId="1B273725" w14:textId="77777777" w:rsidR="00505691" w:rsidRPr="00505691" w:rsidRDefault="00505691" w:rsidP="00505691">
                  <w:pPr>
                    <w:suppressAutoHyphens/>
                    <w:spacing w:after="0" w:line="240" w:lineRule="auto"/>
                    <w:ind w:left="-142"/>
                    <w:rPr>
                      <w:rFonts w:ascii="Times New Roman" w:eastAsia="Calibri" w:hAnsi="Times New Roman" w:cs="Times New Roman"/>
                      <w:b/>
                      <w:lang w:eastAsia="ar-SA"/>
                    </w:rPr>
                  </w:pPr>
                </w:p>
              </w:tc>
              <w:tc>
                <w:tcPr>
                  <w:tcW w:w="236" w:type="dxa"/>
                </w:tcPr>
                <w:p w14:paraId="4A7B4FA5" w14:textId="77777777" w:rsidR="00505691" w:rsidRPr="00505691" w:rsidRDefault="00505691" w:rsidP="00505691">
                  <w:pPr>
                    <w:suppressAutoHyphens/>
                    <w:spacing w:after="0" w:line="240" w:lineRule="auto"/>
                    <w:ind w:left="-142"/>
                    <w:rPr>
                      <w:rFonts w:ascii="Times New Roman" w:eastAsia="Calibri" w:hAnsi="Times New Roman" w:cs="Times New Roman"/>
                      <w:b/>
                      <w:lang w:eastAsia="ar-SA"/>
                    </w:rPr>
                  </w:pPr>
                </w:p>
              </w:tc>
              <w:tc>
                <w:tcPr>
                  <w:tcW w:w="2731" w:type="dxa"/>
                </w:tcPr>
                <w:p w14:paraId="77AB5889" w14:textId="59D3BE58" w:rsidR="00505691" w:rsidRPr="00505691" w:rsidRDefault="00505691" w:rsidP="00505691">
                  <w:pPr>
                    <w:suppressAutoHyphens/>
                    <w:spacing w:after="0" w:line="240" w:lineRule="auto"/>
                    <w:rPr>
                      <w:rFonts w:ascii="Times New Roman" w:eastAsia="Calibri" w:hAnsi="Times New Roman" w:cs="Times New Roman"/>
                      <w:b/>
                      <w:lang w:eastAsia="ar-SA"/>
                    </w:rPr>
                  </w:pPr>
                  <w:r w:rsidRPr="00505691">
                    <w:rPr>
                      <w:rFonts w:ascii="Times New Roman" w:eastAsia="Calibri" w:hAnsi="Times New Roman" w:cs="Times New Roman"/>
                      <w:b/>
                      <w:lang w:eastAsia="ar-SA"/>
                    </w:rPr>
                    <w:t>«</w:t>
                  </w:r>
                  <w:r w:rsidR="008D0D25">
                    <w:rPr>
                      <w:rFonts w:ascii="Times New Roman" w:eastAsia="Calibri" w:hAnsi="Times New Roman" w:cs="Times New Roman"/>
                      <w:b/>
                      <w:lang w:eastAsia="ar-SA"/>
                    </w:rPr>
                    <w:t>Исполнитель</w:t>
                  </w:r>
                  <w:r w:rsidRPr="00505691">
                    <w:rPr>
                      <w:rFonts w:ascii="Times New Roman" w:eastAsia="Calibri" w:hAnsi="Times New Roman" w:cs="Times New Roman"/>
                      <w:b/>
                      <w:lang w:eastAsia="ar-SA"/>
                    </w:rPr>
                    <w:t>»</w:t>
                  </w:r>
                </w:p>
              </w:tc>
            </w:tr>
          </w:tbl>
          <w:p w14:paraId="0CF8D012" w14:textId="77777777" w:rsidR="00505691" w:rsidRPr="00505691" w:rsidRDefault="00505691" w:rsidP="00505691">
            <w:pPr>
              <w:autoSpaceDE w:val="0"/>
              <w:autoSpaceDN w:val="0"/>
              <w:spacing w:after="0" w:line="240" w:lineRule="auto"/>
              <w:ind w:hanging="34"/>
              <w:jc w:val="both"/>
              <w:rPr>
                <w:rFonts w:ascii="Times New Roman" w:hAnsi="Times New Roman" w:cs="Times New Roman"/>
              </w:rPr>
            </w:pPr>
            <w:r w:rsidRPr="00505691">
              <w:rPr>
                <w:rFonts w:ascii="Times New Roman" w:hAnsi="Times New Roman" w:cs="Times New Roman"/>
              </w:rPr>
              <w:t>Наименование:</w:t>
            </w:r>
          </w:p>
          <w:p w14:paraId="4052FD6F" w14:textId="77777777" w:rsidR="00505691" w:rsidRPr="00505691" w:rsidRDefault="00505691" w:rsidP="00505691">
            <w:pPr>
              <w:spacing w:after="0" w:line="240" w:lineRule="auto"/>
              <w:ind w:hanging="34"/>
              <w:rPr>
                <w:rFonts w:ascii="Times New Roman" w:hAnsi="Times New Roman" w:cs="Times New Roman"/>
              </w:rPr>
            </w:pPr>
            <w:r w:rsidRPr="00505691">
              <w:rPr>
                <w:rFonts w:ascii="Times New Roman" w:hAnsi="Times New Roman" w:cs="Times New Roman"/>
              </w:rPr>
              <w:t>Юридический адрес: ________________________</w:t>
            </w:r>
          </w:p>
          <w:p w14:paraId="4AD15C52" w14:textId="77777777" w:rsidR="00505691" w:rsidRPr="00505691" w:rsidRDefault="00505691" w:rsidP="00505691">
            <w:pPr>
              <w:spacing w:after="0" w:line="240" w:lineRule="auto"/>
              <w:ind w:hanging="34"/>
              <w:rPr>
                <w:rFonts w:ascii="Times New Roman" w:hAnsi="Times New Roman" w:cs="Times New Roman"/>
              </w:rPr>
            </w:pPr>
            <w:r w:rsidRPr="00505691">
              <w:rPr>
                <w:rFonts w:ascii="Times New Roman" w:hAnsi="Times New Roman" w:cs="Times New Roman"/>
              </w:rPr>
              <w:t>__________________________________________</w:t>
            </w:r>
          </w:p>
          <w:p w14:paraId="5CCF9D30" w14:textId="77777777" w:rsidR="00505691" w:rsidRPr="00505691" w:rsidRDefault="00505691" w:rsidP="00505691">
            <w:pPr>
              <w:spacing w:after="0" w:line="240" w:lineRule="auto"/>
              <w:ind w:hanging="34"/>
              <w:rPr>
                <w:rFonts w:ascii="Times New Roman" w:hAnsi="Times New Roman" w:cs="Times New Roman"/>
              </w:rPr>
            </w:pPr>
            <w:r w:rsidRPr="00505691">
              <w:rPr>
                <w:rFonts w:ascii="Times New Roman" w:hAnsi="Times New Roman" w:cs="Times New Roman"/>
              </w:rPr>
              <w:t xml:space="preserve">Почтовый </w:t>
            </w:r>
            <w:proofErr w:type="gramStart"/>
            <w:r w:rsidRPr="00505691">
              <w:rPr>
                <w:rFonts w:ascii="Times New Roman" w:hAnsi="Times New Roman" w:cs="Times New Roman"/>
              </w:rPr>
              <w:t>адрес:_</w:t>
            </w:r>
            <w:proofErr w:type="gramEnd"/>
            <w:r w:rsidRPr="00505691">
              <w:rPr>
                <w:rFonts w:ascii="Times New Roman" w:hAnsi="Times New Roman" w:cs="Times New Roman"/>
              </w:rPr>
              <w:t>___________________________</w:t>
            </w:r>
          </w:p>
          <w:p w14:paraId="23CE2DC1" w14:textId="77777777" w:rsidR="00505691" w:rsidRPr="00505691" w:rsidRDefault="00505691" w:rsidP="00505691">
            <w:pPr>
              <w:pStyle w:val="1"/>
              <w:ind w:hanging="34"/>
              <w:rPr>
                <w:rFonts w:ascii="Times New Roman" w:hAnsi="Times New Roman" w:cs="Times New Roman"/>
                <w:i/>
                <w:iCs/>
                <w:sz w:val="22"/>
                <w:szCs w:val="22"/>
              </w:rPr>
            </w:pPr>
            <w:r w:rsidRPr="00505691">
              <w:rPr>
                <w:rFonts w:ascii="Times New Roman" w:hAnsi="Times New Roman" w:cs="Times New Roman"/>
                <w:sz w:val="22"/>
                <w:szCs w:val="22"/>
              </w:rPr>
              <w:t>ИНН ___________КПП</w:t>
            </w:r>
            <w:r w:rsidRPr="00505691">
              <w:rPr>
                <w:rFonts w:ascii="Times New Roman" w:hAnsi="Times New Roman" w:cs="Times New Roman"/>
                <w:i/>
                <w:sz w:val="22"/>
                <w:szCs w:val="22"/>
              </w:rPr>
              <w:t xml:space="preserve"> _____________</w:t>
            </w:r>
          </w:p>
          <w:p w14:paraId="37BE0D7F" w14:textId="77777777" w:rsidR="00505691" w:rsidRPr="00505691" w:rsidRDefault="00505691" w:rsidP="00505691">
            <w:pPr>
              <w:adjustRightInd w:val="0"/>
              <w:spacing w:after="0" w:line="240" w:lineRule="auto"/>
              <w:ind w:hanging="34"/>
              <w:rPr>
                <w:rFonts w:ascii="Times New Roman" w:hAnsi="Times New Roman" w:cs="Times New Roman"/>
              </w:rPr>
            </w:pPr>
            <w:r w:rsidRPr="00505691">
              <w:rPr>
                <w:rFonts w:ascii="Times New Roman" w:hAnsi="Times New Roman" w:cs="Times New Roman"/>
              </w:rPr>
              <w:t>р/с ________________________________</w:t>
            </w:r>
          </w:p>
          <w:p w14:paraId="11188673" w14:textId="77777777" w:rsidR="00505691" w:rsidRPr="00505691" w:rsidRDefault="00505691" w:rsidP="00505691">
            <w:pPr>
              <w:pStyle w:val="1"/>
              <w:ind w:hanging="34"/>
              <w:rPr>
                <w:rFonts w:ascii="Times New Roman" w:hAnsi="Times New Roman" w:cs="Times New Roman"/>
                <w:sz w:val="22"/>
                <w:szCs w:val="22"/>
              </w:rPr>
            </w:pPr>
            <w:proofErr w:type="gramStart"/>
            <w:r w:rsidRPr="00505691">
              <w:rPr>
                <w:rFonts w:ascii="Times New Roman" w:hAnsi="Times New Roman" w:cs="Times New Roman"/>
                <w:sz w:val="22"/>
                <w:szCs w:val="22"/>
              </w:rPr>
              <w:t>в  _</w:t>
            </w:r>
            <w:proofErr w:type="gramEnd"/>
            <w:r w:rsidRPr="00505691">
              <w:rPr>
                <w:rFonts w:ascii="Times New Roman" w:hAnsi="Times New Roman" w:cs="Times New Roman"/>
                <w:sz w:val="22"/>
                <w:szCs w:val="22"/>
              </w:rPr>
              <w:t>______________________________</w:t>
            </w:r>
          </w:p>
          <w:p w14:paraId="74EA9DED" w14:textId="77777777" w:rsidR="00505691" w:rsidRPr="00505691" w:rsidRDefault="00505691" w:rsidP="00505691">
            <w:pPr>
              <w:pStyle w:val="1"/>
              <w:ind w:hanging="34"/>
              <w:jc w:val="left"/>
              <w:rPr>
                <w:rFonts w:ascii="Times New Roman" w:hAnsi="Times New Roman" w:cs="Times New Roman"/>
                <w:sz w:val="22"/>
                <w:szCs w:val="22"/>
              </w:rPr>
            </w:pPr>
            <w:r w:rsidRPr="00505691">
              <w:rPr>
                <w:rFonts w:ascii="Times New Roman" w:hAnsi="Times New Roman" w:cs="Times New Roman"/>
                <w:sz w:val="22"/>
                <w:szCs w:val="22"/>
              </w:rPr>
              <w:t>___________________________________                                                                                                                                                                                         к/с ________________________________</w:t>
            </w:r>
          </w:p>
          <w:p w14:paraId="67B9771E" w14:textId="77777777" w:rsidR="00505691" w:rsidRPr="00505691" w:rsidRDefault="00505691" w:rsidP="00505691">
            <w:pPr>
              <w:pStyle w:val="1"/>
              <w:ind w:hanging="34"/>
              <w:jc w:val="left"/>
              <w:rPr>
                <w:rFonts w:ascii="Times New Roman" w:hAnsi="Times New Roman" w:cs="Times New Roman"/>
                <w:sz w:val="22"/>
                <w:szCs w:val="22"/>
              </w:rPr>
            </w:pPr>
            <w:r w:rsidRPr="00505691">
              <w:rPr>
                <w:rFonts w:ascii="Times New Roman" w:hAnsi="Times New Roman" w:cs="Times New Roman"/>
                <w:sz w:val="22"/>
                <w:szCs w:val="22"/>
              </w:rPr>
              <w:t>БИК ______________________________</w:t>
            </w:r>
          </w:p>
          <w:p w14:paraId="511BBB00" w14:textId="77777777" w:rsidR="00505691" w:rsidRPr="00505691" w:rsidRDefault="00505691" w:rsidP="00505691">
            <w:pPr>
              <w:pStyle w:val="1"/>
              <w:ind w:hanging="34"/>
              <w:jc w:val="left"/>
              <w:rPr>
                <w:rFonts w:ascii="Times New Roman" w:hAnsi="Times New Roman" w:cs="Times New Roman"/>
                <w:sz w:val="22"/>
                <w:szCs w:val="22"/>
              </w:rPr>
            </w:pPr>
            <w:r w:rsidRPr="00505691">
              <w:rPr>
                <w:rFonts w:ascii="Times New Roman" w:hAnsi="Times New Roman" w:cs="Times New Roman"/>
                <w:sz w:val="22"/>
                <w:szCs w:val="22"/>
              </w:rPr>
              <w:t>тел. _______________________________</w:t>
            </w:r>
          </w:p>
          <w:p w14:paraId="2FE1C791" w14:textId="77777777" w:rsidR="00505691" w:rsidRPr="00505691" w:rsidRDefault="00505691" w:rsidP="00505691">
            <w:pPr>
              <w:pStyle w:val="1"/>
              <w:ind w:hanging="34"/>
              <w:jc w:val="left"/>
              <w:rPr>
                <w:rFonts w:ascii="Times New Roman" w:hAnsi="Times New Roman" w:cs="Times New Roman"/>
                <w:b/>
                <w:sz w:val="22"/>
                <w:szCs w:val="22"/>
              </w:rPr>
            </w:pPr>
            <w:r w:rsidRPr="00505691">
              <w:rPr>
                <w:rFonts w:ascii="Times New Roman" w:hAnsi="Times New Roman" w:cs="Times New Roman"/>
                <w:sz w:val="22"/>
                <w:szCs w:val="22"/>
              </w:rPr>
              <w:t xml:space="preserve">Электронный </w:t>
            </w:r>
            <w:proofErr w:type="gramStart"/>
            <w:r w:rsidRPr="00505691">
              <w:rPr>
                <w:rFonts w:ascii="Times New Roman" w:hAnsi="Times New Roman" w:cs="Times New Roman"/>
                <w:sz w:val="22"/>
                <w:szCs w:val="22"/>
              </w:rPr>
              <w:t>адрес:_</w:t>
            </w:r>
            <w:proofErr w:type="gramEnd"/>
            <w:r w:rsidRPr="00505691">
              <w:rPr>
                <w:rFonts w:ascii="Times New Roman" w:hAnsi="Times New Roman" w:cs="Times New Roman"/>
                <w:sz w:val="22"/>
                <w:szCs w:val="22"/>
              </w:rPr>
              <w:t>________________</w:t>
            </w:r>
            <w:r w:rsidRPr="00505691">
              <w:rPr>
                <w:rFonts w:ascii="Times New Roman" w:hAnsi="Times New Roman" w:cs="Times New Roman"/>
                <w:b/>
                <w:sz w:val="22"/>
                <w:szCs w:val="22"/>
              </w:rPr>
              <w:t xml:space="preserve">                          </w:t>
            </w:r>
          </w:p>
          <w:p w14:paraId="03B1D3FB" w14:textId="77777777" w:rsidR="00505691" w:rsidRPr="00505691" w:rsidRDefault="00505691" w:rsidP="00505691">
            <w:pPr>
              <w:pStyle w:val="1"/>
              <w:ind w:hanging="34"/>
              <w:rPr>
                <w:rFonts w:ascii="Times New Roman" w:hAnsi="Times New Roman" w:cs="Times New Roman"/>
                <w:sz w:val="22"/>
                <w:szCs w:val="22"/>
              </w:rPr>
            </w:pPr>
            <w:r w:rsidRPr="00505691">
              <w:rPr>
                <w:rFonts w:ascii="Times New Roman" w:hAnsi="Times New Roman" w:cs="Times New Roman"/>
                <w:sz w:val="22"/>
                <w:szCs w:val="22"/>
              </w:rPr>
              <w:t>ОКПО</w:t>
            </w:r>
          </w:p>
          <w:p w14:paraId="581DF08A" w14:textId="77777777" w:rsidR="00505691" w:rsidRPr="00505691" w:rsidRDefault="00505691" w:rsidP="00505691">
            <w:pPr>
              <w:pStyle w:val="1"/>
              <w:ind w:hanging="34"/>
              <w:rPr>
                <w:rFonts w:ascii="Times New Roman" w:hAnsi="Times New Roman" w:cs="Times New Roman"/>
                <w:sz w:val="22"/>
                <w:szCs w:val="22"/>
              </w:rPr>
            </w:pPr>
            <w:r w:rsidRPr="00505691">
              <w:rPr>
                <w:rFonts w:ascii="Times New Roman" w:hAnsi="Times New Roman" w:cs="Times New Roman"/>
                <w:sz w:val="22"/>
                <w:szCs w:val="22"/>
              </w:rPr>
              <w:t>ОКТМО</w:t>
            </w:r>
          </w:p>
          <w:p w14:paraId="0FA1CC5B" w14:textId="77777777" w:rsidR="00505691" w:rsidRPr="00505691" w:rsidRDefault="00505691" w:rsidP="00505691">
            <w:pPr>
              <w:pStyle w:val="1"/>
              <w:ind w:hanging="34"/>
              <w:rPr>
                <w:rFonts w:ascii="Times New Roman" w:hAnsi="Times New Roman" w:cs="Times New Roman"/>
                <w:sz w:val="22"/>
                <w:szCs w:val="22"/>
              </w:rPr>
            </w:pPr>
            <w:r w:rsidRPr="00505691">
              <w:rPr>
                <w:rFonts w:ascii="Times New Roman" w:hAnsi="Times New Roman" w:cs="Times New Roman"/>
                <w:sz w:val="22"/>
                <w:szCs w:val="22"/>
              </w:rPr>
              <w:t>Дата постановки на учет в налоговом органе:</w:t>
            </w:r>
          </w:p>
          <w:p w14:paraId="4D2979F4" w14:textId="77777777" w:rsidR="00505691" w:rsidRPr="00505691" w:rsidRDefault="00505691" w:rsidP="00505691">
            <w:pPr>
              <w:pStyle w:val="1"/>
              <w:ind w:hanging="34"/>
              <w:rPr>
                <w:rFonts w:ascii="Times New Roman" w:hAnsi="Times New Roman" w:cs="Times New Roman"/>
                <w:sz w:val="22"/>
                <w:szCs w:val="22"/>
              </w:rPr>
            </w:pPr>
          </w:p>
          <w:p w14:paraId="4B3856A3" w14:textId="77777777" w:rsidR="00505691" w:rsidRPr="00505691" w:rsidRDefault="00505691" w:rsidP="00505691">
            <w:pPr>
              <w:pStyle w:val="1"/>
              <w:ind w:hanging="34"/>
              <w:rPr>
                <w:rFonts w:ascii="Times New Roman" w:hAnsi="Times New Roman" w:cs="Times New Roman"/>
                <w:sz w:val="22"/>
                <w:szCs w:val="22"/>
              </w:rPr>
            </w:pPr>
          </w:p>
          <w:p w14:paraId="4B60929E" w14:textId="77777777" w:rsidR="00505691" w:rsidRPr="00505691" w:rsidRDefault="00505691" w:rsidP="00505691">
            <w:pPr>
              <w:adjustRightInd w:val="0"/>
              <w:spacing w:after="0" w:line="240" w:lineRule="auto"/>
              <w:ind w:hanging="34"/>
              <w:rPr>
                <w:rFonts w:ascii="Times New Roman" w:eastAsia="Calibri" w:hAnsi="Times New Roman" w:cs="Times New Roman"/>
                <w:b/>
                <w:lang w:eastAsia="ar-SA"/>
              </w:rPr>
            </w:pPr>
            <w:r w:rsidRPr="00505691">
              <w:rPr>
                <w:rFonts w:ascii="Times New Roman" w:hAnsi="Times New Roman" w:cs="Times New Roman"/>
              </w:rPr>
              <w:t xml:space="preserve"> ________________ (_________________)</w:t>
            </w:r>
          </w:p>
        </w:tc>
      </w:tr>
    </w:tbl>
    <w:p w14:paraId="4B4BACAC" w14:textId="77777777" w:rsidR="00505691" w:rsidRDefault="00505691" w:rsidP="00505691">
      <w:pPr>
        <w:spacing w:after="0" w:line="240" w:lineRule="auto"/>
        <w:rPr>
          <w:rFonts w:ascii="Times New Roman" w:hAnsi="Times New Roman" w:cs="Times New Roman"/>
        </w:rPr>
      </w:pPr>
    </w:p>
    <w:p w14:paraId="18917431" w14:textId="3A7C3D62" w:rsidR="000E6425" w:rsidRPr="00DE080B" w:rsidRDefault="000E6425" w:rsidP="000E6425">
      <w:pPr>
        <w:spacing w:after="0" w:line="240" w:lineRule="auto"/>
        <w:jc w:val="right"/>
        <w:rPr>
          <w:rFonts w:ascii="Times New Roman" w:hAnsi="Times New Roman" w:cs="Times New Roman"/>
        </w:rPr>
      </w:pPr>
      <w:r w:rsidRPr="00DE080B">
        <w:rPr>
          <w:rFonts w:ascii="Times New Roman" w:hAnsi="Times New Roman" w:cs="Times New Roman"/>
        </w:rPr>
        <w:t>Приложение №1</w:t>
      </w:r>
    </w:p>
    <w:p w14:paraId="1F233413" w14:textId="34CE7A8A" w:rsidR="000E6425" w:rsidRPr="00DE080B" w:rsidRDefault="000E6425" w:rsidP="000E6425">
      <w:pPr>
        <w:spacing w:after="0" w:line="240" w:lineRule="auto"/>
        <w:jc w:val="right"/>
        <w:rPr>
          <w:rFonts w:ascii="Times New Roman" w:hAnsi="Times New Roman" w:cs="Times New Roman"/>
        </w:rPr>
      </w:pPr>
      <w:r w:rsidRPr="00DE080B">
        <w:rPr>
          <w:rFonts w:ascii="Times New Roman" w:hAnsi="Times New Roman" w:cs="Times New Roman"/>
        </w:rPr>
        <w:t xml:space="preserve">к </w:t>
      </w:r>
      <w:r w:rsidR="004820F9">
        <w:rPr>
          <w:rFonts w:ascii="Times New Roman" w:hAnsi="Times New Roman" w:cs="Times New Roman"/>
        </w:rPr>
        <w:t>контракт</w:t>
      </w:r>
      <w:r w:rsidRPr="00DE080B">
        <w:rPr>
          <w:rFonts w:ascii="Times New Roman" w:hAnsi="Times New Roman" w:cs="Times New Roman"/>
        </w:rPr>
        <w:t>у №</w:t>
      </w:r>
      <w:r w:rsidR="006E089D" w:rsidRPr="00DE080B">
        <w:rPr>
          <w:rFonts w:ascii="Times New Roman" w:hAnsi="Times New Roman" w:cs="Times New Roman"/>
        </w:rPr>
        <w:t xml:space="preserve"> </w:t>
      </w:r>
      <w:r w:rsidR="00DF56FB" w:rsidRPr="00DE080B">
        <w:rPr>
          <w:rFonts w:ascii="Times New Roman" w:hAnsi="Times New Roman" w:cs="Times New Roman"/>
        </w:rPr>
        <w:t>____</w:t>
      </w:r>
      <w:r w:rsidRPr="00DE080B">
        <w:rPr>
          <w:rFonts w:ascii="Times New Roman" w:hAnsi="Times New Roman" w:cs="Times New Roman"/>
        </w:rPr>
        <w:t xml:space="preserve"> от «</w:t>
      </w:r>
      <w:r w:rsidR="00702C19" w:rsidRPr="00DE080B">
        <w:rPr>
          <w:rFonts w:ascii="Times New Roman" w:hAnsi="Times New Roman" w:cs="Times New Roman"/>
        </w:rPr>
        <w:t>___</w:t>
      </w:r>
      <w:r w:rsidRPr="00DE080B">
        <w:rPr>
          <w:rFonts w:ascii="Times New Roman" w:hAnsi="Times New Roman" w:cs="Times New Roman"/>
        </w:rPr>
        <w:t>»</w:t>
      </w:r>
      <w:r w:rsidR="00417AAE" w:rsidRPr="00DE080B">
        <w:rPr>
          <w:rFonts w:ascii="Times New Roman" w:hAnsi="Times New Roman" w:cs="Times New Roman"/>
        </w:rPr>
        <w:t xml:space="preserve"> </w:t>
      </w:r>
      <w:r w:rsidR="00A243DD" w:rsidRPr="00DE080B">
        <w:rPr>
          <w:rFonts w:ascii="Times New Roman" w:hAnsi="Times New Roman" w:cs="Times New Roman"/>
        </w:rPr>
        <w:t>____</w:t>
      </w:r>
      <w:r w:rsidR="00417AAE" w:rsidRPr="00DE080B">
        <w:rPr>
          <w:rFonts w:ascii="Times New Roman" w:hAnsi="Times New Roman" w:cs="Times New Roman"/>
        </w:rPr>
        <w:t xml:space="preserve"> </w:t>
      </w:r>
      <w:r w:rsidRPr="00DE080B">
        <w:rPr>
          <w:rFonts w:ascii="Times New Roman" w:hAnsi="Times New Roman" w:cs="Times New Roman"/>
        </w:rPr>
        <w:t>20</w:t>
      </w:r>
      <w:r w:rsidR="00A243DD" w:rsidRPr="00DE080B">
        <w:rPr>
          <w:rFonts w:ascii="Times New Roman" w:hAnsi="Times New Roman" w:cs="Times New Roman"/>
        </w:rPr>
        <w:t>2</w:t>
      </w:r>
      <w:r w:rsidR="008F45BB">
        <w:rPr>
          <w:rFonts w:ascii="Times New Roman" w:hAnsi="Times New Roman" w:cs="Times New Roman"/>
        </w:rPr>
        <w:t>2</w:t>
      </w:r>
    </w:p>
    <w:p w14:paraId="24918031" w14:textId="77777777" w:rsidR="000E6425" w:rsidRPr="00DE080B" w:rsidRDefault="000E6425" w:rsidP="000E6425">
      <w:pPr>
        <w:spacing w:after="0" w:line="240" w:lineRule="auto"/>
        <w:jc w:val="right"/>
        <w:rPr>
          <w:rFonts w:ascii="Times New Roman" w:hAnsi="Times New Roman" w:cs="Times New Roman"/>
        </w:rPr>
      </w:pPr>
    </w:p>
    <w:p w14:paraId="7CEF8F9E" w14:textId="77777777" w:rsidR="006E089D" w:rsidRPr="00DE080B" w:rsidRDefault="006E089D" w:rsidP="000E6425">
      <w:pPr>
        <w:spacing w:after="0" w:line="240" w:lineRule="auto"/>
        <w:jc w:val="center"/>
        <w:rPr>
          <w:rFonts w:ascii="Times New Roman" w:hAnsi="Times New Roman" w:cs="Times New Roman"/>
        </w:rPr>
      </w:pPr>
    </w:p>
    <w:p w14:paraId="0D65ACF8" w14:textId="77777777" w:rsidR="006E089D" w:rsidRPr="00DE080B" w:rsidRDefault="006E089D" w:rsidP="000E6425">
      <w:pPr>
        <w:spacing w:after="0" w:line="240" w:lineRule="auto"/>
        <w:jc w:val="center"/>
        <w:rPr>
          <w:rFonts w:ascii="Times New Roman" w:hAnsi="Times New Roman" w:cs="Times New Roman"/>
        </w:rPr>
      </w:pPr>
    </w:p>
    <w:p w14:paraId="346DF43D" w14:textId="77777777" w:rsidR="00E14B67" w:rsidRPr="00E14B67" w:rsidRDefault="00E14B67" w:rsidP="00E14B67">
      <w:pPr>
        <w:pStyle w:val="3"/>
        <w:jc w:val="center"/>
        <w:rPr>
          <w:rFonts w:ascii="Times New Roman" w:hAnsi="Times New Roman" w:cs="Times New Roman"/>
          <w:b w:val="0"/>
          <w:sz w:val="22"/>
          <w:szCs w:val="22"/>
        </w:rPr>
      </w:pPr>
      <w:r w:rsidRPr="00E14B67">
        <w:rPr>
          <w:rFonts w:ascii="Times New Roman" w:hAnsi="Times New Roman" w:cs="Times New Roman"/>
          <w:b w:val="0"/>
          <w:sz w:val="22"/>
          <w:szCs w:val="22"/>
        </w:rPr>
        <w:t>Спецификация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2693"/>
        <w:gridCol w:w="1701"/>
        <w:gridCol w:w="2693"/>
      </w:tblGrid>
      <w:tr w:rsidR="00E14B67" w:rsidRPr="00E14B67" w14:paraId="367DF700" w14:textId="77777777" w:rsidTr="00E14B67">
        <w:tc>
          <w:tcPr>
            <w:tcW w:w="426" w:type="dxa"/>
            <w:tcBorders>
              <w:top w:val="single" w:sz="4" w:space="0" w:color="auto"/>
              <w:left w:val="single" w:sz="4" w:space="0" w:color="auto"/>
              <w:bottom w:val="single" w:sz="4" w:space="0" w:color="auto"/>
              <w:right w:val="single" w:sz="4" w:space="0" w:color="auto"/>
            </w:tcBorders>
            <w:vAlign w:val="center"/>
            <w:hideMark/>
          </w:tcPr>
          <w:p w14:paraId="793F92B6" w14:textId="77777777" w:rsidR="00E14B67" w:rsidRPr="00E14B67" w:rsidRDefault="00E14B67" w:rsidP="00E14B67">
            <w:pPr>
              <w:spacing w:after="0" w:line="360" w:lineRule="auto"/>
              <w:jc w:val="center"/>
              <w:rPr>
                <w:rFonts w:ascii="Times New Roman" w:hAnsi="Times New Roman" w:cs="Times New Roman"/>
              </w:rPr>
            </w:pPr>
            <w:r w:rsidRPr="00E14B67">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EC460F" w14:textId="77777777"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Вид 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85D55" w14:textId="77777777"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Периодичность и сроки оказания</w:t>
            </w:r>
          </w:p>
          <w:p w14:paraId="50313BFA" w14:textId="77777777"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услуг</w:t>
            </w:r>
          </w:p>
        </w:tc>
        <w:tc>
          <w:tcPr>
            <w:tcW w:w="1701" w:type="dxa"/>
            <w:tcBorders>
              <w:top w:val="single" w:sz="4" w:space="0" w:color="auto"/>
              <w:left w:val="single" w:sz="4" w:space="0" w:color="auto"/>
              <w:bottom w:val="single" w:sz="4" w:space="0" w:color="auto"/>
              <w:right w:val="single" w:sz="4" w:space="0" w:color="auto"/>
            </w:tcBorders>
            <w:vAlign w:val="center"/>
          </w:tcPr>
          <w:p w14:paraId="0BD6C535" w14:textId="77777777" w:rsidR="00E14B67" w:rsidRPr="00E14B67" w:rsidRDefault="00E14B67" w:rsidP="00E14B67">
            <w:pPr>
              <w:spacing w:after="0" w:line="240" w:lineRule="auto"/>
              <w:rPr>
                <w:rFonts w:ascii="Times New Roman" w:hAnsi="Times New Roman" w:cs="Times New Roman"/>
              </w:rPr>
            </w:pPr>
          </w:p>
          <w:p w14:paraId="495849F6" w14:textId="77777777"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Количество М2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1A35B0" w14:textId="77777777"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Сумма</w:t>
            </w:r>
          </w:p>
          <w:p w14:paraId="178A7A2E" w14:textId="77777777"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(рублей)</w:t>
            </w:r>
          </w:p>
        </w:tc>
      </w:tr>
      <w:tr w:rsidR="00E14B67" w:rsidRPr="00E14B67" w14:paraId="5600DCF8" w14:textId="77777777" w:rsidTr="00E14B67">
        <w:trPr>
          <w:trHeight w:val="93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9798EFF" w14:textId="77777777" w:rsidR="00E14B67" w:rsidRPr="00E14B67" w:rsidRDefault="00E14B67" w:rsidP="00E14B67">
            <w:pPr>
              <w:spacing w:after="0" w:line="360" w:lineRule="auto"/>
              <w:jc w:val="center"/>
              <w:rPr>
                <w:rFonts w:ascii="Times New Roman" w:hAnsi="Times New Roman" w:cs="Times New Roman"/>
              </w:rPr>
            </w:pPr>
            <w:r w:rsidRPr="00E14B67">
              <w:rPr>
                <w:rFonts w:ascii="Times New Roman" w:hAnsi="Times New Roman" w:cs="Times New Roman"/>
              </w:rPr>
              <w:t>1</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76F97DD" w14:textId="77777777" w:rsidR="00E14B67" w:rsidRPr="00E14B67" w:rsidRDefault="00E14B67" w:rsidP="00E14B67">
            <w:pPr>
              <w:spacing w:after="0" w:line="240" w:lineRule="auto"/>
              <w:rPr>
                <w:rFonts w:ascii="Times New Roman" w:hAnsi="Times New Roman" w:cs="Times New Roman"/>
              </w:rPr>
            </w:pPr>
          </w:p>
          <w:p w14:paraId="3F21E136" w14:textId="77777777" w:rsidR="00E14B67" w:rsidRPr="00E14B67" w:rsidRDefault="00E14B67" w:rsidP="00E14B67">
            <w:pPr>
              <w:spacing w:after="0" w:line="240" w:lineRule="auto"/>
              <w:rPr>
                <w:rFonts w:ascii="Times New Roman" w:hAnsi="Times New Roman" w:cs="Times New Roman"/>
              </w:rPr>
            </w:pPr>
            <w:proofErr w:type="spellStart"/>
            <w:r w:rsidRPr="00E14B67">
              <w:rPr>
                <w:rFonts w:ascii="Times New Roman" w:hAnsi="Times New Roman" w:cs="Times New Roman"/>
              </w:rPr>
              <w:t>Акарицидная</w:t>
            </w:r>
            <w:proofErr w:type="spellEnd"/>
            <w:r w:rsidRPr="00E14B67">
              <w:rPr>
                <w:rFonts w:ascii="Times New Roman" w:hAnsi="Times New Roman" w:cs="Times New Roman"/>
              </w:rPr>
              <w:t xml:space="preserve"> (противоклещевая) обработка</w:t>
            </w:r>
          </w:p>
          <w:p w14:paraId="11C9ABFD" w14:textId="77777777" w:rsidR="00E14B67" w:rsidRPr="00E14B67" w:rsidRDefault="00E14B67" w:rsidP="00E14B6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0D7B473" w14:textId="77777777" w:rsidR="00E14B67" w:rsidRPr="00E14B67" w:rsidRDefault="00E14B67" w:rsidP="00E14B67">
            <w:pPr>
              <w:spacing w:after="0" w:line="240" w:lineRule="auto"/>
              <w:jc w:val="both"/>
              <w:rPr>
                <w:rFonts w:ascii="Times New Roman" w:hAnsi="Times New Roman" w:cs="Times New Roman"/>
              </w:rPr>
            </w:pPr>
            <w:r w:rsidRPr="00E14B67">
              <w:rPr>
                <w:rFonts w:ascii="Times New Roman" w:hAnsi="Times New Roman" w:cs="Times New Roman"/>
              </w:rPr>
              <w:t xml:space="preserve"> </w:t>
            </w:r>
          </w:p>
          <w:p w14:paraId="6E324158" w14:textId="5DBF29F0" w:rsidR="00E14B67" w:rsidRPr="00E14B67" w:rsidRDefault="00E14B67" w:rsidP="00E14B67">
            <w:pPr>
              <w:spacing w:after="0" w:line="240" w:lineRule="auto"/>
              <w:jc w:val="both"/>
              <w:rPr>
                <w:rFonts w:ascii="Times New Roman" w:hAnsi="Times New Roman" w:cs="Times New Roman"/>
              </w:rPr>
            </w:pPr>
            <w:r w:rsidRPr="00E14B67">
              <w:rPr>
                <w:rFonts w:ascii="Times New Roman" w:hAnsi="Times New Roman" w:cs="Times New Roman"/>
              </w:rPr>
              <w:t>1 раз в период с 01 мая по 30 мая 202</w:t>
            </w:r>
            <w:r w:rsidR="008F45BB">
              <w:rPr>
                <w:rFonts w:ascii="Times New Roman" w:hAnsi="Times New Roman" w:cs="Times New Roman"/>
              </w:rPr>
              <w:t>2</w:t>
            </w:r>
            <w:r w:rsidRPr="00E14B67">
              <w:rPr>
                <w:rFonts w:ascii="Times New Roman" w:hAnsi="Times New Roman" w:cs="Times New Roman"/>
              </w:rPr>
              <w:t xml:space="preserve"> года</w:t>
            </w:r>
          </w:p>
        </w:tc>
        <w:tc>
          <w:tcPr>
            <w:tcW w:w="1701" w:type="dxa"/>
            <w:tcBorders>
              <w:top w:val="single" w:sz="4" w:space="0" w:color="auto"/>
              <w:left w:val="single" w:sz="4" w:space="0" w:color="auto"/>
              <w:bottom w:val="single" w:sz="4" w:space="0" w:color="auto"/>
              <w:right w:val="single" w:sz="4" w:space="0" w:color="auto"/>
            </w:tcBorders>
            <w:vAlign w:val="center"/>
          </w:tcPr>
          <w:p w14:paraId="1901B533" w14:textId="77777777" w:rsidR="00E14B67" w:rsidRPr="00E14B67" w:rsidRDefault="00E14B67" w:rsidP="00E14B67">
            <w:pPr>
              <w:spacing w:after="0" w:line="240" w:lineRule="auto"/>
              <w:jc w:val="center"/>
              <w:rPr>
                <w:rFonts w:ascii="Times New Roman" w:hAnsi="Times New Roman" w:cs="Times New Roman"/>
              </w:rPr>
            </w:pPr>
          </w:p>
          <w:p w14:paraId="719117A7" w14:textId="2F5804C1"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25</w:t>
            </w:r>
            <w:r>
              <w:rPr>
                <w:rFonts w:ascii="Times New Roman" w:hAnsi="Times New Roman" w:cs="Times New Roman"/>
              </w:rPr>
              <w:t xml:space="preserve"> </w:t>
            </w:r>
            <w:r w:rsidRPr="00E14B67">
              <w:rPr>
                <w:rFonts w:ascii="Times New Roman" w:hAnsi="Times New Roman" w:cs="Times New Roman"/>
              </w:rPr>
              <w:t>000</w:t>
            </w:r>
          </w:p>
          <w:p w14:paraId="66454F5C" w14:textId="77777777" w:rsidR="00E14B67" w:rsidRPr="00E14B67" w:rsidRDefault="00E14B67" w:rsidP="00E14B67">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0C0279A1" w14:textId="77777777" w:rsidR="00E14B67" w:rsidRPr="00E14B67" w:rsidRDefault="00E14B67" w:rsidP="00E14B67">
            <w:pPr>
              <w:spacing w:after="0" w:line="240" w:lineRule="auto"/>
              <w:jc w:val="center"/>
              <w:rPr>
                <w:rFonts w:ascii="Times New Roman" w:hAnsi="Times New Roman" w:cs="Times New Roman"/>
              </w:rPr>
            </w:pPr>
          </w:p>
        </w:tc>
      </w:tr>
      <w:tr w:rsidR="00E14B67" w:rsidRPr="00E14B67" w14:paraId="5026C19B" w14:textId="77777777" w:rsidTr="00E14B67">
        <w:trPr>
          <w:trHeight w:val="44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A29FADE" w14:textId="77777777" w:rsidR="00E14B67" w:rsidRPr="00E14B67" w:rsidRDefault="00E14B67" w:rsidP="00E14B67">
            <w:pPr>
              <w:spacing w:after="0"/>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8A229E" w14:textId="77777777" w:rsidR="00E14B67" w:rsidRPr="00E14B67" w:rsidRDefault="00E14B67" w:rsidP="00E14B6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95EC690" w14:textId="0E59FA26" w:rsidR="00E14B67" w:rsidRPr="00E14B67" w:rsidRDefault="00E14B67" w:rsidP="00E14B67">
            <w:pPr>
              <w:spacing w:after="0" w:line="240" w:lineRule="auto"/>
              <w:jc w:val="both"/>
              <w:rPr>
                <w:rFonts w:ascii="Times New Roman" w:hAnsi="Times New Roman" w:cs="Times New Roman"/>
              </w:rPr>
            </w:pPr>
            <w:r w:rsidRPr="00E14B67">
              <w:rPr>
                <w:rFonts w:ascii="Times New Roman" w:hAnsi="Times New Roman" w:cs="Times New Roman"/>
              </w:rPr>
              <w:t>2 раз в период с 10 августа по 30 августа 202</w:t>
            </w:r>
            <w:r w:rsidR="008F45BB">
              <w:rPr>
                <w:rFonts w:ascii="Times New Roman" w:hAnsi="Times New Roman" w:cs="Times New Roman"/>
              </w:rPr>
              <w:t>2</w:t>
            </w:r>
            <w:r w:rsidRPr="00E14B67">
              <w:rPr>
                <w:rFonts w:ascii="Times New Roman" w:hAnsi="Times New Roman" w:cs="Times New Roman"/>
              </w:rPr>
              <w:t xml:space="preserve">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F460DF" w14:textId="5EBB22F3" w:rsidR="00E14B67" w:rsidRPr="00E14B67" w:rsidRDefault="00E14B67" w:rsidP="00E14B67">
            <w:pPr>
              <w:spacing w:after="0" w:line="240" w:lineRule="auto"/>
              <w:jc w:val="center"/>
              <w:rPr>
                <w:rFonts w:ascii="Times New Roman" w:hAnsi="Times New Roman" w:cs="Times New Roman"/>
              </w:rPr>
            </w:pPr>
            <w:r w:rsidRPr="00E14B67">
              <w:rPr>
                <w:rFonts w:ascii="Times New Roman" w:hAnsi="Times New Roman" w:cs="Times New Roman"/>
              </w:rPr>
              <w:t>25</w:t>
            </w:r>
            <w:r>
              <w:rPr>
                <w:rFonts w:ascii="Times New Roman" w:hAnsi="Times New Roman" w:cs="Times New Roman"/>
              </w:rPr>
              <w:t xml:space="preserve"> </w:t>
            </w:r>
            <w:r w:rsidRPr="00E14B67">
              <w:rPr>
                <w:rFonts w:ascii="Times New Roman" w:hAnsi="Times New Roman" w:cs="Times New Roman"/>
              </w:rPr>
              <w:t>000</w:t>
            </w:r>
          </w:p>
        </w:tc>
        <w:tc>
          <w:tcPr>
            <w:tcW w:w="2693" w:type="dxa"/>
            <w:tcBorders>
              <w:top w:val="single" w:sz="4" w:space="0" w:color="auto"/>
              <w:left w:val="single" w:sz="4" w:space="0" w:color="auto"/>
              <w:bottom w:val="single" w:sz="4" w:space="0" w:color="auto"/>
              <w:right w:val="single" w:sz="4" w:space="0" w:color="auto"/>
            </w:tcBorders>
            <w:vAlign w:val="center"/>
          </w:tcPr>
          <w:p w14:paraId="61352DB1" w14:textId="77777777" w:rsidR="00E14B67" w:rsidRPr="00E14B67" w:rsidRDefault="00E14B67" w:rsidP="00E14B67">
            <w:pPr>
              <w:spacing w:after="0" w:line="240" w:lineRule="auto"/>
              <w:jc w:val="center"/>
              <w:rPr>
                <w:rFonts w:ascii="Times New Roman" w:hAnsi="Times New Roman" w:cs="Times New Roman"/>
              </w:rPr>
            </w:pPr>
          </w:p>
        </w:tc>
      </w:tr>
    </w:tbl>
    <w:p w14:paraId="0A5BABB4" w14:textId="77777777" w:rsidR="000E6425" w:rsidRPr="00DE080B" w:rsidRDefault="000E6425" w:rsidP="000E6425">
      <w:pPr>
        <w:spacing w:after="0" w:line="240" w:lineRule="auto"/>
        <w:jc w:val="both"/>
        <w:rPr>
          <w:rFonts w:ascii="Times New Roman" w:hAnsi="Times New Roman" w:cs="Times New Roman"/>
        </w:rPr>
      </w:pPr>
    </w:p>
    <w:p w14:paraId="79D6D54E" w14:textId="77777777" w:rsidR="000E6425" w:rsidRPr="00DE080B" w:rsidRDefault="000E6425" w:rsidP="000E6425">
      <w:pPr>
        <w:spacing w:after="0" w:line="240" w:lineRule="auto"/>
        <w:jc w:val="both"/>
        <w:rPr>
          <w:rFonts w:ascii="Times New Roman" w:hAnsi="Times New Roman" w:cs="Times New Roman"/>
        </w:rPr>
      </w:pPr>
    </w:p>
    <w:p w14:paraId="007A5528" w14:textId="77777777" w:rsidR="008D0D25" w:rsidRPr="008D0D25" w:rsidRDefault="008D0D25" w:rsidP="008D0D25">
      <w:pPr>
        <w:tabs>
          <w:tab w:val="left" w:pos="750"/>
        </w:tabs>
        <w:jc w:val="both"/>
        <w:rPr>
          <w:rFonts w:ascii="Times New Roman" w:hAnsi="Times New Roman" w:cs="Times New Roman"/>
          <w:b/>
          <w:bCs/>
          <w:color w:val="000000"/>
        </w:rPr>
      </w:pPr>
      <w:r w:rsidRPr="008D0D25">
        <w:rPr>
          <w:rFonts w:ascii="Times New Roman" w:hAnsi="Times New Roman" w:cs="Times New Roman"/>
          <w:b/>
          <w:bCs/>
          <w:color w:val="000000"/>
        </w:rPr>
        <w:t xml:space="preserve">Цена контракта составляет: </w:t>
      </w:r>
    </w:p>
    <w:p w14:paraId="70219E05" w14:textId="418F6477" w:rsidR="008D0D25" w:rsidRPr="008D0D25" w:rsidRDefault="008D0D25" w:rsidP="008D0D25">
      <w:pPr>
        <w:pStyle w:val="1"/>
        <w:tabs>
          <w:tab w:val="left" w:pos="2880"/>
          <w:tab w:val="left" w:pos="3544"/>
        </w:tabs>
        <w:rPr>
          <w:rFonts w:ascii="Times New Roman" w:hAnsi="Times New Roman" w:cs="Times New Roman"/>
          <w:b/>
          <w:sz w:val="20"/>
          <w:szCs w:val="20"/>
        </w:rPr>
      </w:pPr>
      <w:proofErr w:type="gramStart"/>
      <w:r w:rsidRPr="008D0D25">
        <w:rPr>
          <w:rFonts w:ascii="Times New Roman" w:hAnsi="Times New Roman" w:cs="Times New Roman"/>
          <w:b/>
          <w:sz w:val="20"/>
          <w:szCs w:val="20"/>
        </w:rPr>
        <w:t xml:space="preserve">Заказчик:   </w:t>
      </w:r>
      <w:proofErr w:type="gramEnd"/>
      <w:r w:rsidRPr="008D0D25">
        <w:rPr>
          <w:rFonts w:ascii="Times New Roman" w:hAnsi="Times New Roman" w:cs="Times New Roman"/>
          <w:b/>
          <w:sz w:val="20"/>
          <w:szCs w:val="20"/>
        </w:rPr>
        <w:t xml:space="preserve">                                                                                             </w:t>
      </w:r>
      <w:r>
        <w:rPr>
          <w:rFonts w:ascii="Times New Roman" w:hAnsi="Times New Roman" w:cs="Times New Roman"/>
          <w:b/>
          <w:sz w:val="20"/>
          <w:szCs w:val="20"/>
        </w:rPr>
        <w:t>Исполнитель</w:t>
      </w:r>
      <w:r w:rsidRPr="008D0D25">
        <w:rPr>
          <w:rFonts w:ascii="Times New Roman" w:hAnsi="Times New Roman" w:cs="Times New Roman"/>
          <w:b/>
          <w:sz w:val="20"/>
          <w:szCs w:val="20"/>
        </w:rPr>
        <w:t>:</w:t>
      </w:r>
    </w:p>
    <w:p w14:paraId="54B81263" w14:textId="592A6DE2" w:rsidR="008D0D25" w:rsidRPr="008D0D25" w:rsidRDefault="00343C28" w:rsidP="008D0D25">
      <w:pPr>
        <w:pStyle w:val="1"/>
        <w:tabs>
          <w:tab w:val="left" w:pos="2880"/>
          <w:tab w:val="left" w:pos="3544"/>
        </w:tabs>
        <w:rPr>
          <w:rFonts w:ascii="Times New Roman" w:hAnsi="Times New Roman" w:cs="Times New Roman"/>
          <w:b/>
          <w:sz w:val="20"/>
          <w:szCs w:val="20"/>
        </w:rPr>
      </w:pPr>
      <w:r>
        <w:rPr>
          <w:rFonts w:ascii="Times New Roman" w:hAnsi="Times New Roman" w:cs="Times New Roman"/>
          <w:b/>
          <w:sz w:val="20"/>
          <w:szCs w:val="20"/>
        </w:rPr>
        <w:t>Г</w:t>
      </w:r>
      <w:r w:rsidR="008D0D25" w:rsidRPr="008D0D25">
        <w:rPr>
          <w:rFonts w:ascii="Times New Roman" w:hAnsi="Times New Roman" w:cs="Times New Roman"/>
          <w:b/>
          <w:sz w:val="20"/>
          <w:szCs w:val="20"/>
        </w:rPr>
        <w:t xml:space="preserve">БУЗ </w:t>
      </w:r>
      <w:r>
        <w:rPr>
          <w:rFonts w:ascii="Times New Roman" w:hAnsi="Times New Roman" w:cs="Times New Roman"/>
          <w:b/>
          <w:sz w:val="20"/>
          <w:szCs w:val="20"/>
        </w:rPr>
        <w:t>«</w:t>
      </w:r>
      <w:r w:rsidR="008D0D25" w:rsidRPr="008D0D25">
        <w:rPr>
          <w:rFonts w:ascii="Times New Roman" w:hAnsi="Times New Roman" w:cs="Times New Roman"/>
          <w:b/>
          <w:sz w:val="20"/>
          <w:szCs w:val="20"/>
        </w:rPr>
        <w:t>ГКБ № 5</w:t>
      </w:r>
      <w:r>
        <w:rPr>
          <w:rFonts w:ascii="Times New Roman" w:hAnsi="Times New Roman" w:cs="Times New Roman"/>
          <w:b/>
          <w:sz w:val="20"/>
          <w:szCs w:val="20"/>
        </w:rPr>
        <w:t xml:space="preserve"> г. Челябинск»</w:t>
      </w:r>
    </w:p>
    <w:p w14:paraId="34A64CFD" w14:textId="77777777" w:rsidR="008D0D25" w:rsidRPr="008D0D25" w:rsidRDefault="008D0D25" w:rsidP="008D0D25">
      <w:pPr>
        <w:pStyle w:val="1"/>
        <w:tabs>
          <w:tab w:val="left" w:pos="2880"/>
          <w:tab w:val="left" w:pos="3544"/>
        </w:tabs>
        <w:rPr>
          <w:rFonts w:ascii="Times New Roman" w:hAnsi="Times New Roman" w:cs="Times New Roman"/>
          <w:b/>
          <w:sz w:val="20"/>
          <w:szCs w:val="20"/>
        </w:rPr>
      </w:pPr>
    </w:p>
    <w:p w14:paraId="6AE44466" w14:textId="77777777" w:rsidR="008D0D25" w:rsidRPr="008D0D25" w:rsidRDefault="008D0D25" w:rsidP="008D0D25">
      <w:pPr>
        <w:pStyle w:val="1"/>
        <w:tabs>
          <w:tab w:val="left" w:pos="2880"/>
          <w:tab w:val="left" w:pos="3544"/>
          <w:tab w:val="left" w:pos="7896"/>
          <w:tab w:val="left" w:pos="8196"/>
          <w:tab w:val="left" w:pos="8376"/>
          <w:tab w:val="left" w:pos="8556"/>
        </w:tabs>
        <w:rPr>
          <w:rFonts w:ascii="Times New Roman" w:hAnsi="Times New Roman" w:cs="Times New Roman"/>
          <w:b/>
          <w:sz w:val="20"/>
          <w:szCs w:val="20"/>
        </w:rPr>
      </w:pPr>
      <w:r w:rsidRPr="008D0D25">
        <w:rPr>
          <w:rFonts w:ascii="Times New Roman" w:hAnsi="Times New Roman" w:cs="Times New Roman"/>
          <w:b/>
          <w:sz w:val="20"/>
          <w:szCs w:val="20"/>
        </w:rPr>
        <w:t>_______________/А.Ю. Банных /                                                         __________________/ _________________/</w:t>
      </w:r>
    </w:p>
    <w:p w14:paraId="5220E9A0" w14:textId="77777777" w:rsidR="008D0D25" w:rsidRPr="008D0D25" w:rsidRDefault="008D0D25" w:rsidP="008D0D25">
      <w:pPr>
        <w:pStyle w:val="1"/>
        <w:tabs>
          <w:tab w:val="left" w:pos="2880"/>
          <w:tab w:val="left" w:pos="3544"/>
          <w:tab w:val="left" w:pos="7896"/>
          <w:tab w:val="left" w:pos="8196"/>
          <w:tab w:val="left" w:pos="8376"/>
          <w:tab w:val="left" w:pos="8556"/>
        </w:tabs>
        <w:rPr>
          <w:rFonts w:ascii="Times New Roman" w:hAnsi="Times New Roman" w:cs="Times New Roman"/>
          <w:b/>
          <w:sz w:val="20"/>
          <w:szCs w:val="20"/>
        </w:rPr>
      </w:pPr>
      <w:r w:rsidRPr="008D0D25">
        <w:rPr>
          <w:rFonts w:ascii="Times New Roman" w:hAnsi="Times New Roman" w:cs="Times New Roman"/>
          <w:b/>
          <w:sz w:val="20"/>
          <w:szCs w:val="20"/>
        </w:rPr>
        <w:t>М.П.                                                                                                           М.П.</w:t>
      </w:r>
    </w:p>
    <w:p w14:paraId="41C20507" w14:textId="77777777" w:rsidR="000E6425" w:rsidRPr="00DE080B" w:rsidRDefault="000E6425" w:rsidP="000E6425">
      <w:pPr>
        <w:spacing w:after="0" w:line="240" w:lineRule="auto"/>
        <w:jc w:val="both"/>
        <w:rPr>
          <w:rFonts w:ascii="Times New Roman" w:hAnsi="Times New Roman" w:cs="Times New Roman"/>
        </w:rPr>
      </w:pPr>
    </w:p>
    <w:p w14:paraId="4B47A267" w14:textId="77777777" w:rsidR="000E6425" w:rsidRPr="00DE080B" w:rsidRDefault="000E6425" w:rsidP="000E6425">
      <w:pPr>
        <w:spacing w:after="0" w:line="240" w:lineRule="auto"/>
        <w:jc w:val="both"/>
        <w:rPr>
          <w:rFonts w:ascii="Times New Roman" w:hAnsi="Times New Roman" w:cs="Times New Roman"/>
        </w:rPr>
      </w:pPr>
    </w:p>
    <w:p w14:paraId="16143C15" w14:textId="77777777" w:rsidR="0085193C" w:rsidRPr="00DE080B" w:rsidRDefault="0085193C" w:rsidP="00CB5487">
      <w:pPr>
        <w:spacing w:after="0" w:line="240" w:lineRule="auto"/>
        <w:rPr>
          <w:rFonts w:ascii="Times New Roman" w:hAnsi="Times New Roman" w:cs="Times New Roman"/>
        </w:rPr>
      </w:pPr>
    </w:p>
    <w:p w14:paraId="2151B092" w14:textId="77777777" w:rsidR="00155862" w:rsidRPr="00DE080B" w:rsidRDefault="00155862" w:rsidP="00CB5487">
      <w:pPr>
        <w:spacing w:after="0" w:line="240" w:lineRule="auto"/>
        <w:rPr>
          <w:rFonts w:ascii="Times New Roman" w:hAnsi="Times New Roman" w:cs="Times New Roman"/>
        </w:rPr>
      </w:pPr>
    </w:p>
    <w:p w14:paraId="55EF9AB1" w14:textId="77777777" w:rsidR="00155862" w:rsidRPr="00DE080B" w:rsidRDefault="00155862" w:rsidP="00CB5487">
      <w:pPr>
        <w:spacing w:after="0" w:line="240" w:lineRule="auto"/>
        <w:rPr>
          <w:rFonts w:ascii="Times New Roman" w:hAnsi="Times New Roman" w:cs="Times New Roman"/>
        </w:rPr>
      </w:pPr>
    </w:p>
    <w:p w14:paraId="640E6758" w14:textId="77777777" w:rsidR="00155862" w:rsidRPr="00DE080B" w:rsidRDefault="00155862" w:rsidP="00CB5487">
      <w:pPr>
        <w:spacing w:after="0" w:line="240" w:lineRule="auto"/>
        <w:rPr>
          <w:rFonts w:ascii="Times New Roman" w:hAnsi="Times New Roman" w:cs="Times New Roman"/>
        </w:rPr>
      </w:pPr>
    </w:p>
    <w:p w14:paraId="179F7C27" w14:textId="77777777" w:rsidR="00155862" w:rsidRPr="00DE080B" w:rsidRDefault="00155862" w:rsidP="00CB5487">
      <w:pPr>
        <w:spacing w:after="0" w:line="240" w:lineRule="auto"/>
        <w:rPr>
          <w:rFonts w:ascii="Times New Roman" w:hAnsi="Times New Roman" w:cs="Times New Roman"/>
        </w:rPr>
      </w:pPr>
    </w:p>
    <w:p w14:paraId="5C6AAE32" w14:textId="77777777" w:rsidR="00155862" w:rsidRPr="00DE080B" w:rsidRDefault="00155862" w:rsidP="00CB5487">
      <w:pPr>
        <w:spacing w:after="0" w:line="240" w:lineRule="auto"/>
        <w:rPr>
          <w:rFonts w:ascii="Times New Roman" w:hAnsi="Times New Roman" w:cs="Times New Roman"/>
        </w:rPr>
      </w:pPr>
    </w:p>
    <w:p w14:paraId="03A99FB1" w14:textId="77777777" w:rsidR="00155862" w:rsidRPr="00DE080B" w:rsidRDefault="00155862" w:rsidP="00CB5487">
      <w:pPr>
        <w:spacing w:after="0" w:line="240" w:lineRule="auto"/>
        <w:rPr>
          <w:rFonts w:ascii="Times New Roman" w:hAnsi="Times New Roman" w:cs="Times New Roman"/>
        </w:rPr>
      </w:pPr>
    </w:p>
    <w:p w14:paraId="1D5FEF84" w14:textId="77777777" w:rsidR="00155862" w:rsidRPr="00DE080B" w:rsidRDefault="00155862" w:rsidP="00CB5487">
      <w:pPr>
        <w:spacing w:after="0" w:line="240" w:lineRule="auto"/>
        <w:rPr>
          <w:rFonts w:ascii="Times New Roman" w:hAnsi="Times New Roman" w:cs="Times New Roman"/>
        </w:rPr>
      </w:pPr>
    </w:p>
    <w:p w14:paraId="047466DC" w14:textId="77777777" w:rsidR="00155862" w:rsidRPr="00DE080B" w:rsidRDefault="00155862" w:rsidP="00CB5487">
      <w:pPr>
        <w:spacing w:after="0" w:line="240" w:lineRule="auto"/>
        <w:rPr>
          <w:rFonts w:ascii="Times New Roman" w:hAnsi="Times New Roman" w:cs="Times New Roman"/>
        </w:rPr>
      </w:pPr>
    </w:p>
    <w:p w14:paraId="009AB97A" w14:textId="77777777" w:rsidR="00155862" w:rsidRPr="00DE080B" w:rsidRDefault="00155862" w:rsidP="00CB5487">
      <w:pPr>
        <w:spacing w:after="0" w:line="240" w:lineRule="auto"/>
        <w:rPr>
          <w:rFonts w:ascii="Times New Roman" w:hAnsi="Times New Roman" w:cs="Times New Roman"/>
        </w:rPr>
      </w:pPr>
    </w:p>
    <w:p w14:paraId="4ACA2F99" w14:textId="77777777" w:rsidR="00155862" w:rsidRPr="00DE080B" w:rsidRDefault="00155862" w:rsidP="00CB5487">
      <w:pPr>
        <w:spacing w:after="0" w:line="240" w:lineRule="auto"/>
        <w:rPr>
          <w:rFonts w:ascii="Times New Roman" w:hAnsi="Times New Roman" w:cs="Times New Roman"/>
        </w:rPr>
      </w:pPr>
    </w:p>
    <w:p w14:paraId="4990D5DA" w14:textId="77777777" w:rsidR="00155862" w:rsidRPr="00DE080B" w:rsidRDefault="00155862" w:rsidP="00CB5487">
      <w:pPr>
        <w:spacing w:after="0" w:line="240" w:lineRule="auto"/>
        <w:rPr>
          <w:rFonts w:ascii="Times New Roman" w:hAnsi="Times New Roman" w:cs="Times New Roman"/>
        </w:rPr>
      </w:pPr>
    </w:p>
    <w:p w14:paraId="5468E642" w14:textId="77777777" w:rsidR="00155862" w:rsidRPr="00DE080B" w:rsidRDefault="00155862" w:rsidP="00CB5487">
      <w:pPr>
        <w:spacing w:after="0" w:line="240" w:lineRule="auto"/>
        <w:rPr>
          <w:rFonts w:ascii="Times New Roman" w:hAnsi="Times New Roman" w:cs="Times New Roman"/>
        </w:rPr>
      </w:pPr>
    </w:p>
    <w:p w14:paraId="5756588D" w14:textId="77777777" w:rsidR="00155862" w:rsidRPr="00DE080B" w:rsidRDefault="00155862" w:rsidP="00CB5487">
      <w:pPr>
        <w:spacing w:after="0" w:line="240" w:lineRule="auto"/>
        <w:rPr>
          <w:rFonts w:ascii="Times New Roman" w:hAnsi="Times New Roman" w:cs="Times New Roman"/>
        </w:rPr>
      </w:pPr>
    </w:p>
    <w:p w14:paraId="26900C9D" w14:textId="77777777" w:rsidR="00155862" w:rsidRPr="00DE080B" w:rsidRDefault="00155862" w:rsidP="00CB5487">
      <w:pPr>
        <w:spacing w:after="0" w:line="240" w:lineRule="auto"/>
        <w:rPr>
          <w:rFonts w:ascii="Times New Roman" w:hAnsi="Times New Roman" w:cs="Times New Roman"/>
        </w:rPr>
      </w:pPr>
    </w:p>
    <w:p w14:paraId="7F40B261" w14:textId="77777777" w:rsidR="00155862" w:rsidRPr="00DE080B" w:rsidRDefault="00155862" w:rsidP="00CB5487">
      <w:pPr>
        <w:spacing w:after="0" w:line="240" w:lineRule="auto"/>
        <w:rPr>
          <w:rFonts w:ascii="Times New Roman" w:hAnsi="Times New Roman" w:cs="Times New Roman"/>
        </w:rPr>
      </w:pPr>
    </w:p>
    <w:p w14:paraId="70084126" w14:textId="77777777" w:rsidR="00155862" w:rsidRPr="00DE080B" w:rsidRDefault="00155862" w:rsidP="00CB5487">
      <w:pPr>
        <w:spacing w:after="0" w:line="240" w:lineRule="auto"/>
        <w:rPr>
          <w:rFonts w:ascii="Times New Roman" w:hAnsi="Times New Roman" w:cs="Times New Roman"/>
        </w:rPr>
      </w:pPr>
    </w:p>
    <w:p w14:paraId="07B85036" w14:textId="77777777" w:rsidR="00155862" w:rsidRPr="00DE080B" w:rsidRDefault="00155862" w:rsidP="00CB5487">
      <w:pPr>
        <w:spacing w:after="0" w:line="240" w:lineRule="auto"/>
        <w:rPr>
          <w:rFonts w:ascii="Times New Roman" w:hAnsi="Times New Roman" w:cs="Times New Roman"/>
        </w:rPr>
      </w:pPr>
    </w:p>
    <w:p w14:paraId="44E9CF67" w14:textId="77777777" w:rsidR="00155862" w:rsidRPr="00DE080B" w:rsidRDefault="00155862" w:rsidP="00CB5487">
      <w:pPr>
        <w:spacing w:after="0" w:line="240" w:lineRule="auto"/>
        <w:rPr>
          <w:rFonts w:ascii="Times New Roman" w:hAnsi="Times New Roman" w:cs="Times New Roman"/>
        </w:rPr>
      </w:pPr>
    </w:p>
    <w:p w14:paraId="58C68D90" w14:textId="77777777" w:rsidR="00155862" w:rsidRPr="00DE080B" w:rsidRDefault="00155862" w:rsidP="00CB5487">
      <w:pPr>
        <w:spacing w:after="0" w:line="240" w:lineRule="auto"/>
        <w:rPr>
          <w:rFonts w:ascii="Times New Roman" w:hAnsi="Times New Roman" w:cs="Times New Roman"/>
        </w:rPr>
      </w:pPr>
    </w:p>
    <w:p w14:paraId="5431C3C6" w14:textId="77777777" w:rsidR="00155862" w:rsidRPr="00DE080B" w:rsidRDefault="00155862" w:rsidP="00CB5487">
      <w:pPr>
        <w:spacing w:after="0" w:line="240" w:lineRule="auto"/>
        <w:rPr>
          <w:rFonts w:ascii="Times New Roman" w:hAnsi="Times New Roman" w:cs="Times New Roman"/>
        </w:rPr>
      </w:pPr>
    </w:p>
    <w:p w14:paraId="14306371" w14:textId="77777777" w:rsidR="00155862" w:rsidRPr="00DE080B" w:rsidRDefault="00155862" w:rsidP="00CB5487">
      <w:pPr>
        <w:spacing w:after="0" w:line="240" w:lineRule="auto"/>
        <w:rPr>
          <w:rFonts w:ascii="Times New Roman" w:hAnsi="Times New Roman" w:cs="Times New Roman"/>
        </w:rPr>
      </w:pPr>
    </w:p>
    <w:p w14:paraId="1F6397BB" w14:textId="77777777" w:rsidR="00155862" w:rsidRPr="00DE080B" w:rsidRDefault="00155862" w:rsidP="00CB5487">
      <w:pPr>
        <w:spacing w:after="0" w:line="240" w:lineRule="auto"/>
        <w:rPr>
          <w:rFonts w:ascii="Times New Roman" w:hAnsi="Times New Roman" w:cs="Times New Roman"/>
        </w:rPr>
      </w:pPr>
    </w:p>
    <w:p w14:paraId="4AC0A4D1" w14:textId="77777777" w:rsidR="00155862" w:rsidRPr="00DE080B" w:rsidRDefault="00155862" w:rsidP="00CB5487">
      <w:pPr>
        <w:spacing w:after="0" w:line="240" w:lineRule="auto"/>
        <w:rPr>
          <w:rFonts w:ascii="Times New Roman" w:hAnsi="Times New Roman" w:cs="Times New Roman"/>
        </w:rPr>
      </w:pPr>
    </w:p>
    <w:p w14:paraId="5B7FD57E" w14:textId="77777777" w:rsidR="00155862" w:rsidRPr="00DE080B" w:rsidRDefault="00155862" w:rsidP="00CB5487">
      <w:pPr>
        <w:spacing w:after="0" w:line="240" w:lineRule="auto"/>
        <w:rPr>
          <w:rFonts w:ascii="Times New Roman" w:hAnsi="Times New Roman" w:cs="Times New Roman"/>
        </w:rPr>
      </w:pPr>
    </w:p>
    <w:p w14:paraId="522E2E5F" w14:textId="77777777" w:rsidR="00155862" w:rsidRPr="00DE080B" w:rsidRDefault="00155862" w:rsidP="00CB5487">
      <w:pPr>
        <w:spacing w:after="0" w:line="240" w:lineRule="auto"/>
        <w:rPr>
          <w:rFonts w:ascii="Times New Roman" w:hAnsi="Times New Roman" w:cs="Times New Roman"/>
        </w:rPr>
      </w:pPr>
    </w:p>
    <w:p w14:paraId="50B5C60E" w14:textId="77777777" w:rsidR="00155862" w:rsidRPr="00DE080B" w:rsidRDefault="00155862" w:rsidP="00CB5487">
      <w:pPr>
        <w:spacing w:after="0" w:line="240" w:lineRule="auto"/>
        <w:rPr>
          <w:rFonts w:ascii="Times New Roman" w:hAnsi="Times New Roman" w:cs="Times New Roman"/>
        </w:rPr>
      </w:pPr>
    </w:p>
    <w:p w14:paraId="687BF53A" w14:textId="77777777" w:rsidR="00155862" w:rsidRPr="00DE080B" w:rsidRDefault="00155862" w:rsidP="00CB5487">
      <w:pPr>
        <w:spacing w:after="0" w:line="240" w:lineRule="auto"/>
        <w:rPr>
          <w:rFonts w:ascii="Times New Roman" w:hAnsi="Times New Roman" w:cs="Times New Roman"/>
        </w:rPr>
      </w:pPr>
    </w:p>
    <w:p w14:paraId="767BB2B8" w14:textId="77777777" w:rsidR="00155862" w:rsidRPr="00DE080B" w:rsidRDefault="00155862" w:rsidP="00CB5487">
      <w:pPr>
        <w:spacing w:after="0" w:line="240" w:lineRule="auto"/>
        <w:rPr>
          <w:rFonts w:ascii="Times New Roman" w:hAnsi="Times New Roman" w:cs="Times New Roman"/>
        </w:rPr>
      </w:pPr>
    </w:p>
    <w:p w14:paraId="02843854" w14:textId="77777777" w:rsidR="00155862" w:rsidRPr="00DE080B" w:rsidRDefault="00155862" w:rsidP="00CB5487">
      <w:pPr>
        <w:spacing w:after="0" w:line="240" w:lineRule="auto"/>
        <w:rPr>
          <w:rFonts w:ascii="Times New Roman" w:hAnsi="Times New Roman" w:cs="Times New Roman"/>
        </w:rPr>
      </w:pPr>
    </w:p>
    <w:p w14:paraId="2571AF2E" w14:textId="77777777" w:rsidR="00155862" w:rsidRPr="00DE080B" w:rsidRDefault="00155862" w:rsidP="00CB5487">
      <w:pPr>
        <w:spacing w:after="0" w:line="240" w:lineRule="auto"/>
        <w:rPr>
          <w:rFonts w:ascii="Times New Roman" w:hAnsi="Times New Roman" w:cs="Times New Roman"/>
        </w:rPr>
      </w:pPr>
    </w:p>
    <w:p w14:paraId="155A4830" w14:textId="5715709D" w:rsidR="00155862" w:rsidRDefault="00155862" w:rsidP="00CB5487">
      <w:pPr>
        <w:spacing w:after="0" w:line="240" w:lineRule="auto"/>
        <w:rPr>
          <w:rFonts w:ascii="Times New Roman" w:hAnsi="Times New Roman" w:cs="Times New Roman"/>
        </w:rPr>
      </w:pPr>
    </w:p>
    <w:p w14:paraId="6C8E22EE" w14:textId="77777777" w:rsidR="00CE27BE" w:rsidRPr="00DE080B" w:rsidRDefault="00CE27BE" w:rsidP="00CB5487">
      <w:pPr>
        <w:spacing w:after="0" w:line="240" w:lineRule="auto"/>
        <w:rPr>
          <w:rFonts w:ascii="Times New Roman" w:hAnsi="Times New Roman" w:cs="Times New Roman"/>
        </w:rPr>
      </w:pPr>
    </w:p>
    <w:p w14:paraId="43902710" w14:textId="05611D19" w:rsidR="00155862" w:rsidRPr="00DE080B" w:rsidRDefault="00155862" w:rsidP="007E3BB6">
      <w:pPr>
        <w:pStyle w:val="12"/>
        <w:shd w:val="clear" w:color="auto" w:fill="auto"/>
        <w:tabs>
          <w:tab w:val="left" w:leader="underscore" w:pos="8764"/>
        </w:tabs>
        <w:jc w:val="right"/>
        <w:rPr>
          <w:sz w:val="22"/>
          <w:szCs w:val="22"/>
        </w:rPr>
      </w:pPr>
      <w:r w:rsidRPr="00DE080B">
        <w:rPr>
          <w:color w:val="000000"/>
          <w:sz w:val="22"/>
          <w:szCs w:val="22"/>
          <w:lang w:bidi="ru-RU"/>
        </w:rPr>
        <w:lastRenderedPageBreak/>
        <w:t xml:space="preserve">Приложение № </w:t>
      </w:r>
      <w:r w:rsidR="00A243DD" w:rsidRPr="00DE080B">
        <w:rPr>
          <w:color w:val="000000"/>
          <w:sz w:val="22"/>
          <w:szCs w:val="22"/>
          <w:lang w:bidi="ru-RU"/>
        </w:rPr>
        <w:t>2</w:t>
      </w:r>
      <w:r w:rsidRPr="00DE080B">
        <w:rPr>
          <w:color w:val="000000"/>
          <w:sz w:val="22"/>
          <w:szCs w:val="22"/>
          <w:lang w:bidi="ru-RU"/>
        </w:rPr>
        <w:t xml:space="preserve"> </w:t>
      </w:r>
      <w:r w:rsidR="00A243DD" w:rsidRPr="00DE080B">
        <w:rPr>
          <w:color w:val="000000"/>
          <w:sz w:val="22"/>
          <w:szCs w:val="22"/>
          <w:lang w:bidi="ru-RU"/>
        </w:rPr>
        <w:t xml:space="preserve">    </w:t>
      </w:r>
      <w:r w:rsidRPr="00DE080B">
        <w:rPr>
          <w:color w:val="000000"/>
          <w:sz w:val="22"/>
          <w:szCs w:val="22"/>
          <w:lang w:bidi="ru-RU"/>
        </w:rPr>
        <w:t xml:space="preserve">к </w:t>
      </w:r>
      <w:r w:rsidR="00CE27BE">
        <w:rPr>
          <w:color w:val="000000"/>
          <w:sz w:val="22"/>
          <w:szCs w:val="22"/>
          <w:lang w:bidi="ru-RU"/>
        </w:rPr>
        <w:t xml:space="preserve">  </w:t>
      </w:r>
      <w:proofErr w:type="gramStart"/>
      <w:r w:rsidR="004820F9">
        <w:rPr>
          <w:color w:val="000000"/>
          <w:sz w:val="22"/>
          <w:szCs w:val="22"/>
          <w:lang w:bidi="ru-RU"/>
        </w:rPr>
        <w:t>контракт</w:t>
      </w:r>
      <w:r w:rsidRPr="00DE080B">
        <w:rPr>
          <w:color w:val="000000"/>
          <w:sz w:val="22"/>
          <w:szCs w:val="22"/>
          <w:lang w:bidi="ru-RU"/>
        </w:rPr>
        <w:t xml:space="preserve">у </w:t>
      </w:r>
      <w:r w:rsidR="00A243DD" w:rsidRPr="00DE080B">
        <w:rPr>
          <w:color w:val="000000"/>
          <w:sz w:val="22"/>
          <w:szCs w:val="22"/>
          <w:lang w:bidi="ru-RU"/>
        </w:rPr>
        <w:t xml:space="preserve"> </w:t>
      </w:r>
      <w:r w:rsidRPr="00DE080B">
        <w:rPr>
          <w:color w:val="000000"/>
          <w:sz w:val="22"/>
          <w:szCs w:val="22"/>
          <w:lang w:bidi="ru-RU"/>
        </w:rPr>
        <w:t>№</w:t>
      </w:r>
      <w:proofErr w:type="gramEnd"/>
      <w:r w:rsidRPr="00DE080B">
        <w:rPr>
          <w:color w:val="000000"/>
          <w:sz w:val="22"/>
          <w:szCs w:val="22"/>
          <w:lang w:bidi="ru-RU"/>
        </w:rPr>
        <w:t xml:space="preserve"> </w:t>
      </w:r>
      <w:r w:rsidR="00A243DD" w:rsidRPr="00DE080B">
        <w:rPr>
          <w:color w:val="000000"/>
          <w:sz w:val="22"/>
          <w:szCs w:val="22"/>
          <w:lang w:bidi="ru-RU"/>
        </w:rPr>
        <w:t>___</w:t>
      </w:r>
      <w:r w:rsidRPr="00DE080B">
        <w:rPr>
          <w:color w:val="000000"/>
          <w:sz w:val="22"/>
          <w:szCs w:val="22"/>
          <w:lang w:bidi="ru-RU"/>
        </w:rPr>
        <w:t xml:space="preserve"> от «</w:t>
      </w:r>
      <w:r w:rsidR="00A243DD" w:rsidRPr="00DE080B">
        <w:rPr>
          <w:color w:val="000000"/>
          <w:sz w:val="22"/>
          <w:szCs w:val="22"/>
          <w:lang w:bidi="ru-RU"/>
        </w:rPr>
        <w:t>___</w:t>
      </w:r>
      <w:r w:rsidRPr="00DE080B">
        <w:rPr>
          <w:color w:val="000000"/>
          <w:sz w:val="22"/>
          <w:szCs w:val="22"/>
          <w:lang w:bidi="ru-RU"/>
        </w:rPr>
        <w:t xml:space="preserve">» </w:t>
      </w:r>
      <w:r w:rsidR="00A243DD" w:rsidRPr="00DE080B">
        <w:rPr>
          <w:color w:val="000000"/>
          <w:sz w:val="22"/>
          <w:szCs w:val="22"/>
          <w:lang w:bidi="ru-RU"/>
        </w:rPr>
        <w:t>___</w:t>
      </w:r>
      <w:r w:rsidRPr="00DE080B">
        <w:rPr>
          <w:color w:val="000000"/>
          <w:sz w:val="22"/>
          <w:szCs w:val="22"/>
          <w:lang w:bidi="ru-RU"/>
        </w:rPr>
        <w:t xml:space="preserve"> 20</w:t>
      </w:r>
      <w:r w:rsidR="00A243DD" w:rsidRPr="00DE080B">
        <w:rPr>
          <w:color w:val="000000"/>
          <w:sz w:val="22"/>
          <w:szCs w:val="22"/>
          <w:lang w:bidi="ru-RU"/>
        </w:rPr>
        <w:t>2</w:t>
      </w:r>
      <w:r w:rsidR="00EE50BC">
        <w:rPr>
          <w:color w:val="000000"/>
          <w:sz w:val="22"/>
          <w:szCs w:val="22"/>
          <w:lang w:bidi="ru-RU"/>
        </w:rPr>
        <w:t>2</w:t>
      </w:r>
      <w:r w:rsidRPr="00DE080B">
        <w:rPr>
          <w:color w:val="000000"/>
          <w:sz w:val="22"/>
          <w:szCs w:val="22"/>
          <w:lang w:bidi="ru-RU"/>
        </w:rPr>
        <w:t>г.</w:t>
      </w:r>
    </w:p>
    <w:p w14:paraId="0C37718C" w14:textId="77777777" w:rsidR="00155862" w:rsidRPr="00DE080B" w:rsidRDefault="00155862" w:rsidP="00155862">
      <w:pPr>
        <w:pStyle w:val="12"/>
        <w:shd w:val="clear" w:color="auto" w:fill="auto"/>
        <w:tabs>
          <w:tab w:val="left" w:pos="3533"/>
        </w:tabs>
        <w:spacing w:after="0"/>
        <w:jc w:val="both"/>
        <w:rPr>
          <w:sz w:val="22"/>
          <w:szCs w:val="22"/>
        </w:rPr>
      </w:pPr>
      <w:r w:rsidRPr="00DE080B">
        <w:rPr>
          <w:rStyle w:val="12Exact0"/>
          <w:sz w:val="22"/>
          <w:szCs w:val="22"/>
        </w:rPr>
        <w:t>ОБРАЗЕЦ</w:t>
      </w:r>
      <w:r w:rsidRPr="00DE080B">
        <w:rPr>
          <w:rStyle w:val="12Exact0"/>
          <w:sz w:val="22"/>
          <w:szCs w:val="22"/>
        </w:rPr>
        <w:tab/>
      </w:r>
      <w:r w:rsidRPr="00DE080B">
        <w:rPr>
          <w:color w:val="000000"/>
          <w:sz w:val="22"/>
          <w:szCs w:val="22"/>
          <w:lang w:bidi="ru-RU"/>
        </w:rPr>
        <w:t>АКТ обследования объектов,</w:t>
      </w:r>
    </w:p>
    <w:p w14:paraId="460BCE71" w14:textId="77777777" w:rsidR="00155862" w:rsidRPr="00DE080B" w:rsidRDefault="00155862" w:rsidP="00155862">
      <w:pPr>
        <w:pStyle w:val="12"/>
        <w:shd w:val="clear" w:color="auto" w:fill="auto"/>
        <w:spacing w:after="302"/>
        <w:jc w:val="center"/>
        <w:rPr>
          <w:sz w:val="22"/>
          <w:szCs w:val="22"/>
        </w:rPr>
      </w:pPr>
      <w:r w:rsidRPr="00DE080B">
        <w:rPr>
          <w:color w:val="000000"/>
          <w:sz w:val="22"/>
          <w:szCs w:val="22"/>
          <w:lang w:bidi="ru-RU"/>
        </w:rPr>
        <w:t>подвергшихся противоклещевой обработке,</w:t>
      </w:r>
      <w:r w:rsidRPr="00DE080B">
        <w:rPr>
          <w:color w:val="000000"/>
          <w:sz w:val="22"/>
          <w:szCs w:val="22"/>
          <w:lang w:bidi="ru-RU"/>
        </w:rPr>
        <w:br/>
        <w:t>на предмет установления качества выполненных работ</w:t>
      </w:r>
    </w:p>
    <w:p w14:paraId="4DFBA2EF" w14:textId="71513BDE" w:rsidR="00155862" w:rsidRPr="00DE080B" w:rsidRDefault="00155862" w:rsidP="00155862">
      <w:pPr>
        <w:pStyle w:val="22"/>
        <w:shd w:val="clear" w:color="auto" w:fill="auto"/>
        <w:tabs>
          <w:tab w:val="left" w:pos="6571"/>
          <w:tab w:val="left" w:leader="underscore" w:pos="7166"/>
          <w:tab w:val="left" w:leader="underscore" w:pos="9749"/>
        </w:tabs>
        <w:spacing w:before="0" w:after="188" w:line="220" w:lineRule="exact"/>
      </w:pPr>
      <w:r w:rsidRPr="00DE080B">
        <w:rPr>
          <w:rStyle w:val="2Exact"/>
        </w:rPr>
        <w:t>г. Челябинск</w:t>
      </w:r>
      <w:r w:rsidR="00CE27BE">
        <w:rPr>
          <w:rStyle w:val="2Exact"/>
        </w:rPr>
        <w:t xml:space="preserve">                                                                                                       </w:t>
      </w:r>
      <w:proofErr w:type="gramStart"/>
      <w:r w:rsidR="00CE27BE">
        <w:rPr>
          <w:rStyle w:val="2Exact"/>
        </w:rPr>
        <w:t xml:space="preserve">   </w:t>
      </w:r>
      <w:r w:rsidRPr="00DE080B">
        <w:rPr>
          <w:rStyle w:val="2Exact"/>
        </w:rPr>
        <w:t>«</w:t>
      </w:r>
      <w:proofErr w:type="gramEnd"/>
      <w:r w:rsidR="00BC4EF3">
        <w:rPr>
          <w:rStyle w:val="2Exact"/>
        </w:rPr>
        <w:t>_____</w:t>
      </w:r>
      <w:r w:rsidRPr="00DE080B">
        <w:rPr>
          <w:rStyle w:val="2Exact"/>
        </w:rPr>
        <w:t>»</w:t>
      </w:r>
      <w:r w:rsidR="00CE27BE">
        <w:rPr>
          <w:rStyle w:val="2Exact"/>
        </w:rPr>
        <w:t>______</w:t>
      </w:r>
      <w:r w:rsidRPr="00DE080B">
        <w:rPr>
          <w:rStyle w:val="2Exact"/>
        </w:rPr>
        <w:t>20</w:t>
      </w:r>
      <w:r w:rsidR="00CE27BE">
        <w:rPr>
          <w:rStyle w:val="2Exact"/>
        </w:rPr>
        <w:t>2</w:t>
      </w:r>
      <w:r w:rsidR="00EE50BC">
        <w:rPr>
          <w:rStyle w:val="2Exact"/>
        </w:rPr>
        <w:t>2</w:t>
      </w:r>
      <w:r w:rsidRPr="00DE080B">
        <w:rPr>
          <w:rStyle w:val="2Exact"/>
        </w:rPr>
        <w:t xml:space="preserve"> г.</w:t>
      </w:r>
    </w:p>
    <w:p w14:paraId="49A69B84" w14:textId="77777777" w:rsidR="00155862" w:rsidRPr="00DE080B" w:rsidRDefault="00155862" w:rsidP="00155862">
      <w:pPr>
        <w:pStyle w:val="80"/>
        <w:shd w:val="clear" w:color="auto" w:fill="auto"/>
        <w:tabs>
          <w:tab w:val="left" w:leader="underscore" w:pos="648"/>
          <w:tab w:val="left" w:leader="underscore" w:pos="10066"/>
        </w:tabs>
        <w:spacing w:before="0" w:after="0" w:line="220" w:lineRule="exact"/>
        <w:ind w:firstLine="0"/>
        <w:jc w:val="both"/>
        <w:rPr>
          <w:u w:val="single"/>
        </w:rPr>
      </w:pPr>
      <w:r w:rsidRPr="00DE080B">
        <w:rPr>
          <w:rStyle w:val="8Exact0"/>
          <w:u w:val="none"/>
        </w:rPr>
        <w:t>Адрес:</w:t>
      </w:r>
      <w:r w:rsidRPr="00DE080B">
        <w:rPr>
          <w:rStyle w:val="8Exact"/>
          <w:i/>
          <w:iCs/>
          <w:lang w:bidi="ru-RU"/>
        </w:rPr>
        <w:tab/>
        <w:t>_____</w:t>
      </w:r>
      <w:r w:rsidRPr="00DE080B">
        <w:rPr>
          <w:rStyle w:val="8Exact"/>
          <w:i/>
          <w:iCs/>
          <w:u w:val="single"/>
          <w:lang w:bidi="ru-RU"/>
        </w:rPr>
        <w:t>____________________________________________________</w:t>
      </w:r>
    </w:p>
    <w:p w14:paraId="17A8F7FD" w14:textId="77777777" w:rsidR="00155862" w:rsidRPr="00DE080B" w:rsidRDefault="00155862" w:rsidP="00155862">
      <w:pPr>
        <w:pStyle w:val="100"/>
        <w:shd w:val="clear" w:color="auto" w:fill="auto"/>
        <w:spacing w:before="0" w:after="174" w:line="240" w:lineRule="exact"/>
      </w:pPr>
      <w:proofErr w:type="spellStart"/>
      <w:r w:rsidRPr="00DE080B">
        <w:rPr>
          <w:rStyle w:val="10Exact"/>
        </w:rPr>
        <w:t>Конт.лицо</w:t>
      </w:r>
      <w:proofErr w:type="spellEnd"/>
      <w:r w:rsidRPr="00DE080B">
        <w:rPr>
          <w:rStyle w:val="10Exact"/>
        </w:rPr>
        <w:t>:   ____________________________________________________</w:t>
      </w:r>
    </w:p>
    <w:p w14:paraId="483E6101" w14:textId="77777777" w:rsidR="00155862" w:rsidRPr="00DE080B" w:rsidRDefault="00155862" w:rsidP="00155862">
      <w:pPr>
        <w:pStyle w:val="22"/>
        <w:shd w:val="clear" w:color="auto" w:fill="auto"/>
        <w:spacing w:before="0" w:after="0" w:line="220" w:lineRule="exact"/>
      </w:pPr>
      <w:r w:rsidRPr="00DE080B">
        <w:rPr>
          <w:rStyle w:val="2Exact"/>
        </w:rPr>
        <w:t>Комиссия в составе представителей «Исполнителя»:</w:t>
      </w:r>
    </w:p>
    <w:p w14:paraId="1C1C30C4" w14:textId="77777777" w:rsidR="00155862" w:rsidRPr="00DE080B" w:rsidRDefault="00155862" w:rsidP="00CB5487">
      <w:pPr>
        <w:spacing w:after="0" w:line="240" w:lineRule="auto"/>
        <w:rPr>
          <w:rFonts w:ascii="Times New Roman" w:hAnsi="Times New Roman" w:cs="Times New Roman"/>
        </w:rPr>
      </w:pPr>
      <w:r w:rsidRPr="00DE080B">
        <w:rPr>
          <w:rFonts w:ascii="Times New Roman" w:hAnsi="Times New Roman" w:cs="Times New Roman"/>
        </w:rPr>
        <w:t>_________________________________</w:t>
      </w:r>
    </w:p>
    <w:p w14:paraId="00879B09" w14:textId="77777777" w:rsidR="00155862" w:rsidRPr="00DE080B" w:rsidRDefault="00155862" w:rsidP="00CB5487">
      <w:pPr>
        <w:spacing w:after="0" w:line="240" w:lineRule="auto"/>
        <w:rPr>
          <w:rFonts w:ascii="Times New Roman" w:hAnsi="Times New Roman" w:cs="Times New Roman"/>
        </w:rPr>
      </w:pP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r>
      <w:r w:rsidRPr="00DE080B">
        <w:rPr>
          <w:rFonts w:ascii="Times New Roman" w:hAnsi="Times New Roman" w:cs="Times New Roman"/>
        </w:rPr>
        <w:softHyphen/>
        <w:t>_________________________________</w:t>
      </w:r>
    </w:p>
    <w:p w14:paraId="6D5354D9" w14:textId="77777777" w:rsidR="00155862" w:rsidRPr="00DE080B" w:rsidRDefault="00155862" w:rsidP="00CB5487">
      <w:pPr>
        <w:spacing w:after="0" w:line="240" w:lineRule="auto"/>
        <w:rPr>
          <w:rFonts w:ascii="Times New Roman" w:hAnsi="Times New Roman" w:cs="Times New Roman"/>
        </w:rPr>
      </w:pPr>
      <w:r w:rsidRPr="00DE080B">
        <w:rPr>
          <w:rFonts w:ascii="Times New Roman" w:hAnsi="Times New Roman" w:cs="Times New Roman"/>
        </w:rPr>
        <w:t xml:space="preserve">                  (ФИО)</w:t>
      </w:r>
    </w:p>
    <w:p w14:paraId="30EB0BF5" w14:textId="77777777" w:rsidR="00155862" w:rsidRPr="00DE080B" w:rsidRDefault="00155862" w:rsidP="00155862">
      <w:pPr>
        <w:pStyle w:val="22"/>
        <w:shd w:val="clear" w:color="auto" w:fill="auto"/>
        <w:spacing w:before="0" w:after="0" w:line="220" w:lineRule="exact"/>
        <w:jc w:val="left"/>
        <w:rPr>
          <w:rStyle w:val="2Exact"/>
        </w:rPr>
      </w:pPr>
      <w:r w:rsidRPr="00DE080B">
        <w:rPr>
          <w:rStyle w:val="2Exact"/>
        </w:rPr>
        <w:t>и представителей «Заказчика»:</w:t>
      </w:r>
    </w:p>
    <w:p w14:paraId="44369670" w14:textId="77777777" w:rsidR="00155862" w:rsidRPr="00DE080B" w:rsidRDefault="00155862" w:rsidP="00155862">
      <w:pPr>
        <w:pStyle w:val="22"/>
        <w:shd w:val="clear" w:color="auto" w:fill="auto"/>
        <w:spacing w:before="0" w:after="0" w:line="220" w:lineRule="exact"/>
        <w:jc w:val="left"/>
        <w:rPr>
          <w:u w:val="single"/>
        </w:rPr>
      </w:pPr>
      <w:r w:rsidRPr="00DE080B">
        <w:rPr>
          <w:rStyle w:val="2Exact"/>
          <w:u w:val="single"/>
        </w:rPr>
        <w:t>____________________________________</w:t>
      </w:r>
    </w:p>
    <w:p w14:paraId="7D3617C2" w14:textId="77777777" w:rsidR="00155862" w:rsidRPr="00DE080B" w:rsidRDefault="00155862" w:rsidP="00CB5487">
      <w:pPr>
        <w:spacing w:after="0" w:line="240" w:lineRule="auto"/>
        <w:rPr>
          <w:rFonts w:ascii="Times New Roman" w:hAnsi="Times New Roman" w:cs="Times New Roman"/>
        </w:rPr>
      </w:pPr>
      <w:r w:rsidRPr="00DE080B">
        <w:rPr>
          <w:rFonts w:ascii="Times New Roman" w:hAnsi="Times New Roman" w:cs="Times New Roman"/>
        </w:rPr>
        <w:t xml:space="preserve">                  (ФИО полностью, должность)</w:t>
      </w:r>
    </w:p>
    <w:p w14:paraId="1F3A5BD9" w14:textId="77777777" w:rsidR="00155862" w:rsidRPr="00DE080B" w:rsidRDefault="00155862" w:rsidP="00155862">
      <w:pPr>
        <w:spacing w:after="0" w:line="240" w:lineRule="auto"/>
        <w:rPr>
          <w:rFonts w:ascii="Times New Roman" w:hAnsi="Times New Roman" w:cs="Times New Roman"/>
          <w:color w:val="000000"/>
          <w:lang w:bidi="ru-RU"/>
        </w:rPr>
      </w:pPr>
      <w:r w:rsidRPr="00DE080B">
        <w:rPr>
          <w:rFonts w:ascii="Times New Roman" w:hAnsi="Times New Roman" w:cs="Times New Roman"/>
          <w:color w:val="000000"/>
          <w:lang w:bidi="ru-RU"/>
        </w:rPr>
        <w:t xml:space="preserve">составила настоящий акт о том, что было проведено обследование объектов, подвергнутых </w:t>
      </w:r>
      <w:bookmarkStart w:id="1" w:name="_GoBack"/>
      <w:bookmarkEnd w:id="1"/>
      <w:r w:rsidRPr="00DE080B">
        <w:rPr>
          <w:rFonts w:ascii="Times New Roman" w:hAnsi="Times New Roman" w:cs="Times New Roman"/>
          <w:color w:val="000000"/>
          <w:lang w:bidi="ru-RU"/>
        </w:rPr>
        <w:t xml:space="preserve">противоклещевой обработке, </w:t>
      </w:r>
      <w:proofErr w:type="spellStart"/>
      <w:r w:rsidRPr="00DE080B">
        <w:rPr>
          <w:rFonts w:ascii="Times New Roman" w:hAnsi="Times New Roman" w:cs="Times New Roman"/>
          <w:color w:val="000000"/>
          <w:lang w:bidi="ru-RU"/>
        </w:rPr>
        <w:t>флаговым</w:t>
      </w:r>
      <w:proofErr w:type="spellEnd"/>
      <w:r w:rsidRPr="00DE080B">
        <w:rPr>
          <w:rFonts w:ascii="Times New Roman" w:hAnsi="Times New Roman" w:cs="Times New Roman"/>
          <w:color w:val="000000"/>
          <w:lang w:bidi="ru-RU"/>
        </w:rPr>
        <w:t xml:space="preserve"> методом.</w:t>
      </w:r>
    </w:p>
    <w:p w14:paraId="1CE25CBD" w14:textId="77777777" w:rsidR="00155862" w:rsidRPr="00DE080B" w:rsidRDefault="00155862" w:rsidP="00155862">
      <w:pPr>
        <w:spacing w:after="0" w:line="240" w:lineRule="auto"/>
        <w:rPr>
          <w:rFonts w:ascii="Times New Roman" w:hAnsi="Times New Roman" w:cs="Times New Roman"/>
          <w:color w:val="000000"/>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5165"/>
      </w:tblGrid>
      <w:tr w:rsidR="00155862" w:rsidRPr="00DE080B" w14:paraId="57ACF222" w14:textId="77777777" w:rsidTr="00742FCF">
        <w:trPr>
          <w:trHeight w:hRule="exact" w:val="346"/>
          <w:jc w:val="center"/>
        </w:trPr>
        <w:tc>
          <w:tcPr>
            <w:tcW w:w="4291" w:type="dxa"/>
            <w:shd w:val="clear" w:color="auto" w:fill="FFFFFF"/>
            <w:vAlign w:val="bottom"/>
          </w:tcPr>
          <w:p w14:paraId="330C8E63" w14:textId="77777777" w:rsidR="00155862" w:rsidRPr="00DE080B" w:rsidRDefault="00155862" w:rsidP="00742FCF">
            <w:pPr>
              <w:pStyle w:val="22"/>
              <w:shd w:val="clear" w:color="auto" w:fill="auto"/>
              <w:spacing w:before="0" w:after="0" w:line="260" w:lineRule="exact"/>
              <w:ind w:left="160"/>
              <w:jc w:val="left"/>
            </w:pPr>
            <w:r w:rsidRPr="00DE080B">
              <w:rPr>
                <w:rStyle w:val="213pt"/>
                <w:sz w:val="22"/>
                <w:szCs w:val="22"/>
              </w:rPr>
              <w:t>Погодные условия:</w:t>
            </w:r>
          </w:p>
        </w:tc>
        <w:tc>
          <w:tcPr>
            <w:tcW w:w="5165" w:type="dxa"/>
            <w:shd w:val="clear" w:color="auto" w:fill="FFFFFF"/>
          </w:tcPr>
          <w:p w14:paraId="03BF29A3" w14:textId="77777777" w:rsidR="00155862" w:rsidRPr="00DE080B" w:rsidRDefault="00155862" w:rsidP="00742FCF"/>
        </w:tc>
      </w:tr>
      <w:tr w:rsidR="00155862" w:rsidRPr="00DE080B" w14:paraId="5915DB22" w14:textId="77777777" w:rsidTr="00742FCF">
        <w:trPr>
          <w:trHeight w:hRule="exact" w:val="312"/>
          <w:jc w:val="center"/>
        </w:trPr>
        <w:tc>
          <w:tcPr>
            <w:tcW w:w="4291" w:type="dxa"/>
            <w:tcBorders>
              <w:top w:val="single" w:sz="4" w:space="0" w:color="auto"/>
            </w:tcBorders>
            <w:shd w:val="clear" w:color="auto" w:fill="FFFFFF"/>
            <w:vAlign w:val="bottom"/>
          </w:tcPr>
          <w:p w14:paraId="20D1EABB" w14:textId="77777777" w:rsidR="00155862" w:rsidRPr="00DE080B" w:rsidRDefault="00155862" w:rsidP="00742FCF">
            <w:pPr>
              <w:pStyle w:val="22"/>
              <w:shd w:val="clear" w:color="auto" w:fill="auto"/>
              <w:spacing w:before="0" w:after="0" w:line="260" w:lineRule="exact"/>
              <w:ind w:left="160"/>
              <w:jc w:val="left"/>
            </w:pPr>
            <w:r w:rsidRPr="00DE080B">
              <w:rPr>
                <w:rStyle w:val="213pt"/>
                <w:sz w:val="22"/>
                <w:szCs w:val="22"/>
              </w:rPr>
              <w:t>Время начала обследования:</w:t>
            </w:r>
          </w:p>
        </w:tc>
        <w:tc>
          <w:tcPr>
            <w:tcW w:w="5165" w:type="dxa"/>
            <w:shd w:val="clear" w:color="auto" w:fill="FFFFFF"/>
          </w:tcPr>
          <w:p w14:paraId="3026BC62" w14:textId="77777777" w:rsidR="00155862" w:rsidRPr="00DE080B" w:rsidRDefault="00155862" w:rsidP="00742FCF"/>
        </w:tc>
      </w:tr>
      <w:tr w:rsidR="00155862" w:rsidRPr="00DE080B" w14:paraId="55257E37" w14:textId="77777777" w:rsidTr="00742FCF">
        <w:trPr>
          <w:trHeight w:hRule="exact" w:val="322"/>
          <w:jc w:val="center"/>
        </w:trPr>
        <w:tc>
          <w:tcPr>
            <w:tcW w:w="4291" w:type="dxa"/>
            <w:tcBorders>
              <w:top w:val="single" w:sz="4" w:space="0" w:color="auto"/>
            </w:tcBorders>
            <w:shd w:val="clear" w:color="auto" w:fill="FFFFFF"/>
            <w:vAlign w:val="bottom"/>
          </w:tcPr>
          <w:p w14:paraId="368497E5" w14:textId="77777777" w:rsidR="00155862" w:rsidRPr="00DE080B" w:rsidRDefault="00155862" w:rsidP="00742FCF">
            <w:pPr>
              <w:pStyle w:val="22"/>
              <w:shd w:val="clear" w:color="auto" w:fill="auto"/>
              <w:spacing w:before="0" w:after="0" w:line="260" w:lineRule="exact"/>
              <w:ind w:left="160"/>
              <w:jc w:val="left"/>
            </w:pPr>
            <w:r w:rsidRPr="00DE080B">
              <w:rPr>
                <w:rStyle w:val="213pt"/>
                <w:sz w:val="22"/>
                <w:szCs w:val="22"/>
              </w:rPr>
              <w:t>Время окончания обследования:</w:t>
            </w:r>
          </w:p>
        </w:tc>
        <w:tc>
          <w:tcPr>
            <w:tcW w:w="5165" w:type="dxa"/>
            <w:tcBorders>
              <w:left w:val="single" w:sz="4" w:space="0" w:color="auto"/>
            </w:tcBorders>
            <w:shd w:val="clear" w:color="auto" w:fill="FFFFFF"/>
          </w:tcPr>
          <w:p w14:paraId="17C3FF4A" w14:textId="77777777" w:rsidR="00155862" w:rsidRPr="00DE080B" w:rsidRDefault="00155862" w:rsidP="00742FCF"/>
        </w:tc>
      </w:tr>
      <w:tr w:rsidR="00155862" w:rsidRPr="00DE080B" w14:paraId="163EBC06" w14:textId="77777777" w:rsidTr="00742FCF">
        <w:trPr>
          <w:trHeight w:hRule="exact" w:val="322"/>
          <w:jc w:val="center"/>
        </w:trPr>
        <w:tc>
          <w:tcPr>
            <w:tcW w:w="4291" w:type="dxa"/>
            <w:tcBorders>
              <w:top w:val="single" w:sz="4" w:space="0" w:color="auto"/>
            </w:tcBorders>
            <w:shd w:val="clear" w:color="auto" w:fill="FFFFFF"/>
            <w:vAlign w:val="bottom"/>
          </w:tcPr>
          <w:p w14:paraId="1A67F6FF" w14:textId="77777777" w:rsidR="00155862" w:rsidRPr="00DE080B" w:rsidRDefault="00155862" w:rsidP="00742FCF">
            <w:pPr>
              <w:pStyle w:val="22"/>
              <w:shd w:val="clear" w:color="auto" w:fill="auto"/>
              <w:spacing w:before="0" w:after="0" w:line="260" w:lineRule="exact"/>
              <w:ind w:left="160"/>
              <w:jc w:val="left"/>
            </w:pPr>
            <w:r w:rsidRPr="00DE080B">
              <w:rPr>
                <w:rStyle w:val="213pt"/>
                <w:sz w:val="22"/>
                <w:szCs w:val="22"/>
              </w:rPr>
              <w:t>Протяженность маршрута:</w:t>
            </w:r>
          </w:p>
        </w:tc>
        <w:tc>
          <w:tcPr>
            <w:tcW w:w="5165" w:type="dxa"/>
            <w:tcBorders>
              <w:top w:val="single" w:sz="4" w:space="0" w:color="auto"/>
              <w:left w:val="single" w:sz="4" w:space="0" w:color="auto"/>
            </w:tcBorders>
            <w:shd w:val="clear" w:color="auto" w:fill="FFFFFF"/>
          </w:tcPr>
          <w:p w14:paraId="217B6782" w14:textId="77777777" w:rsidR="00155862" w:rsidRPr="00DE080B" w:rsidRDefault="00155862" w:rsidP="00742FCF"/>
        </w:tc>
      </w:tr>
      <w:tr w:rsidR="00155862" w:rsidRPr="00DE080B" w14:paraId="335E590F" w14:textId="77777777" w:rsidTr="00742FCF">
        <w:trPr>
          <w:trHeight w:hRule="exact" w:val="326"/>
          <w:jc w:val="center"/>
        </w:trPr>
        <w:tc>
          <w:tcPr>
            <w:tcW w:w="4291" w:type="dxa"/>
            <w:tcBorders>
              <w:top w:val="single" w:sz="4" w:space="0" w:color="auto"/>
            </w:tcBorders>
            <w:shd w:val="clear" w:color="auto" w:fill="FFFFFF"/>
            <w:vAlign w:val="bottom"/>
          </w:tcPr>
          <w:p w14:paraId="7FBFE4D4" w14:textId="77777777" w:rsidR="00155862" w:rsidRPr="00DE080B" w:rsidRDefault="00155862" w:rsidP="00742FCF">
            <w:pPr>
              <w:pStyle w:val="22"/>
              <w:shd w:val="clear" w:color="auto" w:fill="auto"/>
              <w:spacing w:before="0" w:after="0" w:line="260" w:lineRule="exact"/>
              <w:ind w:left="160"/>
              <w:jc w:val="left"/>
            </w:pPr>
            <w:r w:rsidRPr="00DE080B">
              <w:rPr>
                <w:rStyle w:val="213pt"/>
                <w:sz w:val="22"/>
                <w:szCs w:val="22"/>
              </w:rPr>
              <w:t>Скорость движения учётчика:</w:t>
            </w:r>
          </w:p>
        </w:tc>
        <w:tc>
          <w:tcPr>
            <w:tcW w:w="5165" w:type="dxa"/>
            <w:tcBorders>
              <w:top w:val="single" w:sz="4" w:space="0" w:color="auto"/>
              <w:left w:val="single" w:sz="4" w:space="0" w:color="auto"/>
            </w:tcBorders>
            <w:shd w:val="clear" w:color="auto" w:fill="FFFFFF"/>
          </w:tcPr>
          <w:p w14:paraId="7FBA911F" w14:textId="77777777" w:rsidR="00155862" w:rsidRPr="00DE080B" w:rsidRDefault="00155862" w:rsidP="00742FCF"/>
        </w:tc>
      </w:tr>
      <w:tr w:rsidR="00155862" w:rsidRPr="00DE080B" w14:paraId="2408CBA9" w14:textId="77777777" w:rsidTr="00742FCF">
        <w:trPr>
          <w:trHeight w:hRule="exact" w:val="326"/>
          <w:jc w:val="center"/>
        </w:trPr>
        <w:tc>
          <w:tcPr>
            <w:tcW w:w="4291" w:type="dxa"/>
            <w:tcBorders>
              <w:top w:val="single" w:sz="4" w:space="0" w:color="auto"/>
              <w:bottom w:val="single" w:sz="4" w:space="0" w:color="auto"/>
            </w:tcBorders>
            <w:shd w:val="clear" w:color="auto" w:fill="FFFFFF"/>
            <w:vAlign w:val="bottom"/>
          </w:tcPr>
          <w:p w14:paraId="458B6599" w14:textId="77777777" w:rsidR="00155862" w:rsidRPr="00DE080B" w:rsidRDefault="00155862" w:rsidP="00742FCF">
            <w:pPr>
              <w:pStyle w:val="22"/>
              <w:shd w:val="clear" w:color="auto" w:fill="auto"/>
              <w:spacing w:before="0" w:after="0" w:line="260" w:lineRule="exact"/>
              <w:ind w:left="160"/>
              <w:jc w:val="left"/>
            </w:pPr>
            <w:r w:rsidRPr="00DE080B">
              <w:rPr>
                <w:rStyle w:val="213pt"/>
                <w:sz w:val="22"/>
                <w:szCs w:val="22"/>
              </w:rPr>
              <w:t>Поймано клещей:</w:t>
            </w:r>
          </w:p>
        </w:tc>
        <w:tc>
          <w:tcPr>
            <w:tcW w:w="5165" w:type="dxa"/>
            <w:tcBorders>
              <w:top w:val="single" w:sz="4" w:space="0" w:color="auto"/>
              <w:left w:val="single" w:sz="4" w:space="0" w:color="auto"/>
              <w:bottom w:val="single" w:sz="4" w:space="0" w:color="auto"/>
            </w:tcBorders>
            <w:shd w:val="clear" w:color="auto" w:fill="FFFFFF"/>
          </w:tcPr>
          <w:p w14:paraId="0FC56D8F" w14:textId="77777777" w:rsidR="00155862" w:rsidRPr="00DE080B" w:rsidRDefault="00155862" w:rsidP="00742FCF"/>
        </w:tc>
      </w:tr>
    </w:tbl>
    <w:p w14:paraId="0079DB87" w14:textId="77777777" w:rsidR="00155862" w:rsidRPr="00DE080B" w:rsidRDefault="00155862" w:rsidP="00155862">
      <w:pPr>
        <w:pStyle w:val="af"/>
        <w:shd w:val="clear" w:color="auto" w:fill="auto"/>
        <w:spacing w:line="260" w:lineRule="exact"/>
        <w:rPr>
          <w:color w:val="000000"/>
          <w:sz w:val="22"/>
          <w:szCs w:val="22"/>
          <w:lang w:bidi="ru-RU"/>
        </w:rPr>
      </w:pPr>
    </w:p>
    <w:p w14:paraId="5DE7884F" w14:textId="77777777" w:rsidR="00155862" w:rsidRPr="00DE080B" w:rsidRDefault="00155862" w:rsidP="00155862">
      <w:pPr>
        <w:pStyle w:val="af"/>
        <w:shd w:val="clear" w:color="auto" w:fill="auto"/>
        <w:spacing w:line="260" w:lineRule="exact"/>
        <w:rPr>
          <w:color w:val="000000"/>
          <w:sz w:val="22"/>
          <w:szCs w:val="22"/>
          <w:lang w:bidi="ru-RU"/>
        </w:rPr>
      </w:pPr>
    </w:p>
    <w:p w14:paraId="1665165F" w14:textId="77777777" w:rsidR="00155862" w:rsidRPr="00DE080B" w:rsidRDefault="00155862" w:rsidP="00155862">
      <w:pPr>
        <w:pStyle w:val="af"/>
        <w:shd w:val="clear" w:color="auto" w:fill="auto"/>
        <w:spacing w:line="260" w:lineRule="exact"/>
        <w:rPr>
          <w:sz w:val="22"/>
          <w:szCs w:val="22"/>
        </w:rPr>
      </w:pPr>
      <w:r w:rsidRPr="00DE080B">
        <w:rPr>
          <w:color w:val="000000"/>
          <w:sz w:val="22"/>
          <w:szCs w:val="22"/>
          <w:lang w:bidi="ru-RU"/>
        </w:rPr>
        <w:t>Оценка эффективности противоклещевой обработки:</w:t>
      </w:r>
    </w:p>
    <w:p w14:paraId="3F17E705" w14:textId="77777777" w:rsidR="00155862" w:rsidRPr="00DE080B" w:rsidRDefault="00155862" w:rsidP="00155862"/>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55862" w:rsidRPr="00DE080B" w14:paraId="51502802" w14:textId="77777777" w:rsidTr="00155862">
        <w:tc>
          <w:tcPr>
            <w:tcW w:w="3190" w:type="dxa"/>
          </w:tcPr>
          <w:p w14:paraId="1306809D" w14:textId="77777777" w:rsidR="00155862" w:rsidRPr="00DE080B" w:rsidRDefault="00155862" w:rsidP="00155862">
            <w:pPr>
              <w:pStyle w:val="100"/>
              <w:shd w:val="clear" w:color="auto" w:fill="auto"/>
              <w:spacing w:before="0" w:after="0" w:line="240" w:lineRule="exact"/>
              <w:rPr>
                <w:rStyle w:val="10Exact"/>
                <w:sz w:val="22"/>
                <w:szCs w:val="22"/>
              </w:rPr>
            </w:pPr>
            <w:r w:rsidRPr="00DE080B">
              <w:rPr>
                <w:rStyle w:val="10Exact"/>
                <w:sz w:val="22"/>
                <w:szCs w:val="22"/>
              </w:rPr>
              <w:t>кол-во пойманных клещей</w:t>
            </w:r>
            <w:r w:rsidRPr="00DE080B">
              <w:rPr>
                <w:rStyle w:val="10Exact"/>
                <w:rFonts w:eastAsiaTheme="minorEastAsia"/>
                <w:i/>
                <w:iCs/>
                <w:sz w:val="22"/>
                <w:szCs w:val="22"/>
              </w:rPr>
              <w:t xml:space="preserve"> </w:t>
            </w:r>
            <w:r w:rsidRPr="00DE080B">
              <w:rPr>
                <w:rStyle w:val="10Exact"/>
                <w:sz w:val="22"/>
                <w:szCs w:val="22"/>
              </w:rPr>
              <w:t>протяженность маршрута</w:t>
            </w:r>
          </w:p>
        </w:tc>
        <w:tc>
          <w:tcPr>
            <w:tcW w:w="3190" w:type="dxa"/>
          </w:tcPr>
          <w:p w14:paraId="7B80B9AF" w14:textId="77777777" w:rsidR="00155862" w:rsidRPr="00DE080B" w:rsidRDefault="00155862" w:rsidP="00155862">
            <w:pPr>
              <w:pStyle w:val="100"/>
              <w:shd w:val="clear" w:color="auto" w:fill="auto"/>
              <w:spacing w:before="0" w:after="0" w:line="240" w:lineRule="exact"/>
              <w:jc w:val="center"/>
              <w:rPr>
                <w:rStyle w:val="10Exact"/>
                <w:sz w:val="22"/>
                <w:szCs w:val="22"/>
              </w:rPr>
            </w:pPr>
            <w:r w:rsidRPr="00DE080B">
              <w:rPr>
                <w:rStyle w:val="10Exact"/>
                <w:sz w:val="22"/>
                <w:szCs w:val="22"/>
              </w:rPr>
              <w:t>Х 1 км</w:t>
            </w:r>
          </w:p>
        </w:tc>
        <w:tc>
          <w:tcPr>
            <w:tcW w:w="3191" w:type="dxa"/>
          </w:tcPr>
          <w:p w14:paraId="146066B0" w14:textId="77777777" w:rsidR="00155862" w:rsidRPr="00DE080B" w:rsidRDefault="00155862" w:rsidP="00155862">
            <w:pPr>
              <w:pStyle w:val="100"/>
              <w:shd w:val="clear" w:color="auto" w:fill="auto"/>
              <w:spacing w:before="0" w:after="0" w:line="240" w:lineRule="exact"/>
              <w:rPr>
                <w:rStyle w:val="10Exact"/>
                <w:sz w:val="22"/>
                <w:szCs w:val="22"/>
              </w:rPr>
            </w:pPr>
            <w:r w:rsidRPr="00DE080B">
              <w:rPr>
                <w:rStyle w:val="10Exact"/>
                <w:sz w:val="22"/>
                <w:szCs w:val="22"/>
              </w:rPr>
              <w:t xml:space="preserve">экз. на 1 </w:t>
            </w:r>
            <w:proofErr w:type="spellStart"/>
            <w:r w:rsidRPr="00DE080B">
              <w:rPr>
                <w:rStyle w:val="10Exact"/>
                <w:sz w:val="22"/>
                <w:szCs w:val="22"/>
              </w:rPr>
              <w:t>флаго</w:t>
            </w:r>
            <w:proofErr w:type="spellEnd"/>
            <w:r w:rsidRPr="00DE080B">
              <w:rPr>
                <w:rStyle w:val="10Exact"/>
                <w:sz w:val="22"/>
                <w:szCs w:val="22"/>
              </w:rPr>
              <w:t>/километр</w:t>
            </w:r>
          </w:p>
        </w:tc>
      </w:tr>
    </w:tbl>
    <w:p w14:paraId="0B1BA5CD" w14:textId="77777777" w:rsidR="00155862" w:rsidRPr="00DE080B" w:rsidRDefault="00155862" w:rsidP="00155862">
      <w:pPr>
        <w:pStyle w:val="100"/>
        <w:shd w:val="clear" w:color="auto" w:fill="auto"/>
        <w:spacing w:before="0" w:after="0" w:line="240" w:lineRule="exact"/>
        <w:rPr>
          <w:rStyle w:val="10Exact"/>
        </w:rPr>
      </w:pPr>
    </w:p>
    <w:p w14:paraId="3EB4717B" w14:textId="77777777" w:rsidR="00155862" w:rsidRPr="00DE080B" w:rsidRDefault="00155862" w:rsidP="00155862">
      <w:pPr>
        <w:spacing w:after="0" w:line="240" w:lineRule="auto"/>
        <w:rPr>
          <w:rFonts w:ascii="Times New Roman" w:hAnsi="Times New Roman" w:cs="Times New Roman"/>
        </w:rPr>
      </w:pPr>
      <w:r w:rsidRPr="00DE080B">
        <w:rPr>
          <w:rStyle w:val="10Exact"/>
          <w:rFonts w:eastAsiaTheme="minorEastAsia"/>
          <w:i w:val="0"/>
          <w:iCs w:val="0"/>
        </w:rPr>
        <w:t xml:space="preserve">                                 </w:t>
      </w:r>
    </w:p>
    <w:p w14:paraId="2B724484" w14:textId="77777777" w:rsidR="00155862" w:rsidRPr="00DE080B" w:rsidRDefault="00155862" w:rsidP="00155862">
      <w:pPr>
        <w:pStyle w:val="12"/>
        <w:shd w:val="clear" w:color="auto" w:fill="auto"/>
        <w:spacing w:after="0" w:line="365" w:lineRule="exact"/>
        <w:jc w:val="both"/>
        <w:rPr>
          <w:sz w:val="22"/>
          <w:szCs w:val="22"/>
        </w:rPr>
      </w:pPr>
      <w:r w:rsidRPr="00DE080B">
        <w:rPr>
          <w:color w:val="000000"/>
          <w:sz w:val="22"/>
          <w:szCs w:val="22"/>
          <w:lang w:bidi="ru-RU"/>
        </w:rPr>
        <w:t xml:space="preserve">Обработка считается эффективной / неэффективной </w:t>
      </w:r>
      <w:r w:rsidRPr="00DE080B">
        <w:rPr>
          <w:rStyle w:val="129ptExact"/>
          <w:sz w:val="22"/>
          <w:szCs w:val="22"/>
        </w:rPr>
        <w:t>(ненужное зачеркнуть)</w:t>
      </w:r>
    </w:p>
    <w:p w14:paraId="59BB44B5" w14:textId="77777777" w:rsidR="00155862" w:rsidRPr="00DE080B" w:rsidRDefault="00155862" w:rsidP="00155862">
      <w:pPr>
        <w:spacing w:after="0" w:line="240" w:lineRule="auto"/>
        <w:rPr>
          <w:rStyle w:val="129ptExact"/>
          <w:rFonts w:eastAsiaTheme="minorEastAsia"/>
          <w:sz w:val="22"/>
          <w:szCs w:val="22"/>
        </w:rPr>
      </w:pPr>
      <w:r w:rsidRPr="00DE080B">
        <w:rPr>
          <w:rFonts w:ascii="Times New Roman" w:hAnsi="Times New Roman" w:cs="Times New Roman"/>
          <w:color w:val="000000"/>
          <w:lang w:bidi="ru-RU"/>
        </w:rPr>
        <w:t xml:space="preserve">Работа выполнена удовлетворительно / неудовлетворительно </w:t>
      </w:r>
      <w:r w:rsidRPr="00DE080B">
        <w:rPr>
          <w:rStyle w:val="129ptExact"/>
          <w:rFonts w:eastAsiaTheme="minorEastAsia"/>
          <w:sz w:val="22"/>
          <w:szCs w:val="22"/>
        </w:rPr>
        <w:t xml:space="preserve">(ненужное зачеркнуть) </w:t>
      </w:r>
      <w:r w:rsidRPr="00DE080B">
        <w:rPr>
          <w:rFonts w:ascii="Times New Roman" w:hAnsi="Times New Roman" w:cs="Times New Roman"/>
          <w:color w:val="000000"/>
          <w:lang w:bidi="ru-RU"/>
        </w:rPr>
        <w:t xml:space="preserve">Заказчик не имеет / имеет претензии по качеству услуг </w:t>
      </w:r>
      <w:r w:rsidRPr="00DE080B">
        <w:rPr>
          <w:rStyle w:val="129ptExact"/>
          <w:rFonts w:eastAsiaTheme="minorEastAsia"/>
          <w:sz w:val="22"/>
          <w:szCs w:val="22"/>
        </w:rPr>
        <w:t>(ненужное зачеркнуть)</w:t>
      </w:r>
    </w:p>
    <w:p w14:paraId="0047BBE9" w14:textId="77777777" w:rsidR="00A243DD" w:rsidRPr="00DE080B" w:rsidRDefault="00A243DD" w:rsidP="00155862">
      <w:pPr>
        <w:spacing w:after="0" w:line="240" w:lineRule="auto"/>
        <w:rPr>
          <w:rStyle w:val="129ptExact"/>
          <w:rFonts w:eastAsiaTheme="minorEastAsia"/>
          <w:sz w:val="22"/>
          <w:szCs w:val="22"/>
        </w:rPr>
      </w:pPr>
    </w:p>
    <w:p w14:paraId="5B007930" w14:textId="77777777" w:rsidR="00A243DD" w:rsidRPr="00DE080B" w:rsidRDefault="00A243DD" w:rsidP="00155862">
      <w:pPr>
        <w:spacing w:after="0" w:line="240" w:lineRule="auto"/>
        <w:rPr>
          <w:rStyle w:val="129ptExact"/>
          <w:rFonts w:eastAsiaTheme="minorEastAsia"/>
          <w:sz w:val="22"/>
          <w:szCs w:val="22"/>
        </w:rPr>
      </w:pPr>
    </w:p>
    <w:p w14:paraId="3C361256" w14:textId="77777777" w:rsidR="00A243DD" w:rsidRPr="00DE080B" w:rsidRDefault="00A243DD" w:rsidP="00155862">
      <w:pPr>
        <w:spacing w:after="0" w:line="240" w:lineRule="auto"/>
        <w:rPr>
          <w:rStyle w:val="129ptExact"/>
          <w:rFonts w:eastAsiaTheme="minorEastAsia"/>
          <w:sz w:val="22"/>
          <w:szCs w:val="22"/>
        </w:rPr>
      </w:pPr>
    </w:p>
    <w:p w14:paraId="016A44B0" w14:textId="77777777" w:rsidR="00A243DD" w:rsidRPr="00DE080B" w:rsidRDefault="00A243DD" w:rsidP="00155862">
      <w:pPr>
        <w:spacing w:after="0" w:line="240" w:lineRule="auto"/>
        <w:rPr>
          <w:rStyle w:val="129ptExact"/>
          <w:rFonts w:eastAsiaTheme="minorEastAsia"/>
          <w:sz w:val="22"/>
          <w:szCs w:val="22"/>
        </w:rPr>
      </w:pPr>
    </w:p>
    <w:p w14:paraId="64D9C670" w14:textId="77777777" w:rsidR="00A243DD" w:rsidRPr="00DE080B" w:rsidRDefault="00A243DD" w:rsidP="00155862">
      <w:pPr>
        <w:spacing w:after="0" w:line="240" w:lineRule="auto"/>
        <w:rPr>
          <w:rStyle w:val="129ptExact"/>
          <w:rFonts w:eastAsiaTheme="minorEastAsia"/>
          <w:sz w:val="22"/>
          <w:szCs w:val="22"/>
        </w:rPr>
      </w:pPr>
    </w:p>
    <w:p w14:paraId="119EA0DD" w14:textId="77777777" w:rsidR="00A243DD" w:rsidRPr="00A243DD" w:rsidRDefault="00A243DD" w:rsidP="00155862">
      <w:pPr>
        <w:spacing w:after="0" w:line="240" w:lineRule="auto"/>
        <w:rPr>
          <w:rFonts w:ascii="Times New Roman" w:hAnsi="Times New Roman" w:cs="Times New Roman"/>
        </w:rPr>
      </w:pPr>
      <w:r w:rsidRPr="00DE080B">
        <w:rPr>
          <w:rStyle w:val="129ptExact"/>
          <w:rFonts w:eastAsiaTheme="minorEastAsia"/>
          <w:i w:val="0"/>
          <w:sz w:val="22"/>
          <w:szCs w:val="22"/>
        </w:rPr>
        <w:t>Исполнитель</w:t>
      </w:r>
      <w:r w:rsidRPr="00DE080B">
        <w:rPr>
          <w:rStyle w:val="129ptExact"/>
          <w:rFonts w:eastAsiaTheme="minorEastAsia"/>
          <w:i w:val="0"/>
          <w:sz w:val="22"/>
          <w:szCs w:val="22"/>
        </w:rPr>
        <w:tab/>
      </w:r>
      <w:r w:rsidRPr="00DE080B">
        <w:rPr>
          <w:rStyle w:val="129ptExact"/>
          <w:rFonts w:eastAsiaTheme="minorEastAsia"/>
          <w:i w:val="0"/>
          <w:sz w:val="22"/>
          <w:szCs w:val="22"/>
        </w:rPr>
        <w:tab/>
      </w:r>
      <w:r w:rsidRPr="00DE080B">
        <w:rPr>
          <w:rStyle w:val="129ptExact"/>
          <w:rFonts w:eastAsiaTheme="minorEastAsia"/>
          <w:i w:val="0"/>
          <w:sz w:val="22"/>
          <w:szCs w:val="22"/>
        </w:rPr>
        <w:tab/>
      </w:r>
      <w:r>
        <w:rPr>
          <w:rStyle w:val="129ptExact"/>
          <w:rFonts w:eastAsiaTheme="minorEastAsia"/>
          <w:i w:val="0"/>
          <w:sz w:val="22"/>
          <w:szCs w:val="22"/>
        </w:rPr>
        <w:tab/>
      </w:r>
      <w:r>
        <w:rPr>
          <w:rStyle w:val="129ptExact"/>
          <w:rFonts w:eastAsiaTheme="minorEastAsia"/>
          <w:i w:val="0"/>
          <w:sz w:val="22"/>
          <w:szCs w:val="22"/>
        </w:rPr>
        <w:tab/>
      </w:r>
      <w:r>
        <w:rPr>
          <w:rStyle w:val="129ptExact"/>
          <w:rFonts w:eastAsiaTheme="minorEastAsia"/>
          <w:i w:val="0"/>
          <w:sz w:val="22"/>
          <w:szCs w:val="22"/>
        </w:rPr>
        <w:tab/>
      </w:r>
      <w:r>
        <w:rPr>
          <w:rStyle w:val="129ptExact"/>
          <w:rFonts w:eastAsiaTheme="minorEastAsia"/>
          <w:i w:val="0"/>
          <w:sz w:val="22"/>
          <w:szCs w:val="22"/>
        </w:rPr>
        <w:tab/>
      </w:r>
      <w:r>
        <w:rPr>
          <w:rStyle w:val="129ptExact"/>
          <w:rFonts w:eastAsiaTheme="minorEastAsia"/>
          <w:i w:val="0"/>
          <w:sz w:val="22"/>
          <w:szCs w:val="22"/>
        </w:rPr>
        <w:tab/>
        <w:t>Заказчик</w:t>
      </w:r>
    </w:p>
    <w:sectPr w:rsidR="00A243DD" w:rsidRPr="00A243DD" w:rsidSect="00505691">
      <w:pgSz w:w="11906" w:h="16838"/>
      <w:pgMar w:top="426"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149"/>
    <w:multiLevelType w:val="hybridMultilevel"/>
    <w:tmpl w:val="F6A82992"/>
    <w:lvl w:ilvl="0" w:tplc="679ADAA2">
      <w:start w:val="1"/>
      <w:numFmt w:val="decimal"/>
      <w:lvlText w:val="7.%1."/>
      <w:lvlJc w:val="left"/>
      <w:pPr>
        <w:ind w:left="5464" w:hanging="360"/>
      </w:pPr>
      <w:rPr>
        <w:rFonts w:cs="Times New Roman" w:hint="default"/>
      </w:rPr>
    </w:lvl>
    <w:lvl w:ilvl="1" w:tplc="04190019">
      <w:start w:val="1"/>
      <w:numFmt w:val="lowerLetter"/>
      <w:lvlText w:val="%2."/>
      <w:lvlJc w:val="left"/>
      <w:pPr>
        <w:ind w:left="5834" w:hanging="360"/>
      </w:pPr>
      <w:rPr>
        <w:rFonts w:cs="Times New Roman"/>
      </w:rPr>
    </w:lvl>
    <w:lvl w:ilvl="2" w:tplc="0419001B">
      <w:start w:val="1"/>
      <w:numFmt w:val="lowerRoman"/>
      <w:lvlText w:val="%3."/>
      <w:lvlJc w:val="right"/>
      <w:pPr>
        <w:ind w:left="6554" w:hanging="180"/>
      </w:pPr>
      <w:rPr>
        <w:rFonts w:cs="Times New Roman"/>
      </w:rPr>
    </w:lvl>
    <w:lvl w:ilvl="3" w:tplc="0419000F">
      <w:start w:val="1"/>
      <w:numFmt w:val="decimal"/>
      <w:lvlText w:val="%4."/>
      <w:lvlJc w:val="left"/>
      <w:pPr>
        <w:ind w:left="7274" w:hanging="360"/>
      </w:pPr>
      <w:rPr>
        <w:rFonts w:cs="Times New Roman"/>
      </w:rPr>
    </w:lvl>
    <w:lvl w:ilvl="4" w:tplc="04190019">
      <w:start w:val="1"/>
      <w:numFmt w:val="lowerLetter"/>
      <w:lvlText w:val="%5."/>
      <w:lvlJc w:val="left"/>
      <w:pPr>
        <w:ind w:left="7994" w:hanging="360"/>
      </w:pPr>
      <w:rPr>
        <w:rFonts w:cs="Times New Roman"/>
      </w:rPr>
    </w:lvl>
    <w:lvl w:ilvl="5" w:tplc="0419001B">
      <w:start w:val="1"/>
      <w:numFmt w:val="lowerRoman"/>
      <w:lvlText w:val="%6."/>
      <w:lvlJc w:val="right"/>
      <w:pPr>
        <w:ind w:left="8714" w:hanging="180"/>
      </w:pPr>
      <w:rPr>
        <w:rFonts w:cs="Times New Roman"/>
      </w:rPr>
    </w:lvl>
    <w:lvl w:ilvl="6" w:tplc="0419000F">
      <w:start w:val="1"/>
      <w:numFmt w:val="decimal"/>
      <w:lvlText w:val="%7."/>
      <w:lvlJc w:val="left"/>
      <w:pPr>
        <w:ind w:left="9434" w:hanging="360"/>
      </w:pPr>
      <w:rPr>
        <w:rFonts w:cs="Times New Roman"/>
      </w:rPr>
    </w:lvl>
    <w:lvl w:ilvl="7" w:tplc="04190019">
      <w:start w:val="1"/>
      <w:numFmt w:val="lowerLetter"/>
      <w:lvlText w:val="%8."/>
      <w:lvlJc w:val="left"/>
      <w:pPr>
        <w:ind w:left="10154" w:hanging="360"/>
      </w:pPr>
      <w:rPr>
        <w:rFonts w:cs="Times New Roman"/>
      </w:rPr>
    </w:lvl>
    <w:lvl w:ilvl="8" w:tplc="0419001B">
      <w:start w:val="1"/>
      <w:numFmt w:val="lowerRoman"/>
      <w:lvlText w:val="%9."/>
      <w:lvlJc w:val="right"/>
      <w:pPr>
        <w:ind w:left="10874" w:hanging="180"/>
      </w:pPr>
      <w:rPr>
        <w:rFonts w:cs="Times New Roman"/>
      </w:rPr>
    </w:lvl>
  </w:abstractNum>
  <w:abstractNum w:abstractNumId="1" w15:restartNumberingAfterBreak="0">
    <w:nsid w:val="0DB33BE1"/>
    <w:multiLevelType w:val="multilevel"/>
    <w:tmpl w:val="DBF29536"/>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lang w:val="ru-RU"/>
      </w:rPr>
    </w:lvl>
    <w:lvl w:ilvl="2">
      <w:start w:val="1"/>
      <w:numFmt w:val="decimal"/>
      <w:lvlText w:val="%1.%2.%3."/>
      <w:lvlJc w:val="left"/>
      <w:pPr>
        <w:tabs>
          <w:tab w:val="num" w:pos="1134"/>
        </w:tabs>
        <w:ind w:left="0" w:firstLine="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86A520B"/>
    <w:multiLevelType w:val="hybridMultilevel"/>
    <w:tmpl w:val="75A47CB8"/>
    <w:lvl w:ilvl="0" w:tplc="5802D772">
      <w:start w:val="1"/>
      <w:numFmt w:val="decimal"/>
      <w:lvlText w:val="2.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87"/>
    <w:rsid w:val="00001BAA"/>
    <w:rsid w:val="000250D9"/>
    <w:rsid w:val="00043F67"/>
    <w:rsid w:val="000B37EF"/>
    <w:rsid w:val="000B7C89"/>
    <w:rsid w:val="000D63DD"/>
    <w:rsid w:val="000E6425"/>
    <w:rsid w:val="000F3B98"/>
    <w:rsid w:val="000F4E2C"/>
    <w:rsid w:val="00104336"/>
    <w:rsid w:val="0010540E"/>
    <w:rsid w:val="001407DF"/>
    <w:rsid w:val="00155862"/>
    <w:rsid w:val="001C6321"/>
    <w:rsid w:val="001C7C50"/>
    <w:rsid w:val="001F6B80"/>
    <w:rsid w:val="00201C52"/>
    <w:rsid w:val="0024764B"/>
    <w:rsid w:val="00270F99"/>
    <w:rsid w:val="002B393F"/>
    <w:rsid w:val="00340DB9"/>
    <w:rsid w:val="00343C28"/>
    <w:rsid w:val="0038670A"/>
    <w:rsid w:val="0039118E"/>
    <w:rsid w:val="003C0317"/>
    <w:rsid w:val="003D03A8"/>
    <w:rsid w:val="003D39E0"/>
    <w:rsid w:val="003E740F"/>
    <w:rsid w:val="00417AAE"/>
    <w:rsid w:val="0043109F"/>
    <w:rsid w:val="0044464A"/>
    <w:rsid w:val="004820F9"/>
    <w:rsid w:val="004935AC"/>
    <w:rsid w:val="004D38B6"/>
    <w:rsid w:val="00505691"/>
    <w:rsid w:val="0055226B"/>
    <w:rsid w:val="005D2E91"/>
    <w:rsid w:val="006616A0"/>
    <w:rsid w:val="00670208"/>
    <w:rsid w:val="00685DA8"/>
    <w:rsid w:val="006A1007"/>
    <w:rsid w:val="006E089D"/>
    <w:rsid w:val="00702C19"/>
    <w:rsid w:val="00760F4D"/>
    <w:rsid w:val="007D4AC7"/>
    <w:rsid w:val="007E3BB6"/>
    <w:rsid w:val="0085193C"/>
    <w:rsid w:val="0088134B"/>
    <w:rsid w:val="008A6502"/>
    <w:rsid w:val="008D0D25"/>
    <w:rsid w:val="008F45BB"/>
    <w:rsid w:val="009133BD"/>
    <w:rsid w:val="0092658F"/>
    <w:rsid w:val="009E1A85"/>
    <w:rsid w:val="00A243DD"/>
    <w:rsid w:val="00A2524C"/>
    <w:rsid w:val="00A659AA"/>
    <w:rsid w:val="00A72E13"/>
    <w:rsid w:val="00A821D3"/>
    <w:rsid w:val="00AF37E9"/>
    <w:rsid w:val="00B1029E"/>
    <w:rsid w:val="00B77BD8"/>
    <w:rsid w:val="00B877A5"/>
    <w:rsid w:val="00BB478E"/>
    <w:rsid w:val="00BB5639"/>
    <w:rsid w:val="00BB796C"/>
    <w:rsid w:val="00BC4EF3"/>
    <w:rsid w:val="00BD5AB5"/>
    <w:rsid w:val="00BE69D2"/>
    <w:rsid w:val="00C0012C"/>
    <w:rsid w:val="00C22455"/>
    <w:rsid w:val="00C326FE"/>
    <w:rsid w:val="00C9680D"/>
    <w:rsid w:val="00CB5487"/>
    <w:rsid w:val="00CD273D"/>
    <w:rsid w:val="00CE27BE"/>
    <w:rsid w:val="00CE3713"/>
    <w:rsid w:val="00D050E6"/>
    <w:rsid w:val="00D10DA0"/>
    <w:rsid w:val="00D20750"/>
    <w:rsid w:val="00D36B3C"/>
    <w:rsid w:val="00D4123A"/>
    <w:rsid w:val="00DE080B"/>
    <w:rsid w:val="00DF56FB"/>
    <w:rsid w:val="00DF7AAF"/>
    <w:rsid w:val="00E07BB0"/>
    <w:rsid w:val="00E14B67"/>
    <w:rsid w:val="00E34F68"/>
    <w:rsid w:val="00E44BBB"/>
    <w:rsid w:val="00E71D4B"/>
    <w:rsid w:val="00E72B99"/>
    <w:rsid w:val="00EB5EA9"/>
    <w:rsid w:val="00ED0DCB"/>
    <w:rsid w:val="00EE50BC"/>
    <w:rsid w:val="00EF1B74"/>
    <w:rsid w:val="00FA507B"/>
    <w:rsid w:val="00FB351E"/>
    <w:rsid w:val="00FE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AA40"/>
  <w15:docId w15:val="{4B2B18B6-4041-41D7-93F5-169D3EA0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0DCB"/>
  </w:style>
  <w:style w:type="paragraph" w:styleId="3">
    <w:name w:val="heading 3"/>
    <w:basedOn w:val="a"/>
    <w:next w:val="a"/>
    <w:link w:val="30"/>
    <w:uiPriority w:val="9"/>
    <w:semiHidden/>
    <w:unhideWhenUsed/>
    <w:qFormat/>
    <w:rsid w:val="00E14B67"/>
    <w:pPr>
      <w:keepNext/>
      <w:spacing w:before="240" w:after="60" w:line="240"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B5487"/>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4">
    <w:name w:val="Основной текст Знак"/>
    <w:basedOn w:val="a0"/>
    <w:link w:val="a3"/>
    <w:uiPriority w:val="99"/>
    <w:semiHidden/>
    <w:rsid w:val="00CB5487"/>
    <w:rPr>
      <w:rFonts w:ascii="Times New Roman" w:eastAsia="Times New Roman" w:hAnsi="Times New Roman" w:cs="Times New Roman"/>
      <w:kern w:val="2"/>
      <w:sz w:val="24"/>
      <w:szCs w:val="24"/>
      <w:lang w:eastAsia="ar-SA"/>
    </w:rPr>
  </w:style>
  <w:style w:type="paragraph" w:styleId="a5">
    <w:name w:val="Body Text Indent"/>
    <w:basedOn w:val="a"/>
    <w:link w:val="a6"/>
    <w:unhideWhenUsed/>
    <w:rsid w:val="00CB5487"/>
    <w:pPr>
      <w:suppressAutoHyphens/>
      <w:spacing w:after="120" w:line="240" w:lineRule="auto"/>
      <w:ind w:left="283"/>
    </w:pPr>
    <w:rPr>
      <w:rFonts w:ascii="Times New Roman" w:eastAsia="Times New Roman" w:hAnsi="Times New Roman" w:cs="Times New Roman"/>
      <w:kern w:val="2"/>
      <w:sz w:val="24"/>
      <w:szCs w:val="24"/>
      <w:lang w:eastAsia="ar-SA"/>
    </w:rPr>
  </w:style>
  <w:style w:type="character" w:customStyle="1" w:styleId="a6">
    <w:name w:val="Основной текст с отступом Знак"/>
    <w:basedOn w:val="a0"/>
    <w:link w:val="a5"/>
    <w:rsid w:val="00CB5487"/>
    <w:rPr>
      <w:rFonts w:ascii="Times New Roman" w:eastAsia="Times New Roman" w:hAnsi="Times New Roman" w:cs="Times New Roman"/>
      <w:kern w:val="2"/>
      <w:sz w:val="24"/>
      <w:szCs w:val="24"/>
      <w:lang w:eastAsia="ar-SA"/>
    </w:rPr>
  </w:style>
  <w:style w:type="paragraph" w:styleId="2">
    <w:name w:val="Body Text Indent 2"/>
    <w:basedOn w:val="a"/>
    <w:link w:val="20"/>
    <w:uiPriority w:val="99"/>
    <w:semiHidden/>
    <w:unhideWhenUsed/>
    <w:rsid w:val="00CB548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CB5487"/>
    <w:rPr>
      <w:rFonts w:ascii="Times New Roman" w:eastAsia="Times New Roman" w:hAnsi="Times New Roman" w:cs="Times New Roman"/>
      <w:sz w:val="24"/>
      <w:szCs w:val="24"/>
    </w:rPr>
  </w:style>
  <w:style w:type="paragraph" w:styleId="31">
    <w:name w:val="Body Text Indent 3"/>
    <w:basedOn w:val="a"/>
    <w:link w:val="32"/>
    <w:uiPriority w:val="99"/>
    <w:unhideWhenUsed/>
    <w:rsid w:val="00CB5487"/>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sid w:val="00CB5487"/>
    <w:rPr>
      <w:rFonts w:ascii="Times New Roman" w:eastAsia="Calibri" w:hAnsi="Times New Roman" w:cs="Times New Roman"/>
      <w:sz w:val="16"/>
      <w:szCs w:val="16"/>
    </w:rPr>
  </w:style>
  <w:style w:type="paragraph" w:styleId="a7">
    <w:name w:val="Plain Text"/>
    <w:basedOn w:val="a"/>
    <w:link w:val="a8"/>
    <w:semiHidden/>
    <w:unhideWhenUsed/>
    <w:rsid w:val="00CB5487"/>
    <w:pPr>
      <w:spacing w:after="0" w:line="240" w:lineRule="auto"/>
      <w:jc w:val="both"/>
    </w:pPr>
    <w:rPr>
      <w:rFonts w:ascii="Courier New" w:eastAsia="Times New Roman" w:hAnsi="Courier New" w:cs="Times New Roman"/>
      <w:sz w:val="20"/>
      <w:szCs w:val="20"/>
    </w:rPr>
  </w:style>
  <w:style w:type="character" w:customStyle="1" w:styleId="a8">
    <w:name w:val="Текст Знак"/>
    <w:basedOn w:val="a0"/>
    <w:link w:val="a7"/>
    <w:semiHidden/>
    <w:rsid w:val="00CB5487"/>
    <w:rPr>
      <w:rFonts w:ascii="Courier New" w:eastAsia="Times New Roman" w:hAnsi="Courier New" w:cs="Times New Roman"/>
      <w:sz w:val="20"/>
      <w:szCs w:val="20"/>
    </w:rPr>
  </w:style>
  <w:style w:type="paragraph" w:styleId="a9">
    <w:name w:val="List Paragraph"/>
    <w:basedOn w:val="a"/>
    <w:uiPriority w:val="99"/>
    <w:qFormat/>
    <w:rsid w:val="00CB5487"/>
    <w:pPr>
      <w:spacing w:after="0" w:line="240" w:lineRule="auto"/>
      <w:ind w:left="708"/>
    </w:pPr>
    <w:rPr>
      <w:rFonts w:ascii="Times New Roman" w:eastAsia="Times New Roman" w:hAnsi="Times New Roman" w:cs="Times New Roman"/>
      <w:kern w:val="2"/>
      <w:sz w:val="24"/>
      <w:szCs w:val="24"/>
      <w:lang w:eastAsia="ar-SA"/>
    </w:rPr>
  </w:style>
  <w:style w:type="character" w:customStyle="1" w:styleId="blk">
    <w:name w:val="blk"/>
    <w:basedOn w:val="a0"/>
    <w:rsid w:val="00CB5487"/>
  </w:style>
  <w:style w:type="character" w:styleId="aa">
    <w:name w:val="Hyperlink"/>
    <w:basedOn w:val="a0"/>
    <w:unhideWhenUsed/>
    <w:rsid w:val="00CB5487"/>
    <w:rPr>
      <w:color w:val="0000FF"/>
      <w:u w:val="single"/>
    </w:rPr>
  </w:style>
  <w:style w:type="paragraph" w:styleId="ab">
    <w:name w:val="Balloon Text"/>
    <w:basedOn w:val="a"/>
    <w:link w:val="ac"/>
    <w:uiPriority w:val="99"/>
    <w:semiHidden/>
    <w:unhideWhenUsed/>
    <w:rsid w:val="00CB5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487"/>
    <w:rPr>
      <w:rFonts w:ascii="Tahoma" w:hAnsi="Tahoma" w:cs="Tahoma"/>
      <w:sz w:val="16"/>
      <w:szCs w:val="16"/>
    </w:rPr>
  </w:style>
  <w:style w:type="table" w:styleId="ad">
    <w:name w:val="Table Grid"/>
    <w:basedOn w:val="a1"/>
    <w:rsid w:val="000E64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0E6425"/>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2Exact">
    <w:name w:val="Основной текст (2) Exact"/>
    <w:basedOn w:val="a0"/>
    <w:rsid w:val="00155862"/>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155862"/>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155862"/>
    <w:rPr>
      <w:rFonts w:ascii="Times New Roman" w:eastAsia="Times New Roman" w:hAnsi="Times New Roman" w:cs="Times New Roman"/>
      <w:i/>
      <w:iCs/>
      <w:shd w:val="clear" w:color="auto" w:fill="FFFFFF"/>
    </w:rPr>
  </w:style>
  <w:style w:type="character" w:customStyle="1" w:styleId="10">
    <w:name w:val="Основной текст (10)_"/>
    <w:basedOn w:val="a0"/>
    <w:link w:val="100"/>
    <w:rsid w:val="00155862"/>
    <w:rPr>
      <w:rFonts w:ascii="Times New Roman" w:eastAsia="Times New Roman" w:hAnsi="Times New Roman" w:cs="Times New Roman"/>
      <w:i/>
      <w:iCs/>
      <w:shd w:val="clear" w:color="auto" w:fill="FFFFFF"/>
    </w:rPr>
  </w:style>
  <w:style w:type="character" w:customStyle="1" w:styleId="12Exact">
    <w:name w:val="Основной текст (12) Exact"/>
    <w:basedOn w:val="a0"/>
    <w:link w:val="12"/>
    <w:rsid w:val="00155862"/>
    <w:rPr>
      <w:rFonts w:ascii="Times New Roman" w:eastAsia="Times New Roman" w:hAnsi="Times New Roman" w:cs="Times New Roman"/>
      <w:sz w:val="26"/>
      <w:szCs w:val="26"/>
      <w:shd w:val="clear" w:color="auto" w:fill="FFFFFF"/>
    </w:rPr>
  </w:style>
  <w:style w:type="character" w:customStyle="1" w:styleId="12Exact0">
    <w:name w:val="Основной текст (12) + Полужирный Exact"/>
    <w:basedOn w:val="12Exact"/>
    <w:rsid w:val="001558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Exact">
    <w:name w:val="Основной текст (8) + Не курсив Exact"/>
    <w:basedOn w:val="8"/>
    <w:rsid w:val="00155862"/>
    <w:rPr>
      <w:rFonts w:ascii="Times New Roman" w:eastAsia="Times New Roman" w:hAnsi="Times New Roman" w:cs="Times New Roman"/>
      <w:i/>
      <w:iCs/>
      <w:color w:val="000000"/>
      <w:spacing w:val="0"/>
      <w:w w:val="100"/>
      <w:position w:val="0"/>
      <w:shd w:val="clear" w:color="auto" w:fill="FFFFFF"/>
    </w:rPr>
  </w:style>
  <w:style w:type="character" w:customStyle="1" w:styleId="8Exact0">
    <w:name w:val="Основной текст (8) Exact"/>
    <w:basedOn w:val="8"/>
    <w:rsid w:val="00155862"/>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10Exact">
    <w:name w:val="Основной текст (10) Exact"/>
    <w:basedOn w:val="a0"/>
    <w:rsid w:val="00155862"/>
    <w:rPr>
      <w:rFonts w:ascii="Times New Roman" w:eastAsia="Times New Roman" w:hAnsi="Times New Roman" w:cs="Times New Roman"/>
      <w:b w:val="0"/>
      <w:bCs w:val="0"/>
      <w:i/>
      <w:iCs/>
      <w:smallCaps w:val="0"/>
      <w:strike w:val="0"/>
      <w:u w:val="none"/>
    </w:rPr>
  </w:style>
  <w:style w:type="paragraph" w:customStyle="1" w:styleId="22">
    <w:name w:val="Основной текст (2)"/>
    <w:basedOn w:val="a"/>
    <w:link w:val="21"/>
    <w:rsid w:val="00155862"/>
    <w:pPr>
      <w:widowControl w:val="0"/>
      <w:shd w:val="clear" w:color="auto" w:fill="FFFFFF"/>
      <w:spacing w:before="60" w:after="300" w:line="0" w:lineRule="atLeast"/>
      <w:jc w:val="both"/>
    </w:pPr>
    <w:rPr>
      <w:rFonts w:ascii="Times New Roman" w:eastAsia="Times New Roman" w:hAnsi="Times New Roman" w:cs="Times New Roman"/>
    </w:rPr>
  </w:style>
  <w:style w:type="paragraph" w:customStyle="1" w:styleId="80">
    <w:name w:val="Основной текст (8)"/>
    <w:basedOn w:val="a"/>
    <w:link w:val="8"/>
    <w:rsid w:val="00155862"/>
    <w:pPr>
      <w:widowControl w:val="0"/>
      <w:shd w:val="clear" w:color="auto" w:fill="FFFFFF"/>
      <w:spacing w:before="360" w:after="240" w:line="254" w:lineRule="exact"/>
      <w:ind w:hanging="540"/>
    </w:pPr>
    <w:rPr>
      <w:rFonts w:ascii="Times New Roman" w:eastAsia="Times New Roman" w:hAnsi="Times New Roman" w:cs="Times New Roman"/>
      <w:i/>
      <w:iCs/>
    </w:rPr>
  </w:style>
  <w:style w:type="paragraph" w:customStyle="1" w:styleId="100">
    <w:name w:val="Основной текст (10)"/>
    <w:basedOn w:val="a"/>
    <w:link w:val="10"/>
    <w:rsid w:val="00155862"/>
    <w:pPr>
      <w:widowControl w:val="0"/>
      <w:shd w:val="clear" w:color="auto" w:fill="FFFFFF"/>
      <w:spacing w:before="60" w:after="180" w:line="0" w:lineRule="atLeast"/>
    </w:pPr>
    <w:rPr>
      <w:rFonts w:ascii="Times New Roman" w:eastAsia="Times New Roman" w:hAnsi="Times New Roman" w:cs="Times New Roman"/>
      <w:i/>
      <w:iCs/>
    </w:rPr>
  </w:style>
  <w:style w:type="paragraph" w:customStyle="1" w:styleId="12">
    <w:name w:val="Основной текст (12)"/>
    <w:basedOn w:val="a"/>
    <w:link w:val="12Exact"/>
    <w:rsid w:val="00155862"/>
    <w:pPr>
      <w:widowControl w:val="0"/>
      <w:shd w:val="clear" w:color="auto" w:fill="FFFFFF"/>
      <w:spacing w:after="240" w:line="298" w:lineRule="exact"/>
    </w:pPr>
    <w:rPr>
      <w:rFonts w:ascii="Times New Roman" w:eastAsia="Times New Roman" w:hAnsi="Times New Roman" w:cs="Times New Roman"/>
      <w:sz w:val="26"/>
      <w:szCs w:val="26"/>
    </w:rPr>
  </w:style>
  <w:style w:type="character" w:customStyle="1" w:styleId="11">
    <w:name w:val="Основной текст (11)_"/>
    <w:basedOn w:val="a0"/>
    <w:link w:val="110"/>
    <w:rsid w:val="00155862"/>
    <w:rPr>
      <w:rFonts w:ascii="Times New Roman" w:eastAsia="Times New Roman" w:hAnsi="Times New Roman" w:cs="Times New Roman"/>
      <w:i/>
      <w:iCs/>
      <w:sz w:val="16"/>
      <w:szCs w:val="16"/>
      <w:shd w:val="clear" w:color="auto" w:fill="FFFFFF"/>
    </w:rPr>
  </w:style>
  <w:style w:type="character" w:customStyle="1" w:styleId="11Exact">
    <w:name w:val="Основной текст (11) Exact"/>
    <w:basedOn w:val="a0"/>
    <w:rsid w:val="00155862"/>
    <w:rPr>
      <w:rFonts w:ascii="Times New Roman" w:eastAsia="Times New Roman" w:hAnsi="Times New Roman" w:cs="Times New Roman"/>
      <w:b w:val="0"/>
      <w:bCs w:val="0"/>
      <w:i/>
      <w:iCs/>
      <w:smallCaps w:val="0"/>
      <w:strike w:val="0"/>
      <w:spacing w:val="0"/>
      <w:sz w:val="16"/>
      <w:szCs w:val="16"/>
      <w:u w:val="none"/>
    </w:rPr>
  </w:style>
  <w:style w:type="character" w:customStyle="1" w:styleId="11Exact0">
    <w:name w:val="Основной текст (11) + Не курсив Exact"/>
    <w:basedOn w:val="11"/>
    <w:rsid w:val="00155862"/>
    <w:rPr>
      <w:rFonts w:ascii="Times New Roman" w:eastAsia="Times New Roman" w:hAnsi="Times New Roman" w:cs="Times New Roman"/>
      <w:i/>
      <w:iCs/>
      <w:color w:val="000000"/>
      <w:w w:val="100"/>
      <w:position w:val="0"/>
      <w:sz w:val="16"/>
      <w:szCs w:val="16"/>
      <w:shd w:val="clear" w:color="auto" w:fill="FFFFFF"/>
    </w:rPr>
  </w:style>
  <w:style w:type="paragraph" w:customStyle="1" w:styleId="110">
    <w:name w:val="Основной текст (11)"/>
    <w:basedOn w:val="a"/>
    <w:link w:val="11"/>
    <w:rsid w:val="00155862"/>
    <w:pPr>
      <w:widowControl w:val="0"/>
      <w:shd w:val="clear" w:color="auto" w:fill="FFFFFF"/>
      <w:spacing w:before="300" w:after="180" w:line="0" w:lineRule="atLeast"/>
      <w:jc w:val="both"/>
    </w:pPr>
    <w:rPr>
      <w:rFonts w:ascii="Times New Roman" w:eastAsia="Times New Roman" w:hAnsi="Times New Roman" w:cs="Times New Roman"/>
      <w:i/>
      <w:iCs/>
      <w:sz w:val="16"/>
      <w:szCs w:val="16"/>
    </w:rPr>
  </w:style>
  <w:style w:type="character" w:customStyle="1" w:styleId="Exact">
    <w:name w:val="Подпись к таблице Exact"/>
    <w:basedOn w:val="a0"/>
    <w:link w:val="af"/>
    <w:rsid w:val="00155862"/>
    <w:rPr>
      <w:rFonts w:ascii="Times New Roman" w:eastAsia="Times New Roman" w:hAnsi="Times New Roman" w:cs="Times New Roman"/>
      <w:sz w:val="26"/>
      <w:szCs w:val="26"/>
      <w:shd w:val="clear" w:color="auto" w:fill="FFFFFF"/>
    </w:rPr>
  </w:style>
  <w:style w:type="character" w:customStyle="1" w:styleId="213pt">
    <w:name w:val="Основной текст (2) + 13 pt"/>
    <w:basedOn w:val="21"/>
    <w:rsid w:val="0015586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af">
    <w:name w:val="Подпись к таблице"/>
    <w:basedOn w:val="a"/>
    <w:link w:val="Exact"/>
    <w:rsid w:val="0015586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29ptExact">
    <w:name w:val="Основной текст (12) + 9 pt;Курсив Exact"/>
    <w:basedOn w:val="12Exact"/>
    <w:rsid w:val="0015586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ConsNormal">
    <w:name w:val="ConsNormal"/>
    <w:rsid w:val="00760F4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1">
    <w:name w:val="Обычный1"/>
    <w:link w:val="13"/>
    <w:rsid w:val="00505691"/>
    <w:pPr>
      <w:autoSpaceDE w:val="0"/>
      <w:autoSpaceDN w:val="0"/>
      <w:spacing w:after="0" w:line="240" w:lineRule="auto"/>
      <w:jc w:val="both"/>
    </w:pPr>
    <w:rPr>
      <w:rFonts w:ascii="TimesET" w:eastAsia="Times New Roman" w:hAnsi="TimesET" w:cs="TimesET"/>
      <w:sz w:val="24"/>
      <w:szCs w:val="24"/>
    </w:rPr>
  </w:style>
  <w:style w:type="character" w:customStyle="1" w:styleId="13">
    <w:name w:val="Обычный1 Знак"/>
    <w:basedOn w:val="a0"/>
    <w:link w:val="1"/>
    <w:locked/>
    <w:rsid w:val="00505691"/>
    <w:rPr>
      <w:rFonts w:ascii="TimesET" w:eastAsia="Times New Roman" w:hAnsi="TimesET" w:cs="TimesET"/>
      <w:sz w:val="24"/>
      <w:szCs w:val="24"/>
    </w:rPr>
  </w:style>
  <w:style w:type="character" w:customStyle="1" w:styleId="30">
    <w:name w:val="Заголовок 3 Знак"/>
    <w:basedOn w:val="a0"/>
    <w:link w:val="3"/>
    <w:uiPriority w:val="9"/>
    <w:semiHidden/>
    <w:rsid w:val="00E14B6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8160">
      <w:bodyDiv w:val="1"/>
      <w:marLeft w:val="0"/>
      <w:marRight w:val="0"/>
      <w:marTop w:val="0"/>
      <w:marBottom w:val="0"/>
      <w:divBdr>
        <w:top w:val="none" w:sz="0" w:space="0" w:color="auto"/>
        <w:left w:val="none" w:sz="0" w:space="0" w:color="auto"/>
        <w:bottom w:val="none" w:sz="0" w:space="0" w:color="auto"/>
        <w:right w:val="none" w:sz="0" w:space="0" w:color="auto"/>
      </w:divBdr>
    </w:div>
    <w:div w:id="7817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kb5-uris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8DC4-217F-40CE-92C6-4302A17F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Верховская Елена</cp:lastModifiedBy>
  <cp:revision>18</cp:revision>
  <dcterms:created xsi:type="dcterms:W3CDTF">2021-04-13T04:48:00Z</dcterms:created>
  <dcterms:modified xsi:type="dcterms:W3CDTF">2022-04-08T05:43:00Z</dcterms:modified>
</cp:coreProperties>
</file>