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953D" w14:textId="77777777" w:rsidR="00782078" w:rsidRPr="00AE33F9" w:rsidRDefault="00782078" w:rsidP="00782078">
      <w:pPr>
        <w:widowControl/>
        <w:jc w:val="center"/>
        <w:rPr>
          <w:rFonts w:eastAsia="Times New Roman"/>
          <w:b/>
          <w:bCs/>
        </w:rPr>
      </w:pPr>
      <w:r w:rsidRPr="00AE33F9">
        <w:rPr>
          <w:rFonts w:eastAsia="Times New Roman"/>
          <w:b/>
          <w:bCs/>
        </w:rPr>
        <w:t>СПЕЦИФИКАЦИЯ</w:t>
      </w:r>
    </w:p>
    <w:p w14:paraId="72EA02E6" w14:textId="77777777" w:rsidR="00782078" w:rsidRPr="00AE33F9" w:rsidRDefault="00782078" w:rsidP="00782078">
      <w:pPr>
        <w:ind w:firstLine="426"/>
        <w:jc w:val="center"/>
        <w:rPr>
          <w:rFonts w:eastAsia="Times New Roman"/>
          <w:b/>
        </w:rPr>
      </w:pPr>
    </w:p>
    <w:tbl>
      <w:tblPr>
        <w:tblW w:w="489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2"/>
        <w:gridCol w:w="4106"/>
        <w:gridCol w:w="1532"/>
        <w:gridCol w:w="1623"/>
        <w:gridCol w:w="699"/>
        <w:gridCol w:w="653"/>
        <w:gridCol w:w="1301"/>
        <w:gridCol w:w="1521"/>
        <w:gridCol w:w="867"/>
        <w:gridCol w:w="1452"/>
      </w:tblGrid>
      <w:tr w:rsidR="00782078" w:rsidRPr="00AE33F9" w14:paraId="2E00A612" w14:textId="77777777" w:rsidTr="00D543C3">
        <w:trPr>
          <w:trHeight w:val="46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E252C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64C6F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 xml:space="preserve">Наименование, ассортимент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3A6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Требования к характеристикам Товара</w:t>
            </w:r>
            <w:r w:rsidRPr="00AE33F9">
              <w:rPr>
                <w:rFonts w:eastAsia="Times New Roman"/>
                <w:b/>
                <w:bCs/>
              </w:rPr>
              <w:br/>
              <w:t>Технические и функциональные (потребительские свойства) характеристики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9B8C38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F04AE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353DC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Производитель (Товарный знак (при наличии))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51829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Страна происхождения Товара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AC8C79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Цена за ед. Товара (руб.)</w:t>
            </w:r>
          </w:p>
          <w:p w14:paraId="1E95E4E9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с/без НДС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B8825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Стоимость Товара с учетом кол-ва (руб.)</w:t>
            </w:r>
          </w:p>
          <w:p w14:paraId="5922FAE9" w14:textId="77777777" w:rsidR="00782078" w:rsidRPr="00AE33F9" w:rsidRDefault="00782078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с/без НДС</w:t>
            </w:r>
          </w:p>
        </w:tc>
      </w:tr>
      <w:tr w:rsidR="00782078" w:rsidRPr="00AE33F9" w14:paraId="3CFF7672" w14:textId="77777777" w:rsidTr="00D543C3">
        <w:trPr>
          <w:trHeight w:val="7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C9D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497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63633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Наименование параметра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AA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iCs/>
              </w:rPr>
              <w:t>Значение параметра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2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C8B25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9AA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096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720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9C6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7E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1C96F141" w14:textId="77777777" w:rsidTr="00D543C3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67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9860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927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8EC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822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DBA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369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284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B7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3E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11</w:t>
            </w:r>
          </w:p>
        </w:tc>
      </w:tr>
      <w:tr w:rsidR="00782078" w:rsidRPr="00AE33F9" w14:paraId="716C397A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12C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E65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E33F9">
              <w:t>Шкаф жарочный ШЖЭ-З-К-2/1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31C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A21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B1230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5ABE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F6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179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3B3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0D01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782078" w:rsidRPr="00AE33F9" w14:paraId="73D1C10D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FAD3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4541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E33F9">
              <w:t>Слайсер AIRHOT SL 250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84E5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01D0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3A05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980C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7A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C25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A1E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D3C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782078" w:rsidRPr="00AE33F9" w14:paraId="57735137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F37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79F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E33F9">
              <w:t>Машина УКМ -06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B86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103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09E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D3133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72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C54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567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7D280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782078" w:rsidRPr="00AE33F9" w14:paraId="275906C3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F873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339D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Ванна моечная ВМЦн-1800*700 «Norma», 3м 500*500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1C6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A9E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FBB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120D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46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03F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B655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DC84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34243DBE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EC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481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Морозильный ларь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743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99E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168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0156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57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2A7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51C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7AE3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3ABFEA8B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164DB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726A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Холодильник плюсовой СВ 107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FA0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008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7CB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2008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8C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6D0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4EC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13E4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58FE8DB0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5A8F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F19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Холодильник плюсовой СМ 107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F51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296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6CE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37F8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654B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9C6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F10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BDF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53FB2C80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746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4B1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Весы настольные электронные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AFB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D5F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964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21B4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0F3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46E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EB55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3F1A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2C83FABB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FC3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DD3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Стол для сбора отходов 1200*600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83F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7736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FED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8A3A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140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6DD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F4F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1D7E3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047DA578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6948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BD0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 xml:space="preserve">Стол </w:t>
            </w:r>
            <w:proofErr w:type="gramStart"/>
            <w:r w:rsidRPr="00AE33F9">
              <w:t>производственный  800</w:t>
            </w:r>
            <w:proofErr w:type="gramEnd"/>
            <w:r w:rsidRPr="00AE33F9">
              <w:t>*600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FDF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357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E150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C6DA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88B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440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CFC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0D0F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1DAA768B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AB3B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F0F0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Подтоварник 1200*600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26B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1A2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9560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B4EB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210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8293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1F5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50415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41671193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26EF7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7C39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Тележка для раздачи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154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59CB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5B24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4954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01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3709A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B5C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D06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24079A20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0374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44D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</w:pPr>
            <w:r w:rsidRPr="00AE33F9">
              <w:t>Стол производственный 1200*600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F14C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D59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BC2D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F09E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63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F54F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9A5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BB4E6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82078" w:rsidRPr="00AE33F9" w14:paraId="1DBFF777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7B7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7245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AE33F9">
              <w:rPr>
                <w:rFonts w:eastAsia="Times New Roman"/>
                <w:b/>
              </w:rPr>
              <w:t>ИТОГО</w:t>
            </w:r>
          </w:p>
          <w:p w14:paraId="5C38A133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vertAlign w:val="superscript"/>
              </w:rPr>
            </w:pPr>
            <w:r w:rsidRPr="00AE33F9">
              <w:rPr>
                <w:rFonts w:eastAsia="Times New Roman"/>
                <w:b/>
              </w:rPr>
              <w:t>в том числе НДС</w:t>
            </w:r>
            <w:r w:rsidRPr="00AE33F9">
              <w:rPr>
                <w:rFonts w:eastAsia="Times New Roman"/>
                <w:b/>
                <w:vertAlign w:val="superscript"/>
              </w:rPr>
              <w:t>*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FD1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33D8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D32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4C919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201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95D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81BE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E1172" w14:textId="77777777" w:rsidR="00782078" w:rsidRPr="00AE33F9" w:rsidRDefault="00782078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</w:tbl>
    <w:p w14:paraId="68855AC8" w14:textId="77777777" w:rsidR="00782078" w:rsidRPr="00AE33F9" w:rsidRDefault="00782078" w:rsidP="00782078">
      <w:pPr>
        <w:ind w:firstLine="426"/>
        <w:jc w:val="center"/>
        <w:rPr>
          <w:rFonts w:eastAsia="Times New Roman"/>
          <w:b/>
        </w:rPr>
      </w:pPr>
    </w:p>
    <w:p w14:paraId="5EF8A098" w14:textId="77777777" w:rsidR="00782078" w:rsidRPr="00AE33F9" w:rsidRDefault="00782078" w:rsidP="00782078">
      <w:pPr>
        <w:ind w:left="567"/>
        <w:jc w:val="both"/>
        <w:rPr>
          <w:rFonts w:eastAsia="Times New Roman"/>
          <w:i/>
          <w:iCs/>
        </w:rPr>
      </w:pPr>
      <w:r w:rsidRPr="00AE33F9">
        <w:rPr>
          <w:rFonts w:eastAsia="Times New Roman"/>
          <w:i/>
          <w:iCs/>
          <w:vertAlign w:val="superscript"/>
        </w:rPr>
        <w:t xml:space="preserve">* </w:t>
      </w:r>
      <w:r w:rsidRPr="00AE33F9">
        <w:rPr>
          <w:rFonts w:eastAsia="Times New Roman"/>
          <w:i/>
          <w:iCs/>
        </w:rPr>
        <w:t>Заполняется, в случае если Поставщик является плательщиком НДС.</w:t>
      </w:r>
    </w:p>
    <w:p w14:paraId="0335BD51" w14:textId="77777777" w:rsidR="00782078" w:rsidRPr="00AE33F9" w:rsidRDefault="00782078" w:rsidP="00782078">
      <w:pPr>
        <w:widowControl/>
        <w:suppressAutoHyphens/>
        <w:adjustRightInd/>
        <w:jc w:val="both"/>
        <w:textAlignment w:val="baseline"/>
        <w:rPr>
          <w:rFonts w:eastAsia="Times New Roman"/>
          <w:b/>
          <w:bCs/>
          <w:i/>
        </w:rPr>
      </w:pPr>
      <w:r w:rsidRPr="00AE33F9">
        <w:rPr>
          <w:rFonts w:eastAsia="Times New Roman"/>
          <w:b/>
          <w:bCs/>
          <w:i/>
        </w:rPr>
        <w:t>Общая цена за товар составляет ________________ (_____________________________________) рублей ______ копеек без НДС / в том числе НДС __ % в сумме ________________ (_____________________________________) рублей ______ копеек.</w:t>
      </w:r>
    </w:p>
    <w:p w14:paraId="38C85D6E" w14:textId="77777777" w:rsidR="00DB34B4" w:rsidRDefault="00DB34B4"/>
    <w:sectPr w:rsidR="00DB34B4" w:rsidSect="00782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8"/>
    <w:rsid w:val="00782078"/>
    <w:rsid w:val="00D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E26"/>
  <w15:chartTrackingRefBased/>
  <w15:docId w15:val="{75F185FD-B764-4CD4-8458-BB68F59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1</cp:revision>
  <dcterms:created xsi:type="dcterms:W3CDTF">2020-07-22T19:08:00Z</dcterms:created>
  <dcterms:modified xsi:type="dcterms:W3CDTF">2020-07-22T19:08:00Z</dcterms:modified>
</cp:coreProperties>
</file>