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B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</w:p>
    <w:p w:rsidR="0091753F" w:rsidRDefault="0091753F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>на поставку товара</w:t>
      </w:r>
    </w:p>
    <w:p w:rsidR="0091753F" w:rsidRPr="008D6817" w:rsidRDefault="0091753F" w:rsidP="0091753F">
      <w:pPr>
        <w:widowControl w:val="0"/>
        <w:ind w:right="-45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 xml:space="preserve">                                                     ИКЗ</w:t>
      </w:r>
      <w:r w:rsidR="00C81C7F">
        <w:rPr>
          <w:b/>
          <w:noProof/>
          <w:snapToGrid w:val="0"/>
          <w:sz w:val="22"/>
          <w:szCs w:val="22"/>
        </w:rPr>
        <w:t xml:space="preserve"> 223744902091174490100100</w:t>
      </w:r>
      <w:r w:rsidR="001D6F18">
        <w:rPr>
          <w:b/>
          <w:noProof/>
          <w:snapToGrid w:val="0"/>
          <w:sz w:val="22"/>
          <w:szCs w:val="22"/>
        </w:rPr>
        <w:t>1</w:t>
      </w:r>
      <w:r w:rsidR="00240622">
        <w:rPr>
          <w:b/>
          <w:noProof/>
          <w:snapToGrid w:val="0"/>
          <w:sz w:val="22"/>
          <w:szCs w:val="22"/>
        </w:rPr>
        <w:t>30000000000</w:t>
      </w:r>
    </w:p>
    <w:p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:rsidR="009267EB" w:rsidRPr="008D6817" w:rsidRDefault="009267EB" w:rsidP="00856CA1">
      <w:pPr>
        <w:pStyle w:val="11"/>
        <w:ind w:left="284" w:right="-1" w:firstLine="567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="00FC7E2E">
        <w:rPr>
          <w:rFonts w:ascii="Times New Roman" w:hAnsi="Times New Roman"/>
          <w:sz w:val="22"/>
        </w:rPr>
        <w:t xml:space="preserve"> </w:t>
      </w:r>
      <w:r w:rsidR="00526532">
        <w:rPr>
          <w:rFonts w:ascii="Times New Roman" w:hAnsi="Times New Roman"/>
          <w:sz w:val="22"/>
        </w:rPr>
        <w:t xml:space="preserve">                          </w:t>
      </w:r>
      <w:r w:rsidR="00FC7E2E">
        <w:rPr>
          <w:rFonts w:ascii="Times New Roman" w:hAnsi="Times New Roman"/>
          <w:sz w:val="22"/>
        </w:rPr>
        <w:t xml:space="preserve">   </w:t>
      </w:r>
      <w:r w:rsidR="00BB50FD" w:rsidRPr="008D6817">
        <w:rPr>
          <w:rFonts w:ascii="Times New Roman" w:hAnsi="Times New Roman"/>
          <w:sz w:val="22"/>
        </w:rPr>
        <w:t>“</w:t>
      </w:r>
      <w:r w:rsidR="00526532">
        <w:rPr>
          <w:rFonts w:ascii="Times New Roman" w:hAnsi="Times New Roman"/>
          <w:sz w:val="22"/>
        </w:rPr>
        <w:t>____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26532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</w:t>
      </w:r>
      <w:r w:rsidR="00C81C7F">
        <w:rPr>
          <w:rFonts w:ascii="Times New Roman" w:hAnsi="Times New Roman"/>
          <w:sz w:val="22"/>
        </w:rPr>
        <w:t>2</w:t>
      </w:r>
      <w:r w:rsidRPr="008D6817">
        <w:rPr>
          <w:rFonts w:ascii="Times New Roman" w:hAnsi="Times New Roman"/>
          <w:sz w:val="22"/>
        </w:rPr>
        <w:t>г.</w:t>
      </w:r>
    </w:p>
    <w:p w:rsidR="009267EB" w:rsidRPr="008D6817" w:rsidRDefault="009267EB" w:rsidP="00856CA1">
      <w:pPr>
        <w:ind w:left="284" w:firstLine="567"/>
        <w:jc w:val="center"/>
        <w:rPr>
          <w:sz w:val="22"/>
          <w:szCs w:val="22"/>
        </w:rPr>
      </w:pPr>
    </w:p>
    <w:p w:rsidR="009C09AA" w:rsidRPr="00EE287E" w:rsidRDefault="009C09AA" w:rsidP="00FC7E2E">
      <w:pPr>
        <w:pStyle w:val="a8"/>
        <w:ind w:left="360" w:firstLine="774"/>
        <w:jc w:val="both"/>
        <w:rPr>
          <w:b/>
          <w:sz w:val="22"/>
          <w:szCs w:val="22"/>
        </w:rPr>
      </w:pPr>
      <w:proofErr w:type="gramStart"/>
      <w:r w:rsidRPr="00EE287E">
        <w:rPr>
          <w:b/>
          <w:sz w:val="22"/>
          <w:szCs w:val="22"/>
        </w:rPr>
        <w:t>Муниципальное бюджетное дошкольное образовательное учреждение «Детский сад № 471 г. Челябинска»</w:t>
      </w:r>
      <w:r w:rsidRPr="00EE287E">
        <w:rPr>
          <w:sz w:val="22"/>
          <w:szCs w:val="22"/>
        </w:rPr>
        <w:t xml:space="preserve">, в лице заведующего Гааг Ольги Александровны,  действующего на основании Устава, именуемое в дальнейшем «Заказчик», с одной стороны, и </w:t>
      </w:r>
      <w:r w:rsidR="00FC7E2E">
        <w:rPr>
          <w:sz w:val="22"/>
          <w:szCs w:val="22"/>
        </w:rPr>
        <w:t>_______________________________________________</w:t>
      </w:r>
      <w:r w:rsidRPr="00EE287E">
        <w:rPr>
          <w:sz w:val="22"/>
          <w:szCs w:val="22"/>
        </w:rPr>
        <w:t xml:space="preserve">, именуемый в дальнейшем «Поставщик», в лице </w:t>
      </w:r>
      <w:r w:rsidR="00FC7E2E">
        <w:rPr>
          <w:sz w:val="22"/>
          <w:szCs w:val="22"/>
        </w:rPr>
        <w:t>______________________________</w:t>
      </w:r>
      <w:r w:rsidRPr="00EE287E">
        <w:rPr>
          <w:sz w:val="22"/>
          <w:szCs w:val="22"/>
        </w:rPr>
        <w:t xml:space="preserve">, действующего </w:t>
      </w:r>
      <w:r w:rsidRPr="00EE287E">
        <w:rPr>
          <w:color w:val="000000"/>
          <w:sz w:val="22"/>
          <w:szCs w:val="22"/>
        </w:rPr>
        <w:t xml:space="preserve">на основании </w:t>
      </w:r>
      <w:r w:rsidR="00FC7E2E">
        <w:rPr>
          <w:color w:val="000000"/>
          <w:sz w:val="22"/>
          <w:szCs w:val="22"/>
        </w:rPr>
        <w:t>________________________</w:t>
      </w:r>
      <w:r w:rsidRPr="00EE287E">
        <w:rPr>
          <w:sz w:val="22"/>
          <w:szCs w:val="22"/>
        </w:rPr>
        <w:t xml:space="preserve">,с другой стороны, вместе именуемые в дальнейшем </w:t>
      </w:r>
      <w:r w:rsidR="00240622">
        <w:rPr>
          <w:sz w:val="22"/>
          <w:szCs w:val="22"/>
        </w:rPr>
        <w:t>«Стороны», в соответствии с п. 5</w:t>
      </w:r>
      <w:r w:rsidRPr="00EE287E">
        <w:rPr>
          <w:sz w:val="22"/>
          <w:szCs w:val="22"/>
        </w:rPr>
        <w:t xml:space="preserve"> ч.1  ст. 93 Федерального закона от 5 апреля 2013</w:t>
      </w:r>
      <w:proofErr w:type="gramEnd"/>
      <w:r w:rsidRPr="00EE287E">
        <w:rPr>
          <w:sz w:val="22"/>
          <w:szCs w:val="22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договор о нижеследующем:</w:t>
      </w:r>
    </w:p>
    <w:p w:rsidR="009267EB" w:rsidRPr="008D6817" w:rsidRDefault="009267EB" w:rsidP="00856CA1">
      <w:pPr>
        <w:ind w:left="284" w:firstLine="567"/>
        <w:jc w:val="both"/>
        <w:rPr>
          <w:b/>
          <w:color w:val="000000"/>
          <w:sz w:val="22"/>
          <w:szCs w:val="22"/>
        </w:rPr>
      </w:pPr>
    </w:p>
    <w:p w:rsidR="009267EB" w:rsidRPr="0091753F" w:rsidRDefault="00132ACF" w:rsidP="00856CA1">
      <w:pPr>
        <w:pStyle w:val="a8"/>
        <w:numPr>
          <w:ilvl w:val="0"/>
          <w:numId w:val="1"/>
        </w:numPr>
        <w:ind w:left="284" w:firstLine="567"/>
        <w:jc w:val="center"/>
        <w:rPr>
          <w:b/>
          <w:bCs/>
          <w:sz w:val="22"/>
          <w:szCs w:val="22"/>
        </w:rPr>
      </w:pPr>
      <w:r w:rsidRPr="0091753F">
        <w:rPr>
          <w:b/>
          <w:bCs/>
          <w:sz w:val="22"/>
          <w:szCs w:val="22"/>
        </w:rPr>
        <w:t>Предмет договор</w:t>
      </w:r>
      <w:r w:rsidR="0091753F" w:rsidRPr="0091753F">
        <w:rPr>
          <w:b/>
          <w:bCs/>
          <w:sz w:val="22"/>
          <w:szCs w:val="22"/>
        </w:rPr>
        <w:t>а</w:t>
      </w:r>
    </w:p>
    <w:p w:rsidR="009267EB" w:rsidRPr="008D6817" w:rsidRDefault="009267EB" w:rsidP="00856CA1">
      <w:pPr>
        <w:pStyle w:val="a8"/>
        <w:numPr>
          <w:ilvl w:val="1"/>
          <w:numId w:val="1"/>
        </w:numPr>
        <w:tabs>
          <w:tab w:val="clear" w:pos="432"/>
        </w:tabs>
        <w:ind w:left="284" w:firstLine="567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91753F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>оставка</w:t>
      </w:r>
      <w:r w:rsidR="00FC7E2E">
        <w:rPr>
          <w:b/>
          <w:color w:val="000000" w:themeColor="text1"/>
          <w:sz w:val="22"/>
          <w:szCs w:val="22"/>
        </w:rPr>
        <w:t xml:space="preserve"> </w:t>
      </w:r>
      <w:r w:rsidR="001D6F18">
        <w:rPr>
          <w:b/>
          <w:color w:val="000000" w:themeColor="text1"/>
          <w:sz w:val="22"/>
          <w:szCs w:val="22"/>
        </w:rPr>
        <w:t>масла сливочного</w:t>
      </w:r>
      <w:r w:rsidR="0091753F">
        <w:rPr>
          <w:b/>
          <w:color w:val="000000" w:themeColor="text1"/>
          <w:sz w:val="22"/>
          <w:szCs w:val="22"/>
        </w:rPr>
        <w:t>,</w:t>
      </w:r>
      <w:r w:rsidR="00526532">
        <w:rPr>
          <w:b/>
          <w:color w:val="000000" w:themeColor="text1"/>
          <w:sz w:val="22"/>
          <w:szCs w:val="22"/>
        </w:rPr>
        <w:t xml:space="preserve"> </w:t>
      </w:r>
      <w:r w:rsidRPr="008D6817">
        <w:rPr>
          <w:sz w:val="22"/>
          <w:szCs w:val="22"/>
        </w:rPr>
        <w:t>в соответств</w:t>
      </w:r>
      <w:r w:rsidR="00FC7E2E">
        <w:rPr>
          <w:sz w:val="22"/>
          <w:szCs w:val="22"/>
        </w:rPr>
        <w:t>ии со спецификацией (Приложение</w:t>
      </w:r>
      <w:r w:rsidRPr="008D6817">
        <w:rPr>
          <w:sz w:val="22"/>
          <w:szCs w:val="22"/>
        </w:rPr>
        <w:t xml:space="preserve">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:rsidR="009267EB" w:rsidRPr="008D6817" w:rsidRDefault="009267EB" w:rsidP="00856CA1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:rsidR="003C7141" w:rsidRPr="008D6817" w:rsidRDefault="009267EB" w:rsidP="00856CA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F52F0B" w:rsidRPr="008D6817">
        <w:rPr>
          <w:b/>
          <w:color w:val="000000" w:themeColor="text1"/>
          <w:sz w:val="22"/>
          <w:szCs w:val="22"/>
        </w:rPr>
        <w:t xml:space="preserve">с </w:t>
      </w:r>
      <w:r w:rsidR="00CC7048">
        <w:rPr>
          <w:b/>
          <w:color w:val="000000" w:themeColor="text1"/>
          <w:sz w:val="22"/>
          <w:szCs w:val="22"/>
        </w:rPr>
        <w:t>01.10</w:t>
      </w:r>
      <w:r w:rsidR="00C81C7F">
        <w:rPr>
          <w:b/>
          <w:color w:val="000000" w:themeColor="text1"/>
          <w:sz w:val="22"/>
          <w:szCs w:val="22"/>
        </w:rPr>
        <w:t>.2022</w:t>
      </w:r>
      <w:r w:rsidR="00017FDE">
        <w:rPr>
          <w:b/>
          <w:color w:val="000000" w:themeColor="text1"/>
          <w:sz w:val="22"/>
          <w:szCs w:val="22"/>
        </w:rPr>
        <w:t xml:space="preserve">г. по </w:t>
      </w:r>
      <w:r w:rsidR="00CC7048">
        <w:rPr>
          <w:b/>
          <w:color w:val="000000" w:themeColor="text1"/>
          <w:sz w:val="22"/>
          <w:szCs w:val="22"/>
        </w:rPr>
        <w:t>31</w:t>
      </w:r>
      <w:r w:rsidR="006541EB" w:rsidRPr="008D6817">
        <w:rPr>
          <w:b/>
          <w:color w:val="000000" w:themeColor="text1"/>
          <w:sz w:val="22"/>
          <w:szCs w:val="22"/>
        </w:rPr>
        <w:t>.</w:t>
      </w:r>
      <w:r w:rsidR="00536036">
        <w:rPr>
          <w:b/>
          <w:color w:val="000000" w:themeColor="text1"/>
          <w:sz w:val="22"/>
          <w:szCs w:val="22"/>
        </w:rPr>
        <w:t>10</w:t>
      </w:r>
      <w:r w:rsidR="00C81C7F">
        <w:rPr>
          <w:b/>
          <w:color w:val="000000" w:themeColor="text1"/>
          <w:sz w:val="22"/>
          <w:szCs w:val="22"/>
        </w:rPr>
        <w:t>.2022</w:t>
      </w:r>
      <w:r w:rsidR="00F52F0B" w:rsidRPr="008D6817">
        <w:rPr>
          <w:b/>
          <w:color w:val="000000" w:themeColor="text1"/>
          <w:sz w:val="22"/>
          <w:szCs w:val="22"/>
        </w:rPr>
        <w:t>г.</w:t>
      </w:r>
    </w:p>
    <w:p w:rsidR="00BB50FD" w:rsidRPr="008D6817" w:rsidRDefault="009267EB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</w:t>
      </w:r>
      <w:r w:rsidR="0091753F">
        <w:rPr>
          <w:rFonts w:eastAsiaTheme="minorEastAsia"/>
          <w:b/>
          <w:sz w:val="22"/>
          <w:szCs w:val="22"/>
        </w:rPr>
        <w:t>010</w:t>
      </w:r>
      <w:r w:rsidR="0073538A" w:rsidRPr="008D6817">
        <w:rPr>
          <w:rFonts w:eastAsiaTheme="minorEastAsia"/>
          <w:b/>
          <w:sz w:val="22"/>
          <w:szCs w:val="22"/>
        </w:rPr>
        <w:t xml:space="preserve">, г. Челябинск, ул. </w:t>
      </w:r>
      <w:r w:rsidR="0091753F">
        <w:rPr>
          <w:rFonts w:eastAsiaTheme="minorEastAsia"/>
          <w:b/>
          <w:sz w:val="22"/>
          <w:szCs w:val="22"/>
        </w:rPr>
        <w:t>Гагарина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91753F">
        <w:rPr>
          <w:rFonts w:eastAsiaTheme="minorEastAsia"/>
          <w:b/>
          <w:sz w:val="22"/>
          <w:szCs w:val="22"/>
        </w:rPr>
        <w:t>д. 29А, пищеблок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:rsidR="007502D4" w:rsidRPr="008D6817" w:rsidRDefault="007502D4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:rsidR="009267EB" w:rsidRPr="008D6817" w:rsidRDefault="009267EB" w:rsidP="00856CA1">
      <w:pPr>
        <w:ind w:left="284" w:firstLine="567"/>
        <w:rPr>
          <w:b/>
          <w:bCs/>
          <w:sz w:val="22"/>
          <w:szCs w:val="22"/>
        </w:rPr>
      </w:pPr>
    </w:p>
    <w:p w:rsidR="009267EB" w:rsidRPr="008D6817" w:rsidRDefault="009267EB" w:rsidP="00856CA1">
      <w:pPr>
        <w:tabs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:rsidR="00B878DD" w:rsidRPr="008813B2" w:rsidRDefault="008813B2" w:rsidP="00856CA1">
      <w:pPr>
        <w:widowControl w:val="0"/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81EBD" w:rsidRPr="008D6817">
        <w:rPr>
          <w:b/>
          <w:bCs/>
          <w:sz w:val="22"/>
          <w:szCs w:val="22"/>
          <w:lang w:eastAsia="ar-SA"/>
        </w:rPr>
        <w:t>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FC7E2E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.1.Цена Договора составляет </w:t>
      </w:r>
      <w:r w:rsidR="00FC7E2E">
        <w:rPr>
          <w:sz w:val="22"/>
          <w:szCs w:val="22"/>
        </w:rPr>
        <w:t>_____________________(________________) рублей ____</w:t>
      </w:r>
      <w:r w:rsidR="005C3D9D" w:rsidRPr="005C3D9D">
        <w:rPr>
          <w:sz w:val="22"/>
          <w:szCs w:val="22"/>
        </w:rPr>
        <w:t xml:space="preserve"> копеек, в том числе НДС </w:t>
      </w:r>
      <w:proofErr w:type="gramStart"/>
      <w:r w:rsidR="00FC7E2E">
        <w:rPr>
          <w:sz w:val="22"/>
          <w:szCs w:val="22"/>
        </w:rPr>
        <w:t>–(</w:t>
      </w:r>
      <w:proofErr w:type="gramEnd"/>
      <w:r w:rsidR="00FC7E2E">
        <w:rPr>
          <w:sz w:val="22"/>
          <w:szCs w:val="22"/>
        </w:rPr>
        <w:t>процентов)/ НДС не предусмотрен в соответствии с налоговым законодательством Российской Федерации.</w:t>
      </w:r>
      <w:r w:rsidR="009C09AA">
        <w:rPr>
          <w:sz w:val="22"/>
          <w:szCs w:val="22"/>
        </w:rPr>
        <w:t xml:space="preserve"> </w:t>
      </w:r>
      <w:bookmarkStart w:id="5" w:name="P60"/>
      <w:bookmarkEnd w:id="5"/>
    </w:p>
    <w:p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>
        <w:rPr>
          <w:sz w:val="22"/>
          <w:szCs w:val="22"/>
        </w:rPr>
        <w:t xml:space="preserve">.2. Цена Договора </w:t>
      </w:r>
      <w:r w:rsidR="005C3D9D" w:rsidRPr="005C3D9D">
        <w:rPr>
          <w:sz w:val="22"/>
          <w:szCs w:val="22"/>
        </w:rPr>
        <w:t xml:space="preserve">включает в себя: расходы Поставщика, связанные с исполнением обязательств по настоящему </w:t>
      </w:r>
      <w:r w:rsidR="005C3D9D"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5C3D9D">
        <w:rPr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sz w:val="22"/>
          <w:szCs w:val="22"/>
        </w:rPr>
        <w:t>Договора</w:t>
      </w:r>
      <w:r w:rsidRPr="005C3D9D">
        <w:rPr>
          <w:sz w:val="22"/>
          <w:szCs w:val="22"/>
        </w:rPr>
        <w:t xml:space="preserve">, за исключением случаев, установленных </w:t>
      </w:r>
      <w:hyperlink r:id="rId9" w:history="1">
        <w:r w:rsidRPr="005C3D9D">
          <w:rPr>
            <w:color w:val="000000"/>
            <w:sz w:val="22"/>
            <w:szCs w:val="22"/>
          </w:rPr>
          <w:t>Законом</w:t>
        </w:r>
      </w:hyperlink>
      <w:r w:rsidRPr="005C3D9D">
        <w:rPr>
          <w:color w:val="000000"/>
          <w:sz w:val="22"/>
          <w:szCs w:val="22"/>
        </w:rPr>
        <w:t xml:space="preserve"> № 44-ФЗ и настоящим Контрактом. </w:t>
      </w:r>
    </w:p>
    <w:p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При заключении и исполнении настоящего </w:t>
      </w:r>
      <w:r>
        <w:rPr>
          <w:color w:val="000000"/>
          <w:sz w:val="22"/>
          <w:szCs w:val="22"/>
        </w:rPr>
        <w:t>Договор</w:t>
      </w:r>
      <w:r w:rsidRPr="005C3D9D">
        <w:rPr>
          <w:color w:val="000000"/>
          <w:sz w:val="22"/>
          <w:szCs w:val="22"/>
        </w:rPr>
        <w:t xml:space="preserve">а изменение его условий не допускается, за исключением случаев, предусмотренных </w:t>
      </w:r>
      <w:hyperlink r:id="rId10" w:history="1">
        <w:r w:rsidRPr="005C3D9D">
          <w:rPr>
            <w:color w:val="000000"/>
            <w:sz w:val="22"/>
            <w:szCs w:val="22"/>
          </w:rPr>
          <w:t>статьями 34</w:t>
        </w:r>
      </w:hyperlink>
      <w:r w:rsidRPr="005C3D9D">
        <w:rPr>
          <w:color w:val="000000"/>
          <w:sz w:val="22"/>
          <w:szCs w:val="22"/>
        </w:rPr>
        <w:t xml:space="preserve"> и </w:t>
      </w:r>
      <w:hyperlink r:id="rId11" w:history="1">
        <w:r w:rsidRPr="005C3D9D">
          <w:rPr>
            <w:color w:val="000000"/>
            <w:sz w:val="22"/>
            <w:szCs w:val="22"/>
          </w:rPr>
          <w:t>95</w:t>
        </w:r>
      </w:hyperlink>
      <w:r w:rsidRPr="005C3D9D">
        <w:rPr>
          <w:color w:val="000000"/>
          <w:sz w:val="22"/>
          <w:szCs w:val="22"/>
        </w:rPr>
        <w:t xml:space="preserve"> Закона N 44-ФЗ.</w:t>
      </w:r>
    </w:p>
    <w:p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Цена </w:t>
      </w:r>
      <w:r w:rsidR="008813B2">
        <w:rPr>
          <w:color w:val="000000"/>
          <w:sz w:val="22"/>
          <w:szCs w:val="22"/>
        </w:rPr>
        <w:t>Договора</w:t>
      </w:r>
      <w:r w:rsidRPr="005C3D9D">
        <w:rPr>
          <w:color w:val="000000"/>
          <w:sz w:val="22"/>
          <w:szCs w:val="22"/>
        </w:rPr>
        <w:t xml:space="preserve"> может быть снижена по соглашению Сторон без изменения предусмотренных настоящим </w:t>
      </w:r>
      <w:r w:rsidR="008813B2">
        <w:rPr>
          <w:color w:val="000000"/>
          <w:sz w:val="22"/>
          <w:szCs w:val="22"/>
        </w:rPr>
        <w:t>Договором</w:t>
      </w:r>
      <w:r w:rsidRPr="005C3D9D">
        <w:rPr>
          <w:color w:val="000000"/>
          <w:sz w:val="22"/>
          <w:szCs w:val="22"/>
        </w:rPr>
        <w:t xml:space="preserve"> количества и качества поставляемого Товара и иных условий </w:t>
      </w:r>
      <w:r w:rsidR="008813B2">
        <w:rPr>
          <w:color w:val="000000"/>
          <w:sz w:val="22"/>
          <w:szCs w:val="22"/>
        </w:rPr>
        <w:t>Договора.</w:t>
      </w:r>
      <w:bookmarkStart w:id="6" w:name="P64"/>
      <w:bookmarkEnd w:id="6"/>
    </w:p>
    <w:p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.3. Источник финансирования </w:t>
      </w:r>
      <w:r>
        <w:rPr>
          <w:color w:val="000000"/>
          <w:sz w:val="22"/>
          <w:szCs w:val="22"/>
        </w:rPr>
        <w:t>Договора</w:t>
      </w:r>
      <w:r w:rsidR="005C3D9D" w:rsidRPr="005C3D9D">
        <w:rPr>
          <w:color w:val="000000"/>
          <w:sz w:val="22"/>
          <w:szCs w:val="22"/>
        </w:rPr>
        <w:t xml:space="preserve"> – </w:t>
      </w:r>
      <w:r w:rsidR="005C3D9D" w:rsidRPr="005C3D9D">
        <w:rPr>
          <w:sz w:val="22"/>
          <w:szCs w:val="22"/>
        </w:rPr>
        <w:t>Средства бюджетного учреждения (субсидии на выполнение муниципального задания); Средства бюджетного учреждения (за счет средств от иной приносящей доход деятельности).</w:t>
      </w:r>
    </w:p>
    <w:p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>.4. Оплата каждой партии</w:t>
      </w:r>
      <w:r w:rsidR="00035242">
        <w:rPr>
          <w:color w:val="000000"/>
          <w:sz w:val="22"/>
          <w:szCs w:val="22"/>
        </w:rPr>
        <w:t xml:space="preserve"> Товара, определенной в Заявке</w:t>
      </w:r>
      <w:r w:rsidR="005C3D9D" w:rsidRPr="005C3D9D">
        <w:rPr>
          <w:color w:val="000000"/>
          <w:sz w:val="22"/>
          <w:szCs w:val="22"/>
        </w:rPr>
        <w:t xml:space="preserve">, производится Заказчиком на основании счета, предоставленного Поставщиком, </w:t>
      </w:r>
      <w:r w:rsidR="0035541D">
        <w:rPr>
          <w:sz w:val="22"/>
          <w:szCs w:val="22"/>
        </w:rPr>
        <w:t>в течение 10 (десяти</w:t>
      </w:r>
      <w:r w:rsidR="005C3D9D" w:rsidRPr="005C3D9D">
        <w:rPr>
          <w:sz w:val="22"/>
          <w:szCs w:val="22"/>
        </w:rPr>
        <w:t xml:space="preserve">) рабочих дней со дня подписания Сторонами соответствующей товарной накладной </w:t>
      </w:r>
      <w:r w:rsidR="005C3D9D" w:rsidRPr="005C3D9D">
        <w:rPr>
          <w:color w:val="000000"/>
          <w:sz w:val="22"/>
          <w:szCs w:val="22"/>
        </w:rPr>
        <w:t xml:space="preserve">по </w:t>
      </w:r>
      <w:hyperlink r:id="rId12" w:history="1">
        <w:r w:rsidR="005C3D9D" w:rsidRPr="005C3D9D">
          <w:rPr>
            <w:color w:val="000000"/>
            <w:sz w:val="22"/>
            <w:szCs w:val="22"/>
          </w:rPr>
          <w:t>форме № ТОРГ-12</w:t>
        </w:r>
      </w:hyperlink>
      <w:r w:rsidR="005C3D9D" w:rsidRPr="005C3D9D">
        <w:rPr>
          <w:color w:val="000000"/>
          <w:sz w:val="22"/>
          <w:szCs w:val="22"/>
        </w:rPr>
        <w:t xml:space="preserve"> или </w:t>
      </w:r>
      <w:proofErr w:type="gramStart"/>
      <w:r w:rsidR="005C3D9D" w:rsidRPr="005C3D9D">
        <w:rPr>
          <w:color w:val="000000"/>
          <w:sz w:val="22"/>
          <w:szCs w:val="22"/>
        </w:rPr>
        <w:t>универсального-передаточного</w:t>
      </w:r>
      <w:proofErr w:type="gramEnd"/>
      <w:r w:rsidR="005C3D9D" w:rsidRPr="005C3D9D">
        <w:rPr>
          <w:color w:val="000000"/>
          <w:sz w:val="22"/>
          <w:szCs w:val="22"/>
        </w:rPr>
        <w:t xml:space="preserve"> документа.</w:t>
      </w:r>
    </w:p>
    <w:p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.4.1. Оплата по </w:t>
      </w:r>
      <w:r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 xml:space="preserve"> со стороны Заказчика не производится, счет/</w:t>
      </w:r>
      <w:proofErr w:type="gramStart"/>
      <w:r w:rsidR="005C3D9D" w:rsidRPr="005C3D9D">
        <w:rPr>
          <w:sz w:val="22"/>
          <w:szCs w:val="22"/>
        </w:rPr>
        <w:t>счета</w:t>
      </w:r>
      <w:proofErr w:type="gramEnd"/>
      <w:r w:rsidR="005C3D9D" w:rsidRPr="005C3D9D">
        <w:rPr>
          <w:sz w:val="22"/>
          <w:szCs w:val="22"/>
        </w:rPr>
        <w:t xml:space="preserve"> и счета-фактуры Поставщик Заказчику не предоставляет. </w:t>
      </w:r>
      <w:hyperlink r:id="rId13" w:history="1">
        <w:r w:rsidR="005C3D9D" w:rsidRPr="005C3D9D">
          <w:rPr>
            <w:color w:val="0000FF"/>
            <w:sz w:val="22"/>
            <w:szCs w:val="22"/>
          </w:rPr>
          <w:t>Пункты 2.2</w:t>
        </w:r>
      </w:hyperlink>
      <w:r w:rsidR="005C3D9D" w:rsidRPr="005C3D9D">
        <w:rPr>
          <w:sz w:val="22"/>
          <w:szCs w:val="22"/>
        </w:rPr>
        <w:t xml:space="preserve">, </w:t>
      </w:r>
      <w:hyperlink r:id="rId14" w:history="1">
        <w:r w:rsidR="005C3D9D" w:rsidRPr="005C3D9D">
          <w:rPr>
            <w:color w:val="0000FF"/>
            <w:sz w:val="22"/>
            <w:szCs w:val="22"/>
          </w:rPr>
          <w:t>2.3</w:t>
        </w:r>
      </w:hyperlink>
      <w:r w:rsidR="005C3D9D" w:rsidRPr="005C3D9D">
        <w:rPr>
          <w:sz w:val="22"/>
          <w:szCs w:val="22"/>
        </w:rPr>
        <w:t xml:space="preserve">, </w:t>
      </w:r>
      <w:hyperlink r:id="rId15" w:history="1">
        <w:r w:rsidR="005C3D9D" w:rsidRPr="005C3D9D">
          <w:rPr>
            <w:color w:val="0000FF"/>
            <w:sz w:val="22"/>
            <w:szCs w:val="22"/>
          </w:rPr>
          <w:t>2.5</w:t>
        </w:r>
      </w:hyperlink>
      <w:r w:rsidR="005C3D9D" w:rsidRPr="005C3D9D">
        <w:rPr>
          <w:sz w:val="22"/>
          <w:szCs w:val="22"/>
        </w:rPr>
        <w:t xml:space="preserve"> - </w:t>
      </w:r>
      <w:hyperlink r:id="rId16" w:history="1">
        <w:r w:rsidR="005C3D9D" w:rsidRPr="005C3D9D">
          <w:rPr>
            <w:color w:val="0000FF"/>
            <w:sz w:val="22"/>
            <w:szCs w:val="22"/>
          </w:rPr>
          <w:t>2.7</w:t>
        </w:r>
      </w:hyperlink>
      <w:r w:rsidR="005C3D9D" w:rsidRPr="005C3D9D">
        <w:rPr>
          <w:sz w:val="22"/>
          <w:szCs w:val="22"/>
        </w:rPr>
        <w:t xml:space="preserve">, </w:t>
      </w:r>
      <w:hyperlink r:id="rId17" w:history="1">
        <w:r w:rsidR="005C3D9D" w:rsidRPr="005C3D9D">
          <w:rPr>
            <w:color w:val="0000FF"/>
            <w:sz w:val="22"/>
            <w:szCs w:val="22"/>
          </w:rPr>
          <w:t>4.2.2</w:t>
        </w:r>
      </w:hyperlink>
      <w:r w:rsidR="005C3D9D" w:rsidRPr="005C3D9D">
        <w:rPr>
          <w:sz w:val="22"/>
          <w:szCs w:val="22"/>
        </w:rPr>
        <w:t xml:space="preserve">, </w:t>
      </w:r>
      <w:hyperlink r:id="rId18" w:history="1">
        <w:r w:rsidR="005C3D9D" w:rsidRPr="005C3D9D">
          <w:rPr>
            <w:color w:val="0000FF"/>
            <w:sz w:val="22"/>
            <w:szCs w:val="22"/>
          </w:rPr>
          <w:t>4.3.1</w:t>
        </w:r>
      </w:hyperlink>
      <w:r w:rsidR="005C3D9D" w:rsidRPr="005C3D9D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не применяются в случае, если при проведении электронного аукциона цена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снижена до половины процента начальной (максимальной) цены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или ниже согласно </w:t>
      </w:r>
      <w:hyperlink r:id="rId19" w:history="1">
        <w:r w:rsidR="005C3D9D" w:rsidRPr="005C3D9D">
          <w:rPr>
            <w:color w:val="0000FF"/>
            <w:sz w:val="22"/>
            <w:szCs w:val="22"/>
          </w:rPr>
          <w:t>части 23 статьи 68</w:t>
        </w:r>
      </w:hyperlink>
      <w:r w:rsidR="005C3D9D" w:rsidRPr="005C3D9D">
        <w:rPr>
          <w:sz w:val="22"/>
          <w:szCs w:val="22"/>
        </w:rPr>
        <w:t xml:space="preserve"> Закона N 44-ФЗ.</w:t>
      </w:r>
    </w:p>
    <w:p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7" w:name="P79"/>
      <w:bookmarkEnd w:id="7"/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.5. Оплата по </w:t>
      </w:r>
      <w:r>
        <w:rPr>
          <w:color w:val="000000"/>
          <w:sz w:val="22"/>
          <w:szCs w:val="22"/>
        </w:rPr>
        <w:t>Договору</w:t>
      </w:r>
      <w:r w:rsidR="005C3D9D" w:rsidRPr="005C3D9D">
        <w:rPr>
          <w:color w:val="000000"/>
          <w:sz w:val="22"/>
          <w:szCs w:val="22"/>
        </w:rPr>
        <w:t xml:space="preserve"> осуществляется</w:t>
      </w:r>
      <w:r w:rsidR="005C3D9D" w:rsidRPr="005C3D9D">
        <w:rPr>
          <w:sz w:val="22"/>
          <w:szCs w:val="22"/>
        </w:rPr>
        <w:t xml:space="preserve"> по безналичному расчету путем перечисления Заказчиком денежных средств на счет Поставщика, указанный в настоящем </w:t>
      </w:r>
      <w:r>
        <w:rPr>
          <w:sz w:val="22"/>
          <w:szCs w:val="22"/>
        </w:rPr>
        <w:t>Договоре</w:t>
      </w:r>
      <w:r w:rsidR="005C3D9D" w:rsidRPr="005C3D9D">
        <w:rPr>
          <w:sz w:val="22"/>
          <w:szCs w:val="22"/>
        </w:rPr>
        <w:t>.</w:t>
      </w:r>
    </w:p>
    <w:p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C3D9D" w:rsidRPr="005C3D9D">
        <w:rPr>
          <w:sz w:val="22"/>
          <w:szCs w:val="22"/>
        </w:rPr>
        <w:t xml:space="preserve">.6. </w:t>
      </w:r>
      <w:proofErr w:type="gramStart"/>
      <w:r w:rsidR="005C3D9D" w:rsidRPr="005C3D9D">
        <w:rPr>
          <w:sz w:val="22"/>
          <w:szCs w:val="22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="005C3D9D" w:rsidRPr="005C3D9D">
        <w:rPr>
          <w:sz w:val="22"/>
          <w:szCs w:val="22"/>
        </w:rPr>
        <w:t xml:space="preserve"> бюджеты бюджетной системы Российской Федерации Заказчиком.</w:t>
      </w:r>
    </w:p>
    <w:p w:rsid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8" w:name="P81"/>
      <w:bookmarkEnd w:id="8"/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.7. Датой оплаты считается дата списания денежных средств со счета Заказчика, у</w:t>
      </w:r>
      <w:r>
        <w:rPr>
          <w:sz w:val="22"/>
          <w:szCs w:val="22"/>
        </w:rPr>
        <w:t>казанного в настоящем Договоре</w:t>
      </w:r>
      <w:r w:rsidR="005C3D9D" w:rsidRPr="005C3D9D">
        <w:rPr>
          <w:sz w:val="22"/>
          <w:szCs w:val="22"/>
        </w:rPr>
        <w:t>.</w:t>
      </w:r>
    </w:p>
    <w:p w:rsidR="008813B2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</w:p>
    <w:p w:rsidR="008813B2" w:rsidRPr="008813B2" w:rsidRDefault="008813B2" w:rsidP="00856CA1">
      <w:pPr>
        <w:pStyle w:val="a8"/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3.Порядок, сроки и условия поставки и приемки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outlineLvl w:val="1"/>
        <w:rPr>
          <w:b/>
        </w:rPr>
      </w:pP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3.1. Товар передается Поставщиком по месту нахождения заказчика или в месте, определенном Заказчиком (далее – получение) и поставляется партиями в соответствии </w:t>
      </w:r>
      <w:r>
        <w:t>с условиями настоящего Договора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Количество Товара в каждой партии определяется на основании Заявки Заказчика на поставку Товара. 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Заявка направляется Заказчиком не </w:t>
      </w:r>
      <w:proofErr w:type="gramStart"/>
      <w:r w:rsidRPr="008813B2">
        <w:t>позднее</w:t>
      </w:r>
      <w:proofErr w:type="gramEnd"/>
      <w:r w:rsidRPr="008813B2">
        <w:t xml:space="preserve"> чем за 1 (один) рабочий день до предполагаемой поставки Товара в пределах срока, установленного </w:t>
      </w:r>
      <w:hyperlink w:anchor="P275" w:history="1">
        <w:r w:rsidRPr="008813B2">
          <w:rPr>
            <w:color w:val="000000"/>
          </w:rPr>
          <w:t>пунктом 1.3</w:t>
        </w:r>
      </w:hyperlink>
      <w:r>
        <w:rPr>
          <w:color w:val="000000"/>
        </w:rPr>
        <w:t xml:space="preserve"> настоящего Договора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Поставка Товара по Заявкам осуществляется в течение 1 (одного) рабочего дня со дня отправки Заявки Заказчиком.</w:t>
      </w:r>
    </w:p>
    <w:p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3.2</w:t>
      </w:r>
      <w:r w:rsidR="008813B2" w:rsidRPr="008813B2">
        <w:rPr>
          <w:color w:val="000000"/>
        </w:rPr>
        <w:t>. В день доставки Товара по адресу поставки Т</w:t>
      </w:r>
      <w:r w:rsidR="008813B2">
        <w:rPr>
          <w:color w:val="000000"/>
        </w:rPr>
        <w:t>овара, указанному в соответствии с условиями настоящего Договора</w:t>
      </w:r>
      <w:r w:rsidR="008813B2" w:rsidRPr="008813B2">
        <w:rPr>
          <w:color w:val="000000"/>
        </w:rPr>
        <w:t xml:space="preserve">, Поставщик обязан передать Заказчику подписанные со своей стороны товарные накладные по </w:t>
      </w:r>
      <w:hyperlink r:id="rId20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универсальные передаточные документы в 2 (двух) экземплярах (по 1 (одному) экземпляру для каждой из Сторон) и счет.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Вместе с товарной накладной по </w:t>
      </w:r>
      <w:hyperlink r:id="rId21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Поставщик предоставляет счет-фактуру в соответствии с налоговым законодательством Российской Федерации (при наличии).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день доставки Товара Заказчик осуществляет приемку Товара по количеству</w:t>
      </w:r>
      <w:r w:rsidRPr="008813B2">
        <w:t xml:space="preserve"> упаковок Товара, комплекту, явным видимым повреждениям упаковки и качеству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Для проверки поставленного Товара в части соответствия Тов</w:t>
      </w:r>
      <w:r w:rsidR="007A5BDE">
        <w:t xml:space="preserve">ара условиям настоящего Договора, </w:t>
      </w:r>
      <w:r w:rsidRPr="008813B2">
        <w:t xml:space="preserve">Заказчик проводит экспертизу. 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или экспертные организации на основании контрактов, заключенных в соответствии </w:t>
      </w:r>
      <w:r w:rsidRPr="008813B2">
        <w:rPr>
          <w:color w:val="000000"/>
        </w:rPr>
        <w:t xml:space="preserve">с </w:t>
      </w:r>
      <w:hyperlink r:id="rId2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proofErr w:type="gramStart"/>
      <w:r w:rsidRPr="008813B2">
        <w:t xml:space="preserve">В рамках экспертизы поставленного Товара на соответствие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Заказчиком своими силами или с привлечением независимых экспертов или экспертных организаций на основании контрактов, заключенных в соответствии с </w:t>
      </w:r>
      <w:hyperlink r:id="rId2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44-ФЗ, не реже 1 раза в 3 месяца в течение срока поставки, указанного в </w:t>
      </w:r>
      <w:hyperlink r:id="rId24" w:anchor="P275" w:history="1">
        <w:r w:rsidRPr="008813B2">
          <w:rPr>
            <w:color w:val="000000"/>
            <w:u w:val="single"/>
          </w:rPr>
          <w:t>пункте 1.3</w:t>
        </w:r>
      </w:hyperlink>
      <w:r w:rsidRPr="008813B2">
        <w:rPr>
          <w:color w:val="000000"/>
        </w:rPr>
        <w:t xml:space="preserve"> настоящего Контракта, проводятся исследования Товара на предмет качества и безопасности, в том числе фальсификации Товара.</w:t>
      </w:r>
      <w:proofErr w:type="gramEnd"/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Заказчик вправе для проведения экспертизы Товара осуществлять выборочную проверку качества и безопасности Товара до 100 процентов</w:t>
      </w:r>
      <w:r w:rsidRPr="008813B2">
        <w:t xml:space="preserve">  от количества партии каждого наименования Товара для подтверждения его соответств</w:t>
      </w:r>
      <w:r w:rsidR="007A5BDE">
        <w:t>ия условиям настоящего Договора</w:t>
      </w:r>
      <w:r w:rsidRPr="008813B2">
        <w:t xml:space="preserve"> в момент передачи Товара Заказчику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7A5BDE">
        <w:t>Договором</w:t>
      </w:r>
      <w:r w:rsidRPr="008813B2">
        <w:t xml:space="preserve"> для приемки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Товар на период проведения экспертизы находится у Заказчика.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</w:t>
      </w:r>
      <w:r w:rsidR="007A5BDE">
        <w:t>Договора</w:t>
      </w:r>
      <w:r w:rsidRPr="008813B2">
        <w:t>, а также об отсутствии или наличии нарушений в части качества и безопасности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если по результатам такой экспертизы установлены наруше</w:t>
      </w:r>
      <w:r w:rsidR="007A5BDE">
        <w:t>ния условий настоящего Договора</w:t>
      </w:r>
      <w:r w:rsidRPr="008813B2">
        <w:t xml:space="preserve">, за исключением условий, касающихся качества и безопасности Товара, не </w:t>
      </w:r>
      <w:r w:rsidRPr="008813B2">
        <w:lastRenderedPageBreak/>
        <w:t>препятствующие приемке поставленного Товара, в заключени</w:t>
      </w:r>
      <w:proofErr w:type="gramStart"/>
      <w:r w:rsidRPr="008813B2">
        <w:t>и</w:t>
      </w:r>
      <w:proofErr w:type="gramEnd"/>
      <w:r w:rsidRPr="008813B2"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вправе не отказывать в приемке поставленного Товара в случае выявления несоответствия эт</w:t>
      </w:r>
      <w:r w:rsidR="007A5BDE">
        <w:t>ого Товара условиям настоящего Договор</w:t>
      </w:r>
      <w:r w:rsidRPr="008813B2">
        <w:t>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</w:t>
      </w:r>
      <w:r w:rsidRPr="008813B2">
        <w:rPr>
          <w:color w:val="000000"/>
        </w:rPr>
        <w:t xml:space="preserve">безопасности Товара, Заказчик подписывает документ о приемке - </w:t>
      </w:r>
      <w:proofErr w:type="gramStart"/>
      <w:r w:rsidRPr="008813B2">
        <w:rPr>
          <w:color w:val="000000"/>
        </w:rPr>
        <w:t>акт</w:t>
      </w:r>
      <w:proofErr w:type="gramEnd"/>
      <w:r w:rsidRPr="008813B2">
        <w:rPr>
          <w:color w:val="000000"/>
        </w:rPr>
        <w:t xml:space="preserve"> о приемке </w:t>
      </w:r>
      <w:hyperlink w:anchor="P679" w:history="1">
        <w:r w:rsidRPr="008813B2">
          <w:rPr>
            <w:color w:val="000000"/>
          </w:rPr>
          <w:t>сформированный</w:t>
        </w:r>
      </w:hyperlink>
      <w:r w:rsidRPr="008813B2">
        <w:rPr>
          <w:color w:val="000000"/>
        </w:rPr>
        <w:t xml:space="preserve"> в свободной форме с учетом требований </w:t>
      </w:r>
      <w:hyperlink r:id="rId25" w:history="1">
        <w:r w:rsidRPr="008813B2">
          <w:rPr>
            <w:color w:val="000000"/>
          </w:rPr>
          <w:t>ч. 7 ст. 94</w:t>
        </w:r>
      </w:hyperlink>
      <w:r w:rsidRPr="008813B2">
        <w:rPr>
          <w:color w:val="000000"/>
        </w:rPr>
        <w:t xml:space="preserve"> Закона № 44-ФЗ, на основании которого Заказчик  подписывает товарную накладную или универсальный передаточный документ по </w:t>
      </w:r>
      <w:hyperlink r:id="rId26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в течение 3 (трех) рабочих дней с момента доставки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proofErr w:type="gramStart"/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3 (трех) рабочих 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7A5BDE">
        <w:t>Договора</w:t>
      </w:r>
      <w:r w:rsidRPr="008813B2">
        <w:t xml:space="preserve"> (далее - мотивированный отказ).</w:t>
      </w:r>
      <w:proofErr w:type="gramEnd"/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proofErr w:type="gramStart"/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8813B2">
        <w:t>допоставить</w:t>
      </w:r>
      <w:proofErr w:type="spellEnd"/>
      <w:r w:rsidRPr="008813B2">
        <w:t xml:space="preserve">, доукомплектовать, заменить Товар) в срок не позднее 3 (трех) рабочих дней со дня получения от Заказчика </w:t>
      </w:r>
      <w:r w:rsidRPr="008813B2">
        <w:rPr>
          <w:color w:val="000000"/>
        </w:rPr>
        <w:t>мотивированного отказа.</w:t>
      </w:r>
      <w:proofErr w:type="gramEnd"/>
      <w:r w:rsidRPr="008813B2">
        <w:rPr>
          <w:color w:val="000000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27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или </w:t>
      </w:r>
      <w:proofErr w:type="gramStart"/>
      <w:r w:rsidRPr="008813B2">
        <w:rPr>
          <w:color w:val="000000"/>
        </w:rPr>
        <w:t>универсального-передаточного</w:t>
      </w:r>
      <w:proofErr w:type="gramEnd"/>
      <w:r w:rsidRPr="008813B2">
        <w:rPr>
          <w:color w:val="000000"/>
        </w:rPr>
        <w:t xml:space="preserve"> документа в порядке, предусмотренном настоящим разделом.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случае повторного выявления</w:t>
      </w:r>
      <w:r w:rsidRPr="008813B2">
        <w:t xml:space="preserve"> по результатам экспертизы, предусмотренной настоящим пунктом, нарушений условий настоящего </w:t>
      </w:r>
      <w:r w:rsidR="007A5BDE">
        <w:t>Договора</w:t>
      </w:r>
      <w:r w:rsidRPr="008813B2">
        <w:t xml:space="preserve"> Заказчик вправе отказаться от исполнения настоящего </w:t>
      </w:r>
      <w:r w:rsidR="007A5BDE">
        <w:t>Договора</w:t>
      </w:r>
      <w:r w:rsidRPr="008813B2">
        <w:t xml:space="preserve"> по основаниям, предусмотренным гражданским законодательством Российской Федерации.</w:t>
      </w:r>
    </w:p>
    <w:p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9" w:name="P126"/>
      <w:bookmarkEnd w:id="9"/>
      <w:r>
        <w:rPr>
          <w:color w:val="000000"/>
        </w:rPr>
        <w:t>3.3</w:t>
      </w:r>
      <w:r w:rsidR="008813B2" w:rsidRPr="008813B2">
        <w:rPr>
          <w:color w:val="000000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8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</w:t>
      </w:r>
      <w:proofErr w:type="gramStart"/>
      <w:r w:rsidR="008813B2" w:rsidRPr="008813B2">
        <w:rPr>
          <w:color w:val="000000"/>
        </w:rPr>
        <w:t>универсального-передаточного</w:t>
      </w:r>
      <w:proofErr w:type="gramEnd"/>
      <w:r w:rsidR="008813B2" w:rsidRPr="008813B2">
        <w:rPr>
          <w:color w:val="000000"/>
        </w:rPr>
        <w:t xml:space="preserve"> документа.</w:t>
      </w:r>
    </w:p>
    <w:p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3.4</w:t>
      </w:r>
      <w:r w:rsidR="008813B2" w:rsidRPr="008813B2">
        <w:rPr>
          <w:color w:val="000000"/>
        </w:rPr>
        <w:t xml:space="preserve"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7A5BDE">
        <w:rPr>
          <w:color w:val="000000"/>
        </w:rPr>
        <w:t>Договором</w:t>
      </w:r>
      <w:r w:rsidR="008813B2" w:rsidRPr="008813B2">
        <w:rPr>
          <w:color w:val="000000"/>
        </w:rPr>
        <w:t>.</w:t>
      </w:r>
    </w:p>
    <w:p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3.5</w:t>
      </w:r>
      <w:r w:rsidR="008813B2" w:rsidRPr="008813B2">
        <w:rPr>
          <w:color w:val="000000"/>
        </w:rPr>
        <w:t>. Сдача и приемка Товара осуществляются уполномоченными представителями Сторон.</w:t>
      </w:r>
    </w:p>
    <w:p w:rsid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3.6</w:t>
      </w:r>
      <w:r w:rsidR="008813B2" w:rsidRPr="008813B2">
        <w:rPr>
          <w:color w:val="000000"/>
        </w:rPr>
        <w:t xml:space="preserve">. </w:t>
      </w:r>
      <w:proofErr w:type="spellStart"/>
      <w:r w:rsidR="008813B2" w:rsidRPr="008813B2">
        <w:rPr>
          <w:lang w:eastAsia="ar-SA"/>
        </w:rPr>
        <w:t>Невыборка</w:t>
      </w:r>
      <w:proofErr w:type="spellEnd"/>
      <w:r w:rsidR="008813B2" w:rsidRPr="008813B2">
        <w:rPr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:rsidR="007A5BDE" w:rsidRPr="008813B2" w:rsidRDefault="007A5BDE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r w:rsidRPr="008813B2">
        <w:rPr>
          <w:b/>
          <w:color w:val="000000"/>
        </w:rPr>
        <w:t xml:space="preserve">4. </w:t>
      </w:r>
      <w:r w:rsidR="003F07C4">
        <w:rPr>
          <w:b/>
          <w:color w:val="000000"/>
        </w:rPr>
        <w:t>Взаимодействие сторон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8813B2">
        <w:rPr>
          <w:b/>
        </w:rPr>
        <w:t xml:space="preserve">4.1. Поставщик обязан: 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4.1.1. Поставить Товар в порядке, количестве, в срок и на условиях, предусмотренных настоящим </w:t>
      </w:r>
      <w:r w:rsidR="007A5BDE">
        <w:t>Договором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7A5BDE">
        <w:t>Договором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7A5BDE">
        <w:t>Договора</w:t>
      </w:r>
      <w:r w:rsidRPr="008813B2">
        <w:t xml:space="preserve"> или осуществить его соответствующую </w:t>
      </w:r>
      <w:r w:rsidRPr="008813B2">
        <w:lastRenderedPageBreak/>
        <w:t xml:space="preserve">замену в порядке и на условиях, предусмотренных настоящим </w:t>
      </w:r>
      <w:r w:rsidR="007A5BDE">
        <w:t>Договором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4.1.4. </w:t>
      </w:r>
      <w:proofErr w:type="gramStart"/>
      <w:r w:rsidRPr="008813B2">
        <w:t xml:space="preserve">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A5BDE">
        <w:t>Договоре</w:t>
      </w:r>
      <w:r w:rsidRPr="008813B2">
        <w:t>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8813B2">
        <w:t xml:space="preserve"> сре</w:t>
      </w:r>
      <w:proofErr w:type="gramStart"/>
      <w:r w:rsidRPr="008813B2">
        <w:t>дств св</w:t>
      </w:r>
      <w:proofErr w:type="gramEnd"/>
      <w:r w:rsidRPr="008813B2"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4.1.5. Предоставлять Заказчику по его требованию документы, относящиеся к предмету настоящего </w:t>
      </w:r>
      <w:r w:rsidR="007A5BDE">
        <w:t>Договора</w:t>
      </w:r>
      <w:r w:rsidRPr="008813B2"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7A5BDE">
        <w:t>Договора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4.1.6. 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Вариант 1 (выбирается в случае, если Поставщик не является плательщиком </w:t>
      </w:r>
      <w:proofErr w:type="gramStart"/>
      <w:r w:rsidRPr="008813B2">
        <w:t xml:space="preserve">НДС) </w:t>
      </w:r>
      <w:proofErr w:type="gramEnd"/>
      <w:r w:rsidRPr="008813B2">
        <w:t xml:space="preserve">Поставщик обязан оформлять товарные накладные по </w:t>
      </w:r>
      <w:hyperlink r:id="rId29" w:history="1">
        <w:r w:rsidRPr="008813B2">
          <w:rPr>
            <w:color w:val="0000FF"/>
          </w:rPr>
          <w:t>форме № ТОРГ-12</w:t>
        </w:r>
      </w:hyperlink>
      <w:r w:rsidRPr="008813B2">
        <w:t xml:space="preserve">, или </w:t>
      </w:r>
      <w:r w:rsidRPr="008813B2">
        <w:rPr>
          <w:color w:val="000000"/>
        </w:rPr>
        <w:t xml:space="preserve">универсальный передаточный документ </w:t>
      </w:r>
      <w:r w:rsidRPr="008813B2">
        <w:t xml:space="preserve"> в соответствии с законодательством Российской Федерации.</w:t>
      </w:r>
    </w:p>
    <w:p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</w:pPr>
      <w:r w:rsidRPr="008813B2">
        <w:t>Вариант 2 (</w:t>
      </w:r>
      <w:proofErr w:type="gramStart"/>
      <w:r w:rsidRPr="008813B2">
        <w:t>выбирается</w:t>
      </w:r>
      <w:proofErr w:type="gramEnd"/>
      <w:r w:rsidRPr="008813B2">
        <w:t xml:space="preserve"> в случае если Поставщик является плательщиком НДС)</w:t>
      </w:r>
    </w:p>
    <w:p w:rsidR="008813B2" w:rsidRPr="008813B2" w:rsidRDefault="008813B2" w:rsidP="00856CA1">
      <w:pPr>
        <w:keepNext/>
        <w:shd w:val="clear" w:color="auto" w:fill="FFFFFF"/>
        <w:ind w:left="284" w:firstLine="567"/>
        <w:jc w:val="both"/>
        <w:textAlignment w:val="baseline"/>
        <w:outlineLvl w:val="0"/>
        <w:rPr>
          <w:bCs/>
          <w:color w:val="000000"/>
        </w:rPr>
      </w:pPr>
      <w:r w:rsidRPr="008813B2">
        <w:rPr>
          <w:bCs/>
        </w:rPr>
        <w:t xml:space="preserve">Поставщик обязан оформлять товарные накладные по </w:t>
      </w:r>
      <w:hyperlink r:id="rId30" w:history="1">
        <w:r w:rsidRPr="008813B2">
          <w:rPr>
            <w:bCs/>
            <w:color w:val="0000FF"/>
          </w:rPr>
          <w:t>форме № ТОРГ-12</w:t>
        </w:r>
      </w:hyperlink>
      <w:r w:rsidRPr="008813B2">
        <w:rPr>
          <w:bCs/>
        </w:rPr>
        <w:t xml:space="preserve"> или </w:t>
      </w:r>
      <w:r w:rsidRPr="008813B2">
        <w:rPr>
          <w:bCs/>
          <w:color w:val="000000"/>
        </w:rPr>
        <w:t xml:space="preserve">универсальный передаточный документ </w:t>
      </w:r>
      <w:r w:rsidRPr="008813B2">
        <w:rPr>
          <w:bCs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bookmarkStart w:id="10" w:name="P146"/>
      <w:bookmarkStart w:id="11" w:name="P148"/>
      <w:bookmarkStart w:id="12" w:name="P152"/>
      <w:bookmarkEnd w:id="10"/>
      <w:bookmarkEnd w:id="11"/>
      <w:bookmarkEnd w:id="12"/>
      <w:r w:rsidRPr="008813B2">
        <w:rPr>
          <w:b/>
        </w:rPr>
        <w:t>4.2. Поставщик вправе: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4.2.1. Требовать от Заказчика произвести приемку Товара в порядке и в сроки, предусмотренные настоящим </w:t>
      </w:r>
      <w:r w:rsidR="007A5BDE">
        <w:t>Договором</w:t>
      </w:r>
      <w:r w:rsidRPr="008813B2"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3" w:name="P163"/>
      <w:bookmarkEnd w:id="13"/>
      <w:r w:rsidRPr="008813B2">
        <w:t xml:space="preserve">4.2.2. Требовать своевременной оплаты на условиях, установленных настоящим </w:t>
      </w:r>
      <w:r w:rsidR="007A5BDE">
        <w:t>Договором</w:t>
      </w:r>
      <w:r w:rsidRPr="008813B2">
        <w:t>, надлежащим образом поставленного и принятого Заказчиком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4" w:name="P164"/>
      <w:bookmarkEnd w:id="14"/>
      <w:r w:rsidRPr="008813B2">
        <w:t xml:space="preserve">4.2.3. </w:t>
      </w:r>
      <w:r w:rsidRPr="008813B2">
        <w:rPr>
          <w:color w:val="000000"/>
        </w:rPr>
        <w:t xml:space="preserve">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4.3. Заказчик обязуется: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5" w:name="P168"/>
      <w:bookmarkEnd w:id="15"/>
      <w:r w:rsidRPr="008813B2">
        <w:rPr>
          <w:color w:val="000000"/>
        </w:rPr>
        <w:t xml:space="preserve">4.3.1. Обеспечить своевременную оплату поставленного Товара,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4.3.2. </w:t>
      </w:r>
      <w:proofErr w:type="gramStart"/>
      <w:r w:rsidRPr="008813B2">
        <w:t xml:space="preserve">Принять решение об одностороннем отказе от исполнения настоящего </w:t>
      </w:r>
      <w:r w:rsidR="007A5BDE">
        <w:t>Договора</w:t>
      </w:r>
      <w:r w:rsidRPr="008813B2">
        <w:t xml:space="preserve"> в случае, если в ходе исполнения настоящего </w:t>
      </w:r>
      <w:r w:rsidR="007A5BDE">
        <w:t>Договора</w:t>
      </w:r>
      <w:r w:rsidRPr="008813B2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Pr="008813B2">
        <w:t xml:space="preserve"> ему стать победителем определения Поставщика 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4.3.3. </w:t>
      </w:r>
      <w:proofErr w:type="gramStart"/>
      <w:r w:rsidRPr="008813B2">
        <w:t xml:space="preserve">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 w:rsidRPr="008813B2">
        <w:t xml:space="preserve"> электронной почты, либо с использованием иных сре</w:t>
      </w:r>
      <w:proofErr w:type="gramStart"/>
      <w:r w:rsidRPr="008813B2">
        <w:t>дств св</w:t>
      </w:r>
      <w:proofErr w:type="gramEnd"/>
      <w:r w:rsidRPr="008813B2"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</w:t>
      </w:r>
      <w:r w:rsidR="007A5BDE">
        <w:t>Договоре</w:t>
      </w:r>
      <w:r w:rsidRPr="008813B2"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8813B2"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7A5BDE">
        <w:t>Договора</w:t>
      </w:r>
      <w:r w:rsidRPr="008813B2">
        <w:t xml:space="preserve"> в </w:t>
      </w:r>
      <w:r w:rsidRPr="008813B2">
        <w:lastRenderedPageBreak/>
        <w:t xml:space="preserve">единой </w:t>
      </w:r>
      <w:r w:rsidRPr="008813B2">
        <w:rPr>
          <w:color w:val="000000"/>
        </w:rPr>
        <w:t>информационной системе</w:t>
      </w:r>
      <w:proofErr w:type="gramEnd"/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4.3.4. Требовать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4.3.5. Обеспечить своевременную приемку поставленного Товара, соответствующего условиям настоящего </w:t>
      </w:r>
      <w:r w:rsidR="007A5BDE">
        <w:rPr>
          <w:color w:val="000000"/>
        </w:rPr>
        <w:t>Договор</w:t>
      </w:r>
      <w:r w:rsidRPr="008813B2">
        <w:rPr>
          <w:color w:val="000000"/>
        </w:rPr>
        <w:t xml:space="preserve">а,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провести экспертизу поставленного Товара для проверки его соответствия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</w:t>
      </w:r>
      <w:hyperlink r:id="rId3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 и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color w:val="000000"/>
        </w:rPr>
      </w:pPr>
      <w:r w:rsidRPr="008813B2">
        <w:rPr>
          <w:b/>
          <w:color w:val="000000"/>
        </w:rPr>
        <w:t>4.4. Заказчик вправе: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4.4.1. Требовать от Поставщика надлежащего исполнения обязательств по настоящему </w:t>
      </w:r>
      <w:r w:rsidR="007A5BDE">
        <w:rPr>
          <w:color w:val="000000"/>
        </w:rPr>
        <w:t>Договору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4.4.3. Проверять ход и качество выполнения Поставщиком условий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4.4.4. Требовать возмещения убытков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, причиненных по вине Поставщика.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4.4.5. Предложить увеличить или уменьшить в процессе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количество Товара, предусмотренного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не более чем на 10 процентов, в порядке и на условиях, установленных </w:t>
      </w:r>
      <w:hyperlink r:id="rId3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4.4.6. Отказаться от приемки и оплаты Товара, не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6" w:name="P180"/>
      <w:bookmarkEnd w:id="16"/>
      <w:r w:rsidRPr="008813B2">
        <w:rPr>
          <w:color w:val="000000"/>
        </w:rPr>
        <w:t xml:space="preserve">4.4.7. 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4.4.8. До принятия решения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3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</w:rPr>
      </w:pPr>
      <w:r w:rsidRPr="008813B2">
        <w:rPr>
          <w:b/>
        </w:rPr>
        <w:t xml:space="preserve">5. </w:t>
      </w:r>
      <w:r w:rsidR="003F07C4">
        <w:rPr>
          <w:b/>
        </w:rPr>
        <w:t>Упаковка товара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8813B2">
        <w:rPr>
          <w:color w:val="000000"/>
        </w:rPr>
        <w:t>в течение всего срока годности Товара.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</w:t>
      </w:r>
      <w:r w:rsidR="00F97350">
        <w:rPr>
          <w:color w:val="000000"/>
        </w:rPr>
        <w:t>3.3 раздела 3 настоящего Договора</w:t>
      </w:r>
      <w:r w:rsidRPr="008813B2">
        <w:rPr>
          <w:color w:val="000000"/>
        </w:rPr>
        <w:t xml:space="preserve">. Такой Товар не засчитывается в счет исполнения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>.</w:t>
      </w: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5.4. </w:t>
      </w:r>
      <w:proofErr w:type="gramStart"/>
      <w:r w:rsidRPr="008813B2">
        <w:rPr>
          <w:color w:val="000000"/>
        </w:rPr>
        <w:t xml:space="preserve">На упаковке должна быть маркировка, содержащая информацию согласно </w:t>
      </w:r>
      <w:hyperlink r:id="rId34" w:history="1">
        <w:r w:rsidRPr="008813B2">
          <w:rPr>
            <w:color w:val="000000"/>
          </w:rPr>
          <w:t>части 4.1 статьи 4</w:t>
        </w:r>
      </w:hyperlink>
      <w:r w:rsidRPr="008813B2">
        <w:rPr>
          <w:color w:val="00000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35" w:history="1">
        <w:r w:rsidRPr="008813B2">
          <w:rPr>
            <w:color w:val="000000"/>
            <w:u w:val="single"/>
          </w:rPr>
          <w:t>(</w:t>
        </w:r>
      </w:hyperlink>
      <w:r w:rsidRPr="008813B2">
        <w:rPr>
          <w:color w:val="000000"/>
        </w:rPr>
        <w:t xml:space="preserve">Официальный сайт Комиссии Таможенного союза </w:t>
      </w:r>
      <w:hyperlink r:id="rId36" w:history="1">
        <w:r w:rsidRPr="008813B2">
          <w:rPr>
            <w:color w:val="000000"/>
            <w:u w:val="single"/>
          </w:rPr>
          <w:t>http://www.eurasiancommission.org</w:t>
        </w:r>
      </w:hyperlink>
      <w:r w:rsidRPr="008813B2">
        <w:rPr>
          <w:color w:val="000000"/>
        </w:rPr>
        <w:t>), а также информацию согласно иным техническим регламентам на отдельные виды Товара.</w:t>
      </w:r>
      <w:proofErr w:type="gramEnd"/>
    </w:p>
    <w:p w:rsidR="00F97350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5.5. Поставщик обязан обеспечить в соответствии с требованиями</w:t>
      </w:r>
      <w:r w:rsidRPr="008813B2"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</w:t>
      </w:r>
      <w:r w:rsidR="00DA1367">
        <w:t>качества и безопасности Товара.</w:t>
      </w:r>
    </w:p>
    <w:p w:rsidR="00F97350" w:rsidRPr="008813B2" w:rsidRDefault="00F97350" w:rsidP="00856CA1">
      <w:pPr>
        <w:widowControl w:val="0"/>
        <w:autoSpaceDE w:val="0"/>
        <w:autoSpaceDN w:val="0"/>
        <w:adjustRightInd w:val="0"/>
        <w:ind w:left="284" w:firstLine="567"/>
        <w:jc w:val="both"/>
      </w:pPr>
    </w:p>
    <w:p w:rsidR="003F07C4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 w:rsidRPr="008813B2">
        <w:rPr>
          <w:b/>
        </w:rPr>
        <w:t xml:space="preserve">6. </w:t>
      </w:r>
      <w:r w:rsidR="003F07C4">
        <w:rPr>
          <w:b/>
        </w:rPr>
        <w:t xml:space="preserve">Качество товара, срок годности, обеспечение </w:t>
      </w:r>
    </w:p>
    <w:p w:rsidR="008813B2" w:rsidRPr="008813B2" w:rsidRDefault="003F07C4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</w:pPr>
      <w:r>
        <w:rPr>
          <w:b/>
        </w:rPr>
        <w:t>гарантийных обязательств.</w:t>
      </w:r>
    </w:p>
    <w:p w:rsid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A1367" w:rsidRPr="00DA1367" w:rsidRDefault="00DA1367" w:rsidP="00856CA1">
      <w:pPr>
        <w:pStyle w:val="a8"/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6.2. Качество товара должно соответствовать требованиям следующих документов: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«О безопасности упаковки» (</w:t>
      </w:r>
      <w:proofErr w:type="gramStart"/>
      <w:r w:rsidRPr="00DA1367">
        <w:t>ТР</w:t>
      </w:r>
      <w:proofErr w:type="gramEnd"/>
      <w:r w:rsidRPr="00DA1367">
        <w:t xml:space="preserve"> ТС 005/2011).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lastRenderedPageBreak/>
        <w:t xml:space="preserve">- Технический  регламент Таможенного союза «Пищевая продукция в части ее маркировки» </w:t>
      </w:r>
      <w:proofErr w:type="gramStart"/>
      <w:r w:rsidRPr="00DA1367">
        <w:t>ТР</w:t>
      </w:r>
      <w:proofErr w:type="gramEnd"/>
      <w:r w:rsidRPr="00DA1367">
        <w:t xml:space="preserve"> ТС 022/2011).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 xml:space="preserve">-  Технический  регламент Таможенного союза «О безопасности пищевой продукции» </w:t>
      </w:r>
      <w:proofErr w:type="gramStart"/>
      <w:r w:rsidRPr="00DA1367">
        <w:t>ТР</w:t>
      </w:r>
      <w:proofErr w:type="gramEnd"/>
      <w:r w:rsidRPr="00DA1367">
        <w:t xml:space="preserve"> ТС 021/2011).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6.3</w:t>
      </w:r>
      <w:r w:rsidRPr="00DA1367"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A1367" w:rsidRPr="008813B2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6.4</w:t>
      </w:r>
      <w:r w:rsidRPr="00DA1367">
        <w:t>.Содержаниерадионуклидов,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техничес</w:t>
      </w:r>
      <w:r>
        <w:t xml:space="preserve">ким регламентом </w:t>
      </w:r>
      <w:proofErr w:type="gramStart"/>
      <w:r>
        <w:t>ТР</w:t>
      </w:r>
      <w:proofErr w:type="gramEnd"/>
      <w:r>
        <w:t xml:space="preserve"> ТС 034/2013.</w:t>
      </w:r>
    </w:p>
    <w:p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6.5</w:t>
      </w:r>
      <w:r w:rsidR="008813B2" w:rsidRPr="008813B2">
        <w:t>. Товар не должен представлять опасности для жизни и здоровья граждан.</w:t>
      </w:r>
    </w:p>
    <w:p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t>6.6</w:t>
      </w:r>
      <w:r w:rsidR="008813B2" w:rsidRPr="008813B2">
        <w:t xml:space="preserve">. Товар должен быть пригодным для целей, для которых Товар такого рода </w:t>
      </w:r>
      <w:r w:rsidR="008813B2" w:rsidRPr="008813B2">
        <w:rPr>
          <w:color w:val="000000"/>
        </w:rPr>
        <w:t>обычно используется, и соответствова</w:t>
      </w:r>
      <w:r w:rsidR="00F97350">
        <w:rPr>
          <w:color w:val="000000"/>
        </w:rPr>
        <w:t>ть условиям настоящего Договора</w:t>
      </w:r>
      <w:r w:rsidR="008813B2" w:rsidRPr="008813B2">
        <w:rPr>
          <w:color w:val="000000"/>
        </w:rPr>
        <w:t>.</w:t>
      </w:r>
    </w:p>
    <w:p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6.7</w:t>
      </w:r>
      <w:r w:rsidR="008813B2" w:rsidRPr="008813B2">
        <w:rPr>
          <w:color w:val="000000"/>
        </w:rPr>
        <w:t xml:space="preserve">. </w:t>
      </w:r>
      <w:proofErr w:type="gramStart"/>
      <w:r w:rsidR="008813B2" w:rsidRPr="008813B2">
        <w:rPr>
          <w:color w:val="000000"/>
        </w:rPr>
        <w:t xml:space="preserve">В случае если по результатам экспертизы, указанной в </w:t>
      </w:r>
      <w:r w:rsidR="00F97350">
        <w:t xml:space="preserve">пункте 3.3 раздела 3 </w:t>
      </w:r>
      <w:r w:rsidR="00F97350">
        <w:rPr>
          <w:color w:val="000000"/>
        </w:rPr>
        <w:t>настоящего Договора</w:t>
      </w:r>
      <w:r w:rsidR="008813B2" w:rsidRPr="008813B2">
        <w:rPr>
          <w:color w:val="000000"/>
        </w:rPr>
        <w:t>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bookmarkStart w:id="17" w:name="P211"/>
      <w:bookmarkEnd w:id="17"/>
      <w:r w:rsidRPr="008813B2">
        <w:rPr>
          <w:b/>
          <w:color w:val="000000"/>
        </w:rPr>
        <w:t xml:space="preserve">7. </w:t>
      </w:r>
      <w:r w:rsidR="003F07C4">
        <w:rPr>
          <w:b/>
          <w:color w:val="000000"/>
        </w:rPr>
        <w:t>Ответственность сторон.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7.1. За неисполнение или ненадлежащее исполнение взятых на себя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7.2. В случае просрочки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>, Поставщик вправе потребовать уплаты неустоек (штрафов, пеней).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начиная со дня, следующего после дня истечения установленного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срока исполнения обязательства. 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Такая пеня устанавливается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813B2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7.3. </w:t>
      </w:r>
      <w:r w:rsidRPr="008813B2">
        <w:rPr>
          <w:rFonts w:eastAsia="Calibri"/>
          <w:lang w:eastAsia="en-US"/>
        </w:rPr>
        <w:t>В случае просрочки исполнения Поставщиком обязател</w:t>
      </w:r>
      <w:r w:rsidR="00F97350">
        <w:rPr>
          <w:rFonts w:eastAsia="Calibri"/>
          <w:lang w:eastAsia="en-US"/>
        </w:rPr>
        <w:t>ьств, предусмотренных Договором</w:t>
      </w:r>
      <w:r w:rsidRPr="008813B2">
        <w:rPr>
          <w:rFonts w:eastAsia="Calibri"/>
          <w:lang w:eastAsia="en-US"/>
        </w:rPr>
        <w:t>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rFonts w:eastAsia="Calibri"/>
          <w:lang w:eastAsia="en-US"/>
        </w:rPr>
        <w:t xml:space="preserve">7.4. </w:t>
      </w:r>
      <w:proofErr w:type="gramStart"/>
      <w:r w:rsidRPr="008813B2">
        <w:rPr>
          <w:rFonts w:eastAsia="Calibri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начиная со дня, следующего после дня истечения установленного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срока исполнения обязательства, и устанавливается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и фактически исполненных Поставщиком, за исключением случаев, если</w:t>
      </w:r>
      <w:proofErr w:type="gramEnd"/>
      <w:r w:rsidRPr="008813B2">
        <w:rPr>
          <w:rFonts w:eastAsia="Calibri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8813B2" w:rsidRPr="008813B2" w:rsidRDefault="008813B2" w:rsidP="00856CA1">
      <w:pPr>
        <w:ind w:left="284" w:firstLine="567"/>
        <w:jc w:val="both"/>
        <w:rPr>
          <w:rFonts w:eastAsia="Calibri"/>
          <w:lang w:eastAsia="en-US"/>
        </w:rPr>
      </w:pPr>
      <w:r w:rsidRPr="008813B2">
        <w:rPr>
          <w:color w:val="000000"/>
        </w:rPr>
        <w:t xml:space="preserve">7.5. Штрафы начисляются за ненадлежащее исполнение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За каждый факт неисполнения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</w:t>
      </w:r>
      <w:r w:rsidRPr="008813B2">
        <w:rPr>
          <w:color w:val="000000"/>
        </w:rPr>
        <w:lastRenderedPageBreak/>
        <w:t xml:space="preserve">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</w:t>
      </w:r>
      <w:r w:rsidRPr="008813B2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7.6. Штрафы начисляются за неисполнения или ненадлежащего исполнение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Размер штрафа устанавливается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8813B2" w:rsidRPr="00DA1367" w:rsidRDefault="008813B2" w:rsidP="00856CA1">
      <w:pPr>
        <w:ind w:left="284" w:firstLine="567"/>
        <w:jc w:val="both"/>
        <w:rPr>
          <w:color w:val="000000"/>
        </w:rPr>
      </w:pPr>
      <w:proofErr w:type="gramStart"/>
      <w:r w:rsidRPr="008813B2">
        <w:rPr>
          <w:color w:val="000000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1% цены </w:t>
      </w:r>
      <w:r w:rsidR="003F07C4">
        <w:rPr>
          <w:color w:val="000000"/>
        </w:rPr>
        <w:t>Договора</w:t>
      </w:r>
      <w:r w:rsidRPr="008813B2">
        <w:rPr>
          <w:color w:val="000000"/>
        </w:rPr>
        <w:t>, что составляет ______________________________, но не</w:t>
      </w:r>
      <w:r w:rsidR="00DA1367">
        <w:rPr>
          <w:color w:val="000000"/>
        </w:rPr>
        <w:t xml:space="preserve"> более 5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 xml:space="preserve">. и не менее 1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>.</w:t>
      </w:r>
      <w:proofErr w:type="gramEnd"/>
    </w:p>
    <w:p w:rsidR="008813B2" w:rsidRPr="008813B2" w:rsidRDefault="00FC7E2E" w:rsidP="00FC7E2E">
      <w:pPr>
        <w:autoSpaceDE w:val="0"/>
        <w:autoSpaceDN w:val="0"/>
        <w:adjustRightInd w:val="0"/>
        <w:ind w:left="284" w:hanging="142"/>
        <w:jc w:val="both"/>
      </w:pPr>
      <w:r>
        <w:t xml:space="preserve">             </w:t>
      </w:r>
      <w:r w:rsidR="003F07C4">
        <w:t xml:space="preserve">  7.7</w:t>
      </w:r>
      <w:r w:rsidR="008813B2" w:rsidRPr="008813B2">
        <w:t xml:space="preserve">. За каждый факт неисполнения или ненадлежащего исполнения поставщиком обязательства, предусмотренного </w:t>
      </w:r>
      <w:r w:rsidR="003F07C4">
        <w:t>Договором</w:t>
      </w:r>
      <w:r w:rsidR="008813B2" w:rsidRPr="008813B2">
        <w:t xml:space="preserve">, которое не имеет стоимостного выражения, размер штрафа устанавливается (при наличии в </w:t>
      </w:r>
      <w:r w:rsidR="003F07C4">
        <w:t>Договоре</w:t>
      </w:r>
      <w:r w:rsidR="008813B2" w:rsidRPr="008813B2">
        <w:t xml:space="preserve"> таких обязательств): 1000,00 рублей.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3F07C4">
        <w:rPr>
          <w:color w:val="000000"/>
        </w:rPr>
        <w:t xml:space="preserve"> 7.8</w:t>
      </w:r>
      <w:r w:rsidR="008813B2" w:rsidRPr="008813B2">
        <w:rPr>
          <w:color w:val="00000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3F07C4">
        <w:rPr>
          <w:color w:val="000000"/>
        </w:rPr>
        <w:t>7.9</w:t>
      </w:r>
      <w:r w:rsidR="008813B2" w:rsidRPr="008813B2">
        <w:rPr>
          <w:color w:val="00000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3F07C4">
        <w:rPr>
          <w:color w:val="000000"/>
        </w:rPr>
        <w:t>Договоров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</w:t>
      </w:r>
      <w:r w:rsidR="003F07C4">
        <w:rPr>
          <w:rFonts w:eastAsia="Calibri"/>
          <w:lang w:eastAsia="en-US"/>
        </w:rPr>
        <w:t>7.10</w:t>
      </w:r>
      <w:r w:rsidR="008813B2" w:rsidRPr="008813B2">
        <w:rPr>
          <w:rFonts w:eastAsia="Calibr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8813B2" w:rsidRPr="008813B2">
        <w:rPr>
          <w:color w:val="000000"/>
        </w:rPr>
        <w:t>Постановлением Правительства Российской Федерации от 30.08.2017 № 1042</w:t>
      </w:r>
      <w:r w:rsidR="008813B2" w:rsidRPr="008813B2">
        <w:rPr>
          <w:rFonts w:eastAsia="Calibri"/>
          <w:lang w:eastAsia="en-US"/>
        </w:rPr>
        <w:t xml:space="preserve">, размер такого штрафа и порядок его начисления устанавливается </w:t>
      </w:r>
      <w:r w:rsidR="003F07C4">
        <w:rPr>
          <w:rFonts w:eastAsia="Calibri"/>
          <w:lang w:eastAsia="en-US"/>
        </w:rPr>
        <w:t>Договором</w:t>
      </w:r>
      <w:r w:rsidR="008813B2" w:rsidRPr="008813B2">
        <w:rPr>
          <w:rFonts w:eastAsia="Calibri"/>
          <w:lang w:eastAsia="en-US"/>
        </w:rPr>
        <w:t xml:space="preserve"> в соответствии с законодательством Российской Федерации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>7.11</w:t>
      </w:r>
      <w:r w:rsidR="008813B2" w:rsidRPr="008813B2">
        <w:rPr>
          <w:color w:val="00000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Заказчик вправе провести оплату по </w:t>
      </w:r>
      <w:r w:rsidR="003F07C4">
        <w:rPr>
          <w:color w:val="000000"/>
        </w:rPr>
        <w:t>Договору</w:t>
      </w:r>
      <w:r w:rsidR="008813B2" w:rsidRPr="008813B2">
        <w:rPr>
          <w:color w:val="000000"/>
        </w:rPr>
        <w:t xml:space="preserve"> за вычетом соответствующего размера неустойки (штрафа, пени).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7.12</w:t>
      </w:r>
      <w:r w:rsidR="008813B2" w:rsidRPr="008813B2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7.13</w:t>
      </w:r>
      <w:r w:rsidR="008813B2" w:rsidRPr="008813B2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7.14</w:t>
      </w:r>
      <w:r w:rsidR="008813B2" w:rsidRPr="008813B2">
        <w:rPr>
          <w:color w:val="00000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>, произошло вследствие непреодолимой силы или по вине другой стороны.</w:t>
      </w:r>
    </w:p>
    <w:p w:rsidR="002C0724" w:rsidRPr="008D6817" w:rsidRDefault="002C0724" w:rsidP="00856CA1">
      <w:pPr>
        <w:tabs>
          <w:tab w:val="left" w:pos="720"/>
          <w:tab w:val="left" w:pos="1080"/>
        </w:tabs>
        <w:suppressAutoHyphens/>
        <w:ind w:left="284" w:firstLine="567"/>
        <w:rPr>
          <w:b/>
          <w:bCs/>
          <w:sz w:val="22"/>
          <w:szCs w:val="22"/>
          <w:lang w:eastAsia="ar-SA"/>
        </w:rPr>
      </w:pPr>
    </w:p>
    <w:p w:rsidR="0019512A" w:rsidRPr="008D6817" w:rsidRDefault="0019512A" w:rsidP="00856CA1">
      <w:pPr>
        <w:tabs>
          <w:tab w:val="left" w:pos="709"/>
        </w:tabs>
        <w:suppressAutoHyphens/>
        <w:ind w:left="284" w:firstLine="567"/>
        <w:jc w:val="both"/>
        <w:rPr>
          <w:sz w:val="22"/>
          <w:szCs w:val="22"/>
        </w:rPr>
      </w:pPr>
    </w:p>
    <w:p w:rsidR="009267EB" w:rsidRPr="00DA1367" w:rsidRDefault="00DA1367" w:rsidP="00856CA1">
      <w:pPr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8.</w:t>
      </w:r>
      <w:r w:rsidR="009267EB" w:rsidRPr="00DA136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DA1367">
        <w:rPr>
          <w:b/>
          <w:bCs/>
          <w:sz w:val="22"/>
          <w:szCs w:val="22"/>
          <w:lang w:eastAsia="ar-SA"/>
        </w:rPr>
        <w:t>непреодолимой силы</w:t>
      </w:r>
    </w:p>
    <w:p w:rsidR="00D223B7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:rsidR="00DA1367" w:rsidRPr="00DA1367" w:rsidRDefault="00DA1367" w:rsidP="00856CA1">
      <w:pPr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.1. Сторона, не исполнившая или ненадлежащим образом исполнившая обязательства по </w:t>
      </w:r>
      <w:r>
        <w:t>Договору</w:t>
      </w:r>
      <w:r w:rsidRPr="00DA1367"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другой стороны</w:t>
      </w:r>
      <w:bookmarkStart w:id="18" w:name="P254"/>
      <w:bookmarkEnd w:id="18"/>
      <w:r w:rsidRPr="00DA1367">
        <w:t>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.2. О возникновении и прекращении обстоятельства непреодолимой силы Стороны уведомляют друг друга письменно в течение 3 (трех)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>
        <w:t>Договору</w:t>
      </w:r>
      <w:r w:rsidRPr="00DA1367"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9" w:name="P255"/>
      <w:bookmarkEnd w:id="19"/>
      <w:r>
        <w:t>8</w:t>
      </w:r>
      <w:r w:rsidRPr="00DA1367">
        <w:t>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.4. </w:t>
      </w:r>
      <w:proofErr w:type="gramStart"/>
      <w:r w:rsidRPr="00DA1367">
        <w:t xml:space="preserve">Если одна из Сторон не направит или несвоевременно направит документы, указанные в </w:t>
      </w:r>
      <w:hyperlink w:anchor="P254" w:history="1">
        <w:r>
          <w:t>пунктах 8</w:t>
        </w:r>
        <w:r w:rsidRPr="00DA1367">
          <w:t>.2</w:t>
        </w:r>
      </w:hyperlink>
      <w:r w:rsidRPr="00DA1367">
        <w:t xml:space="preserve"> - </w:t>
      </w:r>
      <w:hyperlink w:anchor="P255" w:history="1">
        <w:r>
          <w:t>8</w:t>
        </w:r>
        <w:r w:rsidRPr="00DA1367">
          <w:t>.3</w:t>
        </w:r>
      </w:hyperlink>
      <w:r w:rsidRPr="00DA1367"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>
        <w:t>Договору</w:t>
      </w:r>
      <w:r w:rsidRPr="00DA1367">
        <w:t xml:space="preserve">, а вторая Сторона вправе не принимать во </w:t>
      </w:r>
      <w:r w:rsidRPr="00DA1367">
        <w:lastRenderedPageBreak/>
        <w:t>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DA1367">
        <w:t xml:space="preserve"> с неисполнением и (или) ненадлежащим исполнением обязательств по настоящему </w:t>
      </w:r>
      <w:r>
        <w:t>Договору</w:t>
      </w:r>
      <w:r w:rsidRPr="00DA1367">
        <w:t>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>.5. В случае</w:t>
      </w:r>
      <w:proofErr w:type="gramStart"/>
      <w:r w:rsidRPr="00DA1367">
        <w:t>,</w:t>
      </w:r>
      <w:proofErr w:type="gramEnd"/>
      <w:r w:rsidRPr="00DA1367">
        <w:t xml:space="preserve"> если обстоятельства непреодолимой силы будут сохраняться более 10 (десяти) календарных дней, любая Сторона имеет право предложить другой Стороне расторгнуть его. При прекращении настоящего </w:t>
      </w:r>
      <w:r>
        <w:t>Договора</w:t>
      </w:r>
      <w:r w:rsidRPr="00DA1367"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>
        <w:t>Договора</w:t>
      </w:r>
      <w:r w:rsidRPr="00DA1367">
        <w:t>.</w:t>
      </w:r>
    </w:p>
    <w:p w:rsidR="00D223B7" w:rsidRPr="00BC176D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:rsidR="00E15291" w:rsidRPr="00BC176D" w:rsidRDefault="00E15291" w:rsidP="00856CA1">
      <w:pPr>
        <w:tabs>
          <w:tab w:val="left" w:pos="284"/>
          <w:tab w:val="left" w:pos="720"/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:rsidR="009267EB" w:rsidRPr="008D6817" w:rsidRDefault="00DA1367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9.Рассмотрение и разрешение</w:t>
      </w:r>
      <w:r w:rsidR="009267EB" w:rsidRPr="008D6817">
        <w:rPr>
          <w:b/>
          <w:bCs/>
          <w:sz w:val="22"/>
          <w:szCs w:val="22"/>
          <w:lang w:eastAsia="ar-SA"/>
        </w:rPr>
        <w:t xml:space="preserve"> споров</w:t>
      </w:r>
    </w:p>
    <w:p w:rsidR="00DA1367" w:rsidRPr="00DA1367" w:rsidRDefault="00DA1367" w:rsidP="00856CA1">
      <w:pPr>
        <w:pStyle w:val="ConsPlusNormal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67">
        <w:rPr>
          <w:rFonts w:ascii="Times New Roman" w:hAnsi="Times New Roman"/>
          <w:sz w:val="24"/>
          <w:szCs w:val="24"/>
        </w:rPr>
        <w:t xml:space="preserve"> 9.1. </w:t>
      </w:r>
      <w:r w:rsidRPr="00DA1367">
        <w:rPr>
          <w:rFonts w:ascii="Times New Roman" w:eastAsia="Times New Roman" w:hAnsi="Times New Roman"/>
          <w:sz w:val="24"/>
          <w:szCs w:val="24"/>
        </w:rPr>
        <w:t xml:space="preserve">Все споры, возникающие из настоящего </w:t>
      </w:r>
      <w:r w:rsidR="00A75A72">
        <w:rPr>
          <w:rFonts w:ascii="Times New Roman" w:eastAsia="Times New Roman" w:hAnsi="Times New Roman"/>
          <w:sz w:val="24"/>
          <w:szCs w:val="24"/>
        </w:rPr>
        <w:t>Договора</w:t>
      </w:r>
      <w:r w:rsidRPr="00DA1367">
        <w:rPr>
          <w:rFonts w:ascii="Times New Roman" w:eastAsia="Times New Roman" w:hAnsi="Times New Roman"/>
          <w:sz w:val="24"/>
          <w:szCs w:val="24"/>
        </w:rPr>
        <w:t>, Стороны могут разрешать путем переговоров.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.2. Все споры, возникающие из настоящего </w:t>
      </w:r>
      <w:r w:rsidR="00A75A72" w:rsidRPr="00A75A72">
        <w:t>Договора</w:t>
      </w:r>
      <w:r w:rsidR="00A75A72">
        <w:t>,</w:t>
      </w:r>
      <w:r w:rsidRPr="00DA1367">
        <w:t xml:space="preserve"> подлежат передаче на разрешение в Арбитражный суд Челябинской области в соответствии с действующим законодательством Российской Федерации и настоящим </w:t>
      </w:r>
      <w:r w:rsidR="00A75A72">
        <w:t>Договором</w:t>
      </w:r>
      <w:r w:rsidRPr="00DA1367">
        <w:t>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.3. До передачи спора на разрешение в Арбитражный суд Челябинской области,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7" w:history="1">
        <w:r w:rsidRPr="00DA1367">
          <w:t>ч.5 ст. 4</w:t>
        </w:r>
      </w:hyperlink>
      <w:r w:rsidRPr="00DA1367"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A75A72">
        <w:t>Договором</w:t>
      </w:r>
      <w:r w:rsidRPr="00DA1367">
        <w:t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.5. Сторона должна дать в письменной форме ответ на претензию по существу в срок не позднее 10 календарных дней </w:t>
      </w:r>
      <w:proofErr w:type="gramStart"/>
      <w:r w:rsidRPr="00DA1367">
        <w:t>с даты получения</w:t>
      </w:r>
      <w:proofErr w:type="gramEnd"/>
      <w:r w:rsidRPr="00DA1367">
        <w:t xml:space="preserve"> претензии.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9.</w:t>
      </w:r>
      <w:r w:rsidRPr="00DA1367">
        <w:t xml:space="preserve">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A75A72" w:rsidRPr="00A75A72">
        <w:t>Договора</w:t>
      </w:r>
      <w:r w:rsidRPr="00DA1367"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.7. Если требования в претензии подлежат денежной оценке, в претензии указывается </w:t>
      </w:r>
      <w:proofErr w:type="spellStart"/>
      <w:r w:rsidRPr="00DA1367">
        <w:t>истребуемая</w:t>
      </w:r>
      <w:proofErr w:type="spellEnd"/>
      <w:r w:rsidRPr="00DA1367">
        <w:t xml:space="preserve"> денежная сумма и ее полный и обоснованный расчет.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.10. </w:t>
      </w:r>
      <w:proofErr w:type="gramStart"/>
      <w:r w:rsidRPr="00DA1367">
        <w:t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Челябинской области.</w:t>
      </w:r>
      <w:proofErr w:type="gramEnd"/>
    </w:p>
    <w:p w:rsidR="009267EB" w:rsidRPr="008D6817" w:rsidRDefault="009267EB" w:rsidP="00856CA1">
      <w:pPr>
        <w:ind w:left="284" w:firstLine="567"/>
        <w:jc w:val="both"/>
        <w:rPr>
          <w:sz w:val="22"/>
          <w:szCs w:val="22"/>
        </w:rPr>
      </w:pP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10. Срок действия и порядок изменения, расторжения Договора.</w:t>
      </w: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20" w:name="P275"/>
      <w:bookmarkEnd w:id="20"/>
      <w:r>
        <w:t>10</w:t>
      </w:r>
      <w:r w:rsidRPr="00A75A72">
        <w:t xml:space="preserve">.1. Настоящий </w:t>
      </w:r>
      <w:r>
        <w:t>Договор</w:t>
      </w:r>
      <w:r w:rsidRPr="00A75A72">
        <w:t xml:space="preserve"> вступает в силу </w:t>
      </w:r>
      <w:proofErr w:type="gramStart"/>
      <w:r w:rsidRPr="00A75A72">
        <w:t>с даты</w:t>
      </w:r>
      <w:proofErr w:type="gramEnd"/>
      <w:r w:rsidRPr="00A75A72">
        <w:t xml:space="preserve"> его заключения об</w:t>
      </w:r>
      <w:r>
        <w:t xml:space="preserve">еими Сторонами и действует </w:t>
      </w:r>
      <w:r w:rsidR="00536036">
        <w:rPr>
          <w:b/>
        </w:rPr>
        <w:t>по 31.10</w:t>
      </w:r>
      <w:r w:rsidR="00C81C7F">
        <w:rPr>
          <w:b/>
        </w:rPr>
        <w:t>.2022</w:t>
      </w:r>
      <w:r w:rsidRPr="00A75A72">
        <w:rPr>
          <w:b/>
        </w:rPr>
        <w:t>г</w:t>
      </w:r>
      <w:r w:rsidRPr="00A75A72">
        <w:t xml:space="preserve">. (включительно), а в части неисполненных обязательств - до полного их исполнения Сторонами. Окончание срока действия настоящего </w:t>
      </w:r>
      <w:r>
        <w:t>Договора</w:t>
      </w:r>
      <w:r w:rsidRPr="00A75A72">
        <w:t xml:space="preserve"> не влечет прекращения </w:t>
      </w:r>
      <w:r w:rsidRPr="00A75A72">
        <w:lastRenderedPageBreak/>
        <w:t>неисполненных обязатель</w:t>
      </w:r>
      <w:proofErr w:type="gramStart"/>
      <w:r w:rsidRPr="00A75A72">
        <w:t>ств Ст</w:t>
      </w:r>
      <w:proofErr w:type="gramEnd"/>
      <w:r w:rsidRPr="00A75A72">
        <w:t xml:space="preserve">орон по настоящему </w:t>
      </w:r>
      <w:r>
        <w:t>Договору</w:t>
      </w:r>
      <w:r w:rsidRPr="00A75A72">
        <w:t>.</w:t>
      </w: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.2. Расторжение настоящего </w:t>
      </w:r>
      <w:r>
        <w:t>Договора</w:t>
      </w:r>
      <w:r w:rsidRPr="00A75A72">
        <w:t xml:space="preserve">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расчетов.</w:t>
      </w: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.3. Информация о Поставщике, с которым </w:t>
      </w:r>
      <w:r>
        <w:t>Договор</w:t>
      </w:r>
      <w:r w:rsidRPr="00A75A72">
        <w:t xml:space="preserve"> </w:t>
      </w:r>
      <w:proofErr w:type="gramStart"/>
      <w:r w:rsidRPr="00A75A72">
        <w:t>был</w:t>
      </w:r>
      <w:proofErr w:type="gramEnd"/>
      <w:r w:rsidRPr="00A75A72">
        <w:t xml:space="preserve"> расторгнут в связи с односторонним отказом Заказчика от исполнения Договора, включается в установленном </w:t>
      </w:r>
      <w:hyperlink r:id="rId38" w:history="1">
        <w:r w:rsidRPr="00A75A72">
          <w:t>Законом</w:t>
        </w:r>
      </w:hyperlink>
      <w:r w:rsidRPr="00A75A72">
        <w:t xml:space="preserve"> № 44-ФЗ порядке в реестр недобросовестных поставщиков (подрядчиков, исполнителей).</w:t>
      </w: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.4. Изменения и дополнения по основаниям, предусмотренным настоящим </w:t>
      </w:r>
      <w:r>
        <w:t>Договором</w:t>
      </w:r>
      <w:r w:rsidRPr="00A75A72">
        <w:t>, вносятся по соглашению Сторон, которое оформляется соответствующим дополнительным Соглашением и является неотъемлемой частью настоящего Договора.</w:t>
      </w:r>
    </w:p>
    <w:p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.5. Изменение условий настоящего Договора при его исполнении не допускается, за исключением случаев, предусмотренных </w:t>
      </w:r>
      <w:hyperlink r:id="rId39" w:history="1">
        <w:r w:rsidRPr="00A75A72">
          <w:t>статьей 95</w:t>
        </w:r>
      </w:hyperlink>
      <w:r w:rsidRPr="00A75A72">
        <w:t xml:space="preserve"> Закона № 44-ФЗ.</w:t>
      </w:r>
    </w:p>
    <w:p w:rsidR="009267EB" w:rsidRPr="008D6817" w:rsidRDefault="009267EB" w:rsidP="00856CA1">
      <w:pPr>
        <w:tabs>
          <w:tab w:val="left" w:pos="0"/>
          <w:tab w:val="left" w:pos="709"/>
          <w:tab w:val="left" w:pos="851"/>
        </w:tabs>
        <w:suppressAutoHyphens/>
        <w:ind w:left="284" w:firstLine="567"/>
        <w:jc w:val="both"/>
        <w:rPr>
          <w:sz w:val="22"/>
          <w:szCs w:val="22"/>
        </w:rPr>
      </w:pPr>
    </w:p>
    <w:p w:rsidR="00AF73C2" w:rsidRPr="008D6817" w:rsidRDefault="00AF73C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</w:p>
    <w:p w:rsidR="009267EB" w:rsidRPr="008D6817" w:rsidRDefault="00A75A7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4961"/>
      </w:tblGrid>
      <w:tr w:rsidR="00957DA6" w:rsidRPr="00A51524" w:rsidTr="00856CA1">
        <w:tc>
          <w:tcPr>
            <w:tcW w:w="5420" w:type="dxa"/>
          </w:tcPr>
          <w:p w:rsidR="001D3011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75A72" w:rsidRPr="0059670C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  <w:p w:rsidR="0031032F" w:rsidRPr="0059670C" w:rsidRDefault="00ED40DB" w:rsidP="00856CA1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ДС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№ 47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г. Челябинска»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bookmarkStart w:id="21" w:name="REK"/>
            <w:bookmarkEnd w:id="21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Юр. адрес: 454010, г. Челябинск, ул. Гагарина, д. 29а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ИНН 7449020911 КПП 744901001</w:t>
            </w:r>
          </w:p>
          <w:p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Банк получателя: ОТДЕЛЕНИЕ ЧЕЛЯБИНСК БАНКА</w:t>
            </w:r>
          </w:p>
          <w:p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РОССИИ// УФК по Челябинской области г. Челябинска</w:t>
            </w:r>
          </w:p>
          <w:p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Казначейский счет: 03234643757010006900</w:t>
            </w:r>
          </w:p>
          <w:p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ЕКС: 40102810645370000062</w:t>
            </w:r>
          </w:p>
          <w:p w:rsidR="00A75A72" w:rsidRPr="00A75A72" w:rsidRDefault="00A75A72" w:rsidP="00856CA1">
            <w:pPr>
              <w:ind w:left="-108"/>
              <w:jc w:val="both"/>
              <w:rPr>
                <w:rFonts w:ascii="Calibri" w:eastAsia="Calibri" w:hAnsi="Calibri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БИКТОФК 017501500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</w:t>
            </w:r>
            <w:proofErr w:type="gram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2047303187Н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</w:t>
            </w:r>
            <w:proofErr w:type="gram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2147303121Н в Комитете финансов города 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Челябинска 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ОГРН 1027402700412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Тел: 8(351)251-29-08, 256-23-73</w:t>
            </w:r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e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-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: </w:t>
            </w:r>
            <w:hyperlink r:id="rId40" w:history="1"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MDOU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.471@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yandex</w:t>
              </w:r>
              <w:proofErr w:type="spellEnd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</w:p>
          <w:p w:rsidR="0031032F" w:rsidRPr="00A75A72" w:rsidRDefault="0031032F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:rsidR="0059670C" w:rsidRPr="00A75A72" w:rsidRDefault="0059670C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:rsidR="0031032F" w:rsidRPr="0059670C" w:rsidRDefault="00ED40DB" w:rsidP="00856CA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1032F" w:rsidRPr="0059670C">
              <w:rPr>
                <w:sz w:val="22"/>
                <w:szCs w:val="22"/>
              </w:rPr>
              <w:t>_________________   /</w:t>
            </w:r>
            <w:r>
              <w:rPr>
                <w:sz w:val="22"/>
                <w:szCs w:val="22"/>
              </w:rPr>
              <w:t>О.А. Гааг</w:t>
            </w:r>
            <w:r w:rsidR="0031032F" w:rsidRPr="0059670C">
              <w:rPr>
                <w:sz w:val="22"/>
                <w:szCs w:val="22"/>
              </w:rPr>
              <w:t>/</w:t>
            </w:r>
          </w:p>
          <w:p w:rsidR="00957DA6" w:rsidRPr="00290035" w:rsidRDefault="00290035" w:rsidP="00856CA1">
            <w:pPr>
              <w:ind w:left="284" w:firstLine="567"/>
              <w:rPr>
                <w:sz w:val="18"/>
                <w:szCs w:val="18"/>
              </w:rPr>
            </w:pPr>
            <w:r w:rsidRPr="00290035">
              <w:rPr>
                <w:sz w:val="18"/>
                <w:szCs w:val="18"/>
              </w:rPr>
              <w:t>М.П.</w:t>
            </w:r>
            <w:r w:rsidR="0031032F" w:rsidRPr="00290035">
              <w:rPr>
                <w:sz w:val="18"/>
                <w:szCs w:val="18"/>
              </w:rPr>
              <w:tab/>
            </w:r>
          </w:p>
        </w:tc>
        <w:tc>
          <w:tcPr>
            <w:tcW w:w="4961" w:type="dxa"/>
          </w:tcPr>
          <w:p w:rsidR="00957DA6" w:rsidRPr="0059670C" w:rsidRDefault="00957DA6" w:rsidP="00856CA1">
            <w:pPr>
              <w:ind w:left="284" w:firstLine="567"/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:rsidR="00C73214" w:rsidRPr="0059670C" w:rsidRDefault="00C73214" w:rsidP="00856CA1">
            <w:pPr>
              <w:ind w:left="284" w:firstLine="567"/>
              <w:rPr>
                <w:b/>
                <w:sz w:val="22"/>
                <w:szCs w:val="22"/>
              </w:rPr>
            </w:pPr>
          </w:p>
          <w:p w:rsidR="009C09AA" w:rsidRPr="0059670C" w:rsidRDefault="009C09AA" w:rsidP="009C09AA">
            <w:pPr>
              <w:rPr>
                <w:b/>
                <w:sz w:val="22"/>
                <w:szCs w:val="22"/>
              </w:rPr>
            </w:pPr>
          </w:p>
          <w:p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FC7E2E" w:rsidRPr="00D237EF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C09AA" w:rsidRPr="00D237EF" w:rsidRDefault="009C09AA" w:rsidP="009C09AA">
            <w:pPr>
              <w:ind w:right="424"/>
              <w:jc w:val="both"/>
              <w:rPr>
                <w:sz w:val="22"/>
                <w:szCs w:val="22"/>
              </w:rPr>
            </w:pPr>
            <w:r w:rsidRPr="00D237EF">
              <w:rPr>
                <w:b/>
                <w:sz w:val="22"/>
                <w:szCs w:val="22"/>
              </w:rPr>
              <w:t>_______________/</w:t>
            </w:r>
            <w:r w:rsidR="00FC7E2E">
              <w:rPr>
                <w:sz w:val="22"/>
                <w:szCs w:val="22"/>
              </w:rPr>
              <w:t>____________/</w:t>
            </w:r>
          </w:p>
          <w:p w:rsidR="009C09AA" w:rsidRPr="00D237EF" w:rsidRDefault="009C09AA" w:rsidP="009C09AA">
            <w:pPr>
              <w:jc w:val="both"/>
              <w:rPr>
                <w:sz w:val="18"/>
                <w:szCs w:val="18"/>
              </w:rPr>
            </w:pPr>
            <w:r w:rsidRPr="00D237EF">
              <w:rPr>
                <w:sz w:val="18"/>
                <w:szCs w:val="18"/>
              </w:rPr>
              <w:t xml:space="preserve"> М.П.</w:t>
            </w:r>
          </w:p>
          <w:p w:rsidR="0031032F" w:rsidRDefault="0031032F" w:rsidP="00856CA1">
            <w:pPr>
              <w:ind w:left="284" w:firstLine="567"/>
              <w:jc w:val="both"/>
              <w:rPr>
                <w:sz w:val="22"/>
                <w:szCs w:val="22"/>
              </w:rPr>
            </w:pPr>
          </w:p>
          <w:p w:rsidR="00C73214" w:rsidRPr="00290035" w:rsidRDefault="00C73214" w:rsidP="00FC7E2E">
            <w:pPr>
              <w:rPr>
                <w:sz w:val="18"/>
                <w:szCs w:val="18"/>
              </w:rPr>
            </w:pPr>
          </w:p>
        </w:tc>
      </w:tr>
    </w:tbl>
    <w:p w:rsidR="009267EB" w:rsidRPr="005E7DE2" w:rsidRDefault="009267EB" w:rsidP="00425604">
      <w:pPr>
        <w:rPr>
          <w:sz w:val="26"/>
          <w:szCs w:val="26"/>
        </w:rPr>
        <w:sectPr w:rsidR="009267EB" w:rsidRPr="005E7DE2" w:rsidSect="00DA1367">
          <w:headerReference w:type="even" r:id="rId41"/>
          <w:footerReference w:type="even" r:id="rId42"/>
          <w:footerReference w:type="default" r:id="rId43"/>
          <w:pgSz w:w="11906" w:h="16838"/>
          <w:pgMar w:top="567" w:right="709" w:bottom="284" w:left="851" w:header="0" w:footer="0" w:gutter="0"/>
          <w:cols w:space="720"/>
          <w:docGrid w:linePitch="326"/>
        </w:sectPr>
      </w:pPr>
    </w:p>
    <w:p w:rsidR="00D223B7" w:rsidRDefault="00D223B7" w:rsidP="00D223B7">
      <w:pPr>
        <w:rPr>
          <w:sz w:val="20"/>
          <w:szCs w:val="20"/>
        </w:rPr>
      </w:pPr>
    </w:p>
    <w:p w:rsidR="009267EB" w:rsidRPr="00002464" w:rsidRDefault="009267EB" w:rsidP="009D5597">
      <w:pPr>
        <w:ind w:left="567"/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B838D4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002464">
        <w:rPr>
          <w:sz w:val="20"/>
          <w:szCs w:val="20"/>
        </w:rPr>
        <w:t>у</w:t>
      </w:r>
    </w:p>
    <w:p w:rsidR="009267EB" w:rsidRPr="00002464" w:rsidRDefault="009267EB" w:rsidP="009D5597">
      <w:pPr>
        <w:suppressAutoHyphens/>
        <w:ind w:left="567"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84761F">
        <w:rPr>
          <w:noProof/>
          <w:snapToGrid w:val="0"/>
          <w:sz w:val="22"/>
          <w:szCs w:val="22"/>
        </w:rPr>
        <w:t>_________</w:t>
      </w:r>
      <w:r w:rsidR="00FC7E2E">
        <w:rPr>
          <w:noProof/>
          <w:snapToGrid w:val="0"/>
          <w:sz w:val="22"/>
          <w:szCs w:val="22"/>
        </w:rPr>
        <w:t xml:space="preserve"> </w:t>
      </w:r>
      <w:r w:rsidRPr="00002464">
        <w:rPr>
          <w:sz w:val="20"/>
          <w:szCs w:val="20"/>
          <w:lang w:eastAsia="ar-SA"/>
        </w:rPr>
        <w:t>от «</w:t>
      </w:r>
      <w:r w:rsidR="00CD4A4D">
        <w:rPr>
          <w:sz w:val="20"/>
          <w:szCs w:val="20"/>
          <w:lang w:eastAsia="ar-SA"/>
        </w:rPr>
        <w:t>___</w:t>
      </w:r>
      <w:r w:rsidR="00815FF4">
        <w:rPr>
          <w:sz w:val="20"/>
          <w:szCs w:val="20"/>
          <w:lang w:eastAsia="ar-SA"/>
        </w:rPr>
        <w:t xml:space="preserve">» </w:t>
      </w:r>
      <w:r w:rsidR="00CD4A4D">
        <w:rPr>
          <w:sz w:val="20"/>
          <w:szCs w:val="20"/>
          <w:lang w:eastAsia="ar-SA"/>
        </w:rPr>
        <w:t xml:space="preserve"> ___________</w:t>
      </w:r>
      <w:r w:rsidR="00FC7E2E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</w:t>
      </w:r>
      <w:r w:rsidR="00C81C7F">
        <w:rPr>
          <w:sz w:val="20"/>
          <w:szCs w:val="20"/>
          <w:lang w:eastAsia="ar-SA"/>
        </w:rPr>
        <w:t>2</w:t>
      </w:r>
      <w:r w:rsidRPr="00002464">
        <w:rPr>
          <w:sz w:val="20"/>
          <w:szCs w:val="20"/>
          <w:lang w:eastAsia="ar-SA"/>
        </w:rPr>
        <w:t>г.</w:t>
      </w:r>
    </w:p>
    <w:p w:rsidR="009267EB" w:rsidRPr="002A63D4" w:rsidRDefault="009267EB" w:rsidP="009D5597">
      <w:pPr>
        <w:ind w:left="567"/>
        <w:jc w:val="center"/>
        <w:rPr>
          <w:b/>
          <w:sz w:val="22"/>
        </w:rPr>
      </w:pPr>
    </w:p>
    <w:p w:rsidR="00017FDE" w:rsidRPr="000E5FF9" w:rsidRDefault="009267EB" w:rsidP="000E5FF9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p w:rsidR="00017FDE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276"/>
        <w:gridCol w:w="1134"/>
        <w:gridCol w:w="1559"/>
        <w:gridCol w:w="1701"/>
      </w:tblGrid>
      <w:tr w:rsidR="0084100B" w:rsidRPr="002A63D4" w:rsidTr="0084100B">
        <w:trPr>
          <w:trHeight w:val="981"/>
        </w:trPr>
        <w:tc>
          <w:tcPr>
            <w:tcW w:w="534" w:type="dxa"/>
            <w:vAlign w:val="center"/>
          </w:tcPr>
          <w:p w:rsidR="0084100B" w:rsidRPr="002A63D4" w:rsidRDefault="0084100B" w:rsidP="0084100B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2" w:name="OLE_LINK9"/>
            <w:bookmarkStart w:id="23" w:name="OLE_LINK10"/>
            <w:bookmarkStart w:id="24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  <w:p w:rsidR="0084100B" w:rsidRPr="002A63D4" w:rsidRDefault="0084100B" w:rsidP="0084100B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4100B" w:rsidRPr="002A63D4" w:rsidRDefault="0084100B" w:rsidP="0084100B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276" w:type="dxa"/>
            <w:vAlign w:val="center"/>
          </w:tcPr>
          <w:p w:rsidR="0084100B" w:rsidRPr="002A63D4" w:rsidRDefault="0084100B" w:rsidP="0084100B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4100B" w:rsidRPr="002A63D4" w:rsidRDefault="0084100B" w:rsidP="0084100B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84100B" w:rsidRDefault="0084100B" w:rsidP="0084100B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r>
              <w:rPr>
                <w:b/>
                <w:sz w:val="20"/>
                <w:szCs w:val="20"/>
                <w:lang w:eastAsia="ar-SA"/>
              </w:rPr>
              <w:t>шт</w:t>
            </w:r>
            <w:r w:rsidRPr="002A63D4">
              <w:rPr>
                <w:b/>
                <w:sz w:val="20"/>
                <w:szCs w:val="20"/>
                <w:lang w:eastAsia="ar-SA"/>
              </w:rPr>
              <w:t>.</w:t>
            </w:r>
          </w:p>
          <w:p w:rsidR="0084100B" w:rsidRPr="002A63D4" w:rsidRDefault="0084100B" w:rsidP="0084100B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vAlign w:val="center"/>
          </w:tcPr>
          <w:p w:rsidR="0084100B" w:rsidRPr="002A63D4" w:rsidRDefault="0084100B" w:rsidP="008410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84100B" w:rsidRPr="002A63D4" w:rsidRDefault="0084100B" w:rsidP="008410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22"/>
      <w:bookmarkEnd w:id="23"/>
      <w:bookmarkEnd w:id="24"/>
      <w:tr w:rsidR="00554328" w:rsidRPr="002A63D4" w:rsidTr="00841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4328" w:rsidRDefault="001D6F18" w:rsidP="0084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554328" w:rsidRDefault="00297961" w:rsidP="0084100B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Масло сливочное 200</w:t>
            </w:r>
            <w:r w:rsidR="00554328">
              <w:rPr>
                <w:rFonts w:ascii="Times New Roman" w:hAnsi="Times New Roman"/>
                <w:color w:val="000000" w:themeColor="text1"/>
              </w:rPr>
              <w:t>гр 72,5% (фольга) ГОСТ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28" w:rsidRDefault="00554328" w:rsidP="008410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8" w:rsidRDefault="00536036" w:rsidP="0084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bookmarkStart w:id="25" w:name="_GoBack"/>
            <w:bookmarkEnd w:id="25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8" w:rsidRPr="00B95D31" w:rsidRDefault="00554328" w:rsidP="00841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28" w:rsidRPr="00B95D31" w:rsidRDefault="00554328" w:rsidP="0084100B">
            <w:pPr>
              <w:jc w:val="center"/>
              <w:rPr>
                <w:sz w:val="20"/>
                <w:szCs w:val="20"/>
              </w:rPr>
            </w:pPr>
          </w:p>
        </w:tc>
      </w:tr>
      <w:tr w:rsidR="0084100B" w:rsidRPr="005967F7" w:rsidTr="00841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00B" w:rsidRPr="005967F7" w:rsidRDefault="0084100B" w:rsidP="0084100B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00B" w:rsidRPr="005967F7" w:rsidRDefault="0084100B" w:rsidP="0084100B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</w:tbl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017FDE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:rsidR="009D5597" w:rsidRDefault="009D5597" w:rsidP="0084100B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:rsidR="009D5597" w:rsidRDefault="009D5597" w:rsidP="009D5597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:rsidR="009D5597" w:rsidRDefault="009D5597" w:rsidP="009D5597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:rsidR="009D5597" w:rsidRDefault="009D5597" w:rsidP="009D5597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:rsidR="0031537A" w:rsidRPr="00ED40DB" w:rsidRDefault="0031537A" w:rsidP="009D5597">
      <w:pPr>
        <w:widowControl w:val="0"/>
        <w:tabs>
          <w:tab w:val="left" w:pos="1134"/>
        </w:tabs>
        <w:ind w:left="567"/>
        <w:jc w:val="both"/>
        <w:rPr>
          <w:b/>
          <w:bCs/>
          <w:sz w:val="22"/>
        </w:rPr>
      </w:pPr>
      <w:r w:rsidRPr="00ED40DB">
        <w:rPr>
          <w:b/>
          <w:bCs/>
          <w:sz w:val="22"/>
        </w:rPr>
        <w:t>Заказчик</w:t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0E214E">
        <w:rPr>
          <w:b/>
          <w:bCs/>
          <w:sz w:val="22"/>
        </w:rPr>
        <w:t xml:space="preserve">              </w:t>
      </w:r>
      <w:r w:rsidRPr="00ED40DB">
        <w:rPr>
          <w:b/>
          <w:bCs/>
          <w:sz w:val="22"/>
        </w:rPr>
        <w:t>Поставщик</w:t>
      </w:r>
    </w:p>
    <w:p w:rsidR="0031537A" w:rsidRDefault="00ED40DB" w:rsidP="009D5597">
      <w:pPr>
        <w:autoSpaceDE w:val="0"/>
        <w:autoSpaceDN w:val="0"/>
        <w:adjustRightInd w:val="0"/>
        <w:ind w:left="567"/>
        <w:jc w:val="both"/>
        <w:rPr>
          <w:sz w:val="22"/>
        </w:rPr>
      </w:pPr>
      <w:r>
        <w:rPr>
          <w:sz w:val="22"/>
        </w:rPr>
        <w:t>МБДОУ «ДС № 471 г. Челябинска»</w:t>
      </w:r>
    </w:p>
    <w:p w:rsidR="009D5597" w:rsidRDefault="009D5597" w:rsidP="009D5597">
      <w:pPr>
        <w:autoSpaceDE w:val="0"/>
        <w:autoSpaceDN w:val="0"/>
        <w:adjustRightInd w:val="0"/>
        <w:jc w:val="both"/>
        <w:rPr>
          <w:sz w:val="22"/>
        </w:rPr>
      </w:pPr>
    </w:p>
    <w:p w:rsidR="00ED40DB" w:rsidRDefault="00ED40DB" w:rsidP="009D5597">
      <w:pPr>
        <w:autoSpaceDE w:val="0"/>
        <w:autoSpaceDN w:val="0"/>
        <w:adjustRightInd w:val="0"/>
        <w:jc w:val="both"/>
        <w:rPr>
          <w:sz w:val="22"/>
        </w:rPr>
      </w:pPr>
    </w:p>
    <w:p w:rsidR="00B838D4" w:rsidRPr="002A4184" w:rsidRDefault="00B838D4" w:rsidP="009D5597">
      <w:pPr>
        <w:autoSpaceDE w:val="0"/>
        <w:autoSpaceDN w:val="0"/>
        <w:adjustRightInd w:val="0"/>
        <w:jc w:val="both"/>
        <w:rPr>
          <w:sz w:val="22"/>
        </w:rPr>
      </w:pPr>
    </w:p>
    <w:p w:rsidR="0031537A" w:rsidRPr="002A4184" w:rsidRDefault="00ED40DB" w:rsidP="009D5597">
      <w:pPr>
        <w:ind w:left="567"/>
        <w:rPr>
          <w:sz w:val="22"/>
        </w:rPr>
      </w:pPr>
      <w:r>
        <w:rPr>
          <w:sz w:val="22"/>
        </w:rPr>
        <w:t>Заведующий</w:t>
      </w:r>
      <w:r w:rsidR="0031537A" w:rsidRPr="002A4184">
        <w:rPr>
          <w:sz w:val="22"/>
        </w:rPr>
        <w:t xml:space="preserve"> ___________ </w:t>
      </w:r>
      <w:r>
        <w:rPr>
          <w:sz w:val="22"/>
        </w:rPr>
        <w:t>/</w:t>
      </w:r>
      <w:r w:rsidR="000E214E">
        <w:rPr>
          <w:sz w:val="22"/>
        </w:rPr>
        <w:t xml:space="preserve">О.А. Гааг </w:t>
      </w:r>
      <w:r>
        <w:rPr>
          <w:sz w:val="22"/>
        </w:rPr>
        <w:t>/</w:t>
      </w:r>
      <w:r w:rsidR="0031537A" w:rsidRPr="002A4184">
        <w:rPr>
          <w:sz w:val="22"/>
        </w:rPr>
        <w:tab/>
      </w:r>
      <w:r w:rsidR="0031537A" w:rsidRPr="002A4184">
        <w:rPr>
          <w:sz w:val="22"/>
        </w:rPr>
        <w:tab/>
      </w:r>
      <w:r w:rsidR="000E214E">
        <w:rPr>
          <w:sz w:val="22"/>
        </w:rPr>
        <w:t xml:space="preserve"> </w:t>
      </w:r>
      <w:r w:rsidR="009D5597">
        <w:rPr>
          <w:sz w:val="22"/>
        </w:rPr>
        <w:t xml:space="preserve">                           </w:t>
      </w:r>
      <w:r w:rsidR="000E214E">
        <w:rPr>
          <w:sz w:val="22"/>
        </w:rPr>
        <w:t xml:space="preserve"> </w:t>
      </w:r>
      <w:r w:rsidR="0031537A" w:rsidRPr="002A4184">
        <w:rPr>
          <w:sz w:val="22"/>
        </w:rPr>
        <w:t xml:space="preserve">_______________ </w:t>
      </w:r>
      <w:r w:rsidR="000E214E">
        <w:rPr>
          <w:sz w:val="22"/>
        </w:rPr>
        <w:t>/_______</w:t>
      </w:r>
      <w:r>
        <w:rPr>
          <w:sz w:val="22"/>
        </w:rPr>
        <w:t>/</w:t>
      </w:r>
    </w:p>
    <w:p w:rsidR="0036028B" w:rsidRPr="000E214E" w:rsidRDefault="000E214E" w:rsidP="009D5597">
      <w:pPr>
        <w:ind w:left="567"/>
        <w:rPr>
          <w:sz w:val="18"/>
          <w:szCs w:val="18"/>
        </w:rPr>
      </w:pPr>
      <w:r w:rsidRPr="000E214E">
        <w:rPr>
          <w:sz w:val="18"/>
          <w:szCs w:val="18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9D5597">
        <w:rPr>
          <w:sz w:val="22"/>
        </w:rPr>
        <w:t xml:space="preserve">              </w:t>
      </w:r>
      <w:r>
        <w:rPr>
          <w:sz w:val="22"/>
        </w:rPr>
        <w:t xml:space="preserve">  </w:t>
      </w:r>
      <w:r w:rsidRPr="000E214E">
        <w:rPr>
          <w:sz w:val="18"/>
          <w:szCs w:val="18"/>
        </w:rPr>
        <w:t>М.П.</w:t>
      </w:r>
    </w:p>
    <w:p w:rsidR="008F2992" w:rsidRDefault="008F2992" w:rsidP="0084761F">
      <w:pPr>
        <w:spacing w:after="200" w:line="276" w:lineRule="auto"/>
        <w:rPr>
          <w:sz w:val="20"/>
          <w:szCs w:val="20"/>
        </w:rPr>
        <w:sectPr w:rsidR="008F2992" w:rsidSect="009D5597">
          <w:headerReference w:type="even" r:id="rId44"/>
          <w:footerReference w:type="even" r:id="rId45"/>
          <w:footerReference w:type="default" r:id="rId46"/>
          <w:pgSz w:w="11906" w:h="16838"/>
          <w:pgMar w:top="709" w:right="424" w:bottom="1134" w:left="284" w:header="709" w:footer="709" w:gutter="0"/>
          <w:cols w:space="708"/>
          <w:docGrid w:linePitch="360"/>
        </w:sectPr>
      </w:pPr>
    </w:p>
    <w:p w:rsidR="00685EF6" w:rsidRPr="002A4184" w:rsidRDefault="00685EF6">
      <w:pPr>
        <w:rPr>
          <w:sz w:val="22"/>
        </w:rPr>
      </w:pPr>
    </w:p>
    <w:sectPr w:rsidR="00685EF6" w:rsidRPr="002A4184" w:rsidSect="004E0877">
      <w:pgSz w:w="11906" w:h="16838"/>
      <w:pgMar w:top="709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85" w:rsidRDefault="00BB1785" w:rsidP="00A6328A">
      <w:r>
        <w:separator/>
      </w:r>
    </w:p>
  </w:endnote>
  <w:endnote w:type="continuationSeparator" w:id="0">
    <w:p w:rsidR="00BB1785" w:rsidRDefault="00BB1785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5BDE" w:rsidRDefault="007A5BDE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7A5BDE">
    <w:pPr>
      <w:pStyle w:val="a4"/>
      <w:jc w:val="center"/>
    </w:pPr>
  </w:p>
  <w:p w:rsidR="007A5BDE" w:rsidRDefault="007A5BDE">
    <w:pPr>
      <w:pStyle w:val="a4"/>
      <w:jc w:val="center"/>
    </w:pPr>
  </w:p>
  <w:p w:rsidR="007A5BDE" w:rsidRDefault="007A5BDE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5BDE" w:rsidRDefault="007A5BDE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7A5BDE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85" w:rsidRDefault="00BB1785" w:rsidP="00A6328A">
      <w:r>
        <w:separator/>
      </w:r>
    </w:p>
  </w:footnote>
  <w:footnote w:type="continuationSeparator" w:id="0">
    <w:p w:rsidR="00BB1785" w:rsidRDefault="00BB1785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5BDE" w:rsidRDefault="007A5B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5BDE" w:rsidRDefault="007A5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6EF32042"/>
    <w:multiLevelType w:val="multilevel"/>
    <w:tmpl w:val="55C87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04"/>
    <w:rsid w:val="000005D6"/>
    <w:rsid w:val="00002464"/>
    <w:rsid w:val="00002BA9"/>
    <w:rsid w:val="00007ABA"/>
    <w:rsid w:val="00013896"/>
    <w:rsid w:val="00017FDE"/>
    <w:rsid w:val="00020031"/>
    <w:rsid w:val="00023BA9"/>
    <w:rsid w:val="000240C8"/>
    <w:rsid w:val="00025294"/>
    <w:rsid w:val="00026BC0"/>
    <w:rsid w:val="00030004"/>
    <w:rsid w:val="00035242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0D6A"/>
    <w:rsid w:val="000929E0"/>
    <w:rsid w:val="000A0764"/>
    <w:rsid w:val="000A2228"/>
    <w:rsid w:val="000A3E4D"/>
    <w:rsid w:val="000A65B5"/>
    <w:rsid w:val="000A7099"/>
    <w:rsid w:val="000B11BF"/>
    <w:rsid w:val="000B3292"/>
    <w:rsid w:val="000B3984"/>
    <w:rsid w:val="000B67D7"/>
    <w:rsid w:val="000B7ECB"/>
    <w:rsid w:val="000C2DB8"/>
    <w:rsid w:val="000C3343"/>
    <w:rsid w:val="000C39EC"/>
    <w:rsid w:val="000D2A31"/>
    <w:rsid w:val="000D4E17"/>
    <w:rsid w:val="000E0CAC"/>
    <w:rsid w:val="000E214E"/>
    <w:rsid w:val="000E531A"/>
    <w:rsid w:val="000E5FF9"/>
    <w:rsid w:val="000E73C0"/>
    <w:rsid w:val="000F03BB"/>
    <w:rsid w:val="000F3E4D"/>
    <w:rsid w:val="000F5825"/>
    <w:rsid w:val="0010205D"/>
    <w:rsid w:val="0010421D"/>
    <w:rsid w:val="00104DF4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1C62"/>
    <w:rsid w:val="00132ACF"/>
    <w:rsid w:val="00132DB9"/>
    <w:rsid w:val="00140336"/>
    <w:rsid w:val="00142BA4"/>
    <w:rsid w:val="00152AA0"/>
    <w:rsid w:val="00154AE2"/>
    <w:rsid w:val="001550CD"/>
    <w:rsid w:val="001627E5"/>
    <w:rsid w:val="00162D08"/>
    <w:rsid w:val="0017203B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54E5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6F18"/>
    <w:rsid w:val="001D76FE"/>
    <w:rsid w:val="001E09AF"/>
    <w:rsid w:val="001F1182"/>
    <w:rsid w:val="001F1C99"/>
    <w:rsid w:val="001F5852"/>
    <w:rsid w:val="00200E83"/>
    <w:rsid w:val="002046E2"/>
    <w:rsid w:val="00206F6A"/>
    <w:rsid w:val="00214178"/>
    <w:rsid w:val="002266B1"/>
    <w:rsid w:val="002352D1"/>
    <w:rsid w:val="002359F5"/>
    <w:rsid w:val="00235ABA"/>
    <w:rsid w:val="0023658E"/>
    <w:rsid w:val="00240622"/>
    <w:rsid w:val="00240BD9"/>
    <w:rsid w:val="00240E25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20C5"/>
    <w:rsid w:val="00273532"/>
    <w:rsid w:val="00273FE4"/>
    <w:rsid w:val="0028172E"/>
    <w:rsid w:val="002833F7"/>
    <w:rsid w:val="002839A2"/>
    <w:rsid w:val="00283BE5"/>
    <w:rsid w:val="00284934"/>
    <w:rsid w:val="00284A03"/>
    <w:rsid w:val="00290035"/>
    <w:rsid w:val="002911EC"/>
    <w:rsid w:val="00293003"/>
    <w:rsid w:val="00295D06"/>
    <w:rsid w:val="0029712D"/>
    <w:rsid w:val="00297961"/>
    <w:rsid w:val="002A4184"/>
    <w:rsid w:val="002A63D4"/>
    <w:rsid w:val="002B0A55"/>
    <w:rsid w:val="002B3DDF"/>
    <w:rsid w:val="002C0724"/>
    <w:rsid w:val="002C229F"/>
    <w:rsid w:val="002C3A21"/>
    <w:rsid w:val="002D2B57"/>
    <w:rsid w:val="002D354B"/>
    <w:rsid w:val="002D45DD"/>
    <w:rsid w:val="002D5809"/>
    <w:rsid w:val="002E0954"/>
    <w:rsid w:val="002E2BF1"/>
    <w:rsid w:val="002E7F03"/>
    <w:rsid w:val="002F0D4E"/>
    <w:rsid w:val="002F1853"/>
    <w:rsid w:val="002F2E17"/>
    <w:rsid w:val="002F4DE2"/>
    <w:rsid w:val="002F7619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541D"/>
    <w:rsid w:val="00356582"/>
    <w:rsid w:val="00357ED8"/>
    <w:rsid w:val="0036028B"/>
    <w:rsid w:val="00362689"/>
    <w:rsid w:val="00365A94"/>
    <w:rsid w:val="00374153"/>
    <w:rsid w:val="003773B3"/>
    <w:rsid w:val="003817C2"/>
    <w:rsid w:val="00381CC3"/>
    <w:rsid w:val="00381EBD"/>
    <w:rsid w:val="00381FD5"/>
    <w:rsid w:val="0038303B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07C4"/>
    <w:rsid w:val="003F1023"/>
    <w:rsid w:val="003F1C38"/>
    <w:rsid w:val="003F23D2"/>
    <w:rsid w:val="004042C2"/>
    <w:rsid w:val="00412295"/>
    <w:rsid w:val="00420209"/>
    <w:rsid w:val="0042406D"/>
    <w:rsid w:val="004245A5"/>
    <w:rsid w:val="00425604"/>
    <w:rsid w:val="0042592C"/>
    <w:rsid w:val="00426DB1"/>
    <w:rsid w:val="00427EDC"/>
    <w:rsid w:val="004302AF"/>
    <w:rsid w:val="004311C7"/>
    <w:rsid w:val="0043180E"/>
    <w:rsid w:val="00432690"/>
    <w:rsid w:val="00434004"/>
    <w:rsid w:val="004432E1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1E"/>
    <w:rsid w:val="004C4DBE"/>
    <w:rsid w:val="004C7492"/>
    <w:rsid w:val="004D0284"/>
    <w:rsid w:val="004D0CE1"/>
    <w:rsid w:val="004D3F58"/>
    <w:rsid w:val="004D673C"/>
    <w:rsid w:val="004E0877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4F0"/>
    <w:rsid w:val="0050775F"/>
    <w:rsid w:val="00516EA3"/>
    <w:rsid w:val="005221FA"/>
    <w:rsid w:val="005237EC"/>
    <w:rsid w:val="00523C04"/>
    <w:rsid w:val="005245C3"/>
    <w:rsid w:val="00524EEF"/>
    <w:rsid w:val="00526532"/>
    <w:rsid w:val="00526789"/>
    <w:rsid w:val="0052703B"/>
    <w:rsid w:val="005327D5"/>
    <w:rsid w:val="00532F07"/>
    <w:rsid w:val="005347AE"/>
    <w:rsid w:val="00534B04"/>
    <w:rsid w:val="00535B60"/>
    <w:rsid w:val="00535B81"/>
    <w:rsid w:val="00536036"/>
    <w:rsid w:val="00536791"/>
    <w:rsid w:val="00545E4A"/>
    <w:rsid w:val="00546049"/>
    <w:rsid w:val="00554328"/>
    <w:rsid w:val="005607AA"/>
    <w:rsid w:val="005633C1"/>
    <w:rsid w:val="00565C30"/>
    <w:rsid w:val="005663A8"/>
    <w:rsid w:val="005714CD"/>
    <w:rsid w:val="0057351E"/>
    <w:rsid w:val="00577058"/>
    <w:rsid w:val="00580950"/>
    <w:rsid w:val="00582207"/>
    <w:rsid w:val="00591EE5"/>
    <w:rsid w:val="0059246F"/>
    <w:rsid w:val="0059670C"/>
    <w:rsid w:val="005967F7"/>
    <w:rsid w:val="005A04D9"/>
    <w:rsid w:val="005A4096"/>
    <w:rsid w:val="005A7BC8"/>
    <w:rsid w:val="005B081D"/>
    <w:rsid w:val="005B13B2"/>
    <w:rsid w:val="005B3A02"/>
    <w:rsid w:val="005C3CBB"/>
    <w:rsid w:val="005C3D9D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5743"/>
    <w:rsid w:val="0062673A"/>
    <w:rsid w:val="00627F4A"/>
    <w:rsid w:val="00631116"/>
    <w:rsid w:val="00634AF2"/>
    <w:rsid w:val="006374E7"/>
    <w:rsid w:val="006471EB"/>
    <w:rsid w:val="006506DD"/>
    <w:rsid w:val="0065261F"/>
    <w:rsid w:val="00652EF5"/>
    <w:rsid w:val="006541EB"/>
    <w:rsid w:val="00655BF4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85EF6"/>
    <w:rsid w:val="006922CD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05EF"/>
    <w:rsid w:val="006C2FC2"/>
    <w:rsid w:val="006D1065"/>
    <w:rsid w:val="006D1C19"/>
    <w:rsid w:val="006D6AC8"/>
    <w:rsid w:val="006E05D5"/>
    <w:rsid w:val="006E2769"/>
    <w:rsid w:val="006E4C2B"/>
    <w:rsid w:val="006E5EC2"/>
    <w:rsid w:val="006E60E5"/>
    <w:rsid w:val="006F1891"/>
    <w:rsid w:val="006F1E35"/>
    <w:rsid w:val="006F2847"/>
    <w:rsid w:val="006F383E"/>
    <w:rsid w:val="006F6272"/>
    <w:rsid w:val="00702EE2"/>
    <w:rsid w:val="0070513F"/>
    <w:rsid w:val="00705EC0"/>
    <w:rsid w:val="00710FF1"/>
    <w:rsid w:val="007112B9"/>
    <w:rsid w:val="00711BC0"/>
    <w:rsid w:val="007145AA"/>
    <w:rsid w:val="00725408"/>
    <w:rsid w:val="00727D99"/>
    <w:rsid w:val="00727DCC"/>
    <w:rsid w:val="00730BAD"/>
    <w:rsid w:val="00733A51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65E80"/>
    <w:rsid w:val="007739DE"/>
    <w:rsid w:val="007821E9"/>
    <w:rsid w:val="00785387"/>
    <w:rsid w:val="007903A4"/>
    <w:rsid w:val="00792F98"/>
    <w:rsid w:val="00794251"/>
    <w:rsid w:val="007A31EE"/>
    <w:rsid w:val="007A48B7"/>
    <w:rsid w:val="007A5BDE"/>
    <w:rsid w:val="007A7925"/>
    <w:rsid w:val="007B0D65"/>
    <w:rsid w:val="007B252D"/>
    <w:rsid w:val="007B2E02"/>
    <w:rsid w:val="007C27F2"/>
    <w:rsid w:val="007D6306"/>
    <w:rsid w:val="007E3C6E"/>
    <w:rsid w:val="007E4FC7"/>
    <w:rsid w:val="007E566F"/>
    <w:rsid w:val="007E674A"/>
    <w:rsid w:val="007E7A69"/>
    <w:rsid w:val="007F3F7F"/>
    <w:rsid w:val="007F46A8"/>
    <w:rsid w:val="007F5D9A"/>
    <w:rsid w:val="008000C4"/>
    <w:rsid w:val="00803A1F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35497"/>
    <w:rsid w:val="00836553"/>
    <w:rsid w:val="0084100B"/>
    <w:rsid w:val="0084281E"/>
    <w:rsid w:val="0084389D"/>
    <w:rsid w:val="00843BBE"/>
    <w:rsid w:val="00845100"/>
    <w:rsid w:val="0084761F"/>
    <w:rsid w:val="008500F0"/>
    <w:rsid w:val="00851AE0"/>
    <w:rsid w:val="00851FFC"/>
    <w:rsid w:val="008549FF"/>
    <w:rsid w:val="00855480"/>
    <w:rsid w:val="00856CA1"/>
    <w:rsid w:val="00857711"/>
    <w:rsid w:val="0086038C"/>
    <w:rsid w:val="00860BC0"/>
    <w:rsid w:val="00860BD8"/>
    <w:rsid w:val="008640F3"/>
    <w:rsid w:val="0086688D"/>
    <w:rsid w:val="00870E0C"/>
    <w:rsid w:val="00872952"/>
    <w:rsid w:val="0087742B"/>
    <w:rsid w:val="008813B2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2992"/>
    <w:rsid w:val="008F3E66"/>
    <w:rsid w:val="008F7605"/>
    <w:rsid w:val="00900F29"/>
    <w:rsid w:val="00902777"/>
    <w:rsid w:val="00902BE4"/>
    <w:rsid w:val="00905F1F"/>
    <w:rsid w:val="009076EF"/>
    <w:rsid w:val="0091753F"/>
    <w:rsid w:val="009235D9"/>
    <w:rsid w:val="0092513C"/>
    <w:rsid w:val="00925751"/>
    <w:rsid w:val="00925757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87A1F"/>
    <w:rsid w:val="009900AA"/>
    <w:rsid w:val="0099025D"/>
    <w:rsid w:val="00990C51"/>
    <w:rsid w:val="00996081"/>
    <w:rsid w:val="009A3EBB"/>
    <w:rsid w:val="009A4C0F"/>
    <w:rsid w:val="009A7BB5"/>
    <w:rsid w:val="009A7F75"/>
    <w:rsid w:val="009C0039"/>
    <w:rsid w:val="009C08AC"/>
    <w:rsid w:val="009C09AA"/>
    <w:rsid w:val="009C2D5E"/>
    <w:rsid w:val="009C4EBF"/>
    <w:rsid w:val="009D0CA9"/>
    <w:rsid w:val="009D53D8"/>
    <w:rsid w:val="009D5597"/>
    <w:rsid w:val="009E275A"/>
    <w:rsid w:val="009E5769"/>
    <w:rsid w:val="009E6908"/>
    <w:rsid w:val="009E6D24"/>
    <w:rsid w:val="00A02B39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75A72"/>
    <w:rsid w:val="00A80A97"/>
    <w:rsid w:val="00A878B3"/>
    <w:rsid w:val="00A93593"/>
    <w:rsid w:val="00A93634"/>
    <w:rsid w:val="00A94084"/>
    <w:rsid w:val="00AA1155"/>
    <w:rsid w:val="00AA4008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082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1361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46593"/>
    <w:rsid w:val="00B50028"/>
    <w:rsid w:val="00B5330F"/>
    <w:rsid w:val="00B53CEA"/>
    <w:rsid w:val="00B641DA"/>
    <w:rsid w:val="00B67F26"/>
    <w:rsid w:val="00B70DC6"/>
    <w:rsid w:val="00B73D58"/>
    <w:rsid w:val="00B74334"/>
    <w:rsid w:val="00B757A2"/>
    <w:rsid w:val="00B838D4"/>
    <w:rsid w:val="00B878DD"/>
    <w:rsid w:val="00B9114E"/>
    <w:rsid w:val="00B93D3F"/>
    <w:rsid w:val="00B9582C"/>
    <w:rsid w:val="00B95D31"/>
    <w:rsid w:val="00B9739C"/>
    <w:rsid w:val="00B9777F"/>
    <w:rsid w:val="00BA097D"/>
    <w:rsid w:val="00BA391F"/>
    <w:rsid w:val="00BA4786"/>
    <w:rsid w:val="00BA6E7C"/>
    <w:rsid w:val="00BB1785"/>
    <w:rsid w:val="00BB1A63"/>
    <w:rsid w:val="00BB380D"/>
    <w:rsid w:val="00BB50FD"/>
    <w:rsid w:val="00BB65F5"/>
    <w:rsid w:val="00BB72B8"/>
    <w:rsid w:val="00BC6746"/>
    <w:rsid w:val="00BD0B24"/>
    <w:rsid w:val="00BD0CC0"/>
    <w:rsid w:val="00BD33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FE9"/>
    <w:rsid w:val="00C245C5"/>
    <w:rsid w:val="00C24F80"/>
    <w:rsid w:val="00C261F9"/>
    <w:rsid w:val="00C3724D"/>
    <w:rsid w:val="00C46809"/>
    <w:rsid w:val="00C47A3B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81C7F"/>
    <w:rsid w:val="00C90942"/>
    <w:rsid w:val="00C91960"/>
    <w:rsid w:val="00C943AB"/>
    <w:rsid w:val="00C9779C"/>
    <w:rsid w:val="00CA1A79"/>
    <w:rsid w:val="00CA6992"/>
    <w:rsid w:val="00CB0404"/>
    <w:rsid w:val="00CB4D54"/>
    <w:rsid w:val="00CB6B65"/>
    <w:rsid w:val="00CC7048"/>
    <w:rsid w:val="00CD16E0"/>
    <w:rsid w:val="00CD1A32"/>
    <w:rsid w:val="00CD4A4D"/>
    <w:rsid w:val="00CD52AA"/>
    <w:rsid w:val="00CD73A8"/>
    <w:rsid w:val="00CD78C6"/>
    <w:rsid w:val="00CE03DB"/>
    <w:rsid w:val="00CE03FC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CF7E3A"/>
    <w:rsid w:val="00D00EC0"/>
    <w:rsid w:val="00D022EC"/>
    <w:rsid w:val="00D05845"/>
    <w:rsid w:val="00D1226B"/>
    <w:rsid w:val="00D2232C"/>
    <w:rsid w:val="00D223B7"/>
    <w:rsid w:val="00D26928"/>
    <w:rsid w:val="00D30D2A"/>
    <w:rsid w:val="00D31989"/>
    <w:rsid w:val="00D341E2"/>
    <w:rsid w:val="00D350BE"/>
    <w:rsid w:val="00D41627"/>
    <w:rsid w:val="00D42CA2"/>
    <w:rsid w:val="00D45550"/>
    <w:rsid w:val="00D46B02"/>
    <w:rsid w:val="00D53DAB"/>
    <w:rsid w:val="00D54567"/>
    <w:rsid w:val="00D702AE"/>
    <w:rsid w:val="00D71AFF"/>
    <w:rsid w:val="00D72538"/>
    <w:rsid w:val="00D7254A"/>
    <w:rsid w:val="00D74C13"/>
    <w:rsid w:val="00D763FA"/>
    <w:rsid w:val="00D8013F"/>
    <w:rsid w:val="00D8220E"/>
    <w:rsid w:val="00D824A1"/>
    <w:rsid w:val="00D95B4A"/>
    <w:rsid w:val="00DA1367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1B0E"/>
    <w:rsid w:val="00DE4241"/>
    <w:rsid w:val="00DE43CE"/>
    <w:rsid w:val="00DE613D"/>
    <w:rsid w:val="00DE6276"/>
    <w:rsid w:val="00DE6B5C"/>
    <w:rsid w:val="00DF03BB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5A3B"/>
    <w:rsid w:val="00E70984"/>
    <w:rsid w:val="00E70EFF"/>
    <w:rsid w:val="00E73737"/>
    <w:rsid w:val="00E8514A"/>
    <w:rsid w:val="00E85E58"/>
    <w:rsid w:val="00E87BB5"/>
    <w:rsid w:val="00E90489"/>
    <w:rsid w:val="00E9251A"/>
    <w:rsid w:val="00EA1A48"/>
    <w:rsid w:val="00EA2034"/>
    <w:rsid w:val="00EA2D41"/>
    <w:rsid w:val="00EA4D19"/>
    <w:rsid w:val="00EA53E0"/>
    <w:rsid w:val="00EB23C6"/>
    <w:rsid w:val="00EB3C41"/>
    <w:rsid w:val="00EB4604"/>
    <w:rsid w:val="00EC1E9A"/>
    <w:rsid w:val="00EC41B0"/>
    <w:rsid w:val="00EC5963"/>
    <w:rsid w:val="00ED39C5"/>
    <w:rsid w:val="00ED40DB"/>
    <w:rsid w:val="00EE23FC"/>
    <w:rsid w:val="00EE2851"/>
    <w:rsid w:val="00EE2B17"/>
    <w:rsid w:val="00EE6E73"/>
    <w:rsid w:val="00EF6619"/>
    <w:rsid w:val="00F00B25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98"/>
    <w:rsid w:val="00F766FE"/>
    <w:rsid w:val="00F76E36"/>
    <w:rsid w:val="00F77CCB"/>
    <w:rsid w:val="00F8060F"/>
    <w:rsid w:val="00F8681C"/>
    <w:rsid w:val="00F87F53"/>
    <w:rsid w:val="00F97350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C7E2E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5175B74A69F24BEC6D6D3D1AD1E52C59EC4C15A5484C0B7215EAC4D07391CFADD3FBF681E416D5791509D66D585937D401D6460221BCC3IEY4J" TargetMode="External"/><Relationship Id="rId18" Type="http://schemas.openxmlformats.org/officeDocument/2006/relationships/hyperlink" Target="consultantplus://offline/ref=E55175B74A69F24BEC6D6D3D1AD1E52C59EC4C15A5484C0B7215EAC4D07391CFADD3FBF681E417D57D1509D66D585937D401D6460221BCC3IEY4J" TargetMode="External"/><Relationship Id="rId2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9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55175B74A69F24BEC6D6D3D1AD1E52C59EC4C15A5484C0B7215EAC4D07391CFADD3FBF681E417D5781509D66D585937D401D6460221BCC3IEY4J" TargetMode="External"/><Relationship Id="rId25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33" Type="http://schemas.openxmlformats.org/officeDocument/2006/relationships/hyperlink" Target="consultantplus://offline/ref=F1EC3074A8CA073B886EA80AC85962EF77185498110677E884477B3CB6A1D471DFC40D35C43E9AA5E4AA43EECDu8UAG" TargetMode="External"/><Relationship Id="rId38" Type="http://schemas.openxmlformats.org/officeDocument/2006/relationships/hyperlink" Target="consultantplus://offline/ref=F1EC3074A8CA073B886EA80AC85962EF77185498110677E884477B3CB6A1D471DFC40D35C43E9AA5E4AA43EECDu8UAG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75B74A69F24BEC6D6D3D1AD1E52C59EC4C15A5484C0B7215EAC4D07391CFADD3FBF681E416D37E1509D66D585937D401D6460221BCC3IEY4J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file:///E:\&#1048;&#1075;&#1085;&#1072;&#1090;&#1100;&#1077;&#1074;&#1072;\&#1072;&#1091;&#1082;&#1094;&#1080;&#1086;&#1085;&#1099;\&#1040;&#1059;&#1050;&#1062;&#1048;&#1054;&#1053;%20&#1085;&#1072;%20&#1052;&#1071;&#1057;&#1054;\&#1082;&#1086;&#1088;&#1088;&#1077;&#1082;&#1090;&#1080;&#1088;&#1086;&#1074;&#1082;&#1072;\&#1052;&#1091;&#1085;&#1080;&#1094;&#1080;&#1087;&#1072;&#1083;&#1100;&#1085;&#1099;&#1081;%20&#1082;&#1086;&#1085;&#1090;&#1088;&#1072;&#1082;&#1090;%20&#1087;&#1086;&#1083;&#1085;&#1086;&#1089;&#1090;&#1100;&#1102;%20&#1076;&#1086;&#1088;&#1072;&#1073;&#1086;&#1090;&#1072;&#1085;%20&#1087;&#1086;%20&#1082;&#1091;&#1088;&#1072;&#1084;%200.2.docx" TargetMode="External"/><Relationship Id="rId32" Type="http://schemas.openxmlformats.org/officeDocument/2006/relationships/hyperlink" Target="consultantplus://offline/ref=F1EC3074A8CA073B886EA80AC85962EF77185498110677E884477B3CB6A1D471DFC40D35C43E9AA5E4AA43EECDu8UAG" TargetMode="External"/><Relationship Id="rId37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40" Type="http://schemas.openxmlformats.org/officeDocument/2006/relationships/hyperlink" Target="mailto:MDOU.471@yandex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5175B74A69F24BEC6D6D3D1AD1E52C59EC4C15A5484C0B7215EAC4D07391CFADD3FBF681E416D3781509D66D585937D401D6460221BCC3IEY4J" TargetMode="External"/><Relationship Id="rId23" Type="http://schemas.openxmlformats.org/officeDocument/2006/relationships/hyperlink" Target="consultantplus://offline/ref=F1EC3074A8CA073B886EA80AC85962EF77185498110677E884477B3CB6A1D471DFC40D35C43E9AA5E4AA43EECDu8UAG" TargetMode="External"/><Relationship Id="rId2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6" Type="http://schemas.openxmlformats.org/officeDocument/2006/relationships/hyperlink" Target="http://www.eurasiancommission.org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E55175B74A69F24BEC6D6D3D1AD1E52C59EC4A17AB4F4C0B7215EAC4D07391CFADD3FBF681E41FD47A1509D66D585937D401D6460221BCC3IEY4J" TargetMode="External"/><Relationship Id="rId31" Type="http://schemas.openxmlformats.org/officeDocument/2006/relationships/hyperlink" Target="consultantplus://offline/ref=F1EC3074A8CA073B886EA80AC85962EF77185498110677E884477B3CB6A1D471DFC40D35C43E9AA5E4AA43EECDu8UAG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E55175B74A69F24BEC6D6D3D1AD1E52C59EC4C15A5484C0B7215EAC4D07391CFADD3FBF681E416D57D1509D66D585937D401D6460221BCC3IEY4J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0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5" Type="http://schemas.openxmlformats.org/officeDocument/2006/relationships/hyperlink" Target="file:///C:\Users\galeeva\Documents\&#1052;&#1091;&#1085;.%20&#1079;&#1072;&#1082;&#1072;&#1079;\&#1090;&#1086;&#1088;&#1075;&#1080;\&#1087;&#1088;&#1086;&#1076;&#1091;&#1082;&#1090;&#1099;%20&#1087;&#1080;&#1090;&#1072;&#1085;&#1080;&#1103;\Downloads\(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4606-2142-47E0-864F-EA05F91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42</cp:revision>
  <cp:lastPrinted>2021-07-20T04:47:00Z</cp:lastPrinted>
  <dcterms:created xsi:type="dcterms:W3CDTF">2021-01-21T05:18:00Z</dcterms:created>
  <dcterms:modified xsi:type="dcterms:W3CDTF">2022-09-26T09:01:00Z</dcterms:modified>
</cp:coreProperties>
</file>