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C3BD" w14:textId="788524E6" w:rsidR="00C26DB6" w:rsidRDefault="00503692">
      <w:pPr>
        <w:rPr>
          <w:noProof/>
        </w:rPr>
      </w:pPr>
      <w:r>
        <w:rPr>
          <w:noProof/>
        </w:rPr>
        <w:drawing>
          <wp:inline distT="0" distB="0" distL="0" distR="0" wp14:anchorId="37A86A50" wp14:editId="232FB6D1">
            <wp:extent cx="2914650" cy="24889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99" cy="249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57581" w14:textId="4BD9A9B5" w:rsidR="00503692" w:rsidRDefault="00503692" w:rsidP="00503692">
      <w:pPr>
        <w:rPr>
          <w:noProof/>
        </w:rPr>
      </w:pPr>
    </w:p>
    <w:p w14:paraId="7947D0C8" w14:textId="5AD1C245" w:rsidR="00503692" w:rsidRPr="00503692" w:rsidRDefault="00503692" w:rsidP="00503692">
      <w:pPr>
        <w:pStyle w:val="1"/>
        <w:shd w:val="clear" w:color="auto" w:fill="FFFFFF"/>
        <w:spacing w:before="0" w:after="150" w:line="600" w:lineRule="atLeast"/>
        <w:rPr>
          <w:rFonts w:ascii="PTRootUIWebRegular" w:eastAsia="Times New Roman" w:hAnsi="PTRootUIWebRegular" w:cs="Times New Roman"/>
          <w:color w:val="151528"/>
          <w:kern w:val="36"/>
          <w:sz w:val="54"/>
          <w:szCs w:val="54"/>
          <w:lang w:eastAsia="ru-RU"/>
        </w:rPr>
      </w:pPr>
      <w:r>
        <w:tab/>
      </w:r>
      <w:r w:rsidRPr="00503692">
        <w:rPr>
          <w:rFonts w:ascii="PTRootUIWebRegular" w:eastAsia="Times New Roman" w:hAnsi="PTRootUIWebRegular" w:cs="Times New Roman"/>
          <w:color w:val="151528"/>
          <w:kern w:val="36"/>
          <w:sz w:val="54"/>
          <w:szCs w:val="54"/>
          <w:lang w:eastAsia="ru-RU"/>
        </w:rPr>
        <w:t>Кронштейн для телевизора Kromax IDEAL-3, 22-65", настенный, фиксированный</w:t>
      </w:r>
      <w:r>
        <w:rPr>
          <w:rFonts w:ascii="PTRootUIWebRegular" w:eastAsia="Times New Roman" w:hAnsi="PTRootUIWebRegular" w:cs="Times New Roman"/>
          <w:color w:val="151528"/>
          <w:kern w:val="36"/>
          <w:sz w:val="54"/>
          <w:szCs w:val="54"/>
          <w:lang w:eastAsia="ru-RU"/>
        </w:rPr>
        <w:t xml:space="preserve"> 1 шт</w:t>
      </w:r>
      <w:bookmarkStart w:id="0" w:name="_GoBack"/>
      <w:bookmarkEnd w:id="0"/>
    </w:p>
    <w:p w14:paraId="78506868" w14:textId="3FC24DF3" w:rsidR="00503692" w:rsidRPr="00503692" w:rsidRDefault="00503692" w:rsidP="00503692">
      <w:pPr>
        <w:tabs>
          <w:tab w:val="left" w:pos="2115"/>
        </w:tabs>
      </w:pPr>
    </w:p>
    <w:sectPr w:rsidR="00503692" w:rsidRPr="0050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RootUIWebRegular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D2"/>
    <w:rsid w:val="001B3CD2"/>
    <w:rsid w:val="00503692"/>
    <w:rsid w:val="00C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1705B"/>
  <w15:chartTrackingRefBased/>
  <w15:docId w15:val="{6F31AD1A-1A5F-4884-828B-6AC5BCA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2021-11-26T06:42:00Z</dcterms:created>
  <dcterms:modified xsi:type="dcterms:W3CDTF">2021-11-26T06:42:00Z</dcterms:modified>
</cp:coreProperties>
</file>