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6658"/>
      </w:tblGrid>
      <w:tr w:rsidR="001651FF" w:rsidRPr="001651FF" w:rsidTr="001651FF">
        <w:tc>
          <w:tcPr>
            <w:tcW w:w="10590" w:type="dxa"/>
            <w:gridSpan w:val="2"/>
            <w:shd w:val="clear" w:color="auto" w:fill="FFFFFF"/>
            <w:tcMar>
              <w:top w:w="24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pStyle w:val="1"/>
              <w:shd w:val="clear" w:color="auto" w:fill="FFFFFF"/>
              <w:spacing w:before="0" w:after="192"/>
              <w:ind w:right="1200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1651FF">
              <w:rPr>
                <w:rFonts w:eastAsia="Times New Roman"/>
                <w:lang w:eastAsia="ru-RU"/>
              </w:rPr>
              <w:t xml:space="preserve">Беспроводной </w:t>
            </w:r>
            <w:r>
              <w:rPr>
                <w:rFonts w:eastAsia="Times New Roman"/>
                <w:lang w:eastAsia="ru-RU"/>
              </w:rPr>
              <w:t>роутер – 4шт (</w:t>
            </w:r>
            <w:r w:rsidRPr="001651FF">
              <w:rPr>
                <w:rFonts w:eastAsia="Times New Roman"/>
                <w:lang w:eastAsia="ru-RU"/>
              </w:rPr>
              <w:t>D-LINK DIR-815</w:t>
            </w:r>
            <w:r>
              <w:rPr>
                <w:rFonts w:eastAsia="Times New Roman"/>
                <w:lang w:eastAsia="ru-RU"/>
              </w:rPr>
              <w:t>)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Входной интерфейс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10/100BASE-TX/4G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ready</w:t>
            </w:r>
            <w:proofErr w:type="spellEnd"/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 МГц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МБ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-память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МБ</w:t>
            </w:r>
          </w:p>
        </w:tc>
      </w:tr>
      <w:tr w:rsidR="001651FF" w:rsidRPr="001651FF" w:rsidTr="001651FF">
        <w:tc>
          <w:tcPr>
            <w:tcW w:w="10590" w:type="dxa"/>
            <w:gridSpan w:val="2"/>
            <w:shd w:val="clear" w:color="auto" w:fill="FFFFFF"/>
            <w:tcMar>
              <w:top w:w="24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37"/>
                <w:szCs w:val="37"/>
                <w:lang w:eastAsia="ru-RU"/>
              </w:rPr>
              <w:t>Wi-Fi</w:t>
            </w:r>
            <w:proofErr w:type="spellEnd"/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диапазонов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двухдиапазонный</w:t>
            </w:r>
            <w:proofErr w:type="spellEnd"/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Диапазон 2.4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802.11b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802.11g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802.11n, 2.4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802.11n, 2.4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Мбит/с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Диапазон 5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802.11a, 5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802.11n, 5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802.11n, 5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Мбит/с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Стандарт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802.11ac, 5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802.11ac, 5 ГГц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 Мбит/с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Максимальная скорость по всем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диапазонам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1167 Мбит/с</w:t>
            </w:r>
          </w:p>
        </w:tc>
      </w:tr>
      <w:tr w:rsidR="001651FF" w:rsidRPr="001651FF" w:rsidTr="001651FF">
        <w:tc>
          <w:tcPr>
            <w:tcW w:w="10590" w:type="dxa"/>
            <w:gridSpan w:val="2"/>
            <w:shd w:val="clear" w:color="auto" w:fill="FFFFFF"/>
            <w:tcMar>
              <w:top w:w="24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37"/>
                <w:szCs w:val="37"/>
                <w:lang w:eastAsia="ru-RU"/>
              </w:rPr>
              <w:t>Безопасность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 WEP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 WPA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 WPA2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WPS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</w:t>
            </w: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атак</w:t>
            </w: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Denial-of-service (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DoS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Межсетевой экран (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FireWall</w:t>
            </w:r>
            <w:proofErr w:type="spellEnd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10590" w:type="dxa"/>
            <w:gridSpan w:val="2"/>
            <w:shd w:val="clear" w:color="auto" w:fill="FFFFFF"/>
            <w:tcMar>
              <w:top w:w="24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37"/>
                <w:szCs w:val="37"/>
                <w:lang w:eastAsia="ru-RU"/>
              </w:rPr>
              <w:t>Протоколы и функции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Поддержка динамического DNS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протокола IPv6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VPN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DHCP-сервер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10590" w:type="dxa"/>
            <w:gridSpan w:val="2"/>
            <w:shd w:val="clear" w:color="auto" w:fill="FFFFFF"/>
            <w:tcMar>
              <w:top w:w="24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37"/>
                <w:szCs w:val="37"/>
                <w:lang w:eastAsia="ru-RU"/>
              </w:rPr>
              <w:t>Порты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портов WAN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выходных портов 10/100BASE-TX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портов USB 2.0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51FF" w:rsidRPr="001651FF" w:rsidTr="001651FF">
        <w:tc>
          <w:tcPr>
            <w:tcW w:w="10590" w:type="dxa"/>
            <w:gridSpan w:val="2"/>
            <w:shd w:val="clear" w:color="auto" w:fill="FFFFFF"/>
            <w:tcMar>
              <w:top w:w="24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37"/>
                <w:szCs w:val="37"/>
                <w:lang w:eastAsia="ru-RU"/>
              </w:rPr>
              <w:t>Антенны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антенн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антенн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внешние, несъемные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Внешние антенны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Beamforming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10590" w:type="dxa"/>
            <w:gridSpan w:val="2"/>
            <w:shd w:val="clear" w:color="auto" w:fill="FFFFFF"/>
            <w:tcMar>
              <w:top w:w="24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37"/>
                <w:szCs w:val="37"/>
                <w:lang w:eastAsia="ru-RU"/>
              </w:rPr>
              <w:t>Особенности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3G модемов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651FF" w:rsidRPr="001651FF" w:rsidTr="001651FF"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144" w:type="dxa"/>
              <w:right w:w="24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4G модемов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51FF" w:rsidRPr="001651FF" w:rsidRDefault="001651FF" w:rsidP="00165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5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</w:tbl>
    <w:p w:rsidR="00402819" w:rsidRDefault="00402819"/>
    <w:p w:rsidR="001651FF" w:rsidRDefault="001651FF"/>
    <w:p w:rsidR="001651FF" w:rsidRPr="001651FF" w:rsidRDefault="001651FF" w:rsidP="001651FF">
      <w:pPr>
        <w:pStyle w:val="1"/>
      </w:pPr>
      <w:r>
        <w:rPr>
          <w:lang w:val="en-US"/>
        </w:rPr>
        <w:t>HDMI</w:t>
      </w:r>
      <w:r w:rsidRPr="001651FF">
        <w:t xml:space="preserve"> </w:t>
      </w:r>
      <w:r>
        <w:t>кабель</w:t>
      </w:r>
      <w:r w:rsidRPr="001651FF">
        <w:t xml:space="preserve"> – 2</w:t>
      </w:r>
      <w:r>
        <w:t>шт</w:t>
      </w:r>
      <w:r w:rsidRPr="001651FF">
        <w:t xml:space="preserve"> (</w:t>
      </w:r>
      <w:r w:rsidRPr="001651FF">
        <w:rPr>
          <w:lang w:val="en-US"/>
        </w:rPr>
        <w:t>HDMI</w:t>
      </w:r>
      <w:r w:rsidRPr="001651FF">
        <w:t xml:space="preserve"> </w:t>
      </w:r>
      <w:proofErr w:type="spellStart"/>
      <w:r w:rsidRPr="001651FF">
        <w:rPr>
          <w:lang w:val="en-US"/>
        </w:rPr>
        <w:t>Cablexpert</w:t>
      </w:r>
      <w:proofErr w:type="spellEnd"/>
      <w:r w:rsidRPr="001651FF">
        <w:t xml:space="preserve"> </w:t>
      </w:r>
      <w:r w:rsidRPr="001651FF">
        <w:rPr>
          <w:lang w:val="en-US"/>
        </w:rPr>
        <w:t>CC</w:t>
      </w:r>
      <w:r w:rsidRPr="001651FF">
        <w:t>-</w:t>
      </w:r>
      <w:r w:rsidRPr="001651FF">
        <w:rPr>
          <w:lang w:val="en-US"/>
        </w:rPr>
        <w:t>S</w:t>
      </w:r>
      <w:r w:rsidRPr="001651FF">
        <w:t>-</w:t>
      </w:r>
      <w:r w:rsidRPr="001651FF">
        <w:rPr>
          <w:lang w:val="en-US"/>
        </w:rPr>
        <w:t>HDMI</w:t>
      </w:r>
      <w:r w:rsidRPr="001651FF">
        <w:t>03-15</w:t>
      </w:r>
      <w:r w:rsidRPr="001651FF">
        <w:rPr>
          <w:lang w:val="en-US"/>
        </w:rPr>
        <w:t>M</w:t>
      </w:r>
      <w:r w:rsidRPr="001651FF">
        <w:t xml:space="preserve">, серия </w:t>
      </w:r>
      <w:r w:rsidRPr="001651FF">
        <w:rPr>
          <w:lang w:val="en-US"/>
        </w:rPr>
        <w:t>Silver</w:t>
      </w:r>
      <w:r w:rsidRPr="001651FF">
        <w:t xml:space="preserve">, </w:t>
      </w:r>
      <w:r w:rsidRPr="001651FF">
        <w:rPr>
          <w:lang w:val="en-US"/>
        </w:rPr>
        <w:t>v</w:t>
      </w:r>
      <w:r w:rsidRPr="001651FF">
        <w:t xml:space="preserve">1.4, </w:t>
      </w:r>
      <w:r w:rsidRPr="001651FF">
        <w:rPr>
          <w:lang w:val="en-US"/>
        </w:rPr>
        <w:t>M</w:t>
      </w:r>
      <w:r w:rsidRPr="001651FF">
        <w:t>/</w:t>
      </w:r>
      <w:r w:rsidRPr="001651FF">
        <w:rPr>
          <w:lang w:val="en-US"/>
        </w:rPr>
        <w:t>M</w:t>
      </w:r>
      <w:r w:rsidRPr="001651FF">
        <w:t>, ферритовые кольца,15 м, черный)</w:t>
      </w:r>
    </w:p>
    <w:p w:rsidR="001651FF" w:rsidRDefault="001651FF" w:rsidP="001651FF">
      <w:pPr>
        <w:rPr>
          <w:shd w:val="clear" w:color="auto" w:fill="FFFFFF"/>
          <w:lang w:eastAsia="ru-RU"/>
        </w:rPr>
      </w:pPr>
    </w:p>
    <w:p w:rsidR="001651FF" w:rsidRPr="001651FF" w:rsidRDefault="001651FF" w:rsidP="001651FF">
      <w:pPr>
        <w:pStyle w:val="a3"/>
        <w:rPr>
          <w:lang w:eastAsia="ru-RU"/>
        </w:rPr>
      </w:pPr>
      <w:r w:rsidRPr="001651FF">
        <w:rPr>
          <w:lang w:eastAsia="ru-RU"/>
        </w:rPr>
        <w:t>Позолоченные контакты: 24К</w:t>
      </w:r>
    </w:p>
    <w:p w:rsidR="001651FF" w:rsidRPr="001651FF" w:rsidRDefault="001651FF" w:rsidP="001651FF">
      <w:pPr>
        <w:pStyle w:val="a3"/>
        <w:rPr>
          <w:lang w:eastAsia="ru-RU"/>
        </w:rPr>
      </w:pPr>
      <w:r w:rsidRPr="001651FF">
        <w:rPr>
          <w:lang w:eastAsia="ru-RU"/>
        </w:rPr>
        <w:t>Версия HDMI: V1.4</w:t>
      </w:r>
    </w:p>
    <w:p w:rsidR="001651FF" w:rsidRPr="001651FF" w:rsidRDefault="001651FF" w:rsidP="001651FF">
      <w:pPr>
        <w:pStyle w:val="a3"/>
        <w:rPr>
          <w:lang w:eastAsia="ru-RU"/>
        </w:rPr>
      </w:pPr>
      <w:r w:rsidRPr="001651FF">
        <w:rPr>
          <w:lang w:eastAsia="ru-RU"/>
        </w:rPr>
        <w:t xml:space="preserve">Ширина полосы пропускания сигнала: 10.2 </w:t>
      </w:r>
      <w:proofErr w:type="spellStart"/>
      <w:r w:rsidRPr="001651FF">
        <w:rPr>
          <w:lang w:eastAsia="ru-RU"/>
        </w:rPr>
        <w:t>ГБит</w:t>
      </w:r>
      <w:proofErr w:type="spellEnd"/>
      <w:r w:rsidRPr="001651FF">
        <w:rPr>
          <w:lang w:eastAsia="ru-RU"/>
        </w:rPr>
        <w:t>/с</w:t>
      </w:r>
    </w:p>
    <w:p w:rsidR="001651FF" w:rsidRPr="001651FF" w:rsidRDefault="001651FF" w:rsidP="001651FF">
      <w:pPr>
        <w:pStyle w:val="a3"/>
        <w:rPr>
          <w:lang w:eastAsia="ru-RU"/>
        </w:rPr>
      </w:pPr>
      <w:r w:rsidRPr="001651FF">
        <w:rPr>
          <w:lang w:eastAsia="ru-RU"/>
        </w:rPr>
        <w:t>Разрешение: поддержка разрешения 4K х 2К (4096×2160 при 24 Гц, 3840×2160 при 24, 25, и 30 Гц и 1920×1080 при 120 Гц)</w:t>
      </w:r>
    </w:p>
    <w:p w:rsidR="001651FF" w:rsidRPr="001651FF" w:rsidRDefault="001651FF" w:rsidP="001651FF">
      <w:pPr>
        <w:pStyle w:val="a3"/>
        <w:rPr>
          <w:lang w:eastAsia="ru-RU"/>
        </w:rPr>
      </w:pPr>
      <w:r w:rsidRPr="001651FF">
        <w:rPr>
          <w:lang w:eastAsia="ru-RU"/>
        </w:rPr>
        <w:t>Длина: 15 м</w:t>
      </w:r>
    </w:p>
    <w:p w:rsidR="004F76AE" w:rsidRPr="004F76AE" w:rsidRDefault="004F76AE" w:rsidP="004F76AE">
      <w:pPr>
        <w:pStyle w:val="a3"/>
        <w:rPr>
          <w:lang w:eastAsia="ru-RU"/>
        </w:rPr>
      </w:pPr>
      <w:r w:rsidRPr="004F76AE">
        <w:rPr>
          <w:b/>
          <w:bCs/>
          <w:lang w:eastAsia="ru-RU"/>
        </w:rPr>
        <w:t>Разъем №1</w:t>
      </w:r>
      <w:r w:rsidRPr="004F76AE">
        <w:rPr>
          <w:lang w:eastAsia="ru-RU"/>
        </w:rPr>
        <w:t>‎: ‎HDMI (m)</w:t>
      </w:r>
    </w:p>
    <w:p w:rsidR="004F76AE" w:rsidRPr="004F76AE" w:rsidRDefault="004F76AE" w:rsidP="004F76AE">
      <w:pPr>
        <w:pStyle w:val="a3"/>
        <w:rPr>
          <w:lang w:eastAsia="ru-RU"/>
        </w:rPr>
      </w:pPr>
      <w:r w:rsidRPr="004F76AE">
        <w:rPr>
          <w:b/>
          <w:bCs/>
          <w:lang w:eastAsia="ru-RU"/>
        </w:rPr>
        <w:t>Разъем №2</w:t>
      </w:r>
      <w:r w:rsidRPr="004F76AE">
        <w:rPr>
          <w:lang w:eastAsia="ru-RU"/>
        </w:rPr>
        <w:t>‎: ‎HDMI (m)</w:t>
      </w:r>
    </w:p>
    <w:p w:rsidR="001651FF" w:rsidRPr="001651FF" w:rsidRDefault="001651FF" w:rsidP="001651FF"/>
    <w:sectPr w:rsidR="001651FF" w:rsidRPr="0016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5"/>
    <w:multiLevelType w:val="multilevel"/>
    <w:tmpl w:val="A2F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FF"/>
    <w:rsid w:val="001651FF"/>
    <w:rsid w:val="0037765F"/>
    <w:rsid w:val="00402819"/>
    <w:rsid w:val="004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D893-4501-4EBF-9491-FAEF1599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"/>
    <w:basedOn w:val="a0"/>
    <w:rsid w:val="001651FF"/>
  </w:style>
  <w:style w:type="character" w:customStyle="1" w:styleId="propertyname">
    <w:name w:val="property_name"/>
    <w:basedOn w:val="a0"/>
    <w:rsid w:val="001651FF"/>
  </w:style>
  <w:style w:type="character" w:customStyle="1" w:styleId="10">
    <w:name w:val="Заголовок 1 Знак"/>
    <w:basedOn w:val="a0"/>
    <w:link w:val="1"/>
    <w:uiPriority w:val="9"/>
    <w:rsid w:val="00165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0s">
    <w:name w:val="b0s"/>
    <w:basedOn w:val="a0"/>
    <w:rsid w:val="001651FF"/>
  </w:style>
  <w:style w:type="paragraph" w:styleId="a3">
    <w:name w:val="No Spacing"/>
    <w:uiPriority w:val="1"/>
    <w:qFormat/>
    <w:rsid w:val="001651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user2</cp:lastModifiedBy>
  <cp:revision>2</cp:revision>
  <cp:lastPrinted>2020-09-03T04:16:00Z</cp:lastPrinted>
  <dcterms:created xsi:type="dcterms:W3CDTF">2020-09-03T04:17:00Z</dcterms:created>
  <dcterms:modified xsi:type="dcterms:W3CDTF">2020-09-03T04:17:00Z</dcterms:modified>
</cp:coreProperties>
</file>