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29" w:rsidRDefault="00A40B47">
      <w:r w:rsidRPr="002E3631">
        <w:rPr>
          <w:b/>
          <w:sz w:val="24"/>
        </w:rPr>
        <w:t>Применение</w:t>
      </w:r>
      <w:bookmarkStart w:id="0" w:name="_GoBack"/>
      <w:bookmarkEnd w:id="0"/>
      <w:r w:rsidRPr="002E3631">
        <w:rPr>
          <w:b/>
          <w:sz w:val="24"/>
        </w:rPr>
        <w:t xml:space="preserve"> национального режима при осуществлении запроса котировок, в соответствии с Постановлением Правительства Российской Федерации от 23.12.2024 №1875. </w:t>
      </w:r>
      <w:r w:rsidRPr="002E3631">
        <w:rPr>
          <w:sz w:val="24"/>
        </w:rPr>
        <w:t xml:space="preserve">При осуществлении закупок заказчик предоставляет установленный статьей 3.1-4 Федерального закона N 223-ФЗ национальный режим, за исключением случаев принятия Правительством Российской Федерации мер, предусмотренных пунктом 1 части 2 статьи 3.1-4 Федерального закона N 223-ФЗ и Положения о закупках товаров, работ, услуг МАОУ  «СОШ  №15 </w:t>
      </w:r>
      <w:proofErr w:type="spellStart"/>
      <w:r w:rsidRPr="002E3631">
        <w:rPr>
          <w:sz w:val="24"/>
        </w:rPr>
        <w:t>г</w:t>
      </w:r>
      <w:proofErr w:type="gramStart"/>
      <w:r w:rsidRPr="002E3631">
        <w:rPr>
          <w:sz w:val="24"/>
        </w:rPr>
        <w:t>.Ч</w:t>
      </w:r>
      <w:proofErr w:type="gramEnd"/>
      <w:r w:rsidRPr="002E3631">
        <w:rPr>
          <w:sz w:val="24"/>
        </w:rPr>
        <w:t>елябинска</w:t>
      </w:r>
      <w:proofErr w:type="spellEnd"/>
      <w:r w:rsidRPr="002E3631">
        <w:rPr>
          <w:sz w:val="24"/>
        </w:rPr>
        <w:t>».</w:t>
      </w:r>
    </w:p>
    <w:sectPr w:rsidR="0043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47"/>
    <w:rsid w:val="002E3631"/>
    <w:rsid w:val="00431229"/>
    <w:rsid w:val="00A4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2025-01-30T04:44:00Z</dcterms:created>
  <dcterms:modified xsi:type="dcterms:W3CDTF">2025-01-31T08:18:00Z</dcterms:modified>
</cp:coreProperties>
</file>