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F2B" w:rsidRPr="00AB2740" w:rsidRDefault="00FF0974" w:rsidP="002C0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МУНИЦИПАЛЬНЫЙ КОНТРАКТ</w:t>
      </w:r>
      <w:r w:rsidR="002C0F2B" w:rsidRPr="00AB2740">
        <w:rPr>
          <w:b/>
          <w:sz w:val="24"/>
          <w:szCs w:val="24"/>
        </w:rPr>
        <w:t xml:space="preserve"> № </w:t>
      </w:r>
      <w:r w:rsidR="00FD2EE7">
        <w:rPr>
          <w:b/>
          <w:sz w:val="24"/>
          <w:szCs w:val="24"/>
        </w:rPr>
        <w:t xml:space="preserve"> </w:t>
      </w:r>
      <w:r w:rsidR="00084FE2">
        <w:rPr>
          <w:b/>
          <w:sz w:val="24"/>
          <w:szCs w:val="24"/>
        </w:rPr>
        <w:t>_______</w:t>
      </w:r>
    </w:p>
    <w:p w:rsidR="00902952" w:rsidRDefault="00902952" w:rsidP="002C0F2B">
      <w:pPr>
        <w:jc w:val="center"/>
        <w:rPr>
          <w:sz w:val="24"/>
          <w:szCs w:val="24"/>
        </w:rPr>
      </w:pPr>
    </w:p>
    <w:p w:rsidR="002C0F2B" w:rsidRDefault="00C22927" w:rsidP="002C0F2B">
      <w:pPr>
        <w:jc w:val="center"/>
        <w:rPr>
          <w:sz w:val="24"/>
          <w:szCs w:val="24"/>
        </w:rPr>
      </w:pPr>
      <w:r w:rsidRPr="00947917">
        <w:rPr>
          <w:sz w:val="24"/>
          <w:szCs w:val="24"/>
        </w:rPr>
        <w:t>ИКЗ</w:t>
      </w:r>
      <w:r w:rsidR="00947917" w:rsidRPr="00947917">
        <w:rPr>
          <w:sz w:val="24"/>
          <w:szCs w:val="24"/>
        </w:rPr>
        <w:t xml:space="preserve">: </w:t>
      </w:r>
      <w:r w:rsidR="008534F7" w:rsidRPr="008534F7">
        <w:rPr>
          <w:sz w:val="24"/>
          <w:szCs w:val="24"/>
        </w:rPr>
        <w:t>203745133631074510100100210000000244</w:t>
      </w:r>
    </w:p>
    <w:p w:rsidR="0089126B" w:rsidRPr="00AB2740" w:rsidRDefault="0089126B" w:rsidP="002C0F2B">
      <w:pPr>
        <w:jc w:val="center"/>
        <w:rPr>
          <w:b/>
          <w:sz w:val="24"/>
          <w:szCs w:val="24"/>
        </w:rPr>
      </w:pPr>
    </w:p>
    <w:p w:rsidR="002C0F2B" w:rsidRPr="00EE2086" w:rsidRDefault="002C0F2B" w:rsidP="002C0F2B">
      <w:pPr>
        <w:rPr>
          <w:sz w:val="24"/>
          <w:szCs w:val="24"/>
        </w:rPr>
      </w:pPr>
      <w:r w:rsidRPr="00EE2086">
        <w:rPr>
          <w:sz w:val="24"/>
          <w:szCs w:val="24"/>
        </w:rPr>
        <w:t xml:space="preserve">г. Челябинск                                                    </w:t>
      </w:r>
      <w:r w:rsidR="00EE2086">
        <w:rPr>
          <w:sz w:val="24"/>
          <w:szCs w:val="24"/>
        </w:rPr>
        <w:tab/>
      </w:r>
      <w:r w:rsidRPr="00EE2086">
        <w:rPr>
          <w:sz w:val="24"/>
          <w:szCs w:val="24"/>
        </w:rPr>
        <w:t xml:space="preserve">                                        </w:t>
      </w:r>
      <w:r w:rsidR="00565A16">
        <w:rPr>
          <w:sz w:val="24"/>
          <w:szCs w:val="24"/>
        </w:rPr>
        <w:t xml:space="preserve">     </w:t>
      </w:r>
      <w:r w:rsidRPr="00EE2086">
        <w:rPr>
          <w:sz w:val="24"/>
          <w:szCs w:val="24"/>
        </w:rPr>
        <w:t xml:space="preserve"> </w:t>
      </w:r>
      <w:r w:rsidR="002C557D">
        <w:rPr>
          <w:sz w:val="24"/>
          <w:szCs w:val="24"/>
        </w:rPr>
        <w:t xml:space="preserve">  </w:t>
      </w:r>
      <w:r w:rsidR="00084FE2">
        <w:rPr>
          <w:sz w:val="24"/>
          <w:szCs w:val="24"/>
        </w:rPr>
        <w:t>____________</w:t>
      </w:r>
      <w:r w:rsidR="002C557D">
        <w:rPr>
          <w:sz w:val="24"/>
          <w:szCs w:val="24"/>
        </w:rPr>
        <w:t xml:space="preserve"> </w:t>
      </w:r>
      <w:proofErr w:type="gramStart"/>
      <w:r w:rsidRPr="00EE2086">
        <w:rPr>
          <w:sz w:val="24"/>
          <w:szCs w:val="24"/>
        </w:rPr>
        <w:t>г</w:t>
      </w:r>
      <w:proofErr w:type="gramEnd"/>
      <w:r w:rsidRPr="00EE2086">
        <w:rPr>
          <w:sz w:val="24"/>
          <w:szCs w:val="24"/>
        </w:rPr>
        <w:t>.</w:t>
      </w:r>
    </w:p>
    <w:p w:rsidR="002C0F2B" w:rsidRDefault="002C0F2B" w:rsidP="002C0F2B">
      <w:pPr>
        <w:jc w:val="both"/>
        <w:rPr>
          <w:sz w:val="24"/>
          <w:szCs w:val="24"/>
        </w:rPr>
      </w:pPr>
    </w:p>
    <w:p w:rsidR="002C0F2B" w:rsidRPr="00AB2740" w:rsidRDefault="002C0F2B" w:rsidP="002C0F2B">
      <w:pPr>
        <w:shd w:val="clear" w:color="auto" w:fill="FFFFFF"/>
        <w:tabs>
          <w:tab w:val="left" w:leader="underscore" w:pos="6643"/>
          <w:tab w:val="left" w:pos="7632"/>
          <w:tab w:val="left" w:leader="underscore" w:pos="7910"/>
        </w:tabs>
        <w:ind w:firstLine="900"/>
        <w:jc w:val="both"/>
        <w:rPr>
          <w:sz w:val="24"/>
          <w:szCs w:val="24"/>
        </w:rPr>
      </w:pPr>
      <w:proofErr w:type="gramStart"/>
      <w:r w:rsidRPr="00AB2740">
        <w:rPr>
          <w:sz w:val="24"/>
          <w:szCs w:val="24"/>
        </w:rPr>
        <w:t>Муниципальное казенное учреждение «Единая дежурно-диспетчерская служба</w:t>
      </w:r>
      <w:r w:rsidR="00C22927">
        <w:rPr>
          <w:sz w:val="24"/>
          <w:szCs w:val="24"/>
        </w:rPr>
        <w:t xml:space="preserve"> - 112</w:t>
      </w:r>
      <w:r w:rsidRPr="00AB2740">
        <w:rPr>
          <w:sz w:val="24"/>
          <w:szCs w:val="24"/>
        </w:rPr>
        <w:t xml:space="preserve"> города Челябинска»</w:t>
      </w:r>
      <w:r w:rsidR="00C22927">
        <w:rPr>
          <w:sz w:val="24"/>
          <w:szCs w:val="24"/>
        </w:rPr>
        <w:t xml:space="preserve"> (МКУ «ЕДДС-112»)</w:t>
      </w:r>
      <w:r w:rsidRPr="00AB2740">
        <w:rPr>
          <w:sz w:val="24"/>
          <w:szCs w:val="24"/>
        </w:rPr>
        <w:t xml:space="preserve">, именуемое в дальнейшем «ЗАКАЗЧИК», в лице </w:t>
      </w:r>
      <w:r w:rsidR="00084FE2" w:rsidRPr="00084FE2">
        <w:rPr>
          <w:sz w:val="24"/>
          <w:szCs w:val="24"/>
        </w:rPr>
        <w:t>директора Воронина Алексея Юрьевича, действующего на основании Устава</w:t>
      </w:r>
      <w:r w:rsidRPr="00AB2740">
        <w:rPr>
          <w:sz w:val="24"/>
          <w:szCs w:val="24"/>
        </w:rPr>
        <w:t xml:space="preserve">, с одной стороны, и </w:t>
      </w:r>
      <w:r w:rsidR="00771835">
        <w:rPr>
          <w:sz w:val="24"/>
          <w:szCs w:val="24"/>
        </w:rPr>
        <w:t>_______________________________________</w:t>
      </w:r>
      <w:r w:rsidRPr="00AB2740">
        <w:rPr>
          <w:sz w:val="24"/>
          <w:szCs w:val="24"/>
        </w:rPr>
        <w:t xml:space="preserve">, именуемое в дальнейшем «ИСПОЛНИТЕЛЬ», в лице </w:t>
      </w:r>
      <w:r w:rsidR="00771835">
        <w:rPr>
          <w:sz w:val="24"/>
          <w:szCs w:val="24"/>
        </w:rPr>
        <w:t>________________________________</w:t>
      </w:r>
      <w:r w:rsidRPr="00AB2740">
        <w:rPr>
          <w:sz w:val="24"/>
          <w:szCs w:val="24"/>
        </w:rPr>
        <w:t xml:space="preserve">, действующего на основании </w:t>
      </w:r>
      <w:r w:rsidR="00771835">
        <w:rPr>
          <w:sz w:val="24"/>
          <w:szCs w:val="24"/>
        </w:rPr>
        <w:t>____________</w:t>
      </w:r>
      <w:r w:rsidRPr="00AB2740">
        <w:rPr>
          <w:sz w:val="24"/>
          <w:szCs w:val="24"/>
        </w:rPr>
        <w:t xml:space="preserve">, с другой стороны, именуемые в дальнейшем «СТОРОНЫ», </w:t>
      </w:r>
      <w:r w:rsidR="00FF0974" w:rsidRPr="00FF0974">
        <w:rPr>
          <w:sz w:val="24"/>
          <w:szCs w:val="24"/>
        </w:rPr>
        <w:t>на основании пункта 4 части 1 статьи 93 Федерального закона от 5 апреля 2013 г</w:t>
      </w:r>
      <w:proofErr w:type="gramEnd"/>
      <w:r w:rsidR="00FF0974" w:rsidRPr="00FF0974">
        <w:rPr>
          <w:sz w:val="24"/>
          <w:szCs w:val="24"/>
        </w:rPr>
        <w:t>. №44-ФЗ «О контрактной системе в сфере закупок товаров, работ, услуг для обеспечения государственных и муниципальных нужд» заключили настоящий муниципальный контракт (далее по тексту - контракт) о нижеследующем:</w:t>
      </w:r>
    </w:p>
    <w:p w:rsidR="002C0F2B" w:rsidRPr="00AB2740" w:rsidRDefault="002C0F2B" w:rsidP="002C0F2B">
      <w:pPr>
        <w:jc w:val="both"/>
        <w:rPr>
          <w:sz w:val="24"/>
          <w:szCs w:val="24"/>
        </w:rPr>
      </w:pPr>
    </w:p>
    <w:p w:rsidR="002C0F2B" w:rsidRDefault="002C0F2B" w:rsidP="002C0F2B">
      <w:pPr>
        <w:jc w:val="center"/>
        <w:rPr>
          <w:b/>
          <w:sz w:val="24"/>
          <w:szCs w:val="24"/>
        </w:rPr>
      </w:pPr>
      <w:r w:rsidRPr="00AB2740">
        <w:rPr>
          <w:b/>
          <w:sz w:val="24"/>
          <w:szCs w:val="24"/>
        </w:rPr>
        <w:t>1.</w:t>
      </w:r>
      <w:r w:rsidR="00A852F1">
        <w:rPr>
          <w:b/>
          <w:sz w:val="24"/>
          <w:szCs w:val="24"/>
        </w:rPr>
        <w:t xml:space="preserve"> </w:t>
      </w:r>
      <w:r w:rsidRPr="00AB2740">
        <w:rPr>
          <w:b/>
          <w:sz w:val="24"/>
          <w:szCs w:val="24"/>
        </w:rPr>
        <w:t xml:space="preserve">ПРЕДМЕТ </w:t>
      </w:r>
      <w:r w:rsidR="00FF0974">
        <w:rPr>
          <w:b/>
          <w:sz w:val="24"/>
          <w:szCs w:val="24"/>
        </w:rPr>
        <w:t>КОНТРАКТ</w:t>
      </w:r>
      <w:r w:rsidRPr="00AB2740">
        <w:rPr>
          <w:b/>
          <w:sz w:val="24"/>
          <w:szCs w:val="24"/>
        </w:rPr>
        <w:t>А</w:t>
      </w:r>
    </w:p>
    <w:p w:rsidR="003F63F6" w:rsidRDefault="002C0F2B" w:rsidP="0089126B">
      <w:pPr>
        <w:jc w:val="both"/>
        <w:rPr>
          <w:sz w:val="24"/>
          <w:szCs w:val="24"/>
        </w:rPr>
      </w:pPr>
      <w:r w:rsidRPr="00AB2740">
        <w:rPr>
          <w:sz w:val="24"/>
          <w:szCs w:val="24"/>
        </w:rPr>
        <w:t xml:space="preserve">1.1. </w:t>
      </w:r>
      <w:r w:rsidR="003F63F6" w:rsidRPr="003F63F6">
        <w:rPr>
          <w:sz w:val="24"/>
          <w:szCs w:val="24"/>
        </w:rPr>
        <w:t xml:space="preserve">Исполнитель принимает на себя обязательства оказать услуги по составлению дефектных ведомостей и разработке сметной документации на выполнение работ по </w:t>
      </w:r>
      <w:r w:rsidR="00902952">
        <w:rPr>
          <w:sz w:val="24"/>
          <w:szCs w:val="24"/>
        </w:rPr>
        <w:t xml:space="preserve">текущему </w:t>
      </w:r>
      <w:r w:rsidR="003F63F6" w:rsidRPr="003F63F6">
        <w:rPr>
          <w:sz w:val="24"/>
          <w:szCs w:val="24"/>
        </w:rPr>
        <w:t xml:space="preserve">ремонту </w:t>
      </w:r>
      <w:r w:rsidR="00AD6BD6" w:rsidRPr="00AD6BD6">
        <w:rPr>
          <w:sz w:val="24"/>
          <w:szCs w:val="24"/>
        </w:rPr>
        <w:t>оконных конструкций</w:t>
      </w:r>
      <w:r w:rsidR="00843CDA">
        <w:rPr>
          <w:sz w:val="24"/>
          <w:szCs w:val="24"/>
        </w:rPr>
        <w:t xml:space="preserve"> </w:t>
      </w:r>
      <w:r w:rsidR="008534F7">
        <w:rPr>
          <w:sz w:val="24"/>
          <w:szCs w:val="24"/>
        </w:rPr>
        <w:t xml:space="preserve">2-ого </w:t>
      </w:r>
      <w:r w:rsidR="00F57CB8" w:rsidRPr="00F57CB8">
        <w:rPr>
          <w:sz w:val="24"/>
          <w:szCs w:val="24"/>
        </w:rPr>
        <w:t xml:space="preserve">этажа здания </w:t>
      </w:r>
      <w:r w:rsidR="00843CDA">
        <w:rPr>
          <w:sz w:val="24"/>
          <w:szCs w:val="24"/>
        </w:rPr>
        <w:t xml:space="preserve">Заказчика, </w:t>
      </w:r>
      <w:r w:rsidR="00086025">
        <w:rPr>
          <w:sz w:val="24"/>
          <w:szCs w:val="24"/>
        </w:rPr>
        <w:t>находящ</w:t>
      </w:r>
      <w:r w:rsidR="00F57CB8">
        <w:rPr>
          <w:sz w:val="24"/>
          <w:szCs w:val="24"/>
        </w:rPr>
        <w:t>егося</w:t>
      </w:r>
      <w:r w:rsidR="00086025">
        <w:rPr>
          <w:sz w:val="24"/>
          <w:szCs w:val="24"/>
        </w:rPr>
        <w:t xml:space="preserve"> на </w:t>
      </w:r>
      <w:r w:rsidR="00086025" w:rsidRPr="00086025">
        <w:rPr>
          <w:sz w:val="24"/>
          <w:szCs w:val="24"/>
        </w:rPr>
        <w:t xml:space="preserve">по адресу: </w:t>
      </w:r>
      <w:proofErr w:type="spellStart"/>
      <w:r w:rsidR="00AD6BD6">
        <w:rPr>
          <w:sz w:val="24"/>
          <w:szCs w:val="24"/>
        </w:rPr>
        <w:t>г</w:t>
      </w:r>
      <w:proofErr w:type="gramStart"/>
      <w:r w:rsidR="00AD6BD6">
        <w:rPr>
          <w:sz w:val="24"/>
          <w:szCs w:val="24"/>
        </w:rPr>
        <w:t>.</w:t>
      </w:r>
      <w:r w:rsidR="00086025" w:rsidRPr="00086025">
        <w:rPr>
          <w:sz w:val="24"/>
          <w:szCs w:val="24"/>
        </w:rPr>
        <w:t>Ч</w:t>
      </w:r>
      <w:proofErr w:type="gramEnd"/>
      <w:r w:rsidR="00086025" w:rsidRPr="00086025">
        <w:rPr>
          <w:sz w:val="24"/>
          <w:szCs w:val="24"/>
        </w:rPr>
        <w:t>елябинск</w:t>
      </w:r>
      <w:proofErr w:type="spellEnd"/>
      <w:r w:rsidR="00086025" w:rsidRPr="00086025">
        <w:rPr>
          <w:sz w:val="24"/>
          <w:szCs w:val="24"/>
        </w:rPr>
        <w:t xml:space="preserve">, ул. </w:t>
      </w:r>
      <w:proofErr w:type="spellStart"/>
      <w:r w:rsidR="00086025" w:rsidRPr="00086025">
        <w:rPr>
          <w:sz w:val="24"/>
          <w:szCs w:val="24"/>
        </w:rPr>
        <w:t>Елькина</w:t>
      </w:r>
      <w:proofErr w:type="spellEnd"/>
      <w:r w:rsidR="00086025" w:rsidRPr="00086025">
        <w:rPr>
          <w:sz w:val="24"/>
          <w:szCs w:val="24"/>
        </w:rPr>
        <w:t>, 81-а</w:t>
      </w:r>
      <w:r w:rsidR="00086025">
        <w:rPr>
          <w:sz w:val="24"/>
          <w:szCs w:val="24"/>
        </w:rPr>
        <w:t xml:space="preserve"> </w:t>
      </w:r>
      <w:r w:rsidR="003F63F6" w:rsidRPr="003F63F6">
        <w:rPr>
          <w:sz w:val="24"/>
          <w:szCs w:val="24"/>
        </w:rPr>
        <w:t xml:space="preserve">в соответствии с </w:t>
      </w:r>
      <w:r w:rsidR="00086025">
        <w:rPr>
          <w:sz w:val="24"/>
          <w:szCs w:val="24"/>
        </w:rPr>
        <w:t>Т</w:t>
      </w:r>
      <w:r w:rsidR="003F63F6" w:rsidRPr="003F63F6">
        <w:rPr>
          <w:sz w:val="24"/>
          <w:szCs w:val="24"/>
        </w:rPr>
        <w:t>ехническим заданием (</w:t>
      </w:r>
      <w:r w:rsidR="00086025">
        <w:rPr>
          <w:sz w:val="24"/>
          <w:szCs w:val="24"/>
        </w:rPr>
        <w:t>П</w:t>
      </w:r>
      <w:r w:rsidR="003F63F6" w:rsidRPr="003F63F6">
        <w:rPr>
          <w:sz w:val="24"/>
          <w:szCs w:val="24"/>
        </w:rPr>
        <w:t>риложение</w:t>
      </w:r>
      <w:r w:rsidR="00086025">
        <w:rPr>
          <w:sz w:val="24"/>
          <w:szCs w:val="24"/>
        </w:rPr>
        <w:t xml:space="preserve"> №1</w:t>
      </w:r>
      <w:r w:rsidR="003F63F6" w:rsidRPr="003F63F6">
        <w:rPr>
          <w:sz w:val="24"/>
          <w:szCs w:val="24"/>
        </w:rPr>
        <w:t xml:space="preserve"> к контракту), а Заказчик обязуется </w:t>
      </w:r>
      <w:r w:rsidR="00086025">
        <w:rPr>
          <w:sz w:val="24"/>
          <w:szCs w:val="24"/>
        </w:rPr>
        <w:t xml:space="preserve">принять и </w:t>
      </w:r>
      <w:r w:rsidR="003F63F6" w:rsidRPr="003F63F6">
        <w:rPr>
          <w:sz w:val="24"/>
          <w:szCs w:val="24"/>
        </w:rPr>
        <w:t>оплатить оказанные услуги.</w:t>
      </w:r>
    </w:p>
    <w:p w:rsidR="00A852F1" w:rsidRDefault="002C0F2B" w:rsidP="002C0F2B">
      <w:pPr>
        <w:jc w:val="both"/>
        <w:rPr>
          <w:sz w:val="24"/>
          <w:szCs w:val="24"/>
        </w:rPr>
      </w:pPr>
      <w:r w:rsidRPr="00AB2740">
        <w:rPr>
          <w:sz w:val="24"/>
          <w:szCs w:val="24"/>
        </w:rPr>
        <w:t xml:space="preserve">1.2. </w:t>
      </w:r>
      <w:r w:rsidR="005114FE" w:rsidRPr="005114FE">
        <w:rPr>
          <w:sz w:val="24"/>
          <w:szCs w:val="24"/>
        </w:rPr>
        <w:t xml:space="preserve">Срок </w:t>
      </w:r>
      <w:r w:rsidR="00086025">
        <w:rPr>
          <w:sz w:val="24"/>
          <w:szCs w:val="24"/>
        </w:rPr>
        <w:t>оказания услуг:</w:t>
      </w:r>
      <w:r w:rsidR="005114FE" w:rsidRPr="005114FE">
        <w:rPr>
          <w:sz w:val="24"/>
          <w:szCs w:val="24"/>
        </w:rPr>
        <w:t xml:space="preserve"> с </w:t>
      </w:r>
      <w:r w:rsidR="005114FE">
        <w:rPr>
          <w:sz w:val="24"/>
          <w:szCs w:val="24"/>
        </w:rPr>
        <w:t xml:space="preserve">момента заключения </w:t>
      </w:r>
      <w:r w:rsidR="00755E3B">
        <w:rPr>
          <w:sz w:val="24"/>
          <w:szCs w:val="24"/>
        </w:rPr>
        <w:t>настоящего контракта</w:t>
      </w:r>
      <w:r w:rsidR="005114FE" w:rsidRPr="005114FE">
        <w:rPr>
          <w:sz w:val="24"/>
          <w:szCs w:val="24"/>
        </w:rPr>
        <w:t xml:space="preserve"> </w:t>
      </w:r>
      <w:r w:rsidR="00755E3B">
        <w:rPr>
          <w:sz w:val="24"/>
          <w:szCs w:val="24"/>
        </w:rPr>
        <w:t xml:space="preserve">в течение </w:t>
      </w:r>
      <w:r w:rsidR="00086025">
        <w:rPr>
          <w:sz w:val="24"/>
          <w:szCs w:val="24"/>
        </w:rPr>
        <w:t>3</w:t>
      </w:r>
      <w:r w:rsidR="00755E3B">
        <w:rPr>
          <w:sz w:val="24"/>
          <w:szCs w:val="24"/>
        </w:rPr>
        <w:t xml:space="preserve"> </w:t>
      </w:r>
      <w:r w:rsidR="0089126B">
        <w:rPr>
          <w:sz w:val="24"/>
          <w:szCs w:val="24"/>
        </w:rPr>
        <w:t xml:space="preserve"> (</w:t>
      </w:r>
      <w:r w:rsidR="00086025">
        <w:rPr>
          <w:sz w:val="24"/>
          <w:szCs w:val="24"/>
        </w:rPr>
        <w:t>трех</w:t>
      </w:r>
      <w:r w:rsidR="0089126B">
        <w:rPr>
          <w:sz w:val="24"/>
          <w:szCs w:val="24"/>
        </w:rPr>
        <w:t xml:space="preserve">) </w:t>
      </w:r>
      <w:r w:rsidR="00755E3B">
        <w:rPr>
          <w:sz w:val="24"/>
          <w:szCs w:val="24"/>
        </w:rPr>
        <w:t>рабочих дней</w:t>
      </w:r>
      <w:r w:rsidRPr="00AB2740">
        <w:rPr>
          <w:sz w:val="24"/>
          <w:szCs w:val="24"/>
        </w:rPr>
        <w:t xml:space="preserve">. </w:t>
      </w:r>
    </w:p>
    <w:p w:rsidR="002C0F2B" w:rsidRPr="00AB2740" w:rsidRDefault="002C0F2B" w:rsidP="002C0F2B">
      <w:pPr>
        <w:jc w:val="both"/>
        <w:rPr>
          <w:sz w:val="24"/>
          <w:szCs w:val="24"/>
        </w:rPr>
      </w:pPr>
      <w:r w:rsidRPr="00AB2740">
        <w:rPr>
          <w:sz w:val="24"/>
          <w:szCs w:val="24"/>
        </w:rPr>
        <w:t xml:space="preserve">1.3. </w:t>
      </w:r>
      <w:r w:rsidR="00086025">
        <w:rPr>
          <w:sz w:val="24"/>
          <w:szCs w:val="24"/>
        </w:rPr>
        <w:t>Услуги</w:t>
      </w:r>
      <w:r w:rsidRPr="00AB2740">
        <w:rPr>
          <w:sz w:val="24"/>
          <w:szCs w:val="24"/>
        </w:rPr>
        <w:t xml:space="preserve"> счита</w:t>
      </w:r>
      <w:r w:rsidR="00EE2086">
        <w:rPr>
          <w:sz w:val="24"/>
          <w:szCs w:val="24"/>
        </w:rPr>
        <w:t>ю</w:t>
      </w:r>
      <w:r w:rsidRPr="00AB2740">
        <w:rPr>
          <w:sz w:val="24"/>
          <w:szCs w:val="24"/>
        </w:rPr>
        <w:t xml:space="preserve">тся </w:t>
      </w:r>
      <w:r w:rsidR="00086025">
        <w:rPr>
          <w:sz w:val="24"/>
          <w:szCs w:val="24"/>
        </w:rPr>
        <w:t>оказа</w:t>
      </w:r>
      <w:r w:rsidR="009E375D">
        <w:rPr>
          <w:sz w:val="24"/>
          <w:szCs w:val="24"/>
        </w:rPr>
        <w:t>нными</w:t>
      </w:r>
      <w:r w:rsidRPr="00AB2740">
        <w:rPr>
          <w:sz w:val="24"/>
          <w:szCs w:val="24"/>
        </w:rPr>
        <w:t xml:space="preserve"> после подписания </w:t>
      </w:r>
      <w:r w:rsidR="00A852F1" w:rsidRPr="00A852F1">
        <w:rPr>
          <w:sz w:val="24"/>
          <w:szCs w:val="24"/>
        </w:rPr>
        <w:t xml:space="preserve">акта сдачи-приёмки </w:t>
      </w:r>
      <w:r w:rsidR="00400140" w:rsidRPr="00400140">
        <w:rPr>
          <w:sz w:val="24"/>
          <w:szCs w:val="24"/>
        </w:rPr>
        <w:t>оказанных услуг</w:t>
      </w:r>
      <w:r w:rsidRPr="00AB2740">
        <w:rPr>
          <w:sz w:val="24"/>
          <w:szCs w:val="24"/>
        </w:rPr>
        <w:t xml:space="preserve">  Заказчиком или его уполномоченным представителем.</w:t>
      </w:r>
    </w:p>
    <w:p w:rsidR="00087631" w:rsidRDefault="00087631"/>
    <w:p w:rsidR="00A852F1" w:rsidRPr="00A852F1" w:rsidRDefault="00A852F1" w:rsidP="00A852F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Pr="00A852F1">
        <w:rPr>
          <w:b/>
          <w:sz w:val="24"/>
          <w:szCs w:val="24"/>
        </w:rPr>
        <w:t>ПРАВА И ОБЯЗАННОСТИ СТОРОН</w:t>
      </w:r>
    </w:p>
    <w:p w:rsidR="00947917" w:rsidRDefault="00A852F1" w:rsidP="00947917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>2.1.</w:t>
      </w:r>
      <w:r w:rsidR="00E26EF1">
        <w:rPr>
          <w:sz w:val="24"/>
          <w:szCs w:val="24"/>
        </w:rPr>
        <w:t xml:space="preserve"> </w:t>
      </w:r>
      <w:r w:rsidRPr="00A852F1">
        <w:rPr>
          <w:sz w:val="24"/>
          <w:szCs w:val="24"/>
        </w:rPr>
        <w:t>Исполнитель обязан:</w:t>
      </w:r>
    </w:p>
    <w:p w:rsidR="009E4316" w:rsidRDefault="00947917" w:rsidP="00E62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2.1.1. </w:t>
      </w:r>
      <w:r w:rsidR="009E4316" w:rsidRPr="009E4316">
        <w:rPr>
          <w:sz w:val="24"/>
          <w:szCs w:val="24"/>
        </w:rPr>
        <w:t>В течение одного рабочего дня с момента заключения контракта назнач</w:t>
      </w:r>
      <w:r w:rsidR="009E4316">
        <w:rPr>
          <w:sz w:val="24"/>
          <w:szCs w:val="24"/>
        </w:rPr>
        <w:t>ить</w:t>
      </w:r>
      <w:r w:rsidR="009E4316" w:rsidRPr="009E4316">
        <w:rPr>
          <w:sz w:val="24"/>
          <w:szCs w:val="24"/>
        </w:rPr>
        <w:t xml:space="preserve"> ответственное лицо для оперативного решения вопросов по исполнению контракта и предостав</w:t>
      </w:r>
      <w:r w:rsidR="009E4316">
        <w:rPr>
          <w:sz w:val="24"/>
          <w:szCs w:val="24"/>
        </w:rPr>
        <w:t>ить</w:t>
      </w:r>
      <w:r w:rsidR="009E4316" w:rsidRPr="009E4316">
        <w:rPr>
          <w:sz w:val="24"/>
          <w:szCs w:val="24"/>
        </w:rPr>
        <w:t xml:space="preserve"> список контактных телефонов</w:t>
      </w:r>
      <w:r w:rsidR="009E4316">
        <w:rPr>
          <w:sz w:val="24"/>
          <w:szCs w:val="24"/>
        </w:rPr>
        <w:t>.</w:t>
      </w:r>
    </w:p>
    <w:p w:rsidR="0001547E" w:rsidRDefault="009E4316" w:rsidP="00E623DE">
      <w:pPr>
        <w:jc w:val="both"/>
        <w:rPr>
          <w:sz w:val="24"/>
          <w:szCs w:val="24"/>
        </w:rPr>
      </w:pPr>
      <w:r w:rsidRPr="009E4316">
        <w:rPr>
          <w:sz w:val="24"/>
          <w:szCs w:val="24"/>
        </w:rPr>
        <w:t>2.</w:t>
      </w:r>
      <w:r>
        <w:rPr>
          <w:sz w:val="24"/>
          <w:szCs w:val="24"/>
        </w:rPr>
        <w:t>1</w:t>
      </w:r>
      <w:r w:rsidRPr="009E4316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9E4316">
        <w:rPr>
          <w:sz w:val="24"/>
          <w:szCs w:val="24"/>
        </w:rPr>
        <w:t>.</w:t>
      </w:r>
      <w:r w:rsidRPr="009E4316">
        <w:rPr>
          <w:sz w:val="24"/>
          <w:szCs w:val="24"/>
        </w:rPr>
        <w:tab/>
        <w:t xml:space="preserve">Оказать услуги в соответствии с техническим заданием </w:t>
      </w:r>
      <w:r>
        <w:rPr>
          <w:sz w:val="24"/>
          <w:szCs w:val="24"/>
        </w:rPr>
        <w:t>с надлежащим качеством</w:t>
      </w:r>
      <w:r w:rsidRPr="009E4316">
        <w:rPr>
          <w:sz w:val="24"/>
          <w:szCs w:val="24"/>
        </w:rPr>
        <w:t xml:space="preserve"> в объеме и сроки, предусмотренные контрактом</w:t>
      </w:r>
      <w:r w:rsidR="0001547E">
        <w:rPr>
          <w:sz w:val="24"/>
          <w:szCs w:val="24"/>
        </w:rPr>
        <w:t>.</w:t>
      </w:r>
    </w:p>
    <w:p w:rsidR="00E623DE" w:rsidRPr="00E623DE" w:rsidRDefault="009E4316" w:rsidP="00E62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2.1.3. </w:t>
      </w:r>
      <w:r w:rsidR="00E623DE" w:rsidRPr="00E623DE">
        <w:rPr>
          <w:sz w:val="24"/>
          <w:szCs w:val="24"/>
        </w:rPr>
        <w:t xml:space="preserve">Обеспечить устранение недостатков, выявленных при сдаче-приемке </w:t>
      </w:r>
      <w:r>
        <w:rPr>
          <w:sz w:val="24"/>
          <w:szCs w:val="24"/>
        </w:rPr>
        <w:t xml:space="preserve">оказанных </w:t>
      </w:r>
      <w:r w:rsidR="00E623DE" w:rsidRPr="00E623DE">
        <w:rPr>
          <w:sz w:val="24"/>
          <w:szCs w:val="24"/>
        </w:rPr>
        <w:t>услуг</w:t>
      </w:r>
    </w:p>
    <w:p w:rsidR="00E623DE" w:rsidRDefault="0001547E" w:rsidP="00E623DE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9E4316">
        <w:rPr>
          <w:sz w:val="24"/>
          <w:szCs w:val="24"/>
        </w:rPr>
        <w:t xml:space="preserve"> течение срока, определенного условиями контракта </w:t>
      </w:r>
      <w:r w:rsidR="00E623DE" w:rsidRPr="00E623DE">
        <w:rPr>
          <w:sz w:val="24"/>
          <w:szCs w:val="24"/>
        </w:rPr>
        <w:t>за свой счет</w:t>
      </w:r>
      <w:r w:rsidR="009E4316">
        <w:rPr>
          <w:sz w:val="24"/>
          <w:szCs w:val="24"/>
        </w:rPr>
        <w:t>.</w:t>
      </w:r>
    </w:p>
    <w:p w:rsidR="00A852F1" w:rsidRDefault="00A852F1" w:rsidP="00A852F1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>2.2. Исполнитель имеет право:</w:t>
      </w:r>
    </w:p>
    <w:p w:rsidR="00E21F88" w:rsidRDefault="00947917" w:rsidP="00A852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2.2.1. </w:t>
      </w:r>
      <w:r w:rsidR="00E21F88" w:rsidRPr="00977FAA">
        <w:rPr>
          <w:sz w:val="24"/>
          <w:szCs w:val="24"/>
        </w:rPr>
        <w:t xml:space="preserve">Запрашивать у Заказчика предоставления разъяснений и уточнений по вопросам </w:t>
      </w:r>
      <w:r w:rsidR="0001547E">
        <w:rPr>
          <w:sz w:val="24"/>
          <w:szCs w:val="24"/>
        </w:rPr>
        <w:t>оказания услуг</w:t>
      </w:r>
      <w:r w:rsidR="009E375D" w:rsidRPr="009E375D">
        <w:rPr>
          <w:sz w:val="24"/>
          <w:szCs w:val="24"/>
        </w:rPr>
        <w:t xml:space="preserve"> </w:t>
      </w:r>
      <w:r w:rsidR="00E21F88" w:rsidRPr="00977FAA">
        <w:rPr>
          <w:sz w:val="24"/>
          <w:szCs w:val="24"/>
        </w:rPr>
        <w:t xml:space="preserve">в рамках </w:t>
      </w:r>
      <w:r w:rsidR="009E375D">
        <w:rPr>
          <w:sz w:val="24"/>
          <w:szCs w:val="24"/>
        </w:rPr>
        <w:t xml:space="preserve">настоящего </w:t>
      </w:r>
      <w:r>
        <w:rPr>
          <w:sz w:val="24"/>
          <w:szCs w:val="24"/>
        </w:rPr>
        <w:t>к</w:t>
      </w:r>
      <w:r w:rsidR="00E21F88" w:rsidRPr="00977FAA">
        <w:rPr>
          <w:sz w:val="24"/>
          <w:szCs w:val="24"/>
        </w:rPr>
        <w:t>онтракта.</w:t>
      </w:r>
    </w:p>
    <w:p w:rsidR="00AF67E4" w:rsidRDefault="00A852F1" w:rsidP="00A852F1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>2.2.</w:t>
      </w:r>
      <w:r w:rsidR="00947917">
        <w:rPr>
          <w:sz w:val="24"/>
          <w:szCs w:val="24"/>
        </w:rPr>
        <w:t>2</w:t>
      </w:r>
      <w:r w:rsidRPr="00A852F1">
        <w:rPr>
          <w:sz w:val="24"/>
          <w:szCs w:val="24"/>
        </w:rPr>
        <w:t>.</w:t>
      </w:r>
      <w:r w:rsidRPr="00A852F1">
        <w:rPr>
          <w:sz w:val="24"/>
          <w:szCs w:val="24"/>
        </w:rPr>
        <w:tab/>
      </w:r>
      <w:r w:rsidR="009E375D">
        <w:rPr>
          <w:sz w:val="24"/>
          <w:szCs w:val="24"/>
        </w:rPr>
        <w:t xml:space="preserve">Требовать оплаты </w:t>
      </w:r>
      <w:r w:rsidR="0001547E">
        <w:rPr>
          <w:sz w:val="24"/>
          <w:szCs w:val="24"/>
        </w:rPr>
        <w:t xml:space="preserve">за </w:t>
      </w:r>
      <w:r w:rsidR="0001547E" w:rsidRPr="0001547E">
        <w:rPr>
          <w:sz w:val="24"/>
          <w:szCs w:val="24"/>
        </w:rPr>
        <w:t xml:space="preserve">оказанные надлежащим образом услуги </w:t>
      </w:r>
      <w:r w:rsidRPr="00A852F1">
        <w:rPr>
          <w:sz w:val="24"/>
          <w:szCs w:val="24"/>
        </w:rPr>
        <w:t xml:space="preserve">по ценам и в порядке, </w:t>
      </w:r>
      <w:r w:rsidR="00902952">
        <w:rPr>
          <w:sz w:val="24"/>
          <w:szCs w:val="24"/>
        </w:rPr>
        <w:t xml:space="preserve">определенным </w:t>
      </w:r>
      <w:r w:rsidRPr="00A852F1">
        <w:rPr>
          <w:sz w:val="24"/>
          <w:szCs w:val="24"/>
        </w:rPr>
        <w:t xml:space="preserve">в </w:t>
      </w:r>
      <w:r w:rsidR="0001547E">
        <w:rPr>
          <w:sz w:val="24"/>
          <w:szCs w:val="24"/>
        </w:rPr>
        <w:t xml:space="preserve">разделе </w:t>
      </w:r>
      <w:r w:rsidRPr="00A852F1">
        <w:rPr>
          <w:sz w:val="24"/>
          <w:szCs w:val="24"/>
        </w:rPr>
        <w:t xml:space="preserve">3 настоящего </w:t>
      </w:r>
      <w:r w:rsidR="00FF0974">
        <w:rPr>
          <w:sz w:val="24"/>
          <w:szCs w:val="24"/>
        </w:rPr>
        <w:t>контракт</w:t>
      </w:r>
      <w:r w:rsidRPr="00A852F1">
        <w:rPr>
          <w:sz w:val="24"/>
          <w:szCs w:val="24"/>
        </w:rPr>
        <w:t>а</w:t>
      </w:r>
      <w:r w:rsidR="009E375D">
        <w:rPr>
          <w:sz w:val="24"/>
          <w:szCs w:val="24"/>
        </w:rPr>
        <w:t>.</w:t>
      </w:r>
    </w:p>
    <w:p w:rsidR="00A852F1" w:rsidRDefault="00A852F1" w:rsidP="00A852F1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>2.3.</w:t>
      </w:r>
      <w:r w:rsidRPr="00A852F1">
        <w:rPr>
          <w:sz w:val="24"/>
          <w:szCs w:val="24"/>
        </w:rPr>
        <w:tab/>
        <w:t>Заказчик обязан:</w:t>
      </w:r>
    </w:p>
    <w:p w:rsidR="00902952" w:rsidRDefault="003F63F6" w:rsidP="003F63F6">
      <w:pPr>
        <w:jc w:val="both"/>
        <w:rPr>
          <w:sz w:val="24"/>
          <w:szCs w:val="24"/>
        </w:rPr>
      </w:pPr>
      <w:r w:rsidRPr="003F63F6">
        <w:rPr>
          <w:sz w:val="24"/>
          <w:szCs w:val="24"/>
        </w:rPr>
        <w:t>2.1.1.</w:t>
      </w:r>
      <w:r w:rsidRPr="003F63F6">
        <w:rPr>
          <w:sz w:val="24"/>
          <w:szCs w:val="24"/>
        </w:rPr>
        <w:tab/>
      </w:r>
      <w:r w:rsidR="0001547E" w:rsidRPr="0001547E">
        <w:rPr>
          <w:sz w:val="24"/>
          <w:szCs w:val="24"/>
        </w:rPr>
        <w:t>Обеспечить Исполнителю допуск на объект</w:t>
      </w:r>
      <w:r w:rsidR="00902952">
        <w:rPr>
          <w:sz w:val="24"/>
          <w:szCs w:val="24"/>
        </w:rPr>
        <w:t xml:space="preserve"> для проведения осмотра помещений, требующих проведения ремонта.</w:t>
      </w:r>
    </w:p>
    <w:p w:rsidR="003F63F6" w:rsidRPr="003F63F6" w:rsidRDefault="003F63F6" w:rsidP="003F63F6">
      <w:pPr>
        <w:jc w:val="both"/>
        <w:rPr>
          <w:sz w:val="24"/>
          <w:szCs w:val="24"/>
        </w:rPr>
      </w:pPr>
      <w:r w:rsidRPr="003F63F6">
        <w:rPr>
          <w:sz w:val="24"/>
          <w:szCs w:val="24"/>
        </w:rPr>
        <w:t>2.1.2.</w:t>
      </w:r>
      <w:r w:rsidRPr="003F63F6">
        <w:rPr>
          <w:sz w:val="24"/>
          <w:szCs w:val="24"/>
        </w:rPr>
        <w:tab/>
      </w:r>
      <w:r w:rsidR="0001547E" w:rsidRPr="0001547E">
        <w:rPr>
          <w:sz w:val="24"/>
          <w:szCs w:val="24"/>
        </w:rPr>
        <w:t>Оказывать содействие Исполнителю в оказании услуг в объеме и на условиях, предусмотренных контрактом.</w:t>
      </w:r>
    </w:p>
    <w:p w:rsidR="0001547E" w:rsidRDefault="003F63F6" w:rsidP="003F63F6">
      <w:pPr>
        <w:jc w:val="both"/>
      </w:pPr>
      <w:r w:rsidRPr="003F63F6">
        <w:rPr>
          <w:sz w:val="24"/>
          <w:szCs w:val="24"/>
        </w:rPr>
        <w:t>2.1.3.</w:t>
      </w:r>
      <w:r w:rsidRPr="003F63F6">
        <w:rPr>
          <w:sz w:val="24"/>
          <w:szCs w:val="24"/>
        </w:rPr>
        <w:tab/>
        <w:t xml:space="preserve">Принять </w:t>
      </w:r>
      <w:r w:rsidR="00902952">
        <w:rPr>
          <w:sz w:val="24"/>
          <w:szCs w:val="24"/>
        </w:rPr>
        <w:t xml:space="preserve">и оплатить </w:t>
      </w:r>
      <w:r w:rsidRPr="003F63F6">
        <w:rPr>
          <w:sz w:val="24"/>
          <w:szCs w:val="24"/>
        </w:rPr>
        <w:t xml:space="preserve">оказанные </w:t>
      </w:r>
      <w:r w:rsidR="0001547E">
        <w:rPr>
          <w:sz w:val="24"/>
          <w:szCs w:val="24"/>
        </w:rPr>
        <w:t xml:space="preserve">надлежащим образом </w:t>
      </w:r>
      <w:r w:rsidRPr="003F63F6">
        <w:rPr>
          <w:sz w:val="24"/>
          <w:szCs w:val="24"/>
        </w:rPr>
        <w:t>Исполнителем услуги в порядке, предусмотренном в контракте.</w:t>
      </w:r>
      <w:r w:rsidR="0001547E" w:rsidRPr="0001547E">
        <w:t xml:space="preserve"> </w:t>
      </w:r>
    </w:p>
    <w:p w:rsidR="00A852F1" w:rsidRPr="00A852F1" w:rsidRDefault="00A852F1" w:rsidP="00A852F1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>2.4.</w:t>
      </w:r>
      <w:r w:rsidRPr="00A852F1">
        <w:rPr>
          <w:sz w:val="24"/>
          <w:szCs w:val="24"/>
        </w:rPr>
        <w:tab/>
        <w:t>Заказчик имеет право:</w:t>
      </w:r>
    </w:p>
    <w:p w:rsidR="00D050E1" w:rsidRDefault="00A852F1" w:rsidP="00A852F1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>2.4.1.</w:t>
      </w:r>
      <w:r w:rsidRPr="00A852F1">
        <w:rPr>
          <w:sz w:val="24"/>
          <w:szCs w:val="24"/>
        </w:rPr>
        <w:tab/>
      </w:r>
      <w:r w:rsidR="00D050E1">
        <w:rPr>
          <w:sz w:val="24"/>
          <w:szCs w:val="24"/>
        </w:rPr>
        <w:t>Провести экспертизу сметной документации за свой счет.</w:t>
      </w:r>
    </w:p>
    <w:p w:rsidR="00A852F1" w:rsidRDefault="00A852F1" w:rsidP="00A852F1">
      <w:pPr>
        <w:jc w:val="both"/>
        <w:rPr>
          <w:sz w:val="24"/>
          <w:szCs w:val="24"/>
        </w:rPr>
      </w:pPr>
      <w:r w:rsidRPr="00A852F1">
        <w:rPr>
          <w:sz w:val="24"/>
          <w:szCs w:val="24"/>
        </w:rPr>
        <w:t xml:space="preserve">2.4.2. Назначить Исполнителю разумный срок для устранения </w:t>
      </w:r>
      <w:r w:rsidR="00A514F1">
        <w:rPr>
          <w:sz w:val="24"/>
          <w:szCs w:val="24"/>
        </w:rPr>
        <w:t xml:space="preserve">выявленных экспертизой </w:t>
      </w:r>
      <w:r w:rsidRPr="00A852F1">
        <w:rPr>
          <w:sz w:val="24"/>
          <w:szCs w:val="24"/>
        </w:rPr>
        <w:t xml:space="preserve">недостатков, </w:t>
      </w:r>
      <w:r w:rsidR="00FD28C3">
        <w:rPr>
          <w:sz w:val="24"/>
          <w:szCs w:val="24"/>
        </w:rPr>
        <w:t xml:space="preserve">но </w:t>
      </w:r>
      <w:r w:rsidR="00755E3B">
        <w:rPr>
          <w:sz w:val="24"/>
          <w:szCs w:val="24"/>
        </w:rPr>
        <w:t xml:space="preserve">не более </w:t>
      </w:r>
      <w:r w:rsidR="00A514F1">
        <w:rPr>
          <w:sz w:val="24"/>
          <w:szCs w:val="24"/>
        </w:rPr>
        <w:t>5</w:t>
      </w:r>
      <w:r w:rsidR="00755E3B">
        <w:rPr>
          <w:sz w:val="24"/>
          <w:szCs w:val="24"/>
        </w:rPr>
        <w:t xml:space="preserve"> (</w:t>
      </w:r>
      <w:r w:rsidR="00A514F1">
        <w:rPr>
          <w:sz w:val="24"/>
          <w:szCs w:val="24"/>
        </w:rPr>
        <w:t>пяти</w:t>
      </w:r>
      <w:r w:rsidR="00755E3B">
        <w:rPr>
          <w:sz w:val="24"/>
          <w:szCs w:val="24"/>
        </w:rPr>
        <w:t>) рабочих дней</w:t>
      </w:r>
      <w:r w:rsidRPr="00A852F1">
        <w:rPr>
          <w:sz w:val="24"/>
          <w:szCs w:val="24"/>
        </w:rPr>
        <w:t xml:space="preserve"> и при неисполнении Исполнителем в назначенный срок этого требования, отказаться от настоящего </w:t>
      </w:r>
      <w:r w:rsidR="00FF0974">
        <w:rPr>
          <w:sz w:val="24"/>
          <w:szCs w:val="24"/>
        </w:rPr>
        <w:t>контракт</w:t>
      </w:r>
      <w:r w:rsidRPr="00A852F1">
        <w:rPr>
          <w:sz w:val="24"/>
          <w:szCs w:val="24"/>
        </w:rPr>
        <w:t>а, а также потребовать возмещения убытков.</w:t>
      </w:r>
    </w:p>
    <w:p w:rsidR="00A514F1" w:rsidRPr="00A852F1" w:rsidRDefault="00A514F1" w:rsidP="00A852F1">
      <w:pPr>
        <w:jc w:val="both"/>
        <w:rPr>
          <w:sz w:val="24"/>
          <w:szCs w:val="24"/>
        </w:rPr>
      </w:pPr>
    </w:p>
    <w:p w:rsidR="007076A0" w:rsidRPr="007076A0" w:rsidRDefault="007076A0" w:rsidP="007076A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3. </w:t>
      </w:r>
      <w:r w:rsidRPr="007076A0">
        <w:rPr>
          <w:b/>
          <w:sz w:val="24"/>
          <w:szCs w:val="24"/>
        </w:rPr>
        <w:t xml:space="preserve">ЦЕНА </w:t>
      </w:r>
      <w:r w:rsidR="00FF0974">
        <w:rPr>
          <w:b/>
          <w:sz w:val="24"/>
          <w:szCs w:val="24"/>
        </w:rPr>
        <w:t>КОНТРАКТ</w:t>
      </w:r>
      <w:r w:rsidRPr="007076A0">
        <w:rPr>
          <w:b/>
          <w:sz w:val="24"/>
          <w:szCs w:val="24"/>
        </w:rPr>
        <w:t>А И ПОРЯДОК РАСЧЕТОВ</w:t>
      </w:r>
    </w:p>
    <w:p w:rsidR="00632272" w:rsidRPr="00632272" w:rsidRDefault="00D04824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89126B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632272" w:rsidRPr="00632272">
        <w:rPr>
          <w:sz w:val="24"/>
          <w:szCs w:val="24"/>
        </w:rPr>
        <w:t xml:space="preserve">Цена контракта является твердой и </w:t>
      </w:r>
      <w:r w:rsidR="0089126B">
        <w:rPr>
          <w:sz w:val="24"/>
          <w:szCs w:val="24"/>
        </w:rPr>
        <w:t xml:space="preserve">составляет </w:t>
      </w:r>
      <w:r w:rsidR="00771835">
        <w:rPr>
          <w:sz w:val="24"/>
          <w:szCs w:val="24"/>
        </w:rPr>
        <w:t>__________</w:t>
      </w:r>
      <w:r w:rsidR="0089126B">
        <w:rPr>
          <w:sz w:val="24"/>
          <w:szCs w:val="24"/>
        </w:rPr>
        <w:t xml:space="preserve"> рублей.</w:t>
      </w:r>
      <w:r w:rsidR="00632272" w:rsidRPr="00632272">
        <w:rPr>
          <w:sz w:val="24"/>
          <w:szCs w:val="24"/>
        </w:rPr>
        <w:t xml:space="preserve"> </w:t>
      </w:r>
      <w:r w:rsidR="0089126B" w:rsidRPr="0089126B">
        <w:rPr>
          <w:sz w:val="24"/>
          <w:szCs w:val="24"/>
        </w:rPr>
        <w:t>НДС не предусмотрен.</w:t>
      </w:r>
      <w:r w:rsidR="00400140" w:rsidRPr="00400140">
        <w:t xml:space="preserve"> </w:t>
      </w:r>
      <w:r w:rsidR="00400140" w:rsidRPr="00400140">
        <w:rPr>
          <w:sz w:val="24"/>
          <w:szCs w:val="24"/>
        </w:rPr>
        <w:t>Цена контракта включает в себя все расходы, связанные с оказанием услуг, в том числе транспортные расходы, прочие налоги, сборы и обязательные платежи.</w:t>
      </w:r>
    </w:p>
    <w:p w:rsidR="00D04824" w:rsidRPr="007076A0" w:rsidRDefault="00632272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632272">
        <w:rPr>
          <w:sz w:val="24"/>
          <w:szCs w:val="24"/>
        </w:rPr>
        <w:t>.</w:t>
      </w:r>
      <w:r w:rsidR="0089126B">
        <w:rPr>
          <w:sz w:val="24"/>
          <w:szCs w:val="24"/>
        </w:rPr>
        <w:t>2</w:t>
      </w:r>
      <w:r w:rsidRPr="00632272">
        <w:rPr>
          <w:sz w:val="24"/>
          <w:szCs w:val="24"/>
        </w:rPr>
        <w:t>. Источник финансирования - бюджет города Челябинска.</w:t>
      </w:r>
    </w:p>
    <w:p w:rsidR="002C0F2B" w:rsidRDefault="007076A0" w:rsidP="007076A0">
      <w:pPr>
        <w:jc w:val="both"/>
        <w:rPr>
          <w:sz w:val="24"/>
          <w:szCs w:val="24"/>
        </w:rPr>
      </w:pPr>
      <w:r w:rsidRPr="007076A0">
        <w:rPr>
          <w:sz w:val="24"/>
          <w:szCs w:val="24"/>
        </w:rPr>
        <w:t>3.</w:t>
      </w:r>
      <w:r w:rsidR="0089126B">
        <w:rPr>
          <w:sz w:val="24"/>
          <w:szCs w:val="24"/>
        </w:rPr>
        <w:t>3</w:t>
      </w:r>
      <w:r w:rsidRPr="007076A0">
        <w:rPr>
          <w:sz w:val="24"/>
          <w:szCs w:val="24"/>
        </w:rPr>
        <w:t>.</w:t>
      </w:r>
      <w:r w:rsidR="00E20606">
        <w:rPr>
          <w:sz w:val="24"/>
          <w:szCs w:val="24"/>
        </w:rPr>
        <w:t xml:space="preserve"> </w:t>
      </w:r>
      <w:r w:rsidRPr="007076A0">
        <w:rPr>
          <w:sz w:val="24"/>
          <w:szCs w:val="24"/>
        </w:rPr>
        <w:t xml:space="preserve">Заказчик </w:t>
      </w:r>
      <w:r w:rsidR="00A514F1">
        <w:rPr>
          <w:sz w:val="24"/>
          <w:szCs w:val="24"/>
        </w:rPr>
        <w:t>вып</w:t>
      </w:r>
      <w:r w:rsidRPr="007076A0">
        <w:rPr>
          <w:sz w:val="24"/>
          <w:szCs w:val="24"/>
        </w:rPr>
        <w:t xml:space="preserve">лачивает стоимость </w:t>
      </w:r>
      <w:r w:rsidR="00400140">
        <w:rPr>
          <w:sz w:val="24"/>
          <w:szCs w:val="24"/>
        </w:rPr>
        <w:t>оказанных услуг</w:t>
      </w:r>
      <w:r w:rsidR="00755E3B" w:rsidRPr="00755E3B">
        <w:rPr>
          <w:sz w:val="24"/>
          <w:szCs w:val="24"/>
        </w:rPr>
        <w:t xml:space="preserve"> </w:t>
      </w:r>
      <w:r w:rsidRPr="007076A0">
        <w:rPr>
          <w:sz w:val="24"/>
          <w:szCs w:val="24"/>
        </w:rPr>
        <w:t xml:space="preserve">в течение </w:t>
      </w:r>
      <w:r w:rsidR="00400140">
        <w:rPr>
          <w:sz w:val="24"/>
          <w:szCs w:val="24"/>
        </w:rPr>
        <w:t>15</w:t>
      </w:r>
      <w:r w:rsidRPr="007076A0">
        <w:rPr>
          <w:sz w:val="24"/>
          <w:szCs w:val="24"/>
        </w:rPr>
        <w:t xml:space="preserve"> (двадцати) банковских дней с момента подписания акта сдачи-приёмки </w:t>
      </w:r>
      <w:r w:rsidR="00E20606" w:rsidRPr="00E20606">
        <w:rPr>
          <w:sz w:val="24"/>
          <w:szCs w:val="24"/>
        </w:rPr>
        <w:t>на основании выставленных счета, счета-фактуры</w:t>
      </w:r>
      <w:r w:rsidR="00E20606">
        <w:rPr>
          <w:sz w:val="24"/>
          <w:szCs w:val="24"/>
        </w:rPr>
        <w:t xml:space="preserve"> </w:t>
      </w:r>
      <w:r w:rsidR="00A852F1" w:rsidRPr="00A852F1">
        <w:rPr>
          <w:sz w:val="24"/>
          <w:szCs w:val="24"/>
        </w:rPr>
        <w:t xml:space="preserve">путем перечисления денежных средств на расчетный счет </w:t>
      </w:r>
      <w:r w:rsidR="00AD21BE" w:rsidRPr="00AD21BE">
        <w:rPr>
          <w:sz w:val="24"/>
          <w:szCs w:val="24"/>
        </w:rPr>
        <w:t>Исп</w:t>
      </w:r>
      <w:r w:rsidR="00AD21BE">
        <w:rPr>
          <w:sz w:val="24"/>
          <w:szCs w:val="24"/>
        </w:rPr>
        <w:t>олнителя</w:t>
      </w:r>
      <w:r w:rsidR="00A852F1" w:rsidRPr="00A852F1">
        <w:rPr>
          <w:sz w:val="24"/>
          <w:szCs w:val="24"/>
        </w:rPr>
        <w:t>.</w:t>
      </w:r>
    </w:p>
    <w:p w:rsidR="00D7194A" w:rsidRDefault="00D7194A" w:rsidP="00D7194A">
      <w:pPr>
        <w:tabs>
          <w:tab w:val="num" w:pos="0"/>
        </w:tabs>
        <w:jc w:val="both"/>
        <w:rPr>
          <w:sz w:val="24"/>
          <w:szCs w:val="24"/>
        </w:rPr>
      </w:pPr>
    </w:p>
    <w:p w:rsidR="00D7194A" w:rsidRDefault="00D7194A" w:rsidP="00D7194A">
      <w:pPr>
        <w:tabs>
          <w:tab w:val="num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D7194A">
        <w:rPr>
          <w:b/>
          <w:sz w:val="24"/>
          <w:szCs w:val="24"/>
        </w:rPr>
        <w:t xml:space="preserve">. </w:t>
      </w:r>
      <w:r w:rsidR="00A514F1" w:rsidRPr="00D7194A">
        <w:rPr>
          <w:b/>
          <w:sz w:val="24"/>
          <w:szCs w:val="24"/>
        </w:rPr>
        <w:t xml:space="preserve">ПОРЯДОК </w:t>
      </w:r>
      <w:r w:rsidR="00A514F1" w:rsidRPr="00400140">
        <w:rPr>
          <w:b/>
          <w:sz w:val="24"/>
          <w:szCs w:val="24"/>
        </w:rPr>
        <w:t>ОКАЗАНИЯ УСЛУГ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>.1. Услуги, предусмотренные контрактом, включают в себя: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>.1.1. Осмотр Объекта с участием представителей Заказчика и Исполнителя.</w:t>
      </w:r>
    </w:p>
    <w:p w:rsid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 xml:space="preserve">.1.2. После осмотра Исполнитель определяет объем работ и состав материалов, необходимых для устранения выявленных недостатков и приведению Объекта в состояние, отвечающее санитарным и техническим требованиям. Наименования всех видов работ, необходимых для проведения ремонта Объекта, заносятся в дефектную ведомость. 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>.1.</w:t>
      </w:r>
      <w:r>
        <w:rPr>
          <w:sz w:val="24"/>
          <w:szCs w:val="24"/>
        </w:rPr>
        <w:t>3</w:t>
      </w:r>
      <w:r w:rsidR="00400140" w:rsidRPr="00A514F1">
        <w:rPr>
          <w:sz w:val="24"/>
          <w:szCs w:val="24"/>
        </w:rPr>
        <w:t>. Составление дефектной ведомости на ремонт Объекта в соответствии с требованиями действующих норм и правил в области строительства. Дефектная ведомость подписывается лицом, составившим данную ведомость и проверившим ее выполнение иным специалистом Исполнителя, обладающим необходимой квалификацией.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>.1.</w:t>
      </w: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>. Сметная документация составляется с учетом всего комплекса работ, отраженных в дефектных ведомостях.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00140" w:rsidRPr="00A514F1">
        <w:rPr>
          <w:sz w:val="24"/>
          <w:szCs w:val="24"/>
        </w:rPr>
        <w:t>.1.</w:t>
      </w:r>
      <w:r>
        <w:rPr>
          <w:sz w:val="24"/>
          <w:szCs w:val="24"/>
        </w:rPr>
        <w:t>5. Д</w:t>
      </w:r>
      <w:r w:rsidR="00400140" w:rsidRPr="00A514F1">
        <w:rPr>
          <w:sz w:val="24"/>
          <w:szCs w:val="24"/>
        </w:rPr>
        <w:t>ефектная ведомость, сметная документация (далее – результат оказанных услуг) направляются в адрес Заказчика в порядке, объеме и сроки, указанные в контракте.</w:t>
      </w:r>
    </w:p>
    <w:p w:rsidR="00400140" w:rsidRDefault="00400140" w:rsidP="00400140">
      <w:pPr>
        <w:tabs>
          <w:tab w:val="left" w:pos="993"/>
        </w:tabs>
        <w:ind w:firstLine="709"/>
        <w:jc w:val="both"/>
        <w:rPr>
          <w:color w:val="000000"/>
        </w:rPr>
      </w:pPr>
    </w:p>
    <w:p w:rsidR="00400140" w:rsidRDefault="00A514F1" w:rsidP="00A514F1">
      <w:pPr>
        <w:pStyle w:val="3"/>
        <w:numPr>
          <w:ilvl w:val="0"/>
          <w:numId w:val="4"/>
        </w:numPr>
        <w:shd w:val="clear" w:color="auto" w:fill="FFFFFF"/>
        <w:tabs>
          <w:tab w:val="left" w:pos="850"/>
        </w:tabs>
        <w:rPr>
          <w:spacing w:val="-7"/>
          <w:sz w:val="24"/>
          <w:szCs w:val="24"/>
        </w:rPr>
      </w:pPr>
      <w:r>
        <w:rPr>
          <w:spacing w:val="-7"/>
          <w:sz w:val="24"/>
          <w:szCs w:val="24"/>
        </w:rPr>
        <w:t>ПОРЯДОК ПРИЕМКИ ОКАЗАННЫХ УСЛУГ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 xml:space="preserve">.1. В срок, </w:t>
      </w:r>
      <w:r>
        <w:rPr>
          <w:sz w:val="24"/>
          <w:szCs w:val="24"/>
        </w:rPr>
        <w:t xml:space="preserve">не позднее указанного в пункте 1.2. настоящего </w:t>
      </w:r>
      <w:r w:rsidR="00400140" w:rsidRPr="00A514F1">
        <w:rPr>
          <w:sz w:val="24"/>
          <w:szCs w:val="24"/>
        </w:rPr>
        <w:t>контракта, Исполнитель сопроводительным письмом передает Заказчику результаты оказанных услуг в отношении Объектов в объеме, предусмотренном техническим заданием (приложение к контракту), а также подписанный со своей стороны акт сдачи-приемки оказанных услуг в двух экземплярах, счет на оплату, счет-фактуру (при необходимости).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>.2. Для проведения проверки достоверности сметной стоимости Заказчик привлекает эксперта (экспертную организацию). После получения положительного заключения эксперта (экспертной организации) Заказчик подписывает акт сдачи-приемки оказанных услуг. Общий срок приемки оказанных услуг не может превышать 30 (тридцать) рабочих дней с момента передачи Исполнителем результатов оказанных услуг.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 xml:space="preserve">.3. В случае выявления экспертом (экспертной организацией) недостатков Заказчик направляет Исполнителю отказ от приемки услуг с указанием выявленных недостатков и сроков их устранения. </w:t>
      </w:r>
    </w:p>
    <w:p w:rsidR="00400140" w:rsidRPr="00A514F1" w:rsidRDefault="00A514F1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 xml:space="preserve">.4. Исполнитель устраняет все выявленные недостатки своими силами и за свой счет, в сроки, указанные в отказе. Срок устранения недостатков не должен быть менее             одного рабочего дня в отношении одного Объекта, но не должен превышать срока оказания услуг, указанного в пункте </w:t>
      </w:r>
      <w:r>
        <w:rPr>
          <w:sz w:val="24"/>
          <w:szCs w:val="24"/>
        </w:rPr>
        <w:t>2.4.2</w:t>
      </w:r>
      <w:r w:rsidR="00400140" w:rsidRPr="00A514F1">
        <w:rPr>
          <w:sz w:val="24"/>
          <w:szCs w:val="24"/>
        </w:rPr>
        <w:t xml:space="preserve">. контракта. Срок приемки оказанных услуг, указанный в пункте </w:t>
      </w:r>
      <w:r w:rsidR="0069402A"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>.2. контракта, увеличивается соответственно на срок устранения Исполнителем недостатков.</w:t>
      </w:r>
    </w:p>
    <w:p w:rsidR="00400140" w:rsidRPr="00A514F1" w:rsidRDefault="0069402A" w:rsidP="00A514F1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>.5. После устранения Исполнителем всех выявленных недостатков, указанных в п</w:t>
      </w:r>
      <w:r w:rsidR="00A55986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400140" w:rsidRPr="00A514F1">
        <w:rPr>
          <w:sz w:val="24"/>
          <w:szCs w:val="24"/>
        </w:rPr>
        <w:t xml:space="preserve">.3. контракта Заказчик </w:t>
      </w:r>
      <w:r>
        <w:rPr>
          <w:sz w:val="24"/>
          <w:szCs w:val="24"/>
        </w:rPr>
        <w:t xml:space="preserve">в течение 3 (трех) рабочих дней </w:t>
      </w:r>
      <w:r w:rsidR="00400140" w:rsidRPr="00A514F1">
        <w:rPr>
          <w:sz w:val="24"/>
          <w:szCs w:val="24"/>
        </w:rPr>
        <w:t>подписывает акт сдачи-приемки оказанных услуг</w:t>
      </w:r>
      <w:r>
        <w:rPr>
          <w:sz w:val="24"/>
          <w:szCs w:val="24"/>
        </w:rPr>
        <w:t xml:space="preserve"> и направляет его Исполнителю</w:t>
      </w:r>
      <w:r w:rsidR="00400140" w:rsidRPr="00A514F1">
        <w:rPr>
          <w:sz w:val="24"/>
          <w:szCs w:val="24"/>
        </w:rPr>
        <w:t>.</w:t>
      </w:r>
    </w:p>
    <w:p w:rsidR="002C0F2B" w:rsidRDefault="002C0F2B"/>
    <w:p w:rsidR="002C0F2B" w:rsidRPr="00AB2740" w:rsidRDefault="0069402A" w:rsidP="002C0F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2C0F2B" w:rsidRPr="00AB2740">
        <w:rPr>
          <w:b/>
          <w:sz w:val="24"/>
          <w:szCs w:val="24"/>
        </w:rPr>
        <w:t>. ОТВЕТСТВЕННОСТЬ СТОРОН</w:t>
      </w:r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>.1.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Федерации.</w:t>
      </w:r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 xml:space="preserve">.2. </w:t>
      </w:r>
      <w:proofErr w:type="gramStart"/>
      <w:r w:rsidR="00632272" w:rsidRPr="00632272">
        <w:rPr>
          <w:sz w:val="24"/>
          <w:szCs w:val="24"/>
        </w:rPr>
        <w:t xml:space="preserve">В случае просрочки исполнения Исполнителем обязательств, предусмотренных контрактом начисляется пеня за каждый день просрочки исполнения Исполнителем обязательства, предусмотренного контрактом, в размере одной трехсотой действующей на </w:t>
      </w:r>
      <w:r w:rsidR="00632272" w:rsidRPr="00632272">
        <w:rPr>
          <w:sz w:val="24"/>
          <w:szCs w:val="24"/>
        </w:rPr>
        <w:lastRenderedPageBreak/>
        <w:t xml:space="preserve">дату уплаты пени </w:t>
      </w:r>
      <w:r w:rsidR="00084FE2">
        <w:rPr>
          <w:sz w:val="24"/>
          <w:szCs w:val="24"/>
        </w:rPr>
        <w:t xml:space="preserve">ключевой </w:t>
      </w:r>
      <w:r w:rsidR="00632272" w:rsidRPr="00632272">
        <w:rPr>
          <w:sz w:val="24"/>
          <w:szCs w:val="24"/>
        </w:rPr>
        <w:t>ставки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Исполнителем.</w:t>
      </w:r>
      <w:proofErr w:type="gramEnd"/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 xml:space="preserve">.3. </w:t>
      </w:r>
      <w:proofErr w:type="gramStart"/>
      <w:r w:rsidR="00632272" w:rsidRPr="00632272">
        <w:rPr>
          <w:sz w:val="24"/>
          <w:szCs w:val="24"/>
        </w:rPr>
        <w:t xml:space="preserve">В случае просрочки исполнения </w:t>
      </w:r>
      <w:r w:rsidR="002F6287">
        <w:rPr>
          <w:sz w:val="24"/>
          <w:szCs w:val="24"/>
        </w:rPr>
        <w:t>Заказчик</w:t>
      </w:r>
      <w:r w:rsidR="00632272" w:rsidRPr="00632272">
        <w:rPr>
          <w:sz w:val="24"/>
          <w:szCs w:val="24"/>
        </w:rPr>
        <w:t xml:space="preserve">ом обязательств, предусмотренных контрактом, Исполнитель вправе потребовать уплаты </w:t>
      </w:r>
      <w:r w:rsidR="002F6287">
        <w:rPr>
          <w:sz w:val="24"/>
          <w:szCs w:val="24"/>
        </w:rPr>
        <w:t>Заказчик</w:t>
      </w:r>
      <w:r w:rsidR="00632272" w:rsidRPr="00632272">
        <w:rPr>
          <w:sz w:val="24"/>
          <w:szCs w:val="24"/>
        </w:rPr>
        <w:t xml:space="preserve">ом пени в размере одной трехсотой действующей на дату уплаты пеней </w:t>
      </w:r>
      <w:r w:rsidR="00084FE2">
        <w:rPr>
          <w:sz w:val="24"/>
          <w:szCs w:val="24"/>
        </w:rPr>
        <w:t xml:space="preserve">ключевой </w:t>
      </w:r>
      <w:r w:rsidR="00632272" w:rsidRPr="00632272">
        <w:rPr>
          <w:sz w:val="24"/>
          <w:szCs w:val="24"/>
        </w:rPr>
        <w:t>ставки Центрального банка Российской Федерации от не уплаченной в срок суммы, которая начисляется за каждый день просрочки исполнения обязательства, предусмотренного контрактом, начиная со дня, следующего после дня истечения установленного контрактом срока исполнения обязательства.</w:t>
      </w:r>
      <w:proofErr w:type="gramEnd"/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>.4.</w:t>
      </w:r>
      <w:r w:rsidR="00632272" w:rsidRPr="00632272">
        <w:rPr>
          <w:sz w:val="24"/>
          <w:szCs w:val="24"/>
        </w:rPr>
        <w:tab/>
        <w:t xml:space="preserve">Общая сумма начисленной неустойки (штрафов, пени) за неисполнение или ненадлежащее исполнение Исполнителем обязательств, предусмотренных контрактом, не может превышать цену контракта. Общая сумма начисленной неустойки (штрафов, пени) за ненадлежащее исполнение </w:t>
      </w:r>
      <w:r w:rsidR="002F6287">
        <w:rPr>
          <w:sz w:val="24"/>
          <w:szCs w:val="24"/>
        </w:rPr>
        <w:t>Заказчиком</w:t>
      </w:r>
      <w:r w:rsidR="00632272" w:rsidRPr="00632272">
        <w:rPr>
          <w:sz w:val="24"/>
          <w:szCs w:val="24"/>
        </w:rPr>
        <w:t xml:space="preserve"> обязательств, предусмотренных контрактом, не может превышать цену контракта.</w:t>
      </w:r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>.5. Стороны контракта освобождаются от уплаты неустойки (пени, штрафа), если докажут, что просрочка исполнения обязательства произошла вследствие непреодолимой силы или по вине другой стороны контракта.</w:t>
      </w:r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 xml:space="preserve">.6. Уплата штрафов, пени не освобождает стороны от исполнения обязательств, принятых на себя по контракту.  </w:t>
      </w:r>
    </w:p>
    <w:p w:rsidR="00632272" w:rsidRPr="00632272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>.7. Стороны освобождаются от ответственности за частичное или полное неисполнение обязательств  по  настоящему контракту, если  это неисполнение явилось следствием обстоятельств непреодолимой  силы, как - то: стихийные бедствия природного или техногенного характера, забастовки, военные действия, вновь принятые нормативные акты Российской Федерации и Челябинской области, препятствующие исполнению обязательств по контракту.</w:t>
      </w:r>
    </w:p>
    <w:p w:rsidR="00FB42B8" w:rsidRPr="00AB2740" w:rsidRDefault="0069402A" w:rsidP="00632272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 xml:space="preserve">.8. Сторона, которая в силу форс-мажорных обстоятельств, указанных в п. </w:t>
      </w:r>
      <w:r w:rsidR="00A55986"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>.7. настоящего контракта, не может выполнить обязательства по настоящему контракту,  должна своевременно письменно известить другую Сторону, с предоставлением обосновывающих документов, выданных компетентными органами.</w:t>
      </w:r>
    </w:p>
    <w:p w:rsidR="00FB42B8" w:rsidRDefault="00FB42B8" w:rsidP="00FB42B8">
      <w:pPr>
        <w:jc w:val="center"/>
        <w:rPr>
          <w:b/>
          <w:sz w:val="24"/>
          <w:szCs w:val="24"/>
        </w:rPr>
      </w:pPr>
    </w:p>
    <w:p w:rsidR="00FB42B8" w:rsidRDefault="00A55986" w:rsidP="00FB42B8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B42B8" w:rsidRPr="00C17900">
        <w:rPr>
          <w:b/>
          <w:sz w:val="24"/>
          <w:szCs w:val="24"/>
        </w:rPr>
        <w:t>. АНТИКОРРУПЦИОННАЯ ОГОВОРКА</w:t>
      </w:r>
    </w:p>
    <w:p w:rsidR="00A55986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B42B8" w:rsidRPr="00C17900">
        <w:rPr>
          <w:sz w:val="24"/>
          <w:szCs w:val="24"/>
        </w:rPr>
        <w:t xml:space="preserve">.1. </w:t>
      </w:r>
      <w:proofErr w:type="gramStart"/>
      <w:r w:rsidR="00FB42B8" w:rsidRPr="00C17900">
        <w:rPr>
          <w:sz w:val="24"/>
          <w:szCs w:val="24"/>
        </w:rPr>
        <w:t xml:space="preserve">При исполнении своих обязательств по </w:t>
      </w:r>
      <w:r w:rsidR="00FB42B8">
        <w:rPr>
          <w:sz w:val="24"/>
          <w:szCs w:val="24"/>
        </w:rPr>
        <w:t>к</w:t>
      </w:r>
      <w:r w:rsidR="00FB42B8" w:rsidRPr="00C17900">
        <w:rPr>
          <w:sz w:val="24"/>
          <w:szCs w:val="24"/>
        </w:rPr>
        <w:t xml:space="preserve">онтракту,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</w:t>
      </w:r>
      <w:r>
        <w:rPr>
          <w:sz w:val="24"/>
          <w:szCs w:val="24"/>
        </w:rPr>
        <w:t>или иные неправомерные цели.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End"/>
    </w:p>
    <w:p w:rsidR="00FB42B8" w:rsidRDefault="00FB42B8" w:rsidP="00FB42B8">
      <w:pPr>
        <w:jc w:val="both"/>
        <w:rPr>
          <w:sz w:val="24"/>
          <w:szCs w:val="24"/>
        </w:rPr>
      </w:pPr>
      <w:r w:rsidRPr="00C17900">
        <w:rPr>
          <w:sz w:val="24"/>
          <w:szCs w:val="24"/>
        </w:rPr>
        <w:t xml:space="preserve">При исполнении своих обязательств по </w:t>
      </w:r>
      <w:r>
        <w:rPr>
          <w:sz w:val="24"/>
          <w:szCs w:val="24"/>
        </w:rPr>
        <w:t>к</w:t>
      </w:r>
      <w:r w:rsidRPr="00C17900">
        <w:rPr>
          <w:sz w:val="24"/>
          <w:szCs w:val="24"/>
        </w:rPr>
        <w:t xml:space="preserve">онтакту, Стороны, их аффилированные лица, работники или посредники не осуществляют действия, квалифицируемые применимым для целей </w:t>
      </w:r>
      <w:r>
        <w:rPr>
          <w:sz w:val="24"/>
          <w:szCs w:val="24"/>
        </w:rPr>
        <w:t>к</w:t>
      </w:r>
      <w:r w:rsidRPr="00C17900">
        <w:rPr>
          <w:sz w:val="24"/>
          <w:szCs w:val="24"/>
        </w:rPr>
        <w:t>онт</w:t>
      </w:r>
      <w:r>
        <w:rPr>
          <w:sz w:val="24"/>
          <w:szCs w:val="24"/>
        </w:rPr>
        <w:t>р</w:t>
      </w:r>
      <w:r w:rsidRPr="00C17900">
        <w:rPr>
          <w:sz w:val="24"/>
          <w:szCs w:val="24"/>
        </w:rPr>
        <w:t>акта законодательством, как дача/получение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r w:rsidRPr="00C17900">
        <w:rPr>
          <w:sz w:val="24"/>
          <w:szCs w:val="24"/>
        </w:rPr>
        <w:tab/>
      </w:r>
    </w:p>
    <w:p w:rsidR="00FB42B8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B42B8" w:rsidRPr="00C17900">
        <w:rPr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 </w:t>
      </w:r>
      <w:proofErr w:type="gramStart"/>
      <w:r w:rsidR="00FB42B8" w:rsidRPr="00C17900">
        <w:rPr>
          <w:sz w:val="24"/>
          <w:szCs w:val="24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аффинированными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="00FB42B8" w:rsidRPr="00C17900">
        <w:rPr>
          <w:sz w:val="24"/>
          <w:szCs w:val="24"/>
        </w:rPr>
        <w:t xml:space="preserve"> доходов, полученных преступным путем. После письменного уведомления, соответствующая Сторона имеет право приостановить исполнение обязательств по </w:t>
      </w:r>
      <w:r w:rsidR="00FB42B8">
        <w:rPr>
          <w:sz w:val="24"/>
          <w:szCs w:val="24"/>
        </w:rPr>
        <w:t>к</w:t>
      </w:r>
      <w:r w:rsidR="00FB42B8" w:rsidRPr="00C17900">
        <w:rPr>
          <w:sz w:val="24"/>
          <w:szCs w:val="24"/>
        </w:rPr>
        <w:t xml:space="preserve">онтракту до получения подтверждения, что </w:t>
      </w:r>
      <w:r w:rsidR="00FB42B8" w:rsidRPr="00C17900">
        <w:rPr>
          <w:sz w:val="24"/>
          <w:szCs w:val="24"/>
        </w:rPr>
        <w:lastRenderedPageBreak/>
        <w:t xml:space="preserve">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="00FB42B8" w:rsidRPr="00C17900">
        <w:rPr>
          <w:sz w:val="24"/>
          <w:szCs w:val="24"/>
        </w:rPr>
        <w:t>с даты направлен</w:t>
      </w:r>
      <w:r w:rsidR="00FB42B8">
        <w:rPr>
          <w:sz w:val="24"/>
          <w:szCs w:val="24"/>
        </w:rPr>
        <w:t>ия</w:t>
      </w:r>
      <w:proofErr w:type="gramEnd"/>
      <w:r w:rsidR="00FB42B8">
        <w:rPr>
          <w:sz w:val="24"/>
          <w:szCs w:val="24"/>
        </w:rPr>
        <w:t xml:space="preserve"> письменного уведомления.</w:t>
      </w:r>
    </w:p>
    <w:p w:rsidR="00FB42B8" w:rsidRPr="00C17900" w:rsidRDefault="00A55986" w:rsidP="00FB42B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7</w:t>
      </w:r>
      <w:r w:rsidR="00FB42B8" w:rsidRPr="00C17900">
        <w:rPr>
          <w:sz w:val="24"/>
          <w:szCs w:val="24"/>
        </w:rPr>
        <w:t xml:space="preserve">.3. В случае нарушения одной Стороной обязательств воздерживаться от запрещенных в данном разделе действий и/или неполучения другой Стороной в установленный </w:t>
      </w:r>
      <w:r w:rsidR="00FB42B8">
        <w:rPr>
          <w:sz w:val="24"/>
          <w:szCs w:val="24"/>
        </w:rPr>
        <w:t>к</w:t>
      </w:r>
      <w:r w:rsidR="00FB42B8" w:rsidRPr="00C17900">
        <w:rPr>
          <w:sz w:val="24"/>
          <w:szCs w:val="24"/>
        </w:rPr>
        <w:t xml:space="preserve">онтрактом срок подтверждения, что нарушения не произошло или не произойдет, другая Сторона имеет право расторгнуть </w:t>
      </w:r>
      <w:r w:rsidR="00FB42B8">
        <w:rPr>
          <w:sz w:val="24"/>
          <w:szCs w:val="24"/>
        </w:rPr>
        <w:t>к</w:t>
      </w:r>
      <w:r w:rsidR="00FB42B8" w:rsidRPr="00C17900">
        <w:rPr>
          <w:sz w:val="24"/>
          <w:szCs w:val="24"/>
        </w:rPr>
        <w:t xml:space="preserve">онтракт в одностороннем порядке полностью или в части, направив письменное уведомление о расторжении. </w:t>
      </w:r>
      <w:r w:rsidR="00FB42B8" w:rsidRPr="00C17900">
        <w:rPr>
          <w:sz w:val="24"/>
          <w:szCs w:val="24"/>
        </w:rPr>
        <w:tab/>
      </w:r>
    </w:p>
    <w:p w:rsidR="00FB42B8" w:rsidRDefault="00FB42B8" w:rsidP="00FB42B8">
      <w:pPr>
        <w:ind w:left="1080" w:firstLine="567"/>
        <w:contextualSpacing/>
        <w:jc w:val="center"/>
        <w:rPr>
          <w:b/>
          <w:sz w:val="24"/>
          <w:szCs w:val="24"/>
        </w:rPr>
      </w:pPr>
    </w:p>
    <w:p w:rsidR="00FB42B8" w:rsidRDefault="00A55986" w:rsidP="00FB42B8">
      <w:pPr>
        <w:ind w:left="1080" w:firstLine="567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FB42B8" w:rsidRPr="00786E4D">
        <w:rPr>
          <w:b/>
          <w:sz w:val="24"/>
          <w:szCs w:val="24"/>
        </w:rPr>
        <w:t>. СРОК ДЕЙСТВИЯ КОНТРАКТА</w:t>
      </w:r>
    </w:p>
    <w:p w:rsidR="00755E3B" w:rsidRDefault="00A55986" w:rsidP="00FB42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42B8" w:rsidRPr="00786E4D">
        <w:rPr>
          <w:sz w:val="24"/>
          <w:szCs w:val="24"/>
        </w:rPr>
        <w:t xml:space="preserve">.1. Настоящий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>онтра</w:t>
      </w:r>
      <w:proofErr w:type="gramStart"/>
      <w:r w:rsidR="00FB42B8" w:rsidRPr="00786E4D">
        <w:rPr>
          <w:sz w:val="24"/>
          <w:szCs w:val="24"/>
        </w:rPr>
        <w:t>кт вст</w:t>
      </w:r>
      <w:proofErr w:type="gramEnd"/>
      <w:r w:rsidR="00FB42B8" w:rsidRPr="00786E4D">
        <w:rPr>
          <w:sz w:val="24"/>
          <w:szCs w:val="24"/>
        </w:rPr>
        <w:t>упает в силу с момента его подписания Сторонами</w:t>
      </w:r>
      <w:r w:rsidR="00632272">
        <w:rPr>
          <w:sz w:val="24"/>
          <w:szCs w:val="24"/>
        </w:rPr>
        <w:t xml:space="preserve"> и</w:t>
      </w:r>
      <w:r w:rsidR="00FB42B8" w:rsidRPr="00786E4D">
        <w:rPr>
          <w:sz w:val="24"/>
          <w:szCs w:val="24"/>
        </w:rPr>
        <w:t xml:space="preserve"> </w:t>
      </w:r>
      <w:r w:rsidR="00632272" w:rsidRPr="00632272">
        <w:rPr>
          <w:sz w:val="24"/>
          <w:szCs w:val="24"/>
        </w:rPr>
        <w:t>действует по 3</w:t>
      </w:r>
      <w:r>
        <w:rPr>
          <w:sz w:val="24"/>
          <w:szCs w:val="24"/>
        </w:rPr>
        <w:t>0</w:t>
      </w:r>
      <w:r w:rsidR="00632272" w:rsidRPr="00632272">
        <w:rPr>
          <w:sz w:val="24"/>
          <w:szCs w:val="24"/>
        </w:rPr>
        <w:t>.</w:t>
      </w:r>
      <w:r w:rsidR="00902952">
        <w:rPr>
          <w:sz w:val="24"/>
          <w:szCs w:val="24"/>
        </w:rPr>
        <w:t>0</w:t>
      </w:r>
      <w:r w:rsidR="008534F7">
        <w:rPr>
          <w:sz w:val="24"/>
          <w:szCs w:val="24"/>
        </w:rPr>
        <w:t>6</w:t>
      </w:r>
      <w:r w:rsidR="00632272" w:rsidRPr="00632272">
        <w:rPr>
          <w:sz w:val="24"/>
          <w:szCs w:val="24"/>
        </w:rPr>
        <w:t>.20</w:t>
      </w:r>
      <w:r w:rsidR="00902952">
        <w:rPr>
          <w:sz w:val="24"/>
          <w:szCs w:val="24"/>
        </w:rPr>
        <w:t>20</w:t>
      </w:r>
      <w:r w:rsidR="00755E3B">
        <w:rPr>
          <w:sz w:val="24"/>
          <w:szCs w:val="24"/>
        </w:rPr>
        <w:t xml:space="preserve"> года.</w:t>
      </w:r>
    </w:p>
    <w:p w:rsidR="00FB42B8" w:rsidRPr="00786E4D" w:rsidRDefault="00A55986" w:rsidP="00FB42B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42B8" w:rsidRPr="00786E4D">
        <w:rPr>
          <w:sz w:val="24"/>
          <w:szCs w:val="24"/>
        </w:rPr>
        <w:t xml:space="preserve">.2. Настоящий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 xml:space="preserve">онтракт прекращает свое действие в случаях и порядке, предусмотренных настоящим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>онтрактом или законодательством Российской Федерации.</w:t>
      </w:r>
    </w:p>
    <w:p w:rsidR="00FB42B8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FB42B8" w:rsidRPr="00786E4D">
        <w:rPr>
          <w:sz w:val="24"/>
          <w:szCs w:val="24"/>
        </w:rPr>
        <w:t xml:space="preserve">.3. Расторжение настоящего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>онтракта допускается по соглашению Сторон, в связи с односторонним отказом или по решению суда по основаниям, предусмотренным действующим гражданским законодательством Российской Федерации</w:t>
      </w:r>
      <w:r w:rsidR="00FB42B8">
        <w:rPr>
          <w:sz w:val="24"/>
          <w:szCs w:val="24"/>
        </w:rPr>
        <w:t>.</w:t>
      </w:r>
    </w:p>
    <w:p w:rsidR="00FB42B8" w:rsidRDefault="00FB42B8" w:rsidP="00FB42B8">
      <w:pPr>
        <w:jc w:val="both"/>
        <w:rPr>
          <w:b/>
          <w:sz w:val="24"/>
          <w:szCs w:val="24"/>
        </w:rPr>
      </w:pPr>
    </w:p>
    <w:p w:rsidR="00FB42B8" w:rsidRDefault="00A55986" w:rsidP="00FB42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FB42B8" w:rsidRPr="00AB2740">
        <w:rPr>
          <w:b/>
          <w:sz w:val="24"/>
          <w:szCs w:val="24"/>
        </w:rPr>
        <w:t xml:space="preserve">. </w:t>
      </w:r>
      <w:r w:rsidR="00FB42B8">
        <w:rPr>
          <w:b/>
          <w:sz w:val="24"/>
          <w:szCs w:val="24"/>
        </w:rPr>
        <w:t>ПРОЧИЕ</w:t>
      </w:r>
      <w:r w:rsidR="00FB42B8" w:rsidRPr="00AB2740">
        <w:rPr>
          <w:b/>
          <w:sz w:val="24"/>
          <w:szCs w:val="24"/>
        </w:rPr>
        <w:t xml:space="preserve"> УСЛОВИЯ</w:t>
      </w:r>
    </w:p>
    <w:p w:rsidR="00FB42B8" w:rsidRPr="00786E4D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42B8" w:rsidRPr="00786E4D">
        <w:rPr>
          <w:sz w:val="24"/>
          <w:szCs w:val="24"/>
        </w:rPr>
        <w:t xml:space="preserve">.1. В части, не урегулированной настоящим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>онтрактом, Стороны руководствуются действующим законодательством Российской Федерации.</w:t>
      </w:r>
    </w:p>
    <w:p w:rsidR="00FB42B8" w:rsidRPr="00786E4D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42B8" w:rsidRPr="00786E4D">
        <w:rPr>
          <w:sz w:val="24"/>
          <w:szCs w:val="24"/>
        </w:rPr>
        <w:t xml:space="preserve">.2. Все споры и разногласия, возникающие по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 xml:space="preserve">онтракту  или в связи  с ним, подлежат разрешению путем переговоров, а в случае </w:t>
      </w:r>
      <w:proofErr w:type="spellStart"/>
      <w:r w:rsidR="00FB42B8" w:rsidRPr="00786E4D">
        <w:rPr>
          <w:sz w:val="24"/>
          <w:szCs w:val="24"/>
        </w:rPr>
        <w:t>недостижения</w:t>
      </w:r>
      <w:proofErr w:type="spellEnd"/>
      <w:r w:rsidR="00FB42B8" w:rsidRPr="00786E4D">
        <w:rPr>
          <w:sz w:val="24"/>
          <w:szCs w:val="24"/>
        </w:rPr>
        <w:t xml:space="preserve"> согласия, передаются на  рассмотрение в Арбитражный суд Челябинской области.</w:t>
      </w:r>
    </w:p>
    <w:p w:rsidR="00FB42B8" w:rsidRPr="00786E4D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42B8" w:rsidRPr="00786E4D">
        <w:rPr>
          <w:sz w:val="24"/>
          <w:szCs w:val="24"/>
        </w:rPr>
        <w:t xml:space="preserve">.3. Все изменения и дополнения к настоящему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>онтракту действительны лишь в том случае, если они совершены в письменной форме и подписаны Сторонами.</w:t>
      </w:r>
    </w:p>
    <w:p w:rsidR="00FB42B8" w:rsidRPr="00786E4D" w:rsidRDefault="00A55986" w:rsidP="00FB42B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B42B8" w:rsidRPr="00786E4D">
        <w:rPr>
          <w:sz w:val="24"/>
          <w:szCs w:val="24"/>
        </w:rPr>
        <w:t xml:space="preserve">.4. Настоящий </w:t>
      </w:r>
      <w:r w:rsidR="00FB42B8">
        <w:rPr>
          <w:sz w:val="24"/>
          <w:szCs w:val="24"/>
        </w:rPr>
        <w:t>к</w:t>
      </w:r>
      <w:r w:rsidR="00FB42B8" w:rsidRPr="00786E4D">
        <w:rPr>
          <w:sz w:val="24"/>
          <w:szCs w:val="24"/>
        </w:rPr>
        <w:t xml:space="preserve">онтракт составлен в двух экземплярах для каждой из Сторон, имеющих одинаковую  юридическую силу. </w:t>
      </w:r>
    </w:p>
    <w:p w:rsidR="002C0F2B" w:rsidRDefault="002C0F2B"/>
    <w:p w:rsidR="002C0F2B" w:rsidRPr="002C0F2B" w:rsidRDefault="00A55986" w:rsidP="002C0F2B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2C0F2B" w:rsidRPr="002C0F2B">
        <w:rPr>
          <w:b/>
          <w:sz w:val="24"/>
          <w:szCs w:val="24"/>
        </w:rPr>
        <w:t>. ЮРИДИЧЕСКИЕ АДРЕСА И ПОДПИСИ СТОРОН:</w:t>
      </w:r>
    </w:p>
    <w:p w:rsidR="002C0F2B" w:rsidRPr="002C0F2B" w:rsidRDefault="002C0F2B" w:rsidP="002C0F2B">
      <w:pPr>
        <w:jc w:val="both"/>
        <w:rPr>
          <w:b/>
          <w:sz w:val="24"/>
          <w:szCs w:val="24"/>
        </w:rPr>
      </w:pPr>
    </w:p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2C0F2B" w:rsidRPr="002C0F2B" w:rsidTr="00D91D44">
        <w:tc>
          <w:tcPr>
            <w:tcW w:w="5211" w:type="dxa"/>
            <w:shd w:val="clear" w:color="auto" w:fill="auto"/>
          </w:tcPr>
          <w:p w:rsidR="002C0F2B" w:rsidRPr="002C0F2B" w:rsidRDefault="002C0F2B" w:rsidP="002C0F2B">
            <w:pPr>
              <w:rPr>
                <w:b/>
                <w:sz w:val="24"/>
                <w:szCs w:val="24"/>
              </w:rPr>
            </w:pPr>
            <w:r w:rsidRPr="002C0F2B">
              <w:rPr>
                <w:b/>
                <w:sz w:val="24"/>
                <w:szCs w:val="24"/>
              </w:rPr>
              <w:t>Исполнитель:</w:t>
            </w:r>
          </w:p>
          <w:p w:rsidR="002C0F2B" w:rsidRPr="002C0F2B" w:rsidRDefault="002C0F2B" w:rsidP="00771835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2C0F2B" w:rsidRPr="002C0F2B" w:rsidRDefault="002C0F2B" w:rsidP="002C0F2B">
            <w:pPr>
              <w:rPr>
                <w:b/>
                <w:sz w:val="24"/>
                <w:szCs w:val="24"/>
                <w:lang w:eastAsia="en-US"/>
              </w:rPr>
            </w:pPr>
            <w:r w:rsidRPr="002C0F2B">
              <w:rPr>
                <w:b/>
                <w:sz w:val="24"/>
                <w:szCs w:val="24"/>
                <w:lang w:eastAsia="en-US"/>
              </w:rPr>
              <w:t>Заказчик:</w:t>
            </w:r>
          </w:p>
          <w:p w:rsidR="002C0F2B" w:rsidRPr="002C0F2B" w:rsidRDefault="002C0F2B" w:rsidP="002C0F2B">
            <w:pPr>
              <w:rPr>
                <w:b/>
                <w:sz w:val="24"/>
                <w:szCs w:val="24"/>
              </w:rPr>
            </w:pPr>
            <w:r w:rsidRPr="002C0F2B">
              <w:rPr>
                <w:b/>
                <w:sz w:val="24"/>
                <w:szCs w:val="24"/>
              </w:rPr>
              <w:t>МКУ «ЕДДС</w:t>
            </w:r>
            <w:r w:rsidR="00632272">
              <w:rPr>
                <w:b/>
                <w:sz w:val="24"/>
                <w:szCs w:val="24"/>
              </w:rPr>
              <w:t>-112</w:t>
            </w:r>
            <w:r w:rsidRPr="002C0F2B">
              <w:rPr>
                <w:b/>
                <w:sz w:val="24"/>
                <w:szCs w:val="24"/>
              </w:rPr>
              <w:t>»</w:t>
            </w:r>
          </w:p>
          <w:p w:rsidR="002C0F2B" w:rsidRPr="002C0F2B" w:rsidRDefault="002C0F2B" w:rsidP="002C0F2B">
            <w:pPr>
              <w:rPr>
                <w:sz w:val="24"/>
                <w:szCs w:val="24"/>
              </w:rPr>
            </w:pPr>
            <w:r w:rsidRPr="002C0F2B">
              <w:rPr>
                <w:sz w:val="24"/>
                <w:szCs w:val="24"/>
              </w:rPr>
              <w:t xml:space="preserve">454048, г. Челябинск, ул. </w:t>
            </w:r>
            <w:proofErr w:type="spellStart"/>
            <w:r w:rsidRPr="002C0F2B">
              <w:rPr>
                <w:sz w:val="24"/>
                <w:szCs w:val="24"/>
              </w:rPr>
              <w:t>Елькина</w:t>
            </w:r>
            <w:proofErr w:type="spellEnd"/>
            <w:r w:rsidRPr="002C0F2B">
              <w:rPr>
                <w:sz w:val="24"/>
                <w:szCs w:val="24"/>
              </w:rPr>
              <w:t>, 81-а</w:t>
            </w:r>
          </w:p>
          <w:p w:rsidR="002C0F2B" w:rsidRPr="002C0F2B" w:rsidRDefault="002C0F2B" w:rsidP="002C0F2B">
            <w:pPr>
              <w:rPr>
                <w:sz w:val="24"/>
                <w:szCs w:val="24"/>
              </w:rPr>
            </w:pPr>
            <w:r w:rsidRPr="002C0F2B">
              <w:rPr>
                <w:sz w:val="24"/>
                <w:szCs w:val="24"/>
              </w:rPr>
              <w:t>8(351)263-34-44, 263-42-10</w:t>
            </w:r>
          </w:p>
          <w:p w:rsidR="002C0F2B" w:rsidRPr="002C0F2B" w:rsidRDefault="002C0F2B" w:rsidP="002C0F2B">
            <w:pPr>
              <w:rPr>
                <w:sz w:val="24"/>
                <w:szCs w:val="24"/>
              </w:rPr>
            </w:pPr>
            <w:r w:rsidRPr="002C0F2B">
              <w:rPr>
                <w:sz w:val="24"/>
                <w:szCs w:val="24"/>
              </w:rPr>
              <w:t>ИНН/КПП  7451336310/745101001</w:t>
            </w:r>
          </w:p>
          <w:p w:rsidR="002C0F2B" w:rsidRPr="002C0F2B" w:rsidRDefault="002C0F2B" w:rsidP="002C0F2B">
            <w:pPr>
              <w:rPr>
                <w:sz w:val="24"/>
                <w:szCs w:val="24"/>
              </w:rPr>
            </w:pPr>
            <w:proofErr w:type="gramStart"/>
            <w:r w:rsidRPr="002C0F2B">
              <w:rPr>
                <w:sz w:val="24"/>
                <w:szCs w:val="24"/>
              </w:rPr>
              <w:t>л</w:t>
            </w:r>
            <w:proofErr w:type="gramEnd"/>
            <w:r w:rsidRPr="002C0F2B">
              <w:rPr>
                <w:sz w:val="24"/>
                <w:szCs w:val="24"/>
              </w:rPr>
              <w:t>/с 0346700779Б в Комитете финансов города Челябинска</w:t>
            </w:r>
          </w:p>
          <w:p w:rsidR="002C0F2B" w:rsidRPr="002C0F2B" w:rsidRDefault="002C0F2B" w:rsidP="002C0F2B">
            <w:pPr>
              <w:rPr>
                <w:sz w:val="24"/>
                <w:szCs w:val="24"/>
              </w:rPr>
            </w:pPr>
            <w:r w:rsidRPr="002C0F2B">
              <w:rPr>
                <w:sz w:val="24"/>
                <w:szCs w:val="24"/>
              </w:rPr>
              <w:t>ОГРН 1127451003800</w:t>
            </w:r>
          </w:p>
        </w:tc>
      </w:tr>
    </w:tbl>
    <w:p w:rsidR="002C0F2B" w:rsidRPr="002C0F2B" w:rsidRDefault="00771835" w:rsidP="002C0F2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194A">
        <w:rPr>
          <w:sz w:val="24"/>
          <w:szCs w:val="24"/>
        </w:rPr>
        <w:tab/>
      </w:r>
      <w:r w:rsidR="00D7194A">
        <w:rPr>
          <w:sz w:val="24"/>
          <w:szCs w:val="24"/>
        </w:rPr>
        <w:tab/>
      </w:r>
      <w:r w:rsidR="002C0F2B" w:rsidRPr="002C0F2B">
        <w:rPr>
          <w:sz w:val="24"/>
          <w:szCs w:val="24"/>
        </w:rPr>
        <w:tab/>
      </w:r>
      <w:r w:rsidR="002C0F2B" w:rsidRPr="002C0F2B">
        <w:rPr>
          <w:sz w:val="24"/>
          <w:szCs w:val="24"/>
        </w:rPr>
        <w:tab/>
      </w:r>
      <w:r w:rsidR="002C0F2B" w:rsidRPr="002C0F2B">
        <w:rPr>
          <w:sz w:val="24"/>
          <w:szCs w:val="24"/>
        </w:rPr>
        <w:tab/>
      </w:r>
      <w:r w:rsidR="002C0F2B" w:rsidRPr="002C0F2B">
        <w:rPr>
          <w:sz w:val="24"/>
          <w:szCs w:val="24"/>
        </w:rPr>
        <w:tab/>
        <w:t xml:space="preserve">    </w:t>
      </w:r>
      <w:r w:rsidR="00084FE2">
        <w:rPr>
          <w:sz w:val="24"/>
          <w:szCs w:val="24"/>
        </w:rPr>
        <w:t>Д</w:t>
      </w:r>
      <w:r w:rsidR="00D7194A" w:rsidRPr="00D7194A">
        <w:rPr>
          <w:sz w:val="24"/>
          <w:szCs w:val="24"/>
        </w:rPr>
        <w:t>иректор</w:t>
      </w:r>
    </w:p>
    <w:p w:rsidR="002C0F2B" w:rsidRPr="002C0F2B" w:rsidRDefault="002C0F2B" w:rsidP="002C0F2B">
      <w:pPr>
        <w:rPr>
          <w:sz w:val="24"/>
          <w:szCs w:val="24"/>
        </w:rPr>
      </w:pPr>
    </w:p>
    <w:p w:rsidR="002C0F2B" w:rsidRPr="002C0F2B" w:rsidRDefault="002C0F2B" w:rsidP="002C0F2B">
      <w:pPr>
        <w:rPr>
          <w:sz w:val="24"/>
          <w:szCs w:val="24"/>
        </w:rPr>
      </w:pPr>
    </w:p>
    <w:p w:rsidR="002C0F2B" w:rsidRPr="002C0F2B" w:rsidRDefault="002C0F2B" w:rsidP="002C0F2B">
      <w:pPr>
        <w:rPr>
          <w:sz w:val="24"/>
          <w:szCs w:val="24"/>
        </w:rPr>
      </w:pPr>
      <w:r w:rsidRPr="002C0F2B">
        <w:rPr>
          <w:sz w:val="24"/>
          <w:szCs w:val="24"/>
        </w:rPr>
        <w:t>_______</w:t>
      </w:r>
      <w:r w:rsidR="00D04824">
        <w:rPr>
          <w:sz w:val="24"/>
          <w:szCs w:val="24"/>
        </w:rPr>
        <w:t>__</w:t>
      </w:r>
      <w:r w:rsidRPr="002C0F2B">
        <w:rPr>
          <w:sz w:val="24"/>
          <w:szCs w:val="24"/>
        </w:rPr>
        <w:t>____</w:t>
      </w:r>
      <w:r w:rsidR="00771835">
        <w:rPr>
          <w:sz w:val="24"/>
          <w:szCs w:val="24"/>
        </w:rPr>
        <w:tab/>
      </w:r>
      <w:r w:rsidR="00771835">
        <w:rPr>
          <w:sz w:val="24"/>
          <w:szCs w:val="24"/>
        </w:rPr>
        <w:tab/>
      </w:r>
      <w:r w:rsidRPr="002C0F2B">
        <w:rPr>
          <w:sz w:val="24"/>
          <w:szCs w:val="24"/>
        </w:rPr>
        <w:t xml:space="preserve">                                         _______________  </w:t>
      </w:r>
      <w:r w:rsidR="00D7194A" w:rsidRPr="00D7194A">
        <w:rPr>
          <w:sz w:val="24"/>
          <w:szCs w:val="24"/>
        </w:rPr>
        <w:t>А.</w:t>
      </w:r>
      <w:r w:rsidR="00084FE2">
        <w:rPr>
          <w:sz w:val="24"/>
          <w:szCs w:val="24"/>
        </w:rPr>
        <w:t>Ю</w:t>
      </w:r>
      <w:r w:rsidR="00D7194A" w:rsidRPr="00D7194A">
        <w:rPr>
          <w:sz w:val="24"/>
          <w:szCs w:val="24"/>
        </w:rPr>
        <w:t xml:space="preserve">. </w:t>
      </w:r>
      <w:r w:rsidR="00084FE2">
        <w:rPr>
          <w:sz w:val="24"/>
          <w:szCs w:val="24"/>
        </w:rPr>
        <w:t>Воронин</w:t>
      </w:r>
    </w:p>
    <w:p w:rsidR="002C0F2B" w:rsidRPr="002C0F2B" w:rsidRDefault="002C0F2B" w:rsidP="002C0F2B">
      <w:pPr>
        <w:rPr>
          <w:sz w:val="24"/>
          <w:szCs w:val="24"/>
        </w:rPr>
      </w:pPr>
    </w:p>
    <w:p w:rsidR="002C0F2B" w:rsidRPr="002C0F2B" w:rsidRDefault="002C0F2B" w:rsidP="002C0F2B">
      <w:pPr>
        <w:rPr>
          <w:sz w:val="24"/>
          <w:szCs w:val="24"/>
        </w:rPr>
      </w:pPr>
      <w:r w:rsidRPr="002C0F2B">
        <w:rPr>
          <w:sz w:val="24"/>
          <w:szCs w:val="24"/>
        </w:rPr>
        <w:t>М.П.</w:t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  <w:t xml:space="preserve">    М.П.</w:t>
      </w:r>
    </w:p>
    <w:p w:rsidR="00400140" w:rsidRDefault="00400140" w:rsidP="002C0F2B">
      <w:pPr>
        <w:jc w:val="right"/>
        <w:sectPr w:rsidR="00400140" w:rsidSect="00D050E1">
          <w:headerReference w:type="default" r:id="rId8"/>
          <w:pgSz w:w="11906" w:h="16838"/>
          <w:pgMar w:top="567" w:right="709" w:bottom="567" w:left="567" w:header="284" w:footer="709" w:gutter="1134"/>
          <w:cols w:space="708"/>
          <w:docGrid w:linePitch="360"/>
        </w:sectPr>
      </w:pPr>
    </w:p>
    <w:p w:rsidR="00CE2968" w:rsidRPr="00BC6CC1" w:rsidRDefault="00400140" w:rsidP="00400140">
      <w:pPr>
        <w:jc w:val="right"/>
        <w:rPr>
          <w:sz w:val="24"/>
          <w:szCs w:val="24"/>
        </w:rPr>
      </w:pPr>
      <w:r w:rsidRPr="00BC6CC1">
        <w:rPr>
          <w:sz w:val="24"/>
          <w:szCs w:val="24"/>
        </w:rPr>
        <w:lastRenderedPageBreak/>
        <w:t>Приложение</w:t>
      </w:r>
      <w:r w:rsidR="00CE2968" w:rsidRPr="00BC6CC1">
        <w:rPr>
          <w:sz w:val="24"/>
          <w:szCs w:val="24"/>
        </w:rPr>
        <w:t xml:space="preserve"> №1 </w:t>
      </w:r>
    </w:p>
    <w:p w:rsidR="00400140" w:rsidRPr="00BC6CC1" w:rsidRDefault="00400140" w:rsidP="00400140">
      <w:pPr>
        <w:jc w:val="right"/>
        <w:rPr>
          <w:sz w:val="24"/>
          <w:szCs w:val="24"/>
        </w:rPr>
      </w:pPr>
      <w:r w:rsidRPr="00BC6CC1">
        <w:rPr>
          <w:sz w:val="24"/>
          <w:szCs w:val="24"/>
        </w:rPr>
        <w:t xml:space="preserve"> к муниципальному контракту</w:t>
      </w:r>
    </w:p>
    <w:p w:rsidR="00400140" w:rsidRPr="00BC6CC1" w:rsidRDefault="00CE2968" w:rsidP="00400140">
      <w:pPr>
        <w:jc w:val="right"/>
        <w:rPr>
          <w:sz w:val="24"/>
          <w:szCs w:val="24"/>
        </w:rPr>
      </w:pPr>
      <w:r w:rsidRPr="00BC6CC1">
        <w:rPr>
          <w:sz w:val="24"/>
          <w:szCs w:val="24"/>
        </w:rPr>
        <w:t>№ _________ от _______________</w:t>
      </w:r>
    </w:p>
    <w:p w:rsidR="00400140" w:rsidRDefault="00400140" w:rsidP="00400140">
      <w:pPr>
        <w:jc w:val="right"/>
        <w:rPr>
          <w:sz w:val="24"/>
          <w:szCs w:val="24"/>
        </w:rPr>
      </w:pPr>
    </w:p>
    <w:p w:rsidR="00400140" w:rsidRPr="00BC6CC1" w:rsidRDefault="00A55986" w:rsidP="00400140">
      <w:pPr>
        <w:jc w:val="center"/>
        <w:rPr>
          <w:b/>
          <w:sz w:val="24"/>
          <w:szCs w:val="24"/>
        </w:rPr>
      </w:pPr>
      <w:r w:rsidRPr="00BC6CC1">
        <w:rPr>
          <w:b/>
          <w:sz w:val="24"/>
          <w:szCs w:val="24"/>
        </w:rPr>
        <w:t>ТЕХНИЧЕСКОЕ ЗАДАНИЕ</w:t>
      </w: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763"/>
        <w:gridCol w:w="3008"/>
        <w:gridCol w:w="5941"/>
      </w:tblGrid>
      <w:tr w:rsidR="00400140" w:rsidRPr="00BC6CC1" w:rsidTr="009029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6CC1">
              <w:rPr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BC6CC1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C6CC1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6CC1">
              <w:rPr>
                <w:b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C6CC1">
              <w:rPr>
                <w:b/>
                <w:sz w:val="24"/>
                <w:szCs w:val="24"/>
                <w:lang w:eastAsia="en-US"/>
              </w:rPr>
              <w:t>Требуемое значение</w:t>
            </w:r>
          </w:p>
        </w:tc>
      </w:tr>
      <w:tr w:rsidR="00400140" w:rsidRPr="00BC6CC1" w:rsidTr="009029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jc w:val="center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Наименование закупаемых услуг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 w:rsidP="00BC6CC1">
            <w:pPr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 xml:space="preserve">Оказание услуг по составлению дефектных ведомостей и разработке сметной документации на выполнение </w:t>
            </w:r>
            <w:r w:rsidR="00BC6CC1" w:rsidRPr="00BC6CC1">
              <w:rPr>
                <w:sz w:val="24"/>
                <w:szCs w:val="24"/>
                <w:lang w:eastAsia="en-US"/>
              </w:rPr>
              <w:t>работ по текущему ремонту</w:t>
            </w:r>
            <w:r w:rsidRPr="00BC6CC1">
              <w:rPr>
                <w:sz w:val="24"/>
                <w:szCs w:val="24"/>
                <w:lang w:eastAsia="en-US"/>
              </w:rPr>
              <w:t xml:space="preserve"> </w:t>
            </w:r>
            <w:r w:rsidR="00AD6BD6" w:rsidRPr="00AD6BD6">
              <w:rPr>
                <w:sz w:val="24"/>
                <w:szCs w:val="24"/>
                <w:lang w:eastAsia="en-US"/>
              </w:rPr>
              <w:t>оконных конструкций</w:t>
            </w:r>
            <w:r w:rsidRPr="00BC6CC1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00140" w:rsidRPr="00BC6CC1" w:rsidTr="00902952">
        <w:trPr>
          <w:trHeight w:val="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0" w:rsidRPr="00BC6CC1" w:rsidRDefault="00400140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140" w:rsidRPr="00BC6CC1" w:rsidRDefault="00AD6BD6">
            <w:pPr>
              <w:rPr>
                <w:sz w:val="24"/>
                <w:szCs w:val="24"/>
                <w:lang w:eastAsia="en-US"/>
              </w:rPr>
            </w:pPr>
            <w:r w:rsidRPr="00AD6BD6">
              <w:rPr>
                <w:sz w:val="24"/>
                <w:szCs w:val="24"/>
                <w:lang w:eastAsia="en-US"/>
              </w:rPr>
              <w:t>Местонахождение Объектов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A55986" w:rsidRDefault="00AD6BD6" w:rsidP="00AD6BD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г. Челябинск, у</w:t>
            </w:r>
            <w:r w:rsidR="00921098" w:rsidRPr="00A55986">
              <w:rPr>
                <w:sz w:val="24"/>
                <w:szCs w:val="24"/>
                <w:lang w:eastAsia="en-US"/>
              </w:rPr>
              <w:t xml:space="preserve">л. </w:t>
            </w:r>
            <w:proofErr w:type="spellStart"/>
            <w:r w:rsidR="00921098" w:rsidRPr="00A55986">
              <w:rPr>
                <w:sz w:val="24"/>
                <w:szCs w:val="24"/>
                <w:lang w:eastAsia="en-US"/>
              </w:rPr>
              <w:t>Елькина</w:t>
            </w:r>
            <w:proofErr w:type="spellEnd"/>
            <w:r w:rsidR="00921098" w:rsidRPr="00A55986">
              <w:rPr>
                <w:sz w:val="24"/>
                <w:szCs w:val="24"/>
                <w:lang w:eastAsia="en-US"/>
              </w:rPr>
              <w:t>, 81А 2 этаж</w:t>
            </w:r>
          </w:p>
        </w:tc>
      </w:tr>
      <w:tr w:rsidR="00400140" w:rsidRPr="00BC6CC1" w:rsidTr="009029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 w:rsidP="00BC6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C6CC1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 w:rsidP="00AD6BD6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 w:rsidRPr="00BC6CC1">
              <w:rPr>
                <w:bCs/>
                <w:sz w:val="24"/>
                <w:szCs w:val="24"/>
                <w:lang w:eastAsia="en-US"/>
              </w:rPr>
              <w:t>Характеристики и объем услуг</w:t>
            </w:r>
            <w:r w:rsidR="00AD6BD6" w:rsidRPr="00BC6C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 xml:space="preserve">Услуги по составлению дефектных ведомостей и разработке сметной документации на выполнение работ по </w:t>
            </w:r>
            <w:r w:rsidR="00BC6CC1" w:rsidRPr="00BC6CC1">
              <w:rPr>
                <w:sz w:val="24"/>
                <w:szCs w:val="24"/>
                <w:lang w:eastAsia="en-US"/>
              </w:rPr>
              <w:t xml:space="preserve">текущему ремонту </w:t>
            </w:r>
            <w:r w:rsidR="00AD6BD6" w:rsidRPr="00AD6BD6">
              <w:rPr>
                <w:sz w:val="24"/>
                <w:szCs w:val="24"/>
                <w:lang w:eastAsia="en-US"/>
              </w:rPr>
              <w:t xml:space="preserve">оконных конструкций </w:t>
            </w:r>
            <w:r w:rsidRPr="00BC6CC1">
              <w:rPr>
                <w:sz w:val="24"/>
                <w:szCs w:val="24"/>
                <w:lang w:eastAsia="en-US"/>
              </w:rPr>
              <w:t>включают в себя:</w:t>
            </w:r>
          </w:p>
          <w:p w:rsidR="00400140" w:rsidRPr="00BC6CC1" w:rsidRDefault="00400140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1. Осмотр жилого помещения с участием представителя Заказчика.</w:t>
            </w:r>
          </w:p>
          <w:p w:rsidR="00BC6CC1" w:rsidRPr="00BC6CC1" w:rsidRDefault="00BC6CC1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2</w:t>
            </w:r>
            <w:r w:rsidR="00400140" w:rsidRPr="00BC6CC1">
              <w:rPr>
                <w:sz w:val="24"/>
                <w:szCs w:val="24"/>
                <w:lang w:eastAsia="en-US"/>
              </w:rPr>
              <w:t xml:space="preserve">. Определение объема работ и состава материалов, необходимых для устранения выявленных недостатков и приведению помещения в состояние, отвечающее  санитарным и техническим требованиям. Наименования всех видов работ, необходимых для проведения ремонта </w:t>
            </w:r>
            <w:r w:rsidR="00AD6BD6" w:rsidRPr="00AD6BD6">
              <w:rPr>
                <w:sz w:val="24"/>
                <w:szCs w:val="24"/>
                <w:lang w:eastAsia="en-US"/>
              </w:rPr>
              <w:t>оконных конструкций</w:t>
            </w:r>
            <w:r w:rsidR="00AD6BD6">
              <w:rPr>
                <w:sz w:val="24"/>
                <w:szCs w:val="24"/>
                <w:lang w:eastAsia="en-US"/>
              </w:rPr>
              <w:t>,</w:t>
            </w:r>
            <w:r w:rsidR="00400140" w:rsidRPr="00BC6CC1">
              <w:rPr>
                <w:sz w:val="24"/>
                <w:szCs w:val="24"/>
                <w:lang w:eastAsia="en-US"/>
              </w:rPr>
              <w:t xml:space="preserve"> заносятся в дефектную ведомость. </w:t>
            </w:r>
          </w:p>
          <w:p w:rsidR="00400140" w:rsidRPr="00BC6CC1" w:rsidRDefault="00400140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 xml:space="preserve">3. Составление дефектной ведомости на ремонт </w:t>
            </w:r>
            <w:r w:rsidR="00AD6BD6" w:rsidRPr="00AD6BD6">
              <w:rPr>
                <w:sz w:val="24"/>
                <w:szCs w:val="24"/>
                <w:lang w:eastAsia="en-US"/>
              </w:rPr>
              <w:t>оконных конструкций</w:t>
            </w:r>
            <w:r w:rsidRPr="00BC6CC1">
              <w:rPr>
                <w:sz w:val="24"/>
                <w:szCs w:val="24"/>
                <w:lang w:eastAsia="en-US"/>
              </w:rPr>
              <w:t xml:space="preserve"> в соответствии с требованиями действующих норм и правил в области строительства.</w:t>
            </w:r>
          </w:p>
          <w:p w:rsidR="00400140" w:rsidRPr="00BC6CC1" w:rsidRDefault="00BC6CC1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4</w:t>
            </w:r>
            <w:r w:rsidR="00400140" w:rsidRPr="00BC6CC1">
              <w:rPr>
                <w:sz w:val="24"/>
                <w:szCs w:val="24"/>
                <w:lang w:eastAsia="en-US"/>
              </w:rPr>
              <w:t>. Дефектная ведомость подписывается лицом, выполнившим данную ведомость и проверившим ее выполнение иным специалистом, обладающим необходимой квалификацией.</w:t>
            </w:r>
          </w:p>
          <w:p w:rsidR="00400140" w:rsidRPr="00BC6CC1" w:rsidRDefault="00BC6CC1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5</w:t>
            </w:r>
            <w:r w:rsidR="00400140" w:rsidRPr="00BC6CC1">
              <w:rPr>
                <w:sz w:val="24"/>
                <w:szCs w:val="24"/>
                <w:lang w:eastAsia="en-US"/>
              </w:rPr>
              <w:t>. Сметная документация составляется с учетом всего комплекса работ, отраженных в дефектных ведомостях.</w:t>
            </w:r>
          </w:p>
          <w:p w:rsidR="00400140" w:rsidRPr="00BC6CC1" w:rsidRDefault="00BC6CC1" w:rsidP="00BC6CC1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6.</w:t>
            </w:r>
            <w:r w:rsidR="00400140" w:rsidRPr="00BC6CC1">
              <w:rPr>
                <w:sz w:val="24"/>
                <w:szCs w:val="24"/>
                <w:lang w:eastAsia="en-US"/>
              </w:rPr>
              <w:t xml:space="preserve"> </w:t>
            </w:r>
            <w:r w:rsidRPr="00BC6CC1">
              <w:rPr>
                <w:sz w:val="24"/>
                <w:szCs w:val="24"/>
                <w:lang w:eastAsia="en-US"/>
              </w:rPr>
              <w:t>Д</w:t>
            </w:r>
            <w:r w:rsidR="00400140" w:rsidRPr="00BC6CC1">
              <w:rPr>
                <w:sz w:val="24"/>
                <w:szCs w:val="24"/>
                <w:lang w:eastAsia="en-US"/>
              </w:rPr>
              <w:t>ефектная ведомость, сметная документация направляются в адрес Заказчика в порядке, объеме и сроки, указанные в контракте.</w:t>
            </w:r>
          </w:p>
        </w:tc>
      </w:tr>
      <w:tr w:rsidR="00400140" w:rsidRPr="00BC6CC1" w:rsidTr="00902952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 w:rsidP="00BC6CC1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BC6CC1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Документация, передаваемая Исполнителем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40" w:rsidRPr="00BC6CC1" w:rsidRDefault="00400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- сметная документация – 1 экз. в бумажном варианте, 1 экз. в электронном виде;</w:t>
            </w:r>
          </w:p>
          <w:p w:rsidR="008200EC" w:rsidRDefault="0040014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BC6CC1">
              <w:rPr>
                <w:sz w:val="24"/>
                <w:szCs w:val="24"/>
                <w:lang w:eastAsia="en-US"/>
              </w:rPr>
              <w:t>- дефектная ведомость - 1 экз. в бумажном вари</w:t>
            </w:r>
            <w:r w:rsidR="00BC6CC1" w:rsidRPr="00BC6CC1">
              <w:rPr>
                <w:sz w:val="24"/>
                <w:szCs w:val="24"/>
                <w:lang w:eastAsia="en-US"/>
              </w:rPr>
              <w:t xml:space="preserve">анте, </w:t>
            </w:r>
          </w:p>
          <w:p w:rsidR="00400140" w:rsidRPr="00BC6CC1" w:rsidRDefault="00BC6CC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BC6CC1">
              <w:rPr>
                <w:sz w:val="24"/>
                <w:szCs w:val="24"/>
                <w:lang w:eastAsia="en-US"/>
              </w:rPr>
              <w:t>1 экз. в электронном виде.</w:t>
            </w:r>
          </w:p>
        </w:tc>
      </w:tr>
    </w:tbl>
    <w:tbl>
      <w:tblPr>
        <w:tblW w:w="999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BC6CC1" w:rsidRPr="002C0F2B" w:rsidTr="00200328">
        <w:tc>
          <w:tcPr>
            <w:tcW w:w="5211" w:type="dxa"/>
            <w:shd w:val="clear" w:color="auto" w:fill="auto"/>
          </w:tcPr>
          <w:p w:rsidR="00902952" w:rsidRDefault="00902952" w:rsidP="00902952">
            <w:pPr>
              <w:jc w:val="right"/>
              <w:rPr>
                <w:sz w:val="24"/>
                <w:szCs w:val="24"/>
              </w:rPr>
            </w:pPr>
          </w:p>
          <w:p w:rsidR="00BC6CC1" w:rsidRPr="00902952" w:rsidRDefault="00902952" w:rsidP="00902952">
            <w:pPr>
              <w:jc w:val="right"/>
              <w:rPr>
                <w:sz w:val="24"/>
                <w:szCs w:val="24"/>
              </w:rPr>
            </w:pPr>
            <w:r w:rsidRPr="00902952">
              <w:rPr>
                <w:sz w:val="24"/>
                <w:szCs w:val="24"/>
              </w:rPr>
              <w:t>ПОДПИСИ СТОРОН:</w:t>
            </w:r>
          </w:p>
          <w:p w:rsidR="00BC6CC1" w:rsidRPr="00902952" w:rsidRDefault="00BC6CC1" w:rsidP="00200328">
            <w:pPr>
              <w:rPr>
                <w:sz w:val="24"/>
                <w:szCs w:val="24"/>
              </w:rPr>
            </w:pPr>
            <w:r w:rsidRPr="00902952">
              <w:rPr>
                <w:sz w:val="24"/>
                <w:szCs w:val="24"/>
              </w:rPr>
              <w:t>Исполнитель:</w:t>
            </w:r>
          </w:p>
          <w:p w:rsidR="00BC6CC1" w:rsidRPr="00902952" w:rsidRDefault="00BC6CC1" w:rsidP="00902952">
            <w:pPr>
              <w:rPr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BC6CC1" w:rsidRPr="00902952" w:rsidRDefault="00BC6CC1" w:rsidP="00200328">
            <w:pPr>
              <w:rPr>
                <w:sz w:val="24"/>
                <w:szCs w:val="24"/>
                <w:lang w:eastAsia="en-US"/>
              </w:rPr>
            </w:pPr>
          </w:p>
          <w:p w:rsidR="00902952" w:rsidRPr="00902952" w:rsidRDefault="00902952" w:rsidP="00200328">
            <w:pPr>
              <w:rPr>
                <w:sz w:val="24"/>
                <w:szCs w:val="24"/>
                <w:lang w:eastAsia="en-US"/>
              </w:rPr>
            </w:pPr>
          </w:p>
          <w:p w:rsidR="00BC6CC1" w:rsidRPr="00902952" w:rsidRDefault="00BC6CC1" w:rsidP="00200328">
            <w:pPr>
              <w:rPr>
                <w:sz w:val="24"/>
                <w:szCs w:val="24"/>
                <w:lang w:eastAsia="en-US"/>
              </w:rPr>
            </w:pPr>
            <w:r w:rsidRPr="00902952">
              <w:rPr>
                <w:sz w:val="24"/>
                <w:szCs w:val="24"/>
                <w:lang w:eastAsia="en-US"/>
              </w:rPr>
              <w:t>Заказчик:</w:t>
            </w:r>
          </w:p>
          <w:p w:rsidR="00BC6CC1" w:rsidRPr="00902952" w:rsidRDefault="00BC6CC1" w:rsidP="00902952">
            <w:pPr>
              <w:rPr>
                <w:sz w:val="24"/>
                <w:szCs w:val="24"/>
              </w:rPr>
            </w:pPr>
            <w:r w:rsidRPr="00902952">
              <w:rPr>
                <w:sz w:val="24"/>
                <w:szCs w:val="24"/>
              </w:rPr>
              <w:t>МКУ «ЕДДС-112»</w:t>
            </w:r>
          </w:p>
        </w:tc>
      </w:tr>
    </w:tbl>
    <w:p w:rsidR="00BC6CC1" w:rsidRPr="002C0F2B" w:rsidRDefault="00771835" w:rsidP="00BC6CC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C6CC1">
        <w:rPr>
          <w:sz w:val="24"/>
          <w:szCs w:val="24"/>
        </w:rPr>
        <w:tab/>
      </w:r>
      <w:r w:rsidR="00BC6CC1" w:rsidRPr="002C0F2B">
        <w:rPr>
          <w:sz w:val="24"/>
          <w:szCs w:val="24"/>
        </w:rPr>
        <w:tab/>
      </w:r>
      <w:r w:rsidR="00BC6CC1" w:rsidRPr="002C0F2B">
        <w:rPr>
          <w:sz w:val="24"/>
          <w:szCs w:val="24"/>
        </w:rPr>
        <w:tab/>
      </w:r>
      <w:r w:rsidR="00BC6CC1" w:rsidRPr="002C0F2B">
        <w:rPr>
          <w:sz w:val="24"/>
          <w:szCs w:val="24"/>
        </w:rPr>
        <w:tab/>
      </w:r>
      <w:r w:rsidR="00BC6CC1" w:rsidRPr="002C0F2B">
        <w:rPr>
          <w:sz w:val="24"/>
          <w:szCs w:val="24"/>
        </w:rPr>
        <w:tab/>
        <w:t xml:space="preserve">    </w:t>
      </w:r>
      <w:r w:rsidR="00BC6CC1">
        <w:rPr>
          <w:sz w:val="24"/>
          <w:szCs w:val="24"/>
        </w:rPr>
        <w:t>Д</w:t>
      </w:r>
      <w:r w:rsidR="00BC6CC1" w:rsidRPr="00D7194A">
        <w:rPr>
          <w:sz w:val="24"/>
          <w:szCs w:val="24"/>
        </w:rPr>
        <w:t>иректор</w:t>
      </w:r>
    </w:p>
    <w:p w:rsidR="00BC6CC1" w:rsidRPr="002C0F2B" w:rsidRDefault="00BC6CC1" w:rsidP="00BC6CC1">
      <w:pPr>
        <w:rPr>
          <w:sz w:val="24"/>
          <w:szCs w:val="24"/>
        </w:rPr>
      </w:pPr>
    </w:p>
    <w:p w:rsidR="00BC6CC1" w:rsidRPr="002C0F2B" w:rsidRDefault="00BC6CC1" w:rsidP="00BC6CC1">
      <w:pPr>
        <w:rPr>
          <w:sz w:val="24"/>
          <w:szCs w:val="24"/>
        </w:rPr>
      </w:pPr>
      <w:r w:rsidRPr="002C0F2B">
        <w:rPr>
          <w:sz w:val="24"/>
          <w:szCs w:val="24"/>
        </w:rPr>
        <w:t>_______</w:t>
      </w:r>
      <w:r>
        <w:rPr>
          <w:sz w:val="24"/>
          <w:szCs w:val="24"/>
        </w:rPr>
        <w:t>__</w:t>
      </w:r>
      <w:r w:rsidRPr="002C0F2B">
        <w:rPr>
          <w:sz w:val="24"/>
          <w:szCs w:val="24"/>
        </w:rPr>
        <w:t>____</w:t>
      </w:r>
      <w:r w:rsidR="00771835">
        <w:rPr>
          <w:sz w:val="24"/>
          <w:szCs w:val="24"/>
        </w:rPr>
        <w:tab/>
      </w:r>
      <w:r w:rsidR="00771835">
        <w:rPr>
          <w:sz w:val="24"/>
          <w:szCs w:val="24"/>
        </w:rPr>
        <w:tab/>
      </w:r>
      <w:r w:rsidRPr="002C0F2B">
        <w:rPr>
          <w:sz w:val="24"/>
          <w:szCs w:val="24"/>
        </w:rPr>
        <w:t xml:space="preserve">                                      _______________  </w:t>
      </w:r>
      <w:r w:rsidRPr="00D7194A">
        <w:rPr>
          <w:sz w:val="24"/>
          <w:szCs w:val="24"/>
        </w:rPr>
        <w:t>А.</w:t>
      </w:r>
      <w:r>
        <w:rPr>
          <w:sz w:val="24"/>
          <w:szCs w:val="24"/>
        </w:rPr>
        <w:t>Ю</w:t>
      </w:r>
      <w:r w:rsidRPr="00D7194A">
        <w:rPr>
          <w:sz w:val="24"/>
          <w:szCs w:val="24"/>
        </w:rPr>
        <w:t xml:space="preserve">. </w:t>
      </w:r>
      <w:r>
        <w:rPr>
          <w:sz w:val="24"/>
          <w:szCs w:val="24"/>
        </w:rPr>
        <w:t>Воронин</w:t>
      </w:r>
    </w:p>
    <w:p w:rsidR="002C0F2B" w:rsidRDefault="00BC6CC1" w:rsidP="00902952">
      <w:r w:rsidRPr="002C0F2B">
        <w:rPr>
          <w:sz w:val="24"/>
          <w:szCs w:val="24"/>
        </w:rPr>
        <w:t>М.П.</w:t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</w:r>
      <w:r w:rsidRPr="002C0F2B">
        <w:rPr>
          <w:sz w:val="24"/>
          <w:szCs w:val="24"/>
        </w:rPr>
        <w:tab/>
        <w:t xml:space="preserve">    М.П.</w:t>
      </w:r>
    </w:p>
    <w:sectPr w:rsidR="002C0F2B" w:rsidSect="00902952">
      <w:pgSz w:w="11906" w:h="16838"/>
      <w:pgMar w:top="567" w:right="709" w:bottom="567" w:left="567" w:header="284" w:footer="709" w:gutter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AF" w:rsidRDefault="00F52FAF" w:rsidP="002C0F2B">
      <w:r>
        <w:separator/>
      </w:r>
    </w:p>
  </w:endnote>
  <w:endnote w:type="continuationSeparator" w:id="0">
    <w:p w:rsidR="00F52FAF" w:rsidRDefault="00F52FAF" w:rsidP="002C0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AF" w:rsidRDefault="00F52FAF" w:rsidP="002C0F2B">
      <w:r>
        <w:separator/>
      </w:r>
    </w:p>
  </w:footnote>
  <w:footnote w:type="continuationSeparator" w:id="0">
    <w:p w:rsidR="00F52FAF" w:rsidRDefault="00F52FAF" w:rsidP="002C0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2B" w:rsidRDefault="002C0F2B">
    <w:pPr>
      <w:pStyle w:val="a3"/>
      <w:jc w:val="center"/>
    </w:pPr>
  </w:p>
  <w:p w:rsidR="002C0F2B" w:rsidRDefault="002C0F2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>
    <w:nsid w:val="525C6116"/>
    <w:multiLevelType w:val="multilevel"/>
    <w:tmpl w:val="62A4866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428" w:hanging="360"/>
      </w:pPr>
    </w:lvl>
    <w:lvl w:ilvl="2">
      <w:start w:val="1"/>
      <w:numFmt w:val="decimal"/>
      <w:isLgl/>
      <w:lvlText w:val="%1.%2.%3."/>
      <w:lvlJc w:val="left"/>
      <w:pPr>
        <w:ind w:left="2496" w:hanging="720"/>
      </w:pPr>
    </w:lvl>
    <w:lvl w:ilvl="3">
      <w:start w:val="1"/>
      <w:numFmt w:val="decimal"/>
      <w:isLgl/>
      <w:lvlText w:val="%1.%2.%3.%4."/>
      <w:lvlJc w:val="left"/>
      <w:pPr>
        <w:ind w:left="3204" w:hanging="720"/>
      </w:pPr>
    </w:lvl>
    <w:lvl w:ilvl="4">
      <w:start w:val="1"/>
      <w:numFmt w:val="decimal"/>
      <w:isLgl/>
      <w:lvlText w:val="%1.%2.%3.%4.%5."/>
      <w:lvlJc w:val="left"/>
      <w:pPr>
        <w:ind w:left="4272" w:hanging="1080"/>
      </w:pPr>
    </w:lvl>
    <w:lvl w:ilvl="5">
      <w:start w:val="1"/>
      <w:numFmt w:val="decimal"/>
      <w:isLgl/>
      <w:lvlText w:val="%1.%2.%3.%4.%5.%6."/>
      <w:lvlJc w:val="left"/>
      <w:pPr>
        <w:ind w:left="4980" w:hanging="1080"/>
      </w:pPr>
    </w:lvl>
    <w:lvl w:ilvl="6">
      <w:start w:val="1"/>
      <w:numFmt w:val="decimal"/>
      <w:isLgl/>
      <w:lvlText w:val="%1.%2.%3.%4.%5.%6.%7."/>
      <w:lvlJc w:val="left"/>
      <w:pPr>
        <w:ind w:left="6048" w:hanging="1440"/>
      </w:pPr>
    </w:lvl>
    <w:lvl w:ilvl="7">
      <w:start w:val="1"/>
      <w:numFmt w:val="decimal"/>
      <w:isLgl/>
      <w:lvlText w:val="%1.%2.%3.%4.%5.%6.%7.%8."/>
      <w:lvlJc w:val="left"/>
      <w:pPr>
        <w:ind w:left="6756" w:hanging="1440"/>
      </w:pPr>
    </w:lvl>
    <w:lvl w:ilvl="8">
      <w:start w:val="1"/>
      <w:numFmt w:val="decimal"/>
      <w:isLgl/>
      <w:lvlText w:val="%1.%2.%3.%4.%5.%6.%7.%8.%9."/>
      <w:lvlJc w:val="left"/>
      <w:pPr>
        <w:ind w:left="7824" w:hanging="1800"/>
      </w:pPr>
    </w:lvl>
  </w:abstractNum>
  <w:abstractNum w:abstractNumId="2">
    <w:nsid w:val="53245EE9"/>
    <w:multiLevelType w:val="hybridMultilevel"/>
    <w:tmpl w:val="B69C1A9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72721"/>
    <w:multiLevelType w:val="hybridMultilevel"/>
    <w:tmpl w:val="A43C1148"/>
    <w:lvl w:ilvl="0" w:tplc="0419000F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2B"/>
    <w:rsid w:val="000051A7"/>
    <w:rsid w:val="00011046"/>
    <w:rsid w:val="0001547E"/>
    <w:rsid w:val="000173BF"/>
    <w:rsid w:val="00032228"/>
    <w:rsid w:val="000434BB"/>
    <w:rsid w:val="00043AA5"/>
    <w:rsid w:val="00050285"/>
    <w:rsid w:val="00072B2E"/>
    <w:rsid w:val="00084FE2"/>
    <w:rsid w:val="00086025"/>
    <w:rsid w:val="00087631"/>
    <w:rsid w:val="000E23CD"/>
    <w:rsid w:val="000E6A23"/>
    <w:rsid w:val="00177FF1"/>
    <w:rsid w:val="001D667E"/>
    <w:rsid w:val="00237D19"/>
    <w:rsid w:val="002C0F2B"/>
    <w:rsid w:val="002C557D"/>
    <w:rsid w:val="002C7266"/>
    <w:rsid w:val="002D0870"/>
    <w:rsid w:val="002F6287"/>
    <w:rsid w:val="00347EA4"/>
    <w:rsid w:val="00354B11"/>
    <w:rsid w:val="003575A3"/>
    <w:rsid w:val="00375FFA"/>
    <w:rsid w:val="00381C9B"/>
    <w:rsid w:val="0038545F"/>
    <w:rsid w:val="003C3567"/>
    <w:rsid w:val="003F63F6"/>
    <w:rsid w:val="00400140"/>
    <w:rsid w:val="00484386"/>
    <w:rsid w:val="00487AB4"/>
    <w:rsid w:val="005114FE"/>
    <w:rsid w:val="00551C76"/>
    <w:rsid w:val="00565A16"/>
    <w:rsid w:val="005928CC"/>
    <w:rsid w:val="00604AA7"/>
    <w:rsid w:val="00632272"/>
    <w:rsid w:val="00636B3F"/>
    <w:rsid w:val="00666748"/>
    <w:rsid w:val="0067087C"/>
    <w:rsid w:val="006742BE"/>
    <w:rsid w:val="00680D76"/>
    <w:rsid w:val="006837BE"/>
    <w:rsid w:val="0069402A"/>
    <w:rsid w:val="006965A5"/>
    <w:rsid w:val="006B1FE4"/>
    <w:rsid w:val="006E66D6"/>
    <w:rsid w:val="006F19B5"/>
    <w:rsid w:val="006F2877"/>
    <w:rsid w:val="007076A0"/>
    <w:rsid w:val="00755E3B"/>
    <w:rsid w:val="0076223E"/>
    <w:rsid w:val="00771835"/>
    <w:rsid w:val="00783B3B"/>
    <w:rsid w:val="007B472E"/>
    <w:rsid w:val="007E54F6"/>
    <w:rsid w:val="008200EC"/>
    <w:rsid w:val="00841A9F"/>
    <w:rsid w:val="00843CDA"/>
    <w:rsid w:val="00845ECA"/>
    <w:rsid w:val="008534F7"/>
    <w:rsid w:val="0087158D"/>
    <w:rsid w:val="00877053"/>
    <w:rsid w:val="0089126B"/>
    <w:rsid w:val="008E08AF"/>
    <w:rsid w:val="008E3BCE"/>
    <w:rsid w:val="00902952"/>
    <w:rsid w:val="00921098"/>
    <w:rsid w:val="00947917"/>
    <w:rsid w:val="009677E4"/>
    <w:rsid w:val="009E375D"/>
    <w:rsid w:val="009E4316"/>
    <w:rsid w:val="00A15750"/>
    <w:rsid w:val="00A411FC"/>
    <w:rsid w:val="00A46AEE"/>
    <w:rsid w:val="00A514F1"/>
    <w:rsid w:val="00A55615"/>
    <w:rsid w:val="00A55986"/>
    <w:rsid w:val="00A852F1"/>
    <w:rsid w:val="00A8785E"/>
    <w:rsid w:val="00A96155"/>
    <w:rsid w:val="00A96524"/>
    <w:rsid w:val="00AD21BE"/>
    <w:rsid w:val="00AD6BD6"/>
    <w:rsid w:val="00AF67E4"/>
    <w:rsid w:val="00B2281A"/>
    <w:rsid w:val="00B24B45"/>
    <w:rsid w:val="00B36B8D"/>
    <w:rsid w:val="00B4294C"/>
    <w:rsid w:val="00B673F7"/>
    <w:rsid w:val="00B74202"/>
    <w:rsid w:val="00B74978"/>
    <w:rsid w:val="00BC6CC1"/>
    <w:rsid w:val="00C22927"/>
    <w:rsid w:val="00C946B0"/>
    <w:rsid w:val="00CA3698"/>
    <w:rsid w:val="00CE2968"/>
    <w:rsid w:val="00D04824"/>
    <w:rsid w:val="00D050E1"/>
    <w:rsid w:val="00D26A4F"/>
    <w:rsid w:val="00D7194A"/>
    <w:rsid w:val="00D966D7"/>
    <w:rsid w:val="00DC0A31"/>
    <w:rsid w:val="00E00E0C"/>
    <w:rsid w:val="00E20606"/>
    <w:rsid w:val="00E21F88"/>
    <w:rsid w:val="00E26EF1"/>
    <w:rsid w:val="00E623DE"/>
    <w:rsid w:val="00E77583"/>
    <w:rsid w:val="00E96CAB"/>
    <w:rsid w:val="00EE2086"/>
    <w:rsid w:val="00F42B5C"/>
    <w:rsid w:val="00F43087"/>
    <w:rsid w:val="00F51333"/>
    <w:rsid w:val="00F52FAF"/>
    <w:rsid w:val="00F57991"/>
    <w:rsid w:val="00F57CB8"/>
    <w:rsid w:val="00F6178D"/>
    <w:rsid w:val="00F72F9D"/>
    <w:rsid w:val="00F73D70"/>
    <w:rsid w:val="00FB1F9A"/>
    <w:rsid w:val="00FB42B8"/>
    <w:rsid w:val="00FB7A41"/>
    <w:rsid w:val="00FD0827"/>
    <w:rsid w:val="00FD28C3"/>
    <w:rsid w:val="00FD2EE7"/>
    <w:rsid w:val="00FD3BAB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0140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400140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400140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31">
    <w:name w:val="Стиль3"/>
    <w:basedOn w:val="a"/>
    <w:rsid w:val="00400140"/>
    <w:pPr>
      <w:widowControl w:val="0"/>
      <w:tabs>
        <w:tab w:val="left" w:pos="1307"/>
      </w:tabs>
      <w:suppressAutoHyphens/>
      <w:ind w:left="1080"/>
      <w:jc w:val="both"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001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C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00140"/>
    <w:pPr>
      <w:keepNext/>
      <w:widowControl w:val="0"/>
      <w:autoSpaceDE w:val="0"/>
      <w:autoSpaceDN w:val="0"/>
      <w:adjustRightInd w:val="0"/>
      <w:jc w:val="center"/>
      <w:outlineLvl w:val="2"/>
    </w:pPr>
    <w:rPr>
      <w:rFonts w:eastAsia="Arial Unicode MS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F2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C0F2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C0F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D21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21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400140"/>
    <w:rPr>
      <w:rFonts w:ascii="Times New Roman" w:eastAsia="Arial Unicode MS" w:hAnsi="Times New Roman" w:cs="Times New Roman"/>
      <w:b/>
      <w:bCs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400140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customStyle="1" w:styleId="31">
    <w:name w:val="Стиль3"/>
    <w:basedOn w:val="a"/>
    <w:rsid w:val="00400140"/>
    <w:pPr>
      <w:widowControl w:val="0"/>
      <w:tabs>
        <w:tab w:val="left" w:pos="1307"/>
      </w:tabs>
      <w:suppressAutoHyphens/>
      <w:ind w:left="1080"/>
      <w:jc w:val="both"/>
    </w:pPr>
    <w:rPr>
      <w:sz w:val="24"/>
      <w:szCs w:val="24"/>
      <w:lang w:eastAsia="ar-SA"/>
    </w:rPr>
  </w:style>
  <w:style w:type="table" w:styleId="aa">
    <w:name w:val="Table Grid"/>
    <w:basedOn w:val="a1"/>
    <w:uiPriority w:val="59"/>
    <w:rsid w:val="0040014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2197</Words>
  <Characters>12525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Мирошникова</cp:lastModifiedBy>
  <cp:revision>2</cp:revision>
  <cp:lastPrinted>2019-04-15T05:38:00Z</cp:lastPrinted>
  <dcterms:created xsi:type="dcterms:W3CDTF">2020-10-26T10:59:00Z</dcterms:created>
  <dcterms:modified xsi:type="dcterms:W3CDTF">2020-10-26T10:59:00Z</dcterms:modified>
</cp:coreProperties>
</file>