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D0" w:rsidRPr="00D80ED4" w:rsidRDefault="002019D0" w:rsidP="002019D0">
      <w:pPr>
        <w:jc w:val="center"/>
        <w:rPr>
          <w:b/>
          <w:sz w:val="20"/>
          <w:szCs w:val="20"/>
        </w:rPr>
      </w:pPr>
      <w:r w:rsidRPr="00D80ED4">
        <w:rPr>
          <w:b/>
          <w:sz w:val="20"/>
          <w:szCs w:val="20"/>
        </w:rPr>
        <w:t xml:space="preserve">Договор № </w:t>
      </w:r>
    </w:p>
    <w:p w:rsidR="002019D0" w:rsidRPr="00D80ED4" w:rsidRDefault="002019D0" w:rsidP="002019D0">
      <w:pPr>
        <w:jc w:val="center"/>
        <w:rPr>
          <w:b/>
          <w:sz w:val="20"/>
          <w:szCs w:val="20"/>
        </w:rPr>
      </w:pPr>
      <w:r w:rsidRPr="00D80ED4">
        <w:rPr>
          <w:b/>
          <w:sz w:val="20"/>
          <w:szCs w:val="20"/>
        </w:rPr>
        <w:t xml:space="preserve">г. </w:t>
      </w:r>
      <w:r>
        <w:rPr>
          <w:b/>
          <w:sz w:val="20"/>
          <w:szCs w:val="20"/>
        </w:rPr>
        <w:t>Челябинск</w:t>
      </w:r>
      <w:r w:rsidR="00A70129">
        <w:rPr>
          <w:b/>
          <w:sz w:val="20"/>
          <w:szCs w:val="20"/>
        </w:rPr>
        <w:tab/>
      </w:r>
      <w:r w:rsidR="00A70129">
        <w:rPr>
          <w:b/>
          <w:sz w:val="20"/>
          <w:szCs w:val="20"/>
        </w:rPr>
        <w:tab/>
      </w:r>
      <w:r w:rsidR="00A70129">
        <w:rPr>
          <w:b/>
          <w:sz w:val="20"/>
          <w:szCs w:val="20"/>
        </w:rPr>
        <w:tab/>
      </w:r>
      <w:r w:rsidR="00A70129">
        <w:rPr>
          <w:b/>
          <w:sz w:val="20"/>
          <w:szCs w:val="20"/>
        </w:rPr>
        <w:tab/>
      </w:r>
      <w:r w:rsidR="00A70129">
        <w:rPr>
          <w:b/>
          <w:sz w:val="20"/>
          <w:szCs w:val="20"/>
        </w:rPr>
        <w:tab/>
      </w:r>
      <w:r w:rsidR="00A70129">
        <w:rPr>
          <w:b/>
          <w:sz w:val="20"/>
          <w:szCs w:val="20"/>
        </w:rPr>
        <w:tab/>
      </w:r>
      <w:r w:rsidR="00A70129">
        <w:rPr>
          <w:b/>
          <w:sz w:val="20"/>
          <w:szCs w:val="20"/>
        </w:rPr>
        <w:tab/>
        <w:t>«</w:t>
      </w:r>
      <w:r w:rsidR="00807AF1">
        <w:rPr>
          <w:b/>
          <w:sz w:val="20"/>
          <w:szCs w:val="20"/>
        </w:rPr>
        <w:t>___</w:t>
      </w:r>
      <w:r w:rsidRPr="00D80ED4">
        <w:rPr>
          <w:b/>
          <w:sz w:val="20"/>
          <w:szCs w:val="20"/>
        </w:rPr>
        <w:t xml:space="preserve"> » </w:t>
      </w:r>
      <w:r w:rsidR="00807AF1">
        <w:rPr>
          <w:b/>
          <w:sz w:val="20"/>
          <w:szCs w:val="20"/>
        </w:rPr>
        <w:t>_____________</w:t>
      </w:r>
      <w:r w:rsidRPr="00D80ED4">
        <w:rPr>
          <w:b/>
          <w:sz w:val="20"/>
          <w:szCs w:val="20"/>
        </w:rPr>
        <w:t xml:space="preserve"> 201</w:t>
      </w:r>
      <w:r w:rsidR="00A85D63">
        <w:rPr>
          <w:b/>
          <w:sz w:val="20"/>
          <w:szCs w:val="20"/>
        </w:rPr>
        <w:t>9</w:t>
      </w:r>
      <w:r w:rsidRPr="00D80ED4">
        <w:rPr>
          <w:b/>
          <w:sz w:val="20"/>
          <w:szCs w:val="20"/>
        </w:rPr>
        <w:t xml:space="preserve"> года</w:t>
      </w:r>
    </w:p>
    <w:p w:rsidR="002019D0" w:rsidRPr="00D80ED4" w:rsidRDefault="002019D0" w:rsidP="002019D0">
      <w:pPr>
        <w:rPr>
          <w:sz w:val="20"/>
          <w:szCs w:val="20"/>
        </w:rPr>
      </w:pPr>
    </w:p>
    <w:p w:rsidR="002019D0" w:rsidRPr="00D80ED4" w:rsidRDefault="002019D0" w:rsidP="00A70129">
      <w:pPr>
        <w:ind w:firstLine="708"/>
        <w:jc w:val="both"/>
        <w:rPr>
          <w:sz w:val="20"/>
          <w:szCs w:val="20"/>
        </w:rPr>
      </w:pPr>
      <w:r w:rsidRPr="00455DBB">
        <w:rPr>
          <w:b/>
          <w:bCs/>
          <w:sz w:val="20"/>
          <w:szCs w:val="20"/>
        </w:rPr>
        <w:t xml:space="preserve">Общество с ограниченной ответственностью </w:t>
      </w:r>
      <w:r w:rsidRPr="006E7041">
        <w:rPr>
          <w:b/>
          <w:bCs/>
          <w:sz w:val="20"/>
          <w:szCs w:val="20"/>
        </w:rPr>
        <w:t>«</w:t>
      </w:r>
      <w:proofErr w:type="spellStart"/>
      <w:r w:rsidRPr="00101C06">
        <w:rPr>
          <w:b/>
          <w:sz w:val="20"/>
        </w:rPr>
        <w:t>МаксиДент</w:t>
      </w:r>
      <w:proofErr w:type="spellEnd"/>
      <w:r w:rsidRPr="006E7041">
        <w:rPr>
          <w:b/>
          <w:bCs/>
          <w:sz w:val="20"/>
          <w:szCs w:val="20"/>
        </w:rPr>
        <w:t>»</w:t>
      </w:r>
      <w:r w:rsidRPr="00455DBB">
        <w:rPr>
          <w:b/>
          <w:bCs/>
          <w:sz w:val="20"/>
          <w:szCs w:val="20"/>
        </w:rPr>
        <w:t>,</w:t>
      </w:r>
      <w:r w:rsidRPr="00455DBB">
        <w:rPr>
          <w:color w:val="000000"/>
          <w:sz w:val="20"/>
          <w:szCs w:val="20"/>
        </w:rPr>
        <w:t xml:space="preserve"> именуемое в дальнейшем «Поставщик», в</w:t>
      </w:r>
      <w:r w:rsidRPr="00D80ED4">
        <w:rPr>
          <w:color w:val="000000"/>
          <w:sz w:val="20"/>
          <w:szCs w:val="20"/>
        </w:rPr>
        <w:t xml:space="preserve"> лице </w:t>
      </w:r>
      <w:r w:rsidRPr="00455DBB">
        <w:rPr>
          <w:color w:val="000000"/>
          <w:sz w:val="20"/>
          <w:szCs w:val="20"/>
        </w:rPr>
        <w:t xml:space="preserve">директора </w:t>
      </w:r>
      <w:r>
        <w:rPr>
          <w:sz w:val="20"/>
          <w:szCs w:val="20"/>
        </w:rPr>
        <w:t>Щепетовой Елены Владимировны</w:t>
      </w:r>
      <w:r w:rsidRPr="00D80ED4">
        <w:rPr>
          <w:color w:val="000000"/>
          <w:sz w:val="20"/>
          <w:szCs w:val="20"/>
        </w:rPr>
        <w:t xml:space="preserve">, действующей на основании Устава, с одной стороны, и </w:t>
      </w:r>
      <w:r w:rsidR="00807AF1">
        <w:rPr>
          <w:color w:val="000000"/>
          <w:sz w:val="20"/>
          <w:szCs w:val="20"/>
        </w:rPr>
        <w:t>______________________________________________________</w:t>
      </w:r>
      <w:r w:rsidRPr="00D80ED4">
        <w:rPr>
          <w:b/>
          <w:bCs/>
          <w:color w:val="000000"/>
          <w:sz w:val="20"/>
          <w:szCs w:val="20"/>
        </w:rPr>
        <w:t>,</w:t>
      </w:r>
      <w:r w:rsidRPr="00D80ED4">
        <w:rPr>
          <w:color w:val="000000"/>
          <w:sz w:val="20"/>
          <w:szCs w:val="20"/>
        </w:rPr>
        <w:t xml:space="preserve"> именуемое в дальнейшем «Покупатель», в лице </w:t>
      </w:r>
      <w:r w:rsidRPr="00D80ED4">
        <w:rPr>
          <w:sz w:val="20"/>
          <w:szCs w:val="20"/>
        </w:rPr>
        <w:t>_____________________________________________________________________________</w:t>
      </w:r>
      <w:r w:rsidRPr="00D80ED4">
        <w:rPr>
          <w:color w:val="000000"/>
          <w:sz w:val="20"/>
          <w:szCs w:val="20"/>
        </w:rPr>
        <w:t xml:space="preserve">, действующего на основании </w:t>
      </w:r>
      <w:r w:rsidRPr="00D80ED4">
        <w:rPr>
          <w:sz w:val="20"/>
          <w:szCs w:val="20"/>
        </w:rPr>
        <w:t>___________________________________,</w:t>
      </w:r>
      <w:r w:rsidRPr="00D80ED4">
        <w:rPr>
          <w:color w:val="000000"/>
          <w:sz w:val="20"/>
          <w:szCs w:val="20"/>
        </w:rPr>
        <w:t xml:space="preserve"> заключили настоящий договор о нижеследующем:</w:t>
      </w:r>
    </w:p>
    <w:p w:rsidR="002019D0" w:rsidRPr="00D80ED4" w:rsidRDefault="002019D0" w:rsidP="002019D0">
      <w:pPr>
        <w:jc w:val="center"/>
        <w:rPr>
          <w:b/>
          <w:bCs/>
          <w:sz w:val="20"/>
          <w:szCs w:val="20"/>
        </w:rPr>
      </w:pPr>
    </w:p>
    <w:p w:rsidR="002019D0" w:rsidRDefault="002019D0" w:rsidP="002019D0">
      <w:pPr>
        <w:pStyle w:val="ab"/>
        <w:numPr>
          <w:ilvl w:val="0"/>
          <w:numId w:val="1"/>
        </w:numPr>
        <w:ind w:left="0"/>
        <w:jc w:val="center"/>
        <w:rPr>
          <w:b/>
          <w:sz w:val="20"/>
          <w:szCs w:val="20"/>
        </w:rPr>
      </w:pPr>
      <w:r>
        <w:rPr>
          <w:b/>
          <w:sz w:val="20"/>
          <w:szCs w:val="20"/>
        </w:rPr>
        <w:t>ПРЕДМЕТ ДОГОВОРА.</w:t>
      </w:r>
    </w:p>
    <w:p w:rsidR="002019D0" w:rsidRDefault="002019D0" w:rsidP="002019D0">
      <w:pPr>
        <w:pStyle w:val="ab"/>
        <w:numPr>
          <w:ilvl w:val="1"/>
          <w:numId w:val="1"/>
        </w:numPr>
        <w:tabs>
          <w:tab w:val="clear" w:pos="1146"/>
        </w:tabs>
        <w:spacing w:after="0"/>
        <w:ind w:left="0" w:firstLine="284"/>
        <w:jc w:val="both"/>
        <w:rPr>
          <w:sz w:val="20"/>
        </w:rPr>
      </w:pPr>
      <w:r>
        <w:rPr>
          <w:sz w:val="20"/>
        </w:rPr>
        <w:t>Поставщик обязуется поставить Покупателю медицинские изделия (далее товар) в течение срока действия договора, исходя из своего ассортимента и потребности Покупателя со всей прилагающейся к товару документацией, сертификатами соответствия, технической документацией, согласно требованиям действующего законодательством, гарантийными обязательствами, а Покупатель обязуется принимать указанный товар и оплачивать его стоимость.</w:t>
      </w:r>
    </w:p>
    <w:p w:rsidR="002019D0" w:rsidRDefault="002019D0" w:rsidP="002019D0">
      <w:pPr>
        <w:pStyle w:val="ab"/>
        <w:numPr>
          <w:ilvl w:val="1"/>
          <w:numId w:val="1"/>
        </w:numPr>
        <w:tabs>
          <w:tab w:val="clear" w:pos="1146"/>
        </w:tabs>
        <w:spacing w:after="0"/>
        <w:ind w:left="0" w:firstLine="284"/>
        <w:jc w:val="both"/>
        <w:rPr>
          <w:sz w:val="20"/>
          <w:szCs w:val="20"/>
        </w:rPr>
      </w:pPr>
      <w:r>
        <w:rPr>
          <w:sz w:val="20"/>
          <w:szCs w:val="20"/>
        </w:rPr>
        <w:t>Товары поставляются на основании заявки Покупателя партиями в течение 201</w:t>
      </w:r>
      <w:r w:rsidR="00A85D63">
        <w:rPr>
          <w:sz w:val="20"/>
          <w:szCs w:val="20"/>
        </w:rPr>
        <w:t>9</w:t>
      </w:r>
      <w:r>
        <w:rPr>
          <w:sz w:val="20"/>
          <w:szCs w:val="20"/>
        </w:rPr>
        <w:t xml:space="preserve"> года. Периодичность поставок партий товара в течение срока действия настоящего договора, количество и ассортимент каждой партии определяется по письменному согласованию сторон с учетом потребности Покупателя и наличия на складе Поставщика необходимого товара.</w:t>
      </w:r>
    </w:p>
    <w:p w:rsidR="002019D0" w:rsidRDefault="002019D0" w:rsidP="002019D0">
      <w:pPr>
        <w:pStyle w:val="ab"/>
        <w:numPr>
          <w:ilvl w:val="1"/>
          <w:numId w:val="1"/>
        </w:numPr>
        <w:tabs>
          <w:tab w:val="clear" w:pos="1146"/>
        </w:tabs>
        <w:spacing w:after="0"/>
        <w:ind w:left="0" w:firstLine="284"/>
        <w:jc w:val="both"/>
        <w:rPr>
          <w:sz w:val="20"/>
          <w:szCs w:val="20"/>
        </w:rPr>
      </w:pPr>
      <w:r>
        <w:rPr>
          <w:sz w:val="20"/>
          <w:szCs w:val="20"/>
        </w:rPr>
        <w:t xml:space="preserve">Наименование, количество, цена и общая стоимость товара излагаются в </w:t>
      </w:r>
      <w:r w:rsidR="00A85D63">
        <w:rPr>
          <w:sz w:val="20"/>
          <w:szCs w:val="20"/>
        </w:rPr>
        <w:t>УПД</w:t>
      </w:r>
      <w:r>
        <w:rPr>
          <w:sz w:val="20"/>
          <w:szCs w:val="20"/>
        </w:rPr>
        <w:t xml:space="preserve"> (спецификациях), согласованных обеими сторонами по каждой поставке. </w:t>
      </w:r>
      <w:r w:rsidR="00A85D63">
        <w:rPr>
          <w:sz w:val="20"/>
          <w:szCs w:val="20"/>
        </w:rPr>
        <w:t>УПД</w:t>
      </w:r>
      <w:r>
        <w:rPr>
          <w:sz w:val="20"/>
          <w:szCs w:val="20"/>
        </w:rPr>
        <w:t xml:space="preserve"> составляется отдельно на каждую партию поставляемого товара.</w:t>
      </w:r>
    </w:p>
    <w:p w:rsidR="002019D0" w:rsidRDefault="002019D0" w:rsidP="002019D0">
      <w:pPr>
        <w:pStyle w:val="ab"/>
        <w:numPr>
          <w:ilvl w:val="0"/>
          <w:numId w:val="1"/>
        </w:numPr>
        <w:ind w:left="0" w:firstLine="284"/>
        <w:jc w:val="center"/>
        <w:rPr>
          <w:b/>
          <w:sz w:val="20"/>
          <w:szCs w:val="20"/>
        </w:rPr>
      </w:pPr>
      <w:r>
        <w:rPr>
          <w:b/>
          <w:sz w:val="20"/>
          <w:szCs w:val="20"/>
        </w:rPr>
        <w:t>ЦЕНА ДОГОВОРА.</w:t>
      </w:r>
    </w:p>
    <w:p w:rsidR="002019D0" w:rsidRPr="002019D0" w:rsidRDefault="002019D0" w:rsidP="002019D0">
      <w:pPr>
        <w:pStyle w:val="ab"/>
        <w:numPr>
          <w:ilvl w:val="1"/>
          <w:numId w:val="1"/>
        </w:numPr>
        <w:tabs>
          <w:tab w:val="clear" w:pos="1146"/>
        </w:tabs>
        <w:spacing w:after="0"/>
        <w:ind w:left="284" w:firstLine="284"/>
        <w:jc w:val="both"/>
        <w:rPr>
          <w:sz w:val="20"/>
          <w:szCs w:val="20"/>
        </w:rPr>
      </w:pPr>
      <w:r w:rsidRPr="002019D0">
        <w:rPr>
          <w:sz w:val="20"/>
          <w:szCs w:val="20"/>
        </w:rPr>
        <w:t>Общая сумма договора определяется исходя из стоимости всех партий поставки товара</w:t>
      </w:r>
      <w:r>
        <w:rPr>
          <w:sz w:val="20"/>
          <w:szCs w:val="20"/>
        </w:rPr>
        <w:t>, поставленных в течение всего срока</w:t>
      </w:r>
      <w:r w:rsidRPr="002019D0">
        <w:rPr>
          <w:sz w:val="20"/>
          <w:szCs w:val="20"/>
        </w:rPr>
        <w:t xml:space="preserve"> </w:t>
      </w:r>
      <w:r>
        <w:rPr>
          <w:sz w:val="20"/>
          <w:szCs w:val="20"/>
        </w:rPr>
        <w:t xml:space="preserve"> действия договора</w:t>
      </w:r>
    </w:p>
    <w:p w:rsidR="002019D0" w:rsidRPr="00F14D91" w:rsidRDefault="002019D0" w:rsidP="002019D0">
      <w:pPr>
        <w:pStyle w:val="ab"/>
        <w:numPr>
          <w:ilvl w:val="0"/>
          <w:numId w:val="1"/>
        </w:numPr>
        <w:ind w:left="0" w:firstLine="284"/>
        <w:jc w:val="center"/>
        <w:rPr>
          <w:b/>
          <w:sz w:val="20"/>
          <w:szCs w:val="20"/>
        </w:rPr>
      </w:pPr>
      <w:r>
        <w:rPr>
          <w:b/>
          <w:sz w:val="20"/>
          <w:szCs w:val="20"/>
        </w:rPr>
        <w:t>СРОКИ, ПОРЯДОК ПОСТАВКИ.</w:t>
      </w:r>
    </w:p>
    <w:p w:rsidR="002019D0" w:rsidRDefault="002019D0" w:rsidP="002019D0">
      <w:pPr>
        <w:pStyle w:val="ab"/>
        <w:numPr>
          <w:ilvl w:val="1"/>
          <w:numId w:val="1"/>
        </w:numPr>
        <w:tabs>
          <w:tab w:val="clear" w:pos="1146"/>
        </w:tabs>
        <w:spacing w:after="0"/>
        <w:ind w:left="0" w:firstLine="284"/>
        <w:jc w:val="both"/>
        <w:rPr>
          <w:sz w:val="20"/>
          <w:szCs w:val="20"/>
        </w:rPr>
      </w:pPr>
      <w:r>
        <w:rPr>
          <w:sz w:val="20"/>
          <w:szCs w:val="20"/>
        </w:rPr>
        <w:t>Товар, указанный в выставленном счете, должен быть поставлен Покупателю в срок, определяемый соглашением сторон. Датой поставки товара является дата отгрузки товара Покупателю (уполномоченному им грузополучателю) или транспортной компании (грузоперевозчику).</w:t>
      </w:r>
    </w:p>
    <w:p w:rsidR="002019D0" w:rsidRPr="00B22D70" w:rsidRDefault="002019D0" w:rsidP="002019D0">
      <w:pPr>
        <w:pStyle w:val="ab"/>
        <w:numPr>
          <w:ilvl w:val="1"/>
          <w:numId w:val="1"/>
        </w:numPr>
        <w:tabs>
          <w:tab w:val="clear" w:pos="1146"/>
        </w:tabs>
        <w:spacing w:after="0"/>
        <w:ind w:left="0" w:firstLine="284"/>
        <w:jc w:val="both"/>
        <w:rPr>
          <w:sz w:val="20"/>
          <w:szCs w:val="20"/>
        </w:rPr>
      </w:pPr>
      <w:r w:rsidRPr="00B22D70">
        <w:rPr>
          <w:sz w:val="20"/>
          <w:szCs w:val="20"/>
        </w:rPr>
        <w:t xml:space="preserve">Доставка товара осуществляется через транспортную компанию из числа </w:t>
      </w:r>
      <w:proofErr w:type="gramStart"/>
      <w:r w:rsidRPr="00B22D70">
        <w:rPr>
          <w:sz w:val="20"/>
          <w:szCs w:val="20"/>
        </w:rPr>
        <w:t>предложенных</w:t>
      </w:r>
      <w:proofErr w:type="gramEnd"/>
      <w:r w:rsidRPr="00B22D70">
        <w:rPr>
          <w:sz w:val="20"/>
          <w:szCs w:val="20"/>
        </w:rPr>
        <w:t xml:space="preserve"> сторонами, либо транспортом Покупателя, либо транспортом Поставщика. Доставка товара производится за счет Поставщика.</w:t>
      </w:r>
    </w:p>
    <w:p w:rsidR="002019D0" w:rsidRDefault="002019D0" w:rsidP="002019D0">
      <w:pPr>
        <w:pStyle w:val="ab"/>
        <w:numPr>
          <w:ilvl w:val="1"/>
          <w:numId w:val="1"/>
        </w:numPr>
        <w:tabs>
          <w:tab w:val="clear" w:pos="1146"/>
        </w:tabs>
        <w:spacing w:after="0"/>
        <w:ind w:left="0" w:firstLine="284"/>
        <w:jc w:val="both"/>
        <w:rPr>
          <w:sz w:val="20"/>
          <w:szCs w:val="20"/>
        </w:rPr>
      </w:pPr>
      <w:r>
        <w:rPr>
          <w:sz w:val="20"/>
          <w:szCs w:val="20"/>
        </w:rPr>
        <w:t>Товар подлежит поставке в упакованном виде, предохраняющем его от повреждений при перевозке всеми видами транспорта и исключающем возможность свободного доступа.</w:t>
      </w:r>
    </w:p>
    <w:p w:rsidR="002019D0" w:rsidRDefault="002019D0" w:rsidP="002019D0">
      <w:pPr>
        <w:pStyle w:val="ab"/>
        <w:spacing w:before="120"/>
        <w:ind w:left="0" w:firstLine="284"/>
        <w:jc w:val="center"/>
        <w:rPr>
          <w:b/>
          <w:sz w:val="20"/>
          <w:szCs w:val="20"/>
        </w:rPr>
      </w:pPr>
      <w:r>
        <w:rPr>
          <w:b/>
          <w:sz w:val="20"/>
          <w:szCs w:val="20"/>
        </w:rPr>
        <w:t>4.КАЧЕСТВО ТОВАРА, ПРИЕМКА ПО КОЛИЧЕСТВУ И КАЧЕСТВУ.</w:t>
      </w:r>
    </w:p>
    <w:p w:rsidR="002019D0" w:rsidRDefault="002019D0" w:rsidP="002019D0">
      <w:pPr>
        <w:pStyle w:val="ab"/>
        <w:tabs>
          <w:tab w:val="left" w:pos="1134"/>
        </w:tabs>
        <w:spacing w:after="0"/>
        <w:ind w:left="0" w:firstLine="284"/>
        <w:jc w:val="both"/>
        <w:rPr>
          <w:sz w:val="20"/>
          <w:szCs w:val="20"/>
        </w:rPr>
      </w:pPr>
      <w:r>
        <w:rPr>
          <w:sz w:val="20"/>
          <w:szCs w:val="20"/>
        </w:rPr>
        <w:t xml:space="preserve">4.1. Поставщик гарантирует, что качество поставляемых товаров соответствует требованиям стандартов и технических условий, установленных в РФ. </w:t>
      </w:r>
      <w:proofErr w:type="gramStart"/>
      <w:r>
        <w:rPr>
          <w:sz w:val="20"/>
          <w:szCs w:val="20"/>
        </w:rPr>
        <w:t>Товары промаркированы в соответствии с установленными для данного товара стандартами и техническими условиями, а так же иными требованиями, предъявляемыми к таким товарам, и применяемыми при реализации в оптовой и розничной торговле на территории РФ.</w:t>
      </w:r>
      <w:proofErr w:type="gramEnd"/>
    </w:p>
    <w:p w:rsidR="002019D0" w:rsidRDefault="002019D0" w:rsidP="002019D0">
      <w:pPr>
        <w:pStyle w:val="ab"/>
        <w:spacing w:after="0"/>
        <w:ind w:left="0" w:firstLine="284"/>
        <w:jc w:val="both"/>
        <w:rPr>
          <w:sz w:val="20"/>
          <w:szCs w:val="20"/>
        </w:rPr>
      </w:pPr>
      <w:r>
        <w:rPr>
          <w:sz w:val="20"/>
          <w:szCs w:val="20"/>
        </w:rPr>
        <w:t xml:space="preserve">4.2. По всем вопросам, связанным с приемкой товара по количеству и качеству стороны руководствуются «Инструкциями о порядке приемки продукции производственно-технического назначения и товара народного потребления по количеству и качеству», утвержденных Постановлением Госарбитража при СМ СССР от 15.06.1965г. № </w:t>
      </w:r>
      <w:proofErr w:type="gramStart"/>
      <w:r>
        <w:rPr>
          <w:sz w:val="20"/>
          <w:szCs w:val="20"/>
        </w:rPr>
        <w:t>П</w:t>
      </w:r>
      <w:proofErr w:type="gramEnd"/>
      <w:r>
        <w:rPr>
          <w:sz w:val="20"/>
          <w:szCs w:val="20"/>
        </w:rPr>
        <w:t xml:space="preserve"> – 6 и от 25.04.1966г. №7 в части, не противоречащей действующему законодательству РФ и настоящему договору.</w:t>
      </w:r>
    </w:p>
    <w:p w:rsidR="002019D0" w:rsidRDefault="002019D0" w:rsidP="002019D0">
      <w:pPr>
        <w:pStyle w:val="ab"/>
        <w:spacing w:after="0"/>
        <w:ind w:left="0" w:firstLine="284"/>
        <w:jc w:val="both"/>
        <w:rPr>
          <w:sz w:val="20"/>
          <w:szCs w:val="20"/>
        </w:rPr>
      </w:pPr>
      <w:r>
        <w:rPr>
          <w:sz w:val="20"/>
          <w:szCs w:val="20"/>
        </w:rPr>
        <w:t>4.3. Количество товара, передаваемого Покупателю, должно точно соответствовать количеству, указанному в товаросопроводительных документах.</w:t>
      </w:r>
    </w:p>
    <w:p w:rsidR="002019D0" w:rsidRDefault="002019D0" w:rsidP="002019D0">
      <w:pPr>
        <w:pStyle w:val="ab"/>
        <w:spacing w:after="0"/>
        <w:ind w:left="0" w:firstLine="284"/>
        <w:jc w:val="both"/>
        <w:rPr>
          <w:sz w:val="20"/>
          <w:szCs w:val="20"/>
        </w:rPr>
      </w:pPr>
      <w:r>
        <w:rPr>
          <w:sz w:val="20"/>
          <w:szCs w:val="20"/>
        </w:rPr>
        <w:t>4.4. Изменение ассортимента  и количества товара, поставляемого по настоящему Договору, после подписания заявки Поставщиком Покупателем возможно только при наличии согласия обеих сторон.</w:t>
      </w:r>
    </w:p>
    <w:p w:rsidR="002019D0" w:rsidRPr="00B22D70" w:rsidRDefault="002019D0" w:rsidP="002019D0">
      <w:pPr>
        <w:pStyle w:val="ab"/>
        <w:spacing w:after="0"/>
        <w:ind w:left="0" w:firstLine="284"/>
        <w:jc w:val="both"/>
        <w:rPr>
          <w:sz w:val="20"/>
          <w:szCs w:val="20"/>
        </w:rPr>
      </w:pPr>
      <w:r w:rsidRPr="00B22D70">
        <w:rPr>
          <w:sz w:val="20"/>
          <w:szCs w:val="20"/>
        </w:rPr>
        <w:t xml:space="preserve">4.5. Право собственности на товар переходит к Покупателю в момент передачи товара и подписания уполномоченными представителями сторон </w:t>
      </w:r>
      <w:r w:rsidR="00A85D63">
        <w:rPr>
          <w:sz w:val="20"/>
          <w:szCs w:val="20"/>
        </w:rPr>
        <w:t>УПД</w:t>
      </w:r>
      <w:r w:rsidRPr="00B22D70">
        <w:rPr>
          <w:sz w:val="20"/>
          <w:szCs w:val="20"/>
        </w:rPr>
        <w:t>.</w:t>
      </w:r>
    </w:p>
    <w:p w:rsidR="002019D0" w:rsidRDefault="002019D0" w:rsidP="002019D0">
      <w:pPr>
        <w:pStyle w:val="ab"/>
        <w:tabs>
          <w:tab w:val="left" w:pos="0"/>
        </w:tabs>
        <w:spacing w:after="0"/>
        <w:ind w:left="0" w:firstLine="284"/>
        <w:jc w:val="both"/>
        <w:rPr>
          <w:sz w:val="22"/>
          <w:szCs w:val="22"/>
        </w:rPr>
      </w:pPr>
      <w:r w:rsidRPr="00B22D70">
        <w:rPr>
          <w:sz w:val="20"/>
          <w:szCs w:val="20"/>
        </w:rPr>
        <w:t xml:space="preserve">4.6.  </w:t>
      </w:r>
      <w:r w:rsidRPr="00B22D70">
        <w:rPr>
          <w:sz w:val="20"/>
          <w:szCs w:val="20"/>
        </w:rPr>
        <w:tab/>
      </w:r>
      <w:r w:rsidRPr="005C5908">
        <w:rPr>
          <w:sz w:val="20"/>
          <w:szCs w:val="20"/>
        </w:rPr>
        <w:t xml:space="preserve">Претензии по упаковке и количеству поставленного товара принимаются Поставщиком в течение 3 (Трех)  рабочих дней с момента  подписания сторонами товарной </w:t>
      </w:r>
      <w:r w:rsidR="00A85D63">
        <w:rPr>
          <w:sz w:val="20"/>
          <w:szCs w:val="20"/>
        </w:rPr>
        <w:t>УПД</w:t>
      </w:r>
      <w:r w:rsidRPr="005C5908">
        <w:rPr>
          <w:sz w:val="20"/>
          <w:szCs w:val="20"/>
        </w:rPr>
        <w:t xml:space="preserve"> на поставленный товар. По истечении указанного срока претензии по упаковке и несоответствию количества поставленного товара, количеству, указанному в товаросопроводительных документах, Поставщиком не принимаются и не рассматриваются.</w:t>
      </w:r>
    </w:p>
    <w:p w:rsidR="002019D0" w:rsidRPr="005C5908" w:rsidRDefault="002019D0" w:rsidP="002019D0">
      <w:pPr>
        <w:pStyle w:val="ab"/>
        <w:tabs>
          <w:tab w:val="left" w:pos="0"/>
        </w:tabs>
        <w:spacing w:after="0"/>
        <w:ind w:left="0" w:firstLine="284"/>
        <w:jc w:val="both"/>
        <w:rPr>
          <w:sz w:val="22"/>
          <w:szCs w:val="22"/>
        </w:rPr>
      </w:pPr>
    </w:p>
    <w:p w:rsidR="002019D0" w:rsidRDefault="002019D0" w:rsidP="002019D0">
      <w:pPr>
        <w:pStyle w:val="ab"/>
        <w:spacing w:after="0"/>
        <w:ind w:left="0" w:firstLine="284"/>
        <w:jc w:val="both"/>
        <w:rPr>
          <w:sz w:val="20"/>
          <w:szCs w:val="20"/>
        </w:rPr>
      </w:pPr>
    </w:p>
    <w:p w:rsidR="002019D0" w:rsidRDefault="002019D0" w:rsidP="002019D0">
      <w:pPr>
        <w:pStyle w:val="ab"/>
        <w:ind w:left="0" w:firstLine="284"/>
        <w:jc w:val="center"/>
        <w:rPr>
          <w:b/>
          <w:sz w:val="20"/>
          <w:szCs w:val="20"/>
        </w:rPr>
      </w:pPr>
      <w:r>
        <w:rPr>
          <w:b/>
          <w:sz w:val="20"/>
          <w:szCs w:val="20"/>
        </w:rPr>
        <w:t>5.ПОРЯДОК РАСЧЕТОВ</w:t>
      </w:r>
    </w:p>
    <w:p w:rsidR="002019D0" w:rsidRDefault="002019D0" w:rsidP="002019D0">
      <w:pPr>
        <w:pStyle w:val="ab"/>
        <w:numPr>
          <w:ilvl w:val="1"/>
          <w:numId w:val="2"/>
        </w:numPr>
        <w:tabs>
          <w:tab w:val="clear" w:pos="1026"/>
        </w:tabs>
        <w:spacing w:after="0"/>
        <w:ind w:left="0" w:firstLine="284"/>
        <w:jc w:val="both"/>
        <w:rPr>
          <w:sz w:val="20"/>
          <w:szCs w:val="20"/>
        </w:rPr>
      </w:pPr>
      <w:r>
        <w:rPr>
          <w:sz w:val="20"/>
          <w:szCs w:val="20"/>
        </w:rPr>
        <w:lastRenderedPageBreak/>
        <w:t>Расчеты  за поставку продукции производятся Покупателем в рублях наличным (внесение денежных сре</w:t>
      </w:r>
      <w:proofErr w:type="gramStart"/>
      <w:r>
        <w:rPr>
          <w:sz w:val="20"/>
          <w:szCs w:val="20"/>
        </w:rPr>
        <w:t>дств в к</w:t>
      </w:r>
      <w:proofErr w:type="gramEnd"/>
      <w:r>
        <w:rPr>
          <w:sz w:val="20"/>
          <w:szCs w:val="20"/>
        </w:rPr>
        <w:t>ассу Поставщика) либо безналичным (перечисление денежных средств на расчетный счет Поставщика) способом в следующем порядке:</w:t>
      </w:r>
    </w:p>
    <w:p w:rsidR="002019D0" w:rsidRDefault="002019D0" w:rsidP="002019D0">
      <w:pPr>
        <w:pStyle w:val="ab"/>
        <w:spacing w:after="0"/>
        <w:ind w:left="0" w:firstLine="284"/>
        <w:jc w:val="both"/>
        <w:rPr>
          <w:sz w:val="20"/>
          <w:szCs w:val="20"/>
        </w:rPr>
      </w:pPr>
      <w:r>
        <w:rPr>
          <w:sz w:val="20"/>
          <w:szCs w:val="20"/>
        </w:rPr>
        <w:t xml:space="preserve">- 100% стоимости Товара оплачивается в течение 21  (двадцати одного) календарного дня с момента получения товара и подписания сторонами товарной </w:t>
      </w:r>
      <w:r w:rsidR="00A85D63">
        <w:rPr>
          <w:sz w:val="20"/>
          <w:szCs w:val="20"/>
        </w:rPr>
        <w:t>УПД</w:t>
      </w:r>
      <w:r>
        <w:rPr>
          <w:sz w:val="20"/>
          <w:szCs w:val="20"/>
        </w:rPr>
        <w:t>.</w:t>
      </w:r>
    </w:p>
    <w:p w:rsidR="002019D0" w:rsidRDefault="002019D0" w:rsidP="002019D0">
      <w:pPr>
        <w:pStyle w:val="ab"/>
        <w:numPr>
          <w:ilvl w:val="1"/>
          <w:numId w:val="2"/>
        </w:numPr>
        <w:tabs>
          <w:tab w:val="clear" w:pos="1026"/>
        </w:tabs>
        <w:spacing w:after="0"/>
        <w:ind w:left="0" w:firstLine="284"/>
        <w:jc w:val="both"/>
        <w:rPr>
          <w:sz w:val="20"/>
          <w:szCs w:val="20"/>
        </w:rPr>
      </w:pPr>
      <w:r>
        <w:rPr>
          <w:sz w:val="20"/>
          <w:szCs w:val="20"/>
        </w:rPr>
        <w:t>Днем оплаты считается день поступления денежных средств на расчетный счет или в кассу Поставщика.</w:t>
      </w:r>
    </w:p>
    <w:p w:rsidR="002019D0" w:rsidRDefault="002019D0" w:rsidP="002019D0">
      <w:pPr>
        <w:pStyle w:val="ab"/>
        <w:numPr>
          <w:ilvl w:val="1"/>
          <w:numId w:val="2"/>
        </w:numPr>
        <w:tabs>
          <w:tab w:val="clear" w:pos="1026"/>
        </w:tabs>
        <w:spacing w:after="0"/>
        <w:ind w:left="0" w:firstLine="284"/>
        <w:jc w:val="both"/>
        <w:rPr>
          <w:sz w:val="20"/>
          <w:szCs w:val="20"/>
        </w:rPr>
      </w:pPr>
      <w:r>
        <w:rPr>
          <w:sz w:val="20"/>
          <w:szCs w:val="20"/>
        </w:rPr>
        <w:t>В  отдельных случаях между Покупателем и Поставщиком могут быть оговорены иные формы и сроки расчетов, которые оформляются дополнительным письменным соглашением сторон либо оговариваются в счетах.</w:t>
      </w:r>
    </w:p>
    <w:p w:rsidR="002019D0" w:rsidRDefault="002019D0" w:rsidP="002019D0">
      <w:pPr>
        <w:pStyle w:val="ab"/>
        <w:spacing w:after="0"/>
        <w:ind w:left="284"/>
        <w:jc w:val="both"/>
        <w:rPr>
          <w:sz w:val="20"/>
          <w:szCs w:val="20"/>
        </w:rPr>
      </w:pPr>
    </w:p>
    <w:p w:rsidR="002019D0" w:rsidRPr="00F14D91" w:rsidRDefault="002019D0" w:rsidP="002019D0">
      <w:pPr>
        <w:pStyle w:val="ab"/>
        <w:numPr>
          <w:ilvl w:val="0"/>
          <w:numId w:val="2"/>
        </w:numPr>
        <w:jc w:val="center"/>
        <w:rPr>
          <w:b/>
          <w:sz w:val="20"/>
          <w:szCs w:val="20"/>
        </w:rPr>
      </w:pPr>
      <w:r>
        <w:rPr>
          <w:b/>
          <w:sz w:val="20"/>
          <w:szCs w:val="20"/>
        </w:rPr>
        <w:t>ОТВЕТСТВЕННОСТЬ СТОРОН.</w:t>
      </w:r>
    </w:p>
    <w:p w:rsidR="002019D0" w:rsidRDefault="002019D0" w:rsidP="002019D0">
      <w:pPr>
        <w:pStyle w:val="ab"/>
        <w:spacing w:after="0"/>
        <w:ind w:left="0" w:firstLine="284"/>
        <w:jc w:val="both"/>
        <w:rPr>
          <w:sz w:val="20"/>
          <w:szCs w:val="20"/>
        </w:rPr>
      </w:pPr>
      <w:r>
        <w:rPr>
          <w:sz w:val="20"/>
          <w:szCs w:val="20"/>
        </w:rPr>
        <w:t>6.1. За невыполнение или ненадлежащее выполнение обязательств по настоящему договору стороны несут имущественную ответственность в соответствии с настоящим договором, а в случаях, им не предусмотренных, в соответствии с действующим законодательством РФ.</w:t>
      </w:r>
    </w:p>
    <w:p w:rsidR="002019D0" w:rsidRDefault="002019D0" w:rsidP="002019D0">
      <w:pPr>
        <w:pStyle w:val="ab"/>
        <w:spacing w:after="0"/>
        <w:ind w:left="0" w:firstLine="284"/>
        <w:jc w:val="both"/>
        <w:rPr>
          <w:sz w:val="20"/>
          <w:szCs w:val="20"/>
        </w:rPr>
      </w:pPr>
      <w:r>
        <w:rPr>
          <w:sz w:val="20"/>
          <w:szCs w:val="20"/>
        </w:rPr>
        <w:t xml:space="preserve">6.2. </w:t>
      </w:r>
      <w:r>
        <w:rPr>
          <w:color w:val="000000"/>
          <w:sz w:val="20"/>
          <w:szCs w:val="20"/>
        </w:rPr>
        <w:t xml:space="preserve">За неисполнение либо ненадлежащее исполнение сторонами принятых на себя обязательств, сторона, нарушившая обязательство, уплачивает пени в размере 0,1% от неисполненного обязательства </w:t>
      </w:r>
      <w:r>
        <w:rPr>
          <w:sz w:val="20"/>
          <w:szCs w:val="20"/>
        </w:rPr>
        <w:t>за каждый день просрочки.</w:t>
      </w:r>
    </w:p>
    <w:p w:rsidR="002019D0" w:rsidRDefault="002019D0" w:rsidP="002019D0">
      <w:pPr>
        <w:pStyle w:val="ab"/>
        <w:spacing w:after="0"/>
        <w:ind w:left="0" w:firstLine="284"/>
        <w:jc w:val="both"/>
        <w:rPr>
          <w:sz w:val="20"/>
          <w:szCs w:val="20"/>
        </w:rPr>
      </w:pPr>
      <w:r>
        <w:rPr>
          <w:sz w:val="20"/>
          <w:szCs w:val="20"/>
        </w:rPr>
        <w:t>6.3.  За необоснованный отказ от приема товара Покупатель уплачивает  Поставщику штраф в размере 5% от стоимости поставленного товара, а также возмещает Поставщику убытки в виде прямого ущерба и неполученной прибыли.</w:t>
      </w:r>
    </w:p>
    <w:p w:rsidR="002019D0" w:rsidRDefault="002019D0" w:rsidP="002019D0">
      <w:pPr>
        <w:pStyle w:val="ab"/>
        <w:spacing w:after="0"/>
        <w:ind w:left="0" w:firstLine="284"/>
        <w:jc w:val="both"/>
        <w:rPr>
          <w:sz w:val="20"/>
          <w:szCs w:val="20"/>
        </w:rPr>
      </w:pPr>
      <w:r>
        <w:rPr>
          <w:sz w:val="20"/>
          <w:szCs w:val="20"/>
        </w:rPr>
        <w:t xml:space="preserve">6.4.  </w:t>
      </w:r>
      <w:r>
        <w:rPr>
          <w:rStyle w:val="ad"/>
          <w:b w:val="0"/>
          <w:sz w:val="20"/>
          <w:szCs w:val="20"/>
          <w:shd w:val="clear" w:color="auto" w:fill="FFFFFF"/>
        </w:rPr>
        <w:t>Уплата пени и штрафа осуществляется исключительно на основании письменно заявленного претензионного требования.</w:t>
      </w:r>
    </w:p>
    <w:p w:rsidR="002019D0" w:rsidRDefault="002019D0" w:rsidP="002019D0">
      <w:pPr>
        <w:pStyle w:val="ab"/>
        <w:ind w:left="0" w:firstLine="284"/>
        <w:jc w:val="center"/>
        <w:rPr>
          <w:b/>
          <w:sz w:val="20"/>
          <w:szCs w:val="20"/>
        </w:rPr>
      </w:pPr>
      <w:r>
        <w:rPr>
          <w:b/>
          <w:sz w:val="20"/>
          <w:szCs w:val="20"/>
        </w:rPr>
        <w:t xml:space="preserve">7. </w:t>
      </w:r>
      <w:proofErr w:type="gramStart"/>
      <w:r>
        <w:rPr>
          <w:b/>
          <w:sz w:val="20"/>
          <w:szCs w:val="20"/>
        </w:rPr>
        <w:t>ФОРС</w:t>
      </w:r>
      <w:proofErr w:type="gramEnd"/>
      <w:r>
        <w:rPr>
          <w:b/>
          <w:sz w:val="20"/>
          <w:szCs w:val="20"/>
        </w:rPr>
        <w:t xml:space="preserve"> – МАЖОР</w:t>
      </w:r>
    </w:p>
    <w:p w:rsidR="002019D0" w:rsidRDefault="002019D0" w:rsidP="002019D0">
      <w:pPr>
        <w:ind w:firstLine="284"/>
        <w:jc w:val="both"/>
        <w:rPr>
          <w:sz w:val="20"/>
          <w:szCs w:val="20"/>
        </w:rPr>
      </w:pPr>
      <w:r>
        <w:rPr>
          <w:sz w:val="20"/>
          <w:szCs w:val="20"/>
        </w:rPr>
        <w:t>7.1. Стороны освобождаются от ответственности за полное или частичное неисполнение какого-либо из обязатель</w:t>
      </w:r>
      <w:proofErr w:type="gramStart"/>
      <w:r>
        <w:rPr>
          <w:sz w:val="20"/>
          <w:szCs w:val="20"/>
        </w:rPr>
        <w:t>ств всл</w:t>
      </w:r>
      <w:proofErr w:type="gramEnd"/>
      <w:r>
        <w:rPr>
          <w:sz w:val="20"/>
          <w:szCs w:val="20"/>
        </w:rPr>
        <w:t>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w:t>
      </w:r>
    </w:p>
    <w:p w:rsidR="002019D0" w:rsidRDefault="002019D0" w:rsidP="002019D0">
      <w:pPr>
        <w:pStyle w:val="ab"/>
        <w:spacing w:after="0"/>
        <w:ind w:left="0" w:firstLine="284"/>
        <w:jc w:val="both"/>
        <w:rPr>
          <w:sz w:val="20"/>
          <w:szCs w:val="20"/>
        </w:rPr>
      </w:pPr>
      <w:r>
        <w:rPr>
          <w:sz w:val="20"/>
          <w:szCs w:val="20"/>
        </w:rPr>
        <w:t>7.2.  Если невозможность полного или частичного выполнения обязатель</w:t>
      </w:r>
      <w:proofErr w:type="gramStart"/>
      <w:r>
        <w:rPr>
          <w:sz w:val="20"/>
          <w:szCs w:val="20"/>
        </w:rPr>
        <w:t>ств дл</w:t>
      </w:r>
      <w:proofErr w:type="gramEnd"/>
      <w:r>
        <w:rPr>
          <w:sz w:val="20"/>
          <w:szCs w:val="20"/>
        </w:rPr>
        <w:t>я одной из сторон длится более 3 месяцев, другая сторона имеет право, полностью или частично, аннулировать настоящий договор без обязательств о возмещении возможных убытков включая расходы стороны, у которой возникли форс-мажорные обстоятельства.</w:t>
      </w:r>
    </w:p>
    <w:p w:rsidR="002019D0" w:rsidRDefault="002019D0" w:rsidP="002019D0">
      <w:pPr>
        <w:pStyle w:val="ab"/>
        <w:spacing w:before="120"/>
        <w:ind w:left="0" w:firstLine="284"/>
        <w:jc w:val="center"/>
        <w:rPr>
          <w:b/>
          <w:sz w:val="20"/>
          <w:szCs w:val="20"/>
        </w:rPr>
      </w:pPr>
      <w:r>
        <w:rPr>
          <w:b/>
          <w:sz w:val="20"/>
          <w:szCs w:val="20"/>
        </w:rPr>
        <w:t>8. ПРОЧИЕ УСЛОВИЯ</w:t>
      </w:r>
    </w:p>
    <w:p w:rsidR="002019D0" w:rsidRDefault="002019D0" w:rsidP="002019D0">
      <w:pPr>
        <w:ind w:firstLine="284"/>
        <w:jc w:val="both"/>
        <w:rPr>
          <w:color w:val="000000"/>
          <w:sz w:val="20"/>
          <w:szCs w:val="20"/>
        </w:rPr>
      </w:pPr>
      <w:r>
        <w:rPr>
          <w:color w:val="000000"/>
          <w:sz w:val="20"/>
          <w:szCs w:val="20"/>
        </w:rPr>
        <w:t>8.1. Споры, которые могут возникнуть при исполнении условий настоящего договора, стороны будут стремиться разрешать  путем досудебного разбирательства: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
    <w:p w:rsidR="002019D0" w:rsidRDefault="002019D0" w:rsidP="002019D0">
      <w:pPr>
        <w:ind w:firstLine="284"/>
        <w:jc w:val="both"/>
        <w:rPr>
          <w:color w:val="000000"/>
          <w:sz w:val="20"/>
          <w:szCs w:val="20"/>
        </w:rPr>
      </w:pPr>
      <w:r>
        <w:rPr>
          <w:color w:val="000000"/>
          <w:sz w:val="20"/>
          <w:szCs w:val="20"/>
        </w:rPr>
        <w:t>8.2. Срок ответа на письма, претензии составляет 10 рабочих дней с момента получения письма, претензии.</w:t>
      </w:r>
    </w:p>
    <w:p w:rsidR="002019D0" w:rsidRDefault="002019D0" w:rsidP="002019D0">
      <w:pPr>
        <w:ind w:firstLine="284"/>
        <w:jc w:val="both"/>
        <w:rPr>
          <w:sz w:val="20"/>
          <w:szCs w:val="20"/>
        </w:rPr>
      </w:pPr>
      <w:r>
        <w:rPr>
          <w:color w:val="000000"/>
          <w:sz w:val="20"/>
          <w:szCs w:val="20"/>
        </w:rPr>
        <w:t>8.3. При не достижении взаимоприемлемого решения стороны вправе передать спорный вопрос на разрешение в Арбитражный суд  Челябинской области.</w:t>
      </w:r>
    </w:p>
    <w:p w:rsidR="002019D0" w:rsidRPr="00B22D70" w:rsidRDefault="002019D0" w:rsidP="002019D0">
      <w:pPr>
        <w:spacing w:before="120" w:after="120"/>
        <w:ind w:firstLine="284"/>
        <w:jc w:val="center"/>
        <w:rPr>
          <w:sz w:val="20"/>
          <w:szCs w:val="20"/>
        </w:rPr>
      </w:pPr>
      <w:r w:rsidRPr="00B22D70">
        <w:rPr>
          <w:b/>
          <w:bCs/>
          <w:sz w:val="20"/>
          <w:szCs w:val="20"/>
        </w:rPr>
        <w:t>9. ИЗМЕНЕНИЕ И/ИЛИ ДОПОЛНЕНИЕ ДОГОВОРА</w:t>
      </w:r>
    </w:p>
    <w:p w:rsidR="002019D0" w:rsidRPr="00B22D70" w:rsidRDefault="002019D0" w:rsidP="002019D0">
      <w:pPr>
        <w:ind w:firstLine="284"/>
        <w:jc w:val="both"/>
        <w:rPr>
          <w:sz w:val="20"/>
          <w:szCs w:val="20"/>
        </w:rPr>
      </w:pPr>
      <w:r w:rsidRPr="00B22D70">
        <w:rPr>
          <w:sz w:val="20"/>
          <w:szCs w:val="20"/>
        </w:rPr>
        <w:t>9.1. Настоящий договор может быть заключён в письменной форме как путём составления единого документа, подписанного сторонами, так и путём обмена документами с помощью почтовой связи или электронной почты (e</w:t>
      </w:r>
      <w:smartTag w:uri="urn:schemas-microsoft-com:office:smarttags" w:element="PersonName">
        <w:r w:rsidRPr="00B22D70">
          <w:rPr>
            <w:sz w:val="20"/>
            <w:szCs w:val="20"/>
          </w:rPr>
          <w:t>-</w:t>
        </w:r>
      </w:smartTag>
      <w:proofErr w:type="spellStart"/>
      <w:r>
        <w:rPr>
          <w:sz w:val="20"/>
          <w:szCs w:val="20"/>
        </w:rPr>
        <w:t>mail</w:t>
      </w:r>
      <w:proofErr w:type="spellEnd"/>
      <w:r>
        <w:rPr>
          <w:sz w:val="20"/>
          <w:szCs w:val="20"/>
        </w:rPr>
        <w:t xml:space="preserve">), в соответствии </w:t>
      </w:r>
      <w:r w:rsidRPr="00B22D70">
        <w:rPr>
          <w:sz w:val="20"/>
          <w:szCs w:val="20"/>
        </w:rPr>
        <w:t>с п.2. ст. 434 ГК РФ</w:t>
      </w:r>
      <w:r>
        <w:rPr>
          <w:sz w:val="20"/>
          <w:szCs w:val="20"/>
        </w:rPr>
        <w:t>.</w:t>
      </w:r>
    </w:p>
    <w:p w:rsidR="002019D0" w:rsidRPr="00B22D70" w:rsidRDefault="002019D0" w:rsidP="002019D0">
      <w:pPr>
        <w:ind w:firstLine="284"/>
        <w:jc w:val="both"/>
        <w:rPr>
          <w:sz w:val="20"/>
          <w:szCs w:val="20"/>
        </w:rPr>
      </w:pPr>
      <w:r w:rsidRPr="00B22D70">
        <w:rPr>
          <w:sz w:val="20"/>
          <w:szCs w:val="20"/>
        </w:rPr>
        <w:t>9.2.При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rsidR="002019D0" w:rsidRPr="00B22D70" w:rsidRDefault="002019D0" w:rsidP="002019D0">
      <w:pPr>
        <w:ind w:firstLine="284"/>
        <w:jc w:val="both"/>
        <w:rPr>
          <w:sz w:val="20"/>
          <w:szCs w:val="20"/>
        </w:rPr>
      </w:pPr>
      <w:r w:rsidRPr="00B22D70">
        <w:rPr>
          <w:sz w:val="20"/>
          <w:szCs w:val="20"/>
        </w:rPr>
        <w:t>9.3. 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rsidR="002019D0" w:rsidRPr="00B22D70" w:rsidRDefault="002019D0" w:rsidP="002019D0">
      <w:pPr>
        <w:ind w:firstLine="284"/>
        <w:jc w:val="both"/>
        <w:rPr>
          <w:sz w:val="20"/>
          <w:szCs w:val="20"/>
        </w:rPr>
      </w:pPr>
      <w:r w:rsidRPr="00B22D70">
        <w:rPr>
          <w:sz w:val="20"/>
          <w:szCs w:val="20"/>
        </w:rPr>
        <w:t>9.4. В случае заключения договора путём обмена документами с помощью электронной почты (e</w:t>
      </w:r>
      <w:smartTag w:uri="urn:schemas-microsoft-com:office:smarttags" w:element="PersonName">
        <w:r w:rsidRPr="00B22D70">
          <w:rPr>
            <w:sz w:val="20"/>
            <w:szCs w:val="20"/>
          </w:rPr>
          <w:t>-</w:t>
        </w:r>
      </w:smartTag>
      <w:proofErr w:type="spellStart"/>
      <w:r w:rsidRPr="00B22D70">
        <w:rPr>
          <w:sz w:val="20"/>
          <w:szCs w:val="20"/>
        </w:rPr>
        <w:t>mail</w:t>
      </w:r>
      <w:proofErr w:type="spellEnd"/>
      <w:r w:rsidRPr="00B22D70">
        <w:rPr>
          <w:sz w:val="20"/>
          <w:szCs w:val="20"/>
        </w:rPr>
        <w:t>) стороны обязуются незамедлительно обменяться оригиналами договора при личной встрече представителей или по почте.</w:t>
      </w:r>
    </w:p>
    <w:p w:rsidR="002019D0" w:rsidRPr="00B22D70" w:rsidRDefault="002019D0" w:rsidP="002019D0">
      <w:pPr>
        <w:ind w:firstLine="284"/>
        <w:jc w:val="both"/>
        <w:rPr>
          <w:sz w:val="20"/>
          <w:szCs w:val="20"/>
        </w:rPr>
      </w:pPr>
      <w:r w:rsidRPr="00B22D70">
        <w:rPr>
          <w:sz w:val="20"/>
          <w:szCs w:val="20"/>
        </w:rPr>
        <w:t>9.5. Любые изменения и дополнения к настоящему договору действительны лишь в том случае, если они совершены в письменной форме и подписаны обеими сторонами. Письма и заявки, подписанные  и завизированные сторонами во исполнение  договора, имеют силу дополнительного соглашения.</w:t>
      </w:r>
    </w:p>
    <w:p w:rsidR="002019D0" w:rsidRPr="00B22D70" w:rsidRDefault="002019D0" w:rsidP="002019D0">
      <w:pPr>
        <w:ind w:firstLine="284"/>
        <w:jc w:val="both"/>
        <w:rPr>
          <w:sz w:val="20"/>
          <w:szCs w:val="20"/>
        </w:rPr>
      </w:pPr>
      <w:r w:rsidRPr="00B22D70">
        <w:rPr>
          <w:sz w:val="20"/>
          <w:szCs w:val="20"/>
        </w:rPr>
        <w:t>9.6. Покупатель не имеет права осуществлять уступку права требования или перевод долга по настоящему договору третьим лицам без письменного разрешения Поставщика. Вышеназванные договоры, заключенные без письменного разрешения Поставщика, не имеют юридической силы.</w:t>
      </w:r>
    </w:p>
    <w:p w:rsidR="002019D0" w:rsidRDefault="002019D0" w:rsidP="002019D0">
      <w:pPr>
        <w:ind w:left="426" w:hanging="426"/>
        <w:jc w:val="both"/>
        <w:rPr>
          <w:sz w:val="22"/>
          <w:szCs w:val="22"/>
        </w:rPr>
      </w:pPr>
    </w:p>
    <w:p w:rsidR="002019D0" w:rsidRPr="00B22D70" w:rsidRDefault="002019D0" w:rsidP="002019D0">
      <w:pPr>
        <w:ind w:left="426" w:hanging="426"/>
        <w:jc w:val="center"/>
        <w:rPr>
          <w:b/>
          <w:bCs/>
          <w:sz w:val="20"/>
          <w:szCs w:val="20"/>
        </w:rPr>
      </w:pPr>
      <w:r>
        <w:rPr>
          <w:b/>
          <w:bCs/>
          <w:sz w:val="20"/>
          <w:szCs w:val="20"/>
        </w:rPr>
        <w:t>10. ПОРЯДОК РАСТОРЖЕНИЯ ДОГОВОРА</w:t>
      </w:r>
    </w:p>
    <w:p w:rsidR="002019D0" w:rsidRDefault="002019D0" w:rsidP="002019D0">
      <w:pPr>
        <w:ind w:firstLine="284"/>
        <w:jc w:val="both"/>
        <w:rPr>
          <w:color w:val="000000"/>
          <w:sz w:val="20"/>
          <w:szCs w:val="20"/>
        </w:rPr>
      </w:pPr>
      <w:r>
        <w:rPr>
          <w:color w:val="000000"/>
          <w:sz w:val="20"/>
          <w:szCs w:val="20"/>
        </w:rPr>
        <w:t xml:space="preserve">10.1. Настоящий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2019D0" w:rsidRDefault="002019D0" w:rsidP="002019D0">
      <w:pPr>
        <w:ind w:firstLine="284"/>
        <w:jc w:val="both"/>
        <w:rPr>
          <w:sz w:val="20"/>
          <w:szCs w:val="20"/>
        </w:rPr>
      </w:pPr>
      <w:r>
        <w:rPr>
          <w:color w:val="000000"/>
          <w:sz w:val="20"/>
          <w:szCs w:val="20"/>
        </w:rPr>
        <w:t xml:space="preserve">10.2. Настоящий </w:t>
      </w:r>
      <w:proofErr w:type="gramStart"/>
      <w:r>
        <w:rPr>
          <w:color w:val="000000"/>
          <w:sz w:val="20"/>
          <w:szCs w:val="20"/>
        </w:rPr>
        <w:t>договор</w:t>
      </w:r>
      <w:proofErr w:type="gramEnd"/>
      <w:r>
        <w:rPr>
          <w:color w:val="000000"/>
          <w:sz w:val="20"/>
          <w:szCs w:val="20"/>
        </w:rPr>
        <w:t xml:space="preserve"> может быть расторгнут в судебном порядке по требованию одной из сторон только при существенном нарушении условий договора другой стороной, или в иных случаях, предусмотренных настоящим договором или действующим законодательством РФ.</w:t>
      </w:r>
    </w:p>
    <w:p w:rsidR="002019D0" w:rsidRDefault="002019D0" w:rsidP="002019D0">
      <w:pPr>
        <w:spacing w:before="120" w:after="120"/>
        <w:ind w:firstLine="284"/>
        <w:jc w:val="center"/>
        <w:rPr>
          <w:sz w:val="20"/>
          <w:szCs w:val="20"/>
        </w:rPr>
      </w:pPr>
      <w:r>
        <w:rPr>
          <w:b/>
          <w:bCs/>
          <w:sz w:val="20"/>
          <w:szCs w:val="20"/>
        </w:rPr>
        <w:t>11. ЗАКЛЮЧИТЕЛЬНЫЕ ПОЛОЖЕНИЯ</w:t>
      </w:r>
    </w:p>
    <w:p w:rsidR="002019D0" w:rsidRDefault="002019D0" w:rsidP="002019D0">
      <w:pPr>
        <w:ind w:firstLine="284"/>
        <w:jc w:val="both"/>
        <w:rPr>
          <w:sz w:val="20"/>
          <w:szCs w:val="20"/>
        </w:rPr>
      </w:pPr>
      <w:r>
        <w:rPr>
          <w:sz w:val="20"/>
          <w:szCs w:val="20"/>
        </w:rPr>
        <w:t xml:space="preserve">11.1. Договор вступает в силу </w:t>
      </w:r>
      <w:proofErr w:type="gramStart"/>
      <w:r>
        <w:rPr>
          <w:sz w:val="20"/>
          <w:szCs w:val="20"/>
        </w:rPr>
        <w:t>с даты</w:t>
      </w:r>
      <w:proofErr w:type="gramEnd"/>
      <w:r>
        <w:rPr>
          <w:sz w:val="20"/>
          <w:szCs w:val="20"/>
        </w:rPr>
        <w:t xml:space="preserve"> его подписания сторонами и действует до 31 декабря 201</w:t>
      </w:r>
      <w:r w:rsidR="00A85D63">
        <w:rPr>
          <w:sz w:val="20"/>
          <w:szCs w:val="20"/>
        </w:rPr>
        <w:t>9</w:t>
      </w:r>
      <w:r>
        <w:rPr>
          <w:sz w:val="20"/>
          <w:szCs w:val="20"/>
        </w:rPr>
        <w:t xml:space="preserve"> года, а в части расчетов до полного их исполнения. Вопросы, не урегулированные настоящим договором, решаются в соответствии с действующим законодательством РФ.</w:t>
      </w:r>
    </w:p>
    <w:p w:rsidR="002019D0" w:rsidRDefault="002019D0" w:rsidP="002019D0">
      <w:pPr>
        <w:pStyle w:val="a6"/>
        <w:spacing w:after="0"/>
        <w:ind w:firstLine="284"/>
        <w:jc w:val="both"/>
        <w:rPr>
          <w:sz w:val="20"/>
          <w:szCs w:val="20"/>
        </w:rPr>
      </w:pPr>
      <w:r>
        <w:rPr>
          <w:sz w:val="20"/>
          <w:szCs w:val="20"/>
        </w:rPr>
        <w:t>11.2. Настоящий договор составлен в двух экземплярах, имеющих равную юридическую силу, по одному для каждой из сторон.</w:t>
      </w:r>
    </w:p>
    <w:p w:rsidR="002019D0" w:rsidRPr="00D80ED4" w:rsidRDefault="002019D0" w:rsidP="002019D0">
      <w:pPr>
        <w:jc w:val="center"/>
        <w:rPr>
          <w:b/>
          <w:bCs/>
          <w:sz w:val="20"/>
          <w:szCs w:val="20"/>
        </w:rPr>
      </w:pPr>
    </w:p>
    <w:tbl>
      <w:tblPr>
        <w:tblpPr w:leftFromText="180" w:rightFromText="180" w:vertAnchor="text" w:horzAnchor="margin" w:tblpXSpec="center" w:tblpY="67"/>
        <w:tblOverlap w:val="never"/>
        <w:tblW w:w="9748" w:type="dxa"/>
        <w:tblLayout w:type="fixed"/>
        <w:tblLook w:val="0000" w:firstRow="0" w:lastRow="0" w:firstColumn="0" w:lastColumn="0" w:noHBand="0" w:noVBand="0"/>
      </w:tblPr>
      <w:tblGrid>
        <w:gridCol w:w="4928"/>
        <w:gridCol w:w="4820"/>
      </w:tblGrid>
      <w:tr w:rsidR="002019D0" w:rsidRPr="00D80ED4" w:rsidTr="00BD67E5">
        <w:trPr>
          <w:trHeight w:val="2482"/>
        </w:trPr>
        <w:tc>
          <w:tcPr>
            <w:tcW w:w="4928" w:type="dxa"/>
            <w:tcBorders>
              <w:top w:val="nil"/>
              <w:left w:val="nil"/>
              <w:bottom w:val="nil"/>
              <w:right w:val="nil"/>
            </w:tcBorders>
          </w:tcPr>
          <w:p w:rsidR="002019D0" w:rsidRPr="000D1E64" w:rsidRDefault="002019D0" w:rsidP="00BD67E5">
            <w:pPr>
              <w:pStyle w:val="a8"/>
              <w:rPr>
                <w:b/>
                <w:sz w:val="20"/>
                <w:szCs w:val="20"/>
              </w:rPr>
            </w:pPr>
            <w:r w:rsidRPr="000D1E64">
              <w:rPr>
                <w:b/>
                <w:sz w:val="20"/>
                <w:szCs w:val="20"/>
              </w:rPr>
              <w:t>Поставщик</w:t>
            </w:r>
          </w:p>
          <w:p w:rsidR="002019D0" w:rsidRPr="000D1E64" w:rsidRDefault="002019D0" w:rsidP="00BD67E5">
            <w:pPr>
              <w:rPr>
                <w:b/>
                <w:sz w:val="20"/>
                <w:szCs w:val="20"/>
              </w:rPr>
            </w:pPr>
            <w:r w:rsidRPr="000D1E64">
              <w:rPr>
                <w:b/>
                <w:sz w:val="20"/>
                <w:szCs w:val="20"/>
              </w:rPr>
              <w:t>ООО «</w:t>
            </w:r>
            <w:proofErr w:type="spellStart"/>
            <w:r w:rsidRPr="000D1E64">
              <w:rPr>
                <w:b/>
                <w:bCs/>
                <w:sz w:val="20"/>
                <w:szCs w:val="20"/>
              </w:rPr>
              <w:t>МаксиДент</w:t>
            </w:r>
            <w:proofErr w:type="spellEnd"/>
            <w:r w:rsidRPr="000D1E64">
              <w:rPr>
                <w:b/>
                <w:sz w:val="20"/>
                <w:szCs w:val="20"/>
              </w:rPr>
              <w:t>»</w:t>
            </w:r>
          </w:p>
          <w:p w:rsidR="00304E5E" w:rsidRDefault="002019D0" w:rsidP="00BD67E5">
            <w:pPr>
              <w:rPr>
                <w:sz w:val="20"/>
                <w:szCs w:val="20"/>
              </w:rPr>
            </w:pPr>
            <w:r w:rsidRPr="000D1E64">
              <w:rPr>
                <w:sz w:val="20"/>
                <w:szCs w:val="20"/>
              </w:rPr>
              <w:t>454087, Челябинская обл., г</w:t>
            </w:r>
            <w:proofErr w:type="gramStart"/>
            <w:r w:rsidRPr="000D1E64">
              <w:rPr>
                <w:sz w:val="20"/>
                <w:szCs w:val="20"/>
              </w:rPr>
              <w:t>.Ч</w:t>
            </w:r>
            <w:proofErr w:type="gramEnd"/>
            <w:r w:rsidRPr="000D1E64">
              <w:rPr>
                <w:sz w:val="20"/>
                <w:szCs w:val="20"/>
              </w:rPr>
              <w:t xml:space="preserve">елябинск, </w:t>
            </w:r>
          </w:p>
          <w:p w:rsidR="002019D0" w:rsidRPr="000D1E64" w:rsidRDefault="002019D0" w:rsidP="00BD67E5">
            <w:pPr>
              <w:rPr>
                <w:sz w:val="20"/>
                <w:szCs w:val="20"/>
              </w:rPr>
            </w:pPr>
            <w:r w:rsidRPr="000D1E64">
              <w:rPr>
                <w:sz w:val="20"/>
                <w:szCs w:val="20"/>
              </w:rPr>
              <w:t>ул. Центральная, дом № 8, пом.1</w:t>
            </w:r>
          </w:p>
          <w:p w:rsidR="002019D0" w:rsidRPr="000D1E64" w:rsidRDefault="002019D0" w:rsidP="00BD67E5">
            <w:pPr>
              <w:rPr>
                <w:sz w:val="20"/>
                <w:szCs w:val="20"/>
              </w:rPr>
            </w:pPr>
            <w:r w:rsidRPr="000D1E64">
              <w:rPr>
                <w:sz w:val="20"/>
                <w:szCs w:val="20"/>
              </w:rPr>
              <w:t xml:space="preserve">ОГРН 1167456082815 </w:t>
            </w:r>
          </w:p>
          <w:p w:rsidR="002019D0" w:rsidRPr="000D1E64" w:rsidRDefault="002019D0" w:rsidP="00BD67E5">
            <w:pPr>
              <w:rPr>
                <w:sz w:val="20"/>
                <w:szCs w:val="20"/>
              </w:rPr>
            </w:pPr>
            <w:r w:rsidRPr="000D1E64">
              <w:rPr>
                <w:sz w:val="20"/>
                <w:szCs w:val="20"/>
              </w:rPr>
              <w:t xml:space="preserve">ИНН / КПП </w:t>
            </w:r>
            <w:r w:rsidRPr="000D1E64">
              <w:rPr>
                <w:color w:val="000000"/>
                <w:sz w:val="20"/>
                <w:szCs w:val="20"/>
                <w:lang w:eastAsia="en-US"/>
              </w:rPr>
              <w:t>7451407970/745101001</w:t>
            </w:r>
          </w:p>
          <w:p w:rsidR="002019D0" w:rsidRPr="000D1E64" w:rsidRDefault="002019D0" w:rsidP="00BD67E5">
            <w:pPr>
              <w:rPr>
                <w:sz w:val="20"/>
                <w:szCs w:val="20"/>
              </w:rPr>
            </w:pPr>
            <w:r w:rsidRPr="000D1E64">
              <w:rPr>
                <w:sz w:val="20"/>
                <w:szCs w:val="20"/>
              </w:rPr>
              <w:t>ОКТМО 75701370000, ОКПО 02555891</w:t>
            </w:r>
          </w:p>
          <w:p w:rsidR="00A85D63" w:rsidRPr="00A85D63" w:rsidRDefault="00A85D63" w:rsidP="00A85D63">
            <w:pPr>
              <w:spacing w:line="276" w:lineRule="auto"/>
              <w:rPr>
                <w:color w:val="000000"/>
                <w:sz w:val="20"/>
                <w:szCs w:val="20"/>
              </w:rPr>
            </w:pPr>
            <w:proofErr w:type="gramStart"/>
            <w:r w:rsidRPr="00A85D63">
              <w:rPr>
                <w:color w:val="000000"/>
                <w:sz w:val="20"/>
                <w:szCs w:val="20"/>
              </w:rPr>
              <w:t>р</w:t>
            </w:r>
            <w:proofErr w:type="gramEnd"/>
            <w:r w:rsidRPr="00A85D63">
              <w:rPr>
                <w:color w:val="000000"/>
                <w:sz w:val="20"/>
                <w:szCs w:val="20"/>
              </w:rPr>
              <w:t>/с 40702810972000030797</w:t>
            </w:r>
          </w:p>
          <w:p w:rsidR="00A85D63" w:rsidRDefault="00A85D63" w:rsidP="00A85D63">
            <w:pPr>
              <w:rPr>
                <w:sz w:val="20"/>
                <w:szCs w:val="20"/>
              </w:rPr>
            </w:pPr>
            <w:r w:rsidRPr="00A85D63">
              <w:rPr>
                <w:sz w:val="20"/>
                <w:szCs w:val="20"/>
              </w:rPr>
              <w:t xml:space="preserve">в  ЧЕЛЯБИНСКОМ ОТДЕЛЕНИИ </w:t>
            </w:r>
          </w:p>
          <w:p w:rsidR="00A85D63" w:rsidRPr="00A85D63" w:rsidRDefault="00A85D63" w:rsidP="00A85D63">
            <w:pPr>
              <w:rPr>
                <w:sz w:val="20"/>
                <w:szCs w:val="20"/>
              </w:rPr>
            </w:pPr>
            <w:bookmarkStart w:id="0" w:name="_GoBack"/>
            <w:bookmarkEnd w:id="0"/>
            <w:r w:rsidRPr="00A85D63">
              <w:rPr>
                <w:sz w:val="20"/>
                <w:szCs w:val="20"/>
              </w:rPr>
              <w:t>№8597 ПАО СБЕРБАНК</w:t>
            </w:r>
          </w:p>
          <w:p w:rsidR="00A85D63" w:rsidRPr="00A85D63" w:rsidRDefault="00A85D63" w:rsidP="00A85D63">
            <w:pPr>
              <w:rPr>
                <w:sz w:val="20"/>
                <w:szCs w:val="20"/>
              </w:rPr>
            </w:pPr>
            <w:r w:rsidRPr="00A85D63">
              <w:rPr>
                <w:sz w:val="20"/>
                <w:szCs w:val="20"/>
              </w:rPr>
              <w:t>К/с 30101810700000000602 БИК 047501602</w:t>
            </w:r>
          </w:p>
          <w:p w:rsidR="002019D0" w:rsidRPr="000D1E64" w:rsidRDefault="002019D0" w:rsidP="00BD67E5">
            <w:pPr>
              <w:pStyle w:val="a8"/>
              <w:rPr>
                <w:color w:val="000000"/>
                <w:sz w:val="20"/>
                <w:szCs w:val="20"/>
              </w:rPr>
            </w:pPr>
          </w:p>
          <w:p w:rsidR="002019D0" w:rsidRPr="000D1E64" w:rsidRDefault="002019D0" w:rsidP="00BD67E5">
            <w:pPr>
              <w:jc w:val="both"/>
              <w:rPr>
                <w:b/>
                <w:color w:val="000000"/>
                <w:sz w:val="20"/>
                <w:szCs w:val="20"/>
              </w:rPr>
            </w:pPr>
            <w:r w:rsidRPr="000D1E64">
              <w:rPr>
                <w:b/>
                <w:color w:val="000000"/>
                <w:sz w:val="20"/>
                <w:szCs w:val="20"/>
              </w:rPr>
              <w:t>Директор</w:t>
            </w:r>
          </w:p>
          <w:p w:rsidR="002019D0" w:rsidRPr="000D1E64" w:rsidRDefault="002019D0" w:rsidP="00BD67E5">
            <w:pPr>
              <w:jc w:val="both"/>
              <w:rPr>
                <w:b/>
                <w:color w:val="000000"/>
                <w:sz w:val="20"/>
                <w:szCs w:val="20"/>
              </w:rPr>
            </w:pPr>
          </w:p>
          <w:p w:rsidR="002019D0" w:rsidRPr="000D1E64" w:rsidRDefault="002019D0" w:rsidP="00BD67E5">
            <w:pPr>
              <w:jc w:val="both"/>
              <w:rPr>
                <w:b/>
                <w:color w:val="000000"/>
                <w:sz w:val="20"/>
                <w:szCs w:val="20"/>
              </w:rPr>
            </w:pPr>
            <w:r w:rsidRPr="000D1E64">
              <w:rPr>
                <w:b/>
                <w:color w:val="000000"/>
                <w:sz w:val="20"/>
                <w:szCs w:val="20"/>
              </w:rPr>
              <w:t>____________________Е.В. Щепетова</w:t>
            </w:r>
          </w:p>
          <w:p w:rsidR="002019D0" w:rsidRPr="000D1E64" w:rsidRDefault="002019D0" w:rsidP="00BD67E5">
            <w:pPr>
              <w:pStyle w:val="a8"/>
              <w:rPr>
                <w:color w:val="000000"/>
                <w:sz w:val="20"/>
                <w:szCs w:val="20"/>
              </w:rPr>
            </w:pPr>
            <w:r w:rsidRPr="000D1E64">
              <w:rPr>
                <w:color w:val="000000"/>
                <w:sz w:val="20"/>
                <w:szCs w:val="20"/>
              </w:rPr>
              <w:t>м.п.</w:t>
            </w:r>
          </w:p>
        </w:tc>
        <w:tc>
          <w:tcPr>
            <w:tcW w:w="4820" w:type="dxa"/>
            <w:tcBorders>
              <w:top w:val="nil"/>
              <w:left w:val="nil"/>
              <w:bottom w:val="nil"/>
              <w:right w:val="nil"/>
            </w:tcBorders>
          </w:tcPr>
          <w:p w:rsidR="002019D0" w:rsidRDefault="002019D0" w:rsidP="00BD67E5">
            <w:pPr>
              <w:rPr>
                <w:color w:val="000000"/>
                <w:sz w:val="20"/>
                <w:szCs w:val="20"/>
              </w:rPr>
            </w:pPr>
            <w:r w:rsidRPr="00F14D91">
              <w:rPr>
                <w:b/>
                <w:color w:val="000000"/>
                <w:sz w:val="20"/>
                <w:szCs w:val="20"/>
              </w:rPr>
              <w:t>Покупатель</w:t>
            </w:r>
            <w:r>
              <w:rPr>
                <w:color w:val="000000"/>
                <w:sz w:val="20"/>
                <w:szCs w:val="20"/>
              </w:rPr>
              <w:t>:</w:t>
            </w:r>
          </w:p>
          <w:p w:rsidR="002019D0" w:rsidRDefault="002019D0" w:rsidP="00BD67E5">
            <w:pPr>
              <w:rPr>
                <w:sz w:val="20"/>
                <w:szCs w:val="20"/>
              </w:rPr>
            </w:pPr>
          </w:p>
          <w:p w:rsidR="002019D0" w:rsidRDefault="002019D0" w:rsidP="00BD67E5">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BD67E5">
            <w:pPr>
              <w:rPr>
                <w:sz w:val="20"/>
                <w:szCs w:val="20"/>
              </w:rPr>
            </w:pPr>
            <w:r>
              <w:rPr>
                <w:sz w:val="20"/>
                <w:szCs w:val="20"/>
              </w:rPr>
              <w:t>____________________</w:t>
            </w:r>
          </w:p>
          <w:p w:rsidR="002019D0" w:rsidRPr="00B22D70" w:rsidRDefault="002019D0" w:rsidP="00BD67E5">
            <w:pPr>
              <w:rPr>
                <w:sz w:val="20"/>
                <w:szCs w:val="20"/>
              </w:rPr>
            </w:pPr>
          </w:p>
          <w:p w:rsidR="002019D0" w:rsidRDefault="002019D0" w:rsidP="00BD67E5">
            <w:pPr>
              <w:rPr>
                <w:sz w:val="20"/>
                <w:szCs w:val="20"/>
              </w:rPr>
            </w:pPr>
          </w:p>
          <w:p w:rsidR="002019D0" w:rsidRPr="00B22D70" w:rsidRDefault="002019D0" w:rsidP="00BD67E5">
            <w:pPr>
              <w:rPr>
                <w:sz w:val="20"/>
                <w:szCs w:val="20"/>
              </w:rPr>
            </w:pPr>
            <w:r>
              <w:rPr>
                <w:sz w:val="20"/>
                <w:szCs w:val="20"/>
              </w:rPr>
              <w:t>______________________________________________</w:t>
            </w:r>
          </w:p>
        </w:tc>
      </w:tr>
    </w:tbl>
    <w:p w:rsidR="002019D0" w:rsidRPr="00D80ED4" w:rsidRDefault="002019D0" w:rsidP="002019D0">
      <w:pPr>
        <w:rPr>
          <w:i/>
          <w:sz w:val="20"/>
          <w:szCs w:val="20"/>
        </w:rPr>
      </w:pPr>
    </w:p>
    <w:p w:rsidR="002019D0" w:rsidRPr="00D80ED4" w:rsidRDefault="002019D0" w:rsidP="002019D0">
      <w:pPr>
        <w:jc w:val="right"/>
        <w:rPr>
          <w:i/>
          <w:sz w:val="20"/>
          <w:szCs w:val="20"/>
        </w:rPr>
      </w:pPr>
    </w:p>
    <w:p w:rsidR="002019D0" w:rsidRPr="00D80ED4" w:rsidRDefault="002019D0" w:rsidP="002019D0">
      <w:pPr>
        <w:jc w:val="right"/>
        <w:rPr>
          <w:i/>
          <w:sz w:val="20"/>
          <w:szCs w:val="20"/>
        </w:rPr>
      </w:pPr>
    </w:p>
    <w:p w:rsidR="00FE1E3B" w:rsidRDefault="00FE1E3B"/>
    <w:sectPr w:rsidR="00FE1E3B" w:rsidSect="005C5908">
      <w:headerReference w:type="default" r:id="rId8"/>
      <w:footerReference w:type="even" r:id="rId9"/>
      <w:footerReference w:type="default" r:id="rId10"/>
      <w:pgSz w:w="12240" w:h="15840"/>
      <w:pgMar w:top="284" w:right="567" w:bottom="28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1F" w:rsidRDefault="0058241F" w:rsidP="0058241F">
      <w:r>
        <w:separator/>
      </w:r>
    </w:p>
  </w:endnote>
  <w:endnote w:type="continuationSeparator" w:id="0">
    <w:p w:rsidR="0058241F" w:rsidRDefault="0058241F" w:rsidP="0058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70" w:rsidRDefault="00D5729E">
    <w:pPr>
      <w:pStyle w:val="a3"/>
      <w:framePr w:wrap="around" w:vAnchor="text" w:hAnchor="margin" w:xAlign="right" w:y="1"/>
      <w:rPr>
        <w:rStyle w:val="a5"/>
      </w:rPr>
    </w:pPr>
    <w:r>
      <w:rPr>
        <w:rStyle w:val="a5"/>
      </w:rPr>
      <w:fldChar w:fldCharType="begin"/>
    </w:r>
    <w:r w:rsidR="002019D0">
      <w:rPr>
        <w:rStyle w:val="a5"/>
      </w:rPr>
      <w:instrText xml:space="preserve">PAGE  </w:instrText>
    </w:r>
    <w:r>
      <w:rPr>
        <w:rStyle w:val="a5"/>
      </w:rPr>
      <w:fldChar w:fldCharType="end"/>
    </w:r>
  </w:p>
  <w:p w:rsidR="00B22D70" w:rsidRDefault="00A85D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70" w:rsidRDefault="00A85D63" w:rsidP="00F51625">
    <w:pPr>
      <w:pStyle w:val="a3"/>
      <w:rPr>
        <w:sz w:val="22"/>
        <w:szCs w:val="22"/>
      </w:rPr>
    </w:pPr>
  </w:p>
  <w:p w:rsidR="00B22D70" w:rsidRPr="00F51625" w:rsidRDefault="002019D0" w:rsidP="00F51625">
    <w:pPr>
      <w:pStyle w:val="a3"/>
      <w:rPr>
        <w:sz w:val="22"/>
        <w:szCs w:val="22"/>
      </w:rPr>
    </w:pPr>
    <w:proofErr w:type="spellStart"/>
    <w:r w:rsidRPr="00451525">
      <w:rPr>
        <w:sz w:val="22"/>
        <w:szCs w:val="22"/>
      </w:rPr>
      <w:t>Поставщик_______________</w:t>
    </w:r>
    <w:r>
      <w:rPr>
        <w:sz w:val="22"/>
        <w:szCs w:val="22"/>
      </w:rPr>
      <w:t>Е.В</w:t>
    </w:r>
    <w:proofErr w:type="spellEnd"/>
    <w:r>
      <w:rPr>
        <w:sz w:val="22"/>
        <w:szCs w:val="22"/>
      </w:rPr>
      <w:t xml:space="preserve">. Щепетова                           </w:t>
    </w:r>
    <w:r w:rsidRPr="00451525">
      <w:rPr>
        <w:sz w:val="22"/>
        <w:szCs w:val="22"/>
      </w:rPr>
      <w:t>Покупатель____</w:t>
    </w:r>
    <w:r>
      <w:rPr>
        <w:sz w:val="22"/>
        <w:szCs w:val="22"/>
      </w:rPr>
      <w:t xml:space="preserve">___________ 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1F" w:rsidRDefault="0058241F" w:rsidP="0058241F">
      <w:r>
        <w:separator/>
      </w:r>
    </w:p>
  </w:footnote>
  <w:footnote w:type="continuationSeparator" w:id="0">
    <w:p w:rsidR="0058241F" w:rsidRDefault="0058241F" w:rsidP="0058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08" w:rsidRDefault="00D5729E">
    <w:pPr>
      <w:pStyle w:val="a9"/>
      <w:jc w:val="right"/>
    </w:pPr>
    <w:r>
      <w:fldChar w:fldCharType="begin"/>
    </w:r>
    <w:r w:rsidR="002019D0">
      <w:instrText xml:space="preserve"> PAGE   \* MERGEFORMAT </w:instrText>
    </w:r>
    <w:r>
      <w:fldChar w:fldCharType="separate"/>
    </w:r>
    <w:r w:rsidR="00A85D63">
      <w:rPr>
        <w:noProof/>
      </w:rPr>
      <w:t>1</w:t>
    </w:r>
    <w:r>
      <w:fldChar w:fldCharType="end"/>
    </w:r>
  </w:p>
  <w:p w:rsidR="005C5908" w:rsidRDefault="00A85D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6F4"/>
    <w:multiLevelType w:val="multilevel"/>
    <w:tmpl w:val="DA6270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
    <w:nsid w:val="20F17340"/>
    <w:multiLevelType w:val="multilevel"/>
    <w:tmpl w:val="62EE9EB0"/>
    <w:lvl w:ilvl="0">
      <w:start w:val="5"/>
      <w:numFmt w:val="decimal"/>
      <w:lvlText w:val="%1."/>
      <w:lvlJc w:val="left"/>
      <w:pPr>
        <w:tabs>
          <w:tab w:val="num" w:pos="600"/>
        </w:tabs>
        <w:ind w:left="600" w:hanging="600"/>
      </w:pPr>
    </w:lvl>
    <w:lvl w:ilvl="1">
      <w:start w:val="1"/>
      <w:numFmt w:val="decimal"/>
      <w:lvlText w:val="%1.%2."/>
      <w:lvlJc w:val="left"/>
      <w:pPr>
        <w:tabs>
          <w:tab w:val="num" w:pos="1026"/>
        </w:tabs>
        <w:ind w:left="1026" w:hanging="60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19D0"/>
    <w:rsid w:val="002019D0"/>
    <w:rsid w:val="002822C2"/>
    <w:rsid w:val="00304E5E"/>
    <w:rsid w:val="004831D4"/>
    <w:rsid w:val="004E5285"/>
    <w:rsid w:val="0058241F"/>
    <w:rsid w:val="0063172B"/>
    <w:rsid w:val="00807AF1"/>
    <w:rsid w:val="00A70129"/>
    <w:rsid w:val="00A85D63"/>
    <w:rsid w:val="00D5729E"/>
    <w:rsid w:val="00FE1E3B"/>
    <w:rsid w:val="00FF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19D0"/>
    <w:pPr>
      <w:tabs>
        <w:tab w:val="center" w:pos="4677"/>
        <w:tab w:val="right" w:pos="9355"/>
      </w:tabs>
    </w:pPr>
  </w:style>
  <w:style w:type="character" w:customStyle="1" w:styleId="a4">
    <w:name w:val="Нижний колонтитул Знак"/>
    <w:basedOn w:val="a0"/>
    <w:link w:val="a3"/>
    <w:uiPriority w:val="99"/>
    <w:rsid w:val="002019D0"/>
    <w:rPr>
      <w:rFonts w:ascii="Times New Roman" w:eastAsia="Times New Roman" w:hAnsi="Times New Roman" w:cs="Times New Roman"/>
      <w:sz w:val="24"/>
      <w:szCs w:val="24"/>
      <w:lang w:eastAsia="ru-RU"/>
    </w:rPr>
  </w:style>
  <w:style w:type="character" w:styleId="a5">
    <w:name w:val="page number"/>
    <w:basedOn w:val="a0"/>
    <w:rsid w:val="002019D0"/>
  </w:style>
  <w:style w:type="paragraph" w:styleId="a6">
    <w:name w:val="Body Text"/>
    <w:basedOn w:val="a"/>
    <w:link w:val="a7"/>
    <w:rsid w:val="002019D0"/>
    <w:pPr>
      <w:spacing w:after="120"/>
    </w:pPr>
  </w:style>
  <w:style w:type="character" w:customStyle="1" w:styleId="a7">
    <w:name w:val="Основной текст Знак"/>
    <w:basedOn w:val="a0"/>
    <w:link w:val="a6"/>
    <w:rsid w:val="002019D0"/>
    <w:rPr>
      <w:rFonts w:ascii="Times New Roman" w:eastAsia="Times New Roman" w:hAnsi="Times New Roman" w:cs="Times New Roman"/>
      <w:sz w:val="24"/>
      <w:szCs w:val="24"/>
      <w:lang w:eastAsia="ru-RU"/>
    </w:rPr>
  </w:style>
  <w:style w:type="paragraph" w:styleId="a8">
    <w:name w:val="No Spacing"/>
    <w:uiPriority w:val="1"/>
    <w:qFormat/>
    <w:rsid w:val="002019D0"/>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2019D0"/>
    <w:pPr>
      <w:tabs>
        <w:tab w:val="center" w:pos="4677"/>
        <w:tab w:val="right" w:pos="9355"/>
      </w:tabs>
    </w:pPr>
  </w:style>
  <w:style w:type="character" w:customStyle="1" w:styleId="aa">
    <w:name w:val="Верхний колонтитул Знак"/>
    <w:basedOn w:val="a0"/>
    <w:link w:val="a9"/>
    <w:uiPriority w:val="99"/>
    <w:rsid w:val="002019D0"/>
    <w:rPr>
      <w:rFonts w:ascii="Times New Roman" w:eastAsia="Times New Roman" w:hAnsi="Times New Roman" w:cs="Times New Roman"/>
      <w:sz w:val="24"/>
      <w:szCs w:val="24"/>
      <w:lang w:eastAsia="ru-RU"/>
    </w:rPr>
  </w:style>
  <w:style w:type="paragraph" w:styleId="ab">
    <w:name w:val="Body Text Indent"/>
    <w:basedOn w:val="a"/>
    <w:link w:val="ac"/>
    <w:rsid w:val="002019D0"/>
    <w:pPr>
      <w:spacing w:after="120"/>
      <w:ind w:left="283"/>
    </w:pPr>
  </w:style>
  <w:style w:type="character" w:customStyle="1" w:styleId="ac">
    <w:name w:val="Основной текст с отступом Знак"/>
    <w:basedOn w:val="a0"/>
    <w:link w:val="ab"/>
    <w:rsid w:val="002019D0"/>
    <w:rPr>
      <w:rFonts w:ascii="Times New Roman" w:eastAsia="Times New Roman" w:hAnsi="Times New Roman" w:cs="Times New Roman"/>
      <w:sz w:val="24"/>
      <w:szCs w:val="24"/>
      <w:lang w:eastAsia="ru-RU"/>
    </w:rPr>
  </w:style>
  <w:style w:type="character" w:styleId="ad">
    <w:name w:val="Strong"/>
    <w:basedOn w:val="a0"/>
    <w:uiPriority w:val="22"/>
    <w:qFormat/>
    <w:rsid w:val="00201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Вишневская</cp:lastModifiedBy>
  <cp:revision>6</cp:revision>
  <dcterms:created xsi:type="dcterms:W3CDTF">2017-11-17T12:39:00Z</dcterms:created>
  <dcterms:modified xsi:type="dcterms:W3CDTF">2018-12-14T06:52:00Z</dcterms:modified>
</cp:coreProperties>
</file>