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E047" w14:textId="77777777" w:rsidR="002A55FC" w:rsidRDefault="00A61B49" w:rsidP="00275D03">
      <w:pPr>
        <w:widowControl w:val="0"/>
        <w:autoSpaceDE w:val="0"/>
        <w:autoSpaceDN w:val="0"/>
        <w:adjustRightInd w:val="0"/>
        <w:spacing w:line="240" w:lineRule="auto"/>
        <w:jc w:val="center"/>
        <w:rPr>
          <w:rFonts w:ascii="Times New Roman" w:hAnsi="Times New Roman" w:cs="Times New Roman"/>
          <w:b/>
        </w:rPr>
      </w:pPr>
      <w:r w:rsidRPr="001C25E6">
        <w:rPr>
          <w:rFonts w:ascii="Times New Roman" w:hAnsi="Times New Roman" w:cs="Times New Roman"/>
          <w:b/>
        </w:rPr>
        <w:t xml:space="preserve">контракт № </w:t>
      </w:r>
      <w:r w:rsidR="007D766C">
        <w:rPr>
          <w:rFonts w:ascii="Times New Roman" w:hAnsi="Times New Roman" w:cs="Times New Roman"/>
          <w:b/>
        </w:rPr>
        <w:t>___</w:t>
      </w:r>
    </w:p>
    <w:p w14:paraId="5968CDF9" w14:textId="72A9368C" w:rsidR="00BF07A8" w:rsidRDefault="00375D97" w:rsidP="00275D03">
      <w:pPr>
        <w:widowControl w:val="0"/>
        <w:autoSpaceDE w:val="0"/>
        <w:autoSpaceDN w:val="0"/>
        <w:adjustRightInd w:val="0"/>
        <w:spacing w:line="240" w:lineRule="auto"/>
        <w:jc w:val="center"/>
      </w:pPr>
      <w:r w:rsidRPr="00375D97">
        <w:rPr>
          <w:rFonts w:ascii="Times New Roman" w:hAnsi="Times New Roman" w:cs="Times New Roman"/>
        </w:rPr>
        <w:t>ИКЗ №</w:t>
      </w:r>
      <w:r w:rsidR="00660E94">
        <w:rPr>
          <w:rFonts w:ascii="Times New Roman" w:hAnsi="Times New Roman" w:cs="Times New Roman"/>
        </w:rPr>
        <w:t xml:space="preserve"> </w:t>
      </w:r>
      <w:r w:rsidR="00660E94" w:rsidRPr="00660E94">
        <w:rPr>
          <w:rFonts w:ascii="Times New Roman" w:hAnsi="Times New Roman" w:cs="Times New Roman"/>
          <w:u w:val="single"/>
        </w:rPr>
        <w:t>213744903446374490100100</w:t>
      </w:r>
      <w:r w:rsidR="00C82E7E">
        <w:rPr>
          <w:rFonts w:ascii="Times New Roman" w:hAnsi="Times New Roman" w:cs="Times New Roman"/>
          <w:u w:val="single"/>
        </w:rPr>
        <w:t>19</w:t>
      </w:r>
      <w:r w:rsidR="00660E94" w:rsidRPr="00660E94">
        <w:rPr>
          <w:rFonts w:ascii="Times New Roman" w:hAnsi="Times New Roman" w:cs="Times New Roman"/>
          <w:u w:val="single"/>
        </w:rPr>
        <w:t>0000000</w:t>
      </w:r>
      <w:r w:rsidR="00C82E7E">
        <w:rPr>
          <w:rFonts w:ascii="Times New Roman" w:hAnsi="Times New Roman" w:cs="Times New Roman"/>
          <w:u w:val="single"/>
        </w:rPr>
        <w:t>244</w:t>
      </w:r>
    </w:p>
    <w:p w14:paraId="24B29C8E" w14:textId="77777777" w:rsidR="00A61B49" w:rsidRPr="001C25E6" w:rsidRDefault="00A61B49" w:rsidP="00275D03">
      <w:pPr>
        <w:widowControl w:val="0"/>
        <w:autoSpaceDE w:val="0"/>
        <w:autoSpaceDN w:val="0"/>
        <w:adjustRightInd w:val="0"/>
        <w:spacing w:line="240" w:lineRule="auto"/>
        <w:jc w:val="both"/>
        <w:rPr>
          <w:rFonts w:ascii="Times New Roman" w:hAnsi="Times New Roman" w:cs="Times New Roman"/>
          <w:color w:val="000000"/>
        </w:rPr>
      </w:pPr>
      <w:r w:rsidRPr="001C25E6">
        <w:rPr>
          <w:rFonts w:ascii="Times New Roman" w:hAnsi="Times New Roman" w:cs="Times New Roman"/>
          <w:color w:val="000000"/>
        </w:rPr>
        <w:t xml:space="preserve">г. Челябинск                                             </w:t>
      </w:r>
      <w:r w:rsidRPr="001C25E6">
        <w:rPr>
          <w:rFonts w:ascii="Times New Roman" w:hAnsi="Times New Roman" w:cs="Times New Roman"/>
          <w:color w:val="000000"/>
        </w:rPr>
        <w:tab/>
        <w:t xml:space="preserve">                               </w:t>
      </w:r>
      <w:proofErr w:type="gramStart"/>
      <w:r w:rsidRPr="001C25E6">
        <w:rPr>
          <w:rFonts w:ascii="Times New Roman" w:hAnsi="Times New Roman" w:cs="Times New Roman"/>
          <w:color w:val="000000"/>
        </w:rPr>
        <w:t xml:space="preserve">  </w:t>
      </w:r>
      <w:r w:rsidR="00185CDD">
        <w:rPr>
          <w:rFonts w:ascii="Times New Roman" w:hAnsi="Times New Roman" w:cs="Times New Roman"/>
          <w:color w:val="000000"/>
        </w:rPr>
        <w:t xml:space="preserve"> </w:t>
      </w:r>
      <w:r w:rsidRPr="001C25E6">
        <w:rPr>
          <w:rFonts w:ascii="Times New Roman" w:hAnsi="Times New Roman" w:cs="Times New Roman"/>
          <w:color w:val="000000"/>
        </w:rPr>
        <w:t>«</w:t>
      </w:r>
      <w:proofErr w:type="gramEnd"/>
      <w:r w:rsidR="007D766C">
        <w:rPr>
          <w:rFonts w:ascii="Times New Roman" w:hAnsi="Times New Roman" w:cs="Times New Roman"/>
          <w:color w:val="000000"/>
        </w:rPr>
        <w:t>___</w:t>
      </w:r>
      <w:r w:rsidRPr="001C25E6">
        <w:rPr>
          <w:rFonts w:ascii="Times New Roman" w:hAnsi="Times New Roman" w:cs="Times New Roman"/>
          <w:color w:val="000000"/>
        </w:rPr>
        <w:t xml:space="preserve">» </w:t>
      </w:r>
      <w:r w:rsidR="007D766C">
        <w:rPr>
          <w:rFonts w:ascii="Times New Roman" w:hAnsi="Times New Roman" w:cs="Times New Roman"/>
          <w:color w:val="000000"/>
        </w:rPr>
        <w:t>__________</w:t>
      </w:r>
      <w:r w:rsidR="005B7951">
        <w:rPr>
          <w:rFonts w:ascii="Times New Roman" w:hAnsi="Times New Roman" w:cs="Times New Roman"/>
          <w:color w:val="000000"/>
        </w:rPr>
        <w:t xml:space="preserve"> </w:t>
      </w:r>
      <w:r w:rsidR="003907BC">
        <w:rPr>
          <w:rFonts w:ascii="Times New Roman" w:hAnsi="Times New Roman" w:cs="Times New Roman"/>
          <w:color w:val="000000"/>
        </w:rPr>
        <w:t>20</w:t>
      </w:r>
      <w:r w:rsidR="00837731">
        <w:rPr>
          <w:rFonts w:ascii="Times New Roman" w:hAnsi="Times New Roman" w:cs="Times New Roman"/>
          <w:color w:val="000000"/>
        </w:rPr>
        <w:t>2</w:t>
      </w:r>
      <w:r w:rsidR="007D766C">
        <w:rPr>
          <w:rFonts w:ascii="Times New Roman" w:hAnsi="Times New Roman" w:cs="Times New Roman"/>
          <w:color w:val="000000"/>
        </w:rPr>
        <w:t>1</w:t>
      </w:r>
      <w:r w:rsidRPr="001C25E6">
        <w:rPr>
          <w:rFonts w:ascii="Times New Roman" w:hAnsi="Times New Roman" w:cs="Times New Roman"/>
          <w:color w:val="000000"/>
        </w:rPr>
        <w:t xml:space="preserve"> года</w:t>
      </w:r>
    </w:p>
    <w:p w14:paraId="732CB7EB"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color w:val="000000"/>
        </w:rPr>
        <w:t>Муници</w:t>
      </w:r>
      <w:r w:rsidR="007D766C">
        <w:rPr>
          <w:rFonts w:ascii="Times New Roman" w:hAnsi="Times New Roman" w:cs="Times New Roman"/>
          <w:color w:val="000000"/>
        </w:rPr>
        <w:t>пальное бюджетное  учреждение города</w:t>
      </w:r>
      <w:r w:rsidRPr="001C25E6">
        <w:rPr>
          <w:rFonts w:ascii="Times New Roman" w:hAnsi="Times New Roman" w:cs="Times New Roman"/>
          <w:color w:val="000000"/>
        </w:rPr>
        <w:t xml:space="preserve">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w:t>
      </w:r>
      <w:r w:rsidR="003907BC">
        <w:rPr>
          <w:rFonts w:ascii="Times New Roman" w:hAnsi="Times New Roman" w:cs="Times New Roman"/>
          <w:color w:val="000000"/>
        </w:rPr>
        <w:t>вании Устава, с одной стороны, ________________</w:t>
      </w:r>
      <w:r w:rsidRPr="001C25E6">
        <w:rPr>
          <w:rFonts w:ascii="Times New Roman" w:hAnsi="Times New Roman" w:cs="Times New Roman"/>
          <w:color w:val="000000"/>
        </w:rPr>
        <w:t>, именуемое (</w:t>
      </w:r>
      <w:proofErr w:type="spellStart"/>
      <w:r w:rsidRPr="001C25E6">
        <w:rPr>
          <w:rFonts w:ascii="Times New Roman" w:hAnsi="Times New Roman" w:cs="Times New Roman"/>
          <w:color w:val="000000"/>
        </w:rPr>
        <w:t>ый</w:t>
      </w:r>
      <w:proofErr w:type="spellEnd"/>
      <w:r w:rsidRPr="001C25E6">
        <w:rPr>
          <w:rFonts w:ascii="Times New Roman" w:hAnsi="Times New Roman" w:cs="Times New Roman"/>
          <w:color w:val="000000"/>
        </w:rPr>
        <w:t xml:space="preserve">) в дальнейшем «Поставщик», в лице </w:t>
      </w:r>
      <w:r w:rsidR="002A55FC">
        <w:rPr>
          <w:rFonts w:ascii="Times New Roman" w:hAnsi="Times New Roman" w:cs="Times New Roman"/>
          <w:color w:val="000000"/>
        </w:rPr>
        <w:t xml:space="preserve">директора </w:t>
      </w:r>
      <w:r w:rsidR="003907BC">
        <w:rPr>
          <w:rFonts w:ascii="Times New Roman" w:hAnsi="Times New Roman" w:cs="Times New Roman"/>
          <w:color w:val="000000"/>
        </w:rPr>
        <w:t>____________________________________</w:t>
      </w:r>
      <w:r w:rsidRPr="001C25E6">
        <w:rPr>
          <w:rFonts w:ascii="Times New Roman" w:hAnsi="Times New Roman" w:cs="Times New Roman"/>
          <w:color w:val="000000"/>
        </w:rPr>
        <w:t xml:space="preserve">, действующего на основании </w:t>
      </w:r>
      <w:r w:rsidR="002A55FC">
        <w:rPr>
          <w:rFonts w:ascii="Times New Roman" w:hAnsi="Times New Roman" w:cs="Times New Roman"/>
          <w:color w:val="000000"/>
        </w:rPr>
        <w:t>Устава</w:t>
      </w:r>
      <w:r w:rsidRPr="001C25E6">
        <w:rPr>
          <w:rFonts w:ascii="Times New Roman" w:hAnsi="Times New Roman" w:cs="Times New Roman"/>
          <w:color w:val="000000"/>
        </w:rPr>
        <w:t>,</w:t>
      </w:r>
      <w:r w:rsidRPr="001C25E6">
        <w:rPr>
          <w:rFonts w:ascii="Times New Roman" w:hAnsi="Times New Roman" w:cs="Times New Roman"/>
        </w:rPr>
        <w:t xml:space="preserve"> с другой стороны, вместе именуемые </w:t>
      </w:r>
      <w:r w:rsidR="00710B55">
        <w:rPr>
          <w:rFonts w:ascii="Times New Roman" w:hAnsi="Times New Roman" w:cs="Times New Roman"/>
        </w:rPr>
        <w:t xml:space="preserve">«Стороны», заключили настоящий </w:t>
      </w:r>
      <w:r w:rsidRPr="001C25E6">
        <w:rPr>
          <w:rFonts w:ascii="Times New Roman" w:hAnsi="Times New Roman" w:cs="Times New Roman"/>
        </w:rPr>
        <w:t xml:space="preserve"> контракт о нижеследующем:</w:t>
      </w:r>
    </w:p>
    <w:p w14:paraId="1598A564" w14:textId="77777777" w:rsidR="00A61B49" w:rsidRPr="001C25E6" w:rsidRDefault="00710B55" w:rsidP="00275D03">
      <w:pPr>
        <w:widowControl w:val="0"/>
        <w:autoSpaceDE w:val="0"/>
        <w:autoSpaceDN w:val="0"/>
        <w:adjustRightInd w:val="0"/>
        <w:spacing w:line="240" w:lineRule="auto"/>
        <w:jc w:val="center"/>
        <w:rPr>
          <w:rFonts w:ascii="Times New Roman" w:hAnsi="Times New Roman" w:cs="Times New Roman"/>
          <w:b/>
          <w:color w:val="000000"/>
        </w:rPr>
      </w:pPr>
      <w:r>
        <w:rPr>
          <w:rFonts w:ascii="Times New Roman" w:hAnsi="Times New Roman" w:cs="Times New Roman"/>
          <w:b/>
          <w:color w:val="000000"/>
        </w:rPr>
        <w:t xml:space="preserve">1. </w:t>
      </w:r>
      <w:r w:rsidR="00185CDD">
        <w:rPr>
          <w:rFonts w:ascii="Times New Roman" w:hAnsi="Times New Roman" w:cs="Times New Roman"/>
          <w:b/>
          <w:color w:val="000000"/>
        </w:rPr>
        <w:t xml:space="preserve">Предмет </w:t>
      </w:r>
      <w:r w:rsidR="00185CDD" w:rsidRPr="001C25E6">
        <w:rPr>
          <w:rFonts w:ascii="Times New Roman" w:hAnsi="Times New Roman" w:cs="Times New Roman"/>
          <w:b/>
          <w:color w:val="000000"/>
        </w:rPr>
        <w:t>контракта</w:t>
      </w:r>
    </w:p>
    <w:p w14:paraId="1C0D99EA" w14:textId="3F06D0B3" w:rsidR="00A61B49" w:rsidRPr="001C25E6" w:rsidRDefault="00A61B49" w:rsidP="00275D03">
      <w:pPr>
        <w:spacing w:line="240" w:lineRule="auto"/>
        <w:ind w:firstLine="567"/>
        <w:jc w:val="both"/>
        <w:rPr>
          <w:rFonts w:ascii="Times New Roman" w:hAnsi="Times New Roman" w:cs="Times New Roman"/>
        </w:rPr>
      </w:pPr>
      <w:r w:rsidRPr="001C25E6">
        <w:rPr>
          <w:rFonts w:ascii="Times New Roman" w:hAnsi="Times New Roman" w:cs="Times New Roman"/>
        </w:rPr>
        <w:t>1.</w:t>
      </w:r>
      <w:proofErr w:type="gramStart"/>
      <w:r w:rsidRPr="001C25E6">
        <w:rPr>
          <w:rFonts w:ascii="Times New Roman" w:hAnsi="Times New Roman" w:cs="Times New Roman"/>
        </w:rPr>
        <w:t>1.Настоящий</w:t>
      </w:r>
      <w:proofErr w:type="gramEnd"/>
      <w:r w:rsidRPr="001C25E6">
        <w:rPr>
          <w:rFonts w:ascii="Times New Roman" w:hAnsi="Times New Roman" w:cs="Times New Roman"/>
        </w:rPr>
        <w:t xml:space="preserve">  контракт (далее - контракт) заключается </w:t>
      </w:r>
      <w:r w:rsidRPr="001C25E6">
        <w:rPr>
          <w:rFonts w:ascii="Times New Roman" w:hAnsi="Times New Roman" w:cs="Times New Roman"/>
        </w:rPr>
        <w:br/>
      </w:r>
      <w:r w:rsidR="00BF07A8">
        <w:rPr>
          <w:rFonts w:ascii="Times New Roman" w:hAnsi="Times New Roman" w:cs="Times New Roman"/>
        </w:rPr>
        <w:t xml:space="preserve">в соответствии с  п. </w:t>
      </w:r>
      <w:r w:rsidR="00C82E7E">
        <w:rPr>
          <w:rFonts w:ascii="Times New Roman" w:hAnsi="Times New Roman" w:cs="Times New Roman"/>
        </w:rPr>
        <w:t>4</w:t>
      </w:r>
      <w:r w:rsidR="00BF07A8">
        <w:rPr>
          <w:rFonts w:ascii="Times New Roman" w:hAnsi="Times New Roman" w:cs="Times New Roman"/>
        </w:rPr>
        <w:t xml:space="preserve"> ст. 93  </w:t>
      </w:r>
      <w:r w:rsidR="00BF07A8"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0D65C68" w14:textId="77777777" w:rsidR="00B87523" w:rsidRPr="001C25E6" w:rsidRDefault="00A61B49" w:rsidP="00B87523">
      <w:pPr>
        <w:ind w:firstLine="567"/>
        <w:jc w:val="both"/>
        <w:rPr>
          <w:rFonts w:ascii="Times New Roman" w:hAnsi="Times New Roman" w:cs="Times New Roman"/>
        </w:rPr>
      </w:pPr>
      <w:r w:rsidRPr="001C25E6">
        <w:rPr>
          <w:rFonts w:ascii="Times New Roman" w:hAnsi="Times New Roman" w:cs="Times New Roman"/>
        </w:rPr>
        <w:t xml:space="preserve">1.2. </w:t>
      </w:r>
      <w:r w:rsidR="00B87523" w:rsidRPr="001C25E6">
        <w:rPr>
          <w:rFonts w:ascii="Times New Roman" w:hAnsi="Times New Roman" w:cs="Times New Roman"/>
        </w:rPr>
        <w:t xml:space="preserve">По настоящему контракту Поставщик обязуется </w:t>
      </w:r>
      <w:r w:rsidR="00185CDD" w:rsidRPr="001C25E6">
        <w:rPr>
          <w:rFonts w:ascii="Times New Roman" w:hAnsi="Times New Roman" w:cs="Times New Roman"/>
        </w:rPr>
        <w:t>поставить</w:t>
      </w:r>
      <w:r w:rsidR="00185CDD">
        <w:rPr>
          <w:rFonts w:ascii="Times New Roman" w:hAnsi="Times New Roman" w:cs="Times New Roman"/>
        </w:rPr>
        <w:t xml:space="preserve"> </w:t>
      </w:r>
      <w:r w:rsidR="00185CDD" w:rsidRPr="001C25E6">
        <w:rPr>
          <w:rFonts w:ascii="Times New Roman" w:hAnsi="Times New Roman" w:cs="Times New Roman"/>
        </w:rPr>
        <w:t>канцтовары</w:t>
      </w:r>
      <w:r w:rsidR="00185CDD" w:rsidRPr="005D3E14">
        <w:rPr>
          <w:rFonts w:ascii="Times New Roman" w:hAnsi="Times New Roman" w:cs="Times New Roman"/>
        </w:rPr>
        <w:t>,</w:t>
      </w:r>
      <w:r w:rsidR="00185CDD">
        <w:rPr>
          <w:rFonts w:ascii="Times New Roman" w:hAnsi="Times New Roman" w:cs="Times New Roman"/>
        </w:rPr>
        <w:t xml:space="preserve"> </w:t>
      </w:r>
      <w:r w:rsidR="00185CDD">
        <w:rPr>
          <w:rFonts w:ascii="Times New Roman" w:hAnsi="Times New Roman" w:cs="Times New Roman"/>
          <w:b/>
        </w:rPr>
        <w:t>(</w:t>
      </w:r>
      <w:r w:rsidR="00B87523" w:rsidRPr="001C25E6">
        <w:rPr>
          <w:rFonts w:ascii="Times New Roman" w:hAnsi="Times New Roman" w:cs="Times New Roman"/>
        </w:rPr>
        <w:t xml:space="preserve">далее - Товар) согласно </w:t>
      </w:r>
      <w:r w:rsidR="00185CDD" w:rsidRPr="001C25E6">
        <w:rPr>
          <w:rFonts w:ascii="Times New Roman" w:hAnsi="Times New Roman" w:cs="Times New Roman"/>
        </w:rPr>
        <w:t>приложен</w:t>
      </w:r>
      <w:r w:rsidR="00185CDD" w:rsidRPr="001C25E6">
        <w:rPr>
          <w:rFonts w:ascii="Times New Roman" w:hAnsi="Times New Roman" w:cs="Times New Roman"/>
          <w:color w:val="000000"/>
        </w:rPr>
        <w:t>ию,</w:t>
      </w:r>
      <w:r w:rsidR="00B87523" w:rsidRPr="001C25E6">
        <w:rPr>
          <w:rFonts w:ascii="Times New Roman" w:hAnsi="Times New Roman" w:cs="Times New Roman"/>
          <w:color w:val="FF0000"/>
        </w:rPr>
        <w:t xml:space="preserve"> </w:t>
      </w:r>
      <w:r w:rsidR="00B87523" w:rsidRPr="001C25E6">
        <w:rPr>
          <w:rFonts w:ascii="Times New Roman" w:hAnsi="Times New Roman" w:cs="Times New Roman"/>
        </w:rPr>
        <w:t xml:space="preserve">к настоящему контракту, </w:t>
      </w:r>
      <w:r w:rsidR="00185CDD" w:rsidRPr="001C25E6">
        <w:rPr>
          <w:rFonts w:ascii="Times New Roman" w:hAnsi="Times New Roman" w:cs="Times New Roman"/>
        </w:rPr>
        <w:t>а Заказчик</w:t>
      </w:r>
      <w:r w:rsidR="00B87523" w:rsidRPr="001C25E6">
        <w:rPr>
          <w:rFonts w:ascii="Times New Roman" w:hAnsi="Times New Roman" w:cs="Times New Roman"/>
        </w:rPr>
        <w:t xml:space="preserve"> принять и оплатить поставленный Товар.</w:t>
      </w:r>
    </w:p>
    <w:p w14:paraId="4AA3D6AD" w14:textId="77777777" w:rsidR="00A61B49" w:rsidRDefault="00A61B49" w:rsidP="00275D03">
      <w:pPr>
        <w:spacing w:line="240" w:lineRule="auto"/>
        <w:ind w:firstLine="567"/>
        <w:jc w:val="both"/>
        <w:rPr>
          <w:rFonts w:ascii="Times New Roman" w:hAnsi="Times New Roman" w:cs="Times New Roman"/>
          <w:color w:val="FF0000"/>
        </w:rPr>
      </w:pPr>
      <w:r w:rsidRPr="001C25E6">
        <w:rPr>
          <w:rFonts w:ascii="Times New Roman" w:hAnsi="Times New Roman" w:cs="Times New Roman"/>
          <w:color w:val="000000"/>
        </w:rPr>
        <w:t>1.3. Поставка осуществляется в адрес Заказчика:</w:t>
      </w:r>
      <w:r w:rsidRPr="001C25E6">
        <w:rPr>
          <w:rFonts w:ascii="Times New Roman" w:hAnsi="Times New Roman" w:cs="Times New Roman"/>
          <w:color w:val="FF0000"/>
        </w:rPr>
        <w:t xml:space="preserve"> </w:t>
      </w:r>
      <w:r w:rsidRPr="001C25E6">
        <w:rPr>
          <w:rFonts w:ascii="Times New Roman" w:hAnsi="Times New Roman" w:cs="Times New Roman"/>
        </w:rPr>
        <w:t>454139, г. Челябинск, ул. Василевского 27</w:t>
      </w:r>
    </w:p>
    <w:p w14:paraId="0A6F7CF9" w14:textId="77777777" w:rsidR="00F9075D" w:rsidRDefault="00444EF0" w:rsidP="00275D03">
      <w:pPr>
        <w:spacing w:line="240" w:lineRule="auto"/>
        <w:ind w:firstLine="567"/>
        <w:jc w:val="both"/>
        <w:rPr>
          <w:rFonts w:ascii="Times New Roman" w:hAnsi="Times New Roman" w:cs="Times New Roman"/>
        </w:rPr>
      </w:pPr>
      <w:r>
        <w:rPr>
          <w:rFonts w:ascii="Times New Roman" w:hAnsi="Times New Roman" w:cs="Times New Roman"/>
        </w:rPr>
        <w:t xml:space="preserve"> </w:t>
      </w:r>
      <w:r w:rsidR="00AE5B22">
        <w:rPr>
          <w:rFonts w:ascii="Times New Roman" w:hAnsi="Times New Roman" w:cs="Times New Roman"/>
        </w:rPr>
        <w:t>1.4</w:t>
      </w:r>
      <w:r w:rsidR="00F9075D" w:rsidRPr="00F9075D">
        <w:rPr>
          <w:rFonts w:ascii="Times New Roman" w:hAnsi="Times New Roman" w:cs="Times New Roman"/>
        </w:rPr>
        <w:t>. Поставляемый Товар должен быть упакован в потребительскую упаковку.</w:t>
      </w:r>
    </w:p>
    <w:p w14:paraId="721A12ED" w14:textId="77777777" w:rsidR="00A61B49" w:rsidRPr="001C25E6" w:rsidRDefault="00A61B49" w:rsidP="00275D03">
      <w:pPr>
        <w:widowControl w:val="0"/>
        <w:autoSpaceDE w:val="0"/>
        <w:autoSpaceDN w:val="0"/>
        <w:adjustRightInd w:val="0"/>
        <w:spacing w:line="240" w:lineRule="auto"/>
        <w:ind w:firstLine="567"/>
        <w:jc w:val="center"/>
        <w:rPr>
          <w:rFonts w:ascii="Times New Roman" w:hAnsi="Times New Roman" w:cs="Times New Roman"/>
          <w:b/>
          <w:color w:val="000000"/>
        </w:rPr>
      </w:pPr>
      <w:r w:rsidRPr="001C25E6">
        <w:rPr>
          <w:rFonts w:ascii="Times New Roman" w:hAnsi="Times New Roman" w:cs="Times New Roman"/>
          <w:b/>
          <w:color w:val="000000"/>
        </w:rPr>
        <w:t>2. Срок поставки</w:t>
      </w:r>
    </w:p>
    <w:p w14:paraId="6D551052" w14:textId="43914285" w:rsidR="00A61B49" w:rsidRPr="001C25E6" w:rsidRDefault="00A61B49" w:rsidP="00275D03">
      <w:pPr>
        <w:spacing w:line="240" w:lineRule="auto"/>
        <w:ind w:firstLine="567"/>
        <w:jc w:val="both"/>
        <w:rPr>
          <w:rFonts w:ascii="Times New Roman" w:eastAsia="Times New Roman" w:hAnsi="Times New Roman" w:cs="Times New Roman"/>
        </w:rPr>
      </w:pPr>
      <w:r w:rsidRPr="001C25E6">
        <w:rPr>
          <w:rFonts w:ascii="Times New Roman" w:eastAsia="Times New Roman" w:hAnsi="Times New Roman" w:cs="Times New Roman"/>
        </w:rPr>
        <w:t>2.1. Поставка Товара</w:t>
      </w:r>
      <w:r w:rsidR="00406156">
        <w:rPr>
          <w:rFonts w:ascii="Times New Roman" w:eastAsia="Times New Roman" w:hAnsi="Times New Roman" w:cs="Times New Roman"/>
        </w:rPr>
        <w:t xml:space="preserve"> и </w:t>
      </w:r>
      <w:r w:rsidR="001061B3">
        <w:rPr>
          <w:rFonts w:ascii="Times New Roman" w:eastAsia="Times New Roman" w:hAnsi="Times New Roman" w:cs="Times New Roman"/>
        </w:rPr>
        <w:t>сборка</w:t>
      </w:r>
      <w:r w:rsidRPr="001C25E6">
        <w:rPr>
          <w:rFonts w:ascii="Times New Roman" w:eastAsia="Times New Roman" w:hAnsi="Times New Roman" w:cs="Times New Roman"/>
        </w:rPr>
        <w:t xml:space="preserve"> осуществляется </w:t>
      </w:r>
      <w:r w:rsidR="00561FF7" w:rsidRPr="001C25E6">
        <w:rPr>
          <w:rFonts w:ascii="Times New Roman" w:eastAsia="Times New Roman" w:hAnsi="Times New Roman" w:cs="Times New Roman"/>
        </w:rPr>
        <w:t xml:space="preserve">с </w:t>
      </w:r>
      <w:r w:rsidR="00561FF7" w:rsidRPr="001C25E6">
        <w:rPr>
          <w:rFonts w:ascii="Times New Roman" w:eastAsia="Times New Roman" w:hAnsi="Times New Roman" w:cs="Times New Roman"/>
          <w:lang w:eastAsia="ar-SA"/>
        </w:rPr>
        <w:t>момента</w:t>
      </w:r>
      <w:r w:rsidRPr="001C25E6">
        <w:rPr>
          <w:rFonts w:ascii="Times New Roman" w:hAnsi="Times New Roman" w:cs="Times New Roman"/>
          <w:lang w:eastAsia="ar-SA"/>
        </w:rPr>
        <w:t xml:space="preserve"> заключения </w:t>
      </w:r>
      <w:r w:rsidR="00185CDD" w:rsidRPr="001C25E6">
        <w:rPr>
          <w:rFonts w:ascii="Times New Roman" w:hAnsi="Times New Roman" w:cs="Times New Roman"/>
          <w:lang w:eastAsia="ar-SA"/>
        </w:rPr>
        <w:t>контракта в</w:t>
      </w:r>
      <w:r w:rsidR="00A06C3D">
        <w:rPr>
          <w:rFonts w:ascii="Times New Roman" w:hAnsi="Times New Roman" w:cs="Times New Roman"/>
          <w:lang w:eastAsia="ar-SA"/>
        </w:rPr>
        <w:t xml:space="preserve"> течении </w:t>
      </w:r>
      <w:r w:rsidR="00C82E7E">
        <w:rPr>
          <w:rFonts w:ascii="Times New Roman" w:hAnsi="Times New Roman" w:cs="Times New Roman"/>
          <w:lang w:eastAsia="ar-SA"/>
        </w:rPr>
        <w:t>3</w:t>
      </w:r>
      <w:r w:rsidR="00A06C3D">
        <w:rPr>
          <w:rFonts w:ascii="Times New Roman" w:hAnsi="Times New Roman" w:cs="Times New Roman"/>
          <w:lang w:eastAsia="ar-SA"/>
        </w:rPr>
        <w:t xml:space="preserve"> (</w:t>
      </w:r>
      <w:r w:rsidR="00C82E7E">
        <w:rPr>
          <w:rFonts w:ascii="Times New Roman" w:hAnsi="Times New Roman" w:cs="Times New Roman"/>
          <w:lang w:eastAsia="ar-SA"/>
        </w:rPr>
        <w:t>трех</w:t>
      </w:r>
      <w:r w:rsidR="00A06C3D">
        <w:rPr>
          <w:rFonts w:ascii="Times New Roman" w:hAnsi="Times New Roman" w:cs="Times New Roman"/>
          <w:lang w:eastAsia="ar-SA"/>
        </w:rPr>
        <w:t>) календарн</w:t>
      </w:r>
      <w:r w:rsidR="009622AA">
        <w:rPr>
          <w:rFonts w:ascii="Times New Roman" w:hAnsi="Times New Roman" w:cs="Times New Roman"/>
          <w:lang w:eastAsia="ar-SA"/>
        </w:rPr>
        <w:t>ых</w:t>
      </w:r>
      <w:r w:rsidR="00A06C3D">
        <w:rPr>
          <w:rFonts w:ascii="Times New Roman" w:hAnsi="Times New Roman" w:cs="Times New Roman"/>
          <w:lang w:eastAsia="ar-SA"/>
        </w:rPr>
        <w:t xml:space="preserve"> дн</w:t>
      </w:r>
      <w:r w:rsidR="009622AA">
        <w:rPr>
          <w:rFonts w:ascii="Times New Roman" w:hAnsi="Times New Roman" w:cs="Times New Roman"/>
          <w:lang w:eastAsia="ar-SA"/>
        </w:rPr>
        <w:t>ей</w:t>
      </w:r>
      <w:r w:rsidRPr="001C25E6">
        <w:rPr>
          <w:rFonts w:ascii="Times New Roman" w:eastAsia="Times New Roman" w:hAnsi="Times New Roman" w:cs="Times New Roman"/>
        </w:rPr>
        <w:t xml:space="preserve">. </w:t>
      </w:r>
    </w:p>
    <w:p w14:paraId="73600E4D" w14:textId="77777777" w:rsidR="00561FF7" w:rsidRDefault="00A61B49" w:rsidP="00275D03">
      <w:pPr>
        <w:spacing w:line="240" w:lineRule="auto"/>
        <w:ind w:firstLine="567"/>
        <w:jc w:val="both"/>
        <w:rPr>
          <w:rFonts w:ascii="Times New Roman" w:eastAsia="Times New Roman" w:hAnsi="Times New Roman" w:cs="Times New Roman"/>
        </w:rPr>
      </w:pPr>
      <w:r w:rsidRPr="001C25E6">
        <w:rPr>
          <w:rFonts w:ascii="Times New Roman" w:eastAsia="Times New Roman" w:hAnsi="Times New Roman" w:cs="Times New Roman"/>
        </w:rPr>
        <w:t xml:space="preserve">Поставка осуществляется </w:t>
      </w:r>
      <w:r w:rsidR="00081FF3">
        <w:rPr>
          <w:rFonts w:ascii="Times New Roman" w:eastAsia="Times New Roman" w:hAnsi="Times New Roman" w:cs="Times New Roman"/>
        </w:rPr>
        <w:t>единовременно</w:t>
      </w:r>
      <w:r w:rsidRPr="001C25E6">
        <w:rPr>
          <w:rFonts w:ascii="Times New Roman" w:eastAsia="Times New Roman" w:hAnsi="Times New Roman" w:cs="Times New Roman"/>
        </w:rPr>
        <w:t xml:space="preserve"> </w:t>
      </w:r>
      <w:r w:rsidR="00561FF7">
        <w:rPr>
          <w:rFonts w:ascii="Times New Roman" w:eastAsia="Times New Roman" w:hAnsi="Times New Roman" w:cs="Times New Roman"/>
        </w:rPr>
        <w:t>в полном объеме согласно Приложению № 1 к контракту</w:t>
      </w:r>
      <w:r w:rsidRPr="001C25E6">
        <w:rPr>
          <w:rFonts w:ascii="Times New Roman" w:eastAsia="Times New Roman" w:hAnsi="Times New Roman" w:cs="Times New Roman"/>
        </w:rPr>
        <w:t xml:space="preserve">. </w:t>
      </w:r>
    </w:p>
    <w:p w14:paraId="47118B32" w14:textId="77777777" w:rsidR="00A61B49" w:rsidRDefault="00A61B49" w:rsidP="00275D03">
      <w:pPr>
        <w:spacing w:line="240" w:lineRule="auto"/>
        <w:ind w:firstLine="567"/>
        <w:jc w:val="both"/>
        <w:rPr>
          <w:rFonts w:ascii="Times New Roman" w:eastAsia="Times New Roman" w:hAnsi="Times New Roman" w:cs="Times New Roman"/>
        </w:rPr>
      </w:pPr>
      <w:r w:rsidRPr="001C25E6">
        <w:rPr>
          <w:rFonts w:ascii="Times New Roman" w:eastAsia="Times New Roman" w:hAnsi="Times New Roman" w:cs="Times New Roman"/>
        </w:rPr>
        <w:t xml:space="preserve">Время </w:t>
      </w:r>
      <w:r w:rsidR="00561FF7" w:rsidRPr="001C25E6">
        <w:rPr>
          <w:rFonts w:ascii="Times New Roman" w:eastAsia="Times New Roman" w:hAnsi="Times New Roman" w:cs="Times New Roman"/>
        </w:rPr>
        <w:t>поставки</w:t>
      </w:r>
      <w:r w:rsidR="00561FF7" w:rsidRPr="001C25E6">
        <w:rPr>
          <w:rFonts w:ascii="Times New Roman" w:hAnsi="Times New Roman" w:cs="Times New Roman"/>
        </w:rPr>
        <w:t xml:space="preserve">: </w:t>
      </w:r>
      <w:r w:rsidR="00561FF7">
        <w:rPr>
          <w:rFonts w:ascii="Times New Roman" w:hAnsi="Times New Roman" w:cs="Times New Roman"/>
        </w:rPr>
        <w:t>с</w:t>
      </w:r>
      <w:r w:rsidR="00081FF3">
        <w:rPr>
          <w:rFonts w:ascii="Times New Roman" w:hAnsi="Times New Roman" w:cs="Times New Roman"/>
        </w:rPr>
        <w:t xml:space="preserve"> понедельника по </w:t>
      </w:r>
      <w:r w:rsidR="00561FF7">
        <w:rPr>
          <w:rFonts w:ascii="Times New Roman" w:hAnsi="Times New Roman" w:cs="Times New Roman"/>
        </w:rPr>
        <w:t>пятницу</w:t>
      </w:r>
      <w:r w:rsidRPr="001C25E6">
        <w:rPr>
          <w:rFonts w:ascii="Times New Roman" w:eastAsia="Times New Roman" w:hAnsi="Times New Roman" w:cs="Times New Roman"/>
        </w:rPr>
        <w:t xml:space="preserve"> с 08:00 часов до </w:t>
      </w:r>
      <w:r w:rsidRPr="001C25E6">
        <w:rPr>
          <w:rFonts w:ascii="Times New Roman" w:hAnsi="Times New Roman" w:cs="Times New Roman"/>
        </w:rPr>
        <w:t>1</w:t>
      </w:r>
      <w:r w:rsidR="00561FF7">
        <w:rPr>
          <w:rFonts w:ascii="Times New Roman" w:hAnsi="Times New Roman" w:cs="Times New Roman"/>
        </w:rPr>
        <w:t>4</w:t>
      </w:r>
      <w:r w:rsidRPr="001C25E6">
        <w:rPr>
          <w:rFonts w:ascii="Times New Roman" w:eastAsia="Times New Roman" w:hAnsi="Times New Roman" w:cs="Times New Roman"/>
        </w:rPr>
        <w:t xml:space="preserve">:00 часов. </w:t>
      </w:r>
    </w:p>
    <w:p w14:paraId="0715D44F"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3. Права и обязанности сторон</w:t>
      </w:r>
    </w:p>
    <w:p w14:paraId="6B7E97B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3.1. Поставщик:</w:t>
      </w:r>
    </w:p>
    <w:p w14:paraId="728E3598"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 обязан осуществлять поставку </w:t>
      </w:r>
      <w:r w:rsidR="00185CDD" w:rsidRPr="001C25E6">
        <w:rPr>
          <w:rFonts w:ascii="Times New Roman" w:hAnsi="Times New Roman" w:cs="Times New Roman"/>
        </w:rPr>
        <w:t>Товара в</w:t>
      </w:r>
      <w:r w:rsidRPr="001C25E6">
        <w:rPr>
          <w:rFonts w:ascii="Times New Roman" w:hAnsi="Times New Roman" w:cs="Times New Roman"/>
        </w:rPr>
        <w:t xml:space="preserve"> соответствии с условиями настоящего контракта;</w:t>
      </w:r>
    </w:p>
    <w:p w14:paraId="54AAEF65"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14:paraId="3CAED42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обеспечить качество поставляемого Товара, производить замену Товара, не соответствующего условиям настоящего контракта;</w:t>
      </w:r>
    </w:p>
    <w:p w14:paraId="1A0E9E1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требовать оплаты по настоящему контракту;</w:t>
      </w:r>
    </w:p>
    <w:p w14:paraId="3DD28BE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514CF5D4"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3.2. Заказчик:</w:t>
      </w:r>
    </w:p>
    <w:p w14:paraId="107F9D9C"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14:paraId="0ACE2A1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приемку поставленного Товара;</w:t>
      </w:r>
    </w:p>
    <w:p w14:paraId="2232561B"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обязан производить оплату стоимости поставленного Товара в соответствии с настоящим контрактом;</w:t>
      </w:r>
    </w:p>
    <w:p w14:paraId="001E0CCC"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14:paraId="1BDDB06C" w14:textId="77777777" w:rsidR="00A61B49" w:rsidRPr="001C25E6" w:rsidRDefault="00A61B49" w:rsidP="00275D03">
      <w:pPr>
        <w:spacing w:line="240" w:lineRule="auto"/>
        <w:ind w:firstLine="708"/>
        <w:jc w:val="both"/>
        <w:rPr>
          <w:rFonts w:ascii="Times New Roman" w:hAnsi="Times New Roman" w:cs="Times New Roman"/>
          <w:lang w:eastAsia="en-US"/>
        </w:rPr>
      </w:pPr>
      <w:r w:rsidRPr="001C25E6">
        <w:rPr>
          <w:rFonts w:ascii="Times New Roman" w:hAnsi="Times New Roman" w:cs="Times New Roman"/>
          <w:lang w:eastAsia="en-US"/>
        </w:rPr>
        <w:lastRenderedPageBreak/>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14:paraId="22C5EF9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1E841E63"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4. Цена контракта и порядок оплаты</w:t>
      </w:r>
    </w:p>
    <w:p w14:paraId="4D8E82D9" w14:textId="77777777" w:rsidR="00A61B49" w:rsidRPr="001C25E6" w:rsidRDefault="00A61B49" w:rsidP="00275D03">
      <w:pPr>
        <w:spacing w:line="240" w:lineRule="auto"/>
        <w:ind w:firstLine="708"/>
        <w:jc w:val="both"/>
        <w:rPr>
          <w:rFonts w:ascii="Times New Roman" w:eastAsia="Times New Roman" w:hAnsi="Times New Roman" w:cs="Times New Roman"/>
        </w:rPr>
      </w:pPr>
      <w:r w:rsidRPr="001C25E6">
        <w:rPr>
          <w:rFonts w:ascii="Times New Roman" w:hAnsi="Times New Roman" w:cs="Times New Roman"/>
        </w:rPr>
        <w:t xml:space="preserve">4.1. </w:t>
      </w:r>
      <w:r w:rsidRPr="001C25E6">
        <w:rPr>
          <w:rFonts w:ascii="Times New Roman" w:eastAsia="Times New Roman" w:hAnsi="Times New Roman" w:cs="Times New Roman"/>
        </w:rPr>
        <w:t xml:space="preserve">Стоимость контракта составляет: </w:t>
      </w:r>
      <w:r w:rsidR="007D766C">
        <w:rPr>
          <w:rFonts w:ascii="Times New Roman" w:eastAsia="Times New Roman" w:hAnsi="Times New Roman" w:cs="Times New Roman"/>
        </w:rPr>
        <w:t>_______________</w:t>
      </w:r>
      <w:r w:rsidRPr="001C25E6">
        <w:rPr>
          <w:rFonts w:ascii="Times New Roman" w:eastAsia="Times New Roman" w:hAnsi="Times New Roman" w:cs="Times New Roman"/>
        </w:rPr>
        <w:t xml:space="preserve"> (</w:t>
      </w:r>
      <w:r w:rsidR="007D766C">
        <w:rPr>
          <w:rFonts w:ascii="Times New Roman" w:eastAsia="Times New Roman" w:hAnsi="Times New Roman" w:cs="Times New Roman"/>
        </w:rPr>
        <w:t>________________</w:t>
      </w:r>
      <w:r w:rsidRPr="001C25E6">
        <w:rPr>
          <w:rFonts w:ascii="Times New Roman" w:eastAsia="Times New Roman" w:hAnsi="Times New Roman" w:cs="Times New Roman"/>
        </w:rPr>
        <w:t>) рубл</w:t>
      </w:r>
      <w:r w:rsidR="00275D03">
        <w:rPr>
          <w:rFonts w:ascii="Times New Roman" w:eastAsia="Times New Roman" w:hAnsi="Times New Roman" w:cs="Times New Roman"/>
        </w:rPr>
        <w:t>я</w:t>
      </w:r>
      <w:r w:rsidRPr="001C25E6">
        <w:rPr>
          <w:rFonts w:ascii="Times New Roman" w:eastAsia="Times New Roman" w:hAnsi="Times New Roman" w:cs="Times New Roman"/>
        </w:rPr>
        <w:t xml:space="preserve"> </w:t>
      </w:r>
      <w:r w:rsidR="007D766C">
        <w:rPr>
          <w:rFonts w:ascii="Times New Roman" w:eastAsia="Times New Roman" w:hAnsi="Times New Roman" w:cs="Times New Roman"/>
        </w:rPr>
        <w:t>__</w:t>
      </w:r>
      <w:r w:rsidRPr="001C25E6">
        <w:rPr>
          <w:rFonts w:ascii="Times New Roman" w:eastAsia="Times New Roman" w:hAnsi="Times New Roman" w:cs="Times New Roman"/>
        </w:rPr>
        <w:t xml:space="preserve"> коп. </w:t>
      </w:r>
    </w:p>
    <w:p w14:paraId="6F3E923A"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14:paraId="4E7C9B47" w14:textId="082F699B"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081FF3">
        <w:rPr>
          <w:rFonts w:ascii="Times New Roman" w:hAnsi="Times New Roman" w:cs="Times New Roman"/>
          <w:color w:val="000000"/>
        </w:rPr>
        <w:t xml:space="preserve">течение </w:t>
      </w:r>
      <w:r w:rsidR="005D61A7">
        <w:rPr>
          <w:rFonts w:ascii="Times New Roman" w:hAnsi="Times New Roman" w:cs="Times New Roman"/>
          <w:color w:val="000000"/>
        </w:rPr>
        <w:t>5</w:t>
      </w:r>
      <w:r w:rsidRPr="001C25E6">
        <w:rPr>
          <w:rFonts w:ascii="Times New Roman" w:hAnsi="Times New Roman" w:cs="Times New Roman"/>
          <w:color w:val="000000"/>
        </w:rPr>
        <w:t xml:space="preserve"> (</w:t>
      </w:r>
      <w:r w:rsidR="005D61A7">
        <w:rPr>
          <w:rFonts w:ascii="Times New Roman" w:hAnsi="Times New Roman" w:cs="Times New Roman"/>
          <w:color w:val="000000"/>
        </w:rPr>
        <w:t>пяти</w:t>
      </w:r>
      <w:r w:rsidR="006A50F3">
        <w:rPr>
          <w:rFonts w:ascii="Times New Roman" w:hAnsi="Times New Roman" w:cs="Times New Roman"/>
          <w:color w:val="000000"/>
        </w:rPr>
        <w:t xml:space="preserve">) </w:t>
      </w:r>
      <w:r w:rsidR="003907BC">
        <w:rPr>
          <w:rFonts w:ascii="Times New Roman" w:hAnsi="Times New Roman" w:cs="Times New Roman"/>
          <w:color w:val="000000"/>
        </w:rPr>
        <w:t>календарных</w:t>
      </w:r>
      <w:r w:rsidRPr="001C25E6">
        <w:rPr>
          <w:rFonts w:ascii="Times New Roman" w:hAnsi="Times New Roman" w:cs="Times New Roman"/>
          <w:color w:val="000000"/>
        </w:rPr>
        <w:t xml:space="preserve">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14:paraId="1D5DD553"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color w:val="000000"/>
        </w:rPr>
        <w:t xml:space="preserve">4.4. Цена контракта включает в себя стоимость </w:t>
      </w:r>
      <w:r w:rsidR="00185CDD" w:rsidRPr="001C25E6">
        <w:rPr>
          <w:rFonts w:ascii="Times New Roman" w:hAnsi="Times New Roman" w:cs="Times New Roman"/>
          <w:color w:val="000000"/>
        </w:rPr>
        <w:t xml:space="preserve">Товара, </w:t>
      </w:r>
      <w:r w:rsidR="00185CDD">
        <w:rPr>
          <w:rFonts w:ascii="Times New Roman" w:hAnsi="Times New Roman" w:cs="Times New Roman"/>
          <w:color w:val="000000"/>
        </w:rPr>
        <w:t>его</w:t>
      </w:r>
      <w:r w:rsidRPr="001C25E6">
        <w:rPr>
          <w:rFonts w:ascii="Times New Roman" w:hAnsi="Times New Roman" w:cs="Times New Roman"/>
          <w:color w:val="000000"/>
        </w:rPr>
        <w:t xml:space="preserve">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14:paraId="33CDA586" w14:textId="77777777" w:rsidR="00A61B49"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4.5.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14:paraId="710E8EEA" w14:textId="77777777" w:rsidR="00C82E7E" w:rsidRPr="001C25E6" w:rsidRDefault="000F38EA" w:rsidP="00C82E7E">
      <w:pPr>
        <w:spacing w:line="240" w:lineRule="auto"/>
        <w:ind w:firstLine="708"/>
        <w:jc w:val="both"/>
        <w:rPr>
          <w:rFonts w:ascii="Times New Roman" w:hAnsi="Times New Roman" w:cs="Times New Roman"/>
          <w:color w:val="000000"/>
        </w:rPr>
      </w:pPr>
      <w:r>
        <w:rPr>
          <w:rFonts w:ascii="Times New Roman" w:hAnsi="Times New Roman" w:cs="Times New Roman"/>
          <w:color w:val="000000"/>
        </w:rPr>
        <w:t>4.6. И</w:t>
      </w:r>
      <w:r w:rsidR="00081FF3">
        <w:rPr>
          <w:rFonts w:ascii="Times New Roman" w:hAnsi="Times New Roman" w:cs="Times New Roman"/>
          <w:color w:val="000000"/>
        </w:rPr>
        <w:t xml:space="preserve">сточник финансирования: </w:t>
      </w:r>
      <w:bookmarkStart w:id="2" w:name="_Hlk86399783"/>
      <w:r w:rsidR="00C82E7E" w:rsidRPr="008104B1">
        <w:rPr>
          <w:rFonts w:ascii="Times New Roman" w:hAnsi="Times New Roman" w:cs="Times New Roman"/>
          <w:color w:val="000000"/>
        </w:rPr>
        <w:t>Бюджет города Челябинска (за счет субвенции из бюджета Челябинской области)</w:t>
      </w:r>
      <w:bookmarkEnd w:id="2"/>
      <w:r w:rsidR="00C82E7E">
        <w:rPr>
          <w:rFonts w:ascii="Times New Roman" w:hAnsi="Times New Roman" w:cs="Times New Roman"/>
          <w:color w:val="000000"/>
        </w:rPr>
        <w:t>.</w:t>
      </w:r>
    </w:p>
    <w:p w14:paraId="70FB2248" w14:textId="77777777" w:rsidR="00BC5893" w:rsidRDefault="00787BAF" w:rsidP="00275D03">
      <w:pPr>
        <w:spacing w:line="240" w:lineRule="auto"/>
        <w:jc w:val="both"/>
        <w:rPr>
          <w:rFonts w:ascii="Times New Roman" w:hAnsi="Times New Roman"/>
        </w:rPr>
      </w:pPr>
      <w:r>
        <w:rPr>
          <w:rFonts w:ascii="Times New Roman" w:hAnsi="Times New Roman" w:cs="Times New Roman"/>
          <w:color w:val="000000"/>
        </w:rPr>
        <w:t xml:space="preserve">              </w:t>
      </w:r>
      <w:r w:rsidR="00BC5893">
        <w:rPr>
          <w:rFonts w:ascii="Times New Roman" w:hAnsi="Times New Roman"/>
          <w:color w:val="000000"/>
        </w:rPr>
        <w:t>4.</w:t>
      </w:r>
      <w:r w:rsidR="00081FF3">
        <w:rPr>
          <w:rFonts w:ascii="Times New Roman" w:hAnsi="Times New Roman"/>
          <w:color w:val="000000"/>
        </w:rPr>
        <w:t>7</w:t>
      </w:r>
      <w:r w:rsidR="00BC5893">
        <w:rPr>
          <w:rFonts w:ascii="Times New Roman" w:hAnsi="Times New Roman"/>
          <w:color w:val="000000"/>
        </w:rPr>
        <w:t xml:space="preserve">. </w:t>
      </w:r>
      <w:r w:rsidR="00BC5893">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14:paraId="6D5F23C2"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5. Порядок приемки товара</w:t>
      </w:r>
    </w:p>
    <w:p w14:paraId="75EBB033"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5.1. Поставщик готовит и передает Заказчику вместе </w:t>
      </w:r>
      <w:r w:rsidR="00185CDD" w:rsidRPr="001C25E6">
        <w:rPr>
          <w:rFonts w:ascii="Times New Roman" w:hAnsi="Times New Roman" w:cs="Times New Roman"/>
        </w:rPr>
        <w:t>с Товаром</w:t>
      </w:r>
      <w:r w:rsidRPr="001C25E6">
        <w:rPr>
          <w:rFonts w:ascii="Times New Roman" w:hAnsi="Times New Roman" w:cs="Times New Roman"/>
        </w:rPr>
        <w:t xml:space="preserve"> товарно-сопроводительные документы: два экземпляра накладной, счет (счет-фактуру</w:t>
      </w:r>
      <w:r w:rsidR="003907BC">
        <w:rPr>
          <w:rFonts w:ascii="Times New Roman" w:hAnsi="Times New Roman" w:cs="Times New Roman"/>
        </w:rPr>
        <w:t xml:space="preserve"> при наличии</w:t>
      </w:r>
      <w:r w:rsidRPr="001C25E6">
        <w:rPr>
          <w:rFonts w:ascii="Times New Roman" w:hAnsi="Times New Roman" w:cs="Times New Roman"/>
        </w:rPr>
        <w:t>).</w:t>
      </w:r>
    </w:p>
    <w:p w14:paraId="6DD395E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5.2. Приемка Товара по количеству, комплектности производится </w:t>
      </w:r>
      <w:r w:rsidRPr="001C25E6">
        <w:rPr>
          <w:rFonts w:ascii="Times New Roman" w:hAnsi="Times New Roman" w:cs="Times New Roman"/>
          <w:color w:val="000000"/>
        </w:rPr>
        <w:t>в день поставки после</w:t>
      </w:r>
      <w:r w:rsidRPr="001C25E6">
        <w:rPr>
          <w:rFonts w:ascii="Times New Roman" w:hAnsi="Times New Roman" w:cs="Times New Roman"/>
        </w:rPr>
        <w:t xml:space="preserve"> передачи Поставщиком Товара и всех товарно-сопроводительных документов. </w:t>
      </w:r>
    </w:p>
    <w:p w14:paraId="692B999C"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5.3. В случае поставки </w:t>
      </w:r>
      <w:r w:rsidR="007D766C">
        <w:rPr>
          <w:rFonts w:ascii="Times New Roman" w:hAnsi="Times New Roman" w:cs="Times New Roman"/>
        </w:rPr>
        <w:t>т</w:t>
      </w:r>
      <w:r w:rsidRPr="001C25E6">
        <w:rPr>
          <w:rFonts w:ascii="Times New Roman" w:hAnsi="Times New Roman" w:cs="Times New Roman"/>
        </w:rPr>
        <w:t>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14:paraId="48B0E0E5"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1C25E6">
        <w:rPr>
          <w:rFonts w:ascii="Times New Roman" w:hAnsi="Times New Roman" w:cs="Times New Roman"/>
          <w:color w:val="000000"/>
        </w:rPr>
        <w:t>течение 2 (двух) календарных дней, предоставив при необходимости новые накладные и счета (счета-фактуры</w:t>
      </w:r>
      <w:r w:rsidR="003907BC">
        <w:rPr>
          <w:rFonts w:ascii="Times New Roman" w:hAnsi="Times New Roman" w:cs="Times New Roman"/>
          <w:color w:val="000000"/>
        </w:rPr>
        <w:t xml:space="preserve"> при наличии</w:t>
      </w:r>
      <w:r w:rsidRPr="001C25E6">
        <w:rPr>
          <w:rFonts w:ascii="Times New Roman" w:hAnsi="Times New Roman" w:cs="Times New Roman"/>
          <w:color w:val="000000"/>
        </w:rPr>
        <w:t>).</w:t>
      </w:r>
    </w:p>
    <w:p w14:paraId="44B08842"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5.5. </w:t>
      </w:r>
      <w:r w:rsidR="00185CDD" w:rsidRPr="001C25E6">
        <w:rPr>
          <w:rFonts w:ascii="Times New Roman" w:hAnsi="Times New Roman" w:cs="Times New Roman"/>
        </w:rPr>
        <w:t>Приемка Товара</w:t>
      </w:r>
      <w:r w:rsidRPr="001C25E6">
        <w:rPr>
          <w:rFonts w:ascii="Times New Roman" w:hAnsi="Times New Roman" w:cs="Times New Roman"/>
        </w:rPr>
        <w:t xml:space="preserve"> по качеству, проверка Товара на </w:t>
      </w:r>
      <w:r w:rsidR="00185CDD" w:rsidRPr="001C25E6">
        <w:rPr>
          <w:rFonts w:ascii="Times New Roman" w:hAnsi="Times New Roman" w:cs="Times New Roman"/>
        </w:rPr>
        <w:t>соответствие требованиям</w:t>
      </w:r>
      <w:r w:rsidRPr="001C25E6">
        <w:rPr>
          <w:rFonts w:ascii="Times New Roman" w:hAnsi="Times New Roman" w:cs="Times New Roman"/>
        </w:rPr>
        <w:t xml:space="preserve"> и условиям настоящего контракта </w:t>
      </w:r>
      <w:r w:rsidR="00185CDD" w:rsidRPr="001C25E6">
        <w:rPr>
          <w:rFonts w:ascii="Times New Roman" w:hAnsi="Times New Roman" w:cs="Times New Roman"/>
        </w:rPr>
        <w:t>производится Заказчиком</w:t>
      </w:r>
      <w:r w:rsidRPr="001C25E6">
        <w:rPr>
          <w:rFonts w:ascii="Times New Roman" w:hAnsi="Times New Roman" w:cs="Times New Roman"/>
        </w:rPr>
        <w:t xml:space="preserve"> в течение 10 (десяти) рабочих дней со дня </w:t>
      </w:r>
      <w:r w:rsidRPr="001C25E6">
        <w:rPr>
          <w:rFonts w:ascii="Times New Roman" w:hAnsi="Times New Roman" w:cs="Times New Roman"/>
          <w:color w:val="000000"/>
        </w:rPr>
        <w:t xml:space="preserve">получения от Поставщика Товара с товарно-сопроводительными документами и </w:t>
      </w:r>
      <w:r w:rsidRPr="001C25E6">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14:paraId="4368285D"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14:paraId="0DE15034"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14:paraId="17CE9B42"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lastRenderedPageBreak/>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14:paraId="6C26E793" w14:textId="77777777" w:rsidR="00A61B49" w:rsidRPr="001C25E6" w:rsidRDefault="00A61B49" w:rsidP="00275D03">
      <w:pPr>
        <w:pStyle w:val="yarmsell"/>
        <w:spacing w:before="0" w:beforeAutospacing="0" w:after="0" w:afterAutospacing="0"/>
        <w:ind w:firstLine="708"/>
        <w:jc w:val="both"/>
        <w:rPr>
          <w:sz w:val="22"/>
          <w:szCs w:val="22"/>
        </w:rPr>
      </w:pPr>
      <w:r w:rsidRPr="001C25E6">
        <w:rPr>
          <w:sz w:val="22"/>
          <w:szCs w:val="22"/>
        </w:rPr>
        <w:t>5.9. Некачественная продукция и иная продукция, не отвечающая требованиям контракта, считается не поставленной.</w:t>
      </w:r>
      <w:r w:rsidRPr="001C25E6">
        <w:rPr>
          <w:sz w:val="22"/>
          <w:szCs w:val="22"/>
        </w:rPr>
        <w:tab/>
        <w:t xml:space="preserve"> </w:t>
      </w:r>
    </w:p>
    <w:p w14:paraId="2B8EDFE0"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5.10. Риск случайной гибели или случайного повреждения Товара до его передачи Заказчику лежит на Поставщике.</w:t>
      </w:r>
    </w:p>
    <w:p w14:paraId="232F5664"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14:paraId="6A11EEC7" w14:textId="77777777" w:rsidR="00A61B49"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6. Ответственность сторон</w:t>
      </w:r>
    </w:p>
    <w:p w14:paraId="4D0227D3" w14:textId="77777777" w:rsidR="00D80C9D" w:rsidRPr="003640A5" w:rsidRDefault="00D80C9D" w:rsidP="00275D03">
      <w:pPr>
        <w:tabs>
          <w:tab w:val="left" w:pos="284"/>
          <w:tab w:val="left" w:pos="567"/>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rPr>
        <w:t xml:space="preserve">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3640A5">
        <w:rPr>
          <w:rFonts w:ascii="Times New Roman" w:hAnsi="Times New Roman" w:cs="Times New Roman"/>
          <w:lang w:eastAsia="ar-SA"/>
        </w:rPr>
        <w:t>Постановлением Правительства Российской Федерации от 30.08.2017 № 1042.</w:t>
      </w:r>
    </w:p>
    <w:p w14:paraId="66BEBA31"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lang w:eastAsia="ar-SA"/>
        </w:rPr>
        <w:t>6.2.</w:t>
      </w:r>
      <w:r w:rsidRPr="003640A5">
        <w:rPr>
          <w:rFonts w:ascii="Times New Roman" w:hAnsi="Times New Roman" w:cs="Times New Roman"/>
          <w:lang w:eastAsia="ar-SA"/>
        </w:rPr>
        <w:tab/>
      </w:r>
      <w:r w:rsidRPr="003640A5">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не уплаченной в срок суммы. </w:t>
      </w:r>
    </w:p>
    <w:p w14:paraId="3DF9E343" w14:textId="77777777" w:rsidR="00D80C9D" w:rsidRPr="003640A5" w:rsidRDefault="00D80C9D" w:rsidP="00275D03">
      <w:pPr>
        <w:tabs>
          <w:tab w:val="left" w:pos="0"/>
          <w:tab w:val="left" w:pos="284"/>
          <w:tab w:val="left" w:pos="1134"/>
        </w:tabs>
        <w:suppressAutoHyphens/>
        <w:spacing w:line="240" w:lineRule="auto"/>
        <w:ind w:firstLine="709"/>
        <w:contextualSpacing/>
        <w:jc w:val="both"/>
        <w:rPr>
          <w:rFonts w:ascii="Times New Roman" w:hAnsi="Times New Roman" w:cs="Times New Roman"/>
        </w:rPr>
      </w:pPr>
      <w:r w:rsidRPr="003640A5">
        <w:rPr>
          <w:rFonts w:ascii="Times New Roman" w:hAnsi="Times New Roman" w:cs="Times New Roman"/>
        </w:rPr>
        <w:t xml:space="preserve">6.3.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w:t>
      </w:r>
    </w:p>
    <w:p w14:paraId="369045AD"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7CDCA80"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14:paraId="0CDE6360"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4A97094E" w14:textId="77777777" w:rsidR="00D80C9D" w:rsidRPr="003640A5" w:rsidRDefault="00D80C9D" w:rsidP="00275D03">
      <w:pPr>
        <w:tabs>
          <w:tab w:val="left" w:pos="0"/>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14:paraId="1F4CCE5A" w14:textId="77777777" w:rsidR="00D80C9D" w:rsidRPr="003640A5" w:rsidRDefault="00D80C9D" w:rsidP="00275D0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6.5. В случае просрочки исполнения </w:t>
      </w:r>
      <w:r w:rsidR="00185CDD" w:rsidRPr="003640A5">
        <w:rPr>
          <w:rFonts w:ascii="Times New Roman" w:hAnsi="Times New Roman" w:cs="Times New Roman"/>
          <w:lang w:eastAsia="ar-SA"/>
        </w:rPr>
        <w:t>Поставщиком обязательств</w:t>
      </w:r>
      <w:r w:rsidRPr="003640A5">
        <w:rPr>
          <w:rFonts w:ascii="Times New Roman" w:hAnsi="Times New Roman" w:cs="Times New Roman"/>
          <w:lang w:eastAsia="ar-SA"/>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14:paraId="60952471" w14:textId="77777777" w:rsidR="00D80C9D" w:rsidRPr="003640A5" w:rsidRDefault="00D80C9D" w:rsidP="00275D0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p>
    <w:p w14:paraId="54A3E368"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 xml:space="preserve">6.6.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8"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2E57FD40" w14:textId="77777777" w:rsidR="00D80C9D" w:rsidRPr="003640A5" w:rsidRDefault="00D80C9D" w:rsidP="00275D0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 xml:space="preserve">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w:t>
      </w:r>
      <w:hyperlink r:id="rId9"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009B4C62"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6.6.1.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w:t>
      </w:r>
    </w:p>
    <w:p w14:paraId="60CDEDB1"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lastRenderedPageBreak/>
        <w:t>а) 1000 рублей, если цена контракта не превышает 3 млн. рублей;</w:t>
      </w:r>
    </w:p>
    <w:p w14:paraId="572491F1"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30FFAC69"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 xml:space="preserve">К обязательствам, которые не имеют стоимостного выражения, относятся: </w:t>
      </w:r>
      <w:r w:rsidR="00185CDD" w:rsidRPr="003640A5">
        <w:rPr>
          <w:rFonts w:ascii="Times New Roman" w:hAnsi="Times New Roman" w:cs="Times New Roman"/>
        </w:rPr>
        <w:t>своевременное представление</w:t>
      </w:r>
      <w:r w:rsidRPr="003640A5">
        <w:rPr>
          <w:rFonts w:ascii="Times New Roman" w:hAnsi="Times New Roman" w:cs="Times New Roman"/>
        </w:rPr>
        <w:t xml:space="preserve"> Поставщиком документов, указанных в разделе 4 настоящего Контракта. </w:t>
      </w:r>
    </w:p>
    <w:p w14:paraId="5B85F429" w14:textId="77777777" w:rsidR="00D80C9D" w:rsidRPr="003640A5" w:rsidRDefault="00D80C9D" w:rsidP="00275D0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6.8.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3CF4B5B1" w14:textId="77777777" w:rsidR="00D80C9D" w:rsidRPr="003640A5" w:rsidRDefault="00D80C9D" w:rsidP="00275D03">
      <w:pPr>
        <w:spacing w:line="240" w:lineRule="auto"/>
        <w:jc w:val="both"/>
        <w:rPr>
          <w:rFonts w:ascii="Times New Roman" w:hAnsi="Times New Roman" w:cs="Times New Roman"/>
        </w:rPr>
      </w:pPr>
      <w:r w:rsidRPr="003640A5">
        <w:rPr>
          <w:rFonts w:ascii="Times New Roman" w:hAnsi="Times New Roman" w:cs="Times New Roman"/>
        </w:rPr>
        <w:t xml:space="preserve"> </w:t>
      </w:r>
      <w:r w:rsidRPr="003640A5">
        <w:rPr>
          <w:rFonts w:ascii="Times New Roman" w:hAnsi="Times New Roman" w:cs="Times New Roman"/>
        </w:rPr>
        <w:tab/>
        <w:t>6.9.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12EB1741"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 xml:space="preserve">6.10.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5FE7C4D2" w14:textId="77777777" w:rsidR="00D80C9D" w:rsidRPr="003640A5" w:rsidRDefault="00D80C9D" w:rsidP="00275D03">
      <w:pPr>
        <w:pStyle w:val="a3"/>
        <w:tabs>
          <w:tab w:val="left" w:pos="0"/>
        </w:tabs>
        <w:spacing w:line="240" w:lineRule="auto"/>
        <w:ind w:left="0" w:firstLine="709"/>
        <w:jc w:val="both"/>
        <w:rPr>
          <w:rFonts w:ascii="Times New Roman" w:hAnsi="Times New Roman" w:cs="Times New Roman"/>
        </w:rPr>
      </w:pPr>
      <w:r w:rsidRPr="003640A5">
        <w:rPr>
          <w:rFonts w:ascii="Times New Roman" w:hAnsi="Times New Roman" w:cs="Times New Roman"/>
        </w:rPr>
        <w:t>6.11. Уплата неустойки не освобождает стороны от исполнения обязательств, принятых на себя по контракту.</w:t>
      </w:r>
    </w:p>
    <w:p w14:paraId="59768C92"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6.12. При применении к Подрядчику предусмотренных контрактом неустоек (штрафов, пеней), их взыскание осуществляется путем удержания из суммы оплаты, а также за счет средств, предоставленных в обеспечение исполнения контракта, без обращения в суд.</w:t>
      </w:r>
    </w:p>
    <w:p w14:paraId="33FBA68A" w14:textId="77777777" w:rsidR="00D80C9D" w:rsidRPr="003640A5" w:rsidRDefault="00D80C9D" w:rsidP="00275D03">
      <w:pPr>
        <w:spacing w:line="240" w:lineRule="auto"/>
        <w:ind w:firstLine="709"/>
        <w:jc w:val="both"/>
        <w:rPr>
          <w:rFonts w:ascii="Times New Roman" w:hAnsi="Times New Roman" w:cs="Times New Roman"/>
        </w:rPr>
      </w:pPr>
      <w:r w:rsidRPr="003640A5">
        <w:rPr>
          <w:rFonts w:ascii="Times New Roman" w:hAnsi="Times New Roman" w:cs="Times New Roman"/>
        </w:rPr>
        <w:t>6.13.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5830CC61" w14:textId="77777777" w:rsidR="00D80C9D" w:rsidRPr="003640A5" w:rsidRDefault="00D80C9D" w:rsidP="00275D03">
      <w:pPr>
        <w:pStyle w:val="a3"/>
        <w:tabs>
          <w:tab w:val="left" w:pos="0"/>
        </w:tabs>
        <w:spacing w:line="240" w:lineRule="auto"/>
        <w:ind w:left="0" w:firstLine="709"/>
        <w:jc w:val="both"/>
        <w:rPr>
          <w:rFonts w:ascii="Times New Roman" w:hAnsi="Times New Roman" w:cs="Times New Roman"/>
        </w:rPr>
      </w:pPr>
      <w:r w:rsidRPr="003640A5">
        <w:rPr>
          <w:rFonts w:ascii="Times New Roman" w:hAnsi="Times New Roman" w:cs="Times New Roman"/>
        </w:rPr>
        <w:t xml:space="preserve">6.14. При выявлении нарушений в качестве товара, Поставщик несет административную ответственность согласно действующему законодательству. </w:t>
      </w:r>
    </w:p>
    <w:p w14:paraId="631D93AE" w14:textId="77777777" w:rsidR="00D80C9D" w:rsidRPr="003640A5" w:rsidRDefault="00D80C9D" w:rsidP="00275D03">
      <w:pPr>
        <w:spacing w:line="240" w:lineRule="auto"/>
        <w:ind w:firstLine="709"/>
        <w:rPr>
          <w:rFonts w:ascii="Times New Roman" w:hAnsi="Times New Roman" w:cs="Times New Roman"/>
        </w:rPr>
      </w:pPr>
      <w:r w:rsidRPr="003640A5">
        <w:rPr>
          <w:rFonts w:ascii="Times New Roman" w:hAnsi="Times New Roman" w:cs="Times New Roman"/>
        </w:rPr>
        <w:t>6.15.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0B77061" w14:textId="77777777" w:rsidR="00A61B49" w:rsidRPr="00710B55" w:rsidRDefault="00A61B49" w:rsidP="00275D03">
      <w:pPr>
        <w:spacing w:line="240" w:lineRule="auto"/>
        <w:ind w:firstLine="708"/>
        <w:jc w:val="center"/>
        <w:rPr>
          <w:rFonts w:ascii="Times New Roman" w:hAnsi="Times New Roman" w:cs="Times New Roman"/>
          <w:b/>
        </w:rPr>
      </w:pPr>
      <w:r w:rsidRPr="00710B55">
        <w:rPr>
          <w:rFonts w:ascii="Times New Roman" w:hAnsi="Times New Roman" w:cs="Times New Roman"/>
          <w:b/>
        </w:rPr>
        <w:t>7. Обстоятельства непреодолимой силы</w:t>
      </w:r>
    </w:p>
    <w:p w14:paraId="185ED783" w14:textId="77777777" w:rsidR="00A61B49" w:rsidRPr="001C25E6" w:rsidRDefault="00A61B49" w:rsidP="00275D03">
      <w:pPr>
        <w:spacing w:line="240" w:lineRule="auto"/>
        <w:ind w:firstLine="708"/>
        <w:jc w:val="both"/>
        <w:rPr>
          <w:rFonts w:ascii="Times New Roman" w:hAnsi="Times New Roman" w:cs="Times New Roman"/>
        </w:rPr>
      </w:pPr>
      <w:r w:rsidRPr="001C25E6">
        <w:rPr>
          <w:rFonts w:ascii="Times New Roman" w:hAnsi="Times New Roman" w:cs="Times New Roman"/>
        </w:rP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w:t>
      </w:r>
      <w:r w:rsidR="00185CDD" w:rsidRPr="001C25E6">
        <w:rPr>
          <w:rFonts w:ascii="Times New Roman" w:hAnsi="Times New Roman" w:cs="Times New Roman"/>
        </w:rPr>
        <w:t>обстоятельств непреодолимой</w:t>
      </w:r>
      <w:r w:rsidRPr="001C25E6">
        <w:rPr>
          <w:rFonts w:ascii="Times New Roman" w:hAnsi="Times New Roman" w:cs="Times New Roman"/>
        </w:rPr>
        <w:t xml:space="preserve"> силы или по вине другой стороны.</w:t>
      </w:r>
    </w:p>
    <w:p w14:paraId="097E7EC2" w14:textId="77777777" w:rsidR="00A61B49" w:rsidRPr="0081274A" w:rsidRDefault="00081FF3" w:rsidP="00275D03">
      <w:pPr>
        <w:spacing w:line="240" w:lineRule="auto"/>
        <w:ind w:firstLine="708"/>
        <w:jc w:val="center"/>
        <w:rPr>
          <w:rFonts w:ascii="Times New Roman" w:hAnsi="Times New Roman" w:cs="Times New Roman"/>
          <w:b/>
        </w:rPr>
      </w:pPr>
      <w:r>
        <w:rPr>
          <w:rFonts w:ascii="Times New Roman" w:hAnsi="Times New Roman" w:cs="Times New Roman"/>
          <w:b/>
        </w:rPr>
        <w:t>8</w:t>
      </w:r>
      <w:r w:rsidR="00A61B49" w:rsidRPr="0081274A">
        <w:rPr>
          <w:rFonts w:ascii="Times New Roman" w:hAnsi="Times New Roman" w:cs="Times New Roman"/>
          <w:b/>
        </w:rPr>
        <w:t>. Порядок разрешения споров</w:t>
      </w:r>
    </w:p>
    <w:p w14:paraId="54D18000"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14:paraId="042865F2"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14:paraId="1CDB99EE"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.3. При не достижении согласия сторон по возникшим спорам и разногласиям путем переговоров, они разрешаются в судебном порядке.</w:t>
      </w:r>
    </w:p>
    <w:p w14:paraId="2FAD0EF6"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0" w:history="1">
        <w:r w:rsidR="00A61B49" w:rsidRPr="001C25E6">
          <w:rPr>
            <w:rStyle w:val="ab"/>
          </w:rPr>
          <w:t>гражданским законодательством</w:t>
        </w:r>
      </w:hyperlink>
      <w:r w:rsidR="00A61B49" w:rsidRPr="001C25E6">
        <w:rPr>
          <w:rFonts w:ascii="Times New Roman" w:hAnsi="Times New Roman" w:cs="Times New Roman"/>
        </w:rPr>
        <w:t>.</w:t>
      </w:r>
    </w:p>
    <w:p w14:paraId="1D23C27E" w14:textId="77777777" w:rsidR="00A61B49" w:rsidRPr="001C25E6" w:rsidRDefault="00081FF3" w:rsidP="00275D03">
      <w:pPr>
        <w:spacing w:line="240" w:lineRule="auto"/>
        <w:jc w:val="center"/>
        <w:rPr>
          <w:rFonts w:ascii="Times New Roman" w:hAnsi="Times New Roman" w:cs="Times New Roman"/>
          <w:b/>
        </w:rPr>
      </w:pPr>
      <w:r>
        <w:rPr>
          <w:rFonts w:ascii="Times New Roman" w:hAnsi="Times New Roman" w:cs="Times New Roman"/>
          <w:b/>
        </w:rPr>
        <w:t>9</w:t>
      </w:r>
      <w:r w:rsidR="00A61B49" w:rsidRPr="001C25E6">
        <w:rPr>
          <w:rFonts w:ascii="Times New Roman" w:hAnsi="Times New Roman" w:cs="Times New Roman"/>
          <w:b/>
        </w:rPr>
        <w:t xml:space="preserve">. Срок </w:t>
      </w:r>
      <w:proofErr w:type="gramStart"/>
      <w:r w:rsidR="00A61B49" w:rsidRPr="001C25E6">
        <w:rPr>
          <w:rFonts w:ascii="Times New Roman" w:hAnsi="Times New Roman" w:cs="Times New Roman"/>
          <w:b/>
        </w:rPr>
        <w:t>действия  контракта</w:t>
      </w:r>
      <w:proofErr w:type="gramEnd"/>
    </w:p>
    <w:p w14:paraId="7FE92E6A" w14:textId="77777777" w:rsidR="00A61B49" w:rsidRPr="001C25E6" w:rsidRDefault="00081FF3" w:rsidP="00275D03">
      <w:pPr>
        <w:spacing w:line="240" w:lineRule="auto"/>
        <w:ind w:firstLine="708"/>
        <w:jc w:val="both"/>
        <w:rPr>
          <w:rFonts w:ascii="Times New Roman" w:hAnsi="Times New Roman" w:cs="Times New Roman"/>
        </w:rPr>
      </w:pPr>
      <w:r>
        <w:rPr>
          <w:rFonts w:ascii="Times New Roman" w:hAnsi="Times New Roman" w:cs="Times New Roman"/>
        </w:rPr>
        <w:t xml:space="preserve">  9</w:t>
      </w:r>
      <w:r w:rsidR="00A61B49" w:rsidRPr="001C25E6">
        <w:rPr>
          <w:rFonts w:ascii="Times New Roman" w:hAnsi="Times New Roman" w:cs="Times New Roman"/>
        </w:rPr>
        <w:t xml:space="preserve">.1. </w:t>
      </w:r>
      <w:proofErr w:type="gramStart"/>
      <w:r w:rsidR="00A61B49" w:rsidRPr="001C25E6">
        <w:rPr>
          <w:rFonts w:ascii="Times New Roman" w:hAnsi="Times New Roman" w:cs="Times New Roman"/>
        </w:rPr>
        <w:t>Настоящий  контракт</w:t>
      </w:r>
      <w:proofErr w:type="gramEnd"/>
      <w:r w:rsidR="00A61B49" w:rsidRPr="001C25E6">
        <w:rPr>
          <w:rFonts w:ascii="Times New Roman" w:hAnsi="Times New Roman" w:cs="Times New Roman"/>
        </w:rPr>
        <w:t xml:space="preserve"> вступает в силу с момента его подписания сторонами и </w:t>
      </w:r>
      <w:r w:rsidR="00A61B49" w:rsidRPr="001C25E6">
        <w:rPr>
          <w:rFonts w:ascii="Times New Roman" w:hAnsi="Times New Roman" w:cs="Times New Roman"/>
          <w:color w:val="000000"/>
        </w:rPr>
        <w:t xml:space="preserve">действует до  </w:t>
      </w:r>
      <w:r w:rsidR="00D80C9D">
        <w:rPr>
          <w:rFonts w:ascii="Times New Roman" w:hAnsi="Times New Roman" w:cs="Times New Roman"/>
          <w:color w:val="000000"/>
        </w:rPr>
        <w:t>3</w:t>
      </w:r>
      <w:r w:rsidR="00FC7A46">
        <w:rPr>
          <w:rFonts w:ascii="Times New Roman" w:hAnsi="Times New Roman" w:cs="Times New Roman"/>
          <w:color w:val="000000"/>
        </w:rPr>
        <w:t>1</w:t>
      </w:r>
      <w:r w:rsidR="00A61B49" w:rsidRPr="001C25E6">
        <w:rPr>
          <w:rFonts w:ascii="Times New Roman" w:hAnsi="Times New Roman" w:cs="Times New Roman"/>
          <w:color w:val="000000"/>
        </w:rPr>
        <w:t>.</w:t>
      </w:r>
      <w:r w:rsidR="00FC7A46">
        <w:rPr>
          <w:rFonts w:ascii="Times New Roman" w:hAnsi="Times New Roman" w:cs="Times New Roman"/>
          <w:color w:val="000000"/>
        </w:rPr>
        <w:t>12</w:t>
      </w:r>
      <w:r w:rsidR="00A61B49" w:rsidRPr="001C25E6">
        <w:rPr>
          <w:rFonts w:ascii="Times New Roman" w:hAnsi="Times New Roman" w:cs="Times New Roman"/>
          <w:color w:val="000000"/>
        </w:rPr>
        <w:t>.</w:t>
      </w:r>
      <w:r w:rsidR="003907BC">
        <w:rPr>
          <w:rFonts w:ascii="Times New Roman" w:hAnsi="Times New Roman" w:cs="Times New Roman"/>
          <w:color w:val="000000"/>
        </w:rPr>
        <w:t>20</w:t>
      </w:r>
      <w:r w:rsidR="00206C6A">
        <w:rPr>
          <w:rFonts w:ascii="Times New Roman" w:hAnsi="Times New Roman" w:cs="Times New Roman"/>
          <w:color w:val="000000"/>
        </w:rPr>
        <w:t>2</w:t>
      </w:r>
      <w:r w:rsidR="007D766C">
        <w:rPr>
          <w:rFonts w:ascii="Times New Roman" w:hAnsi="Times New Roman" w:cs="Times New Roman"/>
          <w:color w:val="000000"/>
        </w:rPr>
        <w:t>1</w:t>
      </w:r>
      <w:r w:rsidR="00A61B49" w:rsidRPr="001C25E6">
        <w:rPr>
          <w:rFonts w:ascii="Times New Roman" w:hAnsi="Times New Roman" w:cs="Times New Roman"/>
          <w:color w:val="000000"/>
        </w:rPr>
        <w:t>.</w:t>
      </w:r>
      <w:r w:rsidR="00A61B49" w:rsidRPr="001C25E6">
        <w:rPr>
          <w:rFonts w:ascii="Times New Roman" w:hAnsi="Times New Roman" w:cs="Times New Roman"/>
        </w:rPr>
        <w:t xml:space="preserve"> </w:t>
      </w:r>
    </w:p>
    <w:p w14:paraId="2FA6A620"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lastRenderedPageBreak/>
        <w:t>1</w:t>
      </w:r>
      <w:r w:rsidR="00081FF3">
        <w:rPr>
          <w:rFonts w:ascii="Times New Roman" w:hAnsi="Times New Roman" w:cs="Times New Roman"/>
          <w:b/>
        </w:rPr>
        <w:t>0</w:t>
      </w:r>
      <w:r w:rsidRPr="001C25E6">
        <w:rPr>
          <w:rFonts w:ascii="Times New Roman" w:hAnsi="Times New Roman" w:cs="Times New Roman"/>
          <w:b/>
        </w:rPr>
        <w:t>. Заключительные положения</w:t>
      </w:r>
    </w:p>
    <w:p w14:paraId="273FD8CB"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rPr>
        <w:t>1</w:t>
      </w:r>
      <w:r w:rsidR="00081FF3">
        <w:rPr>
          <w:rFonts w:ascii="Times New Roman" w:hAnsi="Times New Roman" w:cs="Times New Roman"/>
        </w:rPr>
        <w:t>0</w:t>
      </w:r>
      <w:r w:rsidRPr="001C25E6">
        <w:rPr>
          <w:rFonts w:ascii="Times New Roman" w:hAnsi="Times New Roman" w:cs="Times New Roman"/>
        </w:rPr>
        <w:t>.</w:t>
      </w:r>
      <w:r w:rsidR="00185CDD" w:rsidRPr="001C25E6">
        <w:rPr>
          <w:rFonts w:ascii="Times New Roman" w:hAnsi="Times New Roman" w:cs="Times New Roman"/>
        </w:rPr>
        <w:t>1. Отношения</w:t>
      </w:r>
      <w:r w:rsidRPr="001C25E6">
        <w:rPr>
          <w:rFonts w:ascii="Times New Roman" w:hAnsi="Times New Roman" w:cs="Times New Roman"/>
        </w:rPr>
        <w:t xml:space="preserve"> сторон, не урегулированные настоящим контрактом, регулируются </w:t>
      </w:r>
      <w:r w:rsidRPr="001C25E6">
        <w:rPr>
          <w:rFonts w:ascii="Times New Roman" w:hAnsi="Times New Roman" w:cs="Times New Roman"/>
          <w:color w:val="000000"/>
        </w:rPr>
        <w:t>действующим законодательством РФ.</w:t>
      </w:r>
    </w:p>
    <w:p w14:paraId="576C9BF1"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1</w:t>
      </w:r>
      <w:r w:rsidR="00081FF3">
        <w:rPr>
          <w:rFonts w:ascii="Times New Roman" w:hAnsi="Times New Roman" w:cs="Times New Roman"/>
          <w:color w:val="000000"/>
        </w:rPr>
        <w:t>0</w:t>
      </w:r>
      <w:r w:rsidRPr="001C25E6">
        <w:rPr>
          <w:rFonts w:ascii="Times New Roman" w:hAnsi="Times New Roman" w:cs="Times New Roman"/>
          <w:color w:val="000000"/>
        </w:rPr>
        <w:t>.2. Приложение:</w:t>
      </w:r>
    </w:p>
    <w:p w14:paraId="7CA74F3A" w14:textId="77777777" w:rsidR="00A61B49" w:rsidRPr="001C25E6" w:rsidRDefault="00A61B49" w:rsidP="00275D0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Приложение №1 Спецификация</w:t>
      </w:r>
    </w:p>
    <w:p w14:paraId="39976CBD" w14:textId="77777777" w:rsidR="00A61B49" w:rsidRPr="001C25E6" w:rsidRDefault="00A61B49" w:rsidP="00275D03">
      <w:pPr>
        <w:spacing w:line="240" w:lineRule="auto"/>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1</w:t>
      </w:r>
      <w:r w:rsidRPr="001C25E6">
        <w:rPr>
          <w:rFonts w:ascii="Times New Roman" w:hAnsi="Times New Roman" w:cs="Times New Roman"/>
          <w:b/>
        </w:rPr>
        <w:t>. Юридические адреса, реквизиты и подписи сторон</w:t>
      </w:r>
    </w:p>
    <w:p w14:paraId="0133747E" w14:textId="77777777" w:rsidR="00A61B49" w:rsidRDefault="00A61B49" w:rsidP="00275D03">
      <w:pPr>
        <w:spacing w:line="240" w:lineRule="auto"/>
        <w:jc w:val="center"/>
        <w:rPr>
          <w:rFonts w:ascii="Times New Roman" w:hAnsi="Times New Roman" w:cs="Times New Roman"/>
          <w:b/>
        </w:rPr>
      </w:pPr>
      <w:r>
        <w:rPr>
          <w:rFonts w:ascii="Times New Roman" w:hAnsi="Times New Roman" w:cs="Times New Roman"/>
          <w:b/>
        </w:rPr>
        <w:t xml:space="preserve">Заказчик                               </w:t>
      </w:r>
      <w:r w:rsidR="00710B55">
        <w:rPr>
          <w:rFonts w:ascii="Times New Roman" w:hAnsi="Times New Roman" w:cs="Times New Roman"/>
          <w:b/>
        </w:rPr>
        <w:t xml:space="preserve">                  </w:t>
      </w:r>
      <w:r>
        <w:rPr>
          <w:rFonts w:ascii="Times New Roman" w:hAnsi="Times New Roman" w:cs="Times New Roman"/>
          <w:b/>
        </w:rPr>
        <w:t xml:space="preserve">            Поставщик</w:t>
      </w:r>
    </w:p>
    <w:p w14:paraId="2E08B37B"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 xml:space="preserve">Муниципальное </w:t>
      </w:r>
      <w:r w:rsidR="00185CDD" w:rsidRPr="00FE2D0D">
        <w:rPr>
          <w:rFonts w:ascii="Times New Roman" w:hAnsi="Times New Roman" w:cs="Times New Roman"/>
        </w:rPr>
        <w:t>бюджетное учреждение</w:t>
      </w:r>
      <w:r w:rsidRPr="00FE2D0D">
        <w:rPr>
          <w:rFonts w:ascii="Times New Roman" w:hAnsi="Times New Roman" w:cs="Times New Roman"/>
        </w:rPr>
        <w:t xml:space="preserve"> </w:t>
      </w:r>
    </w:p>
    <w:p w14:paraId="1EDA47E2" w14:textId="77777777" w:rsidR="00A61B49" w:rsidRPr="00FE2D0D" w:rsidRDefault="00710B55" w:rsidP="00275D03">
      <w:pPr>
        <w:spacing w:after="0" w:line="240" w:lineRule="auto"/>
        <w:jc w:val="both"/>
        <w:rPr>
          <w:rFonts w:ascii="Times New Roman" w:hAnsi="Times New Roman" w:cs="Times New Roman"/>
        </w:rPr>
      </w:pPr>
      <w:r>
        <w:rPr>
          <w:rFonts w:ascii="Times New Roman" w:hAnsi="Times New Roman" w:cs="Times New Roman"/>
        </w:rPr>
        <w:t>г</w:t>
      </w:r>
      <w:r w:rsidR="00A61B49" w:rsidRPr="00FE2D0D">
        <w:rPr>
          <w:rFonts w:ascii="Times New Roman" w:hAnsi="Times New Roman" w:cs="Times New Roman"/>
        </w:rPr>
        <w:t>орода Челябинска «Центр помощи детям,</w:t>
      </w:r>
    </w:p>
    <w:p w14:paraId="3704720C" w14:textId="77777777" w:rsidR="00A61B49" w:rsidRPr="00FE2D0D" w:rsidRDefault="00710B55" w:rsidP="00275D03">
      <w:pPr>
        <w:spacing w:after="0" w:line="240" w:lineRule="auto"/>
        <w:jc w:val="both"/>
        <w:rPr>
          <w:rFonts w:ascii="Times New Roman" w:hAnsi="Times New Roman" w:cs="Times New Roman"/>
        </w:rPr>
      </w:pPr>
      <w:r>
        <w:rPr>
          <w:rFonts w:ascii="Times New Roman" w:hAnsi="Times New Roman" w:cs="Times New Roman"/>
        </w:rPr>
        <w:t>о</w:t>
      </w:r>
      <w:r w:rsidR="00A61B49" w:rsidRPr="00FE2D0D">
        <w:rPr>
          <w:rFonts w:ascii="Times New Roman" w:hAnsi="Times New Roman" w:cs="Times New Roman"/>
        </w:rPr>
        <w:t>ставшимся без обеспечения родителей, «Акварель»</w:t>
      </w:r>
    </w:p>
    <w:p w14:paraId="4097F663"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454139 г. Челябинск, ул. Василевского, 27</w:t>
      </w:r>
    </w:p>
    <w:p w14:paraId="20D402CB"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тел. 253-28-12</w:t>
      </w:r>
    </w:p>
    <w:p w14:paraId="007BDC86"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 xml:space="preserve">ИНН 7449034463  </w:t>
      </w:r>
    </w:p>
    <w:p w14:paraId="2AC7ABB1"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КПП 744901001</w:t>
      </w:r>
    </w:p>
    <w:p w14:paraId="491262D1" w14:textId="77777777" w:rsidR="009B2B20" w:rsidRDefault="009B2B20" w:rsidP="009B2B20">
      <w:pPr>
        <w:spacing w:after="0" w:line="240" w:lineRule="auto"/>
        <w:jc w:val="both"/>
        <w:rPr>
          <w:rFonts w:ascii="Times New Roman" w:hAnsi="Times New Roman" w:cs="Times New Roman"/>
          <w:color w:val="000000" w:themeColor="text1"/>
        </w:rPr>
      </w:pPr>
      <w:r w:rsidRPr="005C4CB0">
        <w:rPr>
          <w:rFonts w:ascii="Times New Roman" w:hAnsi="Times New Roman" w:cs="Times New Roman"/>
          <w:color w:val="000000" w:themeColor="text1"/>
        </w:rPr>
        <w:t>Банк: ОТДЕЛЕНИЕ ЧЕЛЯБИНСК БАНКА РОССИИ/</w:t>
      </w:r>
    </w:p>
    <w:p w14:paraId="6165D623" w14:textId="77777777" w:rsidR="007D766C" w:rsidRPr="009B2B20" w:rsidRDefault="009B2B20" w:rsidP="007D766C">
      <w:pPr>
        <w:spacing w:after="0" w:line="240" w:lineRule="auto"/>
        <w:jc w:val="both"/>
        <w:rPr>
          <w:rFonts w:ascii="Times New Roman" w:hAnsi="Times New Roman" w:cs="Times New Roman"/>
          <w:color w:val="000000" w:themeColor="text1"/>
        </w:rPr>
      </w:pPr>
      <w:r w:rsidRPr="005C4CB0">
        <w:rPr>
          <w:rFonts w:ascii="Times New Roman" w:hAnsi="Times New Roman" w:cs="Times New Roman"/>
          <w:color w:val="000000" w:themeColor="text1"/>
        </w:rPr>
        <w:t>УФК по Челябинской области г Челябинск</w:t>
      </w:r>
    </w:p>
    <w:p w14:paraId="1AD4D595"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ЛС 2047800517Н</w:t>
      </w:r>
    </w:p>
    <w:p w14:paraId="721278F0"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к/с 40102810645370000062</w:t>
      </w:r>
    </w:p>
    <w:p w14:paraId="49B677CA"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 xml:space="preserve">Орган </w:t>
      </w:r>
      <w:proofErr w:type="spellStart"/>
      <w:r w:rsidRPr="007D766C">
        <w:rPr>
          <w:rFonts w:ascii="Times New Roman" w:hAnsi="Times New Roman" w:cs="Times New Roman"/>
        </w:rPr>
        <w:t>осущ</w:t>
      </w:r>
      <w:proofErr w:type="spellEnd"/>
      <w:r>
        <w:rPr>
          <w:rFonts w:ascii="Times New Roman" w:hAnsi="Times New Roman" w:cs="Times New Roman"/>
        </w:rPr>
        <w:t xml:space="preserve">. </w:t>
      </w:r>
      <w:r w:rsidRPr="007D766C">
        <w:rPr>
          <w:rFonts w:ascii="Times New Roman" w:hAnsi="Times New Roman" w:cs="Times New Roman"/>
        </w:rPr>
        <w:t xml:space="preserve">кассовое </w:t>
      </w:r>
      <w:proofErr w:type="spellStart"/>
      <w:r w:rsidRPr="007D766C">
        <w:rPr>
          <w:rFonts w:ascii="Times New Roman" w:hAnsi="Times New Roman" w:cs="Times New Roman"/>
        </w:rPr>
        <w:t>обсл</w:t>
      </w:r>
      <w:proofErr w:type="spellEnd"/>
      <w:r w:rsidR="00273DA7">
        <w:rPr>
          <w:rFonts w:ascii="Times New Roman" w:hAnsi="Times New Roman" w:cs="Times New Roman"/>
        </w:rPr>
        <w:t>.</w:t>
      </w:r>
      <w:r w:rsidRPr="007D766C">
        <w:rPr>
          <w:rFonts w:ascii="Times New Roman" w:hAnsi="Times New Roman" w:cs="Times New Roman"/>
        </w:rPr>
        <w:t>: УФ</w:t>
      </w:r>
      <w:r>
        <w:rPr>
          <w:rFonts w:ascii="Times New Roman" w:hAnsi="Times New Roman" w:cs="Times New Roman"/>
        </w:rPr>
        <w:t>К</w:t>
      </w:r>
      <w:r w:rsidRPr="007D766C">
        <w:rPr>
          <w:rFonts w:ascii="Times New Roman" w:hAnsi="Times New Roman" w:cs="Times New Roman"/>
        </w:rPr>
        <w:t xml:space="preserve"> по Чел</w:t>
      </w:r>
      <w:r>
        <w:rPr>
          <w:rFonts w:ascii="Times New Roman" w:hAnsi="Times New Roman" w:cs="Times New Roman"/>
        </w:rPr>
        <w:t>. о</w:t>
      </w:r>
      <w:r w:rsidRPr="007D766C">
        <w:rPr>
          <w:rFonts w:ascii="Times New Roman" w:hAnsi="Times New Roman" w:cs="Times New Roman"/>
        </w:rPr>
        <w:t>бл</w:t>
      </w:r>
      <w:r>
        <w:rPr>
          <w:rFonts w:ascii="Times New Roman" w:hAnsi="Times New Roman" w:cs="Times New Roman"/>
        </w:rPr>
        <w:t>.</w:t>
      </w:r>
    </w:p>
    <w:p w14:paraId="781E49BC" w14:textId="77777777" w:rsidR="007D766C" w:rsidRPr="007D766C" w:rsidRDefault="00273DA7" w:rsidP="007D766C">
      <w:pPr>
        <w:spacing w:after="0" w:line="240" w:lineRule="auto"/>
        <w:jc w:val="both"/>
        <w:rPr>
          <w:rFonts w:ascii="Times New Roman" w:hAnsi="Times New Roman" w:cs="Times New Roman"/>
        </w:rPr>
      </w:pPr>
      <w:proofErr w:type="spellStart"/>
      <w:r>
        <w:rPr>
          <w:rFonts w:ascii="Times New Roman" w:hAnsi="Times New Roman" w:cs="Times New Roman"/>
        </w:rPr>
        <w:t>Сч</w:t>
      </w:r>
      <w:proofErr w:type="spellEnd"/>
      <w:r>
        <w:rPr>
          <w:rFonts w:ascii="Times New Roman" w:hAnsi="Times New Roman" w:cs="Times New Roman"/>
        </w:rPr>
        <w:t>.</w:t>
      </w:r>
      <w:r w:rsidR="007D766C" w:rsidRPr="007D766C">
        <w:rPr>
          <w:rFonts w:ascii="Times New Roman" w:hAnsi="Times New Roman" w:cs="Times New Roman"/>
        </w:rPr>
        <w:t xml:space="preserve"> </w:t>
      </w:r>
      <w:r>
        <w:rPr>
          <w:rFonts w:ascii="Times New Roman" w:hAnsi="Times New Roman" w:cs="Times New Roman"/>
        </w:rPr>
        <w:t>о</w:t>
      </w:r>
      <w:r w:rsidR="007D766C" w:rsidRPr="007D766C">
        <w:rPr>
          <w:rFonts w:ascii="Times New Roman" w:hAnsi="Times New Roman" w:cs="Times New Roman"/>
        </w:rPr>
        <w:t>рг</w:t>
      </w:r>
      <w:r>
        <w:rPr>
          <w:rFonts w:ascii="Times New Roman" w:hAnsi="Times New Roman" w:cs="Times New Roman"/>
        </w:rPr>
        <w:t>.</w:t>
      </w:r>
      <w:r w:rsidR="007D766C" w:rsidRPr="007D766C">
        <w:rPr>
          <w:rFonts w:ascii="Times New Roman" w:hAnsi="Times New Roman" w:cs="Times New Roman"/>
        </w:rPr>
        <w:t xml:space="preserve">, </w:t>
      </w:r>
      <w:proofErr w:type="spellStart"/>
      <w:r w:rsidR="007D766C" w:rsidRPr="007D766C">
        <w:rPr>
          <w:rFonts w:ascii="Times New Roman" w:hAnsi="Times New Roman" w:cs="Times New Roman"/>
        </w:rPr>
        <w:t>осущ</w:t>
      </w:r>
      <w:proofErr w:type="spellEnd"/>
      <w:r w:rsidR="007D766C">
        <w:rPr>
          <w:rFonts w:ascii="Times New Roman" w:hAnsi="Times New Roman" w:cs="Times New Roman"/>
        </w:rPr>
        <w:t xml:space="preserve">. </w:t>
      </w:r>
      <w:r w:rsidR="007D766C" w:rsidRPr="007D766C">
        <w:rPr>
          <w:rFonts w:ascii="Times New Roman" w:hAnsi="Times New Roman" w:cs="Times New Roman"/>
        </w:rPr>
        <w:t xml:space="preserve"> </w:t>
      </w:r>
      <w:proofErr w:type="spellStart"/>
      <w:r w:rsidR="007D766C" w:rsidRPr="007D766C">
        <w:rPr>
          <w:rFonts w:ascii="Times New Roman" w:hAnsi="Times New Roman" w:cs="Times New Roman"/>
        </w:rPr>
        <w:t>кас</w:t>
      </w:r>
      <w:proofErr w:type="spellEnd"/>
      <w:r>
        <w:rPr>
          <w:rFonts w:ascii="Times New Roman" w:hAnsi="Times New Roman" w:cs="Times New Roman"/>
        </w:rPr>
        <w:t>-</w:t>
      </w:r>
      <w:r w:rsidR="007D766C" w:rsidRPr="007D766C">
        <w:rPr>
          <w:rFonts w:ascii="Times New Roman" w:hAnsi="Times New Roman" w:cs="Times New Roman"/>
        </w:rPr>
        <w:t xml:space="preserve">е </w:t>
      </w:r>
      <w:proofErr w:type="spellStart"/>
      <w:r w:rsidR="007D766C" w:rsidRPr="007D766C">
        <w:rPr>
          <w:rFonts w:ascii="Times New Roman" w:hAnsi="Times New Roman" w:cs="Times New Roman"/>
        </w:rPr>
        <w:t>обсл</w:t>
      </w:r>
      <w:proofErr w:type="spellEnd"/>
      <w:r w:rsidR="007D766C">
        <w:rPr>
          <w:rFonts w:ascii="Times New Roman" w:hAnsi="Times New Roman" w:cs="Times New Roman"/>
        </w:rPr>
        <w:t>.</w:t>
      </w:r>
      <w:r w:rsidR="007D766C" w:rsidRPr="007D766C">
        <w:rPr>
          <w:rFonts w:ascii="Times New Roman" w:hAnsi="Times New Roman" w:cs="Times New Roman"/>
        </w:rPr>
        <w:t>: 03234643757010006900</w:t>
      </w:r>
    </w:p>
    <w:p w14:paraId="3CFFAAD5" w14:textId="77777777" w:rsidR="007D766C" w:rsidRPr="007D766C" w:rsidRDefault="007D766C" w:rsidP="007D766C">
      <w:pPr>
        <w:spacing w:after="0" w:line="240" w:lineRule="auto"/>
        <w:jc w:val="both"/>
        <w:rPr>
          <w:rFonts w:ascii="Times New Roman" w:hAnsi="Times New Roman" w:cs="Times New Roman"/>
        </w:rPr>
      </w:pPr>
      <w:r w:rsidRPr="007D766C">
        <w:rPr>
          <w:rFonts w:ascii="Times New Roman" w:hAnsi="Times New Roman" w:cs="Times New Roman"/>
        </w:rPr>
        <w:t>БИК: 017501500</w:t>
      </w:r>
    </w:p>
    <w:p w14:paraId="374978D5" w14:textId="77777777" w:rsidR="00A61B49" w:rsidRPr="00FE2D0D" w:rsidRDefault="00A61B49" w:rsidP="00275D03">
      <w:pPr>
        <w:spacing w:after="0" w:line="240" w:lineRule="auto"/>
        <w:jc w:val="both"/>
        <w:rPr>
          <w:rFonts w:ascii="Times New Roman" w:hAnsi="Times New Roman" w:cs="Times New Roman"/>
        </w:rPr>
      </w:pPr>
    </w:p>
    <w:p w14:paraId="18AD59D9"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Директор</w:t>
      </w:r>
    </w:p>
    <w:p w14:paraId="4D5CA4D6" w14:textId="77777777" w:rsidR="00A61B49" w:rsidRPr="00FE2D0D" w:rsidRDefault="00A61B49" w:rsidP="00275D03">
      <w:pPr>
        <w:spacing w:after="0" w:line="240" w:lineRule="auto"/>
        <w:jc w:val="both"/>
        <w:rPr>
          <w:rFonts w:ascii="Times New Roman" w:hAnsi="Times New Roman" w:cs="Times New Roman"/>
        </w:rPr>
      </w:pPr>
      <w:r w:rsidRPr="00FE2D0D">
        <w:rPr>
          <w:rFonts w:ascii="Times New Roman" w:hAnsi="Times New Roman" w:cs="Times New Roman"/>
        </w:rPr>
        <w:t>__________________ Ушакова М.А</w:t>
      </w:r>
    </w:p>
    <w:p w14:paraId="762C78C2" w14:textId="77777777" w:rsidR="00C535D7" w:rsidRDefault="00C535D7" w:rsidP="00275D03">
      <w:pPr>
        <w:spacing w:line="240" w:lineRule="auto"/>
        <w:rPr>
          <w:rFonts w:ascii="Times New Roman" w:hAnsi="Times New Roman" w:cs="Times New Roman"/>
        </w:rPr>
      </w:pPr>
    </w:p>
    <w:p w14:paraId="2321B492" w14:textId="77777777" w:rsidR="0012656C" w:rsidRDefault="0012656C" w:rsidP="00275D03">
      <w:pPr>
        <w:spacing w:line="240" w:lineRule="auto"/>
        <w:rPr>
          <w:rFonts w:ascii="Times New Roman" w:hAnsi="Times New Roman" w:cs="Times New Roman"/>
          <w:b/>
          <w:bCs/>
        </w:rPr>
      </w:pPr>
    </w:p>
    <w:p w14:paraId="5F1915E3" w14:textId="77777777" w:rsidR="00922444" w:rsidRDefault="00922444" w:rsidP="00275D03">
      <w:pPr>
        <w:spacing w:line="240" w:lineRule="auto"/>
        <w:rPr>
          <w:rFonts w:ascii="Times New Roman" w:hAnsi="Times New Roman" w:cs="Times New Roman"/>
          <w:b/>
          <w:bCs/>
        </w:rPr>
      </w:pPr>
    </w:p>
    <w:p w14:paraId="60697EED" w14:textId="77777777" w:rsidR="00922444" w:rsidRDefault="00922444" w:rsidP="00FB7A47">
      <w:pPr>
        <w:rPr>
          <w:rFonts w:ascii="Times New Roman" w:hAnsi="Times New Roman" w:cs="Times New Roman"/>
          <w:b/>
          <w:bCs/>
        </w:rPr>
      </w:pPr>
    </w:p>
    <w:p w14:paraId="4A3745A7" w14:textId="77777777" w:rsidR="00081FF3" w:rsidRDefault="00081FF3" w:rsidP="00FB7A47">
      <w:pPr>
        <w:rPr>
          <w:rFonts w:ascii="Times New Roman" w:hAnsi="Times New Roman" w:cs="Times New Roman"/>
          <w:b/>
          <w:bCs/>
        </w:rPr>
      </w:pPr>
    </w:p>
    <w:p w14:paraId="457805AA" w14:textId="77777777" w:rsidR="003907BC" w:rsidRDefault="003907BC" w:rsidP="00FB7A47">
      <w:pPr>
        <w:rPr>
          <w:rFonts w:ascii="Times New Roman" w:hAnsi="Times New Roman" w:cs="Times New Roman"/>
          <w:b/>
          <w:bCs/>
        </w:rPr>
      </w:pPr>
    </w:p>
    <w:p w14:paraId="287E171D" w14:textId="77777777" w:rsidR="003907BC" w:rsidRDefault="003907BC" w:rsidP="00FB7A47">
      <w:pPr>
        <w:rPr>
          <w:rFonts w:ascii="Times New Roman" w:hAnsi="Times New Roman" w:cs="Times New Roman"/>
          <w:b/>
          <w:bCs/>
        </w:rPr>
      </w:pPr>
    </w:p>
    <w:p w14:paraId="08496A89" w14:textId="77777777" w:rsidR="003907BC" w:rsidRDefault="003907BC" w:rsidP="00FB7A47">
      <w:pPr>
        <w:rPr>
          <w:rFonts w:ascii="Times New Roman" w:hAnsi="Times New Roman" w:cs="Times New Roman"/>
          <w:b/>
          <w:bCs/>
        </w:rPr>
      </w:pPr>
    </w:p>
    <w:p w14:paraId="0388C9B0" w14:textId="77777777" w:rsidR="00081FF3" w:rsidRDefault="00081FF3" w:rsidP="00FB7A47">
      <w:pPr>
        <w:rPr>
          <w:rFonts w:ascii="Times New Roman" w:hAnsi="Times New Roman" w:cs="Times New Roman"/>
          <w:b/>
          <w:bCs/>
        </w:rPr>
      </w:pPr>
    </w:p>
    <w:p w14:paraId="31AE1617" w14:textId="77777777" w:rsidR="00AE5B22" w:rsidRDefault="00AE5B22" w:rsidP="0012656C">
      <w:pPr>
        <w:pStyle w:val="msonormalcxspmiddle"/>
        <w:jc w:val="right"/>
        <w:rPr>
          <w:b/>
          <w:bCs/>
          <w:sz w:val="22"/>
          <w:szCs w:val="22"/>
        </w:rPr>
      </w:pPr>
    </w:p>
    <w:p w14:paraId="7E92502F" w14:textId="77777777" w:rsidR="00AE5B22" w:rsidRDefault="00AE5B22" w:rsidP="0012656C">
      <w:pPr>
        <w:pStyle w:val="msonormalcxspmiddle"/>
        <w:jc w:val="right"/>
        <w:rPr>
          <w:b/>
          <w:bCs/>
          <w:sz w:val="22"/>
          <w:szCs w:val="22"/>
        </w:rPr>
      </w:pPr>
    </w:p>
    <w:p w14:paraId="4E1B277D" w14:textId="77777777" w:rsidR="00AE5B22" w:rsidRDefault="00AE5B22" w:rsidP="0012656C">
      <w:pPr>
        <w:pStyle w:val="msonormalcxspmiddle"/>
        <w:jc w:val="right"/>
        <w:rPr>
          <w:b/>
          <w:bCs/>
          <w:sz w:val="22"/>
          <w:szCs w:val="22"/>
        </w:rPr>
      </w:pPr>
    </w:p>
    <w:p w14:paraId="02C6CF8A" w14:textId="77777777" w:rsidR="00AE5B22" w:rsidRDefault="00AE5B22" w:rsidP="0012656C">
      <w:pPr>
        <w:pStyle w:val="msonormalcxspmiddle"/>
        <w:jc w:val="right"/>
        <w:rPr>
          <w:b/>
          <w:bCs/>
          <w:sz w:val="22"/>
          <w:szCs w:val="22"/>
        </w:rPr>
      </w:pPr>
    </w:p>
    <w:p w14:paraId="20148E8B" w14:textId="77777777" w:rsidR="00273DA7" w:rsidRDefault="00273DA7" w:rsidP="0012656C">
      <w:pPr>
        <w:pStyle w:val="msonormalcxspmiddle"/>
        <w:jc w:val="right"/>
        <w:rPr>
          <w:b/>
          <w:bCs/>
          <w:sz w:val="22"/>
          <w:szCs w:val="22"/>
        </w:rPr>
      </w:pPr>
    </w:p>
    <w:p w14:paraId="4FAD20D2" w14:textId="77777777" w:rsidR="00E0567A" w:rsidRDefault="00E0567A" w:rsidP="0012656C">
      <w:pPr>
        <w:pStyle w:val="msonormalcxspmiddle"/>
        <w:jc w:val="right"/>
        <w:rPr>
          <w:b/>
          <w:bCs/>
          <w:sz w:val="22"/>
          <w:szCs w:val="22"/>
        </w:rPr>
      </w:pPr>
    </w:p>
    <w:p w14:paraId="3FD0FD38" w14:textId="77777777" w:rsidR="00E0567A" w:rsidRDefault="00E0567A" w:rsidP="0012656C">
      <w:pPr>
        <w:pStyle w:val="msonormalcxspmiddle"/>
        <w:jc w:val="right"/>
        <w:rPr>
          <w:b/>
          <w:bCs/>
          <w:sz w:val="22"/>
          <w:szCs w:val="22"/>
        </w:rPr>
      </w:pPr>
    </w:p>
    <w:p w14:paraId="3FF93D9A" w14:textId="77777777" w:rsidR="0012656C" w:rsidRPr="0012656C" w:rsidRDefault="0012656C" w:rsidP="0012656C">
      <w:pPr>
        <w:pStyle w:val="msonormalcxspmiddle"/>
        <w:jc w:val="right"/>
        <w:rPr>
          <w:b/>
          <w:bCs/>
          <w:sz w:val="22"/>
          <w:szCs w:val="22"/>
        </w:rPr>
      </w:pPr>
      <w:r w:rsidRPr="0012656C">
        <w:rPr>
          <w:b/>
          <w:bCs/>
          <w:sz w:val="22"/>
          <w:szCs w:val="22"/>
        </w:rPr>
        <w:lastRenderedPageBreak/>
        <w:t>Приложение №</w:t>
      </w:r>
      <w:r w:rsidR="00A61B49">
        <w:rPr>
          <w:b/>
          <w:bCs/>
          <w:sz w:val="22"/>
          <w:szCs w:val="22"/>
        </w:rPr>
        <w:t>1</w:t>
      </w:r>
      <w:r w:rsidRPr="0012656C">
        <w:rPr>
          <w:b/>
          <w:bCs/>
          <w:sz w:val="22"/>
          <w:szCs w:val="22"/>
        </w:rPr>
        <w:t xml:space="preserve"> к контракту</w:t>
      </w:r>
      <w:r w:rsidR="00A06C3D">
        <w:rPr>
          <w:b/>
          <w:bCs/>
          <w:sz w:val="22"/>
          <w:szCs w:val="22"/>
        </w:rPr>
        <w:t xml:space="preserve"> №</w:t>
      </w:r>
      <w:r w:rsidR="00275D03">
        <w:rPr>
          <w:b/>
          <w:bCs/>
          <w:sz w:val="22"/>
          <w:szCs w:val="22"/>
        </w:rPr>
        <w:t xml:space="preserve"> </w:t>
      </w:r>
      <w:r w:rsidR="00273DA7">
        <w:rPr>
          <w:b/>
          <w:bCs/>
          <w:sz w:val="22"/>
          <w:szCs w:val="22"/>
        </w:rPr>
        <w:t>___</w:t>
      </w:r>
      <w:r w:rsidR="00A06C3D">
        <w:rPr>
          <w:b/>
          <w:bCs/>
          <w:sz w:val="22"/>
          <w:szCs w:val="22"/>
        </w:rPr>
        <w:t xml:space="preserve"> </w:t>
      </w:r>
      <w:proofErr w:type="gramStart"/>
      <w:r w:rsidR="00A06C3D">
        <w:rPr>
          <w:b/>
          <w:bCs/>
          <w:sz w:val="22"/>
          <w:szCs w:val="22"/>
        </w:rPr>
        <w:t xml:space="preserve">от </w:t>
      </w:r>
      <w:r w:rsidR="00275D03">
        <w:rPr>
          <w:b/>
          <w:bCs/>
          <w:sz w:val="22"/>
          <w:szCs w:val="22"/>
        </w:rPr>
        <w:t xml:space="preserve"> </w:t>
      </w:r>
      <w:r w:rsidR="00273DA7">
        <w:rPr>
          <w:b/>
          <w:bCs/>
          <w:sz w:val="22"/>
          <w:szCs w:val="22"/>
        </w:rPr>
        <w:t>_</w:t>
      </w:r>
      <w:proofErr w:type="gramEnd"/>
      <w:r w:rsidR="00273DA7">
        <w:rPr>
          <w:b/>
          <w:bCs/>
          <w:sz w:val="22"/>
          <w:szCs w:val="22"/>
        </w:rPr>
        <w:t>______________</w:t>
      </w:r>
    </w:p>
    <w:p w14:paraId="0CF1C541" w14:textId="77777777" w:rsidR="0012656C" w:rsidRDefault="0012656C" w:rsidP="00416785">
      <w:pPr>
        <w:keepNext/>
        <w:ind w:left="1004"/>
        <w:contextualSpacing/>
        <w:jc w:val="center"/>
        <w:outlineLvl w:val="0"/>
        <w:rPr>
          <w:rFonts w:ascii="Times New Roman" w:hAnsi="Times New Roman" w:cs="Times New Roman"/>
          <w:b/>
          <w:bCs/>
        </w:rPr>
      </w:pPr>
      <w:r w:rsidRPr="0012656C">
        <w:rPr>
          <w:rFonts w:ascii="Times New Roman" w:hAnsi="Times New Roman" w:cs="Times New Roman"/>
          <w:b/>
          <w:bCs/>
        </w:rPr>
        <w:t>Спецификация</w:t>
      </w:r>
    </w:p>
    <w:tbl>
      <w:tblPr>
        <w:tblpPr w:leftFromText="180" w:rightFromText="180" w:vertAnchor="text" w:tblpX="-203"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961"/>
        <w:gridCol w:w="4253"/>
        <w:gridCol w:w="850"/>
        <w:gridCol w:w="992"/>
        <w:gridCol w:w="992"/>
        <w:gridCol w:w="1135"/>
      </w:tblGrid>
      <w:tr w:rsidR="00B87523" w:rsidRPr="0012656C" w14:paraId="2815399E" w14:textId="77777777" w:rsidTr="0032537D">
        <w:trPr>
          <w:trHeight w:val="697"/>
        </w:trPr>
        <w:tc>
          <w:tcPr>
            <w:tcW w:w="557" w:type="dxa"/>
          </w:tcPr>
          <w:p w14:paraId="322907B6" w14:textId="77777777" w:rsidR="00B87523" w:rsidRPr="0012656C" w:rsidRDefault="006249CE" w:rsidP="00E0567A">
            <w:pPr>
              <w:pStyle w:val="a8"/>
              <w:jc w:val="center"/>
              <w:rPr>
                <w:rFonts w:ascii="Times New Roman" w:hAnsi="Times New Roman"/>
                <w:b/>
                <w:color w:val="000000"/>
              </w:rPr>
            </w:pPr>
            <w:r>
              <w:rPr>
                <w:rFonts w:ascii="Times New Roman" w:hAnsi="Times New Roman"/>
                <w:b/>
                <w:color w:val="000000"/>
              </w:rPr>
              <w:t>ш</w:t>
            </w:r>
          </w:p>
          <w:p w14:paraId="6B199453" w14:textId="77777777" w:rsidR="00B87523" w:rsidRPr="0012656C" w:rsidRDefault="00B87523" w:rsidP="00E0567A">
            <w:pPr>
              <w:pStyle w:val="nospacingcxspmiddle"/>
              <w:jc w:val="center"/>
              <w:rPr>
                <w:b/>
                <w:color w:val="000000"/>
                <w:sz w:val="22"/>
                <w:szCs w:val="22"/>
              </w:rPr>
            </w:pPr>
          </w:p>
        </w:tc>
        <w:tc>
          <w:tcPr>
            <w:tcW w:w="1961" w:type="dxa"/>
          </w:tcPr>
          <w:p w14:paraId="4F5C31BB" w14:textId="77777777" w:rsidR="00B87523" w:rsidRPr="0012656C" w:rsidRDefault="00B87523" w:rsidP="00E0567A">
            <w:pPr>
              <w:pStyle w:val="nospacingcxspmiddle"/>
              <w:jc w:val="center"/>
              <w:rPr>
                <w:b/>
                <w:color w:val="000000"/>
                <w:sz w:val="22"/>
                <w:szCs w:val="22"/>
              </w:rPr>
            </w:pPr>
            <w:r w:rsidRPr="0012656C">
              <w:rPr>
                <w:b/>
                <w:color w:val="000000"/>
                <w:sz w:val="22"/>
                <w:szCs w:val="22"/>
              </w:rPr>
              <w:t>Наименование товара</w:t>
            </w:r>
          </w:p>
        </w:tc>
        <w:tc>
          <w:tcPr>
            <w:tcW w:w="4253" w:type="dxa"/>
          </w:tcPr>
          <w:p w14:paraId="1EECBD42" w14:textId="77777777" w:rsidR="00B87523" w:rsidRPr="0012656C" w:rsidRDefault="00B87523" w:rsidP="00E0567A">
            <w:pPr>
              <w:pStyle w:val="nospacingcxspmiddle"/>
              <w:jc w:val="center"/>
              <w:rPr>
                <w:b/>
                <w:color w:val="000000"/>
                <w:sz w:val="22"/>
                <w:szCs w:val="22"/>
              </w:rPr>
            </w:pPr>
            <w:r w:rsidRPr="0012656C">
              <w:rPr>
                <w:b/>
                <w:color w:val="000000"/>
                <w:sz w:val="22"/>
                <w:szCs w:val="22"/>
              </w:rPr>
              <w:t>Функциональные, технические и качественные характеристики товара</w:t>
            </w:r>
          </w:p>
        </w:tc>
        <w:tc>
          <w:tcPr>
            <w:tcW w:w="850" w:type="dxa"/>
          </w:tcPr>
          <w:p w14:paraId="7B255D26" w14:textId="77777777" w:rsidR="00B87523" w:rsidRPr="0012656C" w:rsidRDefault="00B87523" w:rsidP="00E0567A">
            <w:pPr>
              <w:pStyle w:val="nospacingcxspmiddle"/>
              <w:jc w:val="center"/>
              <w:rPr>
                <w:b/>
                <w:color w:val="000000"/>
                <w:sz w:val="22"/>
                <w:szCs w:val="22"/>
              </w:rPr>
            </w:pPr>
            <w:r w:rsidRPr="0012656C">
              <w:rPr>
                <w:b/>
                <w:color w:val="000000"/>
                <w:sz w:val="22"/>
                <w:szCs w:val="22"/>
              </w:rPr>
              <w:t xml:space="preserve">Ед. </w:t>
            </w:r>
            <w:proofErr w:type="spellStart"/>
            <w:r w:rsidRPr="0012656C">
              <w:rPr>
                <w:b/>
                <w:color w:val="000000"/>
                <w:sz w:val="22"/>
                <w:szCs w:val="22"/>
              </w:rPr>
              <w:t>изм</w:t>
            </w:r>
            <w:proofErr w:type="spellEnd"/>
          </w:p>
        </w:tc>
        <w:tc>
          <w:tcPr>
            <w:tcW w:w="992" w:type="dxa"/>
          </w:tcPr>
          <w:p w14:paraId="63736247" w14:textId="77777777" w:rsidR="00B87523" w:rsidRPr="0012656C" w:rsidRDefault="00B87523" w:rsidP="00E0567A">
            <w:pPr>
              <w:pStyle w:val="nospacingcxspmiddle"/>
              <w:jc w:val="center"/>
              <w:rPr>
                <w:b/>
                <w:color w:val="000000"/>
                <w:sz w:val="22"/>
                <w:szCs w:val="22"/>
              </w:rPr>
            </w:pPr>
            <w:r w:rsidRPr="0012656C">
              <w:rPr>
                <w:b/>
                <w:color w:val="000000"/>
                <w:sz w:val="22"/>
                <w:szCs w:val="22"/>
              </w:rPr>
              <w:t>Кол-во</w:t>
            </w:r>
          </w:p>
        </w:tc>
        <w:tc>
          <w:tcPr>
            <w:tcW w:w="992" w:type="dxa"/>
          </w:tcPr>
          <w:p w14:paraId="5C8E3826" w14:textId="77777777" w:rsidR="00B87523" w:rsidRPr="0012656C" w:rsidRDefault="00B87523" w:rsidP="00E0567A">
            <w:pPr>
              <w:pStyle w:val="nospacingcxspmiddle"/>
              <w:jc w:val="center"/>
              <w:rPr>
                <w:b/>
                <w:color w:val="000000"/>
                <w:sz w:val="22"/>
                <w:szCs w:val="22"/>
              </w:rPr>
            </w:pPr>
            <w:r w:rsidRPr="0012656C">
              <w:rPr>
                <w:b/>
                <w:color w:val="000000"/>
                <w:sz w:val="22"/>
                <w:szCs w:val="22"/>
              </w:rPr>
              <w:t>Цена, рублей</w:t>
            </w:r>
          </w:p>
        </w:tc>
        <w:tc>
          <w:tcPr>
            <w:tcW w:w="1135" w:type="dxa"/>
          </w:tcPr>
          <w:p w14:paraId="570CFB65" w14:textId="77777777" w:rsidR="00B87523" w:rsidRPr="0012656C" w:rsidRDefault="00B87523" w:rsidP="00E0567A">
            <w:pPr>
              <w:pStyle w:val="nospacingcxsplast"/>
              <w:jc w:val="center"/>
              <w:rPr>
                <w:b/>
                <w:color w:val="000000"/>
                <w:sz w:val="22"/>
                <w:szCs w:val="22"/>
              </w:rPr>
            </w:pPr>
            <w:r w:rsidRPr="0012656C">
              <w:rPr>
                <w:b/>
                <w:color w:val="000000"/>
                <w:sz w:val="22"/>
                <w:szCs w:val="22"/>
              </w:rPr>
              <w:t>Стоимость, рублей</w:t>
            </w:r>
          </w:p>
        </w:tc>
      </w:tr>
      <w:tr w:rsidR="00B87523" w:rsidRPr="0012656C" w14:paraId="7E96A6F2" w14:textId="77777777" w:rsidTr="0032537D">
        <w:tc>
          <w:tcPr>
            <w:tcW w:w="557" w:type="dxa"/>
          </w:tcPr>
          <w:p w14:paraId="515039C4" w14:textId="77777777" w:rsidR="00B87523" w:rsidRPr="0012656C" w:rsidRDefault="00B87523" w:rsidP="00E0567A">
            <w:pPr>
              <w:pStyle w:val="a8"/>
              <w:jc w:val="center"/>
              <w:rPr>
                <w:rFonts w:ascii="Times New Roman" w:hAnsi="Times New Roman"/>
                <w:b/>
                <w:color w:val="000000"/>
              </w:rPr>
            </w:pPr>
            <w:r w:rsidRPr="0012656C">
              <w:rPr>
                <w:rFonts w:ascii="Times New Roman" w:hAnsi="Times New Roman"/>
                <w:b/>
                <w:color w:val="000000"/>
              </w:rPr>
              <w:t>1</w:t>
            </w:r>
          </w:p>
        </w:tc>
        <w:tc>
          <w:tcPr>
            <w:tcW w:w="1961" w:type="dxa"/>
          </w:tcPr>
          <w:p w14:paraId="0DC4E61A" w14:textId="77777777" w:rsidR="00B87523" w:rsidRPr="0012656C" w:rsidRDefault="00B87523" w:rsidP="00E0567A">
            <w:pPr>
              <w:pStyle w:val="nospacingcxspmiddle"/>
              <w:jc w:val="center"/>
              <w:rPr>
                <w:b/>
                <w:color w:val="000000"/>
                <w:sz w:val="22"/>
                <w:szCs w:val="22"/>
              </w:rPr>
            </w:pPr>
            <w:r w:rsidRPr="0012656C">
              <w:rPr>
                <w:b/>
                <w:color w:val="000000"/>
                <w:sz w:val="22"/>
                <w:szCs w:val="22"/>
              </w:rPr>
              <w:t>2</w:t>
            </w:r>
          </w:p>
        </w:tc>
        <w:tc>
          <w:tcPr>
            <w:tcW w:w="4253" w:type="dxa"/>
          </w:tcPr>
          <w:p w14:paraId="55BC3B60" w14:textId="77777777" w:rsidR="00B87523" w:rsidRPr="0012656C" w:rsidRDefault="00B87523" w:rsidP="00E0567A">
            <w:pPr>
              <w:pStyle w:val="nospacingcxspmiddle"/>
              <w:jc w:val="center"/>
              <w:rPr>
                <w:b/>
                <w:color w:val="000000"/>
                <w:sz w:val="22"/>
                <w:szCs w:val="22"/>
              </w:rPr>
            </w:pPr>
            <w:r w:rsidRPr="0012656C">
              <w:rPr>
                <w:b/>
                <w:color w:val="000000"/>
                <w:sz w:val="22"/>
                <w:szCs w:val="22"/>
              </w:rPr>
              <w:t>3</w:t>
            </w:r>
          </w:p>
        </w:tc>
        <w:tc>
          <w:tcPr>
            <w:tcW w:w="850" w:type="dxa"/>
          </w:tcPr>
          <w:p w14:paraId="313EBA1A" w14:textId="77777777" w:rsidR="00B87523" w:rsidRPr="0012656C" w:rsidRDefault="00B87523" w:rsidP="00E0567A">
            <w:pPr>
              <w:pStyle w:val="nospacingcxspmiddle"/>
              <w:jc w:val="center"/>
              <w:rPr>
                <w:b/>
                <w:color w:val="000000"/>
                <w:sz w:val="22"/>
                <w:szCs w:val="22"/>
              </w:rPr>
            </w:pPr>
            <w:r w:rsidRPr="0012656C">
              <w:rPr>
                <w:b/>
                <w:color w:val="000000"/>
                <w:sz w:val="22"/>
                <w:szCs w:val="22"/>
              </w:rPr>
              <w:t>4</w:t>
            </w:r>
          </w:p>
        </w:tc>
        <w:tc>
          <w:tcPr>
            <w:tcW w:w="992" w:type="dxa"/>
          </w:tcPr>
          <w:p w14:paraId="4E764452" w14:textId="77777777" w:rsidR="00B87523" w:rsidRPr="0012656C" w:rsidRDefault="00B87523" w:rsidP="00E0567A">
            <w:pPr>
              <w:pStyle w:val="nospacingcxspmiddle"/>
              <w:jc w:val="center"/>
              <w:rPr>
                <w:b/>
                <w:color w:val="000000"/>
                <w:sz w:val="22"/>
                <w:szCs w:val="22"/>
              </w:rPr>
            </w:pPr>
            <w:r w:rsidRPr="0012656C">
              <w:rPr>
                <w:b/>
                <w:color w:val="000000"/>
                <w:sz w:val="22"/>
                <w:szCs w:val="22"/>
              </w:rPr>
              <w:t>5</w:t>
            </w:r>
          </w:p>
        </w:tc>
        <w:tc>
          <w:tcPr>
            <w:tcW w:w="992" w:type="dxa"/>
          </w:tcPr>
          <w:p w14:paraId="2A27E591" w14:textId="77777777" w:rsidR="00B87523" w:rsidRPr="0012656C" w:rsidRDefault="00B87523" w:rsidP="00E0567A">
            <w:pPr>
              <w:pStyle w:val="nospacingcxspmiddle"/>
              <w:jc w:val="center"/>
              <w:rPr>
                <w:b/>
                <w:color w:val="000000"/>
                <w:sz w:val="22"/>
                <w:szCs w:val="22"/>
              </w:rPr>
            </w:pPr>
            <w:r w:rsidRPr="0012656C">
              <w:rPr>
                <w:b/>
                <w:color w:val="000000"/>
                <w:sz w:val="22"/>
                <w:szCs w:val="22"/>
              </w:rPr>
              <w:t>6</w:t>
            </w:r>
          </w:p>
        </w:tc>
        <w:tc>
          <w:tcPr>
            <w:tcW w:w="1135" w:type="dxa"/>
          </w:tcPr>
          <w:p w14:paraId="579EB51B" w14:textId="77777777" w:rsidR="00B87523" w:rsidRPr="0012656C" w:rsidRDefault="00B87523" w:rsidP="00E0567A">
            <w:pPr>
              <w:pStyle w:val="nospacingcxsplast"/>
              <w:jc w:val="center"/>
              <w:rPr>
                <w:b/>
                <w:color w:val="000000"/>
                <w:sz w:val="22"/>
                <w:szCs w:val="22"/>
              </w:rPr>
            </w:pPr>
            <w:r w:rsidRPr="0012656C">
              <w:rPr>
                <w:b/>
                <w:color w:val="000000"/>
                <w:sz w:val="22"/>
                <w:szCs w:val="22"/>
              </w:rPr>
              <w:t>7</w:t>
            </w:r>
          </w:p>
        </w:tc>
      </w:tr>
      <w:tr w:rsidR="00C82E7E" w:rsidRPr="0012656C" w14:paraId="7DC41376" w14:textId="77777777" w:rsidTr="0032537D">
        <w:trPr>
          <w:trHeight w:val="916"/>
        </w:trPr>
        <w:tc>
          <w:tcPr>
            <w:tcW w:w="557" w:type="dxa"/>
            <w:tcBorders>
              <w:top w:val="single" w:sz="4" w:space="0" w:color="000000"/>
              <w:left w:val="single" w:sz="4" w:space="0" w:color="000000"/>
              <w:bottom w:val="single" w:sz="4" w:space="0" w:color="000000"/>
              <w:right w:val="single" w:sz="4" w:space="0" w:color="000000"/>
            </w:tcBorders>
            <w:vAlign w:val="center"/>
          </w:tcPr>
          <w:p w14:paraId="748F7F75" w14:textId="77777777" w:rsidR="00C82E7E" w:rsidRPr="0012656C" w:rsidRDefault="00C82E7E" w:rsidP="00C82E7E">
            <w:pPr>
              <w:pStyle w:val="msonormalcxspmiddle"/>
              <w:jc w:val="center"/>
              <w:rPr>
                <w:sz w:val="22"/>
                <w:szCs w:val="22"/>
              </w:rPr>
            </w:pPr>
            <w:r w:rsidRPr="0012656C">
              <w:rPr>
                <w:sz w:val="22"/>
                <w:szCs w:val="22"/>
              </w:rPr>
              <w:t>1</w:t>
            </w:r>
          </w:p>
        </w:tc>
        <w:tc>
          <w:tcPr>
            <w:tcW w:w="1961" w:type="dxa"/>
            <w:tcBorders>
              <w:top w:val="single" w:sz="4" w:space="0" w:color="000000"/>
              <w:left w:val="single" w:sz="4" w:space="0" w:color="000000"/>
              <w:bottom w:val="single" w:sz="4" w:space="0" w:color="000000"/>
              <w:right w:val="single" w:sz="4" w:space="0" w:color="000000"/>
            </w:tcBorders>
            <w:vAlign w:val="center"/>
          </w:tcPr>
          <w:p w14:paraId="40199AEC" w14:textId="0A68A52D" w:rsidR="00C82E7E" w:rsidRPr="00855EAD" w:rsidRDefault="00C82E7E" w:rsidP="00C82E7E">
            <w:pPr>
              <w:spacing w:after="0"/>
              <w:jc w:val="center"/>
              <w:rPr>
                <w:rFonts w:ascii="Times New Roman" w:hAnsi="Times New Roman" w:cs="Times New Roman"/>
              </w:rPr>
            </w:pPr>
            <w:r w:rsidRPr="00855EAD">
              <w:rPr>
                <w:rFonts w:ascii="Times New Roman" w:hAnsi="Times New Roman" w:cs="Times New Roman"/>
                <w:lang w:eastAsia="en-US"/>
              </w:rPr>
              <w:t>Папка - скоросшиватель</w:t>
            </w:r>
          </w:p>
        </w:tc>
        <w:tc>
          <w:tcPr>
            <w:tcW w:w="4253" w:type="dxa"/>
            <w:tcBorders>
              <w:top w:val="single" w:sz="4" w:space="0" w:color="000000"/>
              <w:left w:val="single" w:sz="4" w:space="0" w:color="000000"/>
              <w:bottom w:val="single" w:sz="4" w:space="0" w:color="000000"/>
              <w:right w:val="single" w:sz="4" w:space="0" w:color="000000"/>
            </w:tcBorders>
            <w:vAlign w:val="center"/>
          </w:tcPr>
          <w:p w14:paraId="5BEED67B"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Тип – папка ДЕЛО №</w:t>
            </w:r>
          </w:p>
          <w:p w14:paraId="74A709D1"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 xml:space="preserve">Плотность картона – 380 </w:t>
            </w:r>
            <w:proofErr w:type="spellStart"/>
            <w:r w:rsidRPr="00855EAD">
              <w:rPr>
                <w:rFonts w:ascii="Times New Roman" w:hAnsi="Times New Roman" w:cs="Times New Roman"/>
                <w:lang w:eastAsia="en-US"/>
              </w:rPr>
              <w:t>гр</w:t>
            </w:r>
            <w:proofErr w:type="spellEnd"/>
            <w:r w:rsidRPr="00855EAD">
              <w:rPr>
                <w:rFonts w:ascii="Times New Roman" w:hAnsi="Times New Roman" w:cs="Times New Roman"/>
                <w:lang w:eastAsia="en-US"/>
              </w:rPr>
              <w:t>/м²</w:t>
            </w:r>
          </w:p>
          <w:p w14:paraId="47308EA9"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Вместимость – 200л</w:t>
            </w:r>
          </w:p>
          <w:p w14:paraId="2CDDCD6D"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Цвет – белый.</w:t>
            </w:r>
          </w:p>
          <w:p w14:paraId="541E94E1"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Формат – А4</w:t>
            </w:r>
          </w:p>
          <w:p w14:paraId="3442641D"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Материал – картон мелованный.</w:t>
            </w:r>
          </w:p>
          <w:p w14:paraId="32823A9C" w14:textId="6B955BC7" w:rsidR="00C82E7E" w:rsidRPr="00855EAD" w:rsidRDefault="00C82E7E" w:rsidP="00C82E7E">
            <w:pPr>
              <w:pStyle w:val="msonormalcxspmiddle"/>
              <w:spacing w:before="0" w:beforeAutospacing="0" w:after="0" w:afterAutospacing="0"/>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90F2E04" w14:textId="77777777" w:rsidR="00C82E7E" w:rsidRPr="00855EAD" w:rsidRDefault="00C82E7E" w:rsidP="00C82E7E">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666523E5" w14:textId="1229A744" w:rsidR="00C82E7E" w:rsidRPr="00855EAD" w:rsidRDefault="00C82E7E" w:rsidP="00C82E7E">
            <w:pPr>
              <w:pStyle w:val="msonormalcxspmiddle"/>
              <w:jc w:val="center"/>
              <w:rPr>
                <w:sz w:val="22"/>
                <w:szCs w:val="22"/>
              </w:rPr>
            </w:pPr>
            <w:r w:rsidRPr="00855EAD">
              <w:rPr>
                <w:sz w:val="22"/>
                <w:szCs w:val="22"/>
              </w:rPr>
              <w:t>100</w:t>
            </w:r>
          </w:p>
        </w:tc>
        <w:tc>
          <w:tcPr>
            <w:tcW w:w="992" w:type="dxa"/>
            <w:tcBorders>
              <w:top w:val="single" w:sz="4" w:space="0" w:color="000000"/>
              <w:bottom w:val="single" w:sz="4" w:space="0" w:color="000000"/>
            </w:tcBorders>
            <w:vAlign w:val="center"/>
          </w:tcPr>
          <w:p w14:paraId="511EFD3B" w14:textId="77777777" w:rsidR="00C82E7E" w:rsidRPr="00F524D5" w:rsidRDefault="00C82E7E" w:rsidP="00C82E7E">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2CE58FA2" w14:textId="77777777" w:rsidR="00C82E7E" w:rsidRPr="00F524D5" w:rsidRDefault="00C82E7E" w:rsidP="00C82E7E">
            <w:pPr>
              <w:pStyle w:val="msonormalcxspmiddle"/>
              <w:jc w:val="center"/>
              <w:rPr>
                <w:sz w:val="22"/>
                <w:szCs w:val="22"/>
              </w:rPr>
            </w:pPr>
          </w:p>
        </w:tc>
      </w:tr>
      <w:tr w:rsidR="00C82E7E" w:rsidRPr="0012656C" w14:paraId="00DCDA99" w14:textId="77777777" w:rsidTr="0032537D">
        <w:trPr>
          <w:trHeight w:val="1128"/>
        </w:trPr>
        <w:tc>
          <w:tcPr>
            <w:tcW w:w="557" w:type="dxa"/>
            <w:tcBorders>
              <w:top w:val="single" w:sz="4" w:space="0" w:color="000000"/>
              <w:left w:val="single" w:sz="4" w:space="0" w:color="000000"/>
              <w:bottom w:val="single" w:sz="4" w:space="0" w:color="000000"/>
              <w:right w:val="single" w:sz="4" w:space="0" w:color="000000"/>
            </w:tcBorders>
            <w:vAlign w:val="center"/>
          </w:tcPr>
          <w:p w14:paraId="662B9F5C" w14:textId="77777777" w:rsidR="00C82E7E" w:rsidRPr="00381898" w:rsidRDefault="00C82E7E" w:rsidP="00C82E7E">
            <w:pPr>
              <w:pStyle w:val="msonormalcxspmiddle"/>
              <w:jc w:val="center"/>
              <w:rPr>
                <w:sz w:val="22"/>
                <w:szCs w:val="22"/>
                <w:lang w:val="en-US"/>
              </w:rPr>
            </w:pPr>
            <w:r>
              <w:rPr>
                <w:sz w:val="22"/>
                <w:szCs w:val="22"/>
                <w:lang w:val="en-US"/>
              </w:rPr>
              <w:t>2</w:t>
            </w:r>
          </w:p>
        </w:tc>
        <w:tc>
          <w:tcPr>
            <w:tcW w:w="1961" w:type="dxa"/>
            <w:tcBorders>
              <w:top w:val="single" w:sz="4" w:space="0" w:color="000000"/>
              <w:left w:val="single" w:sz="4" w:space="0" w:color="000000"/>
              <w:bottom w:val="single" w:sz="4" w:space="0" w:color="000000"/>
              <w:right w:val="single" w:sz="4" w:space="0" w:color="000000"/>
            </w:tcBorders>
            <w:vAlign w:val="center"/>
          </w:tcPr>
          <w:p w14:paraId="328D7240" w14:textId="25E040DE" w:rsidR="00C82E7E" w:rsidRPr="00855EAD" w:rsidRDefault="00C82E7E" w:rsidP="00C82E7E">
            <w:pPr>
              <w:spacing w:after="0"/>
              <w:jc w:val="center"/>
              <w:rPr>
                <w:rFonts w:ascii="Times New Roman" w:hAnsi="Times New Roman" w:cs="Times New Roman"/>
              </w:rPr>
            </w:pPr>
            <w:r w:rsidRPr="00855EAD">
              <w:rPr>
                <w:rFonts w:ascii="Times New Roman" w:hAnsi="Times New Roman" w:cs="Times New Roman"/>
                <w:lang w:eastAsia="en-US"/>
              </w:rPr>
              <w:t>Папка с завязками</w:t>
            </w:r>
          </w:p>
        </w:tc>
        <w:tc>
          <w:tcPr>
            <w:tcW w:w="4253" w:type="dxa"/>
            <w:tcBorders>
              <w:top w:val="single" w:sz="4" w:space="0" w:color="000000"/>
              <w:left w:val="single" w:sz="4" w:space="0" w:color="000000"/>
              <w:bottom w:val="single" w:sz="4" w:space="0" w:color="000000"/>
              <w:right w:val="single" w:sz="4" w:space="0" w:color="000000"/>
            </w:tcBorders>
            <w:vAlign w:val="center"/>
          </w:tcPr>
          <w:p w14:paraId="5D50CDFB"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Формат А4</w:t>
            </w:r>
          </w:p>
          <w:p w14:paraId="7FFAFCC2"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Плотность картона – 380 г/м²</w:t>
            </w:r>
          </w:p>
          <w:p w14:paraId="5ABF91DD"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Титульный лист папки содержит линованный идентификатор</w:t>
            </w:r>
          </w:p>
          <w:p w14:paraId="024BC100"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Вместимость – 200л</w:t>
            </w:r>
          </w:p>
          <w:p w14:paraId="2F37DE30"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Картон – мелованный.</w:t>
            </w:r>
          </w:p>
          <w:p w14:paraId="0D53B255"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Цвет –белый.</w:t>
            </w:r>
          </w:p>
          <w:p w14:paraId="5EED17A8" w14:textId="77777777" w:rsidR="00C82E7E" w:rsidRPr="00855EAD" w:rsidRDefault="00C82E7E" w:rsidP="00C82E7E">
            <w:pPr>
              <w:spacing w:after="0"/>
              <w:jc w:val="both"/>
              <w:rPr>
                <w:rFonts w:ascii="Times New Roman" w:hAnsi="Times New Roman" w:cs="Times New Roman"/>
                <w:lang w:eastAsia="en-US"/>
              </w:rPr>
            </w:pPr>
            <w:r w:rsidRPr="00855EAD">
              <w:rPr>
                <w:rFonts w:ascii="Times New Roman" w:hAnsi="Times New Roman" w:cs="Times New Roman"/>
                <w:lang w:eastAsia="en-US"/>
              </w:rPr>
              <w:t>Материал завязок – тесьма х/б</w:t>
            </w:r>
          </w:p>
          <w:p w14:paraId="20533B62" w14:textId="48B16B63" w:rsidR="00C82E7E" w:rsidRPr="00855EAD" w:rsidRDefault="00C82E7E" w:rsidP="00C82E7E">
            <w:pPr>
              <w:pStyle w:val="msonormalcxspmiddle"/>
              <w:spacing w:before="0" w:beforeAutospacing="0" w:after="0" w:afterAutospacing="0"/>
              <w:jc w:val="both"/>
              <w:rPr>
                <w:sz w:val="22"/>
                <w:szCs w:val="22"/>
              </w:rPr>
            </w:pPr>
            <w:r w:rsidRPr="00855EAD">
              <w:rPr>
                <w:sz w:val="22"/>
                <w:szCs w:val="22"/>
                <w:lang w:eastAsia="en-US"/>
              </w:rPr>
              <w:t>Ширина корешка – 15мм.</w:t>
            </w:r>
          </w:p>
        </w:tc>
        <w:tc>
          <w:tcPr>
            <w:tcW w:w="850" w:type="dxa"/>
            <w:tcBorders>
              <w:top w:val="single" w:sz="4" w:space="0" w:color="000000"/>
              <w:left w:val="single" w:sz="4" w:space="0" w:color="000000"/>
              <w:bottom w:val="single" w:sz="4" w:space="0" w:color="000000"/>
              <w:right w:val="single" w:sz="4" w:space="0" w:color="000000"/>
            </w:tcBorders>
            <w:vAlign w:val="center"/>
          </w:tcPr>
          <w:p w14:paraId="3419EFD3" w14:textId="77777777" w:rsidR="00C82E7E" w:rsidRPr="00855EAD" w:rsidRDefault="00C82E7E" w:rsidP="00C82E7E">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62124798" w14:textId="24275CF4" w:rsidR="00C82E7E" w:rsidRPr="00855EAD" w:rsidRDefault="00C82E7E" w:rsidP="00C82E7E">
            <w:pPr>
              <w:pStyle w:val="msonormalcxspmiddle"/>
              <w:jc w:val="center"/>
              <w:rPr>
                <w:sz w:val="22"/>
                <w:szCs w:val="22"/>
              </w:rPr>
            </w:pPr>
            <w:r w:rsidRPr="00855EAD">
              <w:rPr>
                <w:sz w:val="22"/>
                <w:szCs w:val="22"/>
              </w:rPr>
              <w:t>40</w:t>
            </w:r>
          </w:p>
        </w:tc>
        <w:tc>
          <w:tcPr>
            <w:tcW w:w="992" w:type="dxa"/>
            <w:tcBorders>
              <w:top w:val="single" w:sz="4" w:space="0" w:color="000000"/>
              <w:bottom w:val="single" w:sz="4" w:space="0" w:color="000000"/>
            </w:tcBorders>
            <w:vAlign w:val="center"/>
          </w:tcPr>
          <w:p w14:paraId="7251792B" w14:textId="77777777" w:rsidR="00C82E7E" w:rsidRPr="00F524D5" w:rsidRDefault="00C82E7E" w:rsidP="00C82E7E">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3AA2567D" w14:textId="77777777" w:rsidR="00C82E7E" w:rsidRPr="00F524D5" w:rsidRDefault="00C82E7E" w:rsidP="00C82E7E">
            <w:pPr>
              <w:pStyle w:val="msonormalcxspmiddle"/>
              <w:jc w:val="center"/>
              <w:rPr>
                <w:sz w:val="22"/>
                <w:szCs w:val="22"/>
              </w:rPr>
            </w:pPr>
          </w:p>
        </w:tc>
      </w:tr>
      <w:tr w:rsidR="00C82E7E" w:rsidRPr="0012656C" w14:paraId="51925D2F" w14:textId="77777777" w:rsidTr="0032537D">
        <w:trPr>
          <w:trHeight w:val="987"/>
        </w:trPr>
        <w:tc>
          <w:tcPr>
            <w:tcW w:w="557" w:type="dxa"/>
            <w:tcBorders>
              <w:top w:val="single" w:sz="4" w:space="0" w:color="000000"/>
              <w:left w:val="single" w:sz="4" w:space="0" w:color="000000"/>
              <w:bottom w:val="single" w:sz="4" w:space="0" w:color="000000"/>
              <w:right w:val="single" w:sz="4" w:space="0" w:color="000000"/>
            </w:tcBorders>
            <w:vAlign w:val="center"/>
          </w:tcPr>
          <w:p w14:paraId="33BAC340" w14:textId="77777777" w:rsidR="00C82E7E" w:rsidRPr="00381898" w:rsidRDefault="00C82E7E" w:rsidP="00C82E7E">
            <w:pPr>
              <w:pStyle w:val="msonormalcxspmiddle"/>
              <w:jc w:val="center"/>
              <w:rPr>
                <w:sz w:val="22"/>
                <w:szCs w:val="22"/>
              </w:rPr>
            </w:pPr>
            <w:r>
              <w:rPr>
                <w:sz w:val="22"/>
                <w:szCs w:val="22"/>
              </w:rPr>
              <w:t>3</w:t>
            </w:r>
          </w:p>
        </w:tc>
        <w:tc>
          <w:tcPr>
            <w:tcW w:w="1961" w:type="dxa"/>
            <w:tcBorders>
              <w:top w:val="single" w:sz="4" w:space="0" w:color="000000"/>
              <w:left w:val="single" w:sz="4" w:space="0" w:color="000000"/>
              <w:bottom w:val="single" w:sz="4" w:space="0" w:color="000000"/>
              <w:right w:val="single" w:sz="4" w:space="0" w:color="000000"/>
            </w:tcBorders>
            <w:vAlign w:val="center"/>
          </w:tcPr>
          <w:p w14:paraId="1EE1336A" w14:textId="0315EACD" w:rsidR="00C82E7E" w:rsidRPr="00855EAD" w:rsidRDefault="00C82E7E" w:rsidP="00C82E7E">
            <w:pPr>
              <w:jc w:val="center"/>
              <w:rPr>
                <w:rFonts w:ascii="Times New Roman" w:hAnsi="Times New Roman" w:cs="Times New Roman"/>
              </w:rPr>
            </w:pPr>
            <w:r w:rsidRPr="00855EAD">
              <w:rPr>
                <w:rFonts w:ascii="Times New Roman" w:hAnsi="Times New Roman" w:cs="Times New Roman"/>
              </w:rPr>
              <w:t xml:space="preserve">Папка-регистратор </w:t>
            </w:r>
          </w:p>
        </w:tc>
        <w:tc>
          <w:tcPr>
            <w:tcW w:w="4253" w:type="dxa"/>
            <w:tcBorders>
              <w:top w:val="single" w:sz="4" w:space="0" w:color="000000"/>
              <w:left w:val="single" w:sz="4" w:space="0" w:color="000000"/>
              <w:bottom w:val="single" w:sz="4" w:space="0" w:color="000000"/>
              <w:right w:val="single" w:sz="4" w:space="0" w:color="000000"/>
            </w:tcBorders>
            <w:vAlign w:val="center"/>
          </w:tcPr>
          <w:p w14:paraId="5808588D" w14:textId="7C65A052"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Цвет – </w:t>
            </w:r>
            <w:r w:rsidRPr="00855EAD">
              <w:rPr>
                <w:sz w:val="22"/>
                <w:szCs w:val="22"/>
              </w:rPr>
              <w:t>синий</w:t>
            </w:r>
            <w:r w:rsidRPr="00855EAD">
              <w:rPr>
                <w:sz w:val="22"/>
                <w:szCs w:val="22"/>
              </w:rPr>
              <w:t>.</w:t>
            </w:r>
          </w:p>
          <w:p w14:paraId="533A03D8" w14:textId="1209E5CE"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Ширина корешка – </w:t>
            </w:r>
            <w:r w:rsidRPr="00855EAD">
              <w:rPr>
                <w:sz w:val="22"/>
                <w:szCs w:val="22"/>
              </w:rPr>
              <w:t>42</w:t>
            </w:r>
            <w:r w:rsidRPr="00855EAD">
              <w:rPr>
                <w:sz w:val="22"/>
                <w:szCs w:val="22"/>
              </w:rPr>
              <w:t xml:space="preserve"> мм</w:t>
            </w:r>
          </w:p>
          <w:p w14:paraId="73B26183" w14:textId="28C628CF"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Размер (В*Ш*Г) 3</w:t>
            </w:r>
            <w:r w:rsidRPr="00855EAD">
              <w:rPr>
                <w:sz w:val="22"/>
                <w:szCs w:val="22"/>
              </w:rPr>
              <w:t>60</w:t>
            </w:r>
            <w:r w:rsidRPr="00855EAD">
              <w:rPr>
                <w:sz w:val="22"/>
                <w:szCs w:val="22"/>
              </w:rPr>
              <w:t>*2</w:t>
            </w:r>
            <w:r w:rsidRPr="00855EAD">
              <w:rPr>
                <w:sz w:val="22"/>
                <w:szCs w:val="22"/>
              </w:rPr>
              <w:t>5</w:t>
            </w:r>
            <w:r w:rsidRPr="00855EAD">
              <w:rPr>
                <w:sz w:val="22"/>
                <w:szCs w:val="22"/>
              </w:rPr>
              <w:t>0*</w:t>
            </w:r>
            <w:r w:rsidRPr="00855EAD">
              <w:rPr>
                <w:sz w:val="22"/>
                <w:szCs w:val="22"/>
              </w:rPr>
              <w:t>4</w:t>
            </w:r>
            <w:r w:rsidRPr="00855EAD">
              <w:rPr>
                <w:sz w:val="22"/>
                <w:szCs w:val="22"/>
              </w:rPr>
              <w:t>2мм</w:t>
            </w:r>
          </w:p>
          <w:p w14:paraId="1D53DBF3" w14:textId="36FDCB30"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Материал внешнего покрытия – </w:t>
            </w:r>
            <w:proofErr w:type="spellStart"/>
            <w:r w:rsidR="00967302" w:rsidRPr="00855EAD">
              <w:rPr>
                <w:sz w:val="22"/>
                <w:szCs w:val="22"/>
              </w:rPr>
              <w:t>бумвинил</w:t>
            </w:r>
            <w:proofErr w:type="spellEnd"/>
            <w:r w:rsidRPr="00855EAD">
              <w:rPr>
                <w:sz w:val="22"/>
                <w:szCs w:val="22"/>
              </w:rPr>
              <w:t>.</w:t>
            </w:r>
          </w:p>
          <w:p w14:paraId="3529A869"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Материал арочного механизма – сталь.</w:t>
            </w:r>
          </w:p>
          <w:p w14:paraId="1A2E814A" w14:textId="67B77773"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 корешке пластиковый карман со сменной двусторонней этикеткой для маркировки.</w:t>
            </w:r>
          </w:p>
          <w:p w14:paraId="046E569D" w14:textId="0DC26B73"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Наличие кармана на внутренней стороне обложки.</w:t>
            </w:r>
          </w:p>
          <w:p w14:paraId="0522AFC1"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Наличие кольца захвата на корешке.</w:t>
            </w:r>
          </w:p>
          <w:p w14:paraId="1EBD379D"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Наличие прорезей на внешней крышке</w:t>
            </w:r>
          </w:p>
          <w:p w14:paraId="5C0B33DC"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Формат – А 4.</w:t>
            </w:r>
          </w:p>
          <w:p w14:paraId="62D32E22" w14:textId="47738366"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Вместимость – </w:t>
            </w:r>
            <w:r w:rsidRPr="00855EAD">
              <w:rPr>
                <w:sz w:val="22"/>
                <w:szCs w:val="22"/>
              </w:rPr>
              <w:t>2</w:t>
            </w:r>
            <w:r w:rsidRPr="00855EAD">
              <w:rPr>
                <w:sz w:val="22"/>
                <w:szCs w:val="22"/>
              </w:rPr>
              <w:t>50 л.</w:t>
            </w:r>
          </w:p>
          <w:p w14:paraId="5A9DBAB2"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Формат папки ориентирован – вертикально.</w:t>
            </w:r>
          </w:p>
          <w:p w14:paraId="00CCA258" w14:textId="225C9A51" w:rsidR="00C82E7E" w:rsidRPr="00855EAD" w:rsidRDefault="00C82E7E" w:rsidP="00C82E7E">
            <w:pPr>
              <w:pStyle w:val="msonormalcxspmiddle"/>
              <w:spacing w:before="0" w:beforeAutospacing="0" w:after="0" w:afterAutospacing="0"/>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7CBFB1" w14:textId="396B62BB" w:rsidR="00C82E7E" w:rsidRPr="00855EAD" w:rsidRDefault="00C82E7E" w:rsidP="00C82E7E">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5DD2CC35" w14:textId="64E77DC8" w:rsidR="00C82E7E" w:rsidRPr="00855EAD" w:rsidRDefault="00C82E7E" w:rsidP="00C82E7E">
            <w:pPr>
              <w:pStyle w:val="msonormalcxspmiddle"/>
              <w:jc w:val="center"/>
              <w:rPr>
                <w:sz w:val="22"/>
                <w:szCs w:val="22"/>
              </w:rPr>
            </w:pPr>
            <w:r w:rsidRPr="00855EAD">
              <w:rPr>
                <w:sz w:val="22"/>
                <w:szCs w:val="22"/>
              </w:rPr>
              <w:t>10</w:t>
            </w:r>
          </w:p>
        </w:tc>
        <w:tc>
          <w:tcPr>
            <w:tcW w:w="992" w:type="dxa"/>
            <w:tcBorders>
              <w:top w:val="single" w:sz="4" w:space="0" w:color="000000"/>
              <w:bottom w:val="single" w:sz="4" w:space="0" w:color="000000"/>
            </w:tcBorders>
            <w:vAlign w:val="center"/>
          </w:tcPr>
          <w:p w14:paraId="7AF0E990" w14:textId="77777777" w:rsidR="00C82E7E" w:rsidRPr="00F524D5" w:rsidRDefault="00C82E7E" w:rsidP="00C82E7E">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073D3120" w14:textId="77777777" w:rsidR="00C82E7E" w:rsidRPr="00F524D5" w:rsidRDefault="00C82E7E" w:rsidP="00C82E7E">
            <w:pPr>
              <w:pStyle w:val="msonormalcxspmiddle"/>
              <w:jc w:val="center"/>
              <w:rPr>
                <w:sz w:val="22"/>
                <w:szCs w:val="22"/>
              </w:rPr>
            </w:pPr>
          </w:p>
        </w:tc>
      </w:tr>
      <w:tr w:rsidR="00C82E7E" w:rsidRPr="0012656C" w14:paraId="5CB0B639" w14:textId="77777777" w:rsidTr="00855EAD">
        <w:trPr>
          <w:trHeight w:val="416"/>
        </w:trPr>
        <w:tc>
          <w:tcPr>
            <w:tcW w:w="557" w:type="dxa"/>
            <w:tcBorders>
              <w:top w:val="single" w:sz="4" w:space="0" w:color="000000"/>
              <w:left w:val="single" w:sz="4" w:space="0" w:color="000000"/>
              <w:bottom w:val="single" w:sz="4" w:space="0" w:color="000000"/>
              <w:right w:val="single" w:sz="4" w:space="0" w:color="000000"/>
            </w:tcBorders>
            <w:vAlign w:val="center"/>
          </w:tcPr>
          <w:p w14:paraId="770DB5A1" w14:textId="77777777" w:rsidR="00C82E7E" w:rsidRDefault="00C82E7E" w:rsidP="00C82E7E">
            <w:pPr>
              <w:pStyle w:val="msonormalcxspmiddle"/>
              <w:jc w:val="center"/>
              <w:rPr>
                <w:sz w:val="22"/>
                <w:szCs w:val="22"/>
              </w:rPr>
            </w:pPr>
            <w:r>
              <w:rPr>
                <w:sz w:val="22"/>
                <w:szCs w:val="22"/>
              </w:rPr>
              <w:t>4</w:t>
            </w:r>
          </w:p>
        </w:tc>
        <w:tc>
          <w:tcPr>
            <w:tcW w:w="1961" w:type="dxa"/>
            <w:tcBorders>
              <w:top w:val="single" w:sz="4" w:space="0" w:color="000000"/>
              <w:left w:val="single" w:sz="4" w:space="0" w:color="000000"/>
              <w:bottom w:val="single" w:sz="4" w:space="0" w:color="000000"/>
              <w:right w:val="single" w:sz="4" w:space="0" w:color="000000"/>
            </w:tcBorders>
            <w:vAlign w:val="center"/>
          </w:tcPr>
          <w:p w14:paraId="63FDCE5B" w14:textId="655EE057" w:rsidR="00C82E7E" w:rsidRPr="00855EAD" w:rsidRDefault="00C82E7E" w:rsidP="00C82E7E">
            <w:pPr>
              <w:jc w:val="center"/>
              <w:rPr>
                <w:rFonts w:ascii="Times New Roman" w:hAnsi="Times New Roman" w:cs="Times New Roman"/>
              </w:rPr>
            </w:pPr>
            <w:r w:rsidRPr="00855EAD">
              <w:rPr>
                <w:rFonts w:ascii="Times New Roman" w:hAnsi="Times New Roman" w:cs="Times New Roman"/>
              </w:rPr>
              <w:t xml:space="preserve">Папка-регистратор </w:t>
            </w:r>
          </w:p>
        </w:tc>
        <w:tc>
          <w:tcPr>
            <w:tcW w:w="4253" w:type="dxa"/>
            <w:tcBorders>
              <w:top w:val="single" w:sz="4" w:space="0" w:color="000000"/>
              <w:left w:val="single" w:sz="4" w:space="0" w:color="000000"/>
              <w:bottom w:val="single" w:sz="4" w:space="0" w:color="000000"/>
              <w:right w:val="single" w:sz="4" w:space="0" w:color="000000"/>
            </w:tcBorders>
            <w:vAlign w:val="center"/>
          </w:tcPr>
          <w:p w14:paraId="03D16671" w14:textId="3278E0B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Цвет – </w:t>
            </w:r>
            <w:r w:rsidRPr="00855EAD">
              <w:rPr>
                <w:sz w:val="22"/>
                <w:szCs w:val="22"/>
              </w:rPr>
              <w:t>черный</w:t>
            </w:r>
            <w:r w:rsidRPr="00855EAD">
              <w:rPr>
                <w:sz w:val="22"/>
                <w:szCs w:val="22"/>
              </w:rPr>
              <w:t>.</w:t>
            </w:r>
          </w:p>
          <w:p w14:paraId="1353A1B2" w14:textId="4F6221E0"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Ширина корешка – </w:t>
            </w:r>
            <w:r w:rsidRPr="00855EAD">
              <w:rPr>
                <w:sz w:val="22"/>
                <w:szCs w:val="22"/>
              </w:rPr>
              <w:t>60</w:t>
            </w:r>
            <w:r w:rsidRPr="00855EAD">
              <w:rPr>
                <w:sz w:val="22"/>
                <w:szCs w:val="22"/>
              </w:rPr>
              <w:t xml:space="preserve"> мм</w:t>
            </w:r>
          </w:p>
          <w:p w14:paraId="5920EB84" w14:textId="7A8ADE3A"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Материал внешнего покрытия – </w:t>
            </w:r>
            <w:proofErr w:type="spellStart"/>
            <w:r w:rsidR="00967302" w:rsidRPr="00855EAD">
              <w:rPr>
                <w:sz w:val="22"/>
                <w:szCs w:val="22"/>
              </w:rPr>
              <w:t>бумвинил</w:t>
            </w:r>
            <w:proofErr w:type="spellEnd"/>
            <w:r w:rsidRPr="00855EAD">
              <w:rPr>
                <w:sz w:val="22"/>
                <w:szCs w:val="22"/>
              </w:rPr>
              <w:t>.</w:t>
            </w:r>
          </w:p>
          <w:p w14:paraId="5EF81E16"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Материал арочного механизма – сталь.</w:t>
            </w:r>
          </w:p>
          <w:p w14:paraId="6FA72AD9"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 корешке пластиковый карман со сменной двусторонней этикеткой для маркировки.</w:t>
            </w:r>
          </w:p>
          <w:p w14:paraId="268356D9"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Наличие кольца захвата на корешке.</w:t>
            </w:r>
          </w:p>
          <w:p w14:paraId="17A792C9"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Наличие прорезей на внешней крышке</w:t>
            </w:r>
          </w:p>
          <w:p w14:paraId="12B6D53B"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Формат – А 4.</w:t>
            </w:r>
          </w:p>
          <w:p w14:paraId="0B1EF25B" w14:textId="3A897351"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Вместимость – </w:t>
            </w:r>
            <w:r w:rsidR="00967302" w:rsidRPr="00855EAD">
              <w:rPr>
                <w:sz w:val="22"/>
                <w:szCs w:val="22"/>
              </w:rPr>
              <w:t>50</w:t>
            </w:r>
            <w:r w:rsidRPr="00855EAD">
              <w:rPr>
                <w:sz w:val="22"/>
                <w:szCs w:val="22"/>
              </w:rPr>
              <w:t>0</w:t>
            </w:r>
            <w:r w:rsidRPr="00855EAD">
              <w:rPr>
                <w:sz w:val="22"/>
                <w:szCs w:val="22"/>
              </w:rPr>
              <w:t xml:space="preserve"> л.</w:t>
            </w:r>
          </w:p>
          <w:p w14:paraId="643B0A47" w14:textId="33EDDD9D"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Формат папки ориентирован – вертикально.</w:t>
            </w:r>
          </w:p>
        </w:tc>
        <w:tc>
          <w:tcPr>
            <w:tcW w:w="850" w:type="dxa"/>
            <w:tcBorders>
              <w:top w:val="single" w:sz="4" w:space="0" w:color="000000"/>
              <w:left w:val="single" w:sz="4" w:space="0" w:color="000000"/>
              <w:bottom w:val="single" w:sz="4" w:space="0" w:color="000000"/>
              <w:right w:val="single" w:sz="4" w:space="0" w:color="000000"/>
            </w:tcBorders>
            <w:vAlign w:val="center"/>
          </w:tcPr>
          <w:p w14:paraId="48062B3F" w14:textId="447EF4AE" w:rsidR="00C82E7E" w:rsidRPr="00855EAD" w:rsidRDefault="00C82E7E" w:rsidP="00C82E7E">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2FB5E77B" w14:textId="4A6C8857" w:rsidR="00C82E7E" w:rsidRPr="00855EAD" w:rsidRDefault="00C82E7E" w:rsidP="00C82E7E">
            <w:pPr>
              <w:pStyle w:val="msonormalcxspmiddle"/>
              <w:jc w:val="center"/>
              <w:rPr>
                <w:sz w:val="22"/>
                <w:szCs w:val="22"/>
              </w:rPr>
            </w:pPr>
            <w:r w:rsidRPr="00855EAD">
              <w:rPr>
                <w:sz w:val="22"/>
                <w:szCs w:val="22"/>
              </w:rPr>
              <w:t>40</w:t>
            </w:r>
          </w:p>
        </w:tc>
        <w:tc>
          <w:tcPr>
            <w:tcW w:w="992" w:type="dxa"/>
            <w:tcBorders>
              <w:top w:val="single" w:sz="4" w:space="0" w:color="000000"/>
              <w:bottom w:val="single" w:sz="4" w:space="0" w:color="000000"/>
            </w:tcBorders>
            <w:vAlign w:val="center"/>
          </w:tcPr>
          <w:p w14:paraId="707E1A1F" w14:textId="77777777" w:rsidR="00C82E7E" w:rsidRPr="00F524D5" w:rsidRDefault="00C82E7E" w:rsidP="00C82E7E">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30BCF932" w14:textId="77777777" w:rsidR="00C82E7E" w:rsidRPr="00F524D5" w:rsidRDefault="00C82E7E" w:rsidP="00C82E7E">
            <w:pPr>
              <w:pStyle w:val="msonormalcxspmiddle"/>
              <w:jc w:val="center"/>
              <w:rPr>
                <w:sz w:val="22"/>
                <w:szCs w:val="22"/>
              </w:rPr>
            </w:pPr>
          </w:p>
        </w:tc>
      </w:tr>
      <w:tr w:rsidR="00C82E7E" w:rsidRPr="0012656C" w14:paraId="015E1A60" w14:textId="77777777" w:rsidTr="0032537D">
        <w:trPr>
          <w:trHeight w:val="1067"/>
        </w:trPr>
        <w:tc>
          <w:tcPr>
            <w:tcW w:w="557" w:type="dxa"/>
            <w:tcBorders>
              <w:top w:val="single" w:sz="4" w:space="0" w:color="000000"/>
              <w:left w:val="single" w:sz="4" w:space="0" w:color="000000"/>
              <w:bottom w:val="single" w:sz="4" w:space="0" w:color="000000"/>
              <w:right w:val="single" w:sz="4" w:space="0" w:color="000000"/>
            </w:tcBorders>
            <w:vAlign w:val="center"/>
          </w:tcPr>
          <w:p w14:paraId="024B985B" w14:textId="77777777" w:rsidR="00C82E7E" w:rsidRDefault="00C82E7E" w:rsidP="00C82E7E">
            <w:pPr>
              <w:pStyle w:val="msonormalcxspmiddle"/>
              <w:jc w:val="center"/>
              <w:rPr>
                <w:sz w:val="22"/>
                <w:szCs w:val="22"/>
              </w:rPr>
            </w:pPr>
            <w:r>
              <w:rPr>
                <w:sz w:val="22"/>
                <w:szCs w:val="22"/>
              </w:rPr>
              <w:lastRenderedPageBreak/>
              <w:t>5</w:t>
            </w:r>
          </w:p>
        </w:tc>
        <w:tc>
          <w:tcPr>
            <w:tcW w:w="1961" w:type="dxa"/>
            <w:tcBorders>
              <w:top w:val="single" w:sz="4" w:space="0" w:color="000000"/>
              <w:left w:val="single" w:sz="4" w:space="0" w:color="000000"/>
              <w:bottom w:val="single" w:sz="4" w:space="0" w:color="000000"/>
              <w:right w:val="single" w:sz="4" w:space="0" w:color="000000"/>
            </w:tcBorders>
            <w:vAlign w:val="center"/>
          </w:tcPr>
          <w:p w14:paraId="292080E6" w14:textId="18863826" w:rsidR="00C82E7E" w:rsidRPr="00855EAD" w:rsidRDefault="00C82E7E" w:rsidP="00C82E7E">
            <w:pPr>
              <w:jc w:val="center"/>
              <w:rPr>
                <w:rFonts w:ascii="Times New Roman" w:hAnsi="Times New Roman" w:cs="Times New Roman"/>
              </w:rPr>
            </w:pPr>
            <w:r w:rsidRPr="00855EAD">
              <w:rPr>
                <w:rFonts w:ascii="Times New Roman" w:hAnsi="Times New Roman" w:cs="Times New Roman"/>
              </w:rPr>
              <w:t xml:space="preserve">Папка-регистратор </w:t>
            </w:r>
          </w:p>
        </w:tc>
        <w:tc>
          <w:tcPr>
            <w:tcW w:w="4253" w:type="dxa"/>
            <w:tcBorders>
              <w:top w:val="single" w:sz="4" w:space="0" w:color="000000"/>
              <w:left w:val="single" w:sz="4" w:space="0" w:color="000000"/>
              <w:bottom w:val="single" w:sz="4" w:space="0" w:color="000000"/>
              <w:right w:val="single" w:sz="4" w:space="0" w:color="000000"/>
            </w:tcBorders>
            <w:vAlign w:val="center"/>
          </w:tcPr>
          <w:p w14:paraId="7024BFE6"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Цвет – черный.</w:t>
            </w:r>
          </w:p>
          <w:p w14:paraId="4CE2E04D" w14:textId="2ED4675F"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Ширина корешка – </w:t>
            </w:r>
            <w:r w:rsidRPr="00855EAD">
              <w:rPr>
                <w:sz w:val="22"/>
                <w:szCs w:val="22"/>
              </w:rPr>
              <w:t>7</w:t>
            </w:r>
            <w:r w:rsidRPr="00855EAD">
              <w:rPr>
                <w:sz w:val="22"/>
                <w:szCs w:val="22"/>
              </w:rPr>
              <w:t>0 мм</w:t>
            </w:r>
          </w:p>
          <w:p w14:paraId="108F04FA" w14:textId="41679F0B"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Материал внешнего покрытия – </w:t>
            </w:r>
            <w:proofErr w:type="spellStart"/>
            <w:r w:rsidR="00967302" w:rsidRPr="00855EAD">
              <w:rPr>
                <w:sz w:val="22"/>
                <w:szCs w:val="22"/>
              </w:rPr>
              <w:t>бумвинил</w:t>
            </w:r>
            <w:proofErr w:type="spellEnd"/>
            <w:r w:rsidRPr="00855EAD">
              <w:rPr>
                <w:sz w:val="22"/>
                <w:szCs w:val="22"/>
              </w:rPr>
              <w:t>.</w:t>
            </w:r>
          </w:p>
          <w:p w14:paraId="59BEAA49"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Материал арочного механизма – сталь.</w:t>
            </w:r>
          </w:p>
          <w:p w14:paraId="02978698"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 корешке пластиковый карман со сменной двусторонней этикеткой для маркировки.</w:t>
            </w:r>
          </w:p>
          <w:p w14:paraId="1AE7D388"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Наличие кольца захвата на корешке.</w:t>
            </w:r>
          </w:p>
          <w:p w14:paraId="4AAAD0C7"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Наличие прорезей на внешней крышке</w:t>
            </w:r>
          </w:p>
          <w:p w14:paraId="16183EB8"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Формат – А 4.</w:t>
            </w:r>
          </w:p>
          <w:p w14:paraId="3B2AE186" w14:textId="795C2F42"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 xml:space="preserve">Вместимость – </w:t>
            </w:r>
            <w:r w:rsidR="00967302" w:rsidRPr="00855EAD">
              <w:rPr>
                <w:sz w:val="22"/>
                <w:szCs w:val="22"/>
              </w:rPr>
              <w:t>50</w:t>
            </w:r>
            <w:r w:rsidRPr="00855EAD">
              <w:rPr>
                <w:sz w:val="22"/>
                <w:szCs w:val="22"/>
              </w:rPr>
              <w:t>0 л.</w:t>
            </w:r>
          </w:p>
          <w:p w14:paraId="771AB2DC" w14:textId="77777777" w:rsidR="00C82E7E" w:rsidRPr="00855EAD" w:rsidRDefault="00C82E7E" w:rsidP="00C82E7E">
            <w:pPr>
              <w:pStyle w:val="msonormalcxspmiddle"/>
              <w:spacing w:before="0" w:beforeAutospacing="0" w:after="0" w:afterAutospacing="0"/>
              <w:jc w:val="both"/>
              <w:rPr>
                <w:sz w:val="22"/>
                <w:szCs w:val="22"/>
              </w:rPr>
            </w:pPr>
            <w:r w:rsidRPr="00855EAD">
              <w:rPr>
                <w:sz w:val="22"/>
                <w:szCs w:val="22"/>
              </w:rPr>
              <w:t>Формат папки ориентирован – вертикально.</w:t>
            </w:r>
          </w:p>
          <w:p w14:paraId="42F9AAD2" w14:textId="692F918F" w:rsidR="00C82E7E" w:rsidRPr="00855EAD" w:rsidRDefault="00C82E7E" w:rsidP="00C82E7E">
            <w:pPr>
              <w:pStyle w:val="msonormalcxspmiddle"/>
              <w:spacing w:before="0" w:beforeAutospacing="0" w:after="0" w:afterAutospacing="0"/>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F1B231C" w14:textId="5295F295" w:rsidR="00C82E7E" w:rsidRPr="00855EAD" w:rsidRDefault="00C82E7E" w:rsidP="00C82E7E">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4F1EEDCB" w14:textId="5A87B7A7" w:rsidR="00C82E7E" w:rsidRPr="00855EAD" w:rsidRDefault="00967302" w:rsidP="00C82E7E">
            <w:pPr>
              <w:pStyle w:val="msonormalcxspmiddle"/>
              <w:jc w:val="center"/>
              <w:rPr>
                <w:sz w:val="22"/>
                <w:szCs w:val="22"/>
              </w:rPr>
            </w:pPr>
            <w:r w:rsidRPr="00855EAD">
              <w:rPr>
                <w:sz w:val="22"/>
                <w:szCs w:val="22"/>
              </w:rPr>
              <w:t>30</w:t>
            </w:r>
          </w:p>
        </w:tc>
        <w:tc>
          <w:tcPr>
            <w:tcW w:w="992" w:type="dxa"/>
            <w:tcBorders>
              <w:top w:val="single" w:sz="4" w:space="0" w:color="000000"/>
              <w:bottom w:val="single" w:sz="4" w:space="0" w:color="000000"/>
            </w:tcBorders>
            <w:vAlign w:val="center"/>
          </w:tcPr>
          <w:p w14:paraId="70957210" w14:textId="77777777" w:rsidR="00C82E7E" w:rsidRPr="00F524D5" w:rsidRDefault="00C82E7E" w:rsidP="00C82E7E">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3045D08A" w14:textId="77777777" w:rsidR="00C82E7E" w:rsidRPr="00F524D5" w:rsidRDefault="00C82E7E" w:rsidP="00C82E7E">
            <w:pPr>
              <w:pStyle w:val="msonormalcxspmiddle"/>
              <w:jc w:val="center"/>
              <w:rPr>
                <w:sz w:val="22"/>
                <w:szCs w:val="22"/>
              </w:rPr>
            </w:pPr>
          </w:p>
        </w:tc>
      </w:tr>
      <w:tr w:rsidR="00967302" w:rsidRPr="0012656C" w14:paraId="5BE926C7" w14:textId="77777777" w:rsidTr="0032537D">
        <w:trPr>
          <w:trHeight w:val="881"/>
        </w:trPr>
        <w:tc>
          <w:tcPr>
            <w:tcW w:w="557" w:type="dxa"/>
            <w:tcBorders>
              <w:top w:val="single" w:sz="4" w:space="0" w:color="000000"/>
              <w:left w:val="single" w:sz="4" w:space="0" w:color="000000"/>
              <w:bottom w:val="single" w:sz="4" w:space="0" w:color="000000"/>
              <w:right w:val="single" w:sz="4" w:space="0" w:color="000000"/>
            </w:tcBorders>
            <w:vAlign w:val="center"/>
          </w:tcPr>
          <w:p w14:paraId="122678FE" w14:textId="77777777" w:rsidR="00967302" w:rsidRDefault="00967302" w:rsidP="00967302">
            <w:pPr>
              <w:pStyle w:val="msonormalcxspmiddle"/>
              <w:jc w:val="center"/>
              <w:rPr>
                <w:sz w:val="22"/>
                <w:szCs w:val="22"/>
              </w:rPr>
            </w:pPr>
            <w:r>
              <w:rPr>
                <w:sz w:val="22"/>
                <w:szCs w:val="22"/>
              </w:rPr>
              <w:t>6</w:t>
            </w:r>
          </w:p>
        </w:tc>
        <w:tc>
          <w:tcPr>
            <w:tcW w:w="1961" w:type="dxa"/>
            <w:tcBorders>
              <w:top w:val="single" w:sz="4" w:space="0" w:color="000000"/>
              <w:left w:val="single" w:sz="4" w:space="0" w:color="000000"/>
              <w:bottom w:val="single" w:sz="4" w:space="0" w:color="000000"/>
              <w:right w:val="single" w:sz="4" w:space="0" w:color="000000"/>
            </w:tcBorders>
            <w:vAlign w:val="center"/>
          </w:tcPr>
          <w:p w14:paraId="68FC70E1" w14:textId="2E808A77" w:rsidR="00967302" w:rsidRPr="00855EAD" w:rsidRDefault="00967302" w:rsidP="00967302">
            <w:pPr>
              <w:jc w:val="center"/>
              <w:rPr>
                <w:rFonts w:ascii="Times New Roman" w:hAnsi="Times New Roman" w:cs="Times New Roman"/>
              </w:rPr>
            </w:pPr>
            <w:r w:rsidRPr="00855EAD">
              <w:rPr>
                <w:rFonts w:ascii="Times New Roman" w:hAnsi="Times New Roman" w:cs="Times New Roman"/>
              </w:rPr>
              <w:t>Краска штемпельная специальная</w:t>
            </w:r>
            <w:r w:rsidR="005D61A7">
              <w:rPr>
                <w:rFonts w:ascii="Times New Roman" w:hAnsi="Times New Roman" w:cs="Times New Roman"/>
              </w:rPr>
              <w:t xml:space="preserve"> (для ткани) </w:t>
            </w:r>
          </w:p>
        </w:tc>
        <w:tc>
          <w:tcPr>
            <w:tcW w:w="4253" w:type="dxa"/>
            <w:tcBorders>
              <w:top w:val="single" w:sz="4" w:space="0" w:color="000000"/>
              <w:left w:val="single" w:sz="4" w:space="0" w:color="000000"/>
              <w:bottom w:val="single" w:sz="4" w:space="0" w:color="000000"/>
              <w:right w:val="single" w:sz="4" w:space="0" w:color="000000"/>
            </w:tcBorders>
            <w:vAlign w:val="center"/>
          </w:tcPr>
          <w:p w14:paraId="5334FB6E"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Назначение – для нанесения на хлопковые ткани, полотно, лен.</w:t>
            </w:r>
          </w:p>
          <w:p w14:paraId="329E918A"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Стойкая к кипячению.</w:t>
            </w:r>
          </w:p>
          <w:p w14:paraId="0842282A"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Цвет – черная</w:t>
            </w:r>
          </w:p>
          <w:p w14:paraId="079196B0" w14:textId="6D0B7C3E"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Объем – 50мл.</w:t>
            </w:r>
          </w:p>
        </w:tc>
        <w:tc>
          <w:tcPr>
            <w:tcW w:w="850" w:type="dxa"/>
            <w:tcBorders>
              <w:top w:val="single" w:sz="4" w:space="0" w:color="000000"/>
              <w:left w:val="single" w:sz="4" w:space="0" w:color="000000"/>
              <w:bottom w:val="single" w:sz="4" w:space="0" w:color="000000"/>
              <w:right w:val="single" w:sz="4" w:space="0" w:color="000000"/>
            </w:tcBorders>
            <w:vAlign w:val="center"/>
          </w:tcPr>
          <w:p w14:paraId="774E9468" w14:textId="5A1C39F0" w:rsidR="00967302" w:rsidRPr="00855EAD" w:rsidRDefault="00967302" w:rsidP="00967302">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1CA05C02" w14:textId="07E7A0B4" w:rsidR="00967302" w:rsidRPr="00855EAD" w:rsidRDefault="00967302" w:rsidP="00967302">
            <w:pPr>
              <w:pStyle w:val="msonormalcxspmiddle"/>
              <w:jc w:val="center"/>
              <w:rPr>
                <w:sz w:val="22"/>
                <w:szCs w:val="22"/>
              </w:rPr>
            </w:pPr>
            <w:r w:rsidRPr="00855EAD">
              <w:rPr>
                <w:sz w:val="22"/>
                <w:szCs w:val="22"/>
              </w:rPr>
              <w:t>4</w:t>
            </w:r>
          </w:p>
        </w:tc>
        <w:tc>
          <w:tcPr>
            <w:tcW w:w="992" w:type="dxa"/>
            <w:tcBorders>
              <w:top w:val="single" w:sz="4" w:space="0" w:color="000000"/>
              <w:bottom w:val="single" w:sz="4" w:space="0" w:color="000000"/>
            </w:tcBorders>
            <w:vAlign w:val="center"/>
          </w:tcPr>
          <w:p w14:paraId="4EF686E0" w14:textId="77777777" w:rsidR="00967302" w:rsidRPr="00F524D5" w:rsidRDefault="00967302" w:rsidP="00967302">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62A12A85" w14:textId="77777777" w:rsidR="00967302" w:rsidRPr="00F524D5" w:rsidRDefault="00967302" w:rsidP="00967302">
            <w:pPr>
              <w:pStyle w:val="msonormalcxspmiddle"/>
              <w:jc w:val="center"/>
              <w:rPr>
                <w:sz w:val="22"/>
                <w:szCs w:val="22"/>
              </w:rPr>
            </w:pPr>
          </w:p>
        </w:tc>
      </w:tr>
      <w:tr w:rsidR="00967302" w:rsidRPr="0012656C" w14:paraId="5864BDE6" w14:textId="77777777" w:rsidTr="0032537D">
        <w:trPr>
          <w:trHeight w:val="923"/>
        </w:trPr>
        <w:tc>
          <w:tcPr>
            <w:tcW w:w="557" w:type="dxa"/>
            <w:tcBorders>
              <w:top w:val="single" w:sz="4" w:space="0" w:color="000000"/>
              <w:left w:val="single" w:sz="4" w:space="0" w:color="000000"/>
              <w:bottom w:val="single" w:sz="4" w:space="0" w:color="000000"/>
              <w:right w:val="single" w:sz="4" w:space="0" w:color="000000"/>
            </w:tcBorders>
            <w:vAlign w:val="center"/>
          </w:tcPr>
          <w:p w14:paraId="1A8180CE" w14:textId="77777777" w:rsidR="00967302" w:rsidRDefault="00967302" w:rsidP="00967302">
            <w:pPr>
              <w:pStyle w:val="msonormalcxspmiddle"/>
              <w:jc w:val="center"/>
              <w:rPr>
                <w:sz w:val="22"/>
                <w:szCs w:val="22"/>
              </w:rPr>
            </w:pPr>
            <w:r>
              <w:rPr>
                <w:sz w:val="22"/>
                <w:szCs w:val="22"/>
              </w:rPr>
              <w:t>7</w:t>
            </w:r>
          </w:p>
        </w:tc>
        <w:tc>
          <w:tcPr>
            <w:tcW w:w="1961" w:type="dxa"/>
            <w:tcBorders>
              <w:top w:val="single" w:sz="4" w:space="0" w:color="000000"/>
              <w:left w:val="single" w:sz="4" w:space="0" w:color="000000"/>
              <w:bottom w:val="single" w:sz="4" w:space="0" w:color="000000"/>
              <w:right w:val="single" w:sz="4" w:space="0" w:color="000000"/>
            </w:tcBorders>
            <w:vAlign w:val="center"/>
          </w:tcPr>
          <w:p w14:paraId="75371083" w14:textId="1B5E315D" w:rsidR="00967302" w:rsidRPr="00855EAD" w:rsidRDefault="00967302" w:rsidP="00967302">
            <w:pPr>
              <w:jc w:val="center"/>
              <w:rPr>
                <w:rFonts w:ascii="Times New Roman" w:hAnsi="Times New Roman" w:cs="Times New Roman"/>
              </w:rPr>
            </w:pPr>
            <w:r w:rsidRPr="00855EAD">
              <w:rPr>
                <w:rFonts w:ascii="Times New Roman" w:hAnsi="Times New Roman" w:cs="Times New Roman"/>
              </w:rPr>
              <w:t>Лист ватмана</w:t>
            </w:r>
          </w:p>
        </w:tc>
        <w:tc>
          <w:tcPr>
            <w:tcW w:w="4253" w:type="dxa"/>
            <w:tcBorders>
              <w:top w:val="single" w:sz="4" w:space="0" w:color="000000"/>
              <w:left w:val="single" w:sz="4" w:space="0" w:color="000000"/>
              <w:bottom w:val="single" w:sz="4" w:space="0" w:color="000000"/>
              <w:right w:val="single" w:sz="4" w:space="0" w:color="000000"/>
            </w:tcBorders>
            <w:vAlign w:val="center"/>
          </w:tcPr>
          <w:p w14:paraId="079889D1" w14:textId="04D524A9"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Формат –</w:t>
            </w:r>
            <w:r w:rsidRPr="00855EAD">
              <w:rPr>
                <w:sz w:val="22"/>
                <w:szCs w:val="22"/>
              </w:rPr>
              <w:t>1200*840</w:t>
            </w:r>
            <w:r w:rsidR="005D61A7">
              <w:rPr>
                <w:sz w:val="22"/>
                <w:szCs w:val="22"/>
              </w:rPr>
              <w:t xml:space="preserve"> мм </w:t>
            </w:r>
          </w:p>
          <w:p w14:paraId="01EBBFEA"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Плотность – 200г/м2</w:t>
            </w:r>
          </w:p>
          <w:p w14:paraId="4C2E3532"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Назначение – для гуаши, рисование маркерами.</w:t>
            </w:r>
          </w:p>
          <w:p w14:paraId="23BB9A0E"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Цвет – белый.</w:t>
            </w:r>
          </w:p>
          <w:p w14:paraId="6F11E23A"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Фактура – гладкая.</w:t>
            </w:r>
          </w:p>
          <w:p w14:paraId="2F5D520A" w14:textId="1C20AE6E"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Состав – целлюлоза 100%</w:t>
            </w:r>
          </w:p>
        </w:tc>
        <w:tc>
          <w:tcPr>
            <w:tcW w:w="850" w:type="dxa"/>
            <w:tcBorders>
              <w:top w:val="single" w:sz="4" w:space="0" w:color="000000"/>
              <w:left w:val="single" w:sz="4" w:space="0" w:color="000000"/>
              <w:bottom w:val="single" w:sz="4" w:space="0" w:color="000000"/>
              <w:right w:val="single" w:sz="4" w:space="0" w:color="000000"/>
            </w:tcBorders>
            <w:vAlign w:val="center"/>
          </w:tcPr>
          <w:p w14:paraId="2A2114F0" w14:textId="6A254C80" w:rsidR="00967302" w:rsidRPr="00855EAD" w:rsidRDefault="00967302" w:rsidP="00967302">
            <w:pPr>
              <w:pStyle w:val="msonormalcxspmiddle"/>
              <w:jc w:val="center"/>
              <w:rPr>
                <w:sz w:val="22"/>
                <w:szCs w:val="22"/>
              </w:rPr>
            </w:pPr>
            <w:r w:rsidRPr="00855EAD">
              <w:rPr>
                <w:sz w:val="22"/>
                <w:szCs w:val="22"/>
              </w:rPr>
              <w:t>лист</w:t>
            </w:r>
          </w:p>
        </w:tc>
        <w:tc>
          <w:tcPr>
            <w:tcW w:w="992" w:type="dxa"/>
            <w:tcBorders>
              <w:top w:val="single" w:sz="4" w:space="0" w:color="000000"/>
              <w:left w:val="single" w:sz="4" w:space="0" w:color="000000"/>
              <w:bottom w:val="single" w:sz="4" w:space="0" w:color="000000"/>
            </w:tcBorders>
            <w:vAlign w:val="center"/>
          </w:tcPr>
          <w:p w14:paraId="522D03B8" w14:textId="510154AC" w:rsidR="00967302" w:rsidRPr="00855EAD" w:rsidRDefault="00967302" w:rsidP="00967302">
            <w:pPr>
              <w:pStyle w:val="msonormalcxspmiddle"/>
              <w:jc w:val="center"/>
              <w:rPr>
                <w:sz w:val="22"/>
                <w:szCs w:val="22"/>
              </w:rPr>
            </w:pPr>
            <w:r w:rsidRPr="00855EAD">
              <w:rPr>
                <w:sz w:val="22"/>
                <w:szCs w:val="22"/>
              </w:rPr>
              <w:t>20</w:t>
            </w:r>
          </w:p>
        </w:tc>
        <w:tc>
          <w:tcPr>
            <w:tcW w:w="992" w:type="dxa"/>
            <w:tcBorders>
              <w:top w:val="single" w:sz="4" w:space="0" w:color="000000"/>
              <w:bottom w:val="single" w:sz="4" w:space="0" w:color="000000"/>
            </w:tcBorders>
            <w:vAlign w:val="center"/>
          </w:tcPr>
          <w:p w14:paraId="23F47D17" w14:textId="77777777" w:rsidR="00967302" w:rsidRPr="00F524D5" w:rsidRDefault="00967302" w:rsidP="00967302">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756FADA0" w14:textId="77777777" w:rsidR="00967302" w:rsidRPr="00F524D5" w:rsidRDefault="00967302" w:rsidP="00967302">
            <w:pPr>
              <w:pStyle w:val="msonormalcxspmiddle"/>
              <w:jc w:val="center"/>
              <w:rPr>
                <w:sz w:val="22"/>
                <w:szCs w:val="22"/>
              </w:rPr>
            </w:pPr>
          </w:p>
        </w:tc>
      </w:tr>
      <w:tr w:rsidR="00967302" w:rsidRPr="0012656C" w14:paraId="7B47078D" w14:textId="77777777" w:rsidTr="0032537D">
        <w:trPr>
          <w:trHeight w:val="1277"/>
        </w:trPr>
        <w:tc>
          <w:tcPr>
            <w:tcW w:w="557" w:type="dxa"/>
            <w:tcBorders>
              <w:top w:val="single" w:sz="4" w:space="0" w:color="000000"/>
              <w:left w:val="single" w:sz="4" w:space="0" w:color="000000"/>
              <w:bottom w:val="single" w:sz="4" w:space="0" w:color="000000"/>
              <w:right w:val="single" w:sz="4" w:space="0" w:color="000000"/>
            </w:tcBorders>
            <w:vAlign w:val="center"/>
          </w:tcPr>
          <w:p w14:paraId="2BD5F440" w14:textId="77777777" w:rsidR="00967302" w:rsidRDefault="00967302" w:rsidP="00967302">
            <w:pPr>
              <w:pStyle w:val="msonormalcxspmiddle"/>
              <w:jc w:val="center"/>
              <w:rPr>
                <w:sz w:val="22"/>
                <w:szCs w:val="22"/>
              </w:rPr>
            </w:pPr>
            <w:r>
              <w:rPr>
                <w:sz w:val="22"/>
                <w:szCs w:val="22"/>
              </w:rPr>
              <w:t>8</w:t>
            </w:r>
          </w:p>
        </w:tc>
        <w:tc>
          <w:tcPr>
            <w:tcW w:w="1961" w:type="dxa"/>
            <w:tcBorders>
              <w:top w:val="single" w:sz="4" w:space="0" w:color="000000"/>
              <w:left w:val="single" w:sz="4" w:space="0" w:color="000000"/>
              <w:bottom w:val="single" w:sz="4" w:space="0" w:color="000000"/>
              <w:right w:val="single" w:sz="4" w:space="0" w:color="000000"/>
            </w:tcBorders>
            <w:vAlign w:val="center"/>
          </w:tcPr>
          <w:p w14:paraId="4A0810F8" w14:textId="11004D6B" w:rsidR="00967302" w:rsidRPr="00855EAD" w:rsidRDefault="00967302" w:rsidP="00967302">
            <w:pPr>
              <w:jc w:val="center"/>
              <w:rPr>
                <w:rFonts w:ascii="Times New Roman" w:hAnsi="Times New Roman" w:cs="Times New Roman"/>
              </w:rPr>
            </w:pPr>
            <w:r w:rsidRPr="00855EAD">
              <w:rPr>
                <w:rFonts w:ascii="Times New Roman" w:hAnsi="Times New Roman" w:cs="Times New Roman"/>
              </w:rPr>
              <w:t xml:space="preserve">Папка-регистратор </w:t>
            </w:r>
          </w:p>
        </w:tc>
        <w:tc>
          <w:tcPr>
            <w:tcW w:w="4253" w:type="dxa"/>
            <w:tcBorders>
              <w:top w:val="single" w:sz="4" w:space="0" w:color="000000"/>
              <w:left w:val="single" w:sz="4" w:space="0" w:color="000000"/>
              <w:bottom w:val="single" w:sz="4" w:space="0" w:color="000000"/>
              <w:right w:val="single" w:sz="4" w:space="0" w:color="000000"/>
            </w:tcBorders>
            <w:vAlign w:val="center"/>
          </w:tcPr>
          <w:p w14:paraId="53A6BB7D" w14:textId="5BB0E4E3"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 xml:space="preserve">Цвет – </w:t>
            </w:r>
            <w:r w:rsidRPr="00855EAD">
              <w:rPr>
                <w:sz w:val="22"/>
                <w:szCs w:val="22"/>
              </w:rPr>
              <w:t>синий.</w:t>
            </w:r>
          </w:p>
          <w:p w14:paraId="3E739E66" w14:textId="702ECEE2"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 xml:space="preserve">Ширина корешка – </w:t>
            </w:r>
            <w:r w:rsidRPr="00855EAD">
              <w:rPr>
                <w:sz w:val="22"/>
                <w:szCs w:val="22"/>
              </w:rPr>
              <w:t>25</w:t>
            </w:r>
            <w:r w:rsidRPr="00855EAD">
              <w:rPr>
                <w:sz w:val="22"/>
                <w:szCs w:val="22"/>
              </w:rPr>
              <w:t xml:space="preserve"> мм</w:t>
            </w:r>
          </w:p>
          <w:p w14:paraId="74908FC9"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 xml:space="preserve">Материал внешнего покрытия – </w:t>
            </w:r>
            <w:proofErr w:type="spellStart"/>
            <w:r w:rsidRPr="00855EAD">
              <w:rPr>
                <w:sz w:val="22"/>
                <w:szCs w:val="22"/>
              </w:rPr>
              <w:t>бумвинил</w:t>
            </w:r>
            <w:proofErr w:type="spellEnd"/>
            <w:r w:rsidRPr="00855EAD">
              <w:rPr>
                <w:sz w:val="22"/>
                <w:szCs w:val="22"/>
              </w:rPr>
              <w:t>.</w:t>
            </w:r>
          </w:p>
          <w:p w14:paraId="68E8FEF7"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Материал арочного механизма – сталь.</w:t>
            </w:r>
          </w:p>
          <w:p w14:paraId="4D8A27C4"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На корешке пластиковый карман со сменной двусторонней этикеткой для маркировки.</w:t>
            </w:r>
          </w:p>
          <w:p w14:paraId="48246278" w14:textId="48629955"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Наличие кол</w:t>
            </w:r>
            <w:r w:rsidRPr="00855EAD">
              <w:rPr>
                <w:sz w:val="22"/>
                <w:szCs w:val="22"/>
              </w:rPr>
              <w:t>ец</w:t>
            </w:r>
            <w:r w:rsidRPr="00855EAD">
              <w:rPr>
                <w:sz w:val="22"/>
                <w:szCs w:val="22"/>
              </w:rPr>
              <w:t xml:space="preserve"> захвата на корешке</w:t>
            </w:r>
            <w:r w:rsidRPr="00855EAD">
              <w:rPr>
                <w:sz w:val="22"/>
                <w:szCs w:val="22"/>
              </w:rPr>
              <w:t>-2</w:t>
            </w:r>
            <w:r w:rsidRPr="00855EAD">
              <w:rPr>
                <w:sz w:val="22"/>
                <w:szCs w:val="22"/>
              </w:rPr>
              <w:t>.</w:t>
            </w:r>
          </w:p>
          <w:p w14:paraId="36E26E62"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Наличие прорезей на внешней крышке</w:t>
            </w:r>
          </w:p>
          <w:p w14:paraId="27B188CF"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Формат – А 4.</w:t>
            </w:r>
          </w:p>
          <w:p w14:paraId="60DA338E" w14:textId="194E0EDC"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 xml:space="preserve">Вместимость – </w:t>
            </w:r>
            <w:r w:rsidRPr="00855EAD">
              <w:rPr>
                <w:sz w:val="22"/>
                <w:szCs w:val="22"/>
              </w:rPr>
              <w:t>15</w:t>
            </w:r>
            <w:r w:rsidRPr="00855EAD">
              <w:rPr>
                <w:sz w:val="22"/>
                <w:szCs w:val="22"/>
              </w:rPr>
              <w:t>0 л.</w:t>
            </w:r>
          </w:p>
          <w:p w14:paraId="2DF8BDEE" w14:textId="77777777" w:rsidR="00967302" w:rsidRPr="00855EAD" w:rsidRDefault="00967302" w:rsidP="00967302">
            <w:pPr>
              <w:pStyle w:val="msonormalcxspmiddle"/>
              <w:spacing w:before="0" w:beforeAutospacing="0" w:after="0" w:afterAutospacing="0"/>
              <w:jc w:val="both"/>
              <w:rPr>
                <w:sz w:val="22"/>
                <w:szCs w:val="22"/>
              </w:rPr>
            </w:pPr>
            <w:r w:rsidRPr="00855EAD">
              <w:rPr>
                <w:sz w:val="22"/>
                <w:szCs w:val="22"/>
              </w:rPr>
              <w:t>Формат папки ориентирован – вертикально.</w:t>
            </w:r>
          </w:p>
          <w:p w14:paraId="3B3B8242" w14:textId="74927F93" w:rsidR="00967302" w:rsidRPr="00855EAD" w:rsidRDefault="00967302" w:rsidP="00967302">
            <w:pPr>
              <w:pStyle w:val="msonormalcxspmiddle"/>
              <w:spacing w:before="0" w:beforeAutospacing="0" w:after="0" w:afterAutospacing="0"/>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00DF50" w14:textId="353DDA80" w:rsidR="00967302" w:rsidRPr="00855EAD" w:rsidRDefault="00967302" w:rsidP="00967302">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3D83E8E3" w14:textId="52C5806B" w:rsidR="00967302" w:rsidRPr="00855EAD" w:rsidRDefault="00967302" w:rsidP="00967302">
            <w:pPr>
              <w:pStyle w:val="msonormalcxspmiddle"/>
              <w:jc w:val="center"/>
              <w:rPr>
                <w:sz w:val="22"/>
                <w:szCs w:val="22"/>
              </w:rPr>
            </w:pPr>
            <w:r w:rsidRPr="00855EAD">
              <w:rPr>
                <w:sz w:val="22"/>
                <w:szCs w:val="22"/>
              </w:rPr>
              <w:t>20</w:t>
            </w:r>
          </w:p>
        </w:tc>
        <w:tc>
          <w:tcPr>
            <w:tcW w:w="992" w:type="dxa"/>
            <w:tcBorders>
              <w:top w:val="single" w:sz="4" w:space="0" w:color="000000"/>
              <w:bottom w:val="single" w:sz="4" w:space="0" w:color="000000"/>
            </w:tcBorders>
            <w:vAlign w:val="center"/>
          </w:tcPr>
          <w:p w14:paraId="088A2ACE" w14:textId="77777777" w:rsidR="00967302" w:rsidRPr="00F524D5" w:rsidRDefault="00967302" w:rsidP="00967302">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3798C840" w14:textId="77777777" w:rsidR="00967302" w:rsidRPr="00F524D5" w:rsidRDefault="00967302" w:rsidP="00967302">
            <w:pPr>
              <w:pStyle w:val="msonormalcxspmiddle"/>
              <w:jc w:val="center"/>
              <w:rPr>
                <w:sz w:val="22"/>
                <w:szCs w:val="22"/>
              </w:rPr>
            </w:pPr>
          </w:p>
        </w:tc>
      </w:tr>
      <w:tr w:rsidR="006249CE" w:rsidRPr="0012656C" w14:paraId="7F090178" w14:textId="77777777" w:rsidTr="0032537D">
        <w:trPr>
          <w:trHeight w:val="914"/>
        </w:trPr>
        <w:tc>
          <w:tcPr>
            <w:tcW w:w="557" w:type="dxa"/>
            <w:tcBorders>
              <w:top w:val="single" w:sz="4" w:space="0" w:color="000000"/>
              <w:left w:val="single" w:sz="4" w:space="0" w:color="000000"/>
              <w:bottom w:val="single" w:sz="4" w:space="0" w:color="000000"/>
              <w:right w:val="single" w:sz="4" w:space="0" w:color="000000"/>
            </w:tcBorders>
            <w:vAlign w:val="center"/>
          </w:tcPr>
          <w:p w14:paraId="6EF9B749" w14:textId="77777777" w:rsidR="006249CE" w:rsidRDefault="006249CE" w:rsidP="00E3636B">
            <w:pPr>
              <w:pStyle w:val="msonormalcxspmiddle"/>
              <w:jc w:val="center"/>
              <w:rPr>
                <w:sz w:val="22"/>
                <w:szCs w:val="22"/>
              </w:rPr>
            </w:pPr>
            <w:r>
              <w:rPr>
                <w:sz w:val="22"/>
                <w:szCs w:val="22"/>
              </w:rPr>
              <w:t>9</w:t>
            </w:r>
          </w:p>
        </w:tc>
        <w:tc>
          <w:tcPr>
            <w:tcW w:w="1961" w:type="dxa"/>
            <w:tcBorders>
              <w:top w:val="single" w:sz="4" w:space="0" w:color="000000"/>
              <w:left w:val="single" w:sz="4" w:space="0" w:color="000000"/>
              <w:bottom w:val="single" w:sz="4" w:space="0" w:color="000000"/>
              <w:right w:val="single" w:sz="4" w:space="0" w:color="000000"/>
            </w:tcBorders>
            <w:vAlign w:val="center"/>
          </w:tcPr>
          <w:p w14:paraId="7CF97084" w14:textId="45FF834E" w:rsidR="006249CE" w:rsidRPr="00855EAD" w:rsidRDefault="00967302" w:rsidP="00E3636B">
            <w:pPr>
              <w:jc w:val="center"/>
              <w:rPr>
                <w:rFonts w:ascii="Times New Roman" w:hAnsi="Times New Roman" w:cs="Times New Roman"/>
              </w:rPr>
            </w:pPr>
            <w:r w:rsidRPr="00855EAD">
              <w:rPr>
                <w:rFonts w:ascii="Times New Roman" w:hAnsi="Times New Roman" w:cs="Times New Roman"/>
                <w:color w:val="000000"/>
              </w:rPr>
              <w:t xml:space="preserve">Журнал </w:t>
            </w:r>
            <w:r w:rsidRPr="00855EAD">
              <w:rPr>
                <w:rFonts w:ascii="Times New Roman" w:hAnsi="Times New Roman" w:cs="Times New Roman"/>
                <w:color w:val="000000"/>
              </w:rPr>
              <w:t xml:space="preserve">учета регистрации и контроля эксплуатации ультрафиолетовой бактерицидной установки </w:t>
            </w:r>
          </w:p>
        </w:tc>
        <w:tc>
          <w:tcPr>
            <w:tcW w:w="4253" w:type="dxa"/>
            <w:tcBorders>
              <w:top w:val="single" w:sz="4" w:space="0" w:color="000000"/>
              <w:left w:val="single" w:sz="4" w:space="0" w:color="000000"/>
              <w:bottom w:val="single" w:sz="4" w:space="0" w:color="000000"/>
              <w:right w:val="single" w:sz="4" w:space="0" w:color="000000"/>
            </w:tcBorders>
            <w:vAlign w:val="center"/>
          </w:tcPr>
          <w:p w14:paraId="20E1873F" w14:textId="77777777" w:rsidR="006249CE" w:rsidRPr="00855EAD" w:rsidRDefault="00967302" w:rsidP="005D3E14">
            <w:pPr>
              <w:pStyle w:val="msonormalcxspmiddle"/>
              <w:spacing w:before="0" w:beforeAutospacing="0" w:after="0" w:afterAutospacing="0"/>
              <w:jc w:val="both"/>
              <w:rPr>
                <w:sz w:val="22"/>
                <w:szCs w:val="22"/>
              </w:rPr>
            </w:pPr>
            <w:r w:rsidRPr="00855EAD">
              <w:rPr>
                <w:sz w:val="22"/>
                <w:szCs w:val="22"/>
              </w:rPr>
              <w:t>Количество страниц – 100</w:t>
            </w:r>
          </w:p>
          <w:p w14:paraId="02F766ED" w14:textId="77777777" w:rsidR="00967302" w:rsidRPr="00855EAD" w:rsidRDefault="00967302" w:rsidP="005D3E14">
            <w:pPr>
              <w:pStyle w:val="msonormalcxspmiddle"/>
              <w:spacing w:before="0" w:beforeAutospacing="0" w:after="0" w:afterAutospacing="0"/>
              <w:jc w:val="both"/>
              <w:rPr>
                <w:sz w:val="22"/>
                <w:szCs w:val="22"/>
              </w:rPr>
            </w:pPr>
            <w:r w:rsidRPr="00855EAD">
              <w:rPr>
                <w:sz w:val="22"/>
                <w:szCs w:val="22"/>
              </w:rPr>
              <w:t>Обложка – мелованный картон.</w:t>
            </w:r>
          </w:p>
          <w:p w14:paraId="73878A49" w14:textId="77777777" w:rsidR="00967302" w:rsidRPr="00855EAD" w:rsidRDefault="00967302" w:rsidP="005D3E14">
            <w:pPr>
              <w:pStyle w:val="msonormalcxspmiddle"/>
              <w:spacing w:before="0" w:beforeAutospacing="0" w:after="0" w:afterAutospacing="0"/>
              <w:jc w:val="both"/>
              <w:rPr>
                <w:sz w:val="22"/>
                <w:szCs w:val="22"/>
              </w:rPr>
            </w:pPr>
            <w:r w:rsidRPr="00855EAD">
              <w:rPr>
                <w:sz w:val="22"/>
                <w:szCs w:val="22"/>
              </w:rPr>
              <w:t>Крепление – скрепка.</w:t>
            </w:r>
          </w:p>
          <w:p w14:paraId="085E61AE" w14:textId="7C0C6FE0" w:rsidR="00855EAD" w:rsidRPr="00855EAD" w:rsidRDefault="00855EAD" w:rsidP="005D3E14">
            <w:pPr>
              <w:pStyle w:val="msonormalcxspmiddle"/>
              <w:spacing w:before="0" w:beforeAutospacing="0" w:after="0" w:afterAutospacing="0"/>
              <w:jc w:val="both"/>
              <w:rPr>
                <w:sz w:val="22"/>
                <w:szCs w:val="22"/>
              </w:rPr>
            </w:pPr>
            <w:r w:rsidRPr="00855EAD">
              <w:rPr>
                <w:sz w:val="22"/>
                <w:szCs w:val="22"/>
              </w:rPr>
              <w:t>Формат – А4.</w:t>
            </w:r>
          </w:p>
        </w:tc>
        <w:tc>
          <w:tcPr>
            <w:tcW w:w="850" w:type="dxa"/>
            <w:tcBorders>
              <w:top w:val="single" w:sz="4" w:space="0" w:color="000000"/>
              <w:left w:val="single" w:sz="4" w:space="0" w:color="000000"/>
              <w:bottom w:val="single" w:sz="4" w:space="0" w:color="000000"/>
              <w:right w:val="single" w:sz="4" w:space="0" w:color="000000"/>
            </w:tcBorders>
            <w:vAlign w:val="center"/>
          </w:tcPr>
          <w:p w14:paraId="27D60F14" w14:textId="40370989" w:rsidR="006249CE" w:rsidRPr="00855EAD" w:rsidRDefault="00967302" w:rsidP="00E3636B">
            <w:pPr>
              <w:pStyle w:val="msonormalcxspmiddle"/>
              <w:jc w:val="center"/>
              <w:rPr>
                <w:sz w:val="22"/>
                <w:szCs w:val="22"/>
              </w:rPr>
            </w:pPr>
            <w:proofErr w:type="spellStart"/>
            <w:r w:rsidRPr="00855EAD">
              <w:rPr>
                <w:sz w:val="22"/>
                <w:szCs w:val="22"/>
              </w:rPr>
              <w:t>шт</w:t>
            </w:r>
            <w:proofErr w:type="spellEnd"/>
          </w:p>
        </w:tc>
        <w:tc>
          <w:tcPr>
            <w:tcW w:w="992" w:type="dxa"/>
            <w:tcBorders>
              <w:top w:val="single" w:sz="4" w:space="0" w:color="000000"/>
              <w:left w:val="single" w:sz="4" w:space="0" w:color="000000"/>
              <w:bottom w:val="single" w:sz="4" w:space="0" w:color="000000"/>
            </w:tcBorders>
            <w:vAlign w:val="center"/>
          </w:tcPr>
          <w:p w14:paraId="5A0D34F3" w14:textId="2D4F0E50" w:rsidR="006249CE" w:rsidRPr="00855EAD" w:rsidRDefault="00967302" w:rsidP="00C372BB">
            <w:pPr>
              <w:pStyle w:val="msonormalcxspmiddle"/>
              <w:jc w:val="center"/>
              <w:rPr>
                <w:sz w:val="22"/>
                <w:szCs w:val="22"/>
              </w:rPr>
            </w:pPr>
            <w:r w:rsidRPr="00855EAD">
              <w:rPr>
                <w:sz w:val="22"/>
                <w:szCs w:val="22"/>
              </w:rPr>
              <w:t>10</w:t>
            </w:r>
          </w:p>
        </w:tc>
        <w:tc>
          <w:tcPr>
            <w:tcW w:w="992" w:type="dxa"/>
            <w:tcBorders>
              <w:top w:val="single" w:sz="4" w:space="0" w:color="000000"/>
              <w:bottom w:val="single" w:sz="4" w:space="0" w:color="000000"/>
            </w:tcBorders>
            <w:vAlign w:val="center"/>
          </w:tcPr>
          <w:p w14:paraId="47B54171" w14:textId="77777777" w:rsidR="006249CE" w:rsidRPr="00F524D5" w:rsidRDefault="006249CE" w:rsidP="00E3636B">
            <w:pPr>
              <w:pStyle w:val="msonormalcxspmiddle"/>
              <w:jc w:val="center"/>
              <w:rPr>
                <w:sz w:val="22"/>
                <w:szCs w:val="22"/>
              </w:rPr>
            </w:pPr>
          </w:p>
        </w:tc>
        <w:tc>
          <w:tcPr>
            <w:tcW w:w="1135" w:type="dxa"/>
            <w:tcBorders>
              <w:top w:val="single" w:sz="4" w:space="0" w:color="000000"/>
              <w:bottom w:val="single" w:sz="4" w:space="0" w:color="000000"/>
              <w:right w:val="single" w:sz="4" w:space="0" w:color="000000"/>
            </w:tcBorders>
            <w:vAlign w:val="center"/>
          </w:tcPr>
          <w:p w14:paraId="0F9C6CDD" w14:textId="77777777" w:rsidR="006249CE" w:rsidRPr="00F524D5" w:rsidRDefault="006249CE" w:rsidP="00E3636B">
            <w:pPr>
              <w:pStyle w:val="msonormalcxspmiddle"/>
              <w:jc w:val="center"/>
              <w:rPr>
                <w:sz w:val="22"/>
                <w:szCs w:val="22"/>
              </w:rPr>
            </w:pPr>
          </w:p>
        </w:tc>
      </w:tr>
    </w:tbl>
    <w:p w14:paraId="12197857" w14:textId="77777777" w:rsidR="00B87523" w:rsidRPr="00416785" w:rsidRDefault="00B87523" w:rsidP="00416785">
      <w:pPr>
        <w:keepNext/>
        <w:ind w:left="1004"/>
        <w:contextualSpacing/>
        <w:jc w:val="center"/>
        <w:outlineLvl w:val="0"/>
        <w:rPr>
          <w:rFonts w:ascii="Times New Roman" w:hAnsi="Times New Roman" w:cs="Times New Roman"/>
          <w:b/>
          <w:bCs/>
        </w:rPr>
      </w:pPr>
    </w:p>
    <w:p w14:paraId="762A6064" w14:textId="77777777" w:rsidR="00786DE3" w:rsidRDefault="00786DE3" w:rsidP="0012656C">
      <w:pPr>
        <w:rPr>
          <w:rFonts w:ascii="Times New Roman" w:hAnsi="Times New Roman" w:cs="Times New Roman"/>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57"/>
      </w:tblGrid>
      <w:tr w:rsidR="0012656C" w:rsidRPr="0012656C" w14:paraId="2ADD95FD" w14:textId="77777777" w:rsidTr="008328EA">
        <w:tc>
          <w:tcPr>
            <w:tcW w:w="5103" w:type="dxa"/>
            <w:tcBorders>
              <w:top w:val="nil"/>
              <w:left w:val="nil"/>
              <w:bottom w:val="nil"/>
              <w:right w:val="nil"/>
            </w:tcBorders>
          </w:tcPr>
          <w:p w14:paraId="52C0E4C6" w14:textId="77777777" w:rsidR="0012656C" w:rsidRPr="0012656C" w:rsidRDefault="0012656C" w:rsidP="0012656C">
            <w:pPr>
              <w:pStyle w:val="a6"/>
              <w:spacing w:after="0"/>
              <w:rPr>
                <w:bCs/>
                <w:sz w:val="22"/>
                <w:szCs w:val="22"/>
              </w:rPr>
            </w:pPr>
            <w:r w:rsidRPr="0012656C">
              <w:rPr>
                <w:bCs/>
                <w:sz w:val="22"/>
                <w:szCs w:val="22"/>
              </w:rPr>
              <w:t>Заказчик:</w:t>
            </w:r>
          </w:p>
          <w:p w14:paraId="4D1550ED" w14:textId="77777777" w:rsidR="0012656C" w:rsidRPr="0012656C" w:rsidRDefault="0012656C" w:rsidP="00F73A27">
            <w:pPr>
              <w:rPr>
                <w:rFonts w:ascii="Times New Roman" w:hAnsi="Times New Roman" w:cs="Times New Roman"/>
              </w:rPr>
            </w:pPr>
            <w:r w:rsidRPr="0012656C">
              <w:rPr>
                <w:rFonts w:ascii="Times New Roman" w:hAnsi="Times New Roman" w:cs="Times New Roman"/>
              </w:rPr>
              <w:t>__________________</w:t>
            </w:r>
            <w:r w:rsidR="00F73A27">
              <w:rPr>
                <w:rFonts w:ascii="Times New Roman" w:hAnsi="Times New Roman" w:cs="Times New Roman"/>
              </w:rPr>
              <w:t>М.А. Ушакова</w:t>
            </w:r>
          </w:p>
        </w:tc>
        <w:tc>
          <w:tcPr>
            <w:tcW w:w="5157" w:type="dxa"/>
            <w:tcBorders>
              <w:top w:val="nil"/>
              <w:left w:val="nil"/>
              <w:bottom w:val="nil"/>
              <w:right w:val="nil"/>
            </w:tcBorders>
          </w:tcPr>
          <w:p w14:paraId="45CE7B80" w14:textId="77777777" w:rsidR="0012656C" w:rsidRPr="0012656C" w:rsidRDefault="0012656C" w:rsidP="0012656C">
            <w:pPr>
              <w:jc w:val="both"/>
              <w:rPr>
                <w:rFonts w:ascii="Times New Roman" w:hAnsi="Times New Roman" w:cs="Times New Roman"/>
              </w:rPr>
            </w:pPr>
            <w:r w:rsidRPr="0012656C">
              <w:rPr>
                <w:rFonts w:ascii="Times New Roman" w:hAnsi="Times New Roman" w:cs="Times New Roman"/>
              </w:rPr>
              <w:t>Поставщик:</w:t>
            </w:r>
          </w:p>
          <w:p w14:paraId="1D64AA74" w14:textId="77777777" w:rsidR="0012656C" w:rsidRPr="0012656C" w:rsidRDefault="0012656C" w:rsidP="0012656C">
            <w:pPr>
              <w:jc w:val="both"/>
              <w:rPr>
                <w:rFonts w:ascii="Times New Roman" w:hAnsi="Times New Roman" w:cs="Times New Roman"/>
              </w:rPr>
            </w:pPr>
            <w:r w:rsidRPr="0012656C">
              <w:rPr>
                <w:rFonts w:ascii="Times New Roman" w:hAnsi="Times New Roman" w:cs="Times New Roman"/>
              </w:rPr>
              <w:t>___________________</w:t>
            </w:r>
          </w:p>
          <w:p w14:paraId="39EBEC86" w14:textId="77777777" w:rsidR="0012656C" w:rsidRPr="0012656C" w:rsidRDefault="0012656C" w:rsidP="0012656C">
            <w:pPr>
              <w:rPr>
                <w:rFonts w:ascii="Times New Roman" w:hAnsi="Times New Roman" w:cs="Times New Roman"/>
              </w:rPr>
            </w:pPr>
          </w:p>
        </w:tc>
      </w:tr>
    </w:tbl>
    <w:p w14:paraId="11CFE56D" w14:textId="77777777" w:rsidR="0012656C" w:rsidRPr="0012656C" w:rsidRDefault="0012656C" w:rsidP="0012656C">
      <w:pPr>
        <w:rPr>
          <w:rFonts w:ascii="Times New Roman" w:hAnsi="Times New Roman" w:cs="Times New Roman"/>
          <w:b/>
          <w:bCs/>
        </w:rPr>
      </w:pPr>
    </w:p>
    <w:sectPr w:rsidR="0012656C" w:rsidRPr="0012656C" w:rsidSect="00E0567A">
      <w:pgSz w:w="11906" w:h="16838" w:code="9"/>
      <w:pgMar w:top="851" w:right="851"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4FCC"/>
    <w:multiLevelType w:val="hybridMultilevel"/>
    <w:tmpl w:val="17E4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53D8F"/>
    <w:multiLevelType w:val="hybridMultilevel"/>
    <w:tmpl w:val="126E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A6C06"/>
    <w:multiLevelType w:val="multilevel"/>
    <w:tmpl w:val="3C6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02DEB"/>
    <w:multiLevelType w:val="multilevel"/>
    <w:tmpl w:val="76B4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656C"/>
    <w:rsid w:val="00000A62"/>
    <w:rsid w:val="0001605F"/>
    <w:rsid w:val="000271C5"/>
    <w:rsid w:val="00040763"/>
    <w:rsid w:val="00046206"/>
    <w:rsid w:val="00047FC7"/>
    <w:rsid w:val="00051FF4"/>
    <w:rsid w:val="000738C6"/>
    <w:rsid w:val="00080C00"/>
    <w:rsid w:val="00081FF3"/>
    <w:rsid w:val="0008554F"/>
    <w:rsid w:val="000A19ED"/>
    <w:rsid w:val="000B159E"/>
    <w:rsid w:val="000B4E98"/>
    <w:rsid w:val="000F38EA"/>
    <w:rsid w:val="00104EB6"/>
    <w:rsid w:val="001061B3"/>
    <w:rsid w:val="00123D42"/>
    <w:rsid w:val="0012656C"/>
    <w:rsid w:val="00127B27"/>
    <w:rsid w:val="00131499"/>
    <w:rsid w:val="00144B15"/>
    <w:rsid w:val="00153D21"/>
    <w:rsid w:val="00154A95"/>
    <w:rsid w:val="00162E14"/>
    <w:rsid w:val="00165F61"/>
    <w:rsid w:val="00185CDD"/>
    <w:rsid w:val="001B2E2E"/>
    <w:rsid w:val="001B44DC"/>
    <w:rsid w:val="001C1EAC"/>
    <w:rsid w:val="001D2D2C"/>
    <w:rsid w:val="001D7EDC"/>
    <w:rsid w:val="001E23A3"/>
    <w:rsid w:val="001F70F7"/>
    <w:rsid w:val="00206C6A"/>
    <w:rsid w:val="00212CC3"/>
    <w:rsid w:val="00214364"/>
    <w:rsid w:val="00217D3E"/>
    <w:rsid w:val="0022324C"/>
    <w:rsid w:val="00230A12"/>
    <w:rsid w:val="00241797"/>
    <w:rsid w:val="00244A17"/>
    <w:rsid w:val="00273DA7"/>
    <w:rsid w:val="00275D03"/>
    <w:rsid w:val="002876C5"/>
    <w:rsid w:val="002A03BC"/>
    <w:rsid w:val="002A10B7"/>
    <w:rsid w:val="002A11FC"/>
    <w:rsid w:val="002A55FC"/>
    <w:rsid w:val="002D0E65"/>
    <w:rsid w:val="002D77FD"/>
    <w:rsid w:val="002E3E5A"/>
    <w:rsid w:val="003050C6"/>
    <w:rsid w:val="003105EB"/>
    <w:rsid w:val="00310F8D"/>
    <w:rsid w:val="0032537D"/>
    <w:rsid w:val="00347A45"/>
    <w:rsid w:val="00350B7F"/>
    <w:rsid w:val="00367FBF"/>
    <w:rsid w:val="00370DD4"/>
    <w:rsid w:val="00375D97"/>
    <w:rsid w:val="00381898"/>
    <w:rsid w:val="003907BC"/>
    <w:rsid w:val="00392416"/>
    <w:rsid w:val="003A35A9"/>
    <w:rsid w:val="003B4E7B"/>
    <w:rsid w:val="003C478C"/>
    <w:rsid w:val="003D317C"/>
    <w:rsid w:val="003D6395"/>
    <w:rsid w:val="00400DDA"/>
    <w:rsid w:val="00404053"/>
    <w:rsid w:val="00406156"/>
    <w:rsid w:val="0041635B"/>
    <w:rsid w:val="00416785"/>
    <w:rsid w:val="00430E14"/>
    <w:rsid w:val="004342E8"/>
    <w:rsid w:val="00434432"/>
    <w:rsid w:val="00444EF0"/>
    <w:rsid w:val="00445753"/>
    <w:rsid w:val="00462FEE"/>
    <w:rsid w:val="004707FE"/>
    <w:rsid w:val="004A1F75"/>
    <w:rsid w:val="004B71D3"/>
    <w:rsid w:val="004C639A"/>
    <w:rsid w:val="004E4E1B"/>
    <w:rsid w:val="004E781A"/>
    <w:rsid w:val="004F3199"/>
    <w:rsid w:val="004F5C67"/>
    <w:rsid w:val="00540B3A"/>
    <w:rsid w:val="0054414B"/>
    <w:rsid w:val="00561FF7"/>
    <w:rsid w:val="00577B36"/>
    <w:rsid w:val="00584A02"/>
    <w:rsid w:val="00590249"/>
    <w:rsid w:val="005B7951"/>
    <w:rsid w:val="005C3F62"/>
    <w:rsid w:val="005D0192"/>
    <w:rsid w:val="005D3E14"/>
    <w:rsid w:val="005D61A7"/>
    <w:rsid w:val="005F42F2"/>
    <w:rsid w:val="005F62AB"/>
    <w:rsid w:val="006020E1"/>
    <w:rsid w:val="006249CE"/>
    <w:rsid w:val="00627005"/>
    <w:rsid w:val="0063754A"/>
    <w:rsid w:val="00660E94"/>
    <w:rsid w:val="00662349"/>
    <w:rsid w:val="006678D0"/>
    <w:rsid w:val="00686965"/>
    <w:rsid w:val="006A1AF1"/>
    <w:rsid w:val="006A29FD"/>
    <w:rsid w:val="006A3263"/>
    <w:rsid w:val="006A3388"/>
    <w:rsid w:val="006A356F"/>
    <w:rsid w:val="006A501E"/>
    <w:rsid w:val="006A50F3"/>
    <w:rsid w:val="006B13A6"/>
    <w:rsid w:val="006B26E4"/>
    <w:rsid w:val="006D555B"/>
    <w:rsid w:val="006D5BFE"/>
    <w:rsid w:val="006F2E62"/>
    <w:rsid w:val="006F3FFD"/>
    <w:rsid w:val="00701768"/>
    <w:rsid w:val="007101BC"/>
    <w:rsid w:val="00710B55"/>
    <w:rsid w:val="0073327A"/>
    <w:rsid w:val="00765E66"/>
    <w:rsid w:val="00770D62"/>
    <w:rsid w:val="00781C34"/>
    <w:rsid w:val="00786DE3"/>
    <w:rsid w:val="00787BAF"/>
    <w:rsid w:val="00796625"/>
    <w:rsid w:val="007A0C17"/>
    <w:rsid w:val="007B1BC7"/>
    <w:rsid w:val="007C4A08"/>
    <w:rsid w:val="007D1E12"/>
    <w:rsid w:val="007D5F07"/>
    <w:rsid w:val="007D766C"/>
    <w:rsid w:val="0081274A"/>
    <w:rsid w:val="008328EA"/>
    <w:rsid w:val="00837731"/>
    <w:rsid w:val="008522CD"/>
    <w:rsid w:val="00855EAD"/>
    <w:rsid w:val="008632A0"/>
    <w:rsid w:val="008632A8"/>
    <w:rsid w:val="008921B0"/>
    <w:rsid w:val="008B0FBA"/>
    <w:rsid w:val="008F0EA5"/>
    <w:rsid w:val="008F7012"/>
    <w:rsid w:val="009033D4"/>
    <w:rsid w:val="00907020"/>
    <w:rsid w:val="00913AAB"/>
    <w:rsid w:val="00917709"/>
    <w:rsid w:val="00922444"/>
    <w:rsid w:val="00951EDA"/>
    <w:rsid w:val="009526F0"/>
    <w:rsid w:val="009622AA"/>
    <w:rsid w:val="00967302"/>
    <w:rsid w:val="00967D30"/>
    <w:rsid w:val="009B1931"/>
    <w:rsid w:val="009B1E84"/>
    <w:rsid w:val="009B25CB"/>
    <w:rsid w:val="009B2B20"/>
    <w:rsid w:val="009C09A6"/>
    <w:rsid w:val="009C16FA"/>
    <w:rsid w:val="009D1276"/>
    <w:rsid w:val="009F12F6"/>
    <w:rsid w:val="00A06C3D"/>
    <w:rsid w:val="00A24D43"/>
    <w:rsid w:val="00A26064"/>
    <w:rsid w:val="00A30B7C"/>
    <w:rsid w:val="00A408BD"/>
    <w:rsid w:val="00A46DE8"/>
    <w:rsid w:val="00A61B49"/>
    <w:rsid w:val="00A70190"/>
    <w:rsid w:val="00A82CC8"/>
    <w:rsid w:val="00A96D24"/>
    <w:rsid w:val="00AB3ED8"/>
    <w:rsid w:val="00AE5B22"/>
    <w:rsid w:val="00AF2940"/>
    <w:rsid w:val="00B076C1"/>
    <w:rsid w:val="00B27AD0"/>
    <w:rsid w:val="00B447FF"/>
    <w:rsid w:val="00B71C8E"/>
    <w:rsid w:val="00B87523"/>
    <w:rsid w:val="00BB043A"/>
    <w:rsid w:val="00BB2A38"/>
    <w:rsid w:val="00BB2EE9"/>
    <w:rsid w:val="00BB7208"/>
    <w:rsid w:val="00BB7FC5"/>
    <w:rsid w:val="00BC0FB4"/>
    <w:rsid w:val="00BC5893"/>
    <w:rsid w:val="00BD2A90"/>
    <w:rsid w:val="00BD3770"/>
    <w:rsid w:val="00BF07A8"/>
    <w:rsid w:val="00C1609D"/>
    <w:rsid w:val="00C21FB9"/>
    <w:rsid w:val="00C372BB"/>
    <w:rsid w:val="00C40976"/>
    <w:rsid w:val="00C47CD5"/>
    <w:rsid w:val="00C535D7"/>
    <w:rsid w:val="00C5732F"/>
    <w:rsid w:val="00C80718"/>
    <w:rsid w:val="00C82E7E"/>
    <w:rsid w:val="00CA2F46"/>
    <w:rsid w:val="00D065D0"/>
    <w:rsid w:val="00D11BD9"/>
    <w:rsid w:val="00D34AB3"/>
    <w:rsid w:val="00D506FF"/>
    <w:rsid w:val="00D5178E"/>
    <w:rsid w:val="00D520D3"/>
    <w:rsid w:val="00D75969"/>
    <w:rsid w:val="00D763A6"/>
    <w:rsid w:val="00D80C9D"/>
    <w:rsid w:val="00D8449C"/>
    <w:rsid w:val="00DC29E6"/>
    <w:rsid w:val="00DD37A9"/>
    <w:rsid w:val="00DE6A1F"/>
    <w:rsid w:val="00DE7199"/>
    <w:rsid w:val="00E038A0"/>
    <w:rsid w:val="00E03BC6"/>
    <w:rsid w:val="00E0567A"/>
    <w:rsid w:val="00E07780"/>
    <w:rsid w:val="00E3636B"/>
    <w:rsid w:val="00E47034"/>
    <w:rsid w:val="00E539C2"/>
    <w:rsid w:val="00E5405C"/>
    <w:rsid w:val="00E6021B"/>
    <w:rsid w:val="00EB1A07"/>
    <w:rsid w:val="00EC3B0E"/>
    <w:rsid w:val="00ED612B"/>
    <w:rsid w:val="00EE2AF1"/>
    <w:rsid w:val="00EE5DAB"/>
    <w:rsid w:val="00EF46DC"/>
    <w:rsid w:val="00F01314"/>
    <w:rsid w:val="00F03C7B"/>
    <w:rsid w:val="00F2331A"/>
    <w:rsid w:val="00F524D5"/>
    <w:rsid w:val="00F56060"/>
    <w:rsid w:val="00F64749"/>
    <w:rsid w:val="00F651D0"/>
    <w:rsid w:val="00F73A27"/>
    <w:rsid w:val="00F73B58"/>
    <w:rsid w:val="00F74949"/>
    <w:rsid w:val="00F8110F"/>
    <w:rsid w:val="00F9075D"/>
    <w:rsid w:val="00FA783F"/>
    <w:rsid w:val="00FB7A47"/>
    <w:rsid w:val="00FB7A5E"/>
    <w:rsid w:val="00FC40AC"/>
    <w:rsid w:val="00FC4C01"/>
    <w:rsid w:val="00FC7A46"/>
    <w:rsid w:val="00FD2FDB"/>
    <w:rsid w:val="00FE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A0A4"/>
  <w15:docId w15:val="{DF3D67C0-4978-49F5-A4F1-C2E4814A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2656C"/>
    <w:pPr>
      <w:keepNext/>
      <w:spacing w:after="0" w:line="240" w:lineRule="auto"/>
      <w:ind w:firstLine="567"/>
      <w:jc w:val="both"/>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2656C"/>
    <w:rPr>
      <w:rFonts w:ascii="Times New Roman" w:eastAsia="Times New Roman" w:hAnsi="Times New Roman" w:cs="Times New Roman"/>
      <w:b/>
      <w:bCs/>
    </w:rPr>
  </w:style>
  <w:style w:type="paragraph" w:styleId="a3">
    <w:name w:val="List Paragraph"/>
    <w:basedOn w:val="a"/>
    <w:uiPriority w:val="34"/>
    <w:qFormat/>
    <w:rsid w:val="0012656C"/>
    <w:pPr>
      <w:ind w:left="720"/>
      <w:contextualSpacing/>
    </w:pPr>
    <w:rPr>
      <w:rFonts w:eastAsiaTheme="minorHAnsi"/>
      <w:lang w:eastAsia="en-US"/>
    </w:rPr>
  </w:style>
  <w:style w:type="paragraph" w:styleId="a4">
    <w:name w:val="Body Text Indent"/>
    <w:basedOn w:val="a"/>
    <w:link w:val="a5"/>
    <w:uiPriority w:val="99"/>
    <w:semiHidden/>
    <w:unhideWhenUsed/>
    <w:rsid w:val="0012656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2656C"/>
    <w:rPr>
      <w:rFonts w:ascii="Times New Roman" w:eastAsia="Times New Roman" w:hAnsi="Times New Roman" w:cs="Times New Roman"/>
      <w:sz w:val="24"/>
      <w:szCs w:val="24"/>
    </w:rPr>
  </w:style>
  <w:style w:type="paragraph" w:styleId="a6">
    <w:name w:val="Body Text"/>
    <w:basedOn w:val="a"/>
    <w:link w:val="a7"/>
    <w:uiPriority w:val="99"/>
    <w:semiHidden/>
    <w:unhideWhenUsed/>
    <w:rsid w:val="0012656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2656C"/>
    <w:rPr>
      <w:rFonts w:ascii="Times New Roman" w:eastAsia="Times New Roman" w:hAnsi="Times New Roman" w:cs="Times New Roman"/>
      <w:sz w:val="24"/>
      <w:szCs w:val="24"/>
    </w:rPr>
  </w:style>
  <w:style w:type="paragraph" w:customStyle="1" w:styleId="ConsPlusCell">
    <w:name w:val="ConsPlusCell"/>
    <w:rsid w:val="0012656C"/>
    <w:pPr>
      <w:autoSpaceDE w:val="0"/>
      <w:autoSpaceDN w:val="0"/>
      <w:adjustRightInd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rmsell">
    <w:name w:val="yarmsell"/>
    <w:basedOn w:val="a"/>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99"/>
    <w:qFormat/>
    <w:rsid w:val="0012656C"/>
    <w:pPr>
      <w:spacing w:after="0" w:line="240" w:lineRule="auto"/>
    </w:pPr>
    <w:rPr>
      <w:rFonts w:ascii="Calibri" w:eastAsia="Calibri" w:hAnsi="Calibri" w:cs="Times New Roman"/>
    </w:rPr>
  </w:style>
  <w:style w:type="paragraph" w:customStyle="1" w:styleId="nospacingcxspmiddle">
    <w:name w:val="nospacingcxspmiddle"/>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customStyle="1" w:styleId="nospacingcxsplast">
    <w:name w:val="nospacingcxsplast"/>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126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56C"/>
    <w:rPr>
      <w:rFonts w:ascii="Tahoma" w:hAnsi="Tahoma" w:cs="Tahoma"/>
      <w:sz w:val="16"/>
      <w:szCs w:val="16"/>
    </w:rPr>
  </w:style>
  <w:style w:type="character" w:styleId="ab">
    <w:name w:val="Hyperlink"/>
    <w:rsid w:val="00A61B49"/>
    <w:rPr>
      <w:color w:val="0000FF"/>
      <w:u w:val="single"/>
    </w:rPr>
  </w:style>
  <w:style w:type="paragraph" w:customStyle="1" w:styleId="ConsPlusNormal">
    <w:name w:val="ConsPlusNormal"/>
    <w:link w:val="ConsPlusNormal0"/>
    <w:uiPriority w:val="99"/>
    <w:qFormat/>
    <w:rsid w:val="00BC5893"/>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uiPriority w:val="99"/>
    <w:locked/>
    <w:rsid w:val="00BC5893"/>
    <w:rPr>
      <w:rFonts w:ascii="Arial" w:eastAsia="Times New Roman" w:hAnsi="Arial" w:cs="Times New Roman"/>
    </w:rPr>
  </w:style>
  <w:style w:type="character" w:styleId="ac">
    <w:name w:val="Placeholder Text"/>
    <w:basedOn w:val="a0"/>
    <w:uiPriority w:val="99"/>
    <w:semiHidden/>
    <w:rsid w:val="00350B7F"/>
    <w:rPr>
      <w:color w:val="808080"/>
    </w:rPr>
  </w:style>
  <w:style w:type="character" w:styleId="ad">
    <w:name w:val="Strong"/>
    <w:basedOn w:val="a0"/>
    <w:uiPriority w:val="22"/>
    <w:qFormat/>
    <w:rsid w:val="007101BC"/>
    <w:rPr>
      <w:b/>
      <w:bCs/>
    </w:rPr>
  </w:style>
  <w:style w:type="character" w:customStyle="1" w:styleId="range-revamp-product-detailsheader">
    <w:name w:val="range-revamp-product-details__header"/>
    <w:basedOn w:val="a0"/>
    <w:rsid w:val="00273DA7"/>
  </w:style>
  <w:style w:type="character" w:customStyle="1" w:styleId="range-revamp-product-detailslabel">
    <w:name w:val="range-revamp-product-details__label"/>
    <w:basedOn w:val="a0"/>
    <w:rsid w:val="00273DA7"/>
  </w:style>
  <w:style w:type="paragraph" w:customStyle="1" w:styleId="ConsNormal">
    <w:name w:val="ConsNormal"/>
    <w:rsid w:val="00144B15"/>
    <w:pPr>
      <w:widowControl w:val="0"/>
      <w:autoSpaceDE w:val="0"/>
      <w:autoSpaceDN w:val="0"/>
      <w:adjustRightInd w:val="0"/>
      <w:spacing w:after="0" w:line="240" w:lineRule="auto"/>
      <w:ind w:firstLine="720"/>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0910">
      <w:bodyDiv w:val="1"/>
      <w:marLeft w:val="0"/>
      <w:marRight w:val="0"/>
      <w:marTop w:val="0"/>
      <w:marBottom w:val="0"/>
      <w:divBdr>
        <w:top w:val="none" w:sz="0" w:space="0" w:color="auto"/>
        <w:left w:val="none" w:sz="0" w:space="0" w:color="auto"/>
        <w:bottom w:val="none" w:sz="0" w:space="0" w:color="auto"/>
        <w:right w:val="none" w:sz="0" w:space="0" w:color="auto"/>
      </w:divBdr>
      <w:divsChild>
        <w:div w:id="989479274">
          <w:marLeft w:val="0"/>
          <w:marRight w:val="0"/>
          <w:marTop w:val="0"/>
          <w:marBottom w:val="0"/>
          <w:divBdr>
            <w:top w:val="none" w:sz="0" w:space="0" w:color="auto"/>
            <w:left w:val="none" w:sz="0" w:space="0" w:color="auto"/>
            <w:bottom w:val="none" w:sz="0" w:space="0" w:color="auto"/>
            <w:right w:val="none" w:sz="0" w:space="0" w:color="auto"/>
          </w:divBdr>
          <w:divsChild>
            <w:div w:id="1373074428">
              <w:marLeft w:val="0"/>
              <w:marRight w:val="0"/>
              <w:marTop w:val="0"/>
              <w:marBottom w:val="0"/>
              <w:divBdr>
                <w:top w:val="none" w:sz="0" w:space="0" w:color="auto"/>
                <w:left w:val="none" w:sz="0" w:space="0" w:color="auto"/>
                <w:bottom w:val="none" w:sz="0" w:space="0" w:color="auto"/>
                <w:right w:val="none" w:sz="0" w:space="0" w:color="auto"/>
              </w:divBdr>
              <w:divsChild>
                <w:div w:id="1199126944">
                  <w:marLeft w:val="0"/>
                  <w:marRight w:val="0"/>
                  <w:marTop w:val="0"/>
                  <w:marBottom w:val="0"/>
                  <w:divBdr>
                    <w:top w:val="none" w:sz="0" w:space="0" w:color="auto"/>
                    <w:left w:val="none" w:sz="0" w:space="0" w:color="auto"/>
                    <w:bottom w:val="none" w:sz="0" w:space="0" w:color="auto"/>
                    <w:right w:val="none" w:sz="0" w:space="0" w:color="auto"/>
                  </w:divBdr>
                  <w:divsChild>
                    <w:div w:id="1973755027">
                      <w:marLeft w:val="0"/>
                      <w:marRight w:val="0"/>
                      <w:marTop w:val="0"/>
                      <w:marBottom w:val="0"/>
                      <w:divBdr>
                        <w:top w:val="none" w:sz="0" w:space="0" w:color="auto"/>
                        <w:left w:val="none" w:sz="0" w:space="0" w:color="auto"/>
                        <w:bottom w:val="none" w:sz="0" w:space="0" w:color="auto"/>
                        <w:right w:val="none" w:sz="0" w:space="0" w:color="auto"/>
                      </w:divBdr>
                    </w:div>
                    <w:div w:id="942036002">
                      <w:marLeft w:val="0"/>
                      <w:marRight w:val="0"/>
                      <w:marTop w:val="0"/>
                      <w:marBottom w:val="0"/>
                      <w:divBdr>
                        <w:top w:val="none" w:sz="0" w:space="0" w:color="auto"/>
                        <w:left w:val="none" w:sz="0" w:space="0" w:color="auto"/>
                        <w:bottom w:val="none" w:sz="0" w:space="0" w:color="auto"/>
                        <w:right w:val="none" w:sz="0" w:space="0" w:color="auto"/>
                      </w:divBdr>
                    </w:div>
                  </w:divsChild>
                </w:div>
                <w:div w:id="1991664853">
                  <w:marLeft w:val="0"/>
                  <w:marRight w:val="0"/>
                  <w:marTop w:val="0"/>
                  <w:marBottom w:val="0"/>
                  <w:divBdr>
                    <w:top w:val="none" w:sz="0" w:space="0" w:color="auto"/>
                    <w:left w:val="none" w:sz="0" w:space="0" w:color="auto"/>
                    <w:bottom w:val="none" w:sz="0" w:space="0" w:color="auto"/>
                    <w:right w:val="none" w:sz="0" w:space="0" w:color="auto"/>
                  </w:divBdr>
                  <w:divsChild>
                    <w:div w:id="1170948532">
                      <w:marLeft w:val="0"/>
                      <w:marRight w:val="0"/>
                      <w:marTop w:val="0"/>
                      <w:marBottom w:val="0"/>
                      <w:divBdr>
                        <w:top w:val="none" w:sz="0" w:space="0" w:color="auto"/>
                        <w:left w:val="none" w:sz="0" w:space="0" w:color="auto"/>
                        <w:bottom w:val="none" w:sz="0" w:space="0" w:color="auto"/>
                        <w:right w:val="none" w:sz="0" w:space="0" w:color="auto"/>
                      </w:divBdr>
                    </w:div>
                    <w:div w:id="1018777677">
                      <w:marLeft w:val="0"/>
                      <w:marRight w:val="0"/>
                      <w:marTop w:val="0"/>
                      <w:marBottom w:val="0"/>
                      <w:divBdr>
                        <w:top w:val="none" w:sz="0" w:space="0" w:color="auto"/>
                        <w:left w:val="none" w:sz="0" w:space="0" w:color="auto"/>
                        <w:bottom w:val="none" w:sz="0" w:space="0" w:color="auto"/>
                        <w:right w:val="none" w:sz="0" w:space="0" w:color="auto"/>
                      </w:divBdr>
                    </w:div>
                    <w:div w:id="1228611644">
                      <w:marLeft w:val="0"/>
                      <w:marRight w:val="0"/>
                      <w:marTop w:val="0"/>
                      <w:marBottom w:val="0"/>
                      <w:divBdr>
                        <w:top w:val="none" w:sz="0" w:space="0" w:color="auto"/>
                        <w:left w:val="none" w:sz="0" w:space="0" w:color="auto"/>
                        <w:bottom w:val="none" w:sz="0" w:space="0" w:color="auto"/>
                        <w:right w:val="none" w:sz="0" w:space="0" w:color="auto"/>
                      </w:divBdr>
                    </w:div>
                    <w:div w:id="764377962">
                      <w:marLeft w:val="0"/>
                      <w:marRight w:val="0"/>
                      <w:marTop w:val="0"/>
                      <w:marBottom w:val="0"/>
                      <w:divBdr>
                        <w:top w:val="none" w:sz="0" w:space="0" w:color="auto"/>
                        <w:left w:val="none" w:sz="0" w:space="0" w:color="auto"/>
                        <w:bottom w:val="none" w:sz="0" w:space="0" w:color="auto"/>
                        <w:right w:val="none" w:sz="0" w:space="0" w:color="auto"/>
                      </w:divBdr>
                    </w:div>
                    <w:div w:id="1291933021">
                      <w:marLeft w:val="0"/>
                      <w:marRight w:val="0"/>
                      <w:marTop w:val="0"/>
                      <w:marBottom w:val="0"/>
                      <w:divBdr>
                        <w:top w:val="none" w:sz="0" w:space="0" w:color="auto"/>
                        <w:left w:val="none" w:sz="0" w:space="0" w:color="auto"/>
                        <w:bottom w:val="none" w:sz="0" w:space="0" w:color="auto"/>
                        <w:right w:val="none" w:sz="0" w:space="0" w:color="auto"/>
                      </w:divBdr>
                    </w:div>
                  </w:divsChild>
                </w:div>
                <w:div w:id="1434977593">
                  <w:marLeft w:val="0"/>
                  <w:marRight w:val="0"/>
                  <w:marTop w:val="0"/>
                  <w:marBottom w:val="0"/>
                  <w:divBdr>
                    <w:top w:val="none" w:sz="0" w:space="0" w:color="auto"/>
                    <w:left w:val="none" w:sz="0" w:space="0" w:color="auto"/>
                    <w:bottom w:val="none" w:sz="0" w:space="0" w:color="auto"/>
                    <w:right w:val="none" w:sz="0" w:space="0" w:color="auto"/>
                  </w:divBdr>
                </w:div>
                <w:div w:id="1974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172">
      <w:bodyDiv w:val="1"/>
      <w:marLeft w:val="0"/>
      <w:marRight w:val="0"/>
      <w:marTop w:val="0"/>
      <w:marBottom w:val="0"/>
      <w:divBdr>
        <w:top w:val="none" w:sz="0" w:space="0" w:color="auto"/>
        <w:left w:val="none" w:sz="0" w:space="0" w:color="auto"/>
        <w:bottom w:val="none" w:sz="0" w:space="0" w:color="auto"/>
        <w:right w:val="none" w:sz="0" w:space="0" w:color="auto"/>
      </w:divBdr>
      <w:divsChild>
        <w:div w:id="1969430110">
          <w:marLeft w:val="0"/>
          <w:marRight w:val="0"/>
          <w:marTop w:val="0"/>
          <w:marBottom w:val="0"/>
          <w:divBdr>
            <w:top w:val="none" w:sz="0" w:space="0" w:color="auto"/>
            <w:left w:val="none" w:sz="0" w:space="0" w:color="auto"/>
            <w:bottom w:val="none" w:sz="0" w:space="0" w:color="auto"/>
            <w:right w:val="none" w:sz="0" w:space="0" w:color="auto"/>
          </w:divBdr>
          <w:divsChild>
            <w:div w:id="828784991">
              <w:marLeft w:val="0"/>
              <w:marRight w:val="0"/>
              <w:marTop w:val="0"/>
              <w:marBottom w:val="0"/>
              <w:divBdr>
                <w:top w:val="none" w:sz="0" w:space="0" w:color="auto"/>
                <w:left w:val="none" w:sz="0" w:space="0" w:color="auto"/>
                <w:bottom w:val="none" w:sz="0" w:space="0" w:color="auto"/>
                <w:right w:val="none" w:sz="0" w:space="0" w:color="auto"/>
              </w:divBdr>
              <w:divsChild>
                <w:div w:id="2040355047">
                  <w:marLeft w:val="0"/>
                  <w:marRight w:val="0"/>
                  <w:marTop w:val="0"/>
                  <w:marBottom w:val="0"/>
                  <w:divBdr>
                    <w:top w:val="none" w:sz="0" w:space="0" w:color="auto"/>
                    <w:left w:val="none" w:sz="0" w:space="0" w:color="auto"/>
                    <w:bottom w:val="none" w:sz="0" w:space="0" w:color="auto"/>
                    <w:right w:val="none" w:sz="0" w:space="0" w:color="auto"/>
                  </w:divBdr>
                  <w:divsChild>
                    <w:div w:id="2024356407">
                      <w:marLeft w:val="0"/>
                      <w:marRight w:val="0"/>
                      <w:marTop w:val="0"/>
                      <w:marBottom w:val="0"/>
                      <w:divBdr>
                        <w:top w:val="none" w:sz="0" w:space="0" w:color="auto"/>
                        <w:left w:val="none" w:sz="0" w:space="0" w:color="auto"/>
                        <w:bottom w:val="none" w:sz="0" w:space="0" w:color="auto"/>
                        <w:right w:val="none" w:sz="0" w:space="0" w:color="auto"/>
                      </w:divBdr>
                      <w:divsChild>
                        <w:div w:id="409736797">
                          <w:marLeft w:val="0"/>
                          <w:marRight w:val="0"/>
                          <w:marTop w:val="0"/>
                          <w:marBottom w:val="0"/>
                          <w:divBdr>
                            <w:top w:val="none" w:sz="0" w:space="0" w:color="auto"/>
                            <w:left w:val="none" w:sz="0" w:space="0" w:color="auto"/>
                            <w:bottom w:val="none" w:sz="0" w:space="0" w:color="auto"/>
                            <w:right w:val="none" w:sz="0" w:space="0" w:color="auto"/>
                          </w:divBdr>
                          <w:divsChild>
                            <w:div w:id="469783585">
                              <w:marLeft w:val="0"/>
                              <w:marRight w:val="0"/>
                              <w:marTop w:val="0"/>
                              <w:marBottom w:val="0"/>
                              <w:divBdr>
                                <w:top w:val="none" w:sz="0" w:space="0" w:color="auto"/>
                                <w:left w:val="none" w:sz="0" w:space="0" w:color="auto"/>
                                <w:bottom w:val="none" w:sz="0" w:space="0" w:color="auto"/>
                                <w:right w:val="none" w:sz="0" w:space="0" w:color="auto"/>
                              </w:divBdr>
                              <w:divsChild>
                                <w:div w:id="1156994435">
                                  <w:marLeft w:val="0"/>
                                  <w:marRight w:val="0"/>
                                  <w:marTop w:val="0"/>
                                  <w:marBottom w:val="0"/>
                                  <w:divBdr>
                                    <w:top w:val="none" w:sz="0" w:space="0" w:color="auto"/>
                                    <w:left w:val="none" w:sz="0" w:space="0" w:color="auto"/>
                                    <w:bottom w:val="none" w:sz="0" w:space="0" w:color="auto"/>
                                    <w:right w:val="none" w:sz="0" w:space="0" w:color="auto"/>
                                  </w:divBdr>
                                  <w:divsChild>
                                    <w:div w:id="2134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EE47-EBE7-4E18-AFFD-412EB5E9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8</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99</cp:revision>
  <cp:lastPrinted>2021-07-13T05:12:00Z</cp:lastPrinted>
  <dcterms:created xsi:type="dcterms:W3CDTF">2017-09-25T07:04:00Z</dcterms:created>
  <dcterms:modified xsi:type="dcterms:W3CDTF">2021-11-26T05:58:00Z</dcterms:modified>
</cp:coreProperties>
</file>