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2126"/>
        <w:gridCol w:w="1984"/>
        <w:gridCol w:w="851"/>
        <w:gridCol w:w="709"/>
      </w:tblGrid>
      <w:tr w:rsidR="0066567B" w:rsidTr="008C0599">
        <w:trPr>
          <w:cantSplit/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378" w:type="dxa"/>
            <w:gridSpan w:val="3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6567B" w:rsidTr="008C0599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 характеристики)</w:t>
            </w:r>
          </w:p>
        </w:tc>
        <w:tc>
          <w:tcPr>
            <w:tcW w:w="4110" w:type="dxa"/>
            <w:gridSpan w:val="2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66567B" w:rsidTr="008C0599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показатели объекта закупки</w:t>
            </w:r>
          </w:p>
        </w:tc>
        <w:tc>
          <w:tcPr>
            <w:tcW w:w="1984" w:type="dxa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которые не могут изменяться</w:t>
            </w:r>
          </w:p>
        </w:tc>
        <w:tc>
          <w:tcPr>
            <w:tcW w:w="851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66567B" w:rsidTr="008C0599">
        <w:trPr>
          <w:cantSplit/>
          <w:trHeight w:val="20"/>
        </w:trPr>
        <w:tc>
          <w:tcPr>
            <w:tcW w:w="567" w:type="dxa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66567B" w:rsidRDefault="0066567B" w:rsidP="008C05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368" w:rsidTr="008C0599">
        <w:trPr>
          <w:cantSplit/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6B6368" w:rsidRDefault="006B6368" w:rsidP="008C0599">
            <w:pPr>
              <w:pStyle w:val="a3"/>
              <w:suppressAutoHyphens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vAlign w:val="center"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Пакет фасовочный</w:t>
            </w:r>
          </w:p>
        </w:tc>
        <w:tc>
          <w:tcPr>
            <w:tcW w:w="2268" w:type="dxa"/>
            <w:vAlign w:val="center"/>
            <w:hideMark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  <w:vAlign w:val="center"/>
          </w:tcPr>
          <w:p w:rsidR="008C0599" w:rsidRDefault="008C0599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менее 17*28 </w:t>
            </w:r>
          </w:p>
          <w:p w:rsidR="006B6368" w:rsidRDefault="008C0599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</w:t>
            </w:r>
            <w:r w:rsidR="006B6368">
              <w:rPr>
                <w:szCs w:val="24"/>
                <w:lang w:eastAsia="en-US"/>
              </w:rPr>
              <w:t>е более 25*35</w:t>
            </w:r>
          </w:p>
        </w:tc>
        <w:tc>
          <w:tcPr>
            <w:tcW w:w="1984" w:type="dxa"/>
            <w:vAlign w:val="center"/>
            <w:hideMark/>
          </w:tcPr>
          <w:p w:rsidR="006B6368" w:rsidRDefault="006B6368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6B6368" w:rsidRDefault="006B6368" w:rsidP="008C0599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Упак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6B6368" w:rsidRDefault="008C0599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6B6368" w:rsidTr="008C0599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6B6368" w:rsidRDefault="006B6368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B6368" w:rsidRDefault="006B6368" w:rsidP="008C059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</w:t>
            </w:r>
          </w:p>
        </w:tc>
        <w:tc>
          <w:tcPr>
            <w:tcW w:w="2126" w:type="dxa"/>
            <w:vAlign w:val="center"/>
          </w:tcPr>
          <w:p w:rsidR="006B6368" w:rsidRDefault="006B6368" w:rsidP="008C0599">
            <w:pPr>
              <w:suppressAutoHyphens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  <w:hideMark/>
          </w:tcPr>
          <w:p w:rsidR="006B6368" w:rsidRDefault="006B6368" w:rsidP="008C05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Полиэтилен</w:t>
            </w:r>
          </w:p>
        </w:tc>
        <w:tc>
          <w:tcPr>
            <w:tcW w:w="851" w:type="dxa"/>
            <w:vMerge/>
            <w:vAlign w:val="center"/>
            <w:hideMark/>
          </w:tcPr>
          <w:p w:rsidR="006B6368" w:rsidRDefault="006B6368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B6368" w:rsidRDefault="006B6368" w:rsidP="008C0599">
            <w:pPr>
              <w:jc w:val="center"/>
              <w:rPr>
                <w:lang w:eastAsia="en-US"/>
              </w:rPr>
            </w:pPr>
          </w:p>
        </w:tc>
      </w:tr>
      <w:tr w:rsidR="006B6368" w:rsidTr="008C0599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B6368" w:rsidRDefault="006B6368" w:rsidP="008C0599">
            <w:pPr>
              <w:pStyle w:val="a3"/>
              <w:suppressAutoHyphens/>
              <w:ind w:left="0"/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Плотность </w:t>
            </w:r>
            <w:proofErr w:type="gramStart"/>
            <w:r>
              <w:rPr>
                <w:lang w:eastAsia="en-US"/>
              </w:rPr>
              <w:t>мкм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6B6368" w:rsidRDefault="006B6368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менее 9</w:t>
            </w:r>
          </w:p>
        </w:tc>
        <w:tc>
          <w:tcPr>
            <w:tcW w:w="1984" w:type="dxa"/>
            <w:vAlign w:val="center"/>
          </w:tcPr>
          <w:p w:rsidR="006B6368" w:rsidRDefault="006B6368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6B6368" w:rsidRDefault="006B6368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6B6368" w:rsidTr="008C0599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B6368" w:rsidRDefault="006B6368" w:rsidP="008C0599">
            <w:pPr>
              <w:pStyle w:val="a3"/>
              <w:suppressAutoHyphens/>
              <w:ind w:left="0"/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Упаковка,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B6368" w:rsidRDefault="006B6368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менее 100</w:t>
            </w:r>
          </w:p>
        </w:tc>
        <w:tc>
          <w:tcPr>
            <w:tcW w:w="1984" w:type="dxa"/>
            <w:vAlign w:val="center"/>
          </w:tcPr>
          <w:p w:rsidR="006B6368" w:rsidRDefault="006B6368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6B6368" w:rsidRDefault="006B6368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6B6368" w:rsidTr="008C0599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B6368" w:rsidRDefault="006B6368" w:rsidP="008C0599">
            <w:pPr>
              <w:pStyle w:val="a3"/>
              <w:suppressAutoHyphens/>
              <w:ind w:left="0"/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</w:t>
            </w:r>
          </w:p>
        </w:tc>
        <w:tc>
          <w:tcPr>
            <w:tcW w:w="2126" w:type="dxa"/>
            <w:vAlign w:val="center"/>
          </w:tcPr>
          <w:p w:rsidR="006B6368" w:rsidRDefault="006B6368" w:rsidP="008C0599">
            <w:pPr>
              <w:suppressAutoHyphens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  <w:hideMark/>
          </w:tcPr>
          <w:p w:rsidR="006B6368" w:rsidRDefault="006B6368" w:rsidP="008C05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прозрачный</w:t>
            </w:r>
          </w:p>
        </w:tc>
        <w:tc>
          <w:tcPr>
            <w:tcW w:w="851" w:type="dxa"/>
            <w:vMerge/>
            <w:vAlign w:val="center"/>
          </w:tcPr>
          <w:p w:rsidR="006B6368" w:rsidRDefault="006B6368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B6368" w:rsidRDefault="006B6368" w:rsidP="008C059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66567B" w:rsidTr="008C0599">
        <w:trPr>
          <w:cantSplit/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66567B" w:rsidRDefault="0066567B" w:rsidP="008C0599">
            <w:pPr>
              <w:pStyle w:val="a3"/>
              <w:suppressAutoHyphens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66567B" w:rsidRDefault="0066567B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Маркер для досок</w:t>
            </w:r>
          </w:p>
        </w:tc>
        <w:tc>
          <w:tcPr>
            <w:tcW w:w="2268" w:type="dxa"/>
            <w:vAlign w:val="center"/>
            <w:hideMark/>
          </w:tcPr>
          <w:p w:rsidR="0066567B" w:rsidRDefault="0066567B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 чернил</w:t>
            </w:r>
          </w:p>
        </w:tc>
        <w:tc>
          <w:tcPr>
            <w:tcW w:w="2126" w:type="dxa"/>
            <w:vAlign w:val="center"/>
          </w:tcPr>
          <w:p w:rsidR="0066567B" w:rsidRDefault="0066567B" w:rsidP="008C0599">
            <w:pPr>
              <w:suppressAutoHyphens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  <w:hideMark/>
          </w:tcPr>
          <w:p w:rsidR="0066567B" w:rsidRDefault="008C0599" w:rsidP="008C05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</w:t>
            </w:r>
            <w:r w:rsidR="0066567B">
              <w:rPr>
                <w:szCs w:val="24"/>
                <w:lang w:eastAsia="en-US"/>
              </w:rPr>
              <w:t>еленый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vMerge w:val="restart"/>
            <w:vAlign w:val="center"/>
          </w:tcPr>
          <w:p w:rsidR="0066567B" w:rsidRDefault="008C0599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6567B" w:rsidTr="008C0599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66567B" w:rsidRDefault="006B6368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Толщина линии письма,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8C0599" w:rsidRDefault="0066567B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менее 2 </w:t>
            </w:r>
          </w:p>
          <w:p w:rsidR="0066567B" w:rsidRDefault="008C0599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</w:t>
            </w:r>
            <w:r w:rsidR="0066567B">
              <w:rPr>
                <w:szCs w:val="24"/>
                <w:lang w:eastAsia="en-US"/>
              </w:rPr>
              <w:t>е более 5</w:t>
            </w:r>
          </w:p>
        </w:tc>
        <w:tc>
          <w:tcPr>
            <w:tcW w:w="1984" w:type="dxa"/>
            <w:vAlign w:val="center"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6567B" w:rsidRDefault="0066567B" w:rsidP="008C0599">
            <w:pPr>
              <w:jc w:val="center"/>
              <w:rPr>
                <w:lang w:eastAsia="en-US"/>
              </w:rPr>
            </w:pPr>
          </w:p>
        </w:tc>
      </w:tr>
      <w:tr w:rsidR="0066567B" w:rsidTr="008C0599">
        <w:trPr>
          <w:cantSplit/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66567B" w:rsidRDefault="0066567B" w:rsidP="008C0599">
            <w:pPr>
              <w:pStyle w:val="a3"/>
              <w:suppressAutoHyphens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66567B" w:rsidRDefault="0066567B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Маркер перманентный</w:t>
            </w:r>
          </w:p>
        </w:tc>
        <w:tc>
          <w:tcPr>
            <w:tcW w:w="2268" w:type="dxa"/>
            <w:vAlign w:val="center"/>
            <w:hideMark/>
          </w:tcPr>
          <w:p w:rsidR="0066567B" w:rsidRDefault="0066567B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 чернил</w:t>
            </w:r>
          </w:p>
        </w:tc>
        <w:tc>
          <w:tcPr>
            <w:tcW w:w="2126" w:type="dxa"/>
            <w:vAlign w:val="center"/>
          </w:tcPr>
          <w:p w:rsidR="0066567B" w:rsidRDefault="0066567B" w:rsidP="008C0599">
            <w:pPr>
              <w:suppressAutoHyphens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  <w:hideMark/>
          </w:tcPr>
          <w:p w:rsidR="0066567B" w:rsidRDefault="008C0599" w:rsidP="008C05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</w:t>
            </w:r>
            <w:r w:rsidR="0066567B">
              <w:rPr>
                <w:szCs w:val="24"/>
                <w:lang w:eastAsia="en-US"/>
              </w:rPr>
              <w:t>расный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vMerge w:val="restart"/>
            <w:vAlign w:val="center"/>
          </w:tcPr>
          <w:p w:rsidR="0066567B" w:rsidRDefault="008C0599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6567B" w:rsidTr="008C0599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66567B" w:rsidRDefault="006B6368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Толщина линии письма,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8C0599" w:rsidRDefault="0066567B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менее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</w:p>
          <w:p w:rsidR="0066567B" w:rsidRDefault="008C0599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</w:t>
            </w:r>
            <w:r w:rsidR="0066567B">
              <w:rPr>
                <w:szCs w:val="24"/>
                <w:lang w:eastAsia="en-US"/>
              </w:rPr>
              <w:t>е более 5</w:t>
            </w:r>
          </w:p>
        </w:tc>
        <w:tc>
          <w:tcPr>
            <w:tcW w:w="1984" w:type="dxa"/>
            <w:vAlign w:val="center"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6567B" w:rsidRDefault="0066567B" w:rsidP="008C0599">
            <w:pPr>
              <w:jc w:val="center"/>
              <w:rPr>
                <w:lang w:eastAsia="en-US"/>
              </w:rPr>
            </w:pPr>
          </w:p>
        </w:tc>
      </w:tr>
      <w:tr w:rsidR="0066567B" w:rsidTr="008C0599">
        <w:trPr>
          <w:cantSplit/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66567B" w:rsidRDefault="0066567B" w:rsidP="008C0599">
            <w:pPr>
              <w:pStyle w:val="a3"/>
              <w:suppressAutoHyphens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66567B" w:rsidRDefault="0066567B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Маркер</w:t>
            </w:r>
          </w:p>
        </w:tc>
        <w:tc>
          <w:tcPr>
            <w:tcW w:w="2268" w:type="dxa"/>
            <w:vAlign w:val="center"/>
            <w:hideMark/>
          </w:tcPr>
          <w:p w:rsidR="0066567B" w:rsidRDefault="0066567B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 чернил</w:t>
            </w:r>
          </w:p>
        </w:tc>
        <w:tc>
          <w:tcPr>
            <w:tcW w:w="2126" w:type="dxa"/>
            <w:vAlign w:val="center"/>
          </w:tcPr>
          <w:p w:rsidR="0066567B" w:rsidRDefault="0066567B" w:rsidP="008C0599">
            <w:pPr>
              <w:suppressAutoHyphens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Оранжевый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vMerge w:val="restart"/>
            <w:vAlign w:val="center"/>
          </w:tcPr>
          <w:p w:rsidR="0066567B" w:rsidRDefault="008C0599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6567B" w:rsidTr="008C0599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66567B" w:rsidRDefault="006B6368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Толщина линии письма,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8C0599" w:rsidRDefault="0066567B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менее 1 </w:t>
            </w:r>
          </w:p>
          <w:p w:rsidR="0066567B" w:rsidRDefault="008C0599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</w:t>
            </w:r>
            <w:r w:rsidR="0066567B">
              <w:rPr>
                <w:szCs w:val="24"/>
                <w:lang w:eastAsia="en-US"/>
              </w:rPr>
              <w:t>е более 5</w:t>
            </w:r>
          </w:p>
        </w:tc>
        <w:tc>
          <w:tcPr>
            <w:tcW w:w="1984" w:type="dxa"/>
            <w:vAlign w:val="center"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6567B" w:rsidRDefault="0066567B" w:rsidP="008C0599">
            <w:pPr>
              <w:jc w:val="center"/>
              <w:rPr>
                <w:lang w:eastAsia="en-US"/>
              </w:rPr>
            </w:pPr>
          </w:p>
        </w:tc>
      </w:tr>
      <w:tr w:rsidR="0066567B" w:rsidTr="008C0599">
        <w:trPr>
          <w:cantSplit/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66567B" w:rsidRDefault="0066567B" w:rsidP="008C0599">
            <w:pPr>
              <w:pStyle w:val="a3"/>
              <w:suppressAutoHyphens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66567B" w:rsidRPr="0066567B" w:rsidRDefault="0066567B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Маркер для </w:t>
            </w:r>
            <w:r>
              <w:rPr>
                <w:lang w:val="en-US" w:eastAsia="en-US"/>
              </w:rPr>
              <w:t>CD</w:t>
            </w:r>
          </w:p>
        </w:tc>
        <w:tc>
          <w:tcPr>
            <w:tcW w:w="2268" w:type="dxa"/>
            <w:vAlign w:val="center"/>
            <w:hideMark/>
          </w:tcPr>
          <w:p w:rsidR="0066567B" w:rsidRDefault="0066567B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 чернил</w:t>
            </w:r>
          </w:p>
        </w:tc>
        <w:tc>
          <w:tcPr>
            <w:tcW w:w="2126" w:type="dxa"/>
            <w:vAlign w:val="center"/>
          </w:tcPr>
          <w:p w:rsidR="0066567B" w:rsidRDefault="0066567B" w:rsidP="008C0599">
            <w:pPr>
              <w:suppressAutoHyphens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  <w:hideMark/>
          </w:tcPr>
          <w:p w:rsidR="0066567B" w:rsidRDefault="008C0599" w:rsidP="008C05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</w:t>
            </w:r>
            <w:r w:rsidR="0066567B">
              <w:rPr>
                <w:szCs w:val="24"/>
                <w:lang w:eastAsia="en-US"/>
              </w:rPr>
              <w:t>ерный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vMerge w:val="restart"/>
            <w:vAlign w:val="center"/>
          </w:tcPr>
          <w:p w:rsidR="0066567B" w:rsidRDefault="008C0599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6567B" w:rsidTr="008C0599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66567B" w:rsidRDefault="006B6368" w:rsidP="008C05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Толщина линии письма,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8C0599" w:rsidRDefault="0066567B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менее 0,5 </w:t>
            </w:r>
          </w:p>
          <w:p w:rsidR="0066567B" w:rsidRDefault="008C0599" w:rsidP="008C0599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</w:t>
            </w:r>
            <w:r w:rsidR="0066567B">
              <w:rPr>
                <w:szCs w:val="24"/>
                <w:lang w:eastAsia="en-US"/>
              </w:rPr>
              <w:t>е более 1,2</w:t>
            </w:r>
          </w:p>
        </w:tc>
        <w:tc>
          <w:tcPr>
            <w:tcW w:w="1984" w:type="dxa"/>
            <w:vAlign w:val="center"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67B" w:rsidRDefault="0066567B" w:rsidP="008C059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6567B" w:rsidRDefault="0066567B" w:rsidP="008C0599">
            <w:pPr>
              <w:jc w:val="center"/>
              <w:rPr>
                <w:lang w:eastAsia="en-US"/>
              </w:rPr>
            </w:pPr>
          </w:p>
        </w:tc>
      </w:tr>
      <w:bookmarkEnd w:id="0"/>
    </w:tbl>
    <w:p w:rsidR="001A0539" w:rsidRDefault="009771BF"/>
    <w:sectPr w:rsidR="001A0539" w:rsidSect="008C05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B"/>
    <w:rsid w:val="0066567B"/>
    <w:rsid w:val="006B6368"/>
    <w:rsid w:val="008C0599"/>
    <w:rsid w:val="009771BF"/>
    <w:rsid w:val="00E7066B"/>
    <w:rsid w:val="00E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7B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66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7B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66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2021-01-18T09:41:00Z</dcterms:created>
  <dcterms:modified xsi:type="dcterms:W3CDTF">2021-01-18T09:41:00Z</dcterms:modified>
</cp:coreProperties>
</file>