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DD" w:rsidRPr="000D4DDD" w:rsidRDefault="000D4DDD" w:rsidP="000D4DDD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D4DDD">
        <w:rPr>
          <w:rFonts w:eastAsia="Calibri"/>
          <w:b/>
          <w:bCs/>
          <w:sz w:val="24"/>
          <w:szCs w:val="24"/>
          <w:lang w:eastAsia="en-US"/>
        </w:rPr>
        <w:t xml:space="preserve">Муниципальное бюджетное  общеобразовательное учреждение </w:t>
      </w:r>
    </w:p>
    <w:p w:rsidR="000D4DDD" w:rsidRPr="000D4DDD" w:rsidRDefault="000D4DDD" w:rsidP="000D4DDD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D4DDD">
        <w:rPr>
          <w:rFonts w:eastAsia="Calibri"/>
          <w:b/>
          <w:bCs/>
          <w:sz w:val="24"/>
          <w:szCs w:val="24"/>
          <w:lang w:eastAsia="en-US"/>
        </w:rPr>
        <w:t>«Средняя общеобразовательная школа №12»</w:t>
      </w:r>
    </w:p>
    <w:p w:rsidR="000D4DDD" w:rsidRPr="000D4DDD" w:rsidRDefault="000D4DDD" w:rsidP="000D4DDD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gramStart"/>
      <w:r w:rsidRPr="000D4DDD">
        <w:rPr>
          <w:rFonts w:eastAsia="Calibri"/>
          <w:b/>
          <w:bCs/>
          <w:sz w:val="24"/>
          <w:szCs w:val="24"/>
          <w:lang w:eastAsia="en-US"/>
        </w:rPr>
        <w:t>454100  г.</w:t>
      </w:r>
      <w:proofErr w:type="gramEnd"/>
      <w:r w:rsidRPr="000D4DDD">
        <w:rPr>
          <w:rFonts w:eastAsia="Calibri"/>
          <w:b/>
          <w:bCs/>
          <w:sz w:val="24"/>
          <w:szCs w:val="24"/>
          <w:lang w:eastAsia="en-US"/>
        </w:rPr>
        <w:t xml:space="preserve"> Челябинск, ул. Солнечная 50А ИНН 7448027262 Телефон: 741-18-41,mou-12@yandex.ru</w:t>
      </w:r>
    </w:p>
    <w:p w:rsidR="005F3BB3" w:rsidRPr="00E073C6" w:rsidRDefault="000D4DDD" w:rsidP="00255982">
      <w:pPr>
        <w:spacing w:after="200" w:line="276" w:lineRule="auto"/>
      </w:pPr>
      <w:r w:rsidRPr="000D4DD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51EC6" wp14:editId="27BA7BA8">
                <wp:simplePos x="0" y="0"/>
                <wp:positionH relativeFrom="column">
                  <wp:posOffset>115570</wp:posOffset>
                </wp:positionH>
                <wp:positionV relativeFrom="paragraph">
                  <wp:posOffset>8255</wp:posOffset>
                </wp:positionV>
                <wp:extent cx="6087745" cy="0"/>
                <wp:effectExtent l="10795" t="8255" r="16510" b="1079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A9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9.1pt;margin-top:.65pt;width:47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sFHgIAADw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" strokeweight="1.25pt"/>
            </w:pict>
          </mc:Fallback>
        </mc:AlternateContent>
      </w:r>
      <w:r w:rsidRPr="000D4DD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69AD2" wp14:editId="3C0E4C5F">
                <wp:simplePos x="0" y="0"/>
                <wp:positionH relativeFrom="column">
                  <wp:posOffset>211455</wp:posOffset>
                </wp:positionH>
                <wp:positionV relativeFrom="paragraph">
                  <wp:posOffset>43180</wp:posOffset>
                </wp:positionV>
                <wp:extent cx="5902960" cy="0"/>
                <wp:effectExtent l="11430" t="14605" r="10160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47623" id="AutoShape 7" o:spid="_x0000_s1026" type="#_x0000_t32" style="position:absolute;margin-left:16.65pt;margin-top:3.4pt;width:46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yo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" strokeweight="1.25pt"/>
            </w:pict>
          </mc:Fallback>
        </mc:AlternateContent>
      </w:r>
      <w:r w:rsidR="002465B2">
        <w:t xml:space="preserve">Исх.№ </w:t>
      </w:r>
      <w:r w:rsidR="00152C87">
        <w:t>б/н</w:t>
      </w:r>
      <w:r w:rsidR="002465B2">
        <w:t xml:space="preserve"> </w:t>
      </w:r>
      <w:r w:rsidR="003D5156">
        <w:t>31.10</w:t>
      </w:r>
      <w:r w:rsidR="000E2F19">
        <w:t>.2024</w:t>
      </w:r>
      <w:r w:rsidR="00466D58">
        <w:t>г</w:t>
      </w:r>
    </w:p>
    <w:p w:rsidR="00831E86" w:rsidRPr="00A0129F" w:rsidRDefault="00831E86" w:rsidP="00230827">
      <w:pPr>
        <w:pStyle w:val="a7"/>
        <w:jc w:val="center"/>
      </w:pPr>
      <w:r w:rsidRPr="00A0129F">
        <w:t xml:space="preserve">Запрос о предоставлении ценовой информации </w:t>
      </w:r>
    </w:p>
    <w:p w:rsidR="00DE2425" w:rsidRPr="00A0129F" w:rsidRDefault="00DC7C90" w:rsidP="00DE2425">
      <w:pPr>
        <w:jc w:val="both"/>
        <w:rPr>
          <w:sz w:val="24"/>
          <w:szCs w:val="24"/>
        </w:rPr>
      </w:pPr>
      <w:r w:rsidRPr="00A0129F">
        <w:rPr>
          <w:sz w:val="24"/>
          <w:szCs w:val="24"/>
        </w:rPr>
        <w:t xml:space="preserve">В целях исполнения ст. 22 </w:t>
      </w:r>
      <w:r w:rsidR="006E7375" w:rsidRPr="00A0129F">
        <w:rPr>
          <w:sz w:val="24"/>
          <w:szCs w:val="24"/>
        </w:rPr>
        <w:t>Федеральн</w:t>
      </w:r>
      <w:r w:rsidRPr="00A0129F">
        <w:rPr>
          <w:sz w:val="24"/>
          <w:szCs w:val="24"/>
        </w:rPr>
        <w:t>ого</w:t>
      </w:r>
      <w:r w:rsidR="006E7375" w:rsidRPr="00A0129F">
        <w:rPr>
          <w:sz w:val="24"/>
          <w:szCs w:val="24"/>
        </w:rPr>
        <w:t xml:space="preserve"> закон</w:t>
      </w:r>
      <w:r w:rsidRPr="00A0129F">
        <w:rPr>
          <w:sz w:val="24"/>
          <w:szCs w:val="24"/>
        </w:rPr>
        <w:t>а</w:t>
      </w:r>
      <w:r w:rsidR="006E7375" w:rsidRPr="00A0129F">
        <w:rPr>
          <w:sz w:val="24"/>
          <w:szCs w:val="24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0F6F57">
        <w:rPr>
          <w:sz w:val="24"/>
          <w:szCs w:val="24"/>
        </w:rPr>
        <w:t xml:space="preserve"> МБОУ «СОШ №12 г. Челябинска»</w:t>
      </w:r>
      <w:r w:rsidRPr="00A0129F">
        <w:rPr>
          <w:sz w:val="24"/>
          <w:szCs w:val="24"/>
        </w:rPr>
        <w:t xml:space="preserve"> </w:t>
      </w:r>
      <w:r w:rsidR="000F6F57">
        <w:rPr>
          <w:sz w:val="24"/>
          <w:szCs w:val="24"/>
        </w:rPr>
        <w:t>просит</w:t>
      </w:r>
      <w:r w:rsidRPr="00A0129F">
        <w:rPr>
          <w:sz w:val="24"/>
          <w:szCs w:val="24"/>
        </w:rPr>
        <w:t xml:space="preserve"> </w:t>
      </w:r>
      <w:r w:rsidR="00DE2425" w:rsidRPr="00A0129F">
        <w:rPr>
          <w:sz w:val="24"/>
          <w:szCs w:val="24"/>
        </w:rPr>
        <w:t xml:space="preserve">предоставить информацию о стоимости </w:t>
      </w:r>
      <w:r w:rsidR="00A55B5D">
        <w:rPr>
          <w:sz w:val="24"/>
          <w:szCs w:val="24"/>
        </w:rPr>
        <w:t>товара</w:t>
      </w:r>
      <w:r w:rsidR="00DE2425" w:rsidRPr="00A0129F">
        <w:rPr>
          <w:sz w:val="24"/>
          <w:szCs w:val="24"/>
        </w:rPr>
        <w:t xml:space="preserve"> согласно указанным характеристикам.</w:t>
      </w:r>
    </w:p>
    <w:p w:rsidR="00DE2425" w:rsidRPr="00A0129F" w:rsidRDefault="00DE2425" w:rsidP="00DE2425">
      <w:pPr>
        <w:jc w:val="both"/>
        <w:rPr>
          <w:sz w:val="24"/>
          <w:szCs w:val="24"/>
        </w:rPr>
      </w:pPr>
    </w:p>
    <w:p w:rsidR="00DE2425" w:rsidRDefault="00DE2425" w:rsidP="00DE2425">
      <w:pPr>
        <w:jc w:val="both"/>
        <w:rPr>
          <w:i/>
          <w:iCs/>
          <w:sz w:val="24"/>
          <w:szCs w:val="24"/>
        </w:rPr>
      </w:pPr>
      <w:r w:rsidRPr="00A0129F">
        <w:rPr>
          <w:i/>
          <w:iCs/>
          <w:sz w:val="24"/>
          <w:szCs w:val="24"/>
        </w:rPr>
        <w:t>Ответ на запрос не влечет за собой возникновения каких-либо обязательств заказчика.</w:t>
      </w:r>
    </w:p>
    <w:tbl>
      <w:tblPr>
        <w:tblW w:w="87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276"/>
        <w:gridCol w:w="1276"/>
        <w:gridCol w:w="1843"/>
        <w:gridCol w:w="2268"/>
      </w:tblGrid>
      <w:tr w:rsidR="006816A9" w:rsidRPr="003D5156" w:rsidTr="006816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3D5156">
              <w:rPr>
                <w:rFonts w:eastAsia="SimSun"/>
                <w:kern w:val="3"/>
                <w:sz w:val="20"/>
                <w:szCs w:val="20"/>
              </w:rPr>
              <w:t>N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3D5156">
              <w:rPr>
                <w:rFonts w:eastAsia="SimSun"/>
                <w:kern w:val="3"/>
                <w:sz w:val="20"/>
                <w:szCs w:val="20"/>
              </w:rPr>
              <w:t>Наименование Товара, страна происхождения.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3D5156">
              <w:rPr>
                <w:rFonts w:eastAsia="SimSun"/>
                <w:kern w:val="3"/>
                <w:sz w:val="20"/>
                <w:szCs w:val="20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3D5156">
              <w:rPr>
                <w:rFonts w:eastAsia="SimSun"/>
                <w:kern w:val="3"/>
                <w:sz w:val="20"/>
                <w:szCs w:val="20"/>
              </w:rPr>
              <w:t xml:space="preserve">Количество в единицах измерения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3D5156">
              <w:rPr>
                <w:rFonts w:eastAsia="SimSun"/>
                <w:kern w:val="3"/>
                <w:sz w:val="20"/>
                <w:szCs w:val="20"/>
              </w:rPr>
              <w:t>Цена за единицу измерения, руб.</w:t>
            </w:r>
          </w:p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3D5156">
              <w:rPr>
                <w:rFonts w:eastAsia="SimSun"/>
                <w:kern w:val="3"/>
                <w:sz w:val="20"/>
                <w:szCs w:val="20"/>
              </w:rPr>
              <w:t>(включая НДС) (если облагается НДС)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3D5156">
              <w:rPr>
                <w:rFonts w:eastAsia="SimSun"/>
                <w:kern w:val="3"/>
                <w:sz w:val="20"/>
                <w:szCs w:val="20"/>
              </w:rPr>
              <w:t>Стоимость, руб.</w:t>
            </w:r>
          </w:p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3D5156">
              <w:rPr>
                <w:rFonts w:eastAsia="SimSun"/>
                <w:kern w:val="3"/>
                <w:sz w:val="20"/>
                <w:szCs w:val="20"/>
              </w:rPr>
              <w:t xml:space="preserve">(включая НДС) (если облагается НДС) </w:t>
            </w:r>
          </w:p>
        </w:tc>
      </w:tr>
      <w:tr w:rsidR="006816A9" w:rsidRPr="003D5156" w:rsidTr="006816A9">
        <w:trPr>
          <w:trHeight w:val="7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Песочница с крышкой и зонтом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Игровой элемент типа «Мостик»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Качели балансир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kern w:val="3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3D5156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Качалка «Катерок»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Качалка «Машина»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Качалка «Лягушонок»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Скамейка без спинки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Скамейка со спинкой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Стол со скамьями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Игровой элемент типа «Счеты»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Бум-бревно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Игровой элемент типа «Кораблик»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6816A9">
              <w:rPr>
                <w:rFonts w:eastAsia="Calibri"/>
                <w:kern w:val="3"/>
                <w:sz w:val="22"/>
                <w:szCs w:val="22"/>
                <w:lang w:eastAsia="en-US"/>
              </w:rPr>
              <w:t>Игровой элемент типа «</w:t>
            </w: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Парусник</w:t>
            </w:r>
            <w:r w:rsidRPr="006816A9">
              <w:rPr>
                <w:rFonts w:eastAsia="Calibri"/>
                <w:kern w:val="3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Детский домик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Лаз «Ромашка»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 w:rsidRPr="006816A9">
              <w:rPr>
                <w:rFonts w:eastAsia="Calibri"/>
                <w:kern w:val="3"/>
                <w:sz w:val="22"/>
                <w:szCs w:val="22"/>
                <w:lang w:eastAsia="en-US"/>
              </w:rPr>
              <w:t>Лаз «</w:t>
            </w: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Мишка</w:t>
            </w:r>
            <w:r w:rsidRPr="006816A9">
              <w:rPr>
                <w:rFonts w:eastAsia="Calibri"/>
                <w:kern w:val="3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Горка детская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Шагоход</w:t>
            </w:r>
            <w:proofErr w:type="spellEnd"/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 на веревках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Детский лаз шведская стенка и мишень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Игровой элемент типа </w:t>
            </w:r>
            <w:proofErr w:type="spellStart"/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шагоход</w:t>
            </w:r>
            <w:proofErr w:type="spellEnd"/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 Пятачки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Коврочистка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  <w:tr w:rsidR="006816A9" w:rsidRPr="003D5156" w:rsidTr="006816A9">
        <w:trPr>
          <w:trHeight w:val="20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Стойка для сушки белья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Default="006816A9" w:rsidP="006816A9">
            <w:r w:rsidRPr="006D2A4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>
              <w:rPr>
                <w:rFonts w:eastAsia="SimSun"/>
                <w:kern w:val="3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A9" w:rsidRPr="003D5156" w:rsidRDefault="006816A9" w:rsidP="006816A9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</w:p>
        </w:tc>
      </w:tr>
    </w:tbl>
    <w:p w:rsidR="005B488A" w:rsidRPr="00A0129F" w:rsidRDefault="006816A9" w:rsidP="006816A9">
      <w:pPr>
        <w:pStyle w:val="4"/>
        <w:tabs>
          <w:tab w:val="left" w:pos="993"/>
        </w:tabs>
        <w:spacing w:before="0" w:after="0" w:line="240" w:lineRule="auto"/>
        <w:ind w:firstLine="0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О</w:t>
      </w:r>
      <w:bookmarkStart w:id="0" w:name="_GoBack"/>
      <w:bookmarkEnd w:id="0"/>
      <w:r w:rsidR="005B488A" w:rsidRPr="00A0129F">
        <w:rPr>
          <w:bCs w:val="0"/>
          <w:color w:val="auto"/>
          <w:spacing w:val="0"/>
        </w:rPr>
        <w:t xml:space="preserve">сновные условия исполнения </w:t>
      </w:r>
      <w:r w:rsidR="006D6FC5" w:rsidRPr="00A0129F">
        <w:rPr>
          <w:bCs w:val="0"/>
          <w:color w:val="auto"/>
          <w:spacing w:val="0"/>
        </w:rPr>
        <w:t>договора</w:t>
      </w:r>
      <w:r w:rsidR="00D443BE" w:rsidRPr="00A0129F">
        <w:rPr>
          <w:bCs w:val="0"/>
          <w:color w:val="auto"/>
          <w:spacing w:val="0"/>
        </w:rPr>
        <w:t>, заключаемого по результатам закупки</w:t>
      </w:r>
      <w:r w:rsidR="005B488A" w:rsidRPr="00A0129F">
        <w:rPr>
          <w:bCs w:val="0"/>
          <w:color w:val="auto"/>
          <w:spacing w:val="0"/>
        </w:rPr>
        <w:t>:</w:t>
      </w:r>
    </w:p>
    <w:p w:rsidR="005B488A" w:rsidRDefault="00237B39" w:rsidP="00230827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</w:t>
      </w:r>
      <w:r w:rsidR="00D317BC" w:rsidRPr="00A0129F">
        <w:rPr>
          <w:bCs/>
          <w:sz w:val="24"/>
          <w:szCs w:val="24"/>
        </w:rPr>
        <w:t>)</w:t>
      </w:r>
      <w:r w:rsidR="005B488A" w:rsidRPr="00A0129F">
        <w:rPr>
          <w:bCs/>
          <w:sz w:val="24"/>
          <w:szCs w:val="24"/>
        </w:rPr>
        <w:t xml:space="preserve"> порядок оплаты:</w:t>
      </w:r>
      <w:r w:rsidR="002C42EE" w:rsidRPr="00A0129F">
        <w:rPr>
          <w:bCs/>
          <w:sz w:val="24"/>
          <w:szCs w:val="24"/>
        </w:rPr>
        <w:t xml:space="preserve"> </w:t>
      </w:r>
      <w:r w:rsidR="003733A1" w:rsidRPr="00A0129F">
        <w:rPr>
          <w:bCs/>
          <w:sz w:val="24"/>
          <w:szCs w:val="24"/>
        </w:rPr>
        <w:t xml:space="preserve">после подписания </w:t>
      </w:r>
      <w:r w:rsidR="006A2F67">
        <w:rPr>
          <w:bCs/>
          <w:sz w:val="24"/>
          <w:szCs w:val="24"/>
        </w:rPr>
        <w:t>документа о приемке УПД, товарной накладной не более 10 рабочих дней</w:t>
      </w:r>
      <w:r w:rsidR="00D5546F">
        <w:rPr>
          <w:bCs/>
          <w:sz w:val="24"/>
          <w:szCs w:val="24"/>
        </w:rPr>
        <w:t>,</w:t>
      </w:r>
      <w:r w:rsidR="003225D8" w:rsidRPr="00A0129F">
        <w:rPr>
          <w:bCs/>
          <w:sz w:val="24"/>
          <w:szCs w:val="24"/>
        </w:rPr>
        <w:t xml:space="preserve"> путем перечисления денежных средств на расчетный счет </w:t>
      </w:r>
      <w:r w:rsidR="00A55B5D">
        <w:rPr>
          <w:bCs/>
          <w:sz w:val="24"/>
          <w:szCs w:val="24"/>
        </w:rPr>
        <w:t>Поставщика</w:t>
      </w:r>
      <w:r w:rsidR="003225D8" w:rsidRPr="00A0129F">
        <w:rPr>
          <w:bCs/>
          <w:sz w:val="24"/>
          <w:szCs w:val="24"/>
        </w:rPr>
        <w:t xml:space="preserve">, </w:t>
      </w:r>
      <w:r w:rsidR="00D22FB6" w:rsidRPr="00A0129F">
        <w:rPr>
          <w:bCs/>
          <w:sz w:val="24"/>
          <w:szCs w:val="24"/>
        </w:rPr>
        <w:t>аванс не предусмотрен</w:t>
      </w:r>
      <w:r w:rsidR="004535B8" w:rsidRPr="00A0129F">
        <w:rPr>
          <w:bCs/>
          <w:sz w:val="24"/>
          <w:szCs w:val="24"/>
        </w:rPr>
        <w:t>;</w:t>
      </w:r>
    </w:p>
    <w:p w:rsidR="00237B39" w:rsidRPr="00A0129F" w:rsidRDefault="00237B39" w:rsidP="00230827"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б) Срок заключения </w:t>
      </w:r>
      <w:r w:rsidR="00C84F54">
        <w:rPr>
          <w:bCs/>
          <w:sz w:val="24"/>
          <w:szCs w:val="24"/>
        </w:rPr>
        <w:t>контракта</w:t>
      </w:r>
      <w:r>
        <w:rPr>
          <w:bCs/>
          <w:sz w:val="24"/>
          <w:szCs w:val="24"/>
        </w:rPr>
        <w:t xml:space="preserve"> до </w:t>
      </w:r>
      <w:r w:rsidR="006816A9">
        <w:rPr>
          <w:bCs/>
          <w:sz w:val="24"/>
          <w:szCs w:val="24"/>
        </w:rPr>
        <w:t>10</w:t>
      </w:r>
      <w:r w:rsidR="003D5156">
        <w:rPr>
          <w:bCs/>
          <w:sz w:val="24"/>
          <w:szCs w:val="24"/>
        </w:rPr>
        <w:t>.11</w:t>
      </w:r>
      <w:r w:rsidR="00BA170D">
        <w:rPr>
          <w:bCs/>
          <w:sz w:val="24"/>
          <w:szCs w:val="24"/>
        </w:rPr>
        <w:t>.</w:t>
      </w:r>
      <w:r w:rsidR="00C84F54">
        <w:rPr>
          <w:bCs/>
          <w:sz w:val="24"/>
          <w:szCs w:val="24"/>
        </w:rPr>
        <w:t>2024г</w:t>
      </w:r>
    </w:p>
    <w:p w:rsidR="000F2CE4" w:rsidRPr="00A0129F" w:rsidRDefault="000F2CE4" w:rsidP="00230827">
      <w:pPr>
        <w:pStyle w:val="4"/>
        <w:tabs>
          <w:tab w:val="left" w:pos="993"/>
        </w:tabs>
        <w:spacing w:before="0" w:after="0" w:line="240" w:lineRule="auto"/>
        <w:ind w:firstLine="709"/>
        <w:rPr>
          <w:bCs w:val="0"/>
          <w:i/>
          <w:color w:val="auto"/>
          <w:spacing w:val="0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  <w:gridCol w:w="1892"/>
        <w:gridCol w:w="223"/>
      </w:tblGrid>
      <w:tr w:rsidR="00AB23D8" w:rsidRPr="00A0129F" w:rsidTr="00847BFA">
        <w:tc>
          <w:tcPr>
            <w:tcW w:w="396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3D8" w:rsidRPr="00A0129F" w:rsidRDefault="00AB23D8" w:rsidP="00AD0A5E">
            <w:pPr>
              <w:rPr>
                <w:sz w:val="24"/>
                <w:szCs w:val="24"/>
              </w:rPr>
            </w:pPr>
            <w:r w:rsidRPr="00A0129F">
              <w:rPr>
                <w:b/>
                <w:bCs/>
                <w:sz w:val="24"/>
                <w:szCs w:val="24"/>
              </w:rPr>
              <w:t>Просим предоставить ценовую информацию в срок до:</w:t>
            </w:r>
            <w:r w:rsidR="00DE02FC">
              <w:rPr>
                <w:b/>
                <w:bCs/>
                <w:sz w:val="24"/>
                <w:szCs w:val="24"/>
              </w:rPr>
              <w:t xml:space="preserve"> </w:t>
            </w:r>
            <w:r w:rsidR="006816A9">
              <w:rPr>
                <w:b/>
                <w:bCs/>
                <w:sz w:val="24"/>
                <w:szCs w:val="24"/>
              </w:rPr>
              <w:t>05</w:t>
            </w:r>
            <w:r w:rsidR="003D5156">
              <w:rPr>
                <w:b/>
                <w:bCs/>
                <w:sz w:val="24"/>
                <w:szCs w:val="24"/>
              </w:rPr>
              <w:t>.11</w:t>
            </w:r>
            <w:r w:rsidR="00466D58">
              <w:rPr>
                <w:b/>
                <w:bCs/>
                <w:sz w:val="24"/>
                <w:szCs w:val="24"/>
              </w:rPr>
              <w:t>.202</w:t>
            </w:r>
            <w:r w:rsidR="00DE02FC">
              <w:rPr>
                <w:b/>
                <w:bCs/>
                <w:sz w:val="24"/>
                <w:szCs w:val="24"/>
              </w:rPr>
              <w:t>4</w:t>
            </w:r>
            <w:r w:rsidR="00466D58">
              <w:rPr>
                <w:b/>
                <w:bCs/>
                <w:sz w:val="24"/>
                <w:szCs w:val="24"/>
              </w:rPr>
              <w:t>г</w:t>
            </w:r>
          </w:p>
          <w:p w:rsidR="00AB23D8" w:rsidRPr="00A0129F" w:rsidRDefault="00AB23D8" w:rsidP="00AD0A5E">
            <w:pPr>
              <w:rPr>
                <w:sz w:val="24"/>
                <w:szCs w:val="24"/>
              </w:rPr>
            </w:pPr>
            <w:r w:rsidRPr="00A0129F">
              <w:rPr>
                <w:sz w:val="24"/>
                <w:szCs w:val="24"/>
              </w:rPr>
              <w:t xml:space="preserve">Ответственное должностное лицо, осуществляющее сбор ценовой информации, адрес электронной почты, номер контактного телефона: </w:t>
            </w:r>
          </w:p>
          <w:p w:rsidR="00AB23D8" w:rsidRPr="00A0129F" w:rsidRDefault="0093549D" w:rsidP="00AD0A5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Дегтярева Наталья Иосифовна</w:t>
            </w:r>
            <w:r w:rsidR="00AB23D8" w:rsidRPr="00A0129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C77F56">
              <w:rPr>
                <w:i/>
                <w:sz w:val="24"/>
                <w:szCs w:val="24"/>
                <w:lang w:val="en-US"/>
              </w:rPr>
              <w:t>mou</w:t>
            </w:r>
            <w:proofErr w:type="spellEnd"/>
            <w:r w:rsidR="00C77F56" w:rsidRPr="003E7BF6">
              <w:rPr>
                <w:i/>
                <w:sz w:val="24"/>
                <w:szCs w:val="24"/>
              </w:rPr>
              <w:t>-12@</w:t>
            </w:r>
            <w:proofErr w:type="spellStart"/>
            <w:r w:rsidR="00C77F56">
              <w:rPr>
                <w:i/>
                <w:sz w:val="24"/>
                <w:szCs w:val="24"/>
                <w:lang w:val="en-US"/>
              </w:rPr>
              <w:t>yandex</w:t>
            </w:r>
            <w:proofErr w:type="spellEnd"/>
            <w:r w:rsidR="00C77F56" w:rsidRPr="003E7BF6">
              <w:rPr>
                <w:i/>
                <w:sz w:val="24"/>
                <w:szCs w:val="24"/>
              </w:rPr>
              <w:t>.</w:t>
            </w:r>
            <w:proofErr w:type="spellStart"/>
            <w:r w:rsidR="00C77F56">
              <w:rPr>
                <w:i/>
                <w:sz w:val="24"/>
                <w:szCs w:val="24"/>
                <w:lang w:val="en-US"/>
              </w:rPr>
              <w:t>ru</w:t>
            </w:r>
            <w:proofErr w:type="spellEnd"/>
            <w:r w:rsidR="00C77F56" w:rsidRPr="003E7BF6">
              <w:rPr>
                <w:i/>
                <w:sz w:val="24"/>
                <w:szCs w:val="24"/>
              </w:rPr>
              <w:t>.</w:t>
            </w:r>
            <w:r w:rsidR="00DE02FC">
              <w:rPr>
                <w:i/>
                <w:sz w:val="24"/>
                <w:szCs w:val="24"/>
              </w:rPr>
              <w:t>89085837327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3D8" w:rsidRPr="00A0129F" w:rsidRDefault="00AB23D8" w:rsidP="00847BFA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23D8" w:rsidRPr="00A0129F" w:rsidRDefault="00AB23D8" w:rsidP="00847BFA">
            <w:pPr>
              <w:rPr>
                <w:sz w:val="24"/>
                <w:szCs w:val="24"/>
              </w:rPr>
            </w:pPr>
          </w:p>
        </w:tc>
      </w:tr>
    </w:tbl>
    <w:p w:rsidR="00AB23D8" w:rsidRPr="00A0129F" w:rsidRDefault="00AB23D8" w:rsidP="00AB23D8">
      <w:pPr>
        <w:spacing w:before="100" w:beforeAutospacing="1"/>
        <w:jc w:val="both"/>
        <w:rPr>
          <w:i/>
          <w:iCs/>
          <w:sz w:val="24"/>
          <w:szCs w:val="24"/>
        </w:rPr>
      </w:pPr>
      <w:r w:rsidRPr="00A0129F">
        <w:rPr>
          <w:i/>
          <w:iCs/>
          <w:sz w:val="24"/>
          <w:szCs w:val="24"/>
        </w:rPr>
        <w:br w:type="textWrapping" w:clear="all"/>
        <w:t>Из ответа на запрос должны однозначно определяться цена единицы товара, работы, услуги и общая цена контракта на условиях, указанных в запросе, описание товара, работ, услуг, включая технические характеристики, срок действия предлагаемой цены, расчет такой цены с целью предупреждения намеренного завышения или занижения цен товаров, работ, услуг</w:t>
      </w:r>
    </w:p>
    <w:p w:rsidR="00AB23D8" w:rsidRPr="00A0129F" w:rsidRDefault="00AB23D8" w:rsidP="00AB23D8">
      <w:pPr>
        <w:rPr>
          <w:i/>
          <w:iCs/>
          <w:sz w:val="24"/>
          <w:szCs w:val="24"/>
        </w:rPr>
      </w:pPr>
    </w:p>
    <w:p w:rsidR="00C11BF9" w:rsidRPr="00A0129F" w:rsidRDefault="00C11BF9" w:rsidP="00466D58">
      <w:pPr>
        <w:pStyle w:val="4"/>
        <w:spacing w:before="0" w:after="0" w:line="240" w:lineRule="auto"/>
        <w:ind w:firstLine="0"/>
        <w:rPr>
          <w:bCs w:val="0"/>
          <w:color w:val="auto"/>
          <w:spacing w:val="0"/>
        </w:rPr>
      </w:pPr>
    </w:p>
    <w:p w:rsidR="0093549D" w:rsidRPr="0093549D" w:rsidRDefault="0093549D" w:rsidP="00466D58">
      <w:pPr>
        <w:widowControl w:val="0"/>
        <w:tabs>
          <w:tab w:val="left" w:pos="7831"/>
        </w:tabs>
        <w:autoSpaceDE w:val="0"/>
        <w:autoSpaceDN w:val="0"/>
        <w:spacing w:before="88"/>
        <w:ind w:left="102"/>
        <w:rPr>
          <w:sz w:val="26"/>
          <w:szCs w:val="22"/>
          <w:lang w:eastAsia="en-US"/>
        </w:rPr>
        <w:sectPr w:rsidR="0093549D" w:rsidRPr="0093549D" w:rsidSect="00255982">
          <w:headerReference w:type="default" r:id="rId8"/>
          <w:pgSz w:w="11910" w:h="16840"/>
          <w:pgMar w:top="284" w:right="260" w:bottom="280" w:left="1600" w:header="712" w:footer="0" w:gutter="0"/>
          <w:pgNumType w:start="12"/>
          <w:cols w:space="720"/>
        </w:sectPr>
      </w:pPr>
      <w:r w:rsidRPr="0093549D">
        <w:rPr>
          <w:sz w:val="26"/>
          <w:szCs w:val="22"/>
          <w:lang w:eastAsia="en-US"/>
        </w:rPr>
        <w:t>Директор</w:t>
      </w:r>
      <w:r w:rsidRPr="0093549D">
        <w:rPr>
          <w:i/>
          <w:sz w:val="26"/>
          <w:szCs w:val="22"/>
          <w:lang w:eastAsia="en-US"/>
        </w:rPr>
        <w:tab/>
      </w:r>
      <w:proofErr w:type="spellStart"/>
      <w:r w:rsidR="00466D58">
        <w:rPr>
          <w:sz w:val="26"/>
          <w:szCs w:val="22"/>
          <w:lang w:eastAsia="en-US"/>
        </w:rPr>
        <w:t>Т.М.Большакова</w:t>
      </w:r>
      <w:proofErr w:type="spellEnd"/>
    </w:p>
    <w:p w:rsidR="00AB23D8" w:rsidRPr="00A0129F" w:rsidRDefault="00AB23D8" w:rsidP="00466D58">
      <w:pPr>
        <w:rPr>
          <w:sz w:val="24"/>
          <w:szCs w:val="24"/>
        </w:rPr>
      </w:pPr>
    </w:p>
    <w:sectPr w:rsidR="00AB23D8" w:rsidRPr="00A0129F" w:rsidSect="0052516C">
      <w:headerReference w:type="even" r:id="rId9"/>
      <w:pgSz w:w="11906" w:h="16838"/>
      <w:pgMar w:top="426" w:right="566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F1" w:rsidRDefault="001A5FF1" w:rsidP="00E6511A">
      <w:r>
        <w:separator/>
      </w:r>
    </w:p>
  </w:endnote>
  <w:endnote w:type="continuationSeparator" w:id="0">
    <w:p w:rsidR="001A5FF1" w:rsidRDefault="001A5FF1" w:rsidP="00E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F1" w:rsidRDefault="001A5FF1" w:rsidP="00E6511A">
      <w:r>
        <w:separator/>
      </w:r>
    </w:p>
  </w:footnote>
  <w:footnote w:type="continuationSeparator" w:id="0">
    <w:p w:rsidR="001A5FF1" w:rsidRDefault="001A5FF1" w:rsidP="00E65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9D" w:rsidRDefault="0093549D" w:rsidP="00CF54C8">
    <w:pPr>
      <w:pStyle w:val="a0"/>
      <w:tabs>
        <w:tab w:val="center" w:pos="5025"/>
      </w:tabs>
      <w:spacing w:line="14" w:lineRule="auto"/>
      <w:rPr>
        <w:sz w:val="20"/>
      </w:rPr>
    </w:pPr>
    <w:r>
      <w:rPr>
        <w:noProof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6EF163" wp14:editId="452F1B63">
              <wp:simplePos x="0" y="0"/>
              <wp:positionH relativeFrom="page">
                <wp:posOffset>4246880</wp:posOffset>
              </wp:positionH>
              <wp:positionV relativeFrom="page">
                <wp:posOffset>439420</wp:posOffset>
              </wp:positionV>
              <wp:extent cx="259715" cy="196215"/>
              <wp:effectExtent l="0" t="1270" r="0" b="254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49D" w:rsidRDefault="0093549D" w:rsidP="00CF54C8">
                          <w:pPr>
                            <w:spacing w:before="12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EF163"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334.4pt;margin-top:34.6pt;width:20.4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VcuAIAAKg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" filled="f" stroked="f">
              <v:textbox inset="0,0,0,0">
                <w:txbxContent>
                  <w:p w:rsidR="0093549D" w:rsidRDefault="0093549D" w:rsidP="00CF54C8">
                    <w:pPr>
                      <w:spacing w:before="12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FB" w:rsidRDefault="009762FB" w:rsidP="00D673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2FB" w:rsidRDefault="009762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BAA"/>
    <w:multiLevelType w:val="hybridMultilevel"/>
    <w:tmpl w:val="43C68CD6"/>
    <w:lvl w:ilvl="0" w:tplc="2150667C">
      <w:start w:val="1"/>
      <w:numFmt w:val="decimal"/>
      <w:lvlText w:val="%1."/>
      <w:lvlJc w:val="center"/>
      <w:pPr>
        <w:tabs>
          <w:tab w:val="num" w:pos="192"/>
        </w:tabs>
        <w:ind w:left="-16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77046"/>
    <w:multiLevelType w:val="hybridMultilevel"/>
    <w:tmpl w:val="05B4067A"/>
    <w:lvl w:ilvl="0" w:tplc="3274D8DC">
      <w:start w:val="1"/>
      <w:numFmt w:val="decimal"/>
      <w:lvlText w:val="%1."/>
      <w:lvlJc w:val="center"/>
      <w:pPr>
        <w:tabs>
          <w:tab w:val="num" w:pos="-3"/>
        </w:tabs>
        <w:ind w:left="-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4736480"/>
    <w:multiLevelType w:val="singleLevel"/>
    <w:tmpl w:val="BF7A2A26"/>
    <w:lvl w:ilvl="0">
      <w:start w:val="1"/>
      <w:numFmt w:val="decimal"/>
      <w:lvlText w:val="5.%1."/>
      <w:lvlJc w:val="left"/>
      <w:pPr>
        <w:ind w:left="1637" w:hanging="360"/>
      </w:pPr>
      <w:rPr>
        <w:rFonts w:ascii="Proxima Nova ExCn Rg" w:hAnsi="Proxima Nova ExCn Rg" w:cs="Times New Roman" w:hint="default"/>
      </w:rPr>
    </w:lvl>
  </w:abstractNum>
  <w:abstractNum w:abstractNumId="3" w15:restartNumberingAfterBreak="0">
    <w:nsid w:val="0B514370"/>
    <w:multiLevelType w:val="multilevel"/>
    <w:tmpl w:val="C28E31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83B56BC"/>
    <w:multiLevelType w:val="hybridMultilevel"/>
    <w:tmpl w:val="48881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7C311F"/>
    <w:multiLevelType w:val="hybridMultilevel"/>
    <w:tmpl w:val="412A661C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3B2F85"/>
    <w:multiLevelType w:val="hybridMultilevel"/>
    <w:tmpl w:val="A606D8B6"/>
    <w:lvl w:ilvl="0" w:tplc="3E84D096">
      <w:start w:val="1"/>
      <w:numFmt w:val="decimal"/>
      <w:lvlText w:val="7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BBD31BE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941D2"/>
    <w:multiLevelType w:val="singleLevel"/>
    <w:tmpl w:val="E9FAD38E"/>
    <w:lvl w:ilvl="0">
      <w:start w:val="1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10" w15:restartNumberingAfterBreak="0">
    <w:nsid w:val="30946BDF"/>
    <w:multiLevelType w:val="hybridMultilevel"/>
    <w:tmpl w:val="8DF2089C"/>
    <w:lvl w:ilvl="0" w:tplc="8DF444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7393A"/>
    <w:multiLevelType w:val="singleLevel"/>
    <w:tmpl w:val="A66ACE6E"/>
    <w:lvl w:ilvl="0">
      <w:start w:val="1"/>
      <w:numFmt w:val="decimal"/>
      <w:lvlText w:val="4.%1."/>
      <w:lvlJc w:val="left"/>
      <w:pPr>
        <w:ind w:left="851"/>
      </w:pPr>
      <w:rPr>
        <w:rFonts w:ascii="Proxima Nova ExCn Rg" w:hAnsi="Proxima Nova ExCn Rg" w:cs="Times New Roman" w:hint="default"/>
      </w:rPr>
    </w:lvl>
  </w:abstractNum>
  <w:abstractNum w:abstractNumId="12" w15:restartNumberingAfterBreak="0">
    <w:nsid w:val="357D3DF7"/>
    <w:multiLevelType w:val="hybridMultilevel"/>
    <w:tmpl w:val="ED44E8D4"/>
    <w:lvl w:ilvl="0" w:tplc="A5E0322E">
      <w:numFmt w:val="bullet"/>
      <w:lvlText w:val="-"/>
      <w:lvlJc w:val="left"/>
      <w:pPr>
        <w:ind w:left="828" w:hanging="134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839A4C16">
      <w:numFmt w:val="bullet"/>
      <w:lvlText w:val="•"/>
      <w:lvlJc w:val="left"/>
      <w:pPr>
        <w:ind w:left="1770" w:hanging="134"/>
      </w:pPr>
      <w:rPr>
        <w:lang w:val="ru-RU" w:eastAsia="en-US" w:bidi="ar-SA"/>
      </w:rPr>
    </w:lvl>
    <w:lvl w:ilvl="2" w:tplc="580E8FD8">
      <w:numFmt w:val="bullet"/>
      <w:lvlText w:val="•"/>
      <w:lvlJc w:val="left"/>
      <w:pPr>
        <w:ind w:left="2720" w:hanging="134"/>
      </w:pPr>
      <w:rPr>
        <w:lang w:val="ru-RU" w:eastAsia="en-US" w:bidi="ar-SA"/>
      </w:rPr>
    </w:lvl>
    <w:lvl w:ilvl="3" w:tplc="CFFEEAB2">
      <w:numFmt w:val="bullet"/>
      <w:lvlText w:val="•"/>
      <w:lvlJc w:val="left"/>
      <w:pPr>
        <w:ind w:left="3670" w:hanging="134"/>
      </w:pPr>
      <w:rPr>
        <w:lang w:val="ru-RU" w:eastAsia="en-US" w:bidi="ar-SA"/>
      </w:rPr>
    </w:lvl>
    <w:lvl w:ilvl="4" w:tplc="2E92EB18">
      <w:numFmt w:val="bullet"/>
      <w:lvlText w:val="•"/>
      <w:lvlJc w:val="left"/>
      <w:pPr>
        <w:ind w:left="4620" w:hanging="134"/>
      </w:pPr>
      <w:rPr>
        <w:lang w:val="ru-RU" w:eastAsia="en-US" w:bidi="ar-SA"/>
      </w:rPr>
    </w:lvl>
    <w:lvl w:ilvl="5" w:tplc="8132CC6C">
      <w:numFmt w:val="bullet"/>
      <w:lvlText w:val="•"/>
      <w:lvlJc w:val="left"/>
      <w:pPr>
        <w:ind w:left="5570" w:hanging="134"/>
      </w:pPr>
      <w:rPr>
        <w:lang w:val="ru-RU" w:eastAsia="en-US" w:bidi="ar-SA"/>
      </w:rPr>
    </w:lvl>
    <w:lvl w:ilvl="6" w:tplc="FAF8B002">
      <w:numFmt w:val="bullet"/>
      <w:lvlText w:val="•"/>
      <w:lvlJc w:val="left"/>
      <w:pPr>
        <w:ind w:left="6520" w:hanging="134"/>
      </w:pPr>
      <w:rPr>
        <w:lang w:val="ru-RU" w:eastAsia="en-US" w:bidi="ar-SA"/>
      </w:rPr>
    </w:lvl>
    <w:lvl w:ilvl="7" w:tplc="DD3026D4">
      <w:numFmt w:val="bullet"/>
      <w:lvlText w:val="•"/>
      <w:lvlJc w:val="left"/>
      <w:pPr>
        <w:ind w:left="7470" w:hanging="134"/>
      </w:pPr>
      <w:rPr>
        <w:lang w:val="ru-RU" w:eastAsia="en-US" w:bidi="ar-SA"/>
      </w:rPr>
    </w:lvl>
    <w:lvl w:ilvl="8" w:tplc="EF983622">
      <w:numFmt w:val="bullet"/>
      <w:lvlText w:val="•"/>
      <w:lvlJc w:val="left"/>
      <w:pPr>
        <w:ind w:left="8420" w:hanging="134"/>
      </w:pPr>
      <w:rPr>
        <w:lang w:val="ru-RU" w:eastAsia="en-US" w:bidi="ar-SA"/>
      </w:rPr>
    </w:lvl>
  </w:abstractNum>
  <w:abstractNum w:abstractNumId="13" w15:restartNumberingAfterBreak="0">
    <w:nsid w:val="36202893"/>
    <w:multiLevelType w:val="singleLevel"/>
    <w:tmpl w:val="2EE42C68"/>
    <w:lvl w:ilvl="0">
      <w:start w:val="1"/>
      <w:numFmt w:val="decimal"/>
      <w:lvlText w:val="9.%1."/>
      <w:lvlJc w:val="left"/>
      <w:rPr>
        <w:rFonts w:ascii="Proxima Nova ExCn Rg" w:hAnsi="Proxima Nova ExCn Rg" w:cs="Times New Roman" w:hint="default"/>
        <w:b w:val="0"/>
      </w:rPr>
    </w:lvl>
  </w:abstractNum>
  <w:abstractNum w:abstractNumId="14" w15:restartNumberingAfterBreak="0">
    <w:nsid w:val="379638FA"/>
    <w:multiLevelType w:val="singleLevel"/>
    <w:tmpl w:val="1902D7EE"/>
    <w:lvl w:ilvl="0">
      <w:start w:val="1"/>
      <w:numFmt w:val="decimal"/>
      <w:lvlText w:val="4.3.%1."/>
      <w:lvlJc w:val="left"/>
      <w:rPr>
        <w:rFonts w:ascii="Proxima Nova ExCn Rg" w:hAnsi="Proxima Nova ExCn Rg" w:cs="Times New Roman" w:hint="default"/>
        <w:sz w:val="24"/>
        <w:szCs w:val="24"/>
      </w:rPr>
    </w:lvl>
  </w:abstractNum>
  <w:abstractNum w:abstractNumId="15" w15:restartNumberingAfterBreak="0">
    <w:nsid w:val="3FE2155B"/>
    <w:multiLevelType w:val="multilevel"/>
    <w:tmpl w:val="3C9A30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14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cs="Times New Roman" w:hint="default"/>
      </w:rPr>
    </w:lvl>
  </w:abstractNum>
  <w:abstractNum w:abstractNumId="16" w15:restartNumberingAfterBreak="0">
    <w:nsid w:val="478C0117"/>
    <w:multiLevelType w:val="multilevel"/>
    <w:tmpl w:val="E81294C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8116E26"/>
    <w:multiLevelType w:val="multilevel"/>
    <w:tmpl w:val="63EE12FE"/>
    <w:lvl w:ilvl="0">
      <w:start w:val="1"/>
      <w:numFmt w:val="decimal"/>
      <w:pStyle w:val="1"/>
      <w:lvlText w:val="Часть %1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2"/>
      <w:lvlText w:val="РАЗДЕЛ 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115"/>
        </w:tabs>
        <w:ind w:left="1115" w:hanging="864"/>
      </w:pPr>
      <w:rPr>
        <w:rFonts w:hint="default"/>
        <w:b/>
        <w:color w:val="auto"/>
        <w:sz w:val="28"/>
      </w:rPr>
    </w:lvl>
    <w:lvl w:ilvl="4">
      <w:start w:val="1"/>
      <w:numFmt w:val="decimal"/>
      <w:pStyle w:val="5"/>
      <w:lvlText w:val="%3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none"/>
      <w:pStyle w:val="6"/>
      <w:lvlText w:val=""/>
      <w:lvlJc w:val="left"/>
      <w:pPr>
        <w:tabs>
          <w:tab w:val="num" w:pos="-34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88611E6"/>
    <w:multiLevelType w:val="multilevel"/>
    <w:tmpl w:val="8F260E8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9D07B01"/>
    <w:multiLevelType w:val="hybridMultilevel"/>
    <w:tmpl w:val="0066A768"/>
    <w:lvl w:ilvl="0" w:tplc="03AE7C94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CDD4EEB4">
      <w:start w:val="1"/>
      <w:numFmt w:val="lowerLetter"/>
      <w:lvlText w:val="%2."/>
      <w:lvlJc w:val="left"/>
      <w:pPr>
        <w:ind w:left="3775" w:hanging="360"/>
      </w:pPr>
    </w:lvl>
    <w:lvl w:ilvl="2" w:tplc="2D9C42E0" w:tentative="1">
      <w:start w:val="1"/>
      <w:numFmt w:val="lowerRoman"/>
      <w:lvlText w:val="%3."/>
      <w:lvlJc w:val="right"/>
      <w:pPr>
        <w:ind w:left="4495" w:hanging="180"/>
      </w:pPr>
    </w:lvl>
    <w:lvl w:ilvl="3" w:tplc="0C740880" w:tentative="1">
      <w:start w:val="1"/>
      <w:numFmt w:val="decimal"/>
      <w:lvlText w:val="%4."/>
      <w:lvlJc w:val="left"/>
      <w:pPr>
        <w:ind w:left="5215" w:hanging="360"/>
      </w:pPr>
    </w:lvl>
    <w:lvl w:ilvl="4" w:tplc="587E76A0" w:tentative="1">
      <w:start w:val="1"/>
      <w:numFmt w:val="lowerLetter"/>
      <w:lvlText w:val="%5."/>
      <w:lvlJc w:val="left"/>
      <w:pPr>
        <w:ind w:left="5935" w:hanging="360"/>
      </w:pPr>
    </w:lvl>
    <w:lvl w:ilvl="5" w:tplc="7E587CA4" w:tentative="1">
      <w:start w:val="1"/>
      <w:numFmt w:val="lowerRoman"/>
      <w:lvlText w:val="%6."/>
      <w:lvlJc w:val="right"/>
      <w:pPr>
        <w:ind w:left="6655" w:hanging="180"/>
      </w:pPr>
    </w:lvl>
    <w:lvl w:ilvl="6" w:tplc="1BFE55EC" w:tentative="1">
      <w:start w:val="1"/>
      <w:numFmt w:val="decimal"/>
      <w:lvlText w:val="%7."/>
      <w:lvlJc w:val="left"/>
      <w:pPr>
        <w:ind w:left="7375" w:hanging="360"/>
      </w:pPr>
    </w:lvl>
    <w:lvl w:ilvl="7" w:tplc="B45A5128" w:tentative="1">
      <w:start w:val="1"/>
      <w:numFmt w:val="lowerLetter"/>
      <w:lvlText w:val="%8."/>
      <w:lvlJc w:val="left"/>
      <w:pPr>
        <w:ind w:left="8095" w:hanging="360"/>
      </w:pPr>
    </w:lvl>
    <w:lvl w:ilvl="8" w:tplc="BB2E719C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20" w15:restartNumberingAfterBreak="0">
    <w:nsid w:val="4AA57380"/>
    <w:multiLevelType w:val="multilevel"/>
    <w:tmpl w:val="7D0A6B9E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D3E0658"/>
    <w:multiLevelType w:val="hybridMultilevel"/>
    <w:tmpl w:val="87C04624"/>
    <w:lvl w:ilvl="0" w:tplc="3FC6F2CC">
      <w:start w:val="2"/>
      <w:numFmt w:val="decimal"/>
      <w:lvlText w:val="2.%1."/>
      <w:lvlJc w:val="left"/>
      <w:pPr>
        <w:ind w:left="1448" w:hanging="360"/>
      </w:pPr>
      <w:rPr>
        <w:rFonts w:ascii="Proxima Nova ExCn Rg" w:hAnsi="Proxima Nova ExCn Rg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937495"/>
    <w:multiLevelType w:val="hybridMultilevel"/>
    <w:tmpl w:val="AEEAC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FD28D6"/>
    <w:multiLevelType w:val="hybridMultilevel"/>
    <w:tmpl w:val="8C5AD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F52960"/>
    <w:multiLevelType w:val="hybridMultilevel"/>
    <w:tmpl w:val="2F204200"/>
    <w:lvl w:ilvl="0" w:tplc="5A943D54">
      <w:start w:val="1"/>
      <w:numFmt w:val="decimal"/>
      <w:lvlText w:val="3.%1."/>
      <w:lvlJc w:val="left"/>
      <w:pPr>
        <w:ind w:left="1287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593085"/>
    <w:multiLevelType w:val="hybridMultilevel"/>
    <w:tmpl w:val="280245D0"/>
    <w:lvl w:ilvl="0" w:tplc="8A1A8FB4">
      <w:start w:val="1"/>
      <w:numFmt w:val="decimal"/>
      <w:lvlText w:val="1.%1."/>
      <w:lvlJc w:val="left"/>
      <w:pPr>
        <w:ind w:left="1211" w:hanging="360"/>
      </w:pPr>
      <w:rPr>
        <w:rFonts w:ascii="Proxima Nova ExCn Rg" w:hAnsi="Proxima Nova ExCn Rg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738E5708"/>
    <w:multiLevelType w:val="singleLevel"/>
    <w:tmpl w:val="10BA3366"/>
    <w:lvl w:ilvl="0">
      <w:start w:val="12"/>
      <w:numFmt w:val="decimal"/>
      <w:lvlText w:val="2.2.%1."/>
      <w:lvlJc w:val="left"/>
      <w:rPr>
        <w:rFonts w:ascii="Proxima Nova ExCn Rg" w:hAnsi="Proxima Nova ExCn Rg" w:cs="Times New Roman" w:hint="default"/>
        <w:sz w:val="22"/>
        <w:szCs w:val="22"/>
      </w:rPr>
    </w:lvl>
  </w:abstractNum>
  <w:abstractNum w:abstractNumId="27" w15:restartNumberingAfterBreak="0">
    <w:nsid w:val="75807AC3"/>
    <w:multiLevelType w:val="hybridMultilevel"/>
    <w:tmpl w:val="535A267E"/>
    <w:lvl w:ilvl="0" w:tplc="3D3A3F2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7"/>
  </w:num>
  <w:num w:numId="5">
    <w:abstractNumId w:val="16"/>
  </w:num>
  <w:num w:numId="6">
    <w:abstractNumId w:val="20"/>
  </w:num>
  <w:num w:numId="7">
    <w:abstractNumId w:val="3"/>
  </w:num>
  <w:num w:numId="8">
    <w:abstractNumId w:val="18"/>
  </w:num>
  <w:num w:numId="9">
    <w:abstractNumId w:val="19"/>
  </w:num>
  <w:num w:numId="10">
    <w:abstractNumId w:val="27"/>
  </w:num>
  <w:num w:numId="11">
    <w:abstractNumId w:val="14"/>
  </w:num>
  <w:num w:numId="12">
    <w:abstractNumId w:val="9"/>
  </w:num>
  <w:num w:numId="13">
    <w:abstractNumId w:val="26"/>
  </w:num>
  <w:num w:numId="14">
    <w:abstractNumId w:val="11"/>
  </w:num>
  <w:num w:numId="15">
    <w:abstractNumId w:val="2"/>
  </w:num>
  <w:num w:numId="16">
    <w:abstractNumId w:val="13"/>
  </w:num>
  <w:num w:numId="17">
    <w:abstractNumId w:val="15"/>
  </w:num>
  <w:num w:numId="18">
    <w:abstractNumId w:val="25"/>
  </w:num>
  <w:num w:numId="19">
    <w:abstractNumId w:val="21"/>
  </w:num>
  <w:num w:numId="20">
    <w:abstractNumId w:val="24"/>
  </w:num>
  <w:num w:numId="21">
    <w:abstractNumId w:val="7"/>
  </w:num>
  <w:num w:numId="22">
    <w:abstractNumId w:val="23"/>
  </w:num>
  <w:num w:numId="23">
    <w:abstractNumId w:val="5"/>
  </w:num>
  <w:num w:numId="24">
    <w:abstractNumId w:val="0"/>
  </w:num>
  <w:num w:numId="25">
    <w:abstractNumId w:val="1"/>
  </w:num>
  <w:num w:numId="26">
    <w:abstractNumId w:val="4"/>
  </w:num>
  <w:num w:numId="27">
    <w:abstractNumId w:val="1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5E"/>
    <w:rsid w:val="00032E78"/>
    <w:rsid w:val="0004378B"/>
    <w:rsid w:val="000831CD"/>
    <w:rsid w:val="000940F4"/>
    <w:rsid w:val="000A09BA"/>
    <w:rsid w:val="000A69CF"/>
    <w:rsid w:val="000B0C48"/>
    <w:rsid w:val="000B15E1"/>
    <w:rsid w:val="000C6107"/>
    <w:rsid w:val="000C727B"/>
    <w:rsid w:val="000D4DDD"/>
    <w:rsid w:val="000E2F19"/>
    <w:rsid w:val="000E2FE8"/>
    <w:rsid w:val="000F2CE4"/>
    <w:rsid w:val="000F6F57"/>
    <w:rsid w:val="001132AD"/>
    <w:rsid w:val="00115F38"/>
    <w:rsid w:val="0011707D"/>
    <w:rsid w:val="00127BCD"/>
    <w:rsid w:val="0013300B"/>
    <w:rsid w:val="00152C87"/>
    <w:rsid w:val="00162F17"/>
    <w:rsid w:val="00167EF5"/>
    <w:rsid w:val="00186984"/>
    <w:rsid w:val="00186AAA"/>
    <w:rsid w:val="001A5FF1"/>
    <w:rsid w:val="001C008C"/>
    <w:rsid w:val="001C5DBE"/>
    <w:rsid w:val="001D1A1A"/>
    <w:rsid w:val="001E3BF7"/>
    <w:rsid w:val="001F4F69"/>
    <w:rsid w:val="001F7093"/>
    <w:rsid w:val="00206BB2"/>
    <w:rsid w:val="00206E8D"/>
    <w:rsid w:val="0021515B"/>
    <w:rsid w:val="0022449C"/>
    <w:rsid w:val="00225891"/>
    <w:rsid w:val="00227D00"/>
    <w:rsid w:val="00230827"/>
    <w:rsid w:val="00232AEE"/>
    <w:rsid w:val="00237B39"/>
    <w:rsid w:val="00237C06"/>
    <w:rsid w:val="002465B2"/>
    <w:rsid w:val="00247DDF"/>
    <w:rsid w:val="00255982"/>
    <w:rsid w:val="00275B21"/>
    <w:rsid w:val="00277E9C"/>
    <w:rsid w:val="00281498"/>
    <w:rsid w:val="00283F3C"/>
    <w:rsid w:val="00294B3B"/>
    <w:rsid w:val="002A50C7"/>
    <w:rsid w:val="002A5D6A"/>
    <w:rsid w:val="002A797F"/>
    <w:rsid w:val="002A7EAF"/>
    <w:rsid w:val="002B4357"/>
    <w:rsid w:val="002C42EE"/>
    <w:rsid w:val="002C7F02"/>
    <w:rsid w:val="002D6AED"/>
    <w:rsid w:val="002F1DA8"/>
    <w:rsid w:val="00303BF4"/>
    <w:rsid w:val="00311709"/>
    <w:rsid w:val="00316CD9"/>
    <w:rsid w:val="003225D8"/>
    <w:rsid w:val="003733A1"/>
    <w:rsid w:val="003A2444"/>
    <w:rsid w:val="003A3874"/>
    <w:rsid w:val="003D2482"/>
    <w:rsid w:val="003D4A9D"/>
    <w:rsid w:val="003D5156"/>
    <w:rsid w:val="003E7BF6"/>
    <w:rsid w:val="00432A27"/>
    <w:rsid w:val="004346F7"/>
    <w:rsid w:val="004514C1"/>
    <w:rsid w:val="004535B8"/>
    <w:rsid w:val="00462833"/>
    <w:rsid w:val="00466D58"/>
    <w:rsid w:val="00480EE2"/>
    <w:rsid w:val="00491B39"/>
    <w:rsid w:val="004A0A95"/>
    <w:rsid w:val="004E46C6"/>
    <w:rsid w:val="004F7E30"/>
    <w:rsid w:val="0052516C"/>
    <w:rsid w:val="00573620"/>
    <w:rsid w:val="0057491D"/>
    <w:rsid w:val="005912BE"/>
    <w:rsid w:val="005A6D34"/>
    <w:rsid w:val="005A74F6"/>
    <w:rsid w:val="005A7F40"/>
    <w:rsid w:val="005B488A"/>
    <w:rsid w:val="005D7E3F"/>
    <w:rsid w:val="005E1B0D"/>
    <w:rsid w:val="005F3BB3"/>
    <w:rsid w:val="005F5615"/>
    <w:rsid w:val="0063565D"/>
    <w:rsid w:val="006403CE"/>
    <w:rsid w:val="0064130D"/>
    <w:rsid w:val="0064657A"/>
    <w:rsid w:val="00665242"/>
    <w:rsid w:val="00665652"/>
    <w:rsid w:val="00674F3B"/>
    <w:rsid w:val="006816A9"/>
    <w:rsid w:val="00684576"/>
    <w:rsid w:val="00687BAA"/>
    <w:rsid w:val="00691E58"/>
    <w:rsid w:val="00692594"/>
    <w:rsid w:val="006A2F67"/>
    <w:rsid w:val="006C04EF"/>
    <w:rsid w:val="006C513C"/>
    <w:rsid w:val="006D61B2"/>
    <w:rsid w:val="006D6FC5"/>
    <w:rsid w:val="006E2732"/>
    <w:rsid w:val="006E3489"/>
    <w:rsid w:val="006E7375"/>
    <w:rsid w:val="006F081E"/>
    <w:rsid w:val="00706B93"/>
    <w:rsid w:val="00711435"/>
    <w:rsid w:val="007510F2"/>
    <w:rsid w:val="00751E53"/>
    <w:rsid w:val="00765CDF"/>
    <w:rsid w:val="007817BB"/>
    <w:rsid w:val="007A2D91"/>
    <w:rsid w:val="007B30F2"/>
    <w:rsid w:val="007B6646"/>
    <w:rsid w:val="007C3BAE"/>
    <w:rsid w:val="007C5D2A"/>
    <w:rsid w:val="007D24AC"/>
    <w:rsid w:val="007E09A8"/>
    <w:rsid w:val="007E1BB2"/>
    <w:rsid w:val="007E22A1"/>
    <w:rsid w:val="007F2EDC"/>
    <w:rsid w:val="00806DC6"/>
    <w:rsid w:val="00831E86"/>
    <w:rsid w:val="0083713B"/>
    <w:rsid w:val="008918D2"/>
    <w:rsid w:val="008A1E61"/>
    <w:rsid w:val="008B0431"/>
    <w:rsid w:val="008C4E8D"/>
    <w:rsid w:val="008C518D"/>
    <w:rsid w:val="008D21AA"/>
    <w:rsid w:val="008E52B4"/>
    <w:rsid w:val="008F2828"/>
    <w:rsid w:val="00922F5E"/>
    <w:rsid w:val="0093549D"/>
    <w:rsid w:val="00941A07"/>
    <w:rsid w:val="00942F8B"/>
    <w:rsid w:val="009501A1"/>
    <w:rsid w:val="00951E3D"/>
    <w:rsid w:val="00964F05"/>
    <w:rsid w:val="009762FB"/>
    <w:rsid w:val="00980864"/>
    <w:rsid w:val="00993C98"/>
    <w:rsid w:val="0099489F"/>
    <w:rsid w:val="009A4BA8"/>
    <w:rsid w:val="009B3C16"/>
    <w:rsid w:val="009B6624"/>
    <w:rsid w:val="009B669A"/>
    <w:rsid w:val="009B7B36"/>
    <w:rsid w:val="009C63F1"/>
    <w:rsid w:val="009D6253"/>
    <w:rsid w:val="009E1EB0"/>
    <w:rsid w:val="009F0E7C"/>
    <w:rsid w:val="009F1457"/>
    <w:rsid w:val="00A0129F"/>
    <w:rsid w:val="00A3654C"/>
    <w:rsid w:val="00A36B5F"/>
    <w:rsid w:val="00A45627"/>
    <w:rsid w:val="00A55B5D"/>
    <w:rsid w:val="00A57E6B"/>
    <w:rsid w:val="00A60ECC"/>
    <w:rsid w:val="00A610E0"/>
    <w:rsid w:val="00A97A6A"/>
    <w:rsid w:val="00AB23D8"/>
    <w:rsid w:val="00AD0A5E"/>
    <w:rsid w:val="00AD210C"/>
    <w:rsid w:val="00AD4C8E"/>
    <w:rsid w:val="00AD7EEF"/>
    <w:rsid w:val="00AF593E"/>
    <w:rsid w:val="00B05253"/>
    <w:rsid w:val="00B21E90"/>
    <w:rsid w:val="00B2527D"/>
    <w:rsid w:val="00B31642"/>
    <w:rsid w:val="00B41671"/>
    <w:rsid w:val="00B41830"/>
    <w:rsid w:val="00B45B1A"/>
    <w:rsid w:val="00B55206"/>
    <w:rsid w:val="00B610CC"/>
    <w:rsid w:val="00B869AE"/>
    <w:rsid w:val="00B95797"/>
    <w:rsid w:val="00BA170D"/>
    <w:rsid w:val="00BC0377"/>
    <w:rsid w:val="00BD1B0A"/>
    <w:rsid w:val="00BD47FB"/>
    <w:rsid w:val="00BE5F30"/>
    <w:rsid w:val="00BF18C0"/>
    <w:rsid w:val="00BF76E1"/>
    <w:rsid w:val="00C02DFC"/>
    <w:rsid w:val="00C11BF9"/>
    <w:rsid w:val="00C36535"/>
    <w:rsid w:val="00C36A99"/>
    <w:rsid w:val="00C65A4C"/>
    <w:rsid w:val="00C77F56"/>
    <w:rsid w:val="00C80083"/>
    <w:rsid w:val="00C845A6"/>
    <w:rsid w:val="00C84F54"/>
    <w:rsid w:val="00C8615E"/>
    <w:rsid w:val="00CB0DD7"/>
    <w:rsid w:val="00CB3F40"/>
    <w:rsid w:val="00CD0F38"/>
    <w:rsid w:val="00D15E9F"/>
    <w:rsid w:val="00D22FB6"/>
    <w:rsid w:val="00D23B5F"/>
    <w:rsid w:val="00D268D4"/>
    <w:rsid w:val="00D30612"/>
    <w:rsid w:val="00D317BC"/>
    <w:rsid w:val="00D367A9"/>
    <w:rsid w:val="00D443BE"/>
    <w:rsid w:val="00D503D5"/>
    <w:rsid w:val="00D50C61"/>
    <w:rsid w:val="00D52EA9"/>
    <w:rsid w:val="00D5546F"/>
    <w:rsid w:val="00D6308A"/>
    <w:rsid w:val="00D673F1"/>
    <w:rsid w:val="00D715E4"/>
    <w:rsid w:val="00D75EE1"/>
    <w:rsid w:val="00D80FDA"/>
    <w:rsid w:val="00DA2D30"/>
    <w:rsid w:val="00DA304F"/>
    <w:rsid w:val="00DA322A"/>
    <w:rsid w:val="00DB17D9"/>
    <w:rsid w:val="00DC7C90"/>
    <w:rsid w:val="00DD3B7B"/>
    <w:rsid w:val="00DD78A1"/>
    <w:rsid w:val="00DE02FC"/>
    <w:rsid w:val="00DE2308"/>
    <w:rsid w:val="00DE2425"/>
    <w:rsid w:val="00DF21C6"/>
    <w:rsid w:val="00E035A1"/>
    <w:rsid w:val="00E073C6"/>
    <w:rsid w:val="00E30DBF"/>
    <w:rsid w:val="00E32D85"/>
    <w:rsid w:val="00E44372"/>
    <w:rsid w:val="00E53A93"/>
    <w:rsid w:val="00E6511A"/>
    <w:rsid w:val="00E67F33"/>
    <w:rsid w:val="00E73F6E"/>
    <w:rsid w:val="00E9413E"/>
    <w:rsid w:val="00EB068B"/>
    <w:rsid w:val="00EB456F"/>
    <w:rsid w:val="00EC6689"/>
    <w:rsid w:val="00EC684D"/>
    <w:rsid w:val="00ED3115"/>
    <w:rsid w:val="00EE4C9F"/>
    <w:rsid w:val="00EF3B9B"/>
    <w:rsid w:val="00F302FB"/>
    <w:rsid w:val="00F325B3"/>
    <w:rsid w:val="00F36652"/>
    <w:rsid w:val="00F37719"/>
    <w:rsid w:val="00F41135"/>
    <w:rsid w:val="00F46315"/>
    <w:rsid w:val="00F50DA3"/>
    <w:rsid w:val="00F77B2B"/>
    <w:rsid w:val="00F82700"/>
    <w:rsid w:val="00F85368"/>
    <w:rsid w:val="00FB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26050-A76C-4F44-8DF1-B76EB897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5E"/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H1,h1,Глава 1"/>
    <w:basedOn w:val="a"/>
    <w:next w:val="a0"/>
    <w:link w:val="10"/>
    <w:qFormat/>
    <w:rsid w:val="00D443BE"/>
    <w:pPr>
      <w:pageBreakBefore/>
      <w:numPr>
        <w:numId w:val="4"/>
      </w:numPr>
      <w:tabs>
        <w:tab w:val="left" w:pos="33"/>
      </w:tabs>
      <w:spacing w:after="240"/>
      <w:jc w:val="center"/>
      <w:outlineLvl w:val="0"/>
    </w:pPr>
    <w:rPr>
      <w:b/>
      <w:bCs/>
      <w:caps/>
      <w:lang w:val="en-US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0"/>
    <w:link w:val="20"/>
    <w:qFormat/>
    <w:rsid w:val="00D443BE"/>
    <w:pPr>
      <w:keepNext/>
      <w:numPr>
        <w:ilvl w:val="1"/>
        <w:numId w:val="4"/>
      </w:numPr>
      <w:spacing w:before="240" w:after="240"/>
      <w:jc w:val="center"/>
      <w:outlineLvl w:val="1"/>
    </w:pPr>
    <w:rPr>
      <w:b/>
      <w:bCs/>
      <w:iCs/>
      <w:caps/>
    </w:rPr>
  </w:style>
  <w:style w:type="paragraph" w:styleId="3">
    <w:name w:val="heading 3"/>
    <w:aliases w:val="h3,Gliederung3 Char,Gliederung3,H3,Çàãîëîâîê 3"/>
    <w:basedOn w:val="a"/>
    <w:next w:val="a0"/>
    <w:link w:val="30"/>
    <w:qFormat/>
    <w:rsid w:val="00D443BE"/>
    <w:pPr>
      <w:keepNext/>
      <w:numPr>
        <w:ilvl w:val="2"/>
        <w:numId w:val="4"/>
      </w:numPr>
      <w:spacing w:before="120" w:after="120"/>
      <w:jc w:val="center"/>
      <w:outlineLvl w:val="2"/>
    </w:pPr>
    <w:rPr>
      <w:b/>
      <w:bCs/>
      <w:szCs w:val="26"/>
    </w:rPr>
  </w:style>
  <w:style w:type="paragraph" w:styleId="5">
    <w:name w:val="heading 5"/>
    <w:basedOn w:val="a"/>
    <w:link w:val="50"/>
    <w:qFormat/>
    <w:rsid w:val="00D443BE"/>
    <w:pPr>
      <w:keepNext/>
      <w:numPr>
        <w:ilvl w:val="4"/>
        <w:numId w:val="4"/>
      </w:numPr>
      <w:tabs>
        <w:tab w:val="left" w:pos="0"/>
      </w:tabs>
      <w:spacing w:line="312" w:lineRule="auto"/>
      <w:jc w:val="both"/>
      <w:outlineLvl w:val="4"/>
    </w:pPr>
    <w:rPr>
      <w:bCs/>
    </w:rPr>
  </w:style>
  <w:style w:type="paragraph" w:styleId="6">
    <w:name w:val="heading 6"/>
    <w:basedOn w:val="5"/>
    <w:next w:val="a0"/>
    <w:link w:val="60"/>
    <w:qFormat/>
    <w:rsid w:val="00D443BE"/>
    <w:pPr>
      <w:numPr>
        <w:ilvl w:val="5"/>
      </w:numPr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Linie,header"/>
    <w:basedOn w:val="a"/>
    <w:link w:val="a5"/>
    <w:uiPriority w:val="99"/>
    <w:rsid w:val="00C86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861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uiPriority w:val="99"/>
    <w:rsid w:val="00C8615E"/>
  </w:style>
  <w:style w:type="paragraph" w:styleId="a7">
    <w:name w:val="footer"/>
    <w:basedOn w:val="a"/>
    <w:link w:val="a8"/>
    <w:rsid w:val="00C8615E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rsid w:val="00C86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. Текст"/>
    <w:basedOn w:val="a9"/>
    <w:link w:val="40"/>
    <w:autoRedefine/>
    <w:uiPriority w:val="99"/>
    <w:rsid w:val="00C8615E"/>
    <w:pPr>
      <w:widowControl w:val="0"/>
      <w:spacing w:before="60" w:after="60" w:line="288" w:lineRule="auto"/>
      <w:ind w:firstLine="567"/>
      <w:jc w:val="both"/>
    </w:pPr>
    <w:rPr>
      <w:bCs/>
      <w:color w:val="000000"/>
      <w:spacing w:val="2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C8615E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C8615E"/>
    <w:pPr>
      <w:widowControl w:val="0"/>
      <w:shd w:val="clear" w:color="auto" w:fill="FFFFFF"/>
      <w:spacing w:before="120" w:line="235" w:lineRule="exact"/>
      <w:jc w:val="both"/>
    </w:pPr>
    <w:rPr>
      <w:color w:val="000000"/>
      <w:sz w:val="20"/>
      <w:szCs w:val="20"/>
    </w:rPr>
  </w:style>
  <w:style w:type="paragraph" w:styleId="a9">
    <w:name w:val="annotation text"/>
    <w:basedOn w:val="a"/>
    <w:link w:val="aa"/>
    <w:uiPriority w:val="99"/>
    <w:unhideWhenUsed/>
    <w:rsid w:val="00C8615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C86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7BC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27BC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2"/>
    <w:uiPriority w:val="59"/>
    <w:rsid w:val="005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D443BE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443B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44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h1 Знак,Глава 1 Знак"/>
    <w:link w:val="1"/>
    <w:rsid w:val="00D443BE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rsid w:val="00D443BE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character" w:customStyle="1" w:styleId="30">
    <w:name w:val="Заголовок 3 Знак"/>
    <w:aliases w:val="h3 Знак,Gliederung3 Char Знак,Gliederung3 Знак,H3 Знак,Çàãîëîâîê 3 Знак"/>
    <w:link w:val="3"/>
    <w:rsid w:val="00D443B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link w:val="5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D443B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0">
    <w:name w:val="Body Text"/>
    <w:basedOn w:val="a"/>
    <w:link w:val="11"/>
    <w:rsid w:val="00D443BE"/>
    <w:pPr>
      <w:spacing w:after="120"/>
    </w:pPr>
  </w:style>
  <w:style w:type="character" w:customStyle="1" w:styleId="af1">
    <w:name w:val="Основной текст Знак"/>
    <w:uiPriority w:val="99"/>
    <w:semiHidden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link w:val="a0"/>
    <w:locked/>
    <w:rsid w:val="00D44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rsid w:val="00D443B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44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uiPriority w:val="99"/>
    <w:semiHidden/>
    <w:rsid w:val="00D443BE"/>
    <w:pPr>
      <w:spacing w:after="60"/>
      <w:jc w:val="both"/>
    </w:pPr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D443B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22">
    <w:name w:val="2. Заголовок 2"/>
    <w:basedOn w:val="a"/>
    <w:autoRedefine/>
    <w:uiPriority w:val="99"/>
    <w:rsid w:val="00D443BE"/>
    <w:pPr>
      <w:keepNext/>
      <w:keepLines/>
      <w:widowControl w:val="0"/>
      <w:suppressLineNumbers/>
      <w:suppressAutoHyphens/>
      <w:spacing w:line="319" w:lineRule="auto"/>
      <w:ind w:firstLine="709"/>
      <w:jc w:val="both"/>
    </w:pPr>
    <w:rPr>
      <w:smallCaps/>
      <w:sz w:val="24"/>
      <w:szCs w:val="24"/>
    </w:rPr>
  </w:style>
  <w:style w:type="paragraph" w:styleId="af2">
    <w:name w:val="footnote text"/>
    <w:aliases w:val="Footnote Text Char Знак Знак,Footnote Text Char Знак,Footnote Text Char Знак Знак Знак Знак"/>
    <w:basedOn w:val="a"/>
    <w:link w:val="af3"/>
    <w:rsid w:val="000B0C48"/>
    <w:rPr>
      <w:sz w:val="20"/>
      <w:szCs w:val="20"/>
    </w:rPr>
  </w:style>
  <w:style w:type="character" w:customStyle="1" w:styleId="af3">
    <w:name w:val="Текст сноски Знак"/>
    <w:aliases w:val="Footnote Text Char Знак Знак Знак,Footnote Text Char Знак Знак1,Footnote Text Char Знак Знак Знак Знак Знак"/>
    <w:link w:val="af2"/>
    <w:rsid w:val="000B0C48"/>
    <w:rPr>
      <w:rFonts w:ascii="Times New Roman" w:eastAsia="Times New Roman" w:hAnsi="Times New Roman"/>
    </w:rPr>
  </w:style>
  <w:style w:type="character" w:styleId="af4">
    <w:name w:val="footnote reference"/>
    <w:rsid w:val="000B0C48"/>
    <w:rPr>
      <w:vertAlign w:val="superscript"/>
    </w:rPr>
  </w:style>
  <w:style w:type="paragraph" w:styleId="af5">
    <w:name w:val="List"/>
    <w:aliases w:val="Список для отчета"/>
    <w:basedOn w:val="a"/>
    <w:uiPriority w:val="99"/>
    <w:rsid w:val="004535B8"/>
    <w:pPr>
      <w:spacing w:after="60"/>
      <w:ind w:left="283" w:hanging="283"/>
      <w:jc w:val="both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4535B8"/>
    <w:pPr>
      <w:ind w:firstLine="567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4535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6">
    <w:name w:val="Стиль По центру"/>
    <w:basedOn w:val="a"/>
    <w:rsid w:val="00230827"/>
    <w:pPr>
      <w:jc w:val="both"/>
    </w:pPr>
    <w:rPr>
      <w:sz w:val="24"/>
      <w:szCs w:val="20"/>
    </w:rPr>
  </w:style>
  <w:style w:type="character" w:styleId="af7">
    <w:name w:val="Hyperlink"/>
    <w:uiPriority w:val="99"/>
    <w:unhideWhenUsed/>
    <w:rsid w:val="00CB3F40"/>
    <w:rPr>
      <w:color w:val="0000FF"/>
      <w:u w:val="single"/>
    </w:rPr>
  </w:style>
  <w:style w:type="paragraph" w:styleId="af8">
    <w:name w:val="No Spacing"/>
    <w:qFormat/>
    <w:rsid w:val="00227D00"/>
    <w:rPr>
      <w:rFonts w:eastAsia="Times New Roman"/>
      <w:sz w:val="22"/>
      <w:szCs w:val="22"/>
    </w:rPr>
  </w:style>
  <w:style w:type="paragraph" w:customStyle="1" w:styleId="Default">
    <w:name w:val="Default"/>
    <w:rsid w:val="009B7B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9B7B36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9B7B36"/>
    <w:rPr>
      <w:rFonts w:ascii="Consolas" w:hAnsi="Consolas"/>
      <w:sz w:val="21"/>
      <w:szCs w:val="21"/>
      <w:lang w:eastAsia="en-US"/>
    </w:rPr>
  </w:style>
  <w:style w:type="character" w:customStyle="1" w:styleId="afb">
    <w:name w:val="Текст Знак"/>
    <w:basedOn w:val="a1"/>
    <w:link w:val="afa"/>
    <w:uiPriority w:val="99"/>
    <w:rsid w:val="009B7B36"/>
    <w:rPr>
      <w:rFonts w:ascii="Consolas" w:eastAsia="Times New Roman" w:hAnsi="Consolas"/>
      <w:sz w:val="21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A170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тиль таблицы1"/>
    <w:basedOn w:val="a2"/>
    <w:rsid w:val="008918D2"/>
    <w:rPr>
      <w:rFonts w:ascii="Times New Roman" w:eastAsia="Times New Roman" w:hAnsi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B0AC-6309-4D23-9CD4-363F6578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REC12</cp:lastModifiedBy>
  <cp:revision>16</cp:revision>
  <cp:lastPrinted>2024-10-31T04:57:00Z</cp:lastPrinted>
  <dcterms:created xsi:type="dcterms:W3CDTF">2024-05-15T06:17:00Z</dcterms:created>
  <dcterms:modified xsi:type="dcterms:W3CDTF">2024-10-31T06:44:00Z</dcterms:modified>
</cp:coreProperties>
</file>