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F8" w:rsidRPr="00D877D6" w:rsidRDefault="005343F8" w:rsidP="005343F8">
      <w:pPr>
        <w:spacing w:after="0" w:line="240" w:lineRule="auto"/>
        <w:jc w:val="center"/>
        <w:rPr>
          <w:rFonts w:ascii="Times New Roman" w:hAnsi="Times New Roman"/>
          <w:b/>
        </w:rPr>
      </w:pPr>
      <w:r w:rsidRPr="00D877D6">
        <w:rPr>
          <w:rFonts w:ascii="Times New Roman" w:hAnsi="Times New Roman"/>
          <w:b/>
        </w:rPr>
        <w:t>Договор №______</w:t>
      </w:r>
    </w:p>
    <w:p w:rsidR="005343F8" w:rsidRPr="00D877D6" w:rsidRDefault="005343F8" w:rsidP="005343F8">
      <w:pPr>
        <w:spacing w:after="0" w:line="240" w:lineRule="auto"/>
        <w:jc w:val="center"/>
        <w:rPr>
          <w:rFonts w:ascii="Times New Roman" w:hAnsi="Times New Roman"/>
          <w:b/>
        </w:rPr>
      </w:pPr>
      <w:r w:rsidRPr="00D877D6">
        <w:rPr>
          <w:rFonts w:ascii="Times New Roman" w:hAnsi="Times New Roman"/>
          <w:b/>
        </w:rPr>
        <w:t xml:space="preserve">На поставку товаров для нужд автономного учреждения </w:t>
      </w:r>
    </w:p>
    <w:p w:rsidR="005343F8" w:rsidRPr="00C033E4" w:rsidRDefault="005343F8" w:rsidP="005343F8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5343F8" w:rsidRPr="00D877D6" w:rsidTr="005B0B25">
        <w:trPr>
          <w:trHeight w:val="293"/>
        </w:trPr>
        <w:tc>
          <w:tcPr>
            <w:tcW w:w="4856" w:type="dxa"/>
          </w:tcPr>
          <w:p w:rsidR="005343F8" w:rsidRPr="00D877D6" w:rsidRDefault="005343F8" w:rsidP="005B0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877D6">
              <w:rPr>
                <w:rFonts w:ascii="Times New Roman" w:hAnsi="Times New Roman"/>
              </w:rPr>
              <w:t xml:space="preserve">г. Челябинск   </w:t>
            </w:r>
          </w:p>
        </w:tc>
        <w:tc>
          <w:tcPr>
            <w:tcW w:w="4857" w:type="dxa"/>
          </w:tcPr>
          <w:p w:rsidR="005343F8" w:rsidRPr="00D877D6" w:rsidRDefault="005343F8" w:rsidP="00E20C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877D6">
              <w:rPr>
                <w:rFonts w:ascii="Times New Roman" w:hAnsi="Times New Roman"/>
              </w:rPr>
              <w:t>«___»__________</w:t>
            </w:r>
            <w:r w:rsidR="003C5E9B">
              <w:rPr>
                <w:rFonts w:ascii="Times New Roman" w:hAnsi="Times New Roman"/>
              </w:rPr>
              <w:t>202</w:t>
            </w:r>
            <w:r w:rsidR="00E20C9F">
              <w:rPr>
                <w:rFonts w:ascii="Times New Roman" w:hAnsi="Times New Roman"/>
              </w:rPr>
              <w:t>3</w:t>
            </w:r>
            <w:r w:rsidRPr="00D877D6">
              <w:rPr>
                <w:rFonts w:ascii="Times New Roman" w:hAnsi="Times New Roman"/>
              </w:rPr>
              <w:t> г.</w:t>
            </w:r>
          </w:p>
        </w:tc>
      </w:tr>
    </w:tbl>
    <w:p w:rsidR="005343F8" w:rsidRPr="00C033E4" w:rsidRDefault="005343F8" w:rsidP="005343F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5343F8" w:rsidRPr="00D877D6" w:rsidRDefault="00DC4F9E" w:rsidP="005343F8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snapToGrid w:val="0"/>
        </w:rPr>
        <w:t>Государственное</w:t>
      </w:r>
      <w:r w:rsidR="005343F8" w:rsidRPr="00D877D6">
        <w:rPr>
          <w:rFonts w:ascii="Times New Roman" w:hAnsi="Times New Roman"/>
          <w:b/>
          <w:bCs/>
          <w:snapToGrid w:val="0"/>
        </w:rPr>
        <w:t xml:space="preserve"> автономное учреждение здравоохранения </w:t>
      </w:r>
      <w:r w:rsidR="001945B0">
        <w:rPr>
          <w:rFonts w:ascii="Times New Roman" w:hAnsi="Times New Roman"/>
          <w:b/>
          <w:bCs/>
          <w:snapToGrid w:val="0"/>
        </w:rPr>
        <w:t>«</w:t>
      </w:r>
      <w:r w:rsidR="005343F8" w:rsidRPr="00D877D6">
        <w:rPr>
          <w:rFonts w:ascii="Times New Roman" w:hAnsi="Times New Roman"/>
          <w:b/>
          <w:bCs/>
          <w:snapToGrid w:val="0"/>
        </w:rPr>
        <w:t>Детская городская клиническая больница № 8</w:t>
      </w:r>
      <w:r w:rsidR="001945B0">
        <w:rPr>
          <w:rFonts w:ascii="Times New Roman" w:hAnsi="Times New Roman"/>
          <w:b/>
          <w:bCs/>
          <w:snapToGrid w:val="0"/>
        </w:rPr>
        <w:t xml:space="preserve"> г. Челябинск»</w:t>
      </w:r>
      <w:r w:rsidR="005343F8" w:rsidRPr="00D877D6">
        <w:rPr>
          <w:rFonts w:ascii="Times New Roman" w:hAnsi="Times New Roman"/>
          <w:b/>
          <w:bCs/>
          <w:snapToGrid w:val="0"/>
        </w:rPr>
        <w:t>,</w:t>
      </w:r>
      <w:r w:rsidR="005343F8" w:rsidRPr="00D877D6">
        <w:rPr>
          <w:rFonts w:ascii="Times New Roman" w:hAnsi="Times New Roman"/>
          <w:snapToGrid w:val="0"/>
        </w:rPr>
        <w:t xml:space="preserve"> именуемое в дальнейшем «Заказчик», в лице главного врача Лопатиной Ольги Викторовны, действующего на основании Устава, с одной стороны, и ___________________________________________</w:t>
      </w:r>
      <w:r w:rsidR="005343F8" w:rsidRPr="00D877D6">
        <w:rPr>
          <w:rFonts w:ascii="Times New Roman" w:hAnsi="Times New Roman"/>
        </w:rPr>
        <w:t xml:space="preserve">, именуемое в дальнейшем «Поставщик», в лице </w:t>
      </w:r>
      <w:r w:rsidR="005343F8" w:rsidRPr="00D877D6">
        <w:rPr>
          <w:rFonts w:ascii="Times New Roman" w:hAnsi="Times New Roman"/>
          <w:color w:val="000000"/>
        </w:rPr>
        <w:t>_______________________________________</w:t>
      </w:r>
      <w:r w:rsidR="005343F8" w:rsidRPr="00D877D6">
        <w:rPr>
          <w:rFonts w:ascii="Times New Roman" w:hAnsi="Times New Roman"/>
        </w:rPr>
        <w:t>, действующего на основании ______________ с другой ст</w:t>
      </w:r>
      <w:r w:rsidR="005343F8" w:rsidRPr="00D877D6">
        <w:rPr>
          <w:rFonts w:ascii="Times New Roman" w:hAnsi="Times New Roman"/>
        </w:rPr>
        <w:t>о</w:t>
      </w:r>
      <w:r w:rsidR="005343F8" w:rsidRPr="00D877D6">
        <w:rPr>
          <w:rFonts w:ascii="Times New Roman" w:hAnsi="Times New Roman"/>
        </w:rPr>
        <w:t xml:space="preserve">роны, </w:t>
      </w:r>
      <w:r w:rsidR="00635673" w:rsidRPr="00635673">
        <w:rPr>
          <w:rFonts w:ascii="Times New Roman" w:hAnsi="Times New Roman"/>
        </w:rPr>
        <w:t>при раздельном и совместном упоминании «Сторона» и «Стороны», руководствуясь требованиями Гражданского кодекса Российской Федерации, Федерального закона от 18.07.2011</w:t>
      </w:r>
      <w:proofErr w:type="gramEnd"/>
      <w:r w:rsidR="00635673" w:rsidRPr="00635673">
        <w:rPr>
          <w:rFonts w:ascii="Times New Roman" w:hAnsi="Times New Roman"/>
        </w:rPr>
        <w:t xml:space="preserve"> г. № 223-ФЗ «О закупках товаров, работ, товаров отдельными видами юридических лиц», </w:t>
      </w:r>
      <w:r w:rsidR="00E20C9F" w:rsidRPr="0086742E">
        <w:rPr>
          <w:rFonts w:ascii="Times New Roman" w:eastAsia="Times New Roman" w:hAnsi="Times New Roman"/>
          <w:lang w:eastAsia="ru-RU"/>
        </w:rPr>
        <w:t xml:space="preserve">в соответствии с </w:t>
      </w:r>
      <w:proofErr w:type="spellStart"/>
      <w:r w:rsidR="00E20C9F">
        <w:rPr>
          <w:rFonts w:ascii="Times New Roman" w:eastAsia="Times New Roman" w:hAnsi="Times New Roman"/>
          <w:lang w:eastAsia="ru-RU"/>
        </w:rPr>
        <w:t>п</w:t>
      </w:r>
      <w:r w:rsidR="004818A5">
        <w:rPr>
          <w:rFonts w:ascii="Times New Roman" w:eastAsia="Times New Roman" w:hAnsi="Times New Roman"/>
          <w:lang w:eastAsia="ru-RU"/>
        </w:rPr>
        <w:t>.</w:t>
      </w:r>
      <w:r w:rsidR="00E20C9F">
        <w:rPr>
          <w:rFonts w:ascii="Times New Roman" w:eastAsia="Times New Roman" w:hAnsi="Times New Roman"/>
          <w:lang w:eastAsia="ru-RU"/>
        </w:rPr>
        <w:t>п</w:t>
      </w:r>
      <w:proofErr w:type="spellEnd"/>
      <w:r w:rsidR="004818A5">
        <w:rPr>
          <w:rFonts w:ascii="Times New Roman" w:eastAsia="Times New Roman" w:hAnsi="Times New Roman"/>
          <w:lang w:eastAsia="ru-RU"/>
        </w:rPr>
        <w:t>.</w:t>
      </w:r>
      <w:r w:rsidR="00E20C9F">
        <w:rPr>
          <w:rFonts w:ascii="Times New Roman" w:eastAsia="Times New Roman" w:hAnsi="Times New Roman"/>
          <w:lang w:eastAsia="ru-RU"/>
        </w:rPr>
        <w:t xml:space="preserve"> 37 </w:t>
      </w:r>
      <w:r w:rsidR="00E20C9F">
        <w:rPr>
          <w:rFonts w:ascii="Times New Roman" w:hAnsi="Times New Roman"/>
        </w:rPr>
        <w:t>п</w:t>
      </w:r>
      <w:r w:rsidR="004818A5">
        <w:rPr>
          <w:rFonts w:ascii="Times New Roman" w:hAnsi="Times New Roman"/>
        </w:rPr>
        <w:t>.</w:t>
      </w:r>
      <w:r w:rsidR="00E20C9F">
        <w:rPr>
          <w:rFonts w:ascii="Times New Roman" w:hAnsi="Times New Roman"/>
        </w:rPr>
        <w:t xml:space="preserve"> 17.1 </w:t>
      </w:r>
      <w:r w:rsidR="00635673" w:rsidRPr="00635673">
        <w:rPr>
          <w:rFonts w:ascii="Times New Roman" w:hAnsi="Times New Roman"/>
        </w:rPr>
        <w:t>Положени</w:t>
      </w:r>
      <w:r w:rsidR="004818A5">
        <w:rPr>
          <w:rFonts w:ascii="Times New Roman" w:hAnsi="Times New Roman"/>
        </w:rPr>
        <w:t xml:space="preserve">я </w:t>
      </w:r>
      <w:r w:rsidR="00635673" w:rsidRPr="00635673">
        <w:rPr>
          <w:rFonts w:ascii="Times New Roman" w:hAnsi="Times New Roman"/>
        </w:rPr>
        <w:t>о</w:t>
      </w:r>
      <w:r w:rsidR="00B30CC9">
        <w:rPr>
          <w:rFonts w:ascii="Times New Roman" w:hAnsi="Times New Roman"/>
        </w:rPr>
        <w:t xml:space="preserve"> закупке товаров, работ, услуг Г</w:t>
      </w:r>
      <w:r w:rsidR="00635673" w:rsidRPr="00635673">
        <w:rPr>
          <w:rFonts w:ascii="Times New Roman" w:hAnsi="Times New Roman"/>
        </w:rPr>
        <w:t>АУЗ ДГКБ №8</w:t>
      </w:r>
      <w:r w:rsidR="005B0B25">
        <w:rPr>
          <w:rFonts w:ascii="Times New Roman" w:hAnsi="Times New Roman"/>
        </w:rPr>
        <w:t>г. Челябинск</w:t>
      </w:r>
      <w:r w:rsidR="00635673" w:rsidRPr="00635673">
        <w:rPr>
          <w:rFonts w:ascii="Times New Roman" w:hAnsi="Times New Roman"/>
        </w:rPr>
        <w:t>, заключили  настоящий Договор (далее – Д</w:t>
      </w:r>
      <w:r w:rsidR="00635673" w:rsidRPr="00635673">
        <w:rPr>
          <w:rFonts w:ascii="Times New Roman" w:hAnsi="Times New Roman"/>
        </w:rPr>
        <w:t>о</w:t>
      </w:r>
      <w:r w:rsidR="00635673" w:rsidRPr="00635673">
        <w:rPr>
          <w:rFonts w:ascii="Times New Roman" w:hAnsi="Times New Roman"/>
        </w:rPr>
        <w:t>говор) о нижеследующем:</w:t>
      </w:r>
    </w:p>
    <w:p w:rsidR="00635673" w:rsidRDefault="00635673" w:rsidP="005343F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343F8" w:rsidRPr="00D877D6" w:rsidRDefault="005343F8" w:rsidP="005343F8">
      <w:pPr>
        <w:spacing w:after="0" w:line="240" w:lineRule="auto"/>
        <w:jc w:val="center"/>
        <w:rPr>
          <w:rFonts w:ascii="Times New Roman" w:hAnsi="Times New Roman"/>
        </w:rPr>
      </w:pPr>
      <w:r w:rsidRPr="00D877D6">
        <w:rPr>
          <w:rFonts w:ascii="Times New Roman" w:hAnsi="Times New Roman"/>
          <w:b/>
          <w:bCs/>
        </w:rPr>
        <w:t>1. ПРЕДМЕТ ДОГОВОРА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1.1. В соответствии с Договором Поставщик обязуется передать в обусловленный срок Заказчику</w:t>
      </w:r>
      <w:r>
        <w:rPr>
          <w:rFonts w:ascii="Times New Roman" w:hAnsi="Times New Roman"/>
        </w:rPr>
        <w:t xml:space="preserve"> </w:t>
      </w:r>
      <w:r w:rsidR="0014275B">
        <w:rPr>
          <w:rFonts w:ascii="Times New Roman" w:hAnsi="Times New Roman"/>
          <w:b/>
        </w:rPr>
        <w:t>мебель</w:t>
      </w:r>
      <w:r w:rsidR="007170AF">
        <w:rPr>
          <w:rFonts w:ascii="Times New Roman" w:hAnsi="Times New Roman"/>
          <w:b/>
        </w:rPr>
        <w:t xml:space="preserve"> </w:t>
      </w:r>
      <w:r w:rsidRPr="00D877D6">
        <w:rPr>
          <w:rFonts w:ascii="Times New Roman" w:hAnsi="Times New Roman"/>
        </w:rPr>
        <w:t>(далее – Товар), а Заказчик обязуется принять и оплатить Товар в установленный срок.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1.2. Наименование Товара, его количество, технические характеристики и стоимость указаны в Спецификации к договору (приложение 1 к Договору, далее – Спецификация).</w:t>
      </w:r>
    </w:p>
    <w:p w:rsidR="005343F8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877D6">
        <w:rPr>
          <w:rFonts w:ascii="Times New Roman" w:hAnsi="Times New Roman"/>
          <w:bCs/>
        </w:rPr>
        <w:t>1.3. Срок</w:t>
      </w:r>
      <w:r w:rsidR="00635673">
        <w:rPr>
          <w:rFonts w:ascii="Times New Roman" w:hAnsi="Times New Roman"/>
          <w:bCs/>
        </w:rPr>
        <w:t>и</w:t>
      </w:r>
      <w:r w:rsidRPr="00D877D6">
        <w:rPr>
          <w:rFonts w:ascii="Times New Roman" w:hAnsi="Times New Roman"/>
          <w:bCs/>
        </w:rPr>
        <w:t xml:space="preserve"> поставки Товара: </w:t>
      </w:r>
      <w:r w:rsidR="00B733C4" w:rsidRPr="00260A76">
        <w:rPr>
          <w:rFonts w:ascii="Times New Roman" w:hAnsi="Times New Roman"/>
          <w:b/>
          <w:bCs/>
        </w:rPr>
        <w:t xml:space="preserve">в течение </w:t>
      </w:r>
      <w:r w:rsidR="0014275B">
        <w:rPr>
          <w:rFonts w:ascii="Times New Roman" w:hAnsi="Times New Roman"/>
          <w:b/>
          <w:bCs/>
        </w:rPr>
        <w:t>10</w:t>
      </w:r>
      <w:r w:rsidR="00B733C4" w:rsidRPr="00260A76">
        <w:rPr>
          <w:rFonts w:ascii="Times New Roman" w:hAnsi="Times New Roman"/>
          <w:b/>
          <w:bCs/>
        </w:rPr>
        <w:t xml:space="preserve"> рабочих дней </w:t>
      </w:r>
      <w:proofErr w:type="gramStart"/>
      <w:r w:rsidR="00B733C4" w:rsidRPr="00260A76">
        <w:rPr>
          <w:rFonts w:ascii="Times New Roman" w:hAnsi="Times New Roman"/>
          <w:b/>
          <w:bCs/>
        </w:rPr>
        <w:t xml:space="preserve">с </w:t>
      </w:r>
      <w:r w:rsidR="007170AF">
        <w:rPr>
          <w:rFonts w:ascii="Times New Roman" w:hAnsi="Times New Roman"/>
          <w:b/>
          <w:bCs/>
        </w:rPr>
        <w:t>даты</w:t>
      </w:r>
      <w:r w:rsidR="00B733C4" w:rsidRPr="00260A76">
        <w:rPr>
          <w:rFonts w:ascii="Times New Roman" w:hAnsi="Times New Roman"/>
          <w:b/>
          <w:bCs/>
        </w:rPr>
        <w:t xml:space="preserve"> подписания</w:t>
      </w:r>
      <w:proofErr w:type="gramEnd"/>
      <w:r w:rsidR="00B733C4" w:rsidRPr="00260A76">
        <w:rPr>
          <w:rFonts w:ascii="Times New Roman" w:hAnsi="Times New Roman"/>
          <w:b/>
          <w:bCs/>
        </w:rPr>
        <w:t xml:space="preserve"> договора</w:t>
      </w:r>
      <w:r w:rsidR="00260A76" w:rsidRPr="00260A76">
        <w:rPr>
          <w:rFonts w:ascii="Times New Roman" w:hAnsi="Times New Roman"/>
          <w:b/>
          <w:bCs/>
        </w:rPr>
        <w:t>.</w:t>
      </w:r>
    </w:p>
    <w:p w:rsidR="00E20C9F" w:rsidRPr="00E20C9F" w:rsidRDefault="00E20C9F" w:rsidP="00E20C9F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/>
          <w:b/>
        </w:rPr>
      </w:pPr>
      <w:r w:rsidRPr="00E20C9F">
        <w:rPr>
          <w:rFonts w:ascii="Times New Roman" w:eastAsia="Times New Roman" w:hAnsi="Times New Roman"/>
          <w:b/>
          <w:lang w:eastAsia="ru-RU"/>
        </w:rPr>
        <w:t xml:space="preserve">Закупка проведена на электронной </w:t>
      </w:r>
      <w:r w:rsidRPr="004A7931">
        <w:rPr>
          <w:rFonts w:ascii="Times New Roman" w:eastAsia="Times New Roman" w:hAnsi="Times New Roman"/>
          <w:b/>
          <w:lang w:eastAsia="ru-RU"/>
        </w:rPr>
        <w:t>площадке «</w:t>
      </w:r>
      <w:r w:rsidR="00257A24">
        <w:rPr>
          <w:rFonts w:ascii="Times New Roman" w:hAnsi="Times New Roman"/>
          <w:b/>
          <w:bCs/>
        </w:rPr>
        <w:t>Портал поставщиков Южного Урала</w:t>
      </w:r>
      <w:r w:rsidRPr="004A7931">
        <w:rPr>
          <w:rFonts w:ascii="Times New Roman" w:eastAsia="Times New Roman" w:hAnsi="Times New Roman"/>
          <w:b/>
          <w:lang w:eastAsia="ru-RU"/>
        </w:rPr>
        <w:t>» и подписана</w:t>
      </w:r>
      <w:r w:rsidRPr="00E20C9F">
        <w:rPr>
          <w:rFonts w:ascii="Times New Roman" w:eastAsia="Times New Roman" w:hAnsi="Times New Roman"/>
          <w:b/>
          <w:lang w:eastAsia="ru-RU"/>
        </w:rPr>
        <w:t xml:space="preserve"> электронно-цифровыми подписями.</w:t>
      </w:r>
    </w:p>
    <w:p w:rsidR="00E20C9F" w:rsidRDefault="00E20C9F" w:rsidP="005343F8">
      <w:pPr>
        <w:pStyle w:val="1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343F8" w:rsidRPr="00D877D6" w:rsidRDefault="005343F8" w:rsidP="005343F8">
      <w:pPr>
        <w:pStyle w:val="1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77D6">
        <w:rPr>
          <w:rFonts w:ascii="Times New Roman" w:hAnsi="Times New Roman" w:cs="Times New Roman"/>
          <w:b/>
          <w:bCs/>
          <w:sz w:val="22"/>
          <w:szCs w:val="22"/>
        </w:rPr>
        <w:t>2. ОБЯЗАННОСТИ СТОРОН</w:t>
      </w:r>
    </w:p>
    <w:p w:rsidR="005343F8" w:rsidRPr="00FE5989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E5989">
        <w:rPr>
          <w:rFonts w:ascii="Times New Roman" w:hAnsi="Times New Roman"/>
        </w:rPr>
        <w:t xml:space="preserve">2.1. Поставка производится Поставщиком путем передачи и транспортировки Товара Заказчику </w:t>
      </w:r>
      <w:r w:rsidR="00DC4F9E" w:rsidRPr="00FE5989">
        <w:rPr>
          <w:rFonts w:ascii="Times New Roman" w:hAnsi="Times New Roman"/>
          <w:b/>
          <w:bCs/>
        </w:rPr>
        <w:t>на склад Г</w:t>
      </w:r>
      <w:r w:rsidRPr="00FE5989">
        <w:rPr>
          <w:rFonts w:ascii="Times New Roman" w:hAnsi="Times New Roman"/>
          <w:b/>
          <w:bCs/>
        </w:rPr>
        <w:t xml:space="preserve">АУЗ </w:t>
      </w:r>
      <w:r w:rsidR="00D04812" w:rsidRPr="00FE5989">
        <w:rPr>
          <w:rFonts w:ascii="Times New Roman" w:hAnsi="Times New Roman"/>
          <w:b/>
          <w:bCs/>
        </w:rPr>
        <w:t>«</w:t>
      </w:r>
      <w:r w:rsidRPr="00FE5989">
        <w:rPr>
          <w:rFonts w:ascii="Times New Roman" w:hAnsi="Times New Roman"/>
          <w:b/>
          <w:bCs/>
        </w:rPr>
        <w:t>ДГКБ № 8</w:t>
      </w:r>
      <w:r w:rsidR="00D04812" w:rsidRPr="00FE5989">
        <w:rPr>
          <w:rFonts w:ascii="Times New Roman" w:hAnsi="Times New Roman"/>
          <w:b/>
          <w:bCs/>
        </w:rPr>
        <w:t xml:space="preserve"> г. Челябинск»</w:t>
      </w:r>
      <w:r w:rsidRPr="00FE5989">
        <w:rPr>
          <w:rFonts w:ascii="Times New Roman" w:hAnsi="Times New Roman"/>
        </w:rPr>
        <w:t xml:space="preserve"> (далее – Место поставки). </w:t>
      </w:r>
    </w:p>
    <w:p w:rsidR="005343F8" w:rsidRPr="00FE5989" w:rsidRDefault="005343F8" w:rsidP="005343F8">
      <w:pPr>
        <w:pStyle w:val="ConsPlusNormal"/>
        <w:ind w:firstLine="709"/>
        <w:jc w:val="both"/>
        <w:rPr>
          <w:sz w:val="22"/>
          <w:szCs w:val="22"/>
        </w:rPr>
      </w:pPr>
      <w:r w:rsidRPr="00FE5989">
        <w:rPr>
          <w:sz w:val="22"/>
          <w:szCs w:val="22"/>
        </w:rPr>
        <w:t>2.2. Поставщик гарантирует, что поставляемый им по Договору Товар принадлежит ему на зако</w:t>
      </w:r>
      <w:r w:rsidRPr="00FE5989">
        <w:rPr>
          <w:sz w:val="22"/>
          <w:szCs w:val="22"/>
        </w:rPr>
        <w:t>н</w:t>
      </w:r>
      <w:r w:rsidRPr="00FE5989">
        <w:rPr>
          <w:sz w:val="22"/>
          <w:szCs w:val="22"/>
        </w:rPr>
        <w:t>ных основаниях, свободно распространяется на территории Российской Федерации, не состоит в залоге и под арестом, свободен от требований и претензий третьих лиц, является новым, не является выставочным образцом.</w:t>
      </w:r>
    </w:p>
    <w:p w:rsidR="00FE5989" w:rsidRPr="00FE5989" w:rsidRDefault="005343F8" w:rsidP="00FE598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ru-RU"/>
        </w:rPr>
      </w:pPr>
      <w:r w:rsidRPr="00FE5989">
        <w:rPr>
          <w:rFonts w:ascii="Times New Roman" w:hAnsi="Times New Roman"/>
        </w:rPr>
        <w:t xml:space="preserve">2.3. </w:t>
      </w:r>
      <w:r w:rsidR="00FE5989" w:rsidRPr="00FE5989">
        <w:rPr>
          <w:rFonts w:ascii="Times New Roman" w:hAnsi="Times New Roman"/>
        </w:rPr>
        <w:t xml:space="preserve">Предоставить вместе с товаром Заказчику, надлежащим образом оформленные, товарно-сопроводительные документы (счета, счета-фактуры (при  наличии), накладные, ТН, ТТН, акт приема-передачи), </w:t>
      </w:r>
      <w:r w:rsidR="00FE5989" w:rsidRPr="00FE5989">
        <w:rPr>
          <w:rFonts w:ascii="Times New Roman" w:hAnsi="Times New Roman"/>
          <w:lang w:eastAsia="ru-RU"/>
        </w:rPr>
        <w:t>паспорт с отметкой даты изготовления, копии регистрационных удостоверений на товар, рук</w:t>
      </w:r>
      <w:r w:rsidR="00FE5989" w:rsidRPr="00FE5989">
        <w:rPr>
          <w:rFonts w:ascii="Times New Roman" w:hAnsi="Times New Roman"/>
          <w:lang w:eastAsia="ru-RU"/>
        </w:rPr>
        <w:t>о</w:t>
      </w:r>
      <w:r w:rsidR="00FE5989" w:rsidRPr="00FE5989">
        <w:rPr>
          <w:rFonts w:ascii="Times New Roman" w:hAnsi="Times New Roman"/>
          <w:lang w:eastAsia="ru-RU"/>
        </w:rPr>
        <w:t>водство</w:t>
      </w:r>
      <w:r w:rsidR="00FE5989" w:rsidRPr="00FE5989">
        <w:rPr>
          <w:rFonts w:ascii="Times New Roman" w:hAnsi="Times New Roman"/>
          <w:color w:val="000000"/>
        </w:rPr>
        <w:t xml:space="preserve"> по эксплуатации на русском языке </w:t>
      </w:r>
      <w:r w:rsidR="00FE5989" w:rsidRPr="00FE5989">
        <w:rPr>
          <w:rFonts w:ascii="Times New Roman" w:hAnsi="Times New Roman"/>
          <w:lang w:eastAsia="ru-RU"/>
        </w:rPr>
        <w:t>и (или) копии иных документов, удостоверяющих качество т</w:t>
      </w:r>
      <w:r w:rsidR="00FE5989" w:rsidRPr="00FE5989">
        <w:rPr>
          <w:rFonts w:ascii="Times New Roman" w:hAnsi="Times New Roman"/>
          <w:lang w:eastAsia="ru-RU"/>
        </w:rPr>
        <w:t>о</w:t>
      </w:r>
      <w:r w:rsidR="00FE5989" w:rsidRPr="00FE5989">
        <w:rPr>
          <w:rFonts w:ascii="Times New Roman" w:hAnsi="Times New Roman"/>
          <w:lang w:eastAsia="ru-RU"/>
        </w:rPr>
        <w:t>вара и его соответствие законодательству РФ, в случаях, если  действующим законодательством РФ пред</w:t>
      </w:r>
      <w:r w:rsidR="00FE5989" w:rsidRPr="00FE5989">
        <w:rPr>
          <w:rFonts w:ascii="Times New Roman" w:hAnsi="Times New Roman"/>
          <w:lang w:eastAsia="ru-RU"/>
        </w:rPr>
        <w:t>у</w:t>
      </w:r>
      <w:r w:rsidR="00FE5989" w:rsidRPr="00FE5989">
        <w:rPr>
          <w:rFonts w:ascii="Times New Roman" w:hAnsi="Times New Roman"/>
          <w:lang w:eastAsia="ru-RU"/>
        </w:rPr>
        <w:t>смотрено наличие таких документов на товар (копии сертификатов соответствия, деклараций о соотве</w:t>
      </w:r>
      <w:r w:rsidR="00FE5989" w:rsidRPr="00FE5989">
        <w:rPr>
          <w:rFonts w:ascii="Times New Roman" w:hAnsi="Times New Roman"/>
          <w:lang w:eastAsia="ru-RU"/>
        </w:rPr>
        <w:t>т</w:t>
      </w:r>
      <w:r w:rsidR="00FE5989" w:rsidRPr="00FE5989">
        <w:rPr>
          <w:rFonts w:ascii="Times New Roman" w:hAnsi="Times New Roman"/>
          <w:lang w:eastAsia="ru-RU"/>
        </w:rPr>
        <w:t>ствии и иных документов).</w:t>
      </w:r>
    </w:p>
    <w:p w:rsidR="00FE5989" w:rsidRPr="00FE5989" w:rsidRDefault="00FE5989" w:rsidP="00FE5989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FE5989">
        <w:rPr>
          <w:rFonts w:ascii="Times New Roman" w:hAnsi="Times New Roman"/>
        </w:rPr>
        <w:t xml:space="preserve">2.4. </w:t>
      </w:r>
      <w:r w:rsidRPr="00FE5989">
        <w:rPr>
          <w:rFonts w:ascii="Times New Roman" w:hAnsi="Times New Roman"/>
          <w:color w:val="000000"/>
        </w:rPr>
        <w:t>Товар должен отвечать требованиям качества, безопасности и другим требованиям, предъя</w:t>
      </w:r>
      <w:r w:rsidRPr="00FE5989">
        <w:rPr>
          <w:rFonts w:ascii="Times New Roman" w:hAnsi="Times New Roman"/>
          <w:color w:val="000000"/>
        </w:rPr>
        <w:t>в</w:t>
      </w:r>
      <w:r w:rsidRPr="00FE5989">
        <w:rPr>
          <w:rFonts w:ascii="Times New Roman" w:hAnsi="Times New Roman"/>
          <w:color w:val="000000"/>
        </w:rPr>
        <w:t>ленным законодательством Российской Федерации к данному виду товара. На Товаре не должно быть м</w:t>
      </w:r>
      <w:r w:rsidRPr="00FE5989">
        <w:rPr>
          <w:rFonts w:ascii="Times New Roman" w:hAnsi="Times New Roman"/>
          <w:color w:val="000000"/>
        </w:rPr>
        <w:t>е</w:t>
      </w:r>
      <w:r w:rsidRPr="00FE5989">
        <w:rPr>
          <w:rFonts w:ascii="Times New Roman" w:hAnsi="Times New Roman"/>
          <w:color w:val="000000"/>
        </w:rPr>
        <w:t>ханических повреждений.</w:t>
      </w:r>
    </w:p>
    <w:p w:rsidR="005343F8" w:rsidRPr="00D877D6" w:rsidRDefault="005343F8" w:rsidP="00FE5989">
      <w:pPr>
        <w:pStyle w:val="ConsPlusNormal"/>
        <w:ind w:firstLine="709"/>
        <w:jc w:val="both"/>
        <w:rPr>
          <w:b/>
        </w:rPr>
      </w:pPr>
    </w:p>
    <w:p w:rsidR="005343F8" w:rsidRPr="00D877D6" w:rsidRDefault="005343F8" w:rsidP="005343F8">
      <w:pPr>
        <w:spacing w:after="0" w:line="240" w:lineRule="auto"/>
        <w:jc w:val="center"/>
        <w:rPr>
          <w:rFonts w:ascii="Times New Roman" w:hAnsi="Times New Roman"/>
        </w:rPr>
      </w:pPr>
      <w:r w:rsidRPr="00D877D6">
        <w:rPr>
          <w:rFonts w:ascii="Times New Roman" w:hAnsi="Times New Roman"/>
          <w:b/>
        </w:rPr>
        <w:t>3. ЦЕНА</w:t>
      </w:r>
      <w:r w:rsidRPr="00D877D6">
        <w:rPr>
          <w:rFonts w:ascii="Times New Roman" w:hAnsi="Times New Roman"/>
        </w:rPr>
        <w:t xml:space="preserve"> </w:t>
      </w:r>
      <w:r w:rsidRPr="00D877D6">
        <w:rPr>
          <w:rStyle w:val="FontStyle117"/>
        </w:rPr>
        <w:t>ДОГОВОРА</w:t>
      </w:r>
      <w:r w:rsidRPr="00D877D6">
        <w:rPr>
          <w:rFonts w:ascii="Times New Roman" w:hAnsi="Times New Roman"/>
          <w:b/>
        </w:rPr>
        <w:t xml:space="preserve"> И </w:t>
      </w:r>
      <w:r w:rsidRPr="00D877D6">
        <w:rPr>
          <w:rStyle w:val="FontStyle117"/>
        </w:rPr>
        <w:t>ПОРЯДОК ОПЛАТЫ</w:t>
      </w:r>
    </w:p>
    <w:p w:rsidR="005343F8" w:rsidRPr="00D877D6" w:rsidRDefault="005343F8" w:rsidP="005343F8">
      <w:pPr>
        <w:pStyle w:val="Style74"/>
        <w:widowControl/>
        <w:tabs>
          <w:tab w:val="left" w:pos="1134"/>
        </w:tabs>
        <w:spacing w:line="240" w:lineRule="auto"/>
        <w:ind w:firstLine="709"/>
        <w:rPr>
          <w:rStyle w:val="FontStyle120"/>
          <w:sz w:val="22"/>
          <w:szCs w:val="22"/>
        </w:rPr>
      </w:pPr>
      <w:r w:rsidRPr="00D877D6">
        <w:rPr>
          <w:rStyle w:val="FontStyle120"/>
          <w:sz w:val="22"/>
          <w:szCs w:val="22"/>
        </w:rPr>
        <w:t>3.1. </w:t>
      </w:r>
      <w:r w:rsidRPr="00D877D6">
        <w:rPr>
          <w:sz w:val="22"/>
          <w:szCs w:val="22"/>
        </w:rPr>
        <w:t>Цена Договора составляет</w:t>
      </w:r>
      <w:proofErr w:type="gramStart"/>
      <w:r w:rsidRPr="00D877D6">
        <w:rPr>
          <w:b/>
          <w:bCs/>
          <w:sz w:val="22"/>
          <w:szCs w:val="22"/>
        </w:rPr>
        <w:t xml:space="preserve"> </w:t>
      </w:r>
      <w:r w:rsidRPr="00D877D6">
        <w:rPr>
          <w:bCs/>
          <w:sz w:val="22"/>
          <w:szCs w:val="22"/>
        </w:rPr>
        <w:t>________</w:t>
      </w:r>
      <w:r w:rsidRPr="00D877D6">
        <w:rPr>
          <w:b/>
          <w:bCs/>
          <w:sz w:val="22"/>
          <w:szCs w:val="22"/>
        </w:rPr>
        <w:t xml:space="preserve"> </w:t>
      </w:r>
      <w:r w:rsidRPr="00D877D6">
        <w:rPr>
          <w:bCs/>
          <w:sz w:val="22"/>
          <w:szCs w:val="22"/>
        </w:rPr>
        <w:t>(_________________________) </w:t>
      </w:r>
      <w:proofErr w:type="gramEnd"/>
      <w:r w:rsidRPr="00D877D6">
        <w:rPr>
          <w:bCs/>
          <w:sz w:val="22"/>
          <w:szCs w:val="22"/>
        </w:rPr>
        <w:t>руб</w:t>
      </w:r>
      <w:r w:rsidR="00E20C9F">
        <w:rPr>
          <w:bCs/>
          <w:sz w:val="22"/>
          <w:szCs w:val="22"/>
        </w:rPr>
        <w:t>лей</w:t>
      </w:r>
      <w:r w:rsidRPr="00D877D6">
        <w:rPr>
          <w:bCs/>
          <w:sz w:val="22"/>
          <w:szCs w:val="22"/>
        </w:rPr>
        <w:t xml:space="preserve"> ___ коп</w:t>
      </w:r>
      <w:r w:rsidR="00E20C9F">
        <w:rPr>
          <w:bCs/>
          <w:sz w:val="22"/>
          <w:szCs w:val="22"/>
        </w:rPr>
        <w:t>еек</w:t>
      </w:r>
      <w:r w:rsidRPr="00D877D6">
        <w:rPr>
          <w:sz w:val="22"/>
          <w:szCs w:val="22"/>
        </w:rPr>
        <w:t xml:space="preserve">, НДС </w:t>
      </w:r>
      <w:r w:rsidRPr="00D877D6">
        <w:rPr>
          <w:i/>
          <w:sz w:val="22"/>
          <w:szCs w:val="22"/>
        </w:rPr>
        <w:t>(если предусмотрен).</w:t>
      </w:r>
    </w:p>
    <w:p w:rsidR="005343F8" w:rsidRPr="00D877D6" w:rsidRDefault="005343F8" w:rsidP="005343F8">
      <w:pPr>
        <w:pStyle w:val="Style74"/>
        <w:widowControl/>
        <w:tabs>
          <w:tab w:val="left" w:pos="1134"/>
        </w:tabs>
        <w:spacing w:line="240" w:lineRule="auto"/>
        <w:ind w:firstLine="709"/>
        <w:rPr>
          <w:rStyle w:val="FontStyle120"/>
          <w:sz w:val="22"/>
          <w:szCs w:val="22"/>
        </w:rPr>
      </w:pPr>
      <w:r w:rsidRPr="00D877D6">
        <w:rPr>
          <w:rStyle w:val="FontStyle120"/>
          <w:sz w:val="22"/>
          <w:szCs w:val="22"/>
        </w:rPr>
        <w:t xml:space="preserve">3.2. Цена Договора является фиксированной и не подлежит изменению в течение срока действия Договора, за исключением случаев, предусмотренных законодательством Российской Федерации. </w:t>
      </w:r>
      <w:proofErr w:type="gramStart"/>
      <w:r w:rsidRPr="00D877D6">
        <w:rPr>
          <w:rStyle w:val="FontStyle120"/>
          <w:sz w:val="22"/>
          <w:szCs w:val="22"/>
        </w:rPr>
        <w:t>Устано</w:t>
      </w:r>
      <w:r w:rsidRPr="00D877D6">
        <w:rPr>
          <w:rStyle w:val="FontStyle120"/>
          <w:sz w:val="22"/>
          <w:szCs w:val="22"/>
        </w:rPr>
        <w:t>в</w:t>
      </w:r>
      <w:r w:rsidRPr="00D877D6">
        <w:rPr>
          <w:rStyle w:val="FontStyle120"/>
          <w:sz w:val="22"/>
          <w:szCs w:val="22"/>
        </w:rPr>
        <w:t>ленная цена Договора включает в себя стоимость Товара, тары, упаковки, маркировки, расходов на тран</w:t>
      </w:r>
      <w:r w:rsidRPr="00D877D6">
        <w:rPr>
          <w:rStyle w:val="FontStyle120"/>
          <w:sz w:val="22"/>
          <w:szCs w:val="22"/>
        </w:rPr>
        <w:t>с</w:t>
      </w:r>
      <w:r w:rsidRPr="00D877D6">
        <w:rPr>
          <w:rStyle w:val="FontStyle120"/>
          <w:sz w:val="22"/>
          <w:szCs w:val="22"/>
        </w:rPr>
        <w:t>портировку Товара до Места поставки, расходы на разгрузку Товара в Месте поставки, а также все налоги, пошлины, сборы, и другие обязательные платежи, которые Поставщик должен выплатить в связи с выпо</w:t>
      </w:r>
      <w:r w:rsidRPr="00D877D6">
        <w:rPr>
          <w:rStyle w:val="FontStyle120"/>
          <w:sz w:val="22"/>
          <w:szCs w:val="22"/>
        </w:rPr>
        <w:t>л</w:t>
      </w:r>
      <w:r w:rsidRPr="00D877D6">
        <w:rPr>
          <w:rStyle w:val="FontStyle120"/>
          <w:sz w:val="22"/>
          <w:szCs w:val="22"/>
        </w:rPr>
        <w:t>нением обязательств по Договору в соответствии с законодательством Российской Федерации.</w:t>
      </w:r>
      <w:proofErr w:type="gramEnd"/>
    </w:p>
    <w:p w:rsidR="005343F8" w:rsidRPr="00D877D6" w:rsidRDefault="005343F8" w:rsidP="005343F8">
      <w:pPr>
        <w:pStyle w:val="Style74"/>
        <w:widowControl/>
        <w:tabs>
          <w:tab w:val="left" w:pos="0"/>
        </w:tabs>
        <w:spacing w:line="240" w:lineRule="auto"/>
        <w:ind w:firstLine="0"/>
        <w:rPr>
          <w:rStyle w:val="FontStyle120"/>
          <w:sz w:val="22"/>
          <w:szCs w:val="22"/>
        </w:rPr>
      </w:pPr>
      <w:r w:rsidRPr="00D877D6">
        <w:rPr>
          <w:bCs/>
          <w:snapToGrid w:val="0"/>
          <w:sz w:val="22"/>
          <w:szCs w:val="22"/>
        </w:rPr>
        <w:tab/>
        <w:t xml:space="preserve">3.3. Источник финансирования настоящего </w:t>
      </w:r>
      <w:r>
        <w:rPr>
          <w:bCs/>
          <w:snapToGrid w:val="0"/>
          <w:sz w:val="22"/>
          <w:szCs w:val="22"/>
        </w:rPr>
        <w:t>Договора</w:t>
      </w:r>
      <w:r w:rsidRPr="00D877D6">
        <w:rPr>
          <w:bCs/>
          <w:snapToGrid w:val="0"/>
          <w:sz w:val="22"/>
          <w:szCs w:val="22"/>
        </w:rPr>
        <w:t xml:space="preserve">:  </w:t>
      </w:r>
      <w:r w:rsidR="00635673">
        <w:rPr>
          <w:bCs/>
          <w:snapToGrid w:val="0"/>
          <w:sz w:val="22"/>
          <w:szCs w:val="22"/>
        </w:rPr>
        <w:t>__________</w:t>
      </w:r>
      <w:r w:rsidRPr="00D877D6">
        <w:rPr>
          <w:bCs/>
          <w:snapToGrid w:val="0"/>
          <w:sz w:val="22"/>
          <w:szCs w:val="22"/>
        </w:rPr>
        <w:t>.</w:t>
      </w:r>
    </w:p>
    <w:p w:rsidR="005343F8" w:rsidRPr="00D877D6" w:rsidRDefault="005343F8" w:rsidP="005343F8">
      <w:pPr>
        <w:pStyle w:val="Style74"/>
        <w:widowControl/>
        <w:tabs>
          <w:tab w:val="left" w:pos="1134"/>
        </w:tabs>
        <w:spacing w:line="240" w:lineRule="auto"/>
        <w:ind w:firstLine="709"/>
        <w:rPr>
          <w:rStyle w:val="FontStyle120"/>
          <w:sz w:val="22"/>
          <w:szCs w:val="22"/>
        </w:rPr>
      </w:pPr>
      <w:r w:rsidRPr="00D877D6">
        <w:rPr>
          <w:rStyle w:val="FontStyle120"/>
          <w:sz w:val="22"/>
          <w:szCs w:val="22"/>
        </w:rPr>
        <w:t>3.4. Валютой платежа является рубль Российской Федерации. Датой платежа является дата спис</w:t>
      </w:r>
      <w:r w:rsidRPr="00D877D6">
        <w:rPr>
          <w:rStyle w:val="FontStyle120"/>
          <w:sz w:val="22"/>
          <w:szCs w:val="22"/>
        </w:rPr>
        <w:t>а</w:t>
      </w:r>
      <w:r w:rsidRPr="00D877D6">
        <w:rPr>
          <w:rStyle w:val="FontStyle120"/>
          <w:sz w:val="22"/>
          <w:szCs w:val="22"/>
        </w:rPr>
        <w:t>ния денежных сре</w:t>
      </w:r>
      <w:proofErr w:type="gramStart"/>
      <w:r w:rsidRPr="00D877D6">
        <w:rPr>
          <w:rStyle w:val="FontStyle120"/>
          <w:sz w:val="22"/>
          <w:szCs w:val="22"/>
        </w:rPr>
        <w:t>дств с р</w:t>
      </w:r>
      <w:proofErr w:type="gramEnd"/>
      <w:r w:rsidRPr="00D877D6">
        <w:rPr>
          <w:rStyle w:val="FontStyle120"/>
          <w:sz w:val="22"/>
          <w:szCs w:val="22"/>
        </w:rPr>
        <w:t xml:space="preserve">асчетного счета </w:t>
      </w:r>
      <w:r w:rsidRPr="00D877D6">
        <w:rPr>
          <w:sz w:val="22"/>
          <w:szCs w:val="22"/>
        </w:rPr>
        <w:t>Заказчика</w:t>
      </w:r>
      <w:r w:rsidRPr="00D877D6">
        <w:rPr>
          <w:rStyle w:val="FontStyle120"/>
          <w:sz w:val="22"/>
          <w:szCs w:val="22"/>
        </w:rPr>
        <w:t>.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 xml:space="preserve">3.5. Оплата поставленного товара по настоящему </w:t>
      </w:r>
      <w:r>
        <w:rPr>
          <w:rFonts w:ascii="Times New Roman" w:hAnsi="Times New Roman"/>
        </w:rPr>
        <w:t>договору</w:t>
      </w:r>
      <w:r w:rsidRPr="00D877D6">
        <w:rPr>
          <w:rFonts w:ascii="Times New Roman" w:hAnsi="Times New Roman"/>
        </w:rPr>
        <w:t xml:space="preserve"> Заказчиком производится по безнали</w:t>
      </w:r>
      <w:r w:rsidRPr="00D877D6">
        <w:rPr>
          <w:rFonts w:ascii="Times New Roman" w:hAnsi="Times New Roman"/>
        </w:rPr>
        <w:t>ч</w:t>
      </w:r>
      <w:r w:rsidRPr="00D877D6">
        <w:rPr>
          <w:rFonts w:ascii="Times New Roman" w:hAnsi="Times New Roman"/>
        </w:rPr>
        <w:t xml:space="preserve">ному расчету не позднее </w:t>
      </w:r>
      <w:r w:rsidR="005B0B25">
        <w:rPr>
          <w:rFonts w:ascii="Times New Roman" w:hAnsi="Times New Roman"/>
        </w:rPr>
        <w:t>7 (семи) рабочих</w:t>
      </w:r>
      <w:r w:rsidRPr="00D877D6">
        <w:rPr>
          <w:rFonts w:ascii="Times New Roman" w:hAnsi="Times New Roman"/>
        </w:rPr>
        <w:t xml:space="preserve"> дней с момента осуществления поставки </w:t>
      </w:r>
      <w:r>
        <w:rPr>
          <w:rFonts w:ascii="Times New Roman" w:hAnsi="Times New Roman"/>
        </w:rPr>
        <w:t xml:space="preserve">и </w:t>
      </w:r>
      <w:r w:rsidRPr="00D877D6">
        <w:rPr>
          <w:rFonts w:ascii="Times New Roman" w:hAnsi="Times New Roman"/>
        </w:rPr>
        <w:t>предоставления док</w:t>
      </w:r>
      <w:r w:rsidRPr="00D877D6">
        <w:rPr>
          <w:rFonts w:ascii="Times New Roman" w:hAnsi="Times New Roman"/>
        </w:rPr>
        <w:t>у</w:t>
      </w:r>
      <w:r w:rsidRPr="00D877D6">
        <w:rPr>
          <w:rFonts w:ascii="Times New Roman" w:hAnsi="Times New Roman"/>
        </w:rPr>
        <w:t>ментов, указанных в пункте 2.3. настоящего договора.</w:t>
      </w:r>
    </w:p>
    <w:p w:rsidR="005343F8" w:rsidRPr="00D877D6" w:rsidRDefault="005343F8" w:rsidP="005343F8">
      <w:pPr>
        <w:pStyle w:val="Style69"/>
        <w:widowControl/>
        <w:jc w:val="center"/>
        <w:rPr>
          <w:rStyle w:val="FontStyle98"/>
          <w:sz w:val="22"/>
          <w:szCs w:val="22"/>
        </w:rPr>
      </w:pPr>
    </w:p>
    <w:p w:rsidR="005343F8" w:rsidRPr="00D877D6" w:rsidRDefault="005343F8" w:rsidP="005343F8">
      <w:pPr>
        <w:pStyle w:val="Style69"/>
        <w:widowControl/>
        <w:jc w:val="center"/>
        <w:rPr>
          <w:rStyle w:val="FontStyle117"/>
          <w:sz w:val="22"/>
          <w:szCs w:val="22"/>
        </w:rPr>
      </w:pPr>
      <w:r w:rsidRPr="00D877D6">
        <w:rPr>
          <w:rStyle w:val="FontStyle98"/>
          <w:sz w:val="22"/>
          <w:szCs w:val="22"/>
        </w:rPr>
        <w:t xml:space="preserve">4. </w:t>
      </w:r>
      <w:r w:rsidRPr="00D877D6">
        <w:rPr>
          <w:rStyle w:val="FontStyle117"/>
          <w:sz w:val="22"/>
          <w:szCs w:val="22"/>
        </w:rPr>
        <w:t>УПАКОВКА И МАРКИРОВКА</w:t>
      </w:r>
    </w:p>
    <w:p w:rsidR="005343F8" w:rsidRPr="00D877D6" w:rsidRDefault="005343F8" w:rsidP="005343F8">
      <w:pPr>
        <w:pStyle w:val="Style74"/>
        <w:widowControl/>
        <w:tabs>
          <w:tab w:val="left" w:pos="1276"/>
        </w:tabs>
        <w:spacing w:line="240" w:lineRule="auto"/>
        <w:ind w:firstLine="709"/>
        <w:rPr>
          <w:rStyle w:val="FontStyle120"/>
          <w:sz w:val="22"/>
          <w:szCs w:val="22"/>
        </w:rPr>
      </w:pPr>
      <w:r w:rsidRPr="00D877D6">
        <w:rPr>
          <w:rStyle w:val="FontStyle120"/>
          <w:sz w:val="22"/>
          <w:szCs w:val="22"/>
        </w:rPr>
        <w:lastRenderedPageBreak/>
        <w:t>4.1. Поставщик обязан обеспечить специальную упаковку Товара,</w:t>
      </w:r>
      <w:r w:rsidRPr="00D877D6">
        <w:rPr>
          <w:sz w:val="22"/>
          <w:szCs w:val="22"/>
        </w:rPr>
        <w:t xml:space="preserve"> соответствующую стандартам, ТУ и обязательным правилам и требованиям для тары и упаковки,</w:t>
      </w:r>
      <w:r w:rsidRPr="00D877D6">
        <w:rPr>
          <w:rStyle w:val="FontStyle120"/>
          <w:sz w:val="22"/>
          <w:szCs w:val="22"/>
        </w:rPr>
        <w:t xml:space="preserve"> способную предотвратить его поврежд</w:t>
      </w:r>
      <w:r w:rsidRPr="00D877D6">
        <w:rPr>
          <w:rStyle w:val="FontStyle120"/>
          <w:sz w:val="22"/>
          <w:szCs w:val="22"/>
        </w:rPr>
        <w:t>е</w:t>
      </w:r>
      <w:r w:rsidRPr="00D877D6">
        <w:rPr>
          <w:rStyle w:val="FontStyle120"/>
          <w:sz w:val="22"/>
          <w:szCs w:val="22"/>
        </w:rPr>
        <w:t xml:space="preserve">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:rsidR="005343F8" w:rsidRPr="00D877D6" w:rsidRDefault="005343F8" w:rsidP="005343F8">
      <w:pPr>
        <w:pStyle w:val="Style74"/>
        <w:widowControl/>
        <w:tabs>
          <w:tab w:val="left" w:pos="1276"/>
        </w:tabs>
        <w:spacing w:line="240" w:lineRule="auto"/>
        <w:ind w:firstLine="709"/>
        <w:rPr>
          <w:rStyle w:val="FontStyle120"/>
          <w:sz w:val="22"/>
          <w:szCs w:val="22"/>
        </w:rPr>
      </w:pPr>
      <w:r w:rsidRPr="00D877D6">
        <w:rPr>
          <w:rStyle w:val="FontStyle120"/>
          <w:sz w:val="22"/>
          <w:szCs w:val="22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:rsidR="005343F8" w:rsidRPr="00D877D6" w:rsidRDefault="005343F8" w:rsidP="005343F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Style w:val="FontStyle120"/>
          <w:rFonts w:eastAsia="Times New Roman"/>
          <w:sz w:val="22"/>
          <w:szCs w:val="22"/>
        </w:rPr>
      </w:pPr>
      <w:r w:rsidRPr="00D877D6">
        <w:rPr>
          <w:rStyle w:val="FontStyle120"/>
          <w:sz w:val="22"/>
          <w:szCs w:val="22"/>
        </w:rPr>
        <w:t>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343F8" w:rsidRPr="00D877D6" w:rsidRDefault="005343F8" w:rsidP="005343F8">
      <w:pPr>
        <w:pStyle w:val="Style69"/>
        <w:widowControl/>
        <w:jc w:val="center"/>
        <w:rPr>
          <w:rStyle w:val="FontStyle117"/>
          <w:sz w:val="22"/>
          <w:szCs w:val="22"/>
        </w:rPr>
      </w:pPr>
      <w:r w:rsidRPr="00D877D6">
        <w:rPr>
          <w:rStyle w:val="FontStyle100"/>
          <w:b/>
          <w:sz w:val="22"/>
          <w:szCs w:val="22"/>
        </w:rPr>
        <w:t>5</w:t>
      </w:r>
      <w:r w:rsidRPr="00D877D6">
        <w:rPr>
          <w:rStyle w:val="FontStyle100"/>
          <w:sz w:val="22"/>
          <w:szCs w:val="22"/>
        </w:rPr>
        <w:t xml:space="preserve">. </w:t>
      </w:r>
      <w:r w:rsidRPr="00D877D6">
        <w:rPr>
          <w:rStyle w:val="FontStyle117"/>
          <w:sz w:val="22"/>
          <w:szCs w:val="22"/>
        </w:rPr>
        <w:t>ПОСТАВКА ТОВАРА И ДОКУМЕНТАЦИЯ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877D6">
        <w:rPr>
          <w:rFonts w:ascii="Times New Roman" w:hAnsi="Times New Roman"/>
          <w:bCs/>
        </w:rPr>
        <w:t>5.1.Поставщик поставляет товар на склад Заказчика по адресу: 454047, г. Челябинск, ул. Дружбы,2. Датой поставки считается дата отметки представителя Заказчика, уполномоченного специальной довере</w:t>
      </w:r>
      <w:r w:rsidRPr="00D877D6">
        <w:rPr>
          <w:rFonts w:ascii="Times New Roman" w:hAnsi="Times New Roman"/>
          <w:bCs/>
        </w:rPr>
        <w:t>н</w:t>
      </w:r>
      <w:r w:rsidRPr="00D877D6">
        <w:rPr>
          <w:rFonts w:ascii="Times New Roman" w:hAnsi="Times New Roman"/>
          <w:bCs/>
        </w:rPr>
        <w:t>ностью, о получении товара в товарной накладной.</w:t>
      </w:r>
    </w:p>
    <w:p w:rsidR="005343F8" w:rsidRPr="00D877D6" w:rsidRDefault="005343F8" w:rsidP="005343F8">
      <w:pPr>
        <w:spacing w:after="0" w:line="240" w:lineRule="auto"/>
        <w:jc w:val="both"/>
        <w:rPr>
          <w:rFonts w:ascii="Times New Roman" w:hAnsi="Times New Roman"/>
          <w:bCs/>
        </w:rPr>
      </w:pPr>
      <w:r w:rsidRPr="00D877D6">
        <w:rPr>
          <w:rFonts w:ascii="Times New Roman" w:hAnsi="Times New Roman"/>
          <w:bCs/>
        </w:rPr>
        <w:tab/>
        <w:t>5.2. Поставщик обязан осуществить все необходимые для приемки товара действия.</w:t>
      </w:r>
    </w:p>
    <w:p w:rsidR="005343F8" w:rsidRPr="00D877D6" w:rsidRDefault="005343F8" w:rsidP="0053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D877D6">
        <w:rPr>
          <w:rFonts w:ascii="Times New Roman" w:hAnsi="Times New Roman"/>
          <w:bCs/>
        </w:rPr>
        <w:t xml:space="preserve"> </w:t>
      </w:r>
      <w:r w:rsidRPr="00D877D6">
        <w:rPr>
          <w:rFonts w:ascii="Times New Roman" w:hAnsi="Times New Roman"/>
          <w:bCs/>
        </w:rPr>
        <w:tab/>
        <w:t xml:space="preserve">5.3. </w:t>
      </w:r>
      <w:r w:rsidRPr="00D877D6">
        <w:rPr>
          <w:rFonts w:ascii="Times New Roman" w:hAnsi="Times New Roman"/>
        </w:rPr>
        <w:t>Заказчик</w:t>
      </w:r>
      <w:r w:rsidRPr="00D877D6">
        <w:rPr>
          <w:rFonts w:ascii="Times New Roman" w:eastAsia="Times New Roman" w:hAnsi="Times New Roman"/>
        </w:rPr>
        <w:t xml:space="preserve"> вправе отказаться от Товара в случаях, когда:</w:t>
      </w:r>
    </w:p>
    <w:p w:rsidR="005343F8" w:rsidRPr="00D877D6" w:rsidRDefault="005343F8" w:rsidP="00534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877D6">
        <w:rPr>
          <w:rFonts w:ascii="Times New Roman" w:eastAsia="Times New Roman" w:hAnsi="Times New Roman"/>
        </w:rPr>
        <w:t>а) Товар поставлен в ненадлежащем количестве и (или) ненадлежащего качества и (или) в ненадл</w:t>
      </w:r>
      <w:r w:rsidRPr="00D877D6">
        <w:rPr>
          <w:rFonts w:ascii="Times New Roman" w:eastAsia="Times New Roman" w:hAnsi="Times New Roman"/>
        </w:rPr>
        <w:t>е</w:t>
      </w:r>
      <w:r w:rsidRPr="00D877D6">
        <w:rPr>
          <w:rFonts w:ascii="Times New Roman" w:eastAsia="Times New Roman" w:hAnsi="Times New Roman"/>
        </w:rPr>
        <w:t>жащей комплектности;</w:t>
      </w:r>
    </w:p>
    <w:p w:rsidR="005343F8" w:rsidRPr="00D877D6" w:rsidRDefault="005343F8" w:rsidP="00534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877D6">
        <w:rPr>
          <w:rFonts w:ascii="Times New Roman" w:eastAsia="Times New Roman" w:hAnsi="Times New Roman"/>
        </w:rPr>
        <w:t>б) Товар поставлен с нарушением срока поставки, установленного Договором.</w:t>
      </w:r>
    </w:p>
    <w:p w:rsidR="005343F8" w:rsidRPr="00D877D6" w:rsidRDefault="005343F8" w:rsidP="00534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877D6">
        <w:rPr>
          <w:rFonts w:ascii="Times New Roman" w:eastAsia="Times New Roman" w:hAnsi="Times New Roman"/>
        </w:rPr>
        <w:t xml:space="preserve">Оформление отказа от Товара оформляется актом об отказе от Товара. </w:t>
      </w:r>
    </w:p>
    <w:p w:rsidR="005343F8" w:rsidRPr="00D877D6" w:rsidRDefault="005343F8" w:rsidP="005343F8">
      <w:pPr>
        <w:spacing w:after="0" w:line="240" w:lineRule="auto"/>
        <w:jc w:val="both"/>
        <w:rPr>
          <w:rFonts w:ascii="Times New Roman" w:hAnsi="Times New Roman"/>
          <w:bCs/>
        </w:rPr>
      </w:pPr>
      <w:r w:rsidRPr="00D877D6">
        <w:rPr>
          <w:rFonts w:ascii="Times New Roman" w:hAnsi="Times New Roman"/>
          <w:bCs/>
        </w:rPr>
        <w:t xml:space="preserve">Заказчик имеет право отказаться от получения товара, поставка которого просрочена, предупредив об этом в письменном виде Поставщика. В случае отсутствия необходимой документации (пункт 2.3) Заказчик имеет право отказаться от получения товара. </w:t>
      </w:r>
    </w:p>
    <w:p w:rsidR="005343F8" w:rsidRPr="00D877D6" w:rsidRDefault="005343F8" w:rsidP="0053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D877D6">
        <w:rPr>
          <w:rFonts w:ascii="Times New Roman" w:hAnsi="Times New Roman"/>
          <w:bCs/>
        </w:rPr>
        <w:t xml:space="preserve"> </w:t>
      </w:r>
      <w:r w:rsidRPr="00D877D6">
        <w:rPr>
          <w:rFonts w:ascii="Times New Roman" w:hAnsi="Times New Roman"/>
          <w:bCs/>
        </w:rPr>
        <w:tab/>
      </w:r>
      <w:r w:rsidRPr="00D877D6">
        <w:rPr>
          <w:rFonts w:ascii="Times New Roman" w:eastAsia="Times New Roman" w:hAnsi="Times New Roman"/>
        </w:rPr>
        <w:t>Акт об отказе от Товара подписывается представителями обеих Сторон в Месте поставки при ос</w:t>
      </w:r>
      <w:r w:rsidRPr="00D877D6">
        <w:rPr>
          <w:rFonts w:ascii="Times New Roman" w:eastAsia="Times New Roman" w:hAnsi="Times New Roman"/>
        </w:rPr>
        <w:t>у</w:t>
      </w:r>
      <w:r w:rsidRPr="00D877D6">
        <w:rPr>
          <w:rFonts w:ascii="Times New Roman" w:eastAsia="Times New Roman" w:hAnsi="Times New Roman"/>
        </w:rPr>
        <w:t xml:space="preserve">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</w:t>
      </w:r>
      <w:r w:rsidRPr="00D877D6">
        <w:rPr>
          <w:rFonts w:ascii="Times New Roman" w:hAnsi="Times New Roman"/>
        </w:rPr>
        <w:t>Заказчика</w:t>
      </w:r>
      <w:r w:rsidRPr="00D877D6">
        <w:rPr>
          <w:rFonts w:ascii="Times New Roman" w:eastAsia="Times New Roman" w:hAnsi="Times New Roman"/>
        </w:rPr>
        <w:t xml:space="preserve">. Товар, от которого </w:t>
      </w:r>
      <w:r w:rsidRPr="00D877D6">
        <w:rPr>
          <w:rFonts w:ascii="Times New Roman" w:hAnsi="Times New Roman"/>
        </w:rPr>
        <w:t>Заказчик</w:t>
      </w:r>
      <w:r w:rsidRPr="00D877D6">
        <w:rPr>
          <w:rFonts w:ascii="Times New Roman" w:eastAsia="Times New Roman" w:hAnsi="Times New Roman"/>
        </w:rPr>
        <w:t xml:space="preserve"> отказался, вывозится Поставщиком с места поставки своими силами и за свой счет.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877D6">
        <w:rPr>
          <w:rFonts w:ascii="Times New Roman" w:hAnsi="Times New Roman"/>
          <w:bCs/>
        </w:rPr>
        <w:t xml:space="preserve">5.4. Приемка товара осуществляется не </w:t>
      </w:r>
      <w:proofErr w:type="spellStart"/>
      <w:r w:rsidRPr="00D877D6">
        <w:rPr>
          <w:rFonts w:ascii="Times New Roman" w:hAnsi="Times New Roman"/>
          <w:bCs/>
        </w:rPr>
        <w:t>комиссионно</w:t>
      </w:r>
      <w:proofErr w:type="spellEnd"/>
      <w:r w:rsidRPr="00D877D6">
        <w:rPr>
          <w:rFonts w:ascii="Times New Roman" w:hAnsi="Times New Roman"/>
          <w:bCs/>
        </w:rPr>
        <w:t>.</w:t>
      </w:r>
    </w:p>
    <w:p w:rsidR="005343F8" w:rsidRPr="00D877D6" w:rsidRDefault="005343F8" w:rsidP="005343F8">
      <w:pPr>
        <w:spacing w:after="0" w:line="240" w:lineRule="auto"/>
        <w:jc w:val="both"/>
        <w:rPr>
          <w:rFonts w:ascii="Times New Roman" w:hAnsi="Times New Roman"/>
          <w:bCs/>
        </w:rPr>
      </w:pPr>
      <w:r w:rsidRPr="00D877D6">
        <w:rPr>
          <w:rFonts w:ascii="Times New Roman" w:hAnsi="Times New Roman"/>
          <w:bCs/>
        </w:rPr>
        <w:t xml:space="preserve">  </w:t>
      </w:r>
      <w:r w:rsidRPr="00D877D6">
        <w:rPr>
          <w:rFonts w:ascii="Times New Roman" w:hAnsi="Times New Roman"/>
          <w:bCs/>
        </w:rPr>
        <w:tab/>
        <w:t>5.5. В момент доставки товара на склад Заказчика стороны совместно производят осмотр доста</w:t>
      </w:r>
      <w:r w:rsidRPr="00D877D6">
        <w:rPr>
          <w:rFonts w:ascii="Times New Roman" w:hAnsi="Times New Roman"/>
          <w:bCs/>
        </w:rPr>
        <w:t>в</w:t>
      </w:r>
      <w:r w:rsidRPr="00D877D6">
        <w:rPr>
          <w:rFonts w:ascii="Times New Roman" w:hAnsi="Times New Roman"/>
          <w:bCs/>
        </w:rPr>
        <w:t>ленного товара и проверяют комплектность, имеющиеся механические и иные повреждения, наличие нео</w:t>
      </w:r>
      <w:r w:rsidRPr="00D877D6">
        <w:rPr>
          <w:rFonts w:ascii="Times New Roman" w:hAnsi="Times New Roman"/>
          <w:bCs/>
        </w:rPr>
        <w:t>б</w:t>
      </w:r>
      <w:r w:rsidRPr="00D877D6">
        <w:rPr>
          <w:rFonts w:ascii="Times New Roman" w:hAnsi="Times New Roman"/>
          <w:bCs/>
        </w:rPr>
        <w:t xml:space="preserve">ходимой документации. В случае обнаружения недостатков, сторонами составляется двусторонний Акт, в котором отражаются выявленные недостатки. </w:t>
      </w:r>
      <w:proofErr w:type="gramStart"/>
      <w:r w:rsidRPr="00D877D6">
        <w:rPr>
          <w:rFonts w:ascii="Times New Roman" w:hAnsi="Times New Roman"/>
          <w:bCs/>
        </w:rPr>
        <w:t>Поставщик обязан в течение 14 дней заменить товар на н</w:t>
      </w:r>
      <w:r w:rsidRPr="00D877D6">
        <w:rPr>
          <w:rFonts w:ascii="Times New Roman" w:hAnsi="Times New Roman"/>
          <w:bCs/>
        </w:rPr>
        <w:t>о</w:t>
      </w:r>
      <w:r w:rsidRPr="00D877D6">
        <w:rPr>
          <w:rFonts w:ascii="Times New Roman" w:hAnsi="Times New Roman"/>
          <w:bCs/>
        </w:rPr>
        <w:t xml:space="preserve">вый, если стороны в момент подписания Акта не договорились об ином. </w:t>
      </w:r>
      <w:proofErr w:type="gramEnd"/>
    </w:p>
    <w:p w:rsidR="005343F8" w:rsidRPr="00D877D6" w:rsidRDefault="005343F8" w:rsidP="005343F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D877D6">
        <w:rPr>
          <w:rFonts w:ascii="Times New Roman" w:hAnsi="Times New Roman"/>
          <w:bCs/>
        </w:rPr>
        <w:tab/>
      </w:r>
      <w:r w:rsidRPr="00D877D6">
        <w:rPr>
          <w:rFonts w:ascii="Times New Roman" w:hAnsi="Times New Roman"/>
          <w:color w:val="000000"/>
        </w:rPr>
        <w:t xml:space="preserve"> 5.6. При отсутствии у Заказчика претензий по количеству и качеству поставленного товара Зака</w:t>
      </w:r>
      <w:r w:rsidRPr="00D877D6">
        <w:rPr>
          <w:rFonts w:ascii="Times New Roman" w:hAnsi="Times New Roman"/>
          <w:color w:val="000000"/>
        </w:rPr>
        <w:t>з</w:t>
      </w:r>
      <w:r w:rsidRPr="00D877D6">
        <w:rPr>
          <w:rFonts w:ascii="Times New Roman" w:hAnsi="Times New Roman"/>
          <w:color w:val="000000"/>
        </w:rPr>
        <w:t xml:space="preserve">чик в течение 3 (трех) рабочих дней подписывает товарную (товарно-транспортную) накладную, счет-фактуру </w:t>
      </w:r>
      <w:r w:rsidRPr="00D877D6">
        <w:rPr>
          <w:rFonts w:ascii="Times New Roman" w:hAnsi="Times New Roman"/>
        </w:rPr>
        <w:t>(при  наличии)</w:t>
      </w:r>
      <w:r w:rsidRPr="00D877D6">
        <w:rPr>
          <w:rFonts w:ascii="Times New Roman" w:hAnsi="Times New Roman"/>
          <w:color w:val="000000"/>
        </w:rPr>
        <w:t xml:space="preserve">. После этого товар считается переданным Поставщиком Заказчику. </w:t>
      </w:r>
    </w:p>
    <w:p w:rsidR="005343F8" w:rsidRPr="00D877D6" w:rsidRDefault="005343F8" w:rsidP="005343F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D877D6">
        <w:rPr>
          <w:rFonts w:ascii="Times New Roman" w:hAnsi="Times New Roman"/>
          <w:color w:val="000000"/>
        </w:rPr>
        <w:t xml:space="preserve"> </w:t>
      </w:r>
      <w:r w:rsidRPr="00D877D6">
        <w:rPr>
          <w:rFonts w:ascii="Times New Roman" w:hAnsi="Times New Roman"/>
          <w:color w:val="000000"/>
        </w:rPr>
        <w:tab/>
        <w:t>5.7. Все расходы, связанные с возвратом фальсифицированного и бракованного товара, осущест</w:t>
      </w:r>
      <w:r w:rsidRPr="00D877D6">
        <w:rPr>
          <w:rFonts w:ascii="Times New Roman" w:hAnsi="Times New Roman"/>
          <w:color w:val="000000"/>
        </w:rPr>
        <w:t>в</w:t>
      </w:r>
      <w:r w:rsidRPr="00D877D6">
        <w:rPr>
          <w:rFonts w:ascii="Times New Roman" w:hAnsi="Times New Roman"/>
          <w:color w:val="000000"/>
        </w:rPr>
        <w:t>ляются за счет Поставщика.</w:t>
      </w:r>
    </w:p>
    <w:p w:rsidR="005343F8" w:rsidRPr="00D877D6" w:rsidRDefault="005343F8" w:rsidP="005343F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D877D6">
        <w:rPr>
          <w:rFonts w:ascii="Times New Roman" w:hAnsi="Times New Roman"/>
          <w:color w:val="000000"/>
        </w:rPr>
        <w:t xml:space="preserve"> </w:t>
      </w:r>
      <w:r w:rsidRPr="00D877D6">
        <w:rPr>
          <w:rFonts w:ascii="Times New Roman" w:hAnsi="Times New Roman"/>
          <w:color w:val="000000"/>
        </w:rPr>
        <w:tab/>
        <w:t>5.8. Риск случайной гибели и случайного повреждения товара, а также право собственности на т</w:t>
      </w:r>
      <w:r w:rsidRPr="00D877D6">
        <w:rPr>
          <w:rFonts w:ascii="Times New Roman" w:hAnsi="Times New Roman"/>
          <w:color w:val="000000"/>
        </w:rPr>
        <w:t>о</w:t>
      </w:r>
      <w:r w:rsidRPr="00D877D6">
        <w:rPr>
          <w:rFonts w:ascii="Times New Roman" w:hAnsi="Times New Roman"/>
          <w:color w:val="000000"/>
        </w:rPr>
        <w:t>вар переходит от Поставщика к Заказчику в момент передачи товара.</w:t>
      </w:r>
    </w:p>
    <w:p w:rsidR="005343F8" w:rsidRPr="00D877D6" w:rsidRDefault="005343F8" w:rsidP="0053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5343F8" w:rsidRPr="00D877D6" w:rsidRDefault="005343F8" w:rsidP="005343F8">
      <w:pPr>
        <w:spacing w:after="0" w:line="240" w:lineRule="auto"/>
        <w:jc w:val="center"/>
        <w:rPr>
          <w:rFonts w:ascii="Times New Roman" w:hAnsi="Times New Roman"/>
        </w:rPr>
      </w:pPr>
      <w:r w:rsidRPr="00D877D6">
        <w:rPr>
          <w:rFonts w:ascii="Times New Roman" w:hAnsi="Times New Roman"/>
          <w:b/>
          <w:bCs/>
        </w:rPr>
        <w:t>6. ОТВЕТСТВЕННОСТЬ СТОРОН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 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6.2. Заказчик при нарушении своих обязательств по оплате, предусмотренных настоящим догов</w:t>
      </w:r>
      <w:r w:rsidRPr="00D877D6">
        <w:rPr>
          <w:rFonts w:ascii="Times New Roman" w:hAnsi="Times New Roman"/>
        </w:rPr>
        <w:t>о</w:t>
      </w:r>
      <w:r w:rsidRPr="00D877D6">
        <w:rPr>
          <w:rFonts w:ascii="Times New Roman" w:hAnsi="Times New Roman"/>
        </w:rPr>
        <w:t>ром, несет ответственность перед Поставщиком в денежной форме: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пени в размере 1/300 ключевой ставки ЦБ РФ, действующей на дату уплаты пени, от неуплаче</w:t>
      </w:r>
      <w:r w:rsidRPr="00D877D6">
        <w:rPr>
          <w:rFonts w:ascii="Times New Roman" w:hAnsi="Times New Roman"/>
        </w:rPr>
        <w:t>н</w:t>
      </w:r>
      <w:r w:rsidRPr="00D877D6">
        <w:rPr>
          <w:rFonts w:ascii="Times New Roman" w:hAnsi="Times New Roman"/>
        </w:rPr>
        <w:t xml:space="preserve">ной в срок суммы за каждый день просрочки исполнения обязательства, начиная со дня, следующего после дня истечения установленного настоящим договором срока исполнения обязательства. 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Общая сумма начисленных пени за ненадлежащее исполнение Заказчиком обязательств, пред</w:t>
      </w:r>
      <w:r w:rsidRPr="00D877D6">
        <w:rPr>
          <w:rFonts w:ascii="Times New Roman" w:hAnsi="Times New Roman"/>
        </w:rPr>
        <w:t>у</w:t>
      </w:r>
      <w:r w:rsidRPr="00D877D6">
        <w:rPr>
          <w:rFonts w:ascii="Times New Roman" w:hAnsi="Times New Roman"/>
        </w:rPr>
        <w:t xml:space="preserve">смотренных настоящим договором, не может превышать цену настоящего договора. 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6.3. Поставщик при нарушении своих обязательств по поставке товара, предусмотренных насто</w:t>
      </w:r>
      <w:r w:rsidRPr="00D877D6">
        <w:rPr>
          <w:rFonts w:ascii="Times New Roman" w:hAnsi="Times New Roman"/>
        </w:rPr>
        <w:t>я</w:t>
      </w:r>
      <w:r w:rsidRPr="00D877D6">
        <w:rPr>
          <w:rFonts w:ascii="Times New Roman" w:hAnsi="Times New Roman"/>
        </w:rPr>
        <w:t>щим договором, в том числе по замене поставленного товара ненадлежащего качества и допоставке, несет ответственность перед Заказчиком в денежной форме: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 xml:space="preserve">- пени в размере </w:t>
      </w:r>
      <w:r w:rsidR="00FE5989" w:rsidRPr="00D877D6">
        <w:rPr>
          <w:rFonts w:ascii="Times New Roman" w:hAnsi="Times New Roman"/>
        </w:rPr>
        <w:t>1/300 ключевой ставки ЦБ РФ, действующей на дату уплаты пени</w:t>
      </w:r>
      <w:r w:rsidR="00FE5989">
        <w:rPr>
          <w:rFonts w:ascii="Times New Roman" w:hAnsi="Times New Roman"/>
        </w:rPr>
        <w:t xml:space="preserve"> </w:t>
      </w:r>
      <w:r w:rsidRPr="00D877D6">
        <w:rPr>
          <w:rFonts w:ascii="Times New Roman" w:hAnsi="Times New Roman"/>
        </w:rPr>
        <w:t>от суммы факт</w:t>
      </w:r>
      <w:r w:rsidRPr="00D877D6">
        <w:rPr>
          <w:rFonts w:ascii="Times New Roman" w:hAnsi="Times New Roman"/>
        </w:rPr>
        <w:t>и</w:t>
      </w:r>
      <w:r w:rsidRPr="00D877D6">
        <w:rPr>
          <w:rFonts w:ascii="Times New Roman" w:hAnsi="Times New Roman"/>
        </w:rPr>
        <w:t>чески просроченного исполнением обязательства за каждый день просрочки исполнения Поставщиком об</w:t>
      </w:r>
      <w:r w:rsidRPr="00D877D6">
        <w:rPr>
          <w:rFonts w:ascii="Times New Roman" w:hAnsi="Times New Roman"/>
        </w:rPr>
        <w:t>я</w:t>
      </w:r>
      <w:r w:rsidRPr="00D877D6">
        <w:rPr>
          <w:rFonts w:ascii="Times New Roman" w:hAnsi="Times New Roman"/>
        </w:rPr>
        <w:t>зательства, предусмотренного настоящим договором, начиная со дня, следующего после дня истечения установленного  настоящим договором срока исполнения обязательства;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за каждый факт неисполнения или ненадлежащего исполнения Поставщиком   обязательств (в том числе гарантийных обязательств), предусмотренных настоящим договором, за исключением просрочки и</w:t>
      </w:r>
      <w:r w:rsidRPr="00D877D6">
        <w:rPr>
          <w:rFonts w:ascii="Times New Roman" w:hAnsi="Times New Roman"/>
        </w:rPr>
        <w:t>с</w:t>
      </w:r>
      <w:r w:rsidRPr="00D877D6">
        <w:rPr>
          <w:rFonts w:ascii="Times New Roman" w:hAnsi="Times New Roman"/>
        </w:rPr>
        <w:t>полнения обязательств, предусмотренных настоящим договором, штраф в размере  10 % от суммы факт</w:t>
      </w:r>
      <w:r w:rsidRPr="00D877D6">
        <w:rPr>
          <w:rFonts w:ascii="Times New Roman" w:hAnsi="Times New Roman"/>
        </w:rPr>
        <w:t>и</w:t>
      </w:r>
      <w:r w:rsidRPr="00D877D6">
        <w:rPr>
          <w:rFonts w:ascii="Times New Roman" w:hAnsi="Times New Roman"/>
        </w:rPr>
        <w:t>чески нарушенного обязательства.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lastRenderedPageBreak/>
        <w:t>Общая сумма начисленных пени, штрафов за неисполнение или ненадлежащее исполнение П</w:t>
      </w:r>
      <w:r w:rsidRPr="00D877D6">
        <w:rPr>
          <w:rFonts w:ascii="Times New Roman" w:hAnsi="Times New Roman"/>
        </w:rPr>
        <w:t>о</w:t>
      </w:r>
      <w:r w:rsidRPr="00D877D6">
        <w:rPr>
          <w:rFonts w:ascii="Times New Roman" w:hAnsi="Times New Roman"/>
        </w:rPr>
        <w:t>ставщиком  обязательств, предусмотренных настоящим договором, не может превышать цену настоящего договора.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6.4. Поставщик обязан возместить все убытки, причинённые Заказчику вследствие нарушения П</w:t>
      </w:r>
      <w:r w:rsidRPr="00D877D6">
        <w:rPr>
          <w:rFonts w:ascii="Times New Roman" w:hAnsi="Times New Roman"/>
        </w:rPr>
        <w:t>о</w:t>
      </w:r>
      <w:r w:rsidRPr="00D877D6">
        <w:rPr>
          <w:rFonts w:ascii="Times New Roman" w:hAnsi="Times New Roman"/>
        </w:rPr>
        <w:t>ставщиком условий настоящего договора.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6.5. Штрафные санкции подлежат уплате Заказчиком и Поставщиком в срок, указанный в соотве</w:t>
      </w:r>
      <w:r w:rsidRPr="00D877D6">
        <w:rPr>
          <w:rFonts w:ascii="Times New Roman" w:hAnsi="Times New Roman"/>
        </w:rPr>
        <w:t>т</w:t>
      </w:r>
      <w:r w:rsidRPr="00D877D6">
        <w:rPr>
          <w:rFonts w:ascii="Times New Roman" w:hAnsi="Times New Roman"/>
        </w:rPr>
        <w:t xml:space="preserve">ствующей письменной претензии, направленной в соответствии с условиями настоящего договора. 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6.6. Уплата штрафных санкций не освобождает Стороны от исполнения обязательств по настоящ</w:t>
      </w:r>
      <w:r w:rsidRPr="00D877D6">
        <w:rPr>
          <w:rFonts w:ascii="Times New Roman" w:hAnsi="Times New Roman"/>
        </w:rPr>
        <w:t>е</w:t>
      </w:r>
      <w:r w:rsidRPr="00D877D6">
        <w:rPr>
          <w:rFonts w:ascii="Times New Roman" w:hAnsi="Times New Roman"/>
        </w:rPr>
        <w:t xml:space="preserve">му договору. 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6.7. В случае неисполнения или ненадлежащего исполнения Поставщиком своих обязательств по настоящему договору, в том числе обязательств по уплате штрафных санкций, Заказчик вправе произвести оплату по настоящему договору за вычетом соответствующих сумм пени и/или штрафа, подлежащих взы</w:t>
      </w:r>
      <w:r w:rsidRPr="00D877D6">
        <w:rPr>
          <w:rFonts w:ascii="Times New Roman" w:hAnsi="Times New Roman"/>
        </w:rPr>
        <w:t>с</w:t>
      </w:r>
      <w:r w:rsidRPr="00D877D6">
        <w:rPr>
          <w:rFonts w:ascii="Times New Roman" w:hAnsi="Times New Roman"/>
        </w:rPr>
        <w:t>канию с Поставщика. При этом оплата по настоящему договору должна осуществляться на основании с</w:t>
      </w:r>
      <w:r w:rsidRPr="00D877D6">
        <w:rPr>
          <w:rFonts w:ascii="Times New Roman" w:hAnsi="Times New Roman"/>
        </w:rPr>
        <w:t>о</w:t>
      </w:r>
      <w:r w:rsidRPr="00D877D6">
        <w:rPr>
          <w:rFonts w:ascii="Times New Roman" w:hAnsi="Times New Roman"/>
        </w:rPr>
        <w:t>ответствующего Акта, подписанного обеими Сторонами, в котором должны быть указаны следующие св</w:t>
      </w:r>
      <w:r w:rsidRPr="00D877D6">
        <w:rPr>
          <w:rFonts w:ascii="Times New Roman" w:hAnsi="Times New Roman"/>
        </w:rPr>
        <w:t>е</w:t>
      </w:r>
      <w:r w:rsidRPr="00D877D6">
        <w:rPr>
          <w:rFonts w:ascii="Times New Roman" w:hAnsi="Times New Roman"/>
        </w:rPr>
        <w:t xml:space="preserve">дения: 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 xml:space="preserve">- сумма, подлежащая оплате Заказчиком в соответствии с условиями настоящего договора, 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размер штрафных санкций (пени, штрафа), подлежащих взысканию с Поставщика;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основания применения и порядок расчета штрафных санкций (пени, штрафа);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сведения о соблюдении Заказчиком претензионного порядка рассмотрения споров, установленн</w:t>
      </w:r>
      <w:r w:rsidRPr="00D877D6">
        <w:rPr>
          <w:rFonts w:ascii="Times New Roman" w:hAnsi="Times New Roman"/>
        </w:rPr>
        <w:t>о</w:t>
      </w:r>
      <w:r w:rsidRPr="00D877D6">
        <w:rPr>
          <w:rFonts w:ascii="Times New Roman" w:hAnsi="Times New Roman"/>
        </w:rPr>
        <w:t>го условиями настоящего договора;</w:t>
      </w:r>
    </w:p>
    <w:p w:rsidR="005343F8" w:rsidRPr="00D877D6" w:rsidRDefault="005343F8" w:rsidP="005343F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итоговая сумма, подлежащая оплате Заказчиком Поставщику по настоящему договору.</w:t>
      </w:r>
    </w:p>
    <w:p w:rsidR="005343F8" w:rsidRPr="00D877D6" w:rsidRDefault="005343F8" w:rsidP="005343F8">
      <w:pPr>
        <w:spacing w:after="0" w:line="22" w:lineRule="atLeast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6.8. Заказчик не несет ответственность за неисполнение или ненадлежащее исполнение Поставщ</w:t>
      </w:r>
      <w:r w:rsidRPr="00D877D6">
        <w:rPr>
          <w:rFonts w:ascii="Times New Roman" w:hAnsi="Times New Roman"/>
        </w:rPr>
        <w:t>и</w:t>
      </w:r>
      <w:r w:rsidRPr="00D877D6">
        <w:rPr>
          <w:rFonts w:ascii="Times New Roman" w:hAnsi="Times New Roman"/>
        </w:rPr>
        <w:t>ком обязанности по уплате НДС.</w:t>
      </w:r>
    </w:p>
    <w:p w:rsidR="005343F8" w:rsidRPr="00D877D6" w:rsidRDefault="005343F8" w:rsidP="005343F8">
      <w:pPr>
        <w:spacing w:after="0" w:line="22" w:lineRule="atLeast"/>
        <w:ind w:firstLine="708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</w:t>
      </w:r>
      <w:r w:rsidRPr="00D877D6">
        <w:rPr>
          <w:rFonts w:ascii="Times New Roman" w:hAnsi="Times New Roman"/>
        </w:rPr>
        <w:t>а</w:t>
      </w:r>
      <w:r w:rsidRPr="00D877D6">
        <w:rPr>
          <w:rFonts w:ascii="Times New Roman" w:hAnsi="Times New Roman"/>
        </w:rPr>
        <w:t>те НДС, Поставщик обязан уплатить НДС.</w:t>
      </w:r>
    </w:p>
    <w:p w:rsidR="005343F8" w:rsidRPr="00D877D6" w:rsidRDefault="005343F8" w:rsidP="005343F8">
      <w:pPr>
        <w:pStyle w:val="Style74"/>
        <w:widowControl/>
        <w:spacing w:line="240" w:lineRule="auto"/>
        <w:ind w:firstLine="0"/>
        <w:rPr>
          <w:rStyle w:val="FontStyle120"/>
          <w:sz w:val="22"/>
          <w:szCs w:val="22"/>
        </w:rPr>
      </w:pPr>
    </w:p>
    <w:p w:rsidR="005343F8" w:rsidRPr="00D877D6" w:rsidRDefault="005343F8" w:rsidP="005343F8">
      <w:pPr>
        <w:spacing w:after="0" w:line="240" w:lineRule="auto"/>
        <w:jc w:val="center"/>
        <w:rPr>
          <w:rStyle w:val="FontStyle117"/>
        </w:rPr>
      </w:pPr>
      <w:r w:rsidRPr="00D877D6">
        <w:rPr>
          <w:rStyle w:val="FontStyle117"/>
        </w:rPr>
        <w:t>7. ПОРЯДОК РАССМОТРЕНИЯ СПОРОВ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7.1. Стороны обязуются приложить все возможные усилия для урегулирования споров, относящи</w:t>
      </w:r>
      <w:r w:rsidRPr="00D877D6">
        <w:rPr>
          <w:rFonts w:ascii="Times New Roman" w:hAnsi="Times New Roman"/>
        </w:rPr>
        <w:t>х</w:t>
      </w:r>
      <w:r w:rsidRPr="00D877D6">
        <w:rPr>
          <w:rFonts w:ascii="Times New Roman" w:hAnsi="Times New Roman"/>
        </w:rPr>
        <w:t>ся к Договору, посредством переговоров.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7.2.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рассмо</w:t>
      </w:r>
      <w:r w:rsidRPr="00D877D6">
        <w:rPr>
          <w:rFonts w:ascii="Times New Roman" w:hAnsi="Times New Roman"/>
        </w:rPr>
        <w:t>т</w:t>
      </w:r>
      <w:r w:rsidRPr="00D877D6">
        <w:rPr>
          <w:rFonts w:ascii="Times New Roman" w:hAnsi="Times New Roman"/>
        </w:rPr>
        <w:t>рению в арбитражном суде.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7.3. Обращение Стороны в суд допускается только после предварительного направления претензии другой Стороне и получения ответа (или пропуска срока, установленного на ответ) этой Стороной.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7.4.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</w:t>
      </w:r>
      <w:proofErr w:type="gramStart"/>
      <w:r w:rsidRPr="00D877D6">
        <w:rPr>
          <w:rFonts w:ascii="Times New Roman" w:hAnsi="Times New Roman"/>
        </w:rPr>
        <w:t>дств св</w:t>
      </w:r>
      <w:proofErr w:type="gramEnd"/>
      <w:r w:rsidRPr="00D877D6">
        <w:rPr>
          <w:rFonts w:ascii="Times New Roman" w:hAnsi="Times New Roman"/>
        </w:rPr>
        <w:t>язи, обе</w:t>
      </w:r>
      <w:r w:rsidRPr="00D877D6">
        <w:rPr>
          <w:rFonts w:ascii="Times New Roman" w:hAnsi="Times New Roman"/>
        </w:rPr>
        <w:t>с</w:t>
      </w:r>
      <w:r w:rsidRPr="00D877D6">
        <w:rPr>
          <w:rFonts w:ascii="Times New Roman" w:hAnsi="Times New Roman"/>
        </w:rPr>
        <w:t xml:space="preserve">печивающих фиксирование отправления, либо вручается под расписку. 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К претензии должны быть приложены документы, обосновывающие предъявленные заинтересова</w:t>
      </w:r>
      <w:r w:rsidRPr="00D877D6">
        <w:rPr>
          <w:rFonts w:ascii="Times New Roman" w:hAnsi="Times New Roman"/>
        </w:rPr>
        <w:t>н</w:t>
      </w:r>
      <w:r w:rsidRPr="00D877D6">
        <w:rPr>
          <w:rFonts w:ascii="Times New Roman" w:hAnsi="Times New Roman"/>
        </w:rPr>
        <w:t>ной Стороной требования, и документы, подтверждающие полномочия лица, подписавшего претензию. Указанные документы представляются в форме копий, заверенных печатью Сторон и подписью лица, уполномоченного действовать от имени Стороны. Претензия, направленная без документов, подтвержд</w:t>
      </w:r>
      <w:r w:rsidRPr="00D877D6">
        <w:rPr>
          <w:rFonts w:ascii="Times New Roman" w:hAnsi="Times New Roman"/>
        </w:rPr>
        <w:t>а</w:t>
      </w:r>
      <w:r w:rsidRPr="00D877D6">
        <w:rPr>
          <w:rFonts w:ascii="Times New Roman" w:hAnsi="Times New Roman"/>
        </w:rPr>
        <w:t>ющих полномочия подписавшего ее лица, считается непредъявленной и рассмотрению не подлежит.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7.5. Сторона, которой направлена претензия, обязана рассмотреть полученную претензию и о р</w:t>
      </w:r>
      <w:r w:rsidRPr="00D877D6">
        <w:rPr>
          <w:rFonts w:ascii="Times New Roman" w:hAnsi="Times New Roman"/>
        </w:rPr>
        <w:t>е</w:t>
      </w:r>
      <w:r w:rsidRPr="00D877D6">
        <w:rPr>
          <w:rFonts w:ascii="Times New Roman" w:hAnsi="Times New Roman"/>
        </w:rPr>
        <w:t>зультатах уведомить в письменной форме заинтересованную Сторону в течение 7 (семи) дней со дня пол</w:t>
      </w:r>
      <w:r w:rsidRPr="00D877D6">
        <w:rPr>
          <w:rFonts w:ascii="Times New Roman" w:hAnsi="Times New Roman"/>
        </w:rPr>
        <w:t>у</w:t>
      </w:r>
      <w:r w:rsidRPr="00D877D6">
        <w:rPr>
          <w:rFonts w:ascii="Times New Roman" w:hAnsi="Times New Roman"/>
        </w:rPr>
        <w:t>чения претензии с приложением обосновывающих документов, а также документов, подтверждающих по</w:t>
      </w:r>
      <w:r w:rsidRPr="00D877D6">
        <w:rPr>
          <w:rFonts w:ascii="Times New Roman" w:hAnsi="Times New Roman"/>
        </w:rPr>
        <w:t>л</w:t>
      </w:r>
      <w:r w:rsidRPr="00D877D6">
        <w:rPr>
          <w:rFonts w:ascii="Times New Roman" w:hAnsi="Times New Roman"/>
        </w:rPr>
        <w:t>номочия лица, подписавшего ответ на претензию. Ответ на претензию должен быть направлен заказным письмом с описью вложений и уведомлением о вручении либо вручен другой Стороне под расписку.</w:t>
      </w:r>
    </w:p>
    <w:p w:rsidR="00C033E4" w:rsidRDefault="00C033E4" w:rsidP="005343F8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5343F8" w:rsidRPr="00D877D6" w:rsidRDefault="005343F8" w:rsidP="005343F8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877D6">
        <w:rPr>
          <w:rFonts w:ascii="Times New Roman" w:hAnsi="Times New Roman"/>
          <w:b/>
        </w:rPr>
        <w:t>8. ПРОТИВОДЕЙСТВИЕ КОРРУПЦИИ</w:t>
      </w:r>
    </w:p>
    <w:p w:rsidR="005343F8" w:rsidRPr="00D877D6" w:rsidRDefault="005343F8" w:rsidP="005343F8">
      <w:pPr>
        <w:keepNext/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 xml:space="preserve">8.1. При исполнении Договора Стороны </w:t>
      </w:r>
      <w:proofErr w:type="gramStart"/>
      <w:r w:rsidRPr="00D877D6">
        <w:rPr>
          <w:rFonts w:ascii="Times New Roman" w:hAnsi="Times New Roman"/>
        </w:rPr>
        <w:t>соблюдают</w:t>
      </w:r>
      <w:proofErr w:type="gramEnd"/>
      <w:r w:rsidRPr="00D877D6">
        <w:rPr>
          <w:rFonts w:ascii="Times New Roman" w:hAnsi="Times New Roman"/>
        </w:rPr>
        <w:t xml:space="preserve"> и будут соблюдать в дальнейшем все примен</w:t>
      </w:r>
      <w:r w:rsidRPr="00D877D6">
        <w:rPr>
          <w:rFonts w:ascii="Times New Roman" w:hAnsi="Times New Roman"/>
        </w:rPr>
        <w:t>и</w:t>
      </w:r>
      <w:r w:rsidRPr="00D877D6">
        <w:rPr>
          <w:rFonts w:ascii="Times New Roman" w:hAnsi="Times New Roman"/>
        </w:rPr>
        <w:t>мые законы и нормативные акты, включая любые законы о противодействии взяточничеству и коррупции.</w:t>
      </w:r>
    </w:p>
    <w:p w:rsidR="005343F8" w:rsidRPr="00D877D6" w:rsidRDefault="005343F8" w:rsidP="005343F8">
      <w:pPr>
        <w:pStyle w:val="1"/>
        <w:numPr>
          <w:ilvl w:val="0"/>
          <w:numId w:val="0"/>
        </w:numPr>
        <w:ind w:firstLine="709"/>
        <w:rPr>
          <w:sz w:val="22"/>
          <w:szCs w:val="22"/>
        </w:rPr>
      </w:pPr>
      <w:r w:rsidRPr="00D877D6">
        <w:rPr>
          <w:rFonts w:eastAsia="Calibri"/>
          <w:sz w:val="22"/>
          <w:szCs w:val="22"/>
          <w:lang w:eastAsia="en-US"/>
        </w:rPr>
        <w:t>8.2. </w:t>
      </w:r>
      <w:proofErr w:type="gramStart"/>
      <w:r w:rsidRPr="00D877D6">
        <w:rPr>
          <w:rFonts w:eastAsia="Calibri"/>
          <w:sz w:val="22"/>
          <w:szCs w:val="22"/>
          <w:lang w:eastAsia="en-US"/>
        </w:rPr>
        <w:t>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Дог</w:t>
      </w:r>
      <w:r w:rsidRPr="00D877D6">
        <w:rPr>
          <w:rFonts w:eastAsia="Calibri"/>
          <w:sz w:val="22"/>
          <w:szCs w:val="22"/>
          <w:lang w:eastAsia="en-US"/>
        </w:rPr>
        <w:t>о</w:t>
      </w:r>
      <w:r w:rsidRPr="00D877D6">
        <w:rPr>
          <w:rFonts w:eastAsia="Calibri"/>
          <w:sz w:val="22"/>
          <w:szCs w:val="22"/>
          <w:lang w:eastAsia="en-US"/>
        </w:rPr>
        <w:t>вором, не будут прямо или косвенно, в рамках деловых отношений в сфере предпринимательской деятел</w:t>
      </w:r>
      <w:r w:rsidRPr="00D877D6">
        <w:rPr>
          <w:rFonts w:eastAsia="Calibri"/>
          <w:sz w:val="22"/>
          <w:szCs w:val="22"/>
          <w:lang w:eastAsia="en-US"/>
        </w:rPr>
        <w:t>ь</w:t>
      </w:r>
      <w:r w:rsidRPr="00D877D6">
        <w:rPr>
          <w:rFonts w:eastAsia="Calibri"/>
          <w:sz w:val="22"/>
          <w:szCs w:val="22"/>
          <w:lang w:eastAsia="en-US"/>
        </w:rPr>
        <w:t>ности или в рамках деловых отношений с государственным сектором предлагать, вручать или осущест</w:t>
      </w:r>
      <w:r w:rsidRPr="00D877D6">
        <w:rPr>
          <w:rFonts w:eastAsia="Calibri"/>
          <w:sz w:val="22"/>
          <w:szCs w:val="22"/>
          <w:lang w:eastAsia="en-US"/>
        </w:rPr>
        <w:t>в</w:t>
      </w:r>
      <w:r w:rsidRPr="00D877D6">
        <w:rPr>
          <w:rFonts w:eastAsia="Calibri"/>
          <w:sz w:val="22"/>
          <w:szCs w:val="22"/>
          <w:lang w:eastAsia="en-US"/>
        </w:rPr>
        <w:t>лять, а также соглашаться на предложение, вручение</w:t>
      </w:r>
      <w:proofErr w:type="gramEnd"/>
      <w:r w:rsidRPr="00D877D6">
        <w:rPr>
          <w:rFonts w:eastAsia="Calibri"/>
          <w:sz w:val="22"/>
          <w:szCs w:val="22"/>
          <w:lang w:eastAsia="en-US"/>
        </w:rPr>
        <w:t xml:space="preserve"> или осуществление (самостоятельно или в согласии с другими лицами) какого-либо платежа, подарка или иной привилегии </w:t>
      </w:r>
      <w:r w:rsidRPr="00D877D6">
        <w:rPr>
          <w:sz w:val="22"/>
          <w:szCs w:val="22"/>
        </w:rPr>
        <w:t xml:space="preserve">с целью исполнения (воздержания от исполнения) каких-либо </w:t>
      </w:r>
      <w:r w:rsidRPr="00D877D6">
        <w:rPr>
          <w:rFonts w:eastAsia="Calibri"/>
          <w:sz w:val="22"/>
          <w:szCs w:val="22"/>
          <w:lang w:eastAsia="en-US"/>
        </w:rPr>
        <w:t xml:space="preserve">условий Договора, если указанные действия нарушают </w:t>
      </w:r>
      <w:r w:rsidRPr="00D877D6">
        <w:rPr>
          <w:sz w:val="22"/>
          <w:szCs w:val="22"/>
        </w:rPr>
        <w:t xml:space="preserve">применимые </w:t>
      </w:r>
      <w:r w:rsidRPr="00D877D6">
        <w:rPr>
          <w:rFonts w:eastAsia="Calibri"/>
          <w:sz w:val="22"/>
          <w:szCs w:val="22"/>
          <w:lang w:eastAsia="en-US"/>
        </w:rPr>
        <w:t>законы или нормативные акты</w:t>
      </w:r>
      <w:r w:rsidRPr="00D877D6">
        <w:rPr>
          <w:sz w:val="22"/>
          <w:szCs w:val="22"/>
        </w:rPr>
        <w:t xml:space="preserve"> о противодействии взяточничеству и коррупции.</w:t>
      </w:r>
    </w:p>
    <w:p w:rsidR="005343F8" w:rsidRPr="00D877D6" w:rsidRDefault="005343F8" w:rsidP="005343F8">
      <w:pPr>
        <w:pStyle w:val="1"/>
        <w:numPr>
          <w:ilvl w:val="0"/>
          <w:numId w:val="0"/>
        </w:numPr>
        <w:ind w:firstLine="709"/>
        <w:rPr>
          <w:sz w:val="22"/>
          <w:szCs w:val="22"/>
        </w:rPr>
      </w:pPr>
    </w:p>
    <w:p w:rsidR="005343F8" w:rsidRPr="00D877D6" w:rsidRDefault="005343F8" w:rsidP="005343F8">
      <w:pPr>
        <w:pStyle w:val="Style75"/>
        <w:widowControl/>
        <w:tabs>
          <w:tab w:val="left" w:pos="851"/>
        </w:tabs>
        <w:ind w:left="600"/>
        <w:rPr>
          <w:rStyle w:val="FontStyle117"/>
          <w:sz w:val="22"/>
          <w:szCs w:val="22"/>
        </w:rPr>
      </w:pPr>
      <w:r>
        <w:rPr>
          <w:rStyle w:val="FontStyle117"/>
          <w:sz w:val="22"/>
          <w:szCs w:val="22"/>
        </w:rPr>
        <w:t>9</w:t>
      </w:r>
      <w:r w:rsidRPr="00D877D6">
        <w:rPr>
          <w:rStyle w:val="FontStyle117"/>
          <w:sz w:val="22"/>
          <w:szCs w:val="22"/>
        </w:rPr>
        <w:t>. ОБСТОЯТЕЛЬСТВА</w:t>
      </w:r>
      <w:r w:rsidR="004818A5">
        <w:rPr>
          <w:rStyle w:val="FontStyle117"/>
          <w:sz w:val="22"/>
          <w:szCs w:val="22"/>
        </w:rPr>
        <w:t xml:space="preserve"> НЕПРЕОДОЛИМОЙ СИЛЫ </w:t>
      </w:r>
    </w:p>
    <w:p w:rsidR="005343F8" w:rsidRPr="00D877D6" w:rsidRDefault="005343F8" w:rsidP="005343F8">
      <w:pPr>
        <w:spacing w:after="0" w:line="240" w:lineRule="auto"/>
        <w:ind w:firstLine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D877D6">
        <w:rPr>
          <w:rFonts w:ascii="Times New Roman" w:hAnsi="Times New Roman"/>
        </w:rPr>
        <w:t>.1. Стороны освобождаются от ответственности за частичное или полное неисполне</w:t>
      </w:r>
      <w:r>
        <w:rPr>
          <w:rFonts w:ascii="Times New Roman" w:hAnsi="Times New Roman"/>
        </w:rPr>
        <w:t>ние обяз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тельств по настоящему договору</w:t>
      </w:r>
      <w:r w:rsidRPr="00D877D6">
        <w:rPr>
          <w:rFonts w:ascii="Times New Roman" w:hAnsi="Times New Roman"/>
        </w:rPr>
        <w:t xml:space="preserve">, если это неисполнение явилось следствием обстоятельств непреодолимой силы. </w:t>
      </w:r>
    </w:p>
    <w:p w:rsidR="005343F8" w:rsidRPr="007170AF" w:rsidRDefault="005343F8" w:rsidP="007170AF">
      <w:pPr>
        <w:spacing w:after="0" w:line="240" w:lineRule="auto"/>
        <w:ind w:firstLine="6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D877D6">
        <w:rPr>
          <w:rFonts w:ascii="Times New Roman" w:hAnsi="Times New Roman"/>
        </w:rPr>
        <w:t xml:space="preserve">.2. У Стороны, которой возникли обстоятельства непреодолимой силы, </w:t>
      </w:r>
      <w:proofErr w:type="gramStart"/>
      <w:r w:rsidRPr="00D877D6">
        <w:rPr>
          <w:rFonts w:ascii="Times New Roman" w:hAnsi="Times New Roman"/>
        </w:rPr>
        <w:t>обязана</w:t>
      </w:r>
      <w:proofErr w:type="gramEnd"/>
      <w:r w:rsidRPr="00D877D6">
        <w:rPr>
          <w:rFonts w:ascii="Times New Roman" w:hAnsi="Times New Roman"/>
        </w:rPr>
        <w:t xml:space="preserve"> уведомить другую Сторону в течение 1 (Одного) рабочего дня с момента возникновения таких обстоятельств с приложением документов, подтверждающих обстоятельства непреодолимой силы, выданных и/или заверенных уполн</w:t>
      </w:r>
      <w:r w:rsidRPr="00D877D6">
        <w:rPr>
          <w:rFonts w:ascii="Times New Roman" w:hAnsi="Times New Roman"/>
        </w:rPr>
        <w:t>о</w:t>
      </w:r>
      <w:r w:rsidRPr="00D877D6">
        <w:rPr>
          <w:rFonts w:ascii="Times New Roman" w:hAnsi="Times New Roman"/>
        </w:rPr>
        <w:t>моченным органом. В случае нарушения срока уведомления, Сторона, у которой возникли обстоятельства непреодолимой силы, не вправе ссылаться на них в качестве освобождения от ответственности при нар</w:t>
      </w:r>
      <w:r w:rsidRPr="00D877D6">
        <w:rPr>
          <w:rFonts w:ascii="Times New Roman" w:hAnsi="Times New Roman"/>
        </w:rPr>
        <w:t>у</w:t>
      </w:r>
      <w:r w:rsidRPr="00D877D6">
        <w:rPr>
          <w:rFonts w:ascii="Times New Roman" w:hAnsi="Times New Roman"/>
        </w:rPr>
        <w:t xml:space="preserve">шении условий настоящего </w:t>
      </w:r>
      <w:r>
        <w:rPr>
          <w:rFonts w:ascii="Times New Roman" w:hAnsi="Times New Roman"/>
        </w:rPr>
        <w:t>договора</w:t>
      </w:r>
      <w:r w:rsidRPr="00D877D6">
        <w:rPr>
          <w:rFonts w:ascii="Times New Roman" w:hAnsi="Times New Roman"/>
        </w:rPr>
        <w:t xml:space="preserve">. </w:t>
      </w:r>
    </w:p>
    <w:p w:rsidR="005343F8" w:rsidRPr="00D877D6" w:rsidRDefault="005343F8" w:rsidP="005343F8">
      <w:pPr>
        <w:pStyle w:val="a3"/>
        <w:tabs>
          <w:tab w:val="clear" w:pos="4677"/>
          <w:tab w:val="clear" w:pos="9355"/>
        </w:tabs>
        <w:jc w:val="center"/>
        <w:rPr>
          <w:rFonts w:cs="Times New Roman"/>
          <w:b/>
          <w:bCs/>
          <w:szCs w:val="22"/>
        </w:rPr>
      </w:pPr>
      <w:r w:rsidRPr="00D877D6">
        <w:rPr>
          <w:rFonts w:eastAsia="Calibri" w:cs="Times New Roman"/>
          <w:b/>
          <w:szCs w:val="22"/>
          <w:lang w:eastAsia="en-US"/>
        </w:rPr>
        <w:t>1</w:t>
      </w:r>
      <w:r>
        <w:rPr>
          <w:rFonts w:eastAsia="Calibri" w:cs="Times New Roman"/>
          <w:b/>
          <w:szCs w:val="22"/>
          <w:lang w:eastAsia="en-US"/>
        </w:rPr>
        <w:t>0</w:t>
      </w:r>
      <w:r w:rsidRPr="00D877D6">
        <w:rPr>
          <w:rFonts w:eastAsia="Calibri" w:cs="Times New Roman"/>
          <w:b/>
          <w:szCs w:val="22"/>
          <w:lang w:eastAsia="en-US"/>
        </w:rPr>
        <w:t xml:space="preserve">. </w:t>
      </w:r>
      <w:r w:rsidRPr="00D877D6">
        <w:rPr>
          <w:rFonts w:cs="Times New Roman"/>
          <w:b/>
          <w:bCs/>
          <w:szCs w:val="22"/>
        </w:rPr>
        <w:t xml:space="preserve">ПОРЯДОК РАСТОРЖЕНИЯ </w:t>
      </w:r>
      <w:r>
        <w:rPr>
          <w:rFonts w:cs="Times New Roman"/>
          <w:b/>
          <w:bCs/>
          <w:szCs w:val="22"/>
        </w:rPr>
        <w:t>ДОГОВОРА</w:t>
      </w:r>
    </w:p>
    <w:p w:rsidR="005343F8" w:rsidRPr="00D877D6" w:rsidRDefault="005343F8" w:rsidP="0053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 xml:space="preserve"> </w:t>
      </w:r>
      <w:r w:rsidRPr="00D877D6">
        <w:rPr>
          <w:rFonts w:ascii="Times New Roman" w:hAnsi="Times New Roman"/>
        </w:rPr>
        <w:tab/>
      </w:r>
      <w:r>
        <w:rPr>
          <w:rFonts w:ascii="Times New Roman" w:hAnsi="Times New Roman"/>
        </w:rPr>
        <w:t>10</w:t>
      </w:r>
      <w:r w:rsidRPr="00D877D6">
        <w:rPr>
          <w:rFonts w:ascii="Times New Roman" w:hAnsi="Times New Roman"/>
        </w:rPr>
        <w:t>.1.</w:t>
      </w:r>
      <w:r w:rsidRPr="00D877D6">
        <w:rPr>
          <w:rFonts w:ascii="Times New Roman" w:hAnsi="Times New Roman"/>
          <w:bCs/>
        </w:rPr>
        <w:t xml:space="preserve"> </w:t>
      </w:r>
      <w:r w:rsidRPr="00D877D6">
        <w:rPr>
          <w:rFonts w:ascii="Times New Roman" w:hAnsi="Times New Roman"/>
        </w:rPr>
        <w:t xml:space="preserve">Расторжение </w:t>
      </w:r>
      <w:r>
        <w:rPr>
          <w:rFonts w:ascii="Times New Roman" w:hAnsi="Times New Roman"/>
        </w:rPr>
        <w:t>договора</w:t>
      </w:r>
      <w:r w:rsidRPr="00D877D6">
        <w:rPr>
          <w:rFonts w:ascii="Times New Roman" w:hAnsi="Times New Roman"/>
        </w:rPr>
        <w:t xml:space="preserve"> допускается по соглашению сторон, по решению суда, в случае одн</w:t>
      </w:r>
      <w:r w:rsidRPr="00D877D6">
        <w:rPr>
          <w:rFonts w:ascii="Times New Roman" w:hAnsi="Times New Roman"/>
        </w:rPr>
        <w:t>о</w:t>
      </w:r>
      <w:r w:rsidRPr="00D877D6">
        <w:rPr>
          <w:rFonts w:ascii="Times New Roman" w:hAnsi="Times New Roman"/>
        </w:rPr>
        <w:t xml:space="preserve">стороннего отказа стороны </w:t>
      </w:r>
      <w:r>
        <w:rPr>
          <w:rFonts w:ascii="Times New Roman" w:hAnsi="Times New Roman"/>
        </w:rPr>
        <w:t>договора</w:t>
      </w:r>
      <w:r w:rsidRPr="00D877D6">
        <w:rPr>
          <w:rFonts w:ascii="Times New Roman" w:hAnsi="Times New Roman"/>
        </w:rPr>
        <w:t xml:space="preserve"> от исполнения </w:t>
      </w:r>
      <w:r>
        <w:rPr>
          <w:rFonts w:ascii="Times New Roman" w:hAnsi="Times New Roman"/>
        </w:rPr>
        <w:t>договора</w:t>
      </w:r>
      <w:r w:rsidRPr="00D877D6">
        <w:rPr>
          <w:rFonts w:ascii="Times New Roman" w:hAnsi="Times New Roman"/>
        </w:rPr>
        <w:t xml:space="preserve"> в соответствии с гражданским законодател</w:t>
      </w:r>
      <w:r w:rsidRPr="00D877D6">
        <w:rPr>
          <w:rFonts w:ascii="Times New Roman" w:hAnsi="Times New Roman"/>
        </w:rPr>
        <w:t>ь</w:t>
      </w:r>
      <w:r w:rsidRPr="00D877D6">
        <w:rPr>
          <w:rFonts w:ascii="Times New Roman" w:hAnsi="Times New Roman"/>
        </w:rPr>
        <w:t>ством.</w:t>
      </w:r>
    </w:p>
    <w:p w:rsidR="005343F8" w:rsidRPr="00D877D6" w:rsidRDefault="005343F8" w:rsidP="005343F8">
      <w:pPr>
        <w:spacing w:after="0" w:line="240" w:lineRule="auto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 xml:space="preserve"> </w:t>
      </w:r>
      <w:r w:rsidRPr="00D877D6">
        <w:rPr>
          <w:rFonts w:ascii="Times New Roman" w:hAnsi="Times New Roman"/>
        </w:rPr>
        <w:tab/>
      </w:r>
      <w:r>
        <w:rPr>
          <w:rFonts w:ascii="Times New Roman" w:hAnsi="Times New Roman"/>
        </w:rPr>
        <w:t>10</w:t>
      </w:r>
      <w:r w:rsidRPr="00D877D6">
        <w:rPr>
          <w:rFonts w:ascii="Times New Roman" w:hAnsi="Times New Roman"/>
        </w:rPr>
        <w:t xml:space="preserve">.2. Заказчик вправе потребовать расторжение </w:t>
      </w:r>
      <w:r>
        <w:rPr>
          <w:rFonts w:ascii="Times New Roman" w:hAnsi="Times New Roman"/>
        </w:rPr>
        <w:t>договора</w:t>
      </w:r>
      <w:r w:rsidRPr="00D877D6">
        <w:rPr>
          <w:rFonts w:ascii="Times New Roman" w:hAnsi="Times New Roman"/>
        </w:rPr>
        <w:t xml:space="preserve"> в следующих случаях:</w:t>
      </w:r>
    </w:p>
    <w:p w:rsidR="005343F8" w:rsidRPr="00D877D6" w:rsidRDefault="005343F8" w:rsidP="005343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задержка поставки товара более чем на 10 календарных дней по причинам, не зависящим от Зака</w:t>
      </w:r>
      <w:r w:rsidRPr="00D877D6">
        <w:rPr>
          <w:rFonts w:ascii="Times New Roman" w:hAnsi="Times New Roman"/>
        </w:rPr>
        <w:t>з</w:t>
      </w:r>
      <w:r w:rsidRPr="00D877D6">
        <w:rPr>
          <w:rFonts w:ascii="Times New Roman" w:hAnsi="Times New Roman"/>
        </w:rPr>
        <w:t>чика;</w:t>
      </w:r>
    </w:p>
    <w:p w:rsidR="005343F8" w:rsidRPr="00D877D6" w:rsidRDefault="005343F8" w:rsidP="005343F8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D877D6">
        <w:rPr>
          <w:rFonts w:ascii="Times New Roman" w:hAnsi="Times New Roman"/>
        </w:rPr>
        <w:t>- нарушений Поставщиком условий, ведущих к снижению качества товара.</w:t>
      </w:r>
    </w:p>
    <w:p w:rsidR="005343F8" w:rsidRPr="00D877D6" w:rsidRDefault="005343F8" w:rsidP="005343F8">
      <w:pPr>
        <w:pStyle w:val="Style75"/>
        <w:widowControl/>
        <w:jc w:val="both"/>
        <w:rPr>
          <w:rStyle w:val="FontStyle117"/>
          <w:sz w:val="22"/>
          <w:szCs w:val="22"/>
        </w:rPr>
      </w:pPr>
    </w:p>
    <w:p w:rsidR="005343F8" w:rsidRPr="00D877D6" w:rsidRDefault="005343F8" w:rsidP="005343F8">
      <w:pPr>
        <w:pStyle w:val="Style75"/>
        <w:widowControl/>
        <w:rPr>
          <w:rStyle w:val="FontStyle117"/>
          <w:sz w:val="22"/>
          <w:szCs w:val="22"/>
        </w:rPr>
      </w:pPr>
      <w:r>
        <w:rPr>
          <w:rStyle w:val="FontStyle117"/>
          <w:sz w:val="22"/>
          <w:szCs w:val="22"/>
        </w:rPr>
        <w:t>11</w:t>
      </w:r>
      <w:r w:rsidRPr="00D877D6">
        <w:rPr>
          <w:rStyle w:val="FontStyle117"/>
          <w:sz w:val="22"/>
          <w:szCs w:val="22"/>
        </w:rPr>
        <w:t>. ПРОЧИЕ ПОЛОЖЕНИЯ</w:t>
      </w:r>
    </w:p>
    <w:p w:rsidR="005343F8" w:rsidRPr="00D877D6" w:rsidRDefault="005343F8" w:rsidP="005343F8">
      <w:pPr>
        <w:pStyle w:val="Style43"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11</w:t>
      </w:r>
      <w:r w:rsidRPr="00D877D6">
        <w:rPr>
          <w:sz w:val="22"/>
          <w:szCs w:val="22"/>
        </w:rPr>
        <w:t>.1. Во всем, что не предусмотрено Договором, Стороны руководствуются законодательством Ро</w:t>
      </w:r>
      <w:r w:rsidRPr="00D877D6">
        <w:rPr>
          <w:sz w:val="22"/>
          <w:szCs w:val="22"/>
        </w:rPr>
        <w:t>с</w:t>
      </w:r>
      <w:r w:rsidRPr="00D877D6">
        <w:rPr>
          <w:sz w:val="22"/>
          <w:szCs w:val="22"/>
        </w:rPr>
        <w:t>сийской Федерации.</w:t>
      </w:r>
    </w:p>
    <w:p w:rsidR="005343F8" w:rsidRPr="00D877D6" w:rsidRDefault="005343F8" w:rsidP="005343F8">
      <w:pPr>
        <w:pStyle w:val="Style43"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11</w:t>
      </w:r>
      <w:r w:rsidRPr="00D877D6">
        <w:rPr>
          <w:sz w:val="22"/>
          <w:szCs w:val="22"/>
        </w:rPr>
        <w:t>.2. Уведомление, которое одна Сторона направляет другой Стороне в соответствии с условиями Договора, а также в случае изменений у Стороны по Договору реквизитов, в том числе при смене наимен</w:t>
      </w:r>
      <w:r w:rsidRPr="00D877D6">
        <w:rPr>
          <w:sz w:val="22"/>
          <w:szCs w:val="22"/>
        </w:rPr>
        <w:t>о</w:t>
      </w:r>
      <w:r w:rsidRPr="00D877D6">
        <w:rPr>
          <w:sz w:val="22"/>
          <w:szCs w:val="22"/>
        </w:rPr>
        <w:t>вания, организационно-правовой формы, места нахождения, высылается в виде письма по адресу другой Стороны с уведомлением о вручении, за исключением случаев, указанных в Договоре.</w:t>
      </w:r>
    </w:p>
    <w:p w:rsidR="005343F8" w:rsidRPr="00D877D6" w:rsidRDefault="005343F8" w:rsidP="005343F8">
      <w:pPr>
        <w:pStyle w:val="Style43"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11</w:t>
      </w:r>
      <w:r w:rsidRPr="00D877D6">
        <w:rPr>
          <w:sz w:val="22"/>
          <w:szCs w:val="22"/>
        </w:rPr>
        <w:t xml:space="preserve">.3. </w:t>
      </w:r>
      <w:r w:rsidRPr="00D877D6">
        <w:rPr>
          <w:rFonts w:eastAsia="Calibri"/>
          <w:sz w:val="22"/>
          <w:szCs w:val="22"/>
        </w:rPr>
        <w:t>Официальный документооборот в рамках Договора осуществляется путем обмена подлинн</w:t>
      </w:r>
      <w:r w:rsidRPr="00D877D6">
        <w:rPr>
          <w:rFonts w:eastAsia="Calibri"/>
          <w:sz w:val="22"/>
          <w:szCs w:val="22"/>
        </w:rPr>
        <w:t>и</w:t>
      </w:r>
      <w:r w:rsidRPr="00D877D6">
        <w:rPr>
          <w:rFonts w:eastAsia="Calibri"/>
          <w:sz w:val="22"/>
          <w:szCs w:val="22"/>
        </w:rPr>
        <w:t xml:space="preserve">ками документов. </w:t>
      </w:r>
      <w:r w:rsidRPr="00D877D6">
        <w:rPr>
          <w:sz w:val="22"/>
          <w:szCs w:val="22"/>
        </w:rPr>
        <w:t>Для оперативного решения вопросов по Договору допускается обмен документами п</w:t>
      </w:r>
      <w:r w:rsidRPr="00D877D6">
        <w:rPr>
          <w:sz w:val="22"/>
          <w:szCs w:val="22"/>
        </w:rPr>
        <w:t>о</w:t>
      </w:r>
      <w:r w:rsidRPr="00D877D6">
        <w:rPr>
          <w:sz w:val="22"/>
          <w:szCs w:val="22"/>
        </w:rPr>
        <w:t xml:space="preserve">средством факсимильной связи и/или электронной почты (адрес электронной почты Заказчика </w:t>
      </w:r>
      <w:proofErr w:type="spellStart"/>
      <w:r w:rsidRPr="00D877D6">
        <w:rPr>
          <w:sz w:val="22"/>
          <w:szCs w:val="22"/>
          <w:lang w:val="en-US"/>
        </w:rPr>
        <w:t>dgkb</w:t>
      </w:r>
      <w:proofErr w:type="spellEnd"/>
      <w:r w:rsidRPr="00D877D6">
        <w:rPr>
          <w:sz w:val="22"/>
          <w:szCs w:val="22"/>
        </w:rPr>
        <w:t>8@</w:t>
      </w:r>
      <w:r w:rsidRPr="00D877D6">
        <w:rPr>
          <w:sz w:val="22"/>
          <w:szCs w:val="22"/>
          <w:lang w:val="en-US"/>
        </w:rPr>
        <w:t>mail</w:t>
      </w:r>
      <w:r w:rsidRPr="00D877D6">
        <w:rPr>
          <w:sz w:val="22"/>
          <w:szCs w:val="22"/>
        </w:rPr>
        <w:t>.</w:t>
      </w:r>
      <w:proofErr w:type="spellStart"/>
      <w:r w:rsidRPr="00D877D6">
        <w:rPr>
          <w:sz w:val="22"/>
          <w:szCs w:val="22"/>
          <w:lang w:val="en-US"/>
        </w:rPr>
        <w:t>ru</w:t>
      </w:r>
      <w:proofErr w:type="spellEnd"/>
      <w:r w:rsidRPr="00D877D6">
        <w:rPr>
          <w:sz w:val="22"/>
          <w:szCs w:val="22"/>
        </w:rPr>
        <w:t xml:space="preserve">, адрес электронной почты Поставщика </w:t>
      </w:r>
      <w:r>
        <w:rPr>
          <w:sz w:val="22"/>
          <w:szCs w:val="22"/>
        </w:rPr>
        <w:t>__________</w:t>
      </w:r>
      <w:r w:rsidRPr="00D877D6">
        <w:rPr>
          <w:sz w:val="22"/>
          <w:szCs w:val="22"/>
        </w:rPr>
        <w:t>). Договор и другие документы, относ</w:t>
      </w:r>
      <w:r w:rsidRPr="00D877D6">
        <w:rPr>
          <w:sz w:val="22"/>
          <w:szCs w:val="22"/>
        </w:rPr>
        <w:t>я</w:t>
      </w:r>
      <w:r w:rsidRPr="00D877D6">
        <w:rPr>
          <w:sz w:val="22"/>
          <w:szCs w:val="22"/>
        </w:rPr>
        <w:t>щиеся к исполнению Договора, полученные посредством факсимильной связи и/или электронной почты и с обязательной отправкой оригиналов по почте, имеют юридическую силу до получения оформленных ор</w:t>
      </w:r>
      <w:r w:rsidRPr="00D877D6">
        <w:rPr>
          <w:sz w:val="22"/>
          <w:szCs w:val="22"/>
        </w:rPr>
        <w:t>и</w:t>
      </w:r>
      <w:r w:rsidRPr="00D877D6">
        <w:rPr>
          <w:sz w:val="22"/>
          <w:szCs w:val="22"/>
        </w:rPr>
        <w:t>гиналов при наличии подписи уполномоченного лица и печати организации.</w:t>
      </w:r>
    </w:p>
    <w:p w:rsidR="005343F8" w:rsidRPr="00D877D6" w:rsidRDefault="005343F8" w:rsidP="005343F8">
      <w:pPr>
        <w:pStyle w:val="Style43"/>
        <w:spacing w:line="240" w:lineRule="auto"/>
        <w:ind w:firstLine="709"/>
        <w:rPr>
          <w:sz w:val="22"/>
          <w:szCs w:val="22"/>
        </w:rPr>
      </w:pPr>
      <w:r w:rsidRPr="00D877D6">
        <w:rPr>
          <w:sz w:val="22"/>
          <w:szCs w:val="22"/>
        </w:rPr>
        <w:t>11.4. Договор составлен на русском языке в двух экземплярах, имеющих одинаковую юридическую силу, по одному для каждой из сторон.</w:t>
      </w:r>
    </w:p>
    <w:p w:rsidR="005343F8" w:rsidRPr="00D877D6" w:rsidRDefault="005343F8" w:rsidP="005343F8">
      <w:pPr>
        <w:pStyle w:val="Style43"/>
        <w:spacing w:line="240" w:lineRule="auto"/>
        <w:ind w:firstLine="709"/>
        <w:rPr>
          <w:sz w:val="22"/>
          <w:szCs w:val="22"/>
        </w:rPr>
      </w:pPr>
      <w:r w:rsidRPr="00D877D6">
        <w:rPr>
          <w:sz w:val="22"/>
          <w:szCs w:val="22"/>
        </w:rPr>
        <w:t>11.5.  Поставщик не вправе без письменного разрешения Заказчика передавать свои права и/или обязанности по Договору или их часть третьим лицам.</w:t>
      </w:r>
    </w:p>
    <w:p w:rsidR="005343F8" w:rsidRPr="00D877D6" w:rsidRDefault="005343F8" w:rsidP="005343F8">
      <w:pPr>
        <w:pStyle w:val="Style43"/>
        <w:spacing w:line="240" w:lineRule="auto"/>
        <w:ind w:firstLine="709"/>
        <w:rPr>
          <w:sz w:val="22"/>
          <w:szCs w:val="22"/>
        </w:rPr>
      </w:pPr>
      <w:r w:rsidRPr="00D877D6">
        <w:rPr>
          <w:sz w:val="22"/>
          <w:szCs w:val="22"/>
        </w:rPr>
        <w:t xml:space="preserve">11.6. Настоящий </w:t>
      </w:r>
      <w:r>
        <w:rPr>
          <w:sz w:val="22"/>
          <w:szCs w:val="22"/>
        </w:rPr>
        <w:t>договор</w:t>
      </w:r>
      <w:r w:rsidRPr="00D877D6">
        <w:rPr>
          <w:sz w:val="22"/>
          <w:szCs w:val="22"/>
        </w:rPr>
        <w:t xml:space="preserve"> вступает в силу с момента подписания его сторонами и действует до </w:t>
      </w:r>
      <w:r w:rsidR="0014275B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14275B">
        <w:rPr>
          <w:sz w:val="22"/>
          <w:szCs w:val="22"/>
        </w:rPr>
        <w:t>07</w:t>
      </w:r>
      <w:r>
        <w:rPr>
          <w:sz w:val="22"/>
          <w:szCs w:val="22"/>
        </w:rPr>
        <w:t>.</w:t>
      </w:r>
      <w:r w:rsidR="003C5E9B">
        <w:rPr>
          <w:sz w:val="22"/>
          <w:szCs w:val="22"/>
        </w:rPr>
        <w:t>202</w:t>
      </w:r>
      <w:r w:rsidR="00E20C9F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:rsidR="005343F8" w:rsidRPr="00D877D6" w:rsidRDefault="005343F8" w:rsidP="005343F8">
      <w:pPr>
        <w:pStyle w:val="Style43"/>
        <w:spacing w:line="240" w:lineRule="auto"/>
        <w:ind w:firstLine="709"/>
        <w:rPr>
          <w:sz w:val="22"/>
          <w:szCs w:val="22"/>
        </w:rPr>
      </w:pPr>
      <w:r w:rsidRPr="00D877D6">
        <w:rPr>
          <w:sz w:val="22"/>
          <w:szCs w:val="22"/>
        </w:rPr>
        <w:t xml:space="preserve">11.7. Разногласия, возникающие между Заказчиком и Поставщиком при заключении, изменении и расторжении настоящего </w:t>
      </w:r>
      <w:r>
        <w:rPr>
          <w:sz w:val="22"/>
          <w:szCs w:val="22"/>
        </w:rPr>
        <w:t>договора</w:t>
      </w:r>
      <w:r w:rsidRPr="00D877D6">
        <w:rPr>
          <w:sz w:val="22"/>
          <w:szCs w:val="22"/>
        </w:rPr>
        <w:t xml:space="preserve"> рассматриваются путем переговоров.</w:t>
      </w:r>
    </w:p>
    <w:p w:rsidR="005343F8" w:rsidRPr="00D877D6" w:rsidRDefault="005343F8" w:rsidP="005343F8">
      <w:pPr>
        <w:pStyle w:val="Style43"/>
        <w:widowControl/>
        <w:spacing w:line="240" w:lineRule="auto"/>
        <w:ind w:firstLine="709"/>
        <w:rPr>
          <w:sz w:val="22"/>
          <w:szCs w:val="22"/>
        </w:rPr>
      </w:pPr>
      <w:r w:rsidRPr="00D877D6">
        <w:rPr>
          <w:sz w:val="22"/>
          <w:szCs w:val="22"/>
        </w:rPr>
        <w:t>11.8. Все споры между Сторонами, по которым не было достигнуто соглашение в порядке, устано</w:t>
      </w:r>
      <w:r w:rsidRPr="00D877D6">
        <w:rPr>
          <w:sz w:val="22"/>
          <w:szCs w:val="22"/>
        </w:rPr>
        <w:t>в</w:t>
      </w:r>
      <w:r w:rsidRPr="00D877D6">
        <w:rPr>
          <w:sz w:val="22"/>
          <w:szCs w:val="22"/>
        </w:rPr>
        <w:t xml:space="preserve">ленным пунктом 11.7. </w:t>
      </w:r>
      <w:r>
        <w:rPr>
          <w:sz w:val="22"/>
          <w:szCs w:val="22"/>
        </w:rPr>
        <w:t>договора</w:t>
      </w:r>
      <w:r w:rsidRPr="00D877D6">
        <w:rPr>
          <w:sz w:val="22"/>
          <w:szCs w:val="22"/>
        </w:rPr>
        <w:t xml:space="preserve">, передаются на рассмотрение в Арбитражный суд Челябинской области. Претензионный порядок рассмотрения спора обязателен. </w:t>
      </w:r>
    </w:p>
    <w:p w:rsidR="005343F8" w:rsidRPr="00D877D6" w:rsidRDefault="005343F8" w:rsidP="005343F8">
      <w:pPr>
        <w:pStyle w:val="Style43"/>
        <w:widowControl/>
        <w:spacing w:line="240" w:lineRule="auto"/>
        <w:ind w:firstLine="709"/>
        <w:rPr>
          <w:rStyle w:val="FontStyle120"/>
          <w:sz w:val="22"/>
          <w:szCs w:val="22"/>
        </w:rPr>
      </w:pPr>
      <w:r w:rsidRPr="00D877D6">
        <w:rPr>
          <w:rStyle w:val="FontStyle120"/>
          <w:sz w:val="22"/>
          <w:szCs w:val="22"/>
        </w:rPr>
        <w:t>11.9. Неотъемлемой частью Договора являются:</w:t>
      </w:r>
    </w:p>
    <w:p w:rsidR="005343F8" w:rsidRPr="00D877D6" w:rsidRDefault="005343F8" w:rsidP="005343F8">
      <w:pPr>
        <w:pStyle w:val="Style43"/>
        <w:widowControl/>
        <w:spacing w:line="240" w:lineRule="auto"/>
        <w:ind w:firstLine="709"/>
        <w:rPr>
          <w:rStyle w:val="FontStyle120"/>
          <w:sz w:val="22"/>
          <w:szCs w:val="22"/>
        </w:rPr>
      </w:pPr>
      <w:r w:rsidRPr="00D877D6">
        <w:rPr>
          <w:rStyle w:val="FontStyle120"/>
          <w:sz w:val="22"/>
          <w:szCs w:val="22"/>
        </w:rPr>
        <w:t>Приложение 1: Спецификация.</w:t>
      </w:r>
    </w:p>
    <w:p w:rsidR="005343F8" w:rsidRPr="00D877D6" w:rsidRDefault="005343F8" w:rsidP="005343F8">
      <w:pPr>
        <w:pStyle w:val="Style43"/>
        <w:widowControl/>
        <w:spacing w:line="240" w:lineRule="auto"/>
        <w:ind w:firstLine="709"/>
        <w:rPr>
          <w:rStyle w:val="FontStyle120"/>
          <w:sz w:val="22"/>
          <w:szCs w:val="22"/>
        </w:rPr>
      </w:pPr>
    </w:p>
    <w:p w:rsidR="005343F8" w:rsidRDefault="005343F8" w:rsidP="005343F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</w:t>
      </w:r>
      <w:r w:rsidRPr="00D877D6">
        <w:rPr>
          <w:rFonts w:ascii="Times New Roman" w:hAnsi="Times New Roman"/>
          <w:b/>
          <w:bCs/>
        </w:rPr>
        <w:t>. РЕКВИЗИТЫ СТОРОН</w:t>
      </w:r>
    </w:p>
    <w:p w:rsidR="003C5E9B" w:rsidRPr="00D877D6" w:rsidRDefault="003C5E9B" w:rsidP="005343F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43F8" w:rsidRPr="00C257B8" w:rsidTr="00D33465">
        <w:trPr>
          <w:trHeight w:val="403"/>
        </w:trPr>
        <w:tc>
          <w:tcPr>
            <w:tcW w:w="4785" w:type="dxa"/>
            <w:shd w:val="clear" w:color="auto" w:fill="auto"/>
          </w:tcPr>
          <w:p w:rsidR="005343F8" w:rsidRPr="00E469BF" w:rsidRDefault="005343F8" w:rsidP="005B0B2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E469BF">
              <w:rPr>
                <w:rFonts w:ascii="Times New Roman" w:hAnsi="Times New Roman"/>
                <w:b/>
                <w:caps/>
              </w:rPr>
              <w:t>Заказчик</w:t>
            </w:r>
          </w:p>
        </w:tc>
        <w:tc>
          <w:tcPr>
            <w:tcW w:w="4786" w:type="dxa"/>
            <w:shd w:val="clear" w:color="auto" w:fill="auto"/>
          </w:tcPr>
          <w:p w:rsidR="005343F8" w:rsidRPr="00E469BF" w:rsidRDefault="005343F8" w:rsidP="005B0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E469BF">
              <w:rPr>
                <w:rFonts w:ascii="Times New Roman" w:hAnsi="Times New Roman"/>
                <w:b/>
                <w:caps/>
              </w:rPr>
              <w:t>Поставщик</w:t>
            </w:r>
          </w:p>
        </w:tc>
      </w:tr>
      <w:tr w:rsidR="005343F8" w:rsidRPr="00C257B8" w:rsidTr="003C5E9B">
        <w:trPr>
          <w:trHeight w:val="3123"/>
        </w:trPr>
        <w:tc>
          <w:tcPr>
            <w:tcW w:w="4785" w:type="dxa"/>
            <w:shd w:val="clear" w:color="auto" w:fill="auto"/>
          </w:tcPr>
          <w:p w:rsidR="005B0B25" w:rsidRPr="00FA0F00" w:rsidRDefault="005B0B25" w:rsidP="005B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 w:rsidRPr="00FA0F00">
              <w:rPr>
                <w:rFonts w:ascii="Times New Roman" w:eastAsiaTheme="minorEastAsia" w:hAnsi="Times New Roman"/>
                <w:b/>
              </w:rPr>
              <w:lastRenderedPageBreak/>
              <w:t xml:space="preserve">ГАУЗ </w:t>
            </w:r>
            <w:r>
              <w:rPr>
                <w:rFonts w:ascii="Times New Roman" w:eastAsiaTheme="minorEastAsia" w:hAnsi="Times New Roman"/>
                <w:b/>
              </w:rPr>
              <w:t>«</w:t>
            </w:r>
            <w:r w:rsidRPr="00FA0F00">
              <w:rPr>
                <w:rFonts w:ascii="Times New Roman" w:eastAsiaTheme="minorEastAsia" w:hAnsi="Times New Roman"/>
                <w:b/>
              </w:rPr>
              <w:t>ДГКБ № 8</w:t>
            </w:r>
            <w:r>
              <w:rPr>
                <w:rFonts w:ascii="Times New Roman" w:eastAsiaTheme="minorEastAsia" w:hAnsi="Times New Roman"/>
                <w:b/>
              </w:rPr>
              <w:t xml:space="preserve"> г. Челябинск»</w:t>
            </w:r>
          </w:p>
          <w:p w:rsidR="005B0B25" w:rsidRPr="0020604E" w:rsidRDefault="005B0B25" w:rsidP="005B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604E">
              <w:rPr>
                <w:rFonts w:ascii="Times New Roman" w:eastAsiaTheme="minorEastAsia" w:hAnsi="Times New Roman"/>
              </w:rPr>
              <w:t>454047, г. Челябинск, ул. Дружбы, 2</w:t>
            </w:r>
          </w:p>
          <w:p w:rsidR="005B0B25" w:rsidRPr="0020604E" w:rsidRDefault="005B0B25" w:rsidP="005B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604E">
              <w:rPr>
                <w:rFonts w:ascii="Times New Roman" w:eastAsiaTheme="minorEastAsia" w:hAnsi="Times New Roman"/>
              </w:rPr>
              <w:t>Тел.8 (351) 722-15-69</w:t>
            </w:r>
          </w:p>
          <w:p w:rsidR="005B0B25" w:rsidRPr="0020604E" w:rsidRDefault="005B0B25" w:rsidP="005B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604E">
              <w:rPr>
                <w:rFonts w:ascii="Times New Roman" w:eastAsiaTheme="minorEastAsia" w:hAnsi="Times New Roman"/>
              </w:rPr>
              <w:t>ИНН 7450006213 КПП 746001001</w:t>
            </w:r>
          </w:p>
          <w:p w:rsidR="005B0B25" w:rsidRPr="0020604E" w:rsidRDefault="005B0B25" w:rsidP="005B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20604E">
              <w:rPr>
                <w:rFonts w:ascii="Times New Roman" w:eastAsiaTheme="minorEastAsia" w:hAnsi="Times New Roman"/>
              </w:rPr>
              <w:t>ОГРН 1027402818178</w:t>
            </w:r>
          </w:p>
          <w:p w:rsidR="005B0B25" w:rsidRPr="00CD69B4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r w:rsidRPr="00CD69B4">
              <w:rPr>
                <w:rFonts w:ascii="Times New Roman" w:hAnsi="Times New Roman"/>
                <w:b/>
              </w:rPr>
              <w:t xml:space="preserve"> Банк  </w:t>
            </w:r>
            <w:r w:rsidRPr="00CD69B4">
              <w:rPr>
                <w:rFonts w:ascii="Times New Roman" w:hAnsi="Times New Roman"/>
              </w:rPr>
              <w:t>ОТДЕЛЕНИЕ ЧЕЛЯБИНСК БАНКА РОССИИ/УФК по Челябинской Области г. Ч</w:t>
            </w:r>
            <w:r w:rsidRPr="00CD69B4">
              <w:rPr>
                <w:rFonts w:ascii="Times New Roman" w:hAnsi="Times New Roman"/>
              </w:rPr>
              <w:t>е</w:t>
            </w:r>
            <w:r w:rsidRPr="00CD69B4">
              <w:rPr>
                <w:rFonts w:ascii="Times New Roman" w:hAnsi="Times New Roman"/>
              </w:rPr>
              <w:t>лябинск</w:t>
            </w:r>
          </w:p>
          <w:p w:rsidR="005B0B25" w:rsidRPr="00CD69B4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r w:rsidRPr="00CD69B4">
              <w:rPr>
                <w:rFonts w:ascii="Times New Roman" w:hAnsi="Times New Roman"/>
                <w:b/>
              </w:rPr>
              <w:t xml:space="preserve">Получатель </w:t>
            </w:r>
            <w:r w:rsidRPr="00CD69B4">
              <w:rPr>
                <w:rFonts w:ascii="Times New Roman" w:hAnsi="Times New Roman"/>
              </w:rPr>
              <w:t>Минфин Челябинской области</w:t>
            </w:r>
          </w:p>
          <w:p w:rsidR="005B0B25" w:rsidRPr="00CD69B4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D69B4">
              <w:rPr>
                <w:rFonts w:ascii="Times New Roman" w:hAnsi="Times New Roman"/>
              </w:rPr>
              <w:t xml:space="preserve">ГАУЗ «ДГКБ № 8 г. Челябинск», </w:t>
            </w:r>
          </w:p>
          <w:p w:rsidR="005B0B25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r w:rsidRPr="00CD69B4">
              <w:rPr>
                <w:rFonts w:ascii="Times New Roman" w:hAnsi="Times New Roman"/>
              </w:rPr>
              <w:t>ЛС 30401607033ГС</w:t>
            </w:r>
            <w:r>
              <w:rPr>
                <w:rFonts w:ascii="Times New Roman" w:hAnsi="Times New Roman"/>
              </w:rPr>
              <w:t xml:space="preserve">  </w:t>
            </w:r>
            <w:r w:rsidRPr="00CD69B4">
              <w:rPr>
                <w:rFonts w:ascii="Times New Roman" w:hAnsi="Times New Roman"/>
              </w:rPr>
              <w:t>ЛС 30201607033ПЛ</w:t>
            </w:r>
          </w:p>
          <w:p w:rsidR="005B0B25" w:rsidRPr="00CD69B4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r w:rsidRPr="00CD69B4">
              <w:rPr>
                <w:rFonts w:ascii="Times New Roman" w:hAnsi="Times New Roman"/>
              </w:rPr>
              <w:t>ЛС 32701607033МС</w:t>
            </w:r>
            <w:r>
              <w:rPr>
                <w:rFonts w:ascii="Times New Roman" w:hAnsi="Times New Roman"/>
              </w:rPr>
              <w:t xml:space="preserve"> </w:t>
            </w:r>
            <w:r w:rsidRPr="00CD69B4">
              <w:rPr>
                <w:rFonts w:ascii="Times New Roman" w:hAnsi="Times New Roman"/>
              </w:rPr>
              <w:t>ЛС 31501607033ЦС</w:t>
            </w:r>
          </w:p>
          <w:p w:rsidR="005B0B25" w:rsidRPr="00CD69B4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D69B4">
              <w:rPr>
                <w:rFonts w:ascii="Times New Roman" w:hAnsi="Times New Roman"/>
                <w:b/>
              </w:rPr>
              <w:t>р</w:t>
            </w:r>
            <w:proofErr w:type="gramEnd"/>
            <w:r w:rsidRPr="00CD69B4">
              <w:rPr>
                <w:rFonts w:ascii="Times New Roman" w:hAnsi="Times New Roman"/>
                <w:b/>
              </w:rPr>
              <w:t>/</w:t>
            </w:r>
            <w:proofErr w:type="spellStart"/>
            <w:r w:rsidRPr="00CD69B4">
              <w:rPr>
                <w:rFonts w:ascii="Times New Roman" w:hAnsi="Times New Roman"/>
                <w:b/>
              </w:rPr>
              <w:t>сч</w:t>
            </w:r>
            <w:proofErr w:type="spellEnd"/>
            <w:r w:rsidRPr="00CD69B4">
              <w:rPr>
                <w:rFonts w:ascii="Times New Roman" w:hAnsi="Times New Roman"/>
              </w:rPr>
              <w:t>. 03224643750000006900</w:t>
            </w:r>
          </w:p>
          <w:p w:rsidR="005B0B25" w:rsidRPr="00CD69B4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r w:rsidRPr="00CD69B4">
              <w:rPr>
                <w:rFonts w:ascii="Times New Roman" w:hAnsi="Times New Roman"/>
                <w:b/>
              </w:rPr>
              <w:t>БИК</w:t>
            </w:r>
            <w:r w:rsidRPr="00CD69B4">
              <w:rPr>
                <w:rFonts w:ascii="Times New Roman" w:hAnsi="Times New Roman"/>
              </w:rPr>
              <w:t xml:space="preserve"> 017501500</w:t>
            </w:r>
          </w:p>
          <w:p w:rsidR="005343F8" w:rsidRPr="002A1804" w:rsidRDefault="005B0B25" w:rsidP="005B0B25">
            <w:pPr>
              <w:spacing w:after="0" w:line="240" w:lineRule="auto"/>
              <w:rPr>
                <w:rFonts w:ascii="Times New Roman" w:hAnsi="Times New Roman"/>
              </w:rPr>
            </w:pPr>
            <w:r w:rsidRPr="00CD69B4">
              <w:rPr>
                <w:rFonts w:ascii="Times New Roman" w:hAnsi="Times New Roman"/>
                <w:b/>
              </w:rPr>
              <w:t>Кор/</w:t>
            </w:r>
            <w:proofErr w:type="spellStart"/>
            <w:r w:rsidRPr="00CD69B4">
              <w:rPr>
                <w:rFonts w:ascii="Times New Roman" w:hAnsi="Times New Roman"/>
                <w:b/>
              </w:rPr>
              <w:t>сч</w:t>
            </w:r>
            <w:proofErr w:type="spellEnd"/>
            <w:r w:rsidRPr="00CD69B4">
              <w:rPr>
                <w:rFonts w:ascii="Times New Roman" w:hAnsi="Times New Roman"/>
              </w:rPr>
              <w:t>. 40102810645370000062</w:t>
            </w:r>
          </w:p>
        </w:tc>
        <w:tc>
          <w:tcPr>
            <w:tcW w:w="4786" w:type="dxa"/>
            <w:shd w:val="clear" w:color="auto" w:fill="auto"/>
          </w:tcPr>
          <w:p w:rsidR="005343F8" w:rsidRPr="00C257B8" w:rsidRDefault="005343F8" w:rsidP="005B0B25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5343F8" w:rsidRPr="00C257B8" w:rsidTr="00D33465">
        <w:trPr>
          <w:trHeight w:val="513"/>
        </w:trPr>
        <w:tc>
          <w:tcPr>
            <w:tcW w:w="4785" w:type="dxa"/>
            <w:shd w:val="clear" w:color="auto" w:fill="auto"/>
          </w:tcPr>
          <w:p w:rsidR="005343F8" w:rsidRPr="00A00D4E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Главный врач</w:t>
            </w:r>
          </w:p>
          <w:p w:rsidR="005343F8" w:rsidRPr="00D877D6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5343F8" w:rsidRPr="00D877D6" w:rsidRDefault="005343F8" w:rsidP="005B0B2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77D6">
              <w:rPr>
                <w:rFonts w:ascii="Times New Roman" w:hAnsi="Times New Roman"/>
                <w:color w:val="000000"/>
              </w:rPr>
              <w:t>_______</w:t>
            </w:r>
            <w:r>
              <w:rPr>
                <w:rFonts w:ascii="Times New Roman" w:hAnsi="Times New Roman"/>
                <w:color w:val="000000"/>
              </w:rPr>
              <w:t>_______</w:t>
            </w:r>
            <w:r w:rsidRPr="00D877D6">
              <w:rPr>
                <w:rFonts w:ascii="Times New Roman" w:hAnsi="Times New Roman"/>
                <w:color w:val="000000"/>
              </w:rPr>
              <w:t>_______О.В.</w:t>
            </w:r>
            <w:r w:rsidRPr="00D877D6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D877D6">
              <w:rPr>
                <w:rFonts w:ascii="Times New Roman" w:hAnsi="Times New Roman"/>
                <w:color w:val="000000"/>
              </w:rPr>
              <w:t xml:space="preserve">Лопатина </w:t>
            </w:r>
          </w:p>
          <w:p w:rsidR="005343F8" w:rsidRPr="00435D52" w:rsidRDefault="005343F8" w:rsidP="005B0B2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877D6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5343F8" w:rsidRDefault="005343F8" w:rsidP="005B0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343F8" w:rsidRDefault="005343F8" w:rsidP="005B0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343F8" w:rsidRPr="00D877D6" w:rsidRDefault="005343F8" w:rsidP="005B0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877D6">
              <w:rPr>
                <w:rFonts w:ascii="Times New Roman" w:eastAsia="Times New Roman" w:hAnsi="Times New Roman"/>
              </w:rPr>
              <w:t>_______________________</w:t>
            </w:r>
          </w:p>
          <w:p w:rsidR="005343F8" w:rsidRPr="00C257B8" w:rsidRDefault="005343F8" w:rsidP="005B0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877D6">
              <w:rPr>
                <w:rFonts w:ascii="Times New Roman" w:eastAsia="Times New Roman" w:hAnsi="Times New Roman"/>
              </w:rPr>
              <w:t>М.П.</w:t>
            </w:r>
          </w:p>
        </w:tc>
      </w:tr>
    </w:tbl>
    <w:p w:rsidR="005343F8" w:rsidRDefault="005343F8" w:rsidP="005343F8">
      <w:pPr>
        <w:spacing w:after="0" w:line="240" w:lineRule="auto"/>
        <w:jc w:val="right"/>
        <w:rPr>
          <w:rStyle w:val="FontStyle117"/>
        </w:rPr>
        <w:sectPr w:rsidR="005343F8" w:rsidSect="003C5E9B">
          <w:pgSz w:w="11906" w:h="16838"/>
          <w:pgMar w:top="567" w:right="851" w:bottom="568" w:left="851" w:header="709" w:footer="709" w:gutter="0"/>
          <w:cols w:space="708"/>
          <w:docGrid w:linePitch="360"/>
        </w:sectPr>
      </w:pPr>
    </w:p>
    <w:p w:rsidR="005343F8" w:rsidRPr="003C5E9B" w:rsidRDefault="005343F8" w:rsidP="005343F8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3C5E9B">
        <w:rPr>
          <w:rFonts w:ascii="Times New Roman" w:eastAsia="Times New Roman" w:hAnsi="Times New Roman"/>
        </w:rPr>
        <w:lastRenderedPageBreak/>
        <w:t>Приложение № 1</w:t>
      </w:r>
    </w:p>
    <w:p w:rsidR="005343F8" w:rsidRPr="003C5E9B" w:rsidRDefault="005343F8" w:rsidP="005343F8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3C5E9B">
        <w:rPr>
          <w:rFonts w:ascii="Times New Roman" w:eastAsia="Times New Roman" w:hAnsi="Times New Roman"/>
        </w:rPr>
        <w:t>к договору №_____ от «___»_____</w:t>
      </w:r>
      <w:r w:rsidR="003C5E9B" w:rsidRPr="003C5E9B">
        <w:rPr>
          <w:rFonts w:ascii="Times New Roman" w:eastAsia="Times New Roman" w:hAnsi="Times New Roman"/>
        </w:rPr>
        <w:t>202</w:t>
      </w:r>
      <w:r w:rsidR="00E20C9F">
        <w:rPr>
          <w:rFonts w:ascii="Times New Roman" w:eastAsia="Times New Roman" w:hAnsi="Times New Roman"/>
        </w:rPr>
        <w:t>3</w:t>
      </w:r>
      <w:r w:rsidRPr="003C5E9B">
        <w:rPr>
          <w:rFonts w:ascii="Times New Roman" w:eastAsia="Times New Roman" w:hAnsi="Times New Roman"/>
        </w:rPr>
        <w:t xml:space="preserve"> г.</w:t>
      </w:r>
    </w:p>
    <w:p w:rsidR="00260A76" w:rsidRDefault="005343F8" w:rsidP="003C5E9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C5E9B">
        <w:rPr>
          <w:rFonts w:ascii="Times New Roman" w:eastAsia="Times New Roman" w:hAnsi="Times New Roman"/>
          <w:b/>
        </w:rPr>
        <w:t xml:space="preserve">СПЕЦИФИКАЦИЯ </w:t>
      </w:r>
    </w:p>
    <w:p w:rsidR="00D7429C" w:rsidRDefault="00D7429C" w:rsidP="003C5E9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Style w:val="a5"/>
        <w:tblpPr w:leftFromText="180" w:rightFromText="180" w:vertAnchor="text" w:horzAnchor="margin" w:tblpY="166"/>
        <w:tblOverlap w:val="never"/>
        <w:tblW w:w="15301" w:type="dxa"/>
        <w:tblLayout w:type="fixed"/>
        <w:tblLook w:val="04A0" w:firstRow="1" w:lastRow="0" w:firstColumn="1" w:lastColumn="0" w:noHBand="0" w:noVBand="1"/>
      </w:tblPr>
      <w:tblGrid>
        <w:gridCol w:w="2157"/>
        <w:gridCol w:w="4755"/>
        <w:gridCol w:w="3119"/>
        <w:gridCol w:w="3827"/>
        <w:gridCol w:w="734"/>
        <w:gridCol w:w="709"/>
      </w:tblGrid>
      <w:tr w:rsidR="0014275B" w:rsidRPr="00C03B73" w:rsidTr="0014275B">
        <w:trPr>
          <w:trHeight w:val="563"/>
        </w:trPr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Наименование товара, страна происхожд</w:t>
            </w:r>
            <w:r w:rsidRPr="00C03B73">
              <w:rPr>
                <w:rFonts w:ascii="Times New Roman" w:hAnsi="Times New Roman"/>
                <w:sz w:val="20"/>
                <w:szCs w:val="20"/>
              </w:rPr>
              <w:t>е</w:t>
            </w:r>
            <w:r w:rsidRPr="00C03B7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Функциональные, технические и качественные характеристики объекта закупки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К</w:t>
            </w:r>
            <w:r w:rsidRPr="00C03B7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B73">
              <w:rPr>
                <w:rFonts w:ascii="Times New Roman" w:hAnsi="Times New Roman"/>
                <w:sz w:val="20"/>
                <w:szCs w:val="20"/>
              </w:rPr>
              <w:t>лич</w:t>
            </w:r>
            <w:r w:rsidRPr="00C03B73">
              <w:rPr>
                <w:rFonts w:ascii="Times New Roman" w:hAnsi="Times New Roman"/>
                <w:sz w:val="20"/>
                <w:szCs w:val="20"/>
              </w:rPr>
              <w:t>е</w:t>
            </w:r>
            <w:r w:rsidRPr="00C03B73">
              <w:rPr>
                <w:rFonts w:ascii="Times New Roman" w:hAnsi="Times New Roman"/>
                <w:sz w:val="20"/>
                <w:szCs w:val="20"/>
              </w:rPr>
              <w:t>ство</w:t>
            </w:r>
          </w:p>
        </w:tc>
      </w:tr>
      <w:tr w:rsidR="0014275B" w:rsidRPr="00C03B73" w:rsidTr="0014275B"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14275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Стол пис</w:t>
            </w: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менный</w:t>
            </w:r>
          </w:p>
        </w:tc>
        <w:tc>
          <w:tcPr>
            <w:tcW w:w="4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(наименование характеристики)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606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показатели объекта закупки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Показатели, которые не могут изменяться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 xml:space="preserve">ясень </w:t>
            </w:r>
            <w:proofErr w:type="spellStart"/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>шимо</w:t>
            </w:r>
            <w:proofErr w:type="spellEnd"/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 xml:space="preserve"> светлый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257A24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4275B" w:rsidRPr="00C03B73" w:rsidTr="0014275B"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Высота,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755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Ширина,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45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Глубина,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01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Тип стола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Прямой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7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Материал стола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ЛДСП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Материал кромки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ПВХ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13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Толщина столешницы,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Толщина кромки,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14275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Кресло офи</w:t>
            </w: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ное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bCs/>
                <w:sz w:val="20"/>
                <w:szCs w:val="20"/>
              </w:rPr>
              <w:t>Вид материала обивки сидения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257A24" w:rsidP="00CC63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Вид материала обивки спинки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Сетка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Высота спинки,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Наличие механизма регулировки по высоте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Да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Тип каркаса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Металлический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Материал крестовины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Наличие подлокотников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Да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Цвет обивки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Глубина сидения,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Внутренняя ширина сидения,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14275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Шкаф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 xml:space="preserve">ясень </w:t>
            </w:r>
            <w:proofErr w:type="spellStart"/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>шимо</w:t>
            </w:r>
            <w:proofErr w:type="spellEnd"/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 xml:space="preserve"> светлый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Кол-во отделений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Высота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Ширина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800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Глубина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420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ЛДСП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Материал кромки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ПВХ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Style w:val="product-classificationfeature"/>
                <w:rFonts w:ascii="Times New Roman" w:hAnsi="Times New Roman"/>
                <w:sz w:val="20"/>
                <w:szCs w:val="20"/>
              </w:rPr>
              <w:t>Расположение штанги для одежды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>перпендикулярно задней стенке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Кол-во полок шт.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14275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Тумба </w:t>
            </w:r>
            <w:proofErr w:type="spellStart"/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C03B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катная</w:t>
            </w:r>
            <w:proofErr w:type="spellEnd"/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 xml:space="preserve">ясень </w:t>
            </w:r>
            <w:proofErr w:type="spellStart"/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>шимо</w:t>
            </w:r>
            <w:proofErr w:type="spellEnd"/>
            <w:r w:rsidRPr="00C03B73">
              <w:rPr>
                <w:rStyle w:val="product-classificationvalues"/>
                <w:rFonts w:ascii="Times New Roman" w:hAnsi="Times New Roman"/>
                <w:sz w:val="20"/>
                <w:szCs w:val="20"/>
              </w:rPr>
              <w:t xml:space="preserve"> светлый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257A24" w:rsidP="00CC63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Высота,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550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Ширина,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410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Глубина,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500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ЛДСП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>Материал кромки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ПВХ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Style w:val="product-classificationfeature"/>
                <w:rFonts w:ascii="Times New Roman" w:hAnsi="Times New Roman"/>
                <w:sz w:val="20"/>
                <w:szCs w:val="20"/>
              </w:rPr>
              <w:t>Количество выдвижных ящиков (</w:t>
            </w:r>
            <w:proofErr w:type="spellStart"/>
            <w:proofErr w:type="gramStart"/>
            <w:r w:rsidRPr="00C03B73">
              <w:rPr>
                <w:rStyle w:val="product-classificationfeature"/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03B73">
              <w:rPr>
                <w:rStyle w:val="product-classificationfeature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275B" w:rsidRPr="00C03B73" w:rsidTr="0014275B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3B73">
              <w:rPr>
                <w:rFonts w:ascii="Times New Roman" w:hAnsi="Times New Roman"/>
                <w:sz w:val="20"/>
                <w:szCs w:val="20"/>
              </w:rPr>
              <w:t xml:space="preserve">Глубина ящика, </w:t>
            </w:r>
            <w:proofErr w:type="gramStart"/>
            <w:r w:rsidRPr="00C03B73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  <w:r w:rsidRPr="00C03B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03B73">
              <w:rPr>
                <w:rFonts w:ascii="Times New Roman" w:eastAsiaTheme="minorEastAsia" w:hAnsi="Times New Roman"/>
                <w:sz w:val="20"/>
                <w:szCs w:val="20"/>
              </w:rPr>
              <w:t>418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275B" w:rsidRPr="00C03B73" w:rsidRDefault="0014275B" w:rsidP="00CC63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7931" w:rsidRPr="004A7931" w:rsidRDefault="004A7931" w:rsidP="0014275B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A071DF" w:rsidRDefault="00A071DF" w:rsidP="004818A5">
      <w:pPr>
        <w:pStyle w:val="Style74"/>
        <w:widowControl/>
        <w:tabs>
          <w:tab w:val="left" w:pos="1134"/>
        </w:tabs>
        <w:spacing w:before="120" w:line="240" w:lineRule="auto"/>
        <w:ind w:firstLine="0"/>
        <w:rPr>
          <w:szCs w:val="22"/>
        </w:rPr>
      </w:pPr>
    </w:p>
    <w:p w:rsidR="003C5E9B" w:rsidRPr="003C5E9B" w:rsidRDefault="003C5E9B" w:rsidP="003C5E9B">
      <w:pPr>
        <w:pStyle w:val="Style74"/>
        <w:widowControl/>
        <w:tabs>
          <w:tab w:val="left" w:pos="1134"/>
        </w:tabs>
        <w:spacing w:before="120" w:line="240" w:lineRule="auto"/>
        <w:ind w:firstLine="709"/>
        <w:rPr>
          <w:rStyle w:val="FontStyle120"/>
          <w:szCs w:val="22"/>
        </w:rPr>
      </w:pPr>
      <w:r w:rsidRPr="003C5E9B">
        <w:rPr>
          <w:szCs w:val="22"/>
        </w:rPr>
        <w:t>Цена Договора составляет</w:t>
      </w:r>
      <w:proofErr w:type="gramStart"/>
      <w:r w:rsidRPr="003C5E9B">
        <w:rPr>
          <w:b/>
          <w:bCs/>
          <w:szCs w:val="22"/>
        </w:rPr>
        <w:t xml:space="preserve"> </w:t>
      </w:r>
      <w:r w:rsidRPr="003C5E9B">
        <w:rPr>
          <w:bCs/>
          <w:szCs w:val="22"/>
        </w:rPr>
        <w:t>________</w:t>
      </w:r>
      <w:r w:rsidRPr="003C5E9B">
        <w:rPr>
          <w:b/>
          <w:bCs/>
          <w:szCs w:val="22"/>
        </w:rPr>
        <w:t xml:space="preserve"> </w:t>
      </w:r>
      <w:r w:rsidRPr="003C5E9B">
        <w:rPr>
          <w:bCs/>
          <w:szCs w:val="22"/>
        </w:rPr>
        <w:t>(_________________________) </w:t>
      </w:r>
      <w:proofErr w:type="gramEnd"/>
      <w:r w:rsidRPr="003C5E9B">
        <w:rPr>
          <w:bCs/>
          <w:szCs w:val="22"/>
        </w:rPr>
        <w:t>руб. ___ коп.</w:t>
      </w:r>
      <w:r w:rsidRPr="003C5E9B">
        <w:rPr>
          <w:szCs w:val="22"/>
        </w:rPr>
        <w:t xml:space="preserve">, НДС </w:t>
      </w:r>
      <w:r w:rsidRPr="003C5E9B">
        <w:rPr>
          <w:i/>
          <w:szCs w:val="22"/>
        </w:rPr>
        <w:t>(если предусмотрен).</w:t>
      </w:r>
    </w:p>
    <w:p w:rsidR="003C5E9B" w:rsidRPr="003C5E9B" w:rsidRDefault="003C5E9B" w:rsidP="00260A76">
      <w:pPr>
        <w:pStyle w:val="a6"/>
        <w:spacing w:before="0" w:beforeAutospacing="0" w:after="0" w:afterAutospacing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343F8" w:rsidRPr="003C5E9B" w:rsidTr="005B0B25">
        <w:tc>
          <w:tcPr>
            <w:tcW w:w="5210" w:type="dxa"/>
            <w:shd w:val="clear" w:color="auto" w:fill="auto"/>
          </w:tcPr>
          <w:p w:rsidR="005343F8" w:rsidRPr="003C5E9B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C5E9B">
              <w:rPr>
                <w:rFonts w:ascii="Times New Roman" w:eastAsia="Times New Roman" w:hAnsi="Times New Roman"/>
                <w:b/>
              </w:rPr>
              <w:t>ЗАКАЗЧИК</w:t>
            </w:r>
          </w:p>
          <w:p w:rsidR="005343F8" w:rsidRPr="003C5E9B" w:rsidRDefault="00DC4F9E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Главный врач Г</w:t>
            </w:r>
            <w:r w:rsidR="005343F8" w:rsidRPr="003C5E9B">
              <w:rPr>
                <w:rFonts w:ascii="Times New Roman" w:eastAsia="Times New Roman" w:hAnsi="Times New Roman"/>
              </w:rPr>
              <w:t>АУЗ ДГКБ № 8</w:t>
            </w:r>
          </w:p>
          <w:p w:rsidR="005343F8" w:rsidRPr="003C5E9B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5343F8" w:rsidRPr="003C5E9B" w:rsidRDefault="005343F8" w:rsidP="005B0B2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5E9B">
              <w:rPr>
                <w:rFonts w:ascii="Times New Roman" w:hAnsi="Times New Roman"/>
                <w:color w:val="000000"/>
              </w:rPr>
              <w:t>_____________________О.В.</w:t>
            </w:r>
            <w:r w:rsidRPr="003C5E9B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3C5E9B">
              <w:rPr>
                <w:rFonts w:ascii="Times New Roman" w:hAnsi="Times New Roman"/>
                <w:color w:val="000000"/>
              </w:rPr>
              <w:t xml:space="preserve">Лопатина </w:t>
            </w:r>
          </w:p>
          <w:p w:rsidR="005343F8" w:rsidRPr="003C5E9B" w:rsidRDefault="005343F8" w:rsidP="005B0B2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C5E9B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:rsidR="005343F8" w:rsidRPr="003C5E9B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C5E9B">
              <w:rPr>
                <w:rFonts w:ascii="Times New Roman" w:eastAsia="Times New Roman" w:hAnsi="Times New Roman"/>
                <w:b/>
              </w:rPr>
              <w:t xml:space="preserve">ПОСТАВЩИК </w:t>
            </w:r>
          </w:p>
          <w:p w:rsidR="005343F8" w:rsidRPr="003C5E9B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5343F8" w:rsidRPr="003C5E9B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5343F8" w:rsidRPr="003C5E9B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C5E9B">
              <w:rPr>
                <w:rFonts w:ascii="Times New Roman" w:eastAsia="Times New Roman" w:hAnsi="Times New Roman"/>
              </w:rPr>
              <w:t>_______________________</w:t>
            </w:r>
          </w:p>
          <w:p w:rsidR="005343F8" w:rsidRPr="003C5E9B" w:rsidRDefault="005343F8" w:rsidP="005B0B2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C5E9B">
              <w:rPr>
                <w:rFonts w:ascii="Times New Roman" w:eastAsia="Times New Roman" w:hAnsi="Times New Roman"/>
              </w:rPr>
              <w:t>М.П.</w:t>
            </w:r>
          </w:p>
        </w:tc>
      </w:tr>
    </w:tbl>
    <w:p w:rsidR="00710585" w:rsidRPr="003C5E9B" w:rsidRDefault="00710585" w:rsidP="00DC4F9E"/>
    <w:sectPr w:rsidR="00710585" w:rsidRPr="003C5E9B" w:rsidSect="00DF49A0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713C"/>
    <w:multiLevelType w:val="hybridMultilevel"/>
    <w:tmpl w:val="5434C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77A"/>
    <w:multiLevelType w:val="hybridMultilevel"/>
    <w:tmpl w:val="49EC4FAA"/>
    <w:lvl w:ilvl="0" w:tplc="61B26B00">
      <w:start w:val="1"/>
      <w:numFmt w:val="russianLower"/>
      <w:pStyle w:val="1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C2752E5"/>
    <w:multiLevelType w:val="hybridMultilevel"/>
    <w:tmpl w:val="AFC6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AA"/>
    <w:rsid w:val="0014275B"/>
    <w:rsid w:val="001945B0"/>
    <w:rsid w:val="00257A24"/>
    <w:rsid w:val="00260A76"/>
    <w:rsid w:val="002D7E46"/>
    <w:rsid w:val="00306C66"/>
    <w:rsid w:val="003C5E9B"/>
    <w:rsid w:val="003D4AAD"/>
    <w:rsid w:val="004168DE"/>
    <w:rsid w:val="004818A5"/>
    <w:rsid w:val="004A7931"/>
    <w:rsid w:val="00511827"/>
    <w:rsid w:val="005343F8"/>
    <w:rsid w:val="005A1441"/>
    <w:rsid w:val="005B0B25"/>
    <w:rsid w:val="00611CEB"/>
    <w:rsid w:val="00635673"/>
    <w:rsid w:val="00672774"/>
    <w:rsid w:val="00710585"/>
    <w:rsid w:val="007170AF"/>
    <w:rsid w:val="007D3066"/>
    <w:rsid w:val="00947C39"/>
    <w:rsid w:val="009528B3"/>
    <w:rsid w:val="00A071DF"/>
    <w:rsid w:val="00A3517A"/>
    <w:rsid w:val="00B30CC9"/>
    <w:rsid w:val="00B733C4"/>
    <w:rsid w:val="00BE05FF"/>
    <w:rsid w:val="00C033E4"/>
    <w:rsid w:val="00C16EB4"/>
    <w:rsid w:val="00C7039F"/>
    <w:rsid w:val="00D04812"/>
    <w:rsid w:val="00D25C50"/>
    <w:rsid w:val="00D33465"/>
    <w:rsid w:val="00D7429C"/>
    <w:rsid w:val="00DC4F9E"/>
    <w:rsid w:val="00DF49A0"/>
    <w:rsid w:val="00E20C9F"/>
    <w:rsid w:val="00E765AE"/>
    <w:rsid w:val="00EB2E68"/>
    <w:rsid w:val="00EE57DB"/>
    <w:rsid w:val="00EF7BAA"/>
    <w:rsid w:val="00F442A9"/>
    <w:rsid w:val="00FA26BA"/>
    <w:rsid w:val="00FE5989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F8"/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9"/>
    <w:qFormat/>
    <w:rsid w:val="00E20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0">
    <w:name w:val="Font Style120"/>
    <w:uiPriority w:val="99"/>
    <w:rsid w:val="005343F8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343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74">
    <w:name w:val="Style74"/>
    <w:basedOn w:val="a"/>
    <w:uiPriority w:val="99"/>
    <w:rsid w:val="005343F8"/>
    <w:pPr>
      <w:widowControl w:val="0"/>
      <w:autoSpaceDE w:val="0"/>
      <w:autoSpaceDN w:val="0"/>
      <w:adjustRightInd w:val="0"/>
      <w:spacing w:after="0" w:line="281" w:lineRule="exact"/>
      <w:ind w:firstLine="52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5343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5343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7">
    <w:name w:val="Font Style117"/>
    <w:uiPriority w:val="99"/>
    <w:rsid w:val="005343F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00">
    <w:name w:val="Font Style100"/>
    <w:uiPriority w:val="99"/>
    <w:rsid w:val="005343F8"/>
    <w:rPr>
      <w:rFonts w:ascii="Times New Roman" w:hAnsi="Times New Roman" w:cs="Times New Roman" w:hint="default"/>
      <w:sz w:val="26"/>
      <w:szCs w:val="26"/>
    </w:rPr>
  </w:style>
  <w:style w:type="paragraph" w:customStyle="1" w:styleId="Style75">
    <w:name w:val="Style75"/>
    <w:basedOn w:val="a"/>
    <w:uiPriority w:val="99"/>
    <w:rsid w:val="005343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Стиль1"/>
    <w:basedOn w:val="a"/>
    <w:link w:val="12"/>
    <w:qFormat/>
    <w:rsid w:val="005343F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2">
    <w:name w:val="Стиль1 Знак"/>
    <w:link w:val="1"/>
    <w:rsid w:val="005343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3">
    <w:name w:val="Style43"/>
    <w:basedOn w:val="a"/>
    <w:uiPriority w:val="99"/>
    <w:rsid w:val="005343F8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aliases w:val="Знак4"/>
    <w:basedOn w:val="a"/>
    <w:link w:val="a4"/>
    <w:unhideWhenUsed/>
    <w:rsid w:val="005343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FreeSans"/>
      <w:kern w:val="24"/>
      <w:szCs w:val="24"/>
      <w:lang w:eastAsia="ru-RU"/>
    </w:rPr>
  </w:style>
  <w:style w:type="character" w:customStyle="1" w:styleId="a4">
    <w:name w:val="Нижний колонтитул Знак"/>
    <w:aliases w:val="Знак4 Знак"/>
    <w:basedOn w:val="a0"/>
    <w:link w:val="a3"/>
    <w:rsid w:val="005343F8"/>
    <w:rPr>
      <w:rFonts w:ascii="Times New Roman" w:eastAsia="Times New Roman" w:hAnsi="Times New Roman" w:cs="FreeSans"/>
      <w:kern w:val="24"/>
      <w:szCs w:val="24"/>
      <w:lang w:eastAsia="ru-RU"/>
    </w:rPr>
  </w:style>
  <w:style w:type="character" w:customStyle="1" w:styleId="13">
    <w:name w:val="Обычный1 Знак"/>
    <w:link w:val="14"/>
    <w:locked/>
    <w:rsid w:val="005343F8"/>
    <w:rPr>
      <w:rFonts w:ascii="TimesET" w:hAnsi="TimesET" w:cs="TimesET"/>
      <w:sz w:val="24"/>
      <w:szCs w:val="24"/>
    </w:rPr>
  </w:style>
  <w:style w:type="paragraph" w:customStyle="1" w:styleId="14">
    <w:name w:val="Обычный1"/>
    <w:link w:val="13"/>
    <w:rsid w:val="005343F8"/>
    <w:pPr>
      <w:autoSpaceDE w:val="0"/>
      <w:autoSpaceDN w:val="0"/>
      <w:spacing w:after="0" w:line="240" w:lineRule="auto"/>
      <w:jc w:val="both"/>
    </w:pPr>
    <w:rPr>
      <w:rFonts w:ascii="TimesET" w:hAnsi="TimesET" w:cs="TimesET"/>
      <w:sz w:val="24"/>
      <w:szCs w:val="24"/>
    </w:rPr>
  </w:style>
  <w:style w:type="table" w:styleId="a5">
    <w:name w:val="Table Grid"/>
    <w:basedOn w:val="a1"/>
    <w:uiPriority w:val="59"/>
    <w:rsid w:val="005343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60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BE05FF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E20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071DF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C66"/>
    <w:rPr>
      <w:rFonts w:ascii="Tahoma" w:eastAsia="Calibri" w:hAnsi="Tahoma" w:cs="Tahoma"/>
      <w:sz w:val="16"/>
      <w:szCs w:val="16"/>
    </w:rPr>
  </w:style>
  <w:style w:type="character" w:customStyle="1" w:styleId="product-classificationvalues">
    <w:name w:val="product-classification__values"/>
    <w:basedOn w:val="a0"/>
    <w:rsid w:val="0014275B"/>
  </w:style>
  <w:style w:type="character" w:customStyle="1" w:styleId="product-classificationfeature">
    <w:name w:val="product-classification__feature"/>
    <w:basedOn w:val="a0"/>
    <w:rsid w:val="00142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F8"/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9"/>
    <w:qFormat/>
    <w:rsid w:val="00E20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0">
    <w:name w:val="Font Style120"/>
    <w:uiPriority w:val="99"/>
    <w:rsid w:val="005343F8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343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74">
    <w:name w:val="Style74"/>
    <w:basedOn w:val="a"/>
    <w:uiPriority w:val="99"/>
    <w:rsid w:val="005343F8"/>
    <w:pPr>
      <w:widowControl w:val="0"/>
      <w:autoSpaceDE w:val="0"/>
      <w:autoSpaceDN w:val="0"/>
      <w:adjustRightInd w:val="0"/>
      <w:spacing w:after="0" w:line="281" w:lineRule="exact"/>
      <w:ind w:firstLine="52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5343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5343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7">
    <w:name w:val="Font Style117"/>
    <w:uiPriority w:val="99"/>
    <w:rsid w:val="005343F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00">
    <w:name w:val="Font Style100"/>
    <w:uiPriority w:val="99"/>
    <w:rsid w:val="005343F8"/>
    <w:rPr>
      <w:rFonts w:ascii="Times New Roman" w:hAnsi="Times New Roman" w:cs="Times New Roman" w:hint="default"/>
      <w:sz w:val="26"/>
      <w:szCs w:val="26"/>
    </w:rPr>
  </w:style>
  <w:style w:type="paragraph" w:customStyle="1" w:styleId="Style75">
    <w:name w:val="Style75"/>
    <w:basedOn w:val="a"/>
    <w:uiPriority w:val="99"/>
    <w:rsid w:val="005343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Стиль1"/>
    <w:basedOn w:val="a"/>
    <w:link w:val="12"/>
    <w:qFormat/>
    <w:rsid w:val="005343F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2">
    <w:name w:val="Стиль1 Знак"/>
    <w:link w:val="1"/>
    <w:rsid w:val="005343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3">
    <w:name w:val="Style43"/>
    <w:basedOn w:val="a"/>
    <w:uiPriority w:val="99"/>
    <w:rsid w:val="005343F8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aliases w:val="Знак4"/>
    <w:basedOn w:val="a"/>
    <w:link w:val="a4"/>
    <w:unhideWhenUsed/>
    <w:rsid w:val="005343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FreeSans"/>
      <w:kern w:val="24"/>
      <w:szCs w:val="24"/>
      <w:lang w:eastAsia="ru-RU"/>
    </w:rPr>
  </w:style>
  <w:style w:type="character" w:customStyle="1" w:styleId="a4">
    <w:name w:val="Нижний колонтитул Знак"/>
    <w:aliases w:val="Знак4 Знак"/>
    <w:basedOn w:val="a0"/>
    <w:link w:val="a3"/>
    <w:rsid w:val="005343F8"/>
    <w:rPr>
      <w:rFonts w:ascii="Times New Roman" w:eastAsia="Times New Roman" w:hAnsi="Times New Roman" w:cs="FreeSans"/>
      <w:kern w:val="24"/>
      <w:szCs w:val="24"/>
      <w:lang w:eastAsia="ru-RU"/>
    </w:rPr>
  </w:style>
  <w:style w:type="character" w:customStyle="1" w:styleId="13">
    <w:name w:val="Обычный1 Знак"/>
    <w:link w:val="14"/>
    <w:locked/>
    <w:rsid w:val="005343F8"/>
    <w:rPr>
      <w:rFonts w:ascii="TimesET" w:hAnsi="TimesET" w:cs="TimesET"/>
      <w:sz w:val="24"/>
      <w:szCs w:val="24"/>
    </w:rPr>
  </w:style>
  <w:style w:type="paragraph" w:customStyle="1" w:styleId="14">
    <w:name w:val="Обычный1"/>
    <w:link w:val="13"/>
    <w:rsid w:val="005343F8"/>
    <w:pPr>
      <w:autoSpaceDE w:val="0"/>
      <w:autoSpaceDN w:val="0"/>
      <w:spacing w:after="0" w:line="240" w:lineRule="auto"/>
      <w:jc w:val="both"/>
    </w:pPr>
    <w:rPr>
      <w:rFonts w:ascii="TimesET" w:hAnsi="TimesET" w:cs="TimesET"/>
      <w:sz w:val="24"/>
      <w:szCs w:val="24"/>
    </w:rPr>
  </w:style>
  <w:style w:type="table" w:styleId="a5">
    <w:name w:val="Table Grid"/>
    <w:basedOn w:val="a1"/>
    <w:uiPriority w:val="59"/>
    <w:rsid w:val="005343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60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BE05FF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E20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071DF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C66"/>
    <w:rPr>
      <w:rFonts w:ascii="Tahoma" w:eastAsia="Calibri" w:hAnsi="Tahoma" w:cs="Tahoma"/>
      <w:sz w:val="16"/>
      <w:szCs w:val="16"/>
    </w:rPr>
  </w:style>
  <w:style w:type="character" w:customStyle="1" w:styleId="product-classificationvalues">
    <w:name w:val="product-classification__values"/>
    <w:basedOn w:val="a0"/>
    <w:rsid w:val="0014275B"/>
  </w:style>
  <w:style w:type="character" w:customStyle="1" w:styleId="product-classificationfeature">
    <w:name w:val="product-classification__feature"/>
    <w:basedOn w:val="a0"/>
    <w:rsid w:val="0014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18818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Киблер ИС</cp:lastModifiedBy>
  <cp:revision>11</cp:revision>
  <dcterms:created xsi:type="dcterms:W3CDTF">2023-03-06T08:12:00Z</dcterms:created>
  <dcterms:modified xsi:type="dcterms:W3CDTF">2023-05-31T08:08:00Z</dcterms:modified>
</cp:coreProperties>
</file>