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6E9" w:rsidRDefault="008556E9" w:rsidP="00F84889">
      <w:pPr>
        <w:shd w:val="clear" w:color="auto" w:fill="FFFFFF"/>
        <w:spacing w:after="0" w:line="240" w:lineRule="auto"/>
        <w:jc w:val="center"/>
        <w:textAlignment w:val="baseline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</w:p>
    <w:p w:rsidR="006E7FF3" w:rsidRPr="00532C1D" w:rsidRDefault="00892DFF" w:rsidP="00532C1D">
      <w:pPr>
        <w:shd w:val="clear" w:color="auto" w:fill="FFFFFF"/>
        <w:spacing w:before="375" w:after="450" w:line="456" w:lineRule="atLeast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                                  </w:t>
      </w:r>
      <w:r w:rsidR="00A52768" w:rsidRPr="008556E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Договор подряда на </w:t>
      </w:r>
      <w:r w:rsidR="00BA49B0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услуги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r w:rsidRPr="00892DFF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№ </w:t>
      </w:r>
    </w:p>
    <w:p w:rsidR="008556E9" w:rsidRPr="008556E9" w:rsidRDefault="00524430" w:rsidP="008556E9">
      <w:pPr>
        <w:shd w:val="clear" w:color="auto" w:fill="FFFFFF"/>
        <w:spacing w:before="375" w:after="450" w:line="456" w:lineRule="atLeast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г.</w:t>
      </w:r>
      <w:r w:rsidR="00532C1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Челябинск</w:t>
      </w:r>
      <w:r w:rsidR="00892DF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                                         </w:t>
      </w:r>
      <w:r w:rsidR="00934E6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</w:t>
      </w:r>
      <w:r w:rsidR="00892DF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</w:t>
      </w:r>
      <w:r w:rsidR="008556E9" w:rsidRPr="008556E9">
        <w:rPr>
          <w:rFonts w:ascii="Times New Roman" w:eastAsia="Times New Roman" w:hAnsi="Times New Roman" w:cs="Times New Roman"/>
          <w:color w:val="000000"/>
          <w:lang w:eastAsia="ru-RU"/>
        </w:rPr>
        <w:t>«</w:t>
      </w:r>
      <w:r w:rsidR="00314B9A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8B4008">
        <w:rPr>
          <w:rFonts w:ascii="Times New Roman" w:eastAsia="Times New Roman" w:hAnsi="Times New Roman" w:cs="Times New Roman"/>
          <w:color w:val="000000"/>
          <w:lang w:eastAsia="ru-RU"/>
        </w:rPr>
        <w:t>____</w:t>
      </w:r>
      <w:r w:rsidR="00314B9A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8556E9" w:rsidRPr="008556E9">
        <w:rPr>
          <w:rFonts w:ascii="Times New Roman" w:eastAsia="Times New Roman" w:hAnsi="Times New Roman" w:cs="Times New Roman"/>
          <w:color w:val="000000"/>
          <w:lang w:eastAsia="ru-RU"/>
        </w:rPr>
        <w:t>»</w:t>
      </w:r>
      <w:r w:rsidR="000E3C69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8B4008">
        <w:rPr>
          <w:rFonts w:ascii="Times New Roman" w:eastAsia="Times New Roman" w:hAnsi="Times New Roman" w:cs="Times New Roman"/>
          <w:color w:val="000000"/>
          <w:lang w:eastAsia="ru-RU"/>
        </w:rPr>
        <w:t>________</w:t>
      </w:r>
      <w:r w:rsidR="00314B9A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B92462">
        <w:rPr>
          <w:rFonts w:ascii="Times New Roman" w:eastAsia="Times New Roman" w:hAnsi="Times New Roman" w:cs="Times New Roman"/>
          <w:color w:val="000000"/>
          <w:lang w:eastAsia="ru-RU"/>
        </w:rPr>
        <w:t xml:space="preserve"> 2023</w:t>
      </w:r>
      <w:r w:rsidR="008556E9" w:rsidRPr="008556E9">
        <w:rPr>
          <w:rFonts w:ascii="Times New Roman" w:eastAsia="Times New Roman" w:hAnsi="Times New Roman" w:cs="Times New Roman"/>
          <w:color w:val="000000"/>
          <w:lang w:eastAsia="ru-RU"/>
        </w:rPr>
        <w:t xml:space="preserve">г. </w:t>
      </w:r>
      <w:r w:rsidR="008556E9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6E7FF3" w:rsidRPr="001B7477" w:rsidRDefault="00B92462" w:rsidP="00FE4825">
      <w:pPr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b/>
          <w:sz w:val="28"/>
          <w:szCs w:val="28"/>
        </w:rPr>
        <w:t>___________________</w:t>
      </w:r>
      <w:r w:rsidR="00894AD0" w:rsidRPr="00DF3B1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 w:rsidR="00894AD0" w:rsidRPr="008556E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именуемое в дальнейшем "Заказчик",</w:t>
      </w:r>
      <w:r w:rsidR="00BE57A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 лице руководителя</w:t>
      </w:r>
      <w:proofErr w:type="gramStart"/>
      <w:r w:rsidR="00BE57A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</w:t>
      </w:r>
      <w:r w:rsidR="006E6F12">
        <w:rPr>
          <w:b/>
          <w:sz w:val="28"/>
          <w:szCs w:val="28"/>
        </w:rPr>
        <w:t xml:space="preserve"> –</w:t>
      </w:r>
      <w:r w:rsidR="00894AD0" w:rsidRPr="008556E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proofErr w:type="gramEnd"/>
      <w:r w:rsidR="00894AD0" w:rsidRPr="008556E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действующего на основании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</w:t>
      </w:r>
      <w:r w:rsidR="006E7FF3" w:rsidRPr="008556E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с одной стороны, </w:t>
      </w:r>
      <w:r w:rsidR="009C5CB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 </w:t>
      </w:r>
      <w:r w:rsidR="006E7FF3" w:rsidRPr="001B7477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Индивидуальный предприниматель </w:t>
      </w:r>
      <w:r w:rsidR="000E3C69" w:rsidRPr="000E3C6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Лиханов Владимир Сергеевич</w:t>
      </w:r>
      <w:r w:rsidR="009C5CB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именуемый </w:t>
      </w:r>
      <w:r w:rsidR="00C329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дальнейшем «Подрядчик»</w:t>
      </w:r>
      <w:r w:rsidR="006E7FF3" w:rsidRPr="008556E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с другой стороны, заключили настоящий договор о нижеследующем:</w:t>
      </w:r>
    </w:p>
    <w:p w:rsidR="009C5CB7" w:rsidRDefault="009C5CB7" w:rsidP="00F8488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</w:pPr>
    </w:p>
    <w:p w:rsidR="009C5CB7" w:rsidRPr="00CF0AD2" w:rsidRDefault="006E7FF3" w:rsidP="00CF0AD2">
      <w:pPr>
        <w:pStyle w:val="a7"/>
        <w:numPr>
          <w:ilvl w:val="0"/>
          <w:numId w:val="2"/>
        </w:num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</w:pPr>
      <w:r w:rsidRPr="00CF0A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ПРЕДМЕТ ДОГОВОРА</w:t>
      </w:r>
    </w:p>
    <w:p w:rsidR="00CF0AD2" w:rsidRPr="00CF0AD2" w:rsidRDefault="00CF0AD2" w:rsidP="00CF0AD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1.1.</w:t>
      </w:r>
      <w:r w:rsidRPr="00CF0AD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Настоящий договор заключается в соответствии с Гражданским кодексом Российской Федерации, Федеральным законом от 18.11.2011 г. №223 ФЗ "О закупках товаров, работ, услуг отдельными видами юридических лиц".</w:t>
      </w:r>
    </w:p>
    <w:p w:rsidR="009E58E9" w:rsidRDefault="009E58E9" w:rsidP="00500A9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6E7FF3" w:rsidRPr="00690CDB" w:rsidRDefault="006E7FF3" w:rsidP="00500A9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556E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</w:t>
      </w:r>
      <w:r w:rsidRPr="00690CD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="00CF0AD2" w:rsidRPr="00690CD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</w:t>
      </w:r>
      <w:r w:rsidRPr="00690CD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  Подрядчик обязуется </w:t>
      </w:r>
      <w:r w:rsidR="00892DFF" w:rsidRPr="00690CD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оказывать</w:t>
      </w:r>
      <w:r w:rsidRPr="00690CD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 заданию Заказчика настоящего договора </w:t>
      </w:r>
      <w:r w:rsidR="00892DFF" w:rsidRPr="00690CD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услуги</w:t>
      </w:r>
      <w:r w:rsidR="004221E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B064B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 вывозу </w:t>
      </w:r>
      <w:r w:rsidR="00BE57A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строительных остатков</w:t>
      </w:r>
      <w:r w:rsidR="00815E4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(</w:t>
      </w:r>
      <w:r w:rsidR="000B72A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</w:t>
      </w:r>
      <w:r w:rsidR="00115FB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</w:t>
      </w:r>
      <w:r w:rsidR="00115FBA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  <w:lang w:eastAsia="ru-RU"/>
        </w:rPr>
        <w:t>3</w:t>
      </w:r>
      <w:r w:rsidR="00115FB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</w:t>
      </w:r>
      <w:r w:rsidR="00BE57A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для собственных нужд</w:t>
      </w:r>
      <w:r w:rsidRPr="00690CD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r w:rsidR="007F6EF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а также работа трактора для уборки территории,  </w:t>
      </w:r>
      <w:r w:rsidRPr="00690CD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а Заказчик обязуется принять результат </w:t>
      </w:r>
      <w:r w:rsidR="00892DFF" w:rsidRPr="00690CD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оказанных услуг</w:t>
      </w:r>
      <w:proofErr w:type="gramStart"/>
      <w:r w:rsidRPr="00690CD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="00F24006" w:rsidRPr="00690CD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proofErr w:type="gramEnd"/>
    </w:p>
    <w:p w:rsidR="006E7FF3" w:rsidRPr="00690CDB" w:rsidRDefault="00004175" w:rsidP="00FE4825">
      <w:pPr>
        <w:shd w:val="clear" w:color="auto" w:fill="FFFFFF"/>
        <w:spacing w:before="375" w:after="4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90CD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</w:t>
      </w:r>
      <w:r w:rsidR="00500A9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</w:t>
      </w:r>
      <w:r w:rsidR="006E7FF3" w:rsidRPr="00690CD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  </w:t>
      </w:r>
      <w:r w:rsidR="00892DFF" w:rsidRPr="00690CD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Услуги</w:t>
      </w:r>
      <w:r w:rsidR="006E7FF3" w:rsidRPr="00690CD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счита</w:t>
      </w:r>
      <w:r w:rsidR="00892DFF" w:rsidRPr="00690CD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ю</w:t>
      </w:r>
      <w:r w:rsidR="006E7FF3" w:rsidRPr="00690CD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тся </w:t>
      </w:r>
      <w:r w:rsidR="00892DFF" w:rsidRPr="00690CD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оказанными</w:t>
      </w:r>
      <w:r w:rsidR="006E7FF3" w:rsidRPr="00690CD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после по</w:t>
      </w:r>
      <w:bookmarkStart w:id="0" w:name="_GoBack"/>
      <w:bookmarkEnd w:id="0"/>
      <w:r w:rsidR="006E7FF3" w:rsidRPr="00690CD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дписания акта приема-сдачи </w:t>
      </w:r>
      <w:r w:rsidR="00892DFF" w:rsidRPr="00690CD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услуг</w:t>
      </w:r>
      <w:r w:rsidR="006E7FF3" w:rsidRPr="00690CD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Заказчиком или его уполномоченным представителем.</w:t>
      </w:r>
    </w:p>
    <w:p w:rsidR="00532C1D" w:rsidRPr="00690CDB" w:rsidRDefault="00500A95" w:rsidP="00FE4825">
      <w:pPr>
        <w:shd w:val="clear" w:color="auto" w:fill="FFFFFF"/>
        <w:spacing w:before="375" w:after="4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1.4</w:t>
      </w:r>
      <w:r w:rsidR="00532C1D" w:rsidRPr="00690CD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Срок исполнения работ с момента заключения договора по </w:t>
      </w:r>
      <w:r w:rsidR="00926C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31</w:t>
      </w:r>
      <w:r w:rsidR="00975EC4" w:rsidRPr="00690CD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BE57A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декабря</w:t>
      </w:r>
      <w:r w:rsidR="000E3C6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2022</w:t>
      </w:r>
      <w:r w:rsidR="00975EC4" w:rsidRPr="00690CD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года.</w:t>
      </w:r>
    </w:p>
    <w:p w:rsidR="00690CDB" w:rsidRPr="00690CDB" w:rsidRDefault="00500A95" w:rsidP="00690CDB">
      <w:pPr>
        <w:pStyle w:val="31"/>
        <w:ind w:firstLine="0"/>
        <w:rPr>
          <w:sz w:val="26"/>
          <w:szCs w:val="26"/>
        </w:rPr>
      </w:pPr>
      <w:r>
        <w:rPr>
          <w:color w:val="000000"/>
          <w:sz w:val="26"/>
          <w:szCs w:val="26"/>
          <w:lang w:eastAsia="ru-RU"/>
        </w:rPr>
        <w:t>1.5</w:t>
      </w:r>
      <w:r w:rsidR="004221E7">
        <w:rPr>
          <w:color w:val="000000"/>
          <w:sz w:val="26"/>
          <w:szCs w:val="26"/>
          <w:lang w:eastAsia="ru-RU"/>
        </w:rPr>
        <w:t xml:space="preserve">. Место оказания услуг: </w:t>
      </w:r>
      <w:r w:rsidR="007B2D83">
        <w:rPr>
          <w:color w:val="000000"/>
          <w:sz w:val="26"/>
          <w:szCs w:val="26"/>
          <w:lang w:eastAsia="ru-RU"/>
        </w:rPr>
        <w:t>г. Челябинск</w:t>
      </w:r>
      <w:proofErr w:type="gramStart"/>
      <w:r w:rsidR="007B2D83">
        <w:rPr>
          <w:color w:val="000000"/>
          <w:sz w:val="26"/>
          <w:szCs w:val="26"/>
          <w:lang w:eastAsia="ru-RU"/>
        </w:rPr>
        <w:t xml:space="preserve"> ,</w:t>
      </w:r>
      <w:proofErr w:type="gramEnd"/>
      <w:r w:rsidR="007B2D83">
        <w:rPr>
          <w:color w:val="000000"/>
          <w:sz w:val="26"/>
          <w:szCs w:val="26"/>
          <w:lang w:eastAsia="ru-RU"/>
        </w:rPr>
        <w:t xml:space="preserve"> ул. </w:t>
      </w:r>
      <w:r w:rsidR="00B92462">
        <w:rPr>
          <w:color w:val="000000"/>
          <w:sz w:val="26"/>
          <w:szCs w:val="26"/>
          <w:lang w:eastAsia="ru-RU"/>
        </w:rPr>
        <w:t>__________</w:t>
      </w:r>
    </w:p>
    <w:p w:rsidR="00690CDB" w:rsidRPr="00690CDB" w:rsidRDefault="00690CDB" w:rsidP="00690CDB">
      <w:pPr>
        <w:pStyle w:val="31"/>
        <w:ind w:firstLine="567"/>
        <w:rPr>
          <w:szCs w:val="24"/>
        </w:rPr>
      </w:pPr>
    </w:p>
    <w:p w:rsidR="009C5CB7" w:rsidRDefault="006E7FF3" w:rsidP="009C5CB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556E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2.  ПРАВА И ОБЯЗАННОСТИ СТОРОН</w:t>
      </w:r>
    </w:p>
    <w:p w:rsidR="006E7FF3" w:rsidRPr="008556E9" w:rsidRDefault="00F84889" w:rsidP="009C5CB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556E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2.1.</w:t>
      </w:r>
      <w:r w:rsidR="006E7FF3" w:rsidRPr="008556E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 </w:t>
      </w:r>
      <w:r w:rsidRPr="008556E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Подрядчик обязан </w:t>
      </w:r>
      <w:r w:rsidR="00892DF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оказать услуги</w:t>
      </w:r>
      <w:r w:rsidR="006E7FF3" w:rsidRPr="008556E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 надлежащим качеством</w:t>
      </w:r>
      <w:r w:rsidR="0029604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 в количестве</w:t>
      </w:r>
      <w:r w:rsidR="006E7FF3" w:rsidRPr="008556E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</w:t>
      </w:r>
      <w:proofErr w:type="gramStart"/>
      <w:r w:rsidR="00892DF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Услуги</w:t>
      </w:r>
      <w:proofErr w:type="gramEnd"/>
      <w:r w:rsidR="00892DF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указанные в </w:t>
      </w:r>
      <w:r w:rsidR="008B400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счете</w:t>
      </w:r>
      <w:r w:rsidR="00EF762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</w:t>
      </w:r>
      <w:r w:rsidR="006E7FF3" w:rsidRPr="008556E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настояще</w:t>
      </w:r>
      <w:r w:rsidR="00EF762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</w:t>
      </w:r>
      <w:r w:rsidR="006E7FF3" w:rsidRPr="008556E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договор</w:t>
      </w:r>
      <w:r w:rsidR="00EF762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</w:t>
      </w:r>
      <w:r w:rsidR="006E7FF3" w:rsidRPr="008556E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выпол</w:t>
      </w:r>
      <w:r w:rsidRPr="008556E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няются </w:t>
      </w:r>
      <w:r w:rsidR="007C21D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Подрядчиком</w:t>
      </w:r>
      <w:r w:rsidRPr="008556E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не позднее 3</w:t>
      </w:r>
      <w:r w:rsidR="006E7FF3" w:rsidRPr="008556E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дней с момента получения им заявки Заказчика. Заявка передается посредством факсимильной связи и должна содержать указание на местонахождение объектов, на которых необходимо выполнить вышеуказанные работы.</w:t>
      </w:r>
      <w:r w:rsidRPr="008556E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Безвозмездно устранять по требованию Заказчика недостатки и дефекты в работе.</w:t>
      </w:r>
    </w:p>
    <w:p w:rsidR="006E7FF3" w:rsidRPr="008556E9" w:rsidRDefault="00F84889" w:rsidP="00F84889">
      <w:pPr>
        <w:shd w:val="clear" w:color="auto" w:fill="FFFFFF"/>
        <w:spacing w:before="375" w:after="4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556E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2.2.Заказчик обязан  о</w:t>
      </w:r>
      <w:r w:rsidR="006E7FF3" w:rsidRPr="008556E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смотреть и принять результат </w:t>
      </w:r>
      <w:r w:rsidR="00ED1B8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оказанных услуг</w:t>
      </w:r>
      <w:r w:rsidR="006E7FF3" w:rsidRPr="008556E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а при обнаружении отступлений от договора, ухудшающих результат работ, или иных недостатков в работе немедленно заявить об этом Подрядчику.</w:t>
      </w:r>
    </w:p>
    <w:p w:rsidR="006E7FF3" w:rsidRPr="008556E9" w:rsidRDefault="00F84889" w:rsidP="00F84889">
      <w:pPr>
        <w:shd w:val="clear" w:color="auto" w:fill="FFFFFF"/>
        <w:spacing w:before="375" w:after="4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556E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2.3.</w:t>
      </w:r>
      <w:r w:rsidR="006E7FF3" w:rsidRPr="008556E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Pr="008556E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Заказчик имеет право в</w:t>
      </w:r>
      <w:r w:rsidR="006E7FF3" w:rsidRPr="008556E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любое время проверять ход и качество </w:t>
      </w:r>
      <w:r w:rsidR="00FB51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оказанных услуг.</w:t>
      </w:r>
      <w:r w:rsidR="006E7FF3" w:rsidRPr="008556E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При наличии в работе существенных недостатков или отступлений от условий договора, требовать их устранения.</w:t>
      </w:r>
    </w:p>
    <w:p w:rsidR="00ED1B83" w:rsidRDefault="00ED1B83" w:rsidP="009C5CB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</w:pPr>
    </w:p>
    <w:p w:rsidR="009C5CB7" w:rsidRDefault="006E7FF3" w:rsidP="009C5CB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556E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3.  СТОИМОСТЬ РАБОТ И ПОРЯДОК РАСЧЕТА</w:t>
      </w:r>
    </w:p>
    <w:p w:rsidR="008904D2" w:rsidRDefault="006E7FF3" w:rsidP="00CF0AD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556E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3.1  </w:t>
      </w:r>
      <w:r w:rsidRPr="00F7162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Стоимост</w:t>
      </w:r>
      <w:r w:rsidR="00160455" w:rsidRPr="00F7162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ь </w:t>
      </w:r>
      <w:r w:rsidR="00934E64" w:rsidRPr="00F7162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услуг</w:t>
      </w:r>
      <w:r w:rsidR="00160455" w:rsidRPr="00F7162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 настоящему договору </w:t>
      </w:r>
      <w:r w:rsidR="000E3C69" w:rsidRPr="00F7162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составляет </w:t>
      </w:r>
      <w:r w:rsidR="00B924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</w:t>
      </w:r>
      <w:r w:rsidR="00CF0AD2" w:rsidRPr="00F7162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,00 рублей  </w:t>
      </w:r>
    </w:p>
    <w:p w:rsidR="009C5CB7" w:rsidRDefault="00CF0AD2" w:rsidP="00CF0AD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F7162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</w:t>
      </w:r>
      <w:r w:rsidR="008B400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B064B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B924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</w:t>
      </w:r>
      <w:r w:rsidR="00815E4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F7162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рублей </w:t>
      </w:r>
      <w:r w:rsidR="00532C1D" w:rsidRPr="00F7162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00 копеек</w:t>
      </w:r>
      <w:r w:rsidRPr="00F7162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proofErr w:type="gramEnd"/>
      <w:r w:rsidRPr="00F7162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НДС не предусмотрен.</w:t>
      </w:r>
      <w:proofErr w:type="gramStart"/>
      <w:r w:rsidRPr="00F7162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532C1D" w:rsidRPr="00F7162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</w:t>
      </w:r>
      <w:proofErr w:type="gramEnd"/>
    </w:p>
    <w:p w:rsidR="006F0291" w:rsidRPr="008556E9" w:rsidRDefault="006F0291" w:rsidP="00F84889">
      <w:pPr>
        <w:shd w:val="clear" w:color="auto" w:fill="FFFFFF"/>
        <w:spacing w:before="375" w:after="4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3.2 Заказчик перечисляет денежн</w:t>
      </w:r>
      <w:r w:rsidR="00E8567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ые средства на расчетный счет 100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% суммы выставленной цены </w:t>
      </w:r>
      <w:r w:rsidR="00FB51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оказанных услуг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подрядчиком после подписания акта выполненных работ в течени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862E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20</w:t>
      </w:r>
      <w:r w:rsidR="00FB51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рабочих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дней. </w:t>
      </w:r>
    </w:p>
    <w:p w:rsidR="006E7FF3" w:rsidRPr="008556E9" w:rsidRDefault="006F0291" w:rsidP="00F848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3.3</w:t>
      </w:r>
      <w:r w:rsidR="006E7FF3" w:rsidRPr="008556E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 Оплата </w:t>
      </w:r>
      <w:r w:rsidR="00FB51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оказанных услуг</w:t>
      </w:r>
      <w:r w:rsidR="006E7FF3" w:rsidRPr="008556E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производится путем перечисления </w:t>
      </w:r>
      <w:hyperlink r:id="rId7" w:tooltip="Денежные средства" w:history="1">
        <w:r w:rsidR="006E7FF3" w:rsidRPr="00770C04">
          <w:rPr>
            <w:rFonts w:ascii="Times New Roman" w:eastAsia="Times New Roman" w:hAnsi="Times New Roman" w:cs="Times New Roman"/>
            <w:sz w:val="26"/>
            <w:szCs w:val="26"/>
            <w:bdr w:val="none" w:sz="0" w:space="0" w:color="auto" w:frame="1"/>
            <w:lang w:eastAsia="ru-RU"/>
          </w:rPr>
          <w:t>денежных средств</w:t>
        </w:r>
      </w:hyperlink>
      <w:r w:rsidR="006E7FF3" w:rsidRPr="008556E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на расчетный счет </w:t>
      </w:r>
      <w:r w:rsidR="00B513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Подрядчика</w:t>
      </w:r>
      <w:r w:rsidR="00770C0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</w:t>
      </w:r>
    </w:p>
    <w:p w:rsidR="00A52768" w:rsidRPr="008556E9" w:rsidRDefault="00A52768" w:rsidP="00F8488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</w:pPr>
    </w:p>
    <w:p w:rsidR="00A52768" w:rsidRPr="008556E9" w:rsidRDefault="00A52768" w:rsidP="00F8488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</w:pPr>
    </w:p>
    <w:p w:rsidR="006E7FF3" w:rsidRPr="008556E9" w:rsidRDefault="006E7FF3" w:rsidP="00F8488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</w:pPr>
      <w:r w:rsidRPr="008556E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4.  ОТВЕТСТВЕННОСТЬ СТОРОН</w:t>
      </w:r>
    </w:p>
    <w:p w:rsidR="006E7FF3" w:rsidRPr="008556E9" w:rsidRDefault="006E7FF3" w:rsidP="002931A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556E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4.1.  Меры ответственности сторон, не предусмотренные в настоящем договоре применяются в соответствии с нормами гражданского законодательства, действующего на территории России, Пост</w:t>
      </w:r>
      <w:r w:rsidR="00AC7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ановления правительства РФ от 24.02.09г. № 160</w:t>
      </w:r>
      <w:r w:rsidRPr="008556E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«О порядке установления охранных зон объектов электросетевого хозяйства и особых условий </w:t>
      </w:r>
      <w:hyperlink r:id="rId8" w:tooltip="Землепользование" w:history="1">
        <w:r w:rsidRPr="002931A1">
          <w:rPr>
            <w:rFonts w:ascii="Times New Roman" w:eastAsia="Times New Roman" w:hAnsi="Times New Roman" w:cs="Times New Roman"/>
            <w:sz w:val="26"/>
            <w:szCs w:val="26"/>
            <w:bdr w:val="none" w:sz="0" w:space="0" w:color="auto" w:frame="1"/>
            <w:lang w:eastAsia="ru-RU"/>
          </w:rPr>
          <w:t>использования земельных участков</w:t>
        </w:r>
      </w:hyperlink>
      <w:r w:rsidRPr="008556E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расположенных в границах этих зон», Правил устройства электроустановок (ПУЭ).</w:t>
      </w:r>
    </w:p>
    <w:p w:rsidR="006E7FF3" w:rsidRPr="008556E9" w:rsidRDefault="00C35562" w:rsidP="002931A1">
      <w:pPr>
        <w:shd w:val="clear" w:color="auto" w:fill="FFFFFF"/>
        <w:spacing w:before="375" w:after="4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556E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4.2</w:t>
      </w:r>
      <w:r w:rsidR="006E7FF3" w:rsidRPr="008556E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  Подрядчик несет полную </w:t>
      </w:r>
      <w:hyperlink r:id="rId9" w:tooltip="Материальная ответственность" w:history="1">
        <w:r w:rsidR="006E7FF3" w:rsidRPr="002931A1">
          <w:rPr>
            <w:rFonts w:ascii="Times New Roman" w:eastAsia="Times New Roman" w:hAnsi="Times New Roman" w:cs="Times New Roman"/>
            <w:sz w:val="26"/>
            <w:szCs w:val="26"/>
            <w:bdr w:val="none" w:sz="0" w:space="0" w:color="auto" w:frame="1"/>
            <w:lang w:eastAsia="ru-RU"/>
          </w:rPr>
          <w:t>материальную ответственность</w:t>
        </w:r>
      </w:hyperlink>
      <w:r w:rsidR="006E7FF3" w:rsidRPr="008556E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как перед Заказчиком, так и перед третьими лицами в случае, если в процессе </w:t>
      </w:r>
      <w:r w:rsidR="00FB51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оказания</w:t>
      </w:r>
      <w:r w:rsidR="006E7FF3" w:rsidRPr="008556E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Подрядчиком </w:t>
      </w:r>
      <w:r w:rsidR="00FB51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услуг</w:t>
      </w:r>
      <w:r w:rsidR="006E7FF3" w:rsidRPr="008556E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обусловленных данным договором, произошло повреждение электрических сетей, ухудшившее показатели качества электрической энергии, или в случае, если несвоевременное выполнение условий настоящего договора привело к повреждениям электрических сетей и причинению ущерба третьим лицам.</w:t>
      </w:r>
    </w:p>
    <w:p w:rsidR="002931A1" w:rsidRDefault="006E7FF3" w:rsidP="002931A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556E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5.  ПОРЯДОК РАЗРЕШЕНИЯ СПОРОВ</w:t>
      </w:r>
    </w:p>
    <w:p w:rsidR="006E7FF3" w:rsidRPr="008556E9" w:rsidRDefault="006E7FF3" w:rsidP="00593AD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556E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5.1.  Разногласия и споры, возникающие при исполнении настоящего договора, разрешаются путем переговоров между сторонами.</w:t>
      </w:r>
    </w:p>
    <w:p w:rsidR="006E7FF3" w:rsidRPr="008556E9" w:rsidRDefault="006E7FF3" w:rsidP="001E26C4">
      <w:pPr>
        <w:shd w:val="clear" w:color="auto" w:fill="FFFFFF"/>
        <w:spacing w:before="375" w:after="4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556E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5.2.  В случае, если споры и разногласия не будут урегулированы путем переговоров между сторонами, они подлежат разрешению в судебном порядке в соответствии с действующим законодательством РФ.</w:t>
      </w:r>
    </w:p>
    <w:p w:rsidR="002931A1" w:rsidRDefault="006E7FF3" w:rsidP="002931A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556E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6.  СРОК ДЕЙСТВИЯ ДОГОВОРА</w:t>
      </w:r>
    </w:p>
    <w:p w:rsidR="00892666" w:rsidRPr="008556E9" w:rsidRDefault="006E7FF3" w:rsidP="002931A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556E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6.1  Настоящий договор вступает в силу с момента подписания сторон и действует </w:t>
      </w:r>
      <w:r w:rsidR="000E3C6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 31.12.2022</w:t>
      </w:r>
      <w:r w:rsidR="00FB51B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г. Если ни одна сторона не заявит о расторжении данного договора</w:t>
      </w:r>
      <w:r w:rsidR="0051456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 окончании его срока, договор </w:t>
      </w:r>
      <w:r w:rsidR="00FD0CF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автоматически  пролонг</w:t>
      </w:r>
      <w:r w:rsidR="0051456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ируется на один год. Количество  пролонгаций не ограничено.</w:t>
      </w:r>
    </w:p>
    <w:p w:rsidR="006E7FF3" w:rsidRPr="008556E9" w:rsidRDefault="006E7FF3" w:rsidP="002931A1">
      <w:pPr>
        <w:shd w:val="clear" w:color="auto" w:fill="FFFFFF"/>
        <w:spacing w:before="375" w:after="450" w:line="240" w:lineRule="auto"/>
        <w:ind w:hanging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556E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6.2  Досрочное расторжение договора может быть осуществлено по взаимному согласию сторон с оплатой </w:t>
      </w:r>
      <w:r w:rsidR="0051456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оказанных услуг</w:t>
      </w:r>
      <w:r w:rsidRPr="008556E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 предварительным уведомлением другой стороной не позднее, чем за 1 месяц до прекращения хозяйственных правоотношений.</w:t>
      </w:r>
    </w:p>
    <w:p w:rsidR="006E7FF3" w:rsidRPr="008556E9" w:rsidRDefault="006E7FF3" w:rsidP="00FD0CFC">
      <w:pPr>
        <w:shd w:val="clear" w:color="auto" w:fill="FFFFFF"/>
        <w:spacing w:before="375" w:after="450" w:line="240" w:lineRule="auto"/>
        <w:ind w:hanging="360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556E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6.3  Предложения об изменении договора направляются в письменном виде и рассматриваются сторонами в месячный срок со дня получения.</w:t>
      </w:r>
    </w:p>
    <w:p w:rsidR="00514568" w:rsidRDefault="00514568" w:rsidP="00F8488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</w:pPr>
    </w:p>
    <w:p w:rsidR="00514568" w:rsidRDefault="00514568" w:rsidP="00F8488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</w:pPr>
    </w:p>
    <w:p w:rsidR="006E7FF3" w:rsidRPr="008556E9" w:rsidRDefault="006E7FF3" w:rsidP="00F8488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556E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7.  ПРОЧИЕ УСЛОВИЯ</w:t>
      </w:r>
    </w:p>
    <w:p w:rsidR="006E7FF3" w:rsidRPr="008556E9" w:rsidRDefault="006E7FF3" w:rsidP="00F84889">
      <w:pPr>
        <w:shd w:val="clear" w:color="auto" w:fill="FFFFFF"/>
        <w:spacing w:before="375" w:after="4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556E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7.1.  Договор составлен в 2 экземплярах, имеющих одинаковую юридическую силу, по одному для каждой из сторон.</w:t>
      </w:r>
    </w:p>
    <w:p w:rsidR="006E7FF3" w:rsidRPr="008556E9" w:rsidRDefault="006E7FF3" w:rsidP="006E7FF3">
      <w:pPr>
        <w:shd w:val="clear" w:color="auto" w:fill="FFFFFF"/>
        <w:spacing w:after="0" w:line="456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</w:pPr>
      <w:r w:rsidRPr="008556E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8.  ЮРИДИЧЕСКИЕ АДРЕСА И РЕКВИЗИТЫ СТОРОН</w:t>
      </w:r>
    </w:p>
    <w:p w:rsidR="008556E9" w:rsidRPr="008556E9" w:rsidRDefault="008556E9" w:rsidP="006E7FF3">
      <w:pPr>
        <w:shd w:val="clear" w:color="auto" w:fill="FFFFFF"/>
        <w:spacing w:after="0" w:line="456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tbl>
      <w:tblPr>
        <w:tblpPr w:leftFromText="180" w:rightFromText="180" w:vertAnchor="text" w:horzAnchor="margin" w:tblpXSpec="center" w:tblpY="314"/>
        <w:tblW w:w="8557" w:type="dxa"/>
        <w:tblLayout w:type="fixed"/>
        <w:tblLook w:val="0000" w:firstRow="0" w:lastRow="0" w:firstColumn="0" w:lastColumn="0" w:noHBand="0" w:noVBand="0"/>
      </w:tblPr>
      <w:tblGrid>
        <w:gridCol w:w="4254"/>
        <w:gridCol w:w="4303"/>
      </w:tblGrid>
      <w:tr w:rsidR="000E3C69" w:rsidRPr="006C74D5" w:rsidTr="001A364C">
        <w:trPr>
          <w:trHeight w:val="5371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C69" w:rsidRDefault="000E3C69" w:rsidP="001A364C">
            <w:pPr>
              <w:tabs>
                <w:tab w:val="left" w:pos="5400"/>
              </w:tabs>
              <w:spacing w:line="0" w:lineRule="atLeast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Подрядчик</w:t>
            </w:r>
            <w:r w:rsidRPr="004E3F16">
              <w:rPr>
                <w:b/>
                <w:sz w:val="20"/>
                <w:szCs w:val="20"/>
              </w:rPr>
              <w:t xml:space="preserve">: </w:t>
            </w:r>
          </w:p>
          <w:p w:rsidR="000E3C69" w:rsidRDefault="000E3C69" w:rsidP="001A364C">
            <w:r>
              <w:t xml:space="preserve">ИП Лиханов Владимир Сергеевич </w:t>
            </w:r>
          </w:p>
          <w:p w:rsidR="000E3C69" w:rsidRDefault="000E3C69" w:rsidP="001A364C">
            <w:r>
              <w:t xml:space="preserve"> ИНН 744919139716 </w:t>
            </w:r>
          </w:p>
          <w:p w:rsidR="000E3C69" w:rsidRDefault="000E3C69" w:rsidP="001A364C">
            <w:r w:rsidRPr="008E3596">
              <w:t>ОГРНИП 322745600022552</w:t>
            </w:r>
            <w:r>
              <w:t xml:space="preserve"> </w:t>
            </w:r>
          </w:p>
          <w:p w:rsidR="000E3C69" w:rsidRDefault="000E3C69" w:rsidP="001A364C">
            <w:r w:rsidRPr="008E3596">
              <w:t xml:space="preserve">Юридический адрес : </w:t>
            </w:r>
            <w:r>
              <w:t>454078 , РФ</w:t>
            </w:r>
            <w:proofErr w:type="gramStart"/>
            <w:r>
              <w:t xml:space="preserve"> ,</w:t>
            </w:r>
            <w:proofErr w:type="gramEnd"/>
            <w:r>
              <w:t xml:space="preserve"> г. Челябинск </w:t>
            </w:r>
            <w:r w:rsidRPr="008E3596">
              <w:t xml:space="preserve"> улица Гагарина дом 44 ,  квартира\офис 21</w:t>
            </w:r>
          </w:p>
          <w:p w:rsidR="000E3C69" w:rsidRDefault="000E3C69" w:rsidP="001A364C">
            <w:r>
              <w:t xml:space="preserve">Счёт №: 40802810402200006190 </w:t>
            </w:r>
          </w:p>
          <w:p w:rsidR="000E3C69" w:rsidRPr="008E3596" w:rsidRDefault="000E3C69" w:rsidP="001A364C">
            <w:r w:rsidRPr="008E3596">
              <w:t>Название: Ф-Л ЗАПАДНО-СИБИРСКИЙ ПАО БАНКА "ФК ОТКРЫТИЕ"</w:t>
            </w:r>
          </w:p>
          <w:p w:rsidR="000E3C69" w:rsidRDefault="000E3C69" w:rsidP="001A364C">
            <w:r>
              <w:t xml:space="preserve">БИК: 047162812  </w:t>
            </w:r>
          </w:p>
          <w:p w:rsidR="000E3C69" w:rsidRPr="008E3596" w:rsidRDefault="000E3C69" w:rsidP="001A364C">
            <w:r w:rsidRPr="008E3596">
              <w:t xml:space="preserve">Корр. счёт: 30101810465777100812 </w:t>
            </w:r>
          </w:p>
          <w:p w:rsidR="000E3C69" w:rsidRPr="008D1A28" w:rsidRDefault="000E3C69" w:rsidP="001A364C">
            <w:pPr>
              <w:rPr>
                <w:sz w:val="20"/>
                <w:szCs w:val="20"/>
              </w:rPr>
            </w:pPr>
          </w:p>
        </w:tc>
        <w:tc>
          <w:tcPr>
            <w:tcW w:w="4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C69" w:rsidRDefault="000E3C69" w:rsidP="001A364C">
            <w:pPr>
              <w:tabs>
                <w:tab w:val="left" w:pos="6301"/>
              </w:tabs>
              <w:rPr>
                <w:b/>
                <w:sz w:val="20"/>
                <w:szCs w:val="20"/>
              </w:rPr>
            </w:pPr>
            <w:r w:rsidRPr="004E3F16">
              <w:rPr>
                <w:b/>
                <w:sz w:val="20"/>
                <w:szCs w:val="20"/>
              </w:rPr>
              <w:t xml:space="preserve">Заказчик: </w:t>
            </w:r>
          </w:p>
          <w:p w:rsidR="00B92462" w:rsidRPr="006C74D5" w:rsidRDefault="00B92462" w:rsidP="00B92462">
            <w:pPr>
              <w:rPr>
                <w:b/>
                <w:bCs/>
              </w:rPr>
            </w:pPr>
          </w:p>
          <w:p w:rsidR="008904D2" w:rsidRPr="006C74D5" w:rsidRDefault="008904D2" w:rsidP="006E6F12">
            <w:pPr>
              <w:rPr>
                <w:b/>
                <w:bCs/>
              </w:rPr>
            </w:pPr>
          </w:p>
        </w:tc>
      </w:tr>
      <w:tr w:rsidR="000E3C69" w:rsidRPr="004E3F16" w:rsidTr="001A364C">
        <w:trPr>
          <w:trHeight w:val="939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3C69" w:rsidRPr="006C74D5" w:rsidRDefault="000E3C69" w:rsidP="001A364C">
            <w:pPr>
              <w:tabs>
                <w:tab w:val="left" w:pos="5400"/>
              </w:tabs>
              <w:snapToGrid w:val="0"/>
              <w:spacing w:line="0" w:lineRule="atLeast"/>
              <w:jc w:val="both"/>
              <w:rPr>
                <w:b/>
                <w:sz w:val="20"/>
                <w:szCs w:val="20"/>
              </w:rPr>
            </w:pPr>
          </w:p>
          <w:p w:rsidR="00894AD0" w:rsidRDefault="00894AD0" w:rsidP="000E3C69">
            <w:pPr>
              <w:tabs>
                <w:tab w:val="left" w:pos="5400"/>
              </w:tabs>
              <w:spacing w:line="0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Индивидуальный предприниматель</w:t>
            </w:r>
          </w:p>
          <w:p w:rsidR="000E3C69" w:rsidRDefault="000E3C69" w:rsidP="000E3C69">
            <w:pPr>
              <w:tabs>
                <w:tab w:val="left" w:pos="5400"/>
              </w:tabs>
              <w:spacing w:line="0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Лиханов Владимир Сергеевич</w:t>
            </w:r>
          </w:p>
          <w:p w:rsidR="000E3C69" w:rsidRPr="000E3C69" w:rsidRDefault="000E3C69" w:rsidP="000E3C69">
            <w:pPr>
              <w:tabs>
                <w:tab w:val="left" w:pos="5400"/>
              </w:tabs>
              <w:spacing w:line="0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М.П.</w:t>
            </w:r>
          </w:p>
        </w:tc>
        <w:tc>
          <w:tcPr>
            <w:tcW w:w="4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3C69" w:rsidRPr="004E3F16" w:rsidRDefault="000E3C69" w:rsidP="001A364C">
            <w:pPr>
              <w:snapToGrid w:val="0"/>
              <w:rPr>
                <w:b/>
                <w:sz w:val="20"/>
                <w:szCs w:val="20"/>
              </w:rPr>
            </w:pPr>
          </w:p>
          <w:p w:rsidR="000E3C69" w:rsidRPr="004E3F16" w:rsidRDefault="000E3C69" w:rsidP="001A36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М.П.</w:t>
            </w:r>
          </w:p>
        </w:tc>
      </w:tr>
    </w:tbl>
    <w:p w:rsidR="00A52768" w:rsidRDefault="00A52768"/>
    <w:p w:rsidR="00110D48" w:rsidRDefault="00110D48"/>
    <w:p w:rsidR="00110D48" w:rsidRDefault="00110D48"/>
    <w:p w:rsidR="000E3C69" w:rsidRDefault="000E3C69" w:rsidP="00110D48">
      <w:pPr>
        <w:jc w:val="right"/>
        <w:rPr>
          <w:rFonts w:ascii="Times New Roman" w:hAnsi="Times New Roman" w:cs="Times New Roman"/>
        </w:rPr>
      </w:pPr>
    </w:p>
    <w:p w:rsidR="000E3C69" w:rsidRDefault="000E3C69" w:rsidP="00110D48">
      <w:pPr>
        <w:jc w:val="right"/>
        <w:rPr>
          <w:rFonts w:ascii="Times New Roman" w:hAnsi="Times New Roman" w:cs="Times New Roman"/>
        </w:rPr>
      </w:pPr>
    </w:p>
    <w:p w:rsidR="00894AD0" w:rsidRDefault="00894AD0" w:rsidP="00110D48">
      <w:pPr>
        <w:jc w:val="right"/>
        <w:rPr>
          <w:rFonts w:ascii="Times New Roman" w:hAnsi="Times New Roman" w:cs="Times New Roman"/>
        </w:rPr>
      </w:pPr>
    </w:p>
    <w:p w:rsidR="00894AD0" w:rsidRDefault="00894AD0" w:rsidP="00110D48">
      <w:pPr>
        <w:jc w:val="right"/>
        <w:rPr>
          <w:rFonts w:ascii="Times New Roman" w:hAnsi="Times New Roman" w:cs="Times New Roman"/>
        </w:rPr>
      </w:pPr>
    </w:p>
    <w:p w:rsidR="006D0BF6" w:rsidRPr="00A972E6" w:rsidRDefault="006D0BF6" w:rsidP="00110D48">
      <w:pPr>
        <w:rPr>
          <w:rFonts w:ascii="Arial" w:eastAsia="Times New Roman" w:hAnsi="Arial" w:cs="Arial"/>
          <w:b/>
          <w:color w:val="000000"/>
          <w:sz w:val="24"/>
          <w:szCs w:val="26"/>
          <w:lang w:eastAsia="ru-RU"/>
        </w:rPr>
      </w:pPr>
    </w:p>
    <w:sectPr w:rsidR="006D0BF6" w:rsidRPr="00A972E6" w:rsidSect="00892666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3B60A5"/>
    <w:multiLevelType w:val="hybridMultilevel"/>
    <w:tmpl w:val="4C9092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1F6A22"/>
    <w:multiLevelType w:val="hybridMultilevel"/>
    <w:tmpl w:val="85B4B1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24F"/>
    <w:rsid w:val="00004175"/>
    <w:rsid w:val="0002010A"/>
    <w:rsid w:val="00056E60"/>
    <w:rsid w:val="000758D7"/>
    <w:rsid w:val="0009759D"/>
    <w:rsid w:val="00097A65"/>
    <w:rsid w:val="000B72A6"/>
    <w:rsid w:val="000C50C4"/>
    <w:rsid w:val="000D1D39"/>
    <w:rsid w:val="000E3C69"/>
    <w:rsid w:val="000F53F3"/>
    <w:rsid w:val="00110D48"/>
    <w:rsid w:val="00115FBA"/>
    <w:rsid w:val="00160455"/>
    <w:rsid w:val="00173C25"/>
    <w:rsid w:val="001B7477"/>
    <w:rsid w:val="001E26C4"/>
    <w:rsid w:val="0021071D"/>
    <w:rsid w:val="002931A1"/>
    <w:rsid w:val="00296043"/>
    <w:rsid w:val="002E2FD2"/>
    <w:rsid w:val="002E55E0"/>
    <w:rsid w:val="002F48AA"/>
    <w:rsid w:val="00314B9A"/>
    <w:rsid w:val="00315D84"/>
    <w:rsid w:val="003305AC"/>
    <w:rsid w:val="00364FA6"/>
    <w:rsid w:val="00404505"/>
    <w:rsid w:val="004221E7"/>
    <w:rsid w:val="00445376"/>
    <w:rsid w:val="00490D87"/>
    <w:rsid w:val="004C5D98"/>
    <w:rsid w:val="004D6A34"/>
    <w:rsid w:val="004E03FF"/>
    <w:rsid w:val="004E324F"/>
    <w:rsid w:val="00500A95"/>
    <w:rsid w:val="00514568"/>
    <w:rsid w:val="00524430"/>
    <w:rsid w:val="005264D7"/>
    <w:rsid w:val="00532C1D"/>
    <w:rsid w:val="00593ADA"/>
    <w:rsid w:val="00600792"/>
    <w:rsid w:val="00603267"/>
    <w:rsid w:val="0068351E"/>
    <w:rsid w:val="00690CDB"/>
    <w:rsid w:val="006D0BF6"/>
    <w:rsid w:val="006E2385"/>
    <w:rsid w:val="006E6F12"/>
    <w:rsid w:val="006E7FF3"/>
    <w:rsid w:val="006F0291"/>
    <w:rsid w:val="006F2098"/>
    <w:rsid w:val="00737B75"/>
    <w:rsid w:val="007511E4"/>
    <w:rsid w:val="00757C11"/>
    <w:rsid w:val="00770C04"/>
    <w:rsid w:val="00771B73"/>
    <w:rsid w:val="007770C8"/>
    <w:rsid w:val="007B2D83"/>
    <w:rsid w:val="007C21DB"/>
    <w:rsid w:val="007D3D68"/>
    <w:rsid w:val="007F6EF1"/>
    <w:rsid w:val="00815E49"/>
    <w:rsid w:val="00831B0C"/>
    <w:rsid w:val="008556E9"/>
    <w:rsid w:val="00862E5A"/>
    <w:rsid w:val="008904D2"/>
    <w:rsid w:val="00892666"/>
    <w:rsid w:val="00892DFF"/>
    <w:rsid w:val="0089375F"/>
    <w:rsid w:val="00894AD0"/>
    <w:rsid w:val="008B4008"/>
    <w:rsid w:val="008C2F95"/>
    <w:rsid w:val="00926C14"/>
    <w:rsid w:val="00934E64"/>
    <w:rsid w:val="00956284"/>
    <w:rsid w:val="009718A7"/>
    <w:rsid w:val="00975EC4"/>
    <w:rsid w:val="009A1146"/>
    <w:rsid w:val="009A3604"/>
    <w:rsid w:val="009C18F2"/>
    <w:rsid w:val="009C5CB7"/>
    <w:rsid w:val="009D6566"/>
    <w:rsid w:val="009E58E9"/>
    <w:rsid w:val="009F016C"/>
    <w:rsid w:val="00A06954"/>
    <w:rsid w:val="00A52768"/>
    <w:rsid w:val="00A972E6"/>
    <w:rsid w:val="00AC697D"/>
    <w:rsid w:val="00AC77AC"/>
    <w:rsid w:val="00AD01D4"/>
    <w:rsid w:val="00AE23D6"/>
    <w:rsid w:val="00AF31A7"/>
    <w:rsid w:val="00B064B6"/>
    <w:rsid w:val="00B07B96"/>
    <w:rsid w:val="00B323BA"/>
    <w:rsid w:val="00B32965"/>
    <w:rsid w:val="00B513D8"/>
    <w:rsid w:val="00B67CED"/>
    <w:rsid w:val="00B9186E"/>
    <w:rsid w:val="00B92462"/>
    <w:rsid w:val="00BA4038"/>
    <w:rsid w:val="00BA49B0"/>
    <w:rsid w:val="00BB6058"/>
    <w:rsid w:val="00BB7004"/>
    <w:rsid w:val="00BD0CA4"/>
    <w:rsid w:val="00BE2B95"/>
    <w:rsid w:val="00BE57AA"/>
    <w:rsid w:val="00C32954"/>
    <w:rsid w:val="00C35562"/>
    <w:rsid w:val="00C7309B"/>
    <w:rsid w:val="00CF012A"/>
    <w:rsid w:val="00CF0AD2"/>
    <w:rsid w:val="00D30394"/>
    <w:rsid w:val="00D31A53"/>
    <w:rsid w:val="00D40698"/>
    <w:rsid w:val="00D66909"/>
    <w:rsid w:val="00D85438"/>
    <w:rsid w:val="00DF3B1D"/>
    <w:rsid w:val="00E10720"/>
    <w:rsid w:val="00E12DFF"/>
    <w:rsid w:val="00E85676"/>
    <w:rsid w:val="00EC5F1A"/>
    <w:rsid w:val="00ED1B83"/>
    <w:rsid w:val="00EE0E12"/>
    <w:rsid w:val="00EE76F1"/>
    <w:rsid w:val="00EF7624"/>
    <w:rsid w:val="00F07FB5"/>
    <w:rsid w:val="00F24006"/>
    <w:rsid w:val="00F323A3"/>
    <w:rsid w:val="00F7162F"/>
    <w:rsid w:val="00F727AD"/>
    <w:rsid w:val="00F84889"/>
    <w:rsid w:val="00FA2457"/>
    <w:rsid w:val="00FB1FF1"/>
    <w:rsid w:val="00FB272E"/>
    <w:rsid w:val="00FB51B3"/>
    <w:rsid w:val="00FD0CFC"/>
    <w:rsid w:val="00FE48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F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10D4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semiHidden/>
    <w:rsid w:val="0089375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5">
    <w:name w:val="Основной текст Знак"/>
    <w:basedOn w:val="a0"/>
    <w:link w:val="a4"/>
    <w:semiHidden/>
    <w:rsid w:val="0089375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Normal (Web)"/>
    <w:basedOn w:val="a"/>
    <w:uiPriority w:val="99"/>
    <w:unhideWhenUsed/>
    <w:rsid w:val="00B67C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CF0AD2"/>
    <w:pPr>
      <w:ind w:left="720"/>
      <w:contextualSpacing/>
    </w:pPr>
  </w:style>
  <w:style w:type="paragraph" w:customStyle="1" w:styleId="31">
    <w:name w:val="Основной текст с отступом 31"/>
    <w:basedOn w:val="a"/>
    <w:rsid w:val="00690CDB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B91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9186E"/>
    <w:rPr>
      <w:rFonts w:ascii="Tahoma" w:hAnsi="Tahoma" w:cs="Tahoma"/>
      <w:sz w:val="16"/>
      <w:szCs w:val="16"/>
    </w:rPr>
  </w:style>
  <w:style w:type="paragraph" w:styleId="aa">
    <w:name w:val="footer"/>
    <w:basedOn w:val="a"/>
    <w:link w:val="ab"/>
    <w:rsid w:val="006E6F12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Нижний колонтитул Знак"/>
    <w:basedOn w:val="a0"/>
    <w:link w:val="aa"/>
    <w:rsid w:val="006E6F1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F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10D4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semiHidden/>
    <w:rsid w:val="0089375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5">
    <w:name w:val="Основной текст Знак"/>
    <w:basedOn w:val="a0"/>
    <w:link w:val="a4"/>
    <w:semiHidden/>
    <w:rsid w:val="0089375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Normal (Web)"/>
    <w:basedOn w:val="a"/>
    <w:uiPriority w:val="99"/>
    <w:unhideWhenUsed/>
    <w:rsid w:val="00B67C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CF0AD2"/>
    <w:pPr>
      <w:ind w:left="720"/>
      <w:contextualSpacing/>
    </w:pPr>
  </w:style>
  <w:style w:type="paragraph" w:customStyle="1" w:styleId="31">
    <w:name w:val="Основной текст с отступом 31"/>
    <w:basedOn w:val="a"/>
    <w:rsid w:val="00690CDB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B91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9186E"/>
    <w:rPr>
      <w:rFonts w:ascii="Tahoma" w:hAnsi="Tahoma" w:cs="Tahoma"/>
      <w:sz w:val="16"/>
      <w:szCs w:val="16"/>
    </w:rPr>
  </w:style>
  <w:style w:type="paragraph" w:styleId="aa">
    <w:name w:val="footer"/>
    <w:basedOn w:val="a"/>
    <w:link w:val="ab"/>
    <w:rsid w:val="006E6F12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Нижний колонтитул Знак"/>
    <w:basedOn w:val="a0"/>
    <w:link w:val="aa"/>
    <w:rsid w:val="006E6F1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ndia.ru/text/category/zemlepolmzzovanie/" TargetMode="External"/><Relationship Id="rId3" Type="http://schemas.openxmlformats.org/officeDocument/2006/relationships/styles" Target="styles.xml"/><Relationship Id="rId7" Type="http://schemas.openxmlformats.org/officeDocument/2006/relationships/hyperlink" Target="https://pandia.ru/text/category/denezhnie_sredstva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pandia.ru/text/category/materialmznaya_otvetstvennostmz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9A76AB-0272-42C8-A4A7-3BD1D7EEB8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804</Words>
  <Characters>4583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Ира</dc:creator>
  <cp:lastModifiedBy>User</cp:lastModifiedBy>
  <cp:revision>6</cp:revision>
  <cp:lastPrinted>2021-04-23T07:54:00Z</cp:lastPrinted>
  <dcterms:created xsi:type="dcterms:W3CDTF">2022-12-19T09:35:00Z</dcterms:created>
  <dcterms:modified xsi:type="dcterms:W3CDTF">2023-01-27T10:47:00Z</dcterms:modified>
</cp:coreProperties>
</file>