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3" w:rsidRDefault="00C72223" w:rsidP="000E0F44">
      <w:pPr>
        <w:widowControl w:val="0"/>
        <w:autoSpaceDE w:val="0"/>
        <w:autoSpaceDN w:val="0"/>
        <w:adjustRightInd w:val="0"/>
        <w:jc w:val="center"/>
        <w:rPr>
          <w:sz w:val="22"/>
          <w:szCs w:val="22"/>
        </w:rPr>
      </w:pPr>
      <w:r>
        <w:rPr>
          <w:b/>
          <w:bCs/>
          <w:sz w:val="22"/>
          <w:szCs w:val="22"/>
        </w:rPr>
        <w:t xml:space="preserve">Договор № </w:t>
      </w:r>
      <w:r>
        <w:rPr>
          <w:sz w:val="22"/>
          <w:szCs w:val="22"/>
        </w:rPr>
        <w:t>__________</w:t>
      </w:r>
    </w:p>
    <w:p w:rsidR="00C72223" w:rsidRDefault="00C72223" w:rsidP="00B2157F">
      <w:pPr>
        <w:spacing w:line="230" w:lineRule="atLeast"/>
        <w:jc w:val="center"/>
        <w:rPr>
          <w:rFonts w:ascii="Roboto" w:hAnsi="Roboto" w:cs="Roboto"/>
          <w:color w:val="334059"/>
          <w:sz w:val="16"/>
          <w:szCs w:val="16"/>
        </w:rPr>
      </w:pPr>
      <w:r w:rsidRPr="00A26E59">
        <w:rPr>
          <w:b/>
          <w:bCs/>
        </w:rPr>
        <w:t xml:space="preserve">ИКЗ </w:t>
      </w:r>
      <w:hyperlink r:id="rId7" w:tgtFrame="_blank" w:history="1">
        <w:r>
          <w:rPr>
            <w:b/>
            <w:bCs/>
          </w:rPr>
          <w:t>____________________________________________________</w:t>
        </w:r>
      </w:hyperlink>
    </w:p>
    <w:p w:rsidR="00C72223" w:rsidRDefault="00C72223" w:rsidP="000E0F44">
      <w:pPr>
        <w:widowControl w:val="0"/>
        <w:autoSpaceDE w:val="0"/>
        <w:autoSpaceDN w:val="0"/>
        <w:adjustRightInd w:val="0"/>
        <w:jc w:val="center"/>
        <w:rPr>
          <w:b/>
          <w:bCs/>
          <w:sz w:val="22"/>
          <w:szCs w:val="22"/>
        </w:rPr>
      </w:pPr>
    </w:p>
    <w:p w:rsidR="00C72223" w:rsidRDefault="00C72223" w:rsidP="000E0F44">
      <w:pPr>
        <w:widowControl w:val="0"/>
        <w:autoSpaceDE w:val="0"/>
        <w:autoSpaceDN w:val="0"/>
        <w:adjustRightInd w:val="0"/>
        <w:jc w:val="center"/>
        <w:rPr>
          <w:color w:val="000000"/>
          <w:sz w:val="22"/>
          <w:szCs w:val="22"/>
        </w:rPr>
      </w:pPr>
      <w:r>
        <w:rPr>
          <w:color w:val="000000"/>
          <w:sz w:val="22"/>
          <w:szCs w:val="22"/>
        </w:rPr>
        <w:t>г. Челябинск                                                                                                «___» ____________2023 года</w:t>
      </w:r>
    </w:p>
    <w:p w:rsidR="00C72223" w:rsidRDefault="00C72223" w:rsidP="000E0F44">
      <w:pPr>
        <w:widowControl w:val="0"/>
        <w:autoSpaceDE w:val="0"/>
        <w:autoSpaceDN w:val="0"/>
        <w:adjustRightInd w:val="0"/>
        <w:jc w:val="center"/>
        <w:rPr>
          <w:color w:val="000000"/>
          <w:sz w:val="22"/>
          <w:szCs w:val="22"/>
        </w:rPr>
      </w:pPr>
    </w:p>
    <w:p w:rsidR="00C72223" w:rsidRDefault="00C72223" w:rsidP="000E0F44">
      <w:pPr>
        <w:widowControl w:val="0"/>
        <w:autoSpaceDE w:val="0"/>
        <w:autoSpaceDN w:val="0"/>
        <w:adjustRightInd w:val="0"/>
        <w:jc w:val="both"/>
        <w:rPr>
          <w:color w:val="000000"/>
          <w:sz w:val="22"/>
          <w:szCs w:val="22"/>
        </w:rPr>
      </w:pPr>
    </w:p>
    <w:p w:rsidR="00C72223" w:rsidRDefault="00C72223" w:rsidP="000E0F44">
      <w:pPr>
        <w:ind w:firstLine="708"/>
        <w:jc w:val="both"/>
        <w:rPr>
          <w:sz w:val="22"/>
          <w:szCs w:val="22"/>
        </w:rPr>
      </w:pPr>
      <w:r w:rsidRPr="008234AD">
        <w:rPr>
          <w:sz w:val="22"/>
          <w:szCs w:val="22"/>
        </w:rPr>
        <w:t xml:space="preserve">Муниципальное бюджетное учреждение «Комплексный центр социального обслуживания населения по Центральному району  города Челябинска», именуемое в дальнейшем «Заказчик», в лице директора </w:t>
      </w:r>
      <w:r>
        <w:rPr>
          <w:sz w:val="22"/>
          <w:szCs w:val="22"/>
        </w:rPr>
        <w:t>______________________________________________________________________</w:t>
      </w:r>
      <w:r w:rsidRPr="008234AD">
        <w:rPr>
          <w:sz w:val="22"/>
          <w:szCs w:val="22"/>
        </w:rPr>
        <w:t xml:space="preserve">, действующего на основании Устава, с одной стороны, и </w:t>
      </w:r>
      <w:r>
        <w:rPr>
          <w:sz w:val="22"/>
          <w:szCs w:val="22"/>
        </w:rPr>
        <w:t>________________________________</w:t>
      </w:r>
      <w:r w:rsidRPr="008234AD">
        <w:rPr>
          <w:sz w:val="22"/>
          <w:szCs w:val="22"/>
        </w:rPr>
        <w:t xml:space="preserve">, именуемый в дальнейшем «Поставщик», в лице </w:t>
      </w:r>
      <w:r>
        <w:rPr>
          <w:sz w:val="22"/>
          <w:szCs w:val="22"/>
        </w:rPr>
        <w:t>директора ___________________________________________</w:t>
      </w:r>
      <w:r w:rsidRPr="008234AD">
        <w:rPr>
          <w:sz w:val="22"/>
          <w:szCs w:val="22"/>
        </w:rPr>
        <w:t xml:space="preserve">, действующего </w:t>
      </w:r>
      <w:r>
        <w:rPr>
          <w:sz w:val="22"/>
          <w:szCs w:val="22"/>
        </w:rPr>
        <w:t>___________________________</w:t>
      </w:r>
      <w:r w:rsidRPr="008234AD">
        <w:rPr>
          <w:sz w:val="22"/>
          <w:szCs w:val="22"/>
        </w:rPr>
        <w:t>, с другой стороны, вместе именуемые Стороны, заключили настоящий Договор о нижеследующем</w:t>
      </w:r>
      <w:r>
        <w:rPr>
          <w:sz w:val="22"/>
          <w:szCs w:val="22"/>
        </w:rPr>
        <w:t>:</w:t>
      </w:r>
    </w:p>
    <w:p w:rsidR="00C72223" w:rsidRDefault="00C72223" w:rsidP="000E0F44">
      <w:pPr>
        <w:widowControl w:val="0"/>
        <w:autoSpaceDE w:val="0"/>
        <w:autoSpaceDN w:val="0"/>
        <w:adjustRightInd w:val="0"/>
        <w:jc w:val="both"/>
        <w:rPr>
          <w:color w:val="000000"/>
          <w:sz w:val="22"/>
          <w:szCs w:val="22"/>
        </w:rPr>
      </w:pPr>
    </w:p>
    <w:p w:rsidR="00C72223" w:rsidRDefault="00C72223" w:rsidP="000E0F44">
      <w:pPr>
        <w:widowControl w:val="0"/>
        <w:autoSpaceDE w:val="0"/>
        <w:autoSpaceDN w:val="0"/>
        <w:adjustRightInd w:val="0"/>
        <w:jc w:val="center"/>
        <w:rPr>
          <w:b/>
          <w:bCs/>
          <w:color w:val="000000"/>
          <w:sz w:val="22"/>
          <w:szCs w:val="22"/>
        </w:rPr>
      </w:pPr>
      <w:r>
        <w:rPr>
          <w:b/>
          <w:bCs/>
          <w:color w:val="000000"/>
          <w:sz w:val="22"/>
          <w:szCs w:val="22"/>
        </w:rPr>
        <w:t>1. Предмет Договора</w:t>
      </w:r>
    </w:p>
    <w:p w:rsidR="00C72223" w:rsidRDefault="00C72223" w:rsidP="000E0F44">
      <w:pPr>
        <w:widowControl w:val="0"/>
        <w:autoSpaceDE w:val="0"/>
        <w:autoSpaceDN w:val="0"/>
        <w:adjustRightInd w:val="0"/>
        <w:jc w:val="center"/>
        <w:rPr>
          <w:b/>
          <w:bCs/>
          <w:color w:val="000000"/>
          <w:sz w:val="22"/>
          <w:szCs w:val="22"/>
        </w:rPr>
      </w:pPr>
    </w:p>
    <w:p w:rsidR="00C72223" w:rsidRDefault="00C72223" w:rsidP="00233783">
      <w:pPr>
        <w:ind w:firstLine="708"/>
        <w:jc w:val="both"/>
        <w:rPr>
          <w:sz w:val="22"/>
          <w:szCs w:val="22"/>
        </w:rPr>
      </w:pPr>
      <w:r>
        <w:rPr>
          <w:sz w:val="22"/>
          <w:szCs w:val="22"/>
        </w:rPr>
        <w:t>1.1. По настоящему Договору Поставщик обязуется поставить товар согласно Спецификации (Приложение № 1 к настоящему Договору), а  Заказчик принять и оплатить поставленный Товар.</w:t>
      </w:r>
    </w:p>
    <w:p w:rsidR="00C72223" w:rsidRDefault="00C72223" w:rsidP="000E0F44">
      <w:pPr>
        <w:pStyle w:val="BodyText"/>
        <w:spacing w:after="0"/>
        <w:ind w:firstLine="708"/>
        <w:jc w:val="both"/>
        <w:rPr>
          <w:sz w:val="22"/>
          <w:szCs w:val="22"/>
        </w:rPr>
      </w:pPr>
    </w:p>
    <w:p w:rsidR="00C72223" w:rsidRDefault="00C72223" w:rsidP="000E0F44">
      <w:pPr>
        <w:pStyle w:val="BodyText"/>
        <w:spacing w:after="0"/>
        <w:jc w:val="center"/>
        <w:rPr>
          <w:b/>
          <w:bCs/>
          <w:sz w:val="22"/>
          <w:szCs w:val="22"/>
        </w:rPr>
      </w:pPr>
      <w:r>
        <w:rPr>
          <w:b/>
          <w:bCs/>
          <w:sz w:val="22"/>
          <w:szCs w:val="22"/>
        </w:rPr>
        <w:t>2. Срок поставки</w:t>
      </w:r>
    </w:p>
    <w:p w:rsidR="00C72223" w:rsidRDefault="00C72223" w:rsidP="000E0F44">
      <w:pPr>
        <w:pStyle w:val="BodyText"/>
        <w:spacing w:after="0"/>
        <w:jc w:val="center"/>
        <w:rPr>
          <w:b/>
          <w:bCs/>
          <w:sz w:val="22"/>
          <w:szCs w:val="22"/>
        </w:rPr>
      </w:pPr>
    </w:p>
    <w:p w:rsidR="00C72223" w:rsidRDefault="00C72223" w:rsidP="000E0F44">
      <w:pPr>
        <w:ind w:firstLine="708"/>
        <w:jc w:val="both"/>
        <w:rPr>
          <w:sz w:val="22"/>
          <w:szCs w:val="22"/>
        </w:rPr>
      </w:pPr>
      <w:r>
        <w:rPr>
          <w:sz w:val="22"/>
          <w:szCs w:val="22"/>
        </w:rPr>
        <w:t>2.1. Поставка товара осуществляется в течение 15 (пятнадцати) календарных дней с момента подписания настоящего Договора.</w:t>
      </w:r>
    </w:p>
    <w:p w:rsidR="00C72223" w:rsidRDefault="00C72223" w:rsidP="000E0F44">
      <w:pPr>
        <w:ind w:firstLine="708"/>
        <w:jc w:val="both"/>
        <w:rPr>
          <w:sz w:val="22"/>
          <w:szCs w:val="22"/>
        </w:rPr>
      </w:pPr>
      <w:r>
        <w:rPr>
          <w:sz w:val="22"/>
          <w:szCs w:val="22"/>
        </w:rPr>
        <w:t xml:space="preserve">2.2.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а также давать возможность определить количество содержащего в ней товара (опись, упаковочные ярлыки или листы). </w:t>
      </w:r>
    </w:p>
    <w:p w:rsidR="00C72223" w:rsidRDefault="00C72223" w:rsidP="000E0F44">
      <w:pPr>
        <w:ind w:firstLine="708"/>
        <w:jc w:val="both"/>
        <w:rPr>
          <w:sz w:val="22"/>
          <w:szCs w:val="22"/>
        </w:rPr>
      </w:pPr>
      <w:r>
        <w:rPr>
          <w:sz w:val="22"/>
          <w:szCs w:val="22"/>
        </w:rPr>
        <w:t>2.3. Поставка товара производится Поставщиком своими силами и средствами по следующему адресу: г. Челябинск, ул. Смирных, 21-а.</w:t>
      </w:r>
    </w:p>
    <w:p w:rsidR="00C72223" w:rsidRDefault="00C72223" w:rsidP="000E0F44">
      <w:pPr>
        <w:ind w:firstLine="708"/>
        <w:jc w:val="both"/>
        <w:rPr>
          <w:sz w:val="22"/>
          <w:szCs w:val="22"/>
        </w:rPr>
      </w:pPr>
      <w:r>
        <w:rPr>
          <w:sz w:val="22"/>
          <w:szCs w:val="22"/>
        </w:rPr>
        <w:t>2.4. Время поставки: с понедельника по четверг с 09-00 до 16-00, пятница с 09-00 до 15-00 одной партией</w:t>
      </w:r>
    </w:p>
    <w:p w:rsidR="00C72223" w:rsidRDefault="00C72223" w:rsidP="000E0F44">
      <w:pPr>
        <w:jc w:val="both"/>
        <w:rPr>
          <w:sz w:val="22"/>
          <w:szCs w:val="22"/>
        </w:rPr>
      </w:pPr>
    </w:p>
    <w:p w:rsidR="00C72223" w:rsidRDefault="00C72223" w:rsidP="000E0F44">
      <w:pPr>
        <w:jc w:val="center"/>
        <w:rPr>
          <w:b/>
          <w:bCs/>
          <w:sz w:val="22"/>
          <w:szCs w:val="22"/>
        </w:rPr>
      </w:pPr>
      <w:r>
        <w:rPr>
          <w:b/>
          <w:bCs/>
          <w:sz w:val="22"/>
          <w:szCs w:val="22"/>
        </w:rPr>
        <w:t>3. Права и обязанности сторон</w:t>
      </w:r>
    </w:p>
    <w:p w:rsidR="00C72223" w:rsidRDefault="00C72223" w:rsidP="000E0F44">
      <w:pPr>
        <w:jc w:val="both"/>
        <w:rPr>
          <w:color w:val="000000"/>
          <w:sz w:val="22"/>
          <w:szCs w:val="22"/>
        </w:rPr>
      </w:pPr>
    </w:p>
    <w:p w:rsidR="00C72223" w:rsidRDefault="00C72223" w:rsidP="000E0F44">
      <w:pPr>
        <w:ind w:firstLine="708"/>
        <w:jc w:val="both"/>
        <w:rPr>
          <w:sz w:val="22"/>
          <w:szCs w:val="22"/>
        </w:rPr>
      </w:pPr>
      <w:r>
        <w:rPr>
          <w:sz w:val="22"/>
          <w:szCs w:val="22"/>
        </w:rPr>
        <w:t>3.1. Поставщик:</w:t>
      </w:r>
    </w:p>
    <w:p w:rsidR="00C72223" w:rsidRDefault="00C72223" w:rsidP="000E0F44">
      <w:pPr>
        <w:ind w:firstLine="708"/>
        <w:jc w:val="both"/>
        <w:rPr>
          <w:sz w:val="22"/>
          <w:szCs w:val="22"/>
        </w:rPr>
      </w:pPr>
      <w:r>
        <w:rPr>
          <w:sz w:val="22"/>
          <w:szCs w:val="22"/>
        </w:rPr>
        <w:t>- обязан осуществлять поставку Товара  в соответствии с условиями настоящего Договора;</w:t>
      </w:r>
    </w:p>
    <w:p w:rsidR="00C72223" w:rsidRDefault="00C72223" w:rsidP="000E0F44">
      <w:pPr>
        <w:ind w:firstLine="708"/>
        <w:jc w:val="both"/>
        <w:rPr>
          <w:sz w:val="22"/>
          <w:szCs w:val="22"/>
        </w:rPr>
      </w:pPr>
      <w:r>
        <w:rPr>
          <w:sz w:val="22"/>
          <w:szCs w:val="22"/>
        </w:rPr>
        <w:t>- обязан подготавливать и передавать Заказчику Товар и товарно-сопроводительные документы (накладные, счета, счета-фактуры);</w:t>
      </w:r>
    </w:p>
    <w:p w:rsidR="00C72223" w:rsidRDefault="00C72223" w:rsidP="000E0F44">
      <w:pPr>
        <w:ind w:firstLine="708"/>
        <w:jc w:val="both"/>
        <w:rPr>
          <w:sz w:val="22"/>
          <w:szCs w:val="22"/>
        </w:rPr>
      </w:pPr>
      <w:r>
        <w:rPr>
          <w:sz w:val="22"/>
          <w:szCs w:val="22"/>
        </w:rPr>
        <w:t>- обязан обеспечить качество поставляемого Товара, производить замену Товара, не соответствующего условиям настоящего Договора;</w:t>
      </w:r>
    </w:p>
    <w:p w:rsidR="00C72223" w:rsidRDefault="00C72223" w:rsidP="000E0F44">
      <w:pPr>
        <w:ind w:firstLine="708"/>
        <w:jc w:val="both"/>
        <w:rPr>
          <w:sz w:val="22"/>
          <w:szCs w:val="22"/>
        </w:rPr>
      </w:pPr>
      <w:r>
        <w:rPr>
          <w:sz w:val="22"/>
          <w:szCs w:val="22"/>
        </w:rPr>
        <w:t>- имеет право требовать оплаты по настоящему Договору;</w:t>
      </w:r>
    </w:p>
    <w:p w:rsidR="00C72223" w:rsidRDefault="00C72223" w:rsidP="000E0F44">
      <w:pPr>
        <w:ind w:firstLine="708"/>
        <w:jc w:val="both"/>
        <w:rPr>
          <w:sz w:val="22"/>
          <w:szCs w:val="22"/>
        </w:rPr>
      </w:pPr>
      <w:r>
        <w:rPr>
          <w:sz w:val="22"/>
          <w:szCs w:val="22"/>
        </w:rPr>
        <w:t>- имеет право выдвигать требование об уплате неустоек (штрафов, пеней), предусмотренных настоящим Договором.</w:t>
      </w:r>
    </w:p>
    <w:p w:rsidR="00C72223" w:rsidRDefault="00C72223" w:rsidP="000E0F44">
      <w:pPr>
        <w:ind w:firstLine="708"/>
        <w:jc w:val="both"/>
        <w:rPr>
          <w:sz w:val="22"/>
          <w:szCs w:val="22"/>
        </w:rPr>
      </w:pPr>
      <w:r>
        <w:rPr>
          <w:sz w:val="22"/>
          <w:szCs w:val="22"/>
        </w:rPr>
        <w:t xml:space="preserve"> 3.2. Заказчик:</w:t>
      </w:r>
    </w:p>
    <w:p w:rsidR="00C72223" w:rsidRDefault="00C72223" w:rsidP="000E0F44">
      <w:pPr>
        <w:ind w:firstLine="708"/>
        <w:jc w:val="both"/>
        <w:rPr>
          <w:sz w:val="22"/>
          <w:szCs w:val="22"/>
        </w:rPr>
      </w:pPr>
      <w:r>
        <w:rPr>
          <w:sz w:val="22"/>
          <w:szCs w:val="22"/>
        </w:rPr>
        <w:t>- осуществляет контроль и надзор за ходом исполнения настоящего Договора со стороны Поставщика, не вмешиваясь в его хозяйственную деятельность;</w:t>
      </w:r>
    </w:p>
    <w:p w:rsidR="00C72223" w:rsidRDefault="00C72223" w:rsidP="000E0F44">
      <w:pPr>
        <w:ind w:firstLine="708"/>
        <w:jc w:val="both"/>
        <w:rPr>
          <w:sz w:val="22"/>
          <w:szCs w:val="22"/>
        </w:rPr>
      </w:pPr>
      <w:r>
        <w:rPr>
          <w:sz w:val="22"/>
          <w:szCs w:val="22"/>
        </w:rPr>
        <w:t>- осуществляет приемку поставленного Товара;</w:t>
      </w:r>
    </w:p>
    <w:p w:rsidR="00C72223" w:rsidRDefault="00C72223" w:rsidP="000E0F44">
      <w:pPr>
        <w:ind w:firstLine="708"/>
        <w:jc w:val="both"/>
        <w:rPr>
          <w:sz w:val="22"/>
          <w:szCs w:val="22"/>
        </w:rPr>
      </w:pPr>
      <w:r>
        <w:rPr>
          <w:sz w:val="22"/>
          <w:szCs w:val="22"/>
        </w:rPr>
        <w:t>- обязан производить оплату стоимости поставленного Товара в соответствии с настоящим Договором;</w:t>
      </w:r>
    </w:p>
    <w:p w:rsidR="00C72223" w:rsidRDefault="00C72223" w:rsidP="000E0F44">
      <w:pPr>
        <w:ind w:firstLine="708"/>
        <w:jc w:val="both"/>
        <w:rPr>
          <w:sz w:val="22"/>
          <w:szCs w:val="22"/>
        </w:rPr>
      </w:pPr>
      <w:r>
        <w:rPr>
          <w:sz w:val="22"/>
          <w:szCs w:val="22"/>
        </w:rPr>
        <w:t xml:space="preserve">- имеет право требовать от Поставщика документацию, связанную с исполнением настоящего Договора; </w:t>
      </w:r>
    </w:p>
    <w:p w:rsidR="00C72223" w:rsidRDefault="00C72223" w:rsidP="000E0F44">
      <w:pPr>
        <w:ind w:firstLine="708"/>
        <w:jc w:val="both"/>
        <w:rPr>
          <w:sz w:val="22"/>
          <w:szCs w:val="22"/>
          <w:lang w:eastAsia="en-US"/>
        </w:rPr>
      </w:pPr>
      <w:r>
        <w:rPr>
          <w:sz w:val="22"/>
          <w:szCs w:val="22"/>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rsidR="00C72223" w:rsidRDefault="00C72223" w:rsidP="000E0F44">
      <w:pPr>
        <w:ind w:firstLine="708"/>
        <w:jc w:val="both"/>
        <w:rPr>
          <w:sz w:val="22"/>
          <w:szCs w:val="22"/>
        </w:rPr>
      </w:pPr>
      <w:r>
        <w:rPr>
          <w:sz w:val="22"/>
          <w:szCs w:val="22"/>
        </w:rPr>
        <w:t>- имеет право выдвигать требование об уплате неустоек (штрафов, пеней), предусмотренных настоящим Договором.</w:t>
      </w:r>
    </w:p>
    <w:p w:rsidR="00C72223" w:rsidRDefault="00C72223" w:rsidP="000E0F44">
      <w:pPr>
        <w:ind w:firstLine="708"/>
        <w:jc w:val="both"/>
        <w:rPr>
          <w:sz w:val="22"/>
          <w:szCs w:val="22"/>
        </w:rPr>
      </w:pPr>
    </w:p>
    <w:p w:rsidR="00C72223" w:rsidRDefault="00C72223" w:rsidP="000E0F44">
      <w:pPr>
        <w:jc w:val="both"/>
      </w:pPr>
    </w:p>
    <w:p w:rsidR="00C72223" w:rsidRDefault="00C72223" w:rsidP="000E0F44">
      <w:pPr>
        <w:jc w:val="center"/>
        <w:rPr>
          <w:b/>
          <w:bCs/>
          <w:sz w:val="22"/>
          <w:szCs w:val="22"/>
        </w:rPr>
      </w:pPr>
      <w:r>
        <w:rPr>
          <w:b/>
          <w:bCs/>
          <w:sz w:val="22"/>
          <w:szCs w:val="22"/>
        </w:rPr>
        <w:t>4. Цена Договора и порядок оплаты</w:t>
      </w:r>
    </w:p>
    <w:p w:rsidR="00C72223" w:rsidRDefault="00C72223" w:rsidP="000E0F44">
      <w:pPr>
        <w:jc w:val="center"/>
        <w:rPr>
          <w:b/>
          <w:bCs/>
          <w:sz w:val="22"/>
          <w:szCs w:val="22"/>
        </w:rPr>
      </w:pPr>
    </w:p>
    <w:p w:rsidR="00C72223" w:rsidRDefault="00C72223" w:rsidP="00233783">
      <w:pPr>
        <w:ind w:firstLine="708"/>
        <w:jc w:val="both"/>
        <w:rPr>
          <w:sz w:val="22"/>
          <w:szCs w:val="22"/>
        </w:rPr>
      </w:pPr>
      <w:r>
        <w:rPr>
          <w:sz w:val="22"/>
          <w:szCs w:val="22"/>
        </w:rPr>
        <w:t>4.1. Стоимость Договора составляет: __________________ (_________________________________) рублей _____ копеек (в т. ч. НДС, если предусмотрен).</w:t>
      </w:r>
    </w:p>
    <w:p w:rsidR="00C72223" w:rsidRDefault="00C72223" w:rsidP="000E0F44">
      <w:pPr>
        <w:ind w:firstLine="708"/>
        <w:jc w:val="both"/>
        <w:rPr>
          <w:sz w:val="22"/>
          <w:szCs w:val="22"/>
        </w:rPr>
      </w:pPr>
      <w:r>
        <w:rPr>
          <w:sz w:val="22"/>
          <w:szCs w:val="22"/>
        </w:rPr>
        <w:t xml:space="preserve">4.2. Расчеты за Товар производятся в российских рублях. </w:t>
      </w:r>
    </w:p>
    <w:p w:rsidR="00C72223" w:rsidRDefault="00C72223" w:rsidP="000E0F44">
      <w:pPr>
        <w:ind w:firstLine="708"/>
        <w:jc w:val="both"/>
        <w:rPr>
          <w:sz w:val="22"/>
          <w:szCs w:val="22"/>
        </w:rPr>
      </w:pPr>
      <w:r>
        <w:rPr>
          <w:sz w:val="22"/>
          <w:szCs w:val="22"/>
        </w:rPr>
        <w:t>4.3. Оплата Товара производится путем перечисления денежных средств на расчетный счет Поставщика в течение 10 (</w:t>
      </w:r>
      <w:bookmarkStart w:id="0" w:name="_GoBack"/>
      <w:bookmarkEnd w:id="0"/>
      <w:r>
        <w:rPr>
          <w:sz w:val="22"/>
          <w:szCs w:val="22"/>
        </w:rPr>
        <w:t>десяти) рабочих дней с момента подписания товарной накладной на основании счета (счета-фактуры при наличии).</w:t>
      </w:r>
    </w:p>
    <w:p w:rsidR="00C72223" w:rsidRDefault="00C72223" w:rsidP="000E0F44">
      <w:pPr>
        <w:ind w:firstLine="708"/>
        <w:jc w:val="both"/>
        <w:rPr>
          <w:sz w:val="22"/>
          <w:szCs w:val="22"/>
        </w:rPr>
      </w:pPr>
      <w:r>
        <w:rPr>
          <w:sz w:val="22"/>
          <w:szCs w:val="22"/>
        </w:rPr>
        <w:t>4.4. Цена Договора включает в себя стоимость Товара, его упаковки, доставки, погрузочно-разгрузочных работ, налоги, сборы, иные обязательные платежи и расходы, связанные с исполнением настоящего Договора.</w:t>
      </w:r>
    </w:p>
    <w:p w:rsidR="00C72223" w:rsidRDefault="00C72223" w:rsidP="000E0F44">
      <w:pPr>
        <w:ind w:firstLine="708"/>
        <w:jc w:val="both"/>
        <w:rPr>
          <w:sz w:val="22"/>
          <w:szCs w:val="22"/>
        </w:rPr>
      </w:pPr>
      <w:r>
        <w:rPr>
          <w:sz w:val="22"/>
          <w:szCs w:val="22"/>
        </w:rPr>
        <w:t>4.5. Цена Договора является твердой и определяется на весь срок исполнения Договора.</w:t>
      </w:r>
    </w:p>
    <w:p w:rsidR="00C72223" w:rsidRPr="00174D17" w:rsidRDefault="00C72223" w:rsidP="00174D17">
      <w:pPr>
        <w:ind w:firstLine="708"/>
        <w:jc w:val="both"/>
        <w:rPr>
          <w:sz w:val="22"/>
          <w:szCs w:val="22"/>
        </w:rPr>
      </w:pPr>
      <w:r>
        <w:rPr>
          <w:sz w:val="22"/>
          <w:szCs w:val="22"/>
        </w:rPr>
        <w:t xml:space="preserve">4.6. </w:t>
      </w:r>
      <w:r w:rsidRPr="00174D17">
        <w:rPr>
          <w:sz w:val="22"/>
          <w:szCs w:val="22"/>
        </w:rPr>
        <w:t>Обязанности Заказчика в части оплаты по Договору считаются исполненными со дня списания денежных средств со счета Заказчика.</w:t>
      </w:r>
    </w:p>
    <w:p w:rsidR="00C72223" w:rsidRDefault="00C72223" w:rsidP="00174D17">
      <w:pPr>
        <w:ind w:firstLine="708"/>
        <w:jc w:val="both"/>
        <w:rPr>
          <w:sz w:val="22"/>
          <w:szCs w:val="22"/>
        </w:rPr>
      </w:pPr>
      <w:r>
        <w:rPr>
          <w:sz w:val="22"/>
          <w:szCs w:val="22"/>
        </w:rPr>
        <w:t xml:space="preserve">4.7. </w:t>
      </w:r>
      <w:r w:rsidRPr="00174D17">
        <w:rPr>
          <w:sz w:val="22"/>
          <w:szCs w:val="22"/>
        </w:rPr>
        <w:t xml:space="preserve">В случае изменения расчетного счета </w:t>
      </w:r>
      <w:r>
        <w:rPr>
          <w:sz w:val="22"/>
          <w:szCs w:val="22"/>
        </w:rPr>
        <w:t>Поставщик</w:t>
      </w:r>
      <w:r w:rsidRPr="00174D17">
        <w:rPr>
          <w:sz w:val="22"/>
          <w:szCs w:val="22"/>
        </w:rPr>
        <w:t xml:space="preserve"> обязан в течение 2 (двух) рабочих дней в письменной форме сообщить об этом Заказчику с указанием новых реквизитов расчетного счета, что будет являться неотъемлемой частью настоящего Договора. В противном случае, все риски, связанные с перечислением Заказчиком денежных средств на указанный в настоящем Договоре расчетный счет </w:t>
      </w:r>
      <w:r>
        <w:rPr>
          <w:sz w:val="22"/>
          <w:szCs w:val="22"/>
        </w:rPr>
        <w:t>Поставщика</w:t>
      </w:r>
      <w:r w:rsidRPr="00174D17">
        <w:rPr>
          <w:sz w:val="22"/>
          <w:szCs w:val="22"/>
        </w:rPr>
        <w:t xml:space="preserve">, несет </w:t>
      </w:r>
      <w:r>
        <w:rPr>
          <w:sz w:val="22"/>
          <w:szCs w:val="22"/>
        </w:rPr>
        <w:t>Поставщик</w:t>
      </w:r>
      <w:r w:rsidRPr="00174D17">
        <w:rPr>
          <w:sz w:val="22"/>
          <w:szCs w:val="22"/>
        </w:rPr>
        <w:t>.</w:t>
      </w:r>
    </w:p>
    <w:p w:rsidR="00C72223" w:rsidRPr="00A76E87" w:rsidRDefault="00C72223" w:rsidP="00576F8A">
      <w:pPr>
        <w:pStyle w:val="BodyTextIndent3"/>
        <w:spacing w:after="0"/>
        <w:ind w:left="0" w:firstLine="567"/>
        <w:jc w:val="both"/>
        <w:rPr>
          <w:snapToGrid w:val="0"/>
          <w:sz w:val="24"/>
          <w:szCs w:val="24"/>
        </w:rPr>
      </w:pPr>
      <w:r>
        <w:rPr>
          <w:sz w:val="24"/>
          <w:szCs w:val="24"/>
        </w:rPr>
        <w:t xml:space="preserve">4.8. </w:t>
      </w:r>
      <w:r w:rsidRPr="00235AAD">
        <w:rPr>
          <w:sz w:val="22"/>
          <w:szCs w:val="22"/>
        </w:rPr>
        <w:t>Изменение стоимости договора возможно в случаях, предусмотренных ч.1 ст.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72223" w:rsidRDefault="00C72223" w:rsidP="00174D17">
      <w:pPr>
        <w:ind w:firstLine="708"/>
        <w:jc w:val="both"/>
        <w:rPr>
          <w:sz w:val="22"/>
          <w:szCs w:val="22"/>
        </w:rPr>
      </w:pPr>
      <w:r>
        <w:rPr>
          <w:sz w:val="22"/>
          <w:szCs w:val="22"/>
        </w:rPr>
        <w:t>4.8. Источник финансирования - бюджет города Челябинска.</w:t>
      </w:r>
    </w:p>
    <w:p w:rsidR="00C72223" w:rsidRDefault="00C72223" w:rsidP="000E0F44">
      <w:pPr>
        <w:ind w:firstLine="708"/>
        <w:jc w:val="both"/>
        <w:rPr>
          <w:sz w:val="22"/>
          <w:szCs w:val="22"/>
        </w:rPr>
      </w:pPr>
    </w:p>
    <w:p w:rsidR="00C72223" w:rsidRDefault="00C72223" w:rsidP="000E0F44">
      <w:pPr>
        <w:jc w:val="center"/>
        <w:rPr>
          <w:b/>
          <w:bCs/>
          <w:sz w:val="22"/>
          <w:szCs w:val="22"/>
        </w:rPr>
      </w:pPr>
      <w:r>
        <w:rPr>
          <w:b/>
          <w:bCs/>
          <w:sz w:val="22"/>
          <w:szCs w:val="22"/>
        </w:rPr>
        <w:t>5. Порядок приемки товара</w:t>
      </w:r>
    </w:p>
    <w:p w:rsidR="00C72223" w:rsidRDefault="00C72223" w:rsidP="000E0F44">
      <w:pPr>
        <w:jc w:val="center"/>
        <w:rPr>
          <w:b/>
          <w:bCs/>
          <w:sz w:val="22"/>
          <w:szCs w:val="22"/>
        </w:rPr>
      </w:pPr>
    </w:p>
    <w:p w:rsidR="00C72223" w:rsidRDefault="00C72223" w:rsidP="000E0F44">
      <w:pPr>
        <w:ind w:firstLine="708"/>
        <w:jc w:val="both"/>
        <w:rPr>
          <w:sz w:val="22"/>
          <w:szCs w:val="22"/>
        </w:rPr>
      </w:pPr>
      <w:r>
        <w:rPr>
          <w:sz w:val="22"/>
          <w:szCs w:val="22"/>
        </w:rPr>
        <w:t>5.1. Поставщик готовит и передает Заказчику вместе с партией Товара товарно-сопроводительные документы: два экземпляра товарной накладной, счет (счет-фактуру при наличии).</w:t>
      </w:r>
    </w:p>
    <w:p w:rsidR="00C72223" w:rsidRDefault="00C72223" w:rsidP="000E0F44">
      <w:pPr>
        <w:ind w:firstLine="708"/>
        <w:jc w:val="both"/>
        <w:rPr>
          <w:sz w:val="22"/>
          <w:szCs w:val="22"/>
        </w:rPr>
      </w:pPr>
      <w:r>
        <w:rPr>
          <w:sz w:val="22"/>
          <w:szCs w:val="22"/>
        </w:rPr>
        <w:t xml:space="preserve">5.2. Приемка Товара по количеству производится </w:t>
      </w:r>
      <w:r>
        <w:rPr>
          <w:color w:val="000000"/>
          <w:sz w:val="22"/>
          <w:szCs w:val="22"/>
        </w:rPr>
        <w:t>в день поставки после</w:t>
      </w:r>
      <w:r>
        <w:rPr>
          <w:sz w:val="22"/>
          <w:szCs w:val="22"/>
        </w:rPr>
        <w:t xml:space="preserve"> передачи Поставщиком Товара и всех товарно-сопроводительных документов. </w:t>
      </w:r>
    </w:p>
    <w:p w:rsidR="00C72223" w:rsidRDefault="00C72223" w:rsidP="000E0F44">
      <w:pPr>
        <w:ind w:firstLine="708"/>
        <w:jc w:val="both"/>
        <w:rPr>
          <w:sz w:val="22"/>
          <w:szCs w:val="22"/>
        </w:rPr>
      </w:pPr>
      <w:r>
        <w:rPr>
          <w:sz w:val="22"/>
          <w:szCs w:val="22"/>
        </w:rPr>
        <w:t>5.3. В случае поставки партии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C72223" w:rsidRDefault="00C72223" w:rsidP="000E0F44">
      <w:pPr>
        <w:ind w:firstLine="708"/>
        <w:jc w:val="both"/>
        <w:rPr>
          <w:color w:val="000000"/>
          <w:sz w:val="22"/>
          <w:szCs w:val="22"/>
        </w:rPr>
      </w:pPr>
      <w:r>
        <w:rPr>
          <w:sz w:val="22"/>
          <w:szCs w:val="22"/>
        </w:rPr>
        <w:t xml:space="preserve">5.4. В случае недопоставки Товара Заказчиком в накладной делается об этом отметка, и Поставщик обязан осуществить допоставку Товара в </w:t>
      </w:r>
      <w:r>
        <w:rPr>
          <w:color w:val="000000"/>
          <w:sz w:val="22"/>
          <w:szCs w:val="22"/>
        </w:rPr>
        <w:t>течение 2 (двух) календарных дней, предоставив при необходимости новые товарные накладные и счета (счета-фактуры).</w:t>
      </w:r>
    </w:p>
    <w:p w:rsidR="00C72223" w:rsidRDefault="00C72223" w:rsidP="000E0F44">
      <w:pPr>
        <w:ind w:firstLine="708"/>
        <w:jc w:val="both"/>
        <w:rPr>
          <w:sz w:val="22"/>
          <w:szCs w:val="22"/>
        </w:rPr>
      </w:pPr>
      <w:r>
        <w:rPr>
          <w:sz w:val="22"/>
          <w:szCs w:val="22"/>
        </w:rPr>
        <w:t xml:space="preserve">5.5. Приемка Товара по качеству, проверка Товара на соответствие </w:t>
      </w:r>
      <w:r>
        <w:t xml:space="preserve"> </w:t>
      </w:r>
      <w:r>
        <w:rPr>
          <w:sz w:val="22"/>
          <w:szCs w:val="22"/>
        </w:rPr>
        <w:t>требованиям и условиям настоящего Договора</w:t>
      </w:r>
      <w:r>
        <w:t xml:space="preserve"> </w:t>
      </w:r>
      <w:r>
        <w:rPr>
          <w:sz w:val="22"/>
          <w:szCs w:val="22"/>
        </w:rPr>
        <w:t xml:space="preserve">производится  Заказчиком в течение 10 (десяти) рабочих дней со дня </w:t>
      </w:r>
      <w:r>
        <w:rPr>
          <w:color w:val="000000"/>
          <w:sz w:val="22"/>
          <w:szCs w:val="22"/>
        </w:rPr>
        <w:t xml:space="preserve">получения от Поставщика Товара с товарно-сопроводительными документами и </w:t>
      </w:r>
      <w:r>
        <w:rPr>
          <w:sz w:val="22"/>
          <w:szCs w:val="22"/>
        </w:rPr>
        <w:t xml:space="preserve">подписания Сторонами товарной накладной. </w:t>
      </w:r>
    </w:p>
    <w:p w:rsidR="00C72223" w:rsidRDefault="00C72223" w:rsidP="000E0F44">
      <w:pPr>
        <w:ind w:firstLine="708"/>
        <w:jc w:val="both"/>
        <w:rPr>
          <w:sz w:val="22"/>
          <w:szCs w:val="22"/>
        </w:rPr>
      </w:pPr>
      <w:r>
        <w:rPr>
          <w:sz w:val="22"/>
          <w:szCs w:val="22"/>
        </w:rPr>
        <w:t>5.6. В случае обнаружения бракованного товара, претензия  направляется Поставщику в течение 2 (двух) рабочих дней с момента обнаружения. Товар, не отвечающий требованиям настоящего Договора,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соответствующей претензии Заказчика.</w:t>
      </w:r>
    </w:p>
    <w:p w:rsidR="00C72223" w:rsidRDefault="00C72223" w:rsidP="000E0F44">
      <w:pPr>
        <w:ind w:firstLine="708"/>
        <w:jc w:val="both"/>
        <w:rPr>
          <w:sz w:val="22"/>
          <w:szCs w:val="22"/>
        </w:rPr>
      </w:pPr>
      <w:r>
        <w:rPr>
          <w:sz w:val="22"/>
          <w:szCs w:val="22"/>
        </w:rPr>
        <w:t>5.7. Некачественная продукция и иная продукция, не отвечающая требованиям Договора, считается не поставленной.</w:t>
      </w:r>
      <w:r>
        <w:rPr>
          <w:sz w:val="22"/>
          <w:szCs w:val="22"/>
        </w:rPr>
        <w:tab/>
        <w:t xml:space="preserve"> </w:t>
      </w:r>
    </w:p>
    <w:p w:rsidR="00C72223" w:rsidRDefault="00C72223" w:rsidP="000E0F44">
      <w:pPr>
        <w:ind w:firstLine="708"/>
        <w:jc w:val="both"/>
        <w:rPr>
          <w:sz w:val="22"/>
          <w:szCs w:val="22"/>
        </w:rPr>
      </w:pPr>
      <w:r>
        <w:rPr>
          <w:sz w:val="22"/>
          <w:szCs w:val="22"/>
        </w:rPr>
        <w:t>5.8. Риск случайной гибели или случайного повреждения Товара до его передачи Заказчику лежит на Поставщике.</w:t>
      </w:r>
    </w:p>
    <w:p w:rsidR="00C72223" w:rsidRDefault="00C72223" w:rsidP="000E0F44">
      <w:pPr>
        <w:ind w:firstLine="708"/>
        <w:jc w:val="both"/>
        <w:rPr>
          <w:sz w:val="22"/>
          <w:szCs w:val="22"/>
        </w:rPr>
      </w:pPr>
      <w:r>
        <w:rPr>
          <w:sz w:val="22"/>
          <w:szCs w:val="22"/>
        </w:rPr>
        <w:t>5.9. При поставке Товара Поставщик обязан предоставить Заказчику копии сертификатов и/или деклараций соответствия на Товар (если законодательством предусмотрена сертификация данного вида товаров).</w:t>
      </w:r>
    </w:p>
    <w:p w:rsidR="00C72223" w:rsidRDefault="00C72223" w:rsidP="000E0F44">
      <w:pPr>
        <w:tabs>
          <w:tab w:val="left" w:pos="720"/>
        </w:tabs>
        <w:autoSpaceDE w:val="0"/>
        <w:autoSpaceDN w:val="0"/>
        <w:adjustRightInd w:val="0"/>
        <w:jc w:val="both"/>
        <w:rPr>
          <w:sz w:val="22"/>
          <w:szCs w:val="22"/>
        </w:rPr>
      </w:pPr>
    </w:p>
    <w:p w:rsidR="00C72223" w:rsidRDefault="00C72223" w:rsidP="000E0F44">
      <w:pPr>
        <w:jc w:val="center"/>
        <w:rPr>
          <w:b/>
          <w:bCs/>
          <w:sz w:val="22"/>
          <w:szCs w:val="22"/>
        </w:rPr>
      </w:pPr>
      <w:r>
        <w:rPr>
          <w:b/>
          <w:bCs/>
          <w:sz w:val="22"/>
          <w:szCs w:val="22"/>
        </w:rPr>
        <w:t>6. Ответственность сторон</w:t>
      </w:r>
    </w:p>
    <w:p w:rsidR="00C72223" w:rsidRDefault="00C72223" w:rsidP="000E0F44">
      <w:pPr>
        <w:jc w:val="center"/>
        <w:rPr>
          <w:b/>
          <w:bCs/>
          <w:sz w:val="22"/>
          <w:szCs w:val="22"/>
        </w:rPr>
      </w:pPr>
    </w:p>
    <w:p w:rsidR="00C72223" w:rsidRPr="00233783" w:rsidRDefault="00C72223" w:rsidP="00233783">
      <w:pPr>
        <w:ind w:firstLine="708"/>
        <w:jc w:val="both"/>
        <w:rPr>
          <w:sz w:val="22"/>
          <w:szCs w:val="22"/>
        </w:rPr>
      </w:pPr>
      <w:r>
        <w:rPr>
          <w:sz w:val="22"/>
          <w:szCs w:val="22"/>
        </w:rPr>
        <w:t xml:space="preserve">6.1. </w:t>
      </w:r>
      <w:r w:rsidRPr="00233783">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договором определяются и применяются в соответствии с Федеральным законом от 05.04.2013 N 44-ФЗ, Постановлением Правительства Российской Федерации от 30.08.2017 № 1042.</w:t>
      </w:r>
    </w:p>
    <w:p w:rsidR="00C72223" w:rsidRPr="00233783" w:rsidRDefault="00C72223" w:rsidP="00233783">
      <w:pPr>
        <w:ind w:firstLine="708"/>
        <w:jc w:val="both"/>
        <w:rPr>
          <w:sz w:val="22"/>
          <w:szCs w:val="22"/>
        </w:rPr>
      </w:pPr>
      <w:r>
        <w:rPr>
          <w:sz w:val="22"/>
          <w:szCs w:val="22"/>
        </w:rPr>
        <w:t xml:space="preserve">6.2. </w:t>
      </w:r>
      <w:r w:rsidRPr="00233783">
        <w:rPr>
          <w:sz w:val="22"/>
          <w:szCs w:val="22"/>
        </w:rPr>
        <w:t xml:space="preserve">В случае просрочки исполнения Стороной обязательств, предусмотренных договором, а также в иных случаях неисполнения или ненадлежащего исполнения Стороной обязательств, предусмотренных договором, другая сторона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rPr>
          <w:sz w:val="22"/>
          <w:szCs w:val="22"/>
        </w:rPr>
        <w:t xml:space="preserve">ключевой </w:t>
      </w:r>
      <w:r w:rsidRPr="00233783">
        <w:rPr>
          <w:sz w:val="22"/>
          <w:szCs w:val="22"/>
        </w:rPr>
        <w:t>ставки Центрального банка Российской Федерации от стоимости не исполненных в срок обязательств.</w:t>
      </w:r>
    </w:p>
    <w:p w:rsidR="00C72223" w:rsidRDefault="00C72223" w:rsidP="00233783">
      <w:pPr>
        <w:ind w:firstLine="708"/>
        <w:jc w:val="both"/>
        <w:rPr>
          <w:sz w:val="22"/>
          <w:szCs w:val="22"/>
        </w:rPr>
      </w:pPr>
      <w:r>
        <w:rPr>
          <w:sz w:val="22"/>
          <w:szCs w:val="22"/>
        </w:rPr>
        <w:t xml:space="preserve">6.3. </w:t>
      </w:r>
      <w:r w:rsidRPr="00233783">
        <w:rPr>
          <w:sz w:val="22"/>
          <w:szCs w:val="22"/>
        </w:rPr>
        <w:t>За каждый факт неисполнения Стороной обязательств, предусмотренных договором, за исключением просрочки исполнения обязательств, предусмотренных договором, другая сторона вправе потребовать уплаты штрафа. Размер штрафа определяются и применяются в соответствии с Постановлением Правительства Российской Федерации от 30.08.2017 № 1042.</w:t>
      </w:r>
    </w:p>
    <w:p w:rsidR="00C72223" w:rsidRPr="00233783" w:rsidRDefault="00C72223" w:rsidP="00233783">
      <w:pPr>
        <w:ind w:firstLine="708"/>
        <w:jc w:val="both"/>
        <w:rPr>
          <w:sz w:val="22"/>
          <w:szCs w:val="22"/>
        </w:rPr>
      </w:pPr>
      <w:r>
        <w:rPr>
          <w:sz w:val="22"/>
          <w:szCs w:val="22"/>
        </w:rPr>
        <w:t>6</w:t>
      </w:r>
      <w:r w:rsidRPr="00233783">
        <w:rPr>
          <w:sz w:val="22"/>
          <w:szCs w:val="22"/>
        </w:rPr>
        <w:t>.</w:t>
      </w:r>
      <w:r>
        <w:rPr>
          <w:sz w:val="22"/>
          <w:szCs w:val="22"/>
        </w:rPr>
        <w:t>4</w:t>
      </w:r>
      <w:r w:rsidRPr="00233783">
        <w:rPr>
          <w:sz w:val="22"/>
          <w:szCs w:val="22"/>
        </w:rPr>
        <w:t>. Общая сумма начисленной неустойки (штрафов, пени) за неисполнение или ненадлежащее исполнение Стороной обязательств, предусмотренных договором, не может превышать цену договора.</w:t>
      </w:r>
    </w:p>
    <w:p w:rsidR="00C72223" w:rsidRPr="00233783" w:rsidRDefault="00C72223" w:rsidP="00233783">
      <w:pPr>
        <w:ind w:firstLine="708"/>
        <w:jc w:val="both"/>
        <w:rPr>
          <w:sz w:val="22"/>
          <w:szCs w:val="22"/>
        </w:rPr>
      </w:pPr>
      <w:r>
        <w:rPr>
          <w:sz w:val="22"/>
          <w:szCs w:val="22"/>
        </w:rPr>
        <w:t>6</w:t>
      </w:r>
      <w:r w:rsidRPr="00233783">
        <w:rPr>
          <w:sz w:val="22"/>
          <w:szCs w:val="22"/>
        </w:rPr>
        <w:t>.</w:t>
      </w:r>
      <w:r>
        <w:rPr>
          <w:sz w:val="22"/>
          <w:szCs w:val="22"/>
        </w:rPr>
        <w:t>5</w:t>
      </w:r>
      <w:r w:rsidRPr="00233783">
        <w:rPr>
          <w:sz w:val="22"/>
          <w:szCs w:val="22"/>
        </w:rPr>
        <w:t xml:space="preserve">. Срок уплаты </w:t>
      </w:r>
      <w:r>
        <w:rPr>
          <w:sz w:val="22"/>
          <w:szCs w:val="22"/>
        </w:rPr>
        <w:t>Поставщиком</w:t>
      </w:r>
      <w:r w:rsidRPr="00233783">
        <w:rPr>
          <w:sz w:val="22"/>
          <w:szCs w:val="22"/>
        </w:rPr>
        <w:t xml:space="preserve">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C72223" w:rsidRDefault="00C72223" w:rsidP="00233783">
      <w:pPr>
        <w:ind w:firstLine="708"/>
        <w:jc w:val="both"/>
        <w:rPr>
          <w:sz w:val="22"/>
          <w:szCs w:val="22"/>
        </w:rPr>
      </w:pPr>
      <w:r>
        <w:rPr>
          <w:sz w:val="22"/>
          <w:szCs w:val="22"/>
        </w:rPr>
        <w:t>6</w:t>
      </w:r>
      <w:r w:rsidRPr="00233783">
        <w:rPr>
          <w:sz w:val="22"/>
          <w:szCs w:val="22"/>
        </w:rPr>
        <w:t>.</w:t>
      </w:r>
      <w:r>
        <w:rPr>
          <w:sz w:val="22"/>
          <w:szCs w:val="22"/>
        </w:rPr>
        <w:t>6</w:t>
      </w:r>
      <w:r w:rsidRPr="00233783">
        <w:rPr>
          <w:sz w:val="22"/>
          <w:szCs w:val="22"/>
        </w:rPr>
        <w:t xml:space="preserve">. В случае неисполнения или ненадлежащего исполнения </w:t>
      </w:r>
      <w:r>
        <w:rPr>
          <w:sz w:val="22"/>
          <w:szCs w:val="22"/>
        </w:rPr>
        <w:t>Поставщиком</w:t>
      </w:r>
      <w:r w:rsidRPr="00233783">
        <w:rPr>
          <w:sz w:val="22"/>
          <w:szCs w:val="22"/>
        </w:rPr>
        <w:t xml:space="preserve"> обязательств, предусмотренных договором, а также в случае отказа </w:t>
      </w:r>
      <w:r>
        <w:rPr>
          <w:sz w:val="22"/>
          <w:szCs w:val="22"/>
        </w:rPr>
        <w:t>Поставщика</w:t>
      </w:r>
      <w:r w:rsidRPr="00233783">
        <w:rPr>
          <w:sz w:val="22"/>
          <w:szCs w:val="22"/>
        </w:rPr>
        <w:t xml:space="preserve"> от уплаты  неустойки (штрафа, пени) </w:t>
      </w:r>
      <w:r>
        <w:rPr>
          <w:sz w:val="22"/>
          <w:szCs w:val="22"/>
        </w:rPr>
        <w:t>Заказчик</w:t>
      </w:r>
      <w:r w:rsidRPr="00233783">
        <w:rPr>
          <w:sz w:val="22"/>
          <w:szCs w:val="22"/>
        </w:rPr>
        <w:t xml:space="preserve"> вправе произвести оплату по договору за вычетом соответствующего размера неустойки  (штрафа, пени).</w:t>
      </w:r>
    </w:p>
    <w:p w:rsidR="00C72223" w:rsidRPr="00576F8A" w:rsidRDefault="00C72223" w:rsidP="00576F8A">
      <w:pPr>
        <w:ind w:firstLine="708"/>
        <w:jc w:val="both"/>
        <w:rPr>
          <w:snapToGrid w:val="0"/>
          <w:sz w:val="22"/>
          <w:szCs w:val="22"/>
        </w:rPr>
      </w:pPr>
      <w:r w:rsidRPr="00576F8A">
        <w:rPr>
          <w:sz w:val="22"/>
          <w:szCs w:val="22"/>
        </w:rPr>
        <w:t>6.7. Подписывая настоящий договор, Исполнитель гарантирует, что соответствует единым требованиям к участникам закупки, установленным частью 1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72223" w:rsidRPr="00233783" w:rsidRDefault="00C72223" w:rsidP="00233783">
      <w:pPr>
        <w:ind w:firstLine="708"/>
        <w:jc w:val="both"/>
        <w:rPr>
          <w:sz w:val="22"/>
          <w:szCs w:val="22"/>
        </w:rPr>
      </w:pPr>
    </w:p>
    <w:p w:rsidR="00C72223" w:rsidRDefault="00C72223" w:rsidP="000E0F44">
      <w:pPr>
        <w:ind w:firstLine="708"/>
        <w:jc w:val="both"/>
        <w:rPr>
          <w:sz w:val="22"/>
          <w:szCs w:val="22"/>
        </w:rPr>
      </w:pPr>
    </w:p>
    <w:p w:rsidR="00C72223" w:rsidRDefault="00C72223" w:rsidP="000E0F44">
      <w:pPr>
        <w:jc w:val="center"/>
        <w:rPr>
          <w:b/>
          <w:bCs/>
          <w:sz w:val="22"/>
          <w:szCs w:val="22"/>
        </w:rPr>
      </w:pPr>
      <w:r>
        <w:rPr>
          <w:b/>
          <w:bCs/>
          <w:sz w:val="22"/>
          <w:szCs w:val="22"/>
        </w:rPr>
        <w:t>7. Обстоятельства непреодолимой силы</w:t>
      </w:r>
    </w:p>
    <w:p w:rsidR="00C72223" w:rsidRDefault="00C72223" w:rsidP="000E0F44">
      <w:pPr>
        <w:jc w:val="center"/>
        <w:rPr>
          <w:b/>
          <w:bCs/>
          <w:sz w:val="22"/>
          <w:szCs w:val="22"/>
        </w:rPr>
      </w:pPr>
    </w:p>
    <w:p w:rsidR="00C72223" w:rsidRPr="001E7DD4" w:rsidRDefault="00C72223" w:rsidP="001E7DD4">
      <w:pPr>
        <w:ind w:firstLine="708"/>
        <w:jc w:val="both"/>
        <w:rPr>
          <w:sz w:val="22"/>
          <w:szCs w:val="22"/>
        </w:rPr>
      </w:pPr>
      <w:r>
        <w:rPr>
          <w:sz w:val="22"/>
          <w:szCs w:val="22"/>
        </w:rPr>
        <w:t>7</w:t>
      </w:r>
      <w:r w:rsidRPr="001E7DD4">
        <w:rPr>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C72223" w:rsidRPr="001E7DD4" w:rsidRDefault="00C72223" w:rsidP="001E7DD4">
      <w:pPr>
        <w:ind w:firstLine="708"/>
        <w:jc w:val="both"/>
        <w:rPr>
          <w:sz w:val="22"/>
          <w:szCs w:val="22"/>
        </w:rPr>
      </w:pPr>
      <w:r>
        <w:rPr>
          <w:sz w:val="22"/>
          <w:szCs w:val="22"/>
        </w:rPr>
        <w:t>7</w:t>
      </w:r>
      <w:r w:rsidRPr="001E7DD4">
        <w:rPr>
          <w:sz w:val="22"/>
          <w:szCs w:val="22"/>
        </w:rPr>
        <w:t>.2. 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землетрясение, наводнение, пожар, забастовки, насильственные или военные действия любого характера, решения органов государственной власти препятствующие выполнению настоящего Договора.</w:t>
      </w:r>
    </w:p>
    <w:p w:rsidR="00C72223" w:rsidRPr="001E7DD4" w:rsidRDefault="00C72223" w:rsidP="001E7DD4">
      <w:pPr>
        <w:ind w:firstLine="708"/>
        <w:jc w:val="both"/>
        <w:rPr>
          <w:sz w:val="22"/>
          <w:szCs w:val="22"/>
        </w:rPr>
      </w:pPr>
      <w:r>
        <w:rPr>
          <w:sz w:val="22"/>
          <w:szCs w:val="22"/>
        </w:rPr>
        <w:t>7</w:t>
      </w:r>
      <w:r w:rsidRPr="001E7DD4">
        <w:rPr>
          <w:sz w:val="22"/>
          <w:szCs w:val="22"/>
        </w:rPr>
        <w:t>.3.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C72223" w:rsidRDefault="00C72223" w:rsidP="001E7DD4">
      <w:pPr>
        <w:ind w:firstLine="708"/>
        <w:jc w:val="both"/>
        <w:rPr>
          <w:sz w:val="22"/>
          <w:szCs w:val="22"/>
        </w:rPr>
      </w:pPr>
      <w:r>
        <w:rPr>
          <w:sz w:val="22"/>
          <w:szCs w:val="22"/>
        </w:rPr>
        <w:t>7</w:t>
      </w:r>
      <w:r w:rsidRPr="001E7DD4">
        <w:rPr>
          <w:sz w:val="22"/>
          <w:szCs w:val="22"/>
        </w:rPr>
        <w:t>.4. Если состояние невыполнения обязательств, вытекающих из настоящего Договора, и обусловленное действием обстоятельств непреодолимой силы длится более двух месяцев подряд и нет возможности сделать заявление о дате прекращения обстоятельств в течение указанного периода, то каждая Сторона имеет право расторгнуть настоящий Договор в одностороннем порядке, известив об этом другую Сторону не менее, чем за пятнадцать дней до реализации этого права.</w:t>
      </w:r>
    </w:p>
    <w:p w:rsidR="00C72223" w:rsidRDefault="00C72223" w:rsidP="000E0F44">
      <w:pPr>
        <w:jc w:val="center"/>
        <w:rPr>
          <w:b/>
          <w:bCs/>
          <w:sz w:val="22"/>
          <w:szCs w:val="22"/>
        </w:rPr>
      </w:pPr>
      <w:r>
        <w:rPr>
          <w:b/>
          <w:bCs/>
          <w:sz w:val="22"/>
          <w:szCs w:val="22"/>
        </w:rPr>
        <w:t>8. Порядок разрешения споров</w:t>
      </w:r>
    </w:p>
    <w:p w:rsidR="00C72223" w:rsidRDefault="00C72223" w:rsidP="000E0F44">
      <w:pPr>
        <w:ind w:firstLine="708"/>
        <w:jc w:val="both"/>
        <w:rPr>
          <w:sz w:val="22"/>
          <w:szCs w:val="22"/>
        </w:rPr>
      </w:pPr>
    </w:p>
    <w:p w:rsidR="00C72223" w:rsidRPr="001E7DD4" w:rsidRDefault="00C72223" w:rsidP="001E7DD4">
      <w:pPr>
        <w:ind w:firstLine="708"/>
        <w:jc w:val="both"/>
        <w:rPr>
          <w:sz w:val="22"/>
          <w:szCs w:val="22"/>
        </w:rPr>
      </w:pPr>
      <w:r>
        <w:rPr>
          <w:sz w:val="22"/>
          <w:szCs w:val="22"/>
        </w:rPr>
        <w:t>8</w:t>
      </w:r>
      <w:r w:rsidRPr="001E7DD4">
        <w:rPr>
          <w:sz w:val="22"/>
          <w:szCs w:val="22"/>
        </w:rPr>
        <w:t>.1.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C72223" w:rsidRPr="001E7DD4" w:rsidRDefault="00C72223" w:rsidP="001E7DD4">
      <w:pPr>
        <w:ind w:firstLine="708"/>
        <w:jc w:val="both"/>
        <w:rPr>
          <w:sz w:val="22"/>
          <w:szCs w:val="22"/>
        </w:rPr>
      </w:pPr>
      <w:r>
        <w:rPr>
          <w:sz w:val="22"/>
          <w:szCs w:val="22"/>
        </w:rPr>
        <w:t>8</w:t>
      </w:r>
      <w:r w:rsidRPr="001E7DD4">
        <w:rPr>
          <w:sz w:val="22"/>
          <w:szCs w:val="22"/>
        </w:rPr>
        <w:t>.2.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72223" w:rsidRDefault="00C72223" w:rsidP="001E7DD4">
      <w:pPr>
        <w:ind w:firstLine="708"/>
        <w:jc w:val="both"/>
        <w:rPr>
          <w:sz w:val="22"/>
          <w:szCs w:val="22"/>
        </w:rPr>
      </w:pPr>
      <w:r>
        <w:rPr>
          <w:sz w:val="22"/>
          <w:szCs w:val="22"/>
        </w:rPr>
        <w:t>8</w:t>
      </w:r>
      <w:r w:rsidRPr="001E7DD4">
        <w:rPr>
          <w:sz w:val="22"/>
          <w:szCs w:val="22"/>
        </w:rPr>
        <w:t>.3. Претензия подлежит рассмотрению и разрешению в течение 10 (десяти) календарных дней с момента ее получения, если иные сроки рассмотрения не предусмотрены настоящим Договором. При не достижении согласия, случае неполучения ответа в указанный срок, либо несогласия с ответом заинтересованная сторона вправе обратиться в суд. Спор рассматривается в Арбитражном суде Челябинской области в соответствии с действующим законодательством Российской Федерации.</w:t>
      </w:r>
    </w:p>
    <w:p w:rsidR="00C72223" w:rsidRDefault="00C72223" w:rsidP="001E7DD4">
      <w:pPr>
        <w:ind w:firstLine="708"/>
        <w:jc w:val="both"/>
        <w:rPr>
          <w:sz w:val="22"/>
          <w:szCs w:val="22"/>
        </w:rPr>
      </w:pPr>
      <w:r>
        <w:rPr>
          <w:sz w:val="22"/>
          <w:szCs w:val="22"/>
        </w:rPr>
        <w:t xml:space="preserve">8.4.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8" w:history="1">
        <w:r w:rsidRPr="008234AD">
          <w:t>гражданским законодательством</w:t>
        </w:r>
      </w:hyperlink>
      <w:r>
        <w:rPr>
          <w:sz w:val="22"/>
          <w:szCs w:val="22"/>
        </w:rPr>
        <w:t>.</w:t>
      </w:r>
    </w:p>
    <w:p w:rsidR="00C72223" w:rsidRDefault="00C72223" w:rsidP="001E7DD4">
      <w:pPr>
        <w:ind w:firstLine="708"/>
        <w:jc w:val="both"/>
        <w:rPr>
          <w:sz w:val="22"/>
          <w:szCs w:val="22"/>
        </w:rPr>
      </w:pPr>
    </w:p>
    <w:p w:rsidR="00C72223" w:rsidRDefault="00C72223" w:rsidP="000E0F44">
      <w:pPr>
        <w:jc w:val="both"/>
        <w:rPr>
          <w:sz w:val="22"/>
          <w:szCs w:val="22"/>
        </w:rPr>
      </w:pPr>
    </w:p>
    <w:p w:rsidR="00C72223" w:rsidRDefault="00C72223" w:rsidP="000E0F44">
      <w:pPr>
        <w:jc w:val="center"/>
        <w:rPr>
          <w:b/>
          <w:bCs/>
          <w:sz w:val="22"/>
          <w:szCs w:val="22"/>
        </w:rPr>
      </w:pPr>
      <w:r>
        <w:rPr>
          <w:b/>
          <w:bCs/>
          <w:sz w:val="22"/>
          <w:szCs w:val="22"/>
        </w:rPr>
        <w:t>9. Срок действия  Договора</w:t>
      </w:r>
    </w:p>
    <w:p w:rsidR="00C72223" w:rsidRDefault="00C72223" w:rsidP="000E0F44">
      <w:pPr>
        <w:jc w:val="center"/>
        <w:rPr>
          <w:b/>
          <w:bCs/>
        </w:rPr>
      </w:pPr>
    </w:p>
    <w:p w:rsidR="00C72223" w:rsidRDefault="00C72223" w:rsidP="00B2157F">
      <w:pPr>
        <w:ind w:firstLine="708"/>
        <w:jc w:val="both"/>
        <w:rPr>
          <w:sz w:val="22"/>
          <w:szCs w:val="22"/>
        </w:rPr>
      </w:pPr>
      <w:r>
        <w:rPr>
          <w:sz w:val="22"/>
          <w:szCs w:val="22"/>
        </w:rPr>
        <w:t>9.1. Настоящий  Договор  вступает в силу с момента его подписания сторонами и действует до  31</w:t>
      </w:r>
      <w:r w:rsidRPr="00B2157F">
        <w:rPr>
          <w:sz w:val="22"/>
          <w:szCs w:val="22"/>
        </w:rPr>
        <w:t>.12.202</w:t>
      </w:r>
      <w:r>
        <w:rPr>
          <w:sz w:val="22"/>
          <w:szCs w:val="22"/>
        </w:rPr>
        <w:t>3</w:t>
      </w:r>
      <w:r w:rsidRPr="00B2157F">
        <w:rPr>
          <w:sz w:val="22"/>
          <w:szCs w:val="22"/>
        </w:rPr>
        <w:t>г.</w:t>
      </w:r>
      <w:r>
        <w:rPr>
          <w:sz w:val="22"/>
          <w:szCs w:val="22"/>
        </w:rPr>
        <w:t xml:space="preserve"> </w:t>
      </w:r>
    </w:p>
    <w:p w:rsidR="00C72223" w:rsidRDefault="00C72223" w:rsidP="00974653">
      <w:pPr>
        <w:pStyle w:val="BlockText"/>
        <w:spacing w:after="0"/>
        <w:ind w:left="0" w:right="0"/>
        <w:jc w:val="center"/>
        <w:rPr>
          <w:b/>
          <w:bCs/>
          <w:sz w:val="22"/>
          <w:szCs w:val="22"/>
        </w:rPr>
      </w:pPr>
      <w:r w:rsidRPr="00974653">
        <w:rPr>
          <w:b/>
          <w:bCs/>
          <w:sz w:val="22"/>
          <w:szCs w:val="22"/>
        </w:rPr>
        <w:t>11. Антикоррупционная оговорка</w:t>
      </w:r>
    </w:p>
    <w:p w:rsidR="00C72223" w:rsidRPr="00974653" w:rsidRDefault="00C72223" w:rsidP="00974653">
      <w:pPr>
        <w:pStyle w:val="BlockText"/>
        <w:spacing w:after="0"/>
        <w:ind w:left="0" w:right="0"/>
        <w:jc w:val="center"/>
        <w:rPr>
          <w:sz w:val="22"/>
          <w:szCs w:val="22"/>
        </w:rPr>
      </w:pPr>
    </w:p>
    <w:p w:rsidR="00C72223" w:rsidRPr="00B2157F" w:rsidRDefault="00C72223" w:rsidP="00B2157F">
      <w:pPr>
        <w:ind w:firstLine="708"/>
        <w:jc w:val="both"/>
        <w:rPr>
          <w:sz w:val="22"/>
          <w:szCs w:val="22"/>
        </w:rPr>
      </w:pPr>
      <w:r w:rsidRPr="00974653">
        <w:rPr>
          <w:sz w:val="22"/>
          <w:szCs w:val="22"/>
        </w:rPr>
        <w:t>1</w:t>
      </w:r>
      <w:r>
        <w:rPr>
          <w:sz w:val="22"/>
          <w:szCs w:val="22"/>
        </w:rPr>
        <w:t>0</w:t>
      </w:r>
      <w:r w:rsidRPr="00974653">
        <w:rPr>
          <w:sz w:val="22"/>
          <w:szCs w:val="22"/>
        </w:rPr>
        <w:t>.1.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w:t>
      </w:r>
      <w:r w:rsidRPr="00B2157F">
        <w:rPr>
          <w:sz w:val="22"/>
          <w:szCs w:val="22"/>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72223" w:rsidRPr="00974653" w:rsidRDefault="00C72223" w:rsidP="00B2157F">
      <w:pPr>
        <w:ind w:firstLine="708"/>
        <w:jc w:val="both"/>
        <w:rPr>
          <w:sz w:val="22"/>
          <w:szCs w:val="22"/>
        </w:rPr>
      </w:pPr>
      <w:r w:rsidRPr="00B2157F">
        <w:rPr>
          <w:sz w:val="22"/>
          <w:szCs w:val="22"/>
        </w:rPr>
        <w:t>10.2. При исполнении обязательств по  договору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r w:rsidRPr="00974653">
        <w:rPr>
          <w:sz w:val="22"/>
          <w:szCs w:val="22"/>
        </w:rPr>
        <w:t xml:space="preserve">. </w:t>
      </w:r>
    </w:p>
    <w:p w:rsidR="00C72223" w:rsidRPr="00974653" w:rsidRDefault="00C72223" w:rsidP="00B2157F">
      <w:pPr>
        <w:ind w:firstLine="708"/>
        <w:jc w:val="both"/>
        <w:rPr>
          <w:sz w:val="22"/>
          <w:szCs w:val="22"/>
        </w:rPr>
      </w:pPr>
      <w:r w:rsidRPr="00974653">
        <w:rPr>
          <w:sz w:val="22"/>
          <w:szCs w:val="22"/>
        </w:rPr>
        <w:t>1</w:t>
      </w:r>
      <w:r>
        <w:rPr>
          <w:sz w:val="22"/>
          <w:szCs w:val="22"/>
        </w:rPr>
        <w:t>0</w:t>
      </w:r>
      <w:r w:rsidRPr="00974653">
        <w:rPr>
          <w:sz w:val="22"/>
          <w:szCs w:val="22"/>
        </w:rPr>
        <w:t>.3. В случае возникновения у Стороны обоснованных подозрений,  что произошло или может произойти нарушение каких-либо положений   раздела 9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C72223" w:rsidRPr="00B2157F" w:rsidRDefault="00C72223" w:rsidP="00B2157F">
      <w:pPr>
        <w:ind w:firstLine="708"/>
        <w:jc w:val="both"/>
        <w:rPr>
          <w:sz w:val="22"/>
          <w:szCs w:val="22"/>
        </w:rPr>
      </w:pPr>
      <w:r w:rsidRPr="00974653">
        <w:rPr>
          <w:sz w:val="22"/>
          <w:szCs w:val="22"/>
        </w:rPr>
        <w:t>В письменном уведомлении другая Сторона обязана сослаться на</w:t>
      </w:r>
      <w:r w:rsidRPr="00B2157F">
        <w:rPr>
          <w:sz w:val="22"/>
          <w:szCs w:val="22"/>
        </w:rPr>
        <w:t xml:space="preserve">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C72223" w:rsidRPr="00B2157F" w:rsidRDefault="00C72223" w:rsidP="00B2157F">
      <w:pPr>
        <w:ind w:firstLine="708"/>
        <w:jc w:val="both"/>
        <w:rPr>
          <w:sz w:val="22"/>
          <w:szCs w:val="22"/>
        </w:rPr>
      </w:pPr>
      <w:r w:rsidRPr="00B2157F">
        <w:rPr>
          <w:sz w:val="22"/>
          <w:szCs w:val="22"/>
        </w:rPr>
        <w:t>10.4. В случае нарушения одной Стороной обязательств воздерживаться от запрещенных в разделе 8 договора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C72223" w:rsidRDefault="00C72223" w:rsidP="000E0F44">
      <w:pPr>
        <w:ind w:firstLine="708"/>
        <w:jc w:val="both"/>
        <w:rPr>
          <w:sz w:val="22"/>
          <w:szCs w:val="22"/>
        </w:rPr>
      </w:pPr>
    </w:p>
    <w:p w:rsidR="00C72223" w:rsidRDefault="00C72223" w:rsidP="000E0F44">
      <w:pPr>
        <w:jc w:val="center"/>
        <w:rPr>
          <w:b/>
          <w:bCs/>
        </w:rPr>
      </w:pPr>
      <w:r>
        <w:rPr>
          <w:b/>
          <w:bCs/>
        </w:rPr>
        <w:t>11. Заключительные положения</w:t>
      </w:r>
    </w:p>
    <w:p w:rsidR="00C72223" w:rsidRPr="00B2157F" w:rsidRDefault="00C72223" w:rsidP="00B2157F">
      <w:pPr>
        <w:ind w:firstLine="708"/>
        <w:jc w:val="both"/>
        <w:rPr>
          <w:sz w:val="22"/>
          <w:szCs w:val="22"/>
        </w:rPr>
      </w:pPr>
    </w:p>
    <w:p w:rsidR="00C72223" w:rsidRPr="00B2157F" w:rsidRDefault="00C72223" w:rsidP="00B2157F">
      <w:pPr>
        <w:ind w:firstLine="708"/>
        <w:jc w:val="both"/>
        <w:rPr>
          <w:sz w:val="22"/>
          <w:szCs w:val="22"/>
        </w:rPr>
      </w:pPr>
      <w:r w:rsidRPr="00B2157F">
        <w:rPr>
          <w:sz w:val="22"/>
          <w:szCs w:val="22"/>
        </w:rPr>
        <w:t>11.1.Отношения сторон, не урегулированные настоящим Договором, регулируются действующим законодательством РФ.</w:t>
      </w:r>
    </w:p>
    <w:p w:rsidR="00C72223" w:rsidRPr="00B2157F" w:rsidRDefault="00C72223" w:rsidP="00B2157F">
      <w:pPr>
        <w:ind w:firstLine="708"/>
        <w:jc w:val="both"/>
        <w:rPr>
          <w:sz w:val="22"/>
          <w:szCs w:val="22"/>
        </w:rPr>
      </w:pPr>
      <w:r w:rsidRPr="00B2157F">
        <w:rPr>
          <w:sz w:val="22"/>
          <w:szCs w:val="22"/>
        </w:rPr>
        <w:t>11.2. Приложение:</w:t>
      </w:r>
    </w:p>
    <w:p w:rsidR="00C72223" w:rsidRPr="00B2157F" w:rsidRDefault="00C72223" w:rsidP="00B2157F">
      <w:pPr>
        <w:ind w:firstLine="708"/>
        <w:jc w:val="both"/>
        <w:rPr>
          <w:sz w:val="22"/>
          <w:szCs w:val="22"/>
        </w:rPr>
      </w:pPr>
      <w:r w:rsidRPr="00B2157F">
        <w:rPr>
          <w:sz w:val="22"/>
          <w:szCs w:val="22"/>
        </w:rPr>
        <w:t xml:space="preserve">- Приложение №1 к Договору «Спецификация» </w:t>
      </w:r>
    </w:p>
    <w:p w:rsidR="00C72223" w:rsidRDefault="00C72223" w:rsidP="000E0F44">
      <w:pPr>
        <w:ind w:firstLine="708"/>
        <w:jc w:val="both"/>
        <w:rPr>
          <w:sz w:val="22"/>
          <w:szCs w:val="22"/>
        </w:rPr>
      </w:pPr>
    </w:p>
    <w:p w:rsidR="00C72223" w:rsidRDefault="00C72223" w:rsidP="000E0F44">
      <w:pPr>
        <w:ind w:firstLine="708"/>
        <w:jc w:val="both"/>
        <w:rPr>
          <w:sz w:val="22"/>
          <w:szCs w:val="22"/>
        </w:rPr>
      </w:pPr>
    </w:p>
    <w:p w:rsidR="00C72223" w:rsidRDefault="00C72223" w:rsidP="000E0F44">
      <w:pPr>
        <w:pStyle w:val="BodyText"/>
        <w:spacing w:after="0"/>
        <w:ind w:left="360"/>
        <w:jc w:val="center"/>
        <w:rPr>
          <w:b/>
          <w:bCs/>
          <w:sz w:val="22"/>
          <w:szCs w:val="22"/>
        </w:rPr>
      </w:pPr>
      <w:r>
        <w:rPr>
          <w:b/>
          <w:bCs/>
          <w:sz w:val="22"/>
          <w:szCs w:val="22"/>
        </w:rPr>
        <w:t>12. Юридические адреса, реквизиты и подписи сторон.</w:t>
      </w:r>
    </w:p>
    <w:p w:rsidR="00C72223" w:rsidRDefault="00C72223" w:rsidP="000E0F44">
      <w:pPr>
        <w:pStyle w:val="BodyText"/>
        <w:spacing w:after="0"/>
        <w:ind w:left="360"/>
        <w:jc w:val="center"/>
        <w:rPr>
          <w:b/>
          <w:bCs/>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5353"/>
      </w:tblGrid>
      <w:tr w:rsidR="00C72223">
        <w:trPr>
          <w:jc w:val="center"/>
        </w:trPr>
        <w:tc>
          <w:tcPr>
            <w:tcW w:w="5103" w:type="dxa"/>
            <w:tcBorders>
              <w:top w:val="nil"/>
              <w:left w:val="nil"/>
              <w:bottom w:val="nil"/>
              <w:right w:val="nil"/>
            </w:tcBorders>
          </w:tcPr>
          <w:p w:rsidR="00C72223" w:rsidRDefault="00C72223" w:rsidP="00C31BD2">
            <w:pPr>
              <w:autoSpaceDE w:val="0"/>
              <w:autoSpaceDN w:val="0"/>
              <w:adjustRightInd w:val="0"/>
              <w:spacing w:line="276" w:lineRule="auto"/>
              <w:ind w:firstLine="720"/>
              <w:jc w:val="center"/>
              <w:rPr>
                <w:lang w:eastAsia="en-US"/>
              </w:rPr>
            </w:pPr>
            <w:r>
              <w:rPr>
                <w:sz w:val="22"/>
                <w:szCs w:val="22"/>
                <w:lang w:eastAsia="en-US"/>
              </w:rPr>
              <w:t>Заказчик:</w:t>
            </w:r>
          </w:p>
          <w:p w:rsidR="00C72223" w:rsidRDefault="00C72223" w:rsidP="00C31BD2">
            <w:pPr>
              <w:autoSpaceDE w:val="0"/>
              <w:autoSpaceDN w:val="0"/>
              <w:adjustRightInd w:val="0"/>
              <w:spacing w:line="276" w:lineRule="auto"/>
              <w:jc w:val="center"/>
              <w:rPr>
                <w:b/>
                <w:bCs/>
                <w:lang w:eastAsia="en-US"/>
              </w:rPr>
            </w:pPr>
            <w:r w:rsidRPr="0068065D">
              <w:rPr>
                <w:b/>
                <w:bCs/>
                <w:sz w:val="22"/>
                <w:szCs w:val="22"/>
                <w:lang w:eastAsia="en-US"/>
              </w:rPr>
              <w:t>Муниципальное бюджетное учреждение</w:t>
            </w:r>
            <w:r>
              <w:rPr>
                <w:b/>
                <w:bCs/>
                <w:sz w:val="22"/>
                <w:szCs w:val="22"/>
                <w:lang w:eastAsia="en-US"/>
              </w:rPr>
              <w:t xml:space="preserve"> «Комплексный центр социального обслуживания населения по Центральному району города Челябинска»</w:t>
            </w:r>
          </w:p>
          <w:p w:rsidR="00C72223" w:rsidRDefault="00C72223" w:rsidP="00C31BD2">
            <w:pPr>
              <w:autoSpaceDE w:val="0"/>
              <w:autoSpaceDN w:val="0"/>
              <w:adjustRightInd w:val="0"/>
              <w:spacing w:line="276" w:lineRule="auto"/>
              <w:jc w:val="center"/>
              <w:rPr>
                <w:b/>
                <w:bCs/>
                <w:lang w:eastAsia="en-US"/>
              </w:rPr>
            </w:pPr>
          </w:p>
          <w:p w:rsidR="00C72223" w:rsidRPr="0052581D" w:rsidRDefault="00C72223" w:rsidP="00FA3718">
            <w:pPr>
              <w:shd w:val="clear" w:color="auto" w:fill="FFFFFF"/>
              <w:rPr>
                <w:color w:val="000000"/>
                <w:sz w:val="20"/>
                <w:szCs w:val="20"/>
              </w:rPr>
            </w:pPr>
            <w:r w:rsidRPr="0052581D">
              <w:rPr>
                <w:color w:val="000000"/>
                <w:sz w:val="20"/>
                <w:szCs w:val="20"/>
              </w:rPr>
              <w:t>ИНН 7453022446 КПП 745301001</w:t>
            </w:r>
          </w:p>
          <w:p w:rsidR="00C72223" w:rsidRPr="0052581D" w:rsidRDefault="00C72223" w:rsidP="00FA3718">
            <w:pPr>
              <w:shd w:val="clear" w:color="auto" w:fill="FFFFFF"/>
              <w:rPr>
                <w:color w:val="000000"/>
                <w:sz w:val="20"/>
                <w:szCs w:val="20"/>
              </w:rPr>
            </w:pPr>
            <w:r w:rsidRPr="0052581D">
              <w:rPr>
                <w:color w:val="000000"/>
                <w:sz w:val="20"/>
                <w:szCs w:val="20"/>
              </w:rPr>
              <w:t>454126, г. Челябинск, ул. Смирных, д. 21-А</w:t>
            </w:r>
          </w:p>
          <w:p w:rsidR="00C72223" w:rsidRPr="0052581D" w:rsidRDefault="00C72223" w:rsidP="00FA3718">
            <w:pPr>
              <w:shd w:val="clear" w:color="auto" w:fill="FFFFFF"/>
              <w:rPr>
                <w:color w:val="000000"/>
                <w:sz w:val="20"/>
                <w:szCs w:val="20"/>
              </w:rPr>
            </w:pPr>
            <w:r w:rsidRPr="0052581D">
              <w:rPr>
                <w:color w:val="000000"/>
                <w:sz w:val="20"/>
                <w:szCs w:val="20"/>
              </w:rPr>
              <w:t>тел. 265-64-77</w:t>
            </w:r>
          </w:p>
          <w:p w:rsidR="00C72223" w:rsidRPr="0052581D" w:rsidRDefault="00C72223" w:rsidP="00FA3718">
            <w:pPr>
              <w:shd w:val="clear" w:color="auto" w:fill="FFFFFF"/>
              <w:rPr>
                <w:color w:val="000000"/>
                <w:sz w:val="20"/>
                <w:szCs w:val="20"/>
              </w:rPr>
            </w:pPr>
            <w:r w:rsidRPr="0052581D">
              <w:rPr>
                <w:color w:val="000000"/>
                <w:sz w:val="20"/>
                <w:szCs w:val="20"/>
              </w:rPr>
              <w:t>ЕКС: 40102810645370000062</w:t>
            </w:r>
          </w:p>
          <w:p w:rsidR="00C72223" w:rsidRPr="0052581D" w:rsidRDefault="00C72223" w:rsidP="00FA3718">
            <w:pPr>
              <w:shd w:val="clear" w:color="auto" w:fill="FFFFFF"/>
              <w:rPr>
                <w:color w:val="000000"/>
                <w:sz w:val="20"/>
                <w:szCs w:val="20"/>
              </w:rPr>
            </w:pPr>
            <w:r w:rsidRPr="0052581D">
              <w:rPr>
                <w:color w:val="000000"/>
                <w:sz w:val="20"/>
                <w:szCs w:val="20"/>
              </w:rPr>
              <w:t>казначейский счет: 03234643757010006900</w:t>
            </w:r>
          </w:p>
          <w:p w:rsidR="00C72223" w:rsidRPr="0052581D" w:rsidRDefault="00C72223" w:rsidP="00FA3718">
            <w:pPr>
              <w:shd w:val="clear" w:color="auto" w:fill="FFFFFF"/>
              <w:rPr>
                <w:color w:val="000000"/>
                <w:sz w:val="20"/>
                <w:szCs w:val="20"/>
              </w:rPr>
            </w:pPr>
            <w:r w:rsidRPr="0052581D">
              <w:rPr>
                <w:color w:val="000000"/>
                <w:sz w:val="20"/>
                <w:szCs w:val="20"/>
              </w:rPr>
              <w:t>Комитет финансов г.Челябинска</w:t>
            </w:r>
          </w:p>
          <w:p w:rsidR="00C72223" w:rsidRPr="0052581D" w:rsidRDefault="00C72223" w:rsidP="00FA3718">
            <w:pPr>
              <w:shd w:val="clear" w:color="auto" w:fill="FFFFFF"/>
              <w:rPr>
                <w:color w:val="000000"/>
                <w:sz w:val="20"/>
                <w:szCs w:val="20"/>
              </w:rPr>
            </w:pPr>
            <w:r w:rsidRPr="0052581D">
              <w:rPr>
                <w:color w:val="000000"/>
                <w:sz w:val="20"/>
                <w:szCs w:val="20"/>
              </w:rPr>
              <w:t>л/с 2047800018Н</w:t>
            </w:r>
          </w:p>
          <w:p w:rsidR="00C72223" w:rsidRPr="0052581D" w:rsidRDefault="00C72223" w:rsidP="00FA3718">
            <w:pPr>
              <w:shd w:val="clear" w:color="auto" w:fill="FFFFFF"/>
              <w:rPr>
                <w:color w:val="000000"/>
                <w:sz w:val="20"/>
                <w:szCs w:val="20"/>
              </w:rPr>
            </w:pPr>
            <w:r w:rsidRPr="0052581D">
              <w:rPr>
                <w:color w:val="000000"/>
                <w:sz w:val="20"/>
                <w:szCs w:val="20"/>
              </w:rPr>
              <w:t>БИК 017501500</w:t>
            </w:r>
          </w:p>
          <w:p w:rsidR="00C72223" w:rsidRPr="0052581D" w:rsidRDefault="00C72223" w:rsidP="00FA3718">
            <w:pPr>
              <w:autoSpaceDE w:val="0"/>
              <w:autoSpaceDN w:val="0"/>
              <w:adjustRightInd w:val="0"/>
              <w:rPr>
                <w:color w:val="000000"/>
                <w:sz w:val="20"/>
                <w:szCs w:val="20"/>
              </w:rPr>
            </w:pPr>
            <w:r w:rsidRPr="0052581D">
              <w:rPr>
                <w:color w:val="000000"/>
                <w:sz w:val="20"/>
                <w:szCs w:val="20"/>
              </w:rPr>
              <w:t>Банк: Отделение Челябинск Банка России</w:t>
            </w:r>
          </w:p>
          <w:p w:rsidR="00C72223" w:rsidRPr="0052581D" w:rsidRDefault="00C72223" w:rsidP="00FA3718">
            <w:pPr>
              <w:autoSpaceDE w:val="0"/>
              <w:autoSpaceDN w:val="0"/>
              <w:adjustRightInd w:val="0"/>
              <w:rPr>
                <w:color w:val="000000"/>
                <w:sz w:val="20"/>
                <w:szCs w:val="20"/>
              </w:rPr>
            </w:pPr>
            <w:r w:rsidRPr="0052581D">
              <w:rPr>
                <w:color w:val="000000"/>
                <w:sz w:val="20"/>
                <w:szCs w:val="20"/>
              </w:rPr>
              <w:t>УФК по Челябинской области</w:t>
            </w:r>
          </w:p>
          <w:p w:rsidR="00C72223" w:rsidRPr="0052581D" w:rsidRDefault="00C72223" w:rsidP="00FA3718">
            <w:pPr>
              <w:autoSpaceDE w:val="0"/>
              <w:autoSpaceDN w:val="0"/>
              <w:adjustRightInd w:val="0"/>
              <w:rPr>
                <w:b/>
                <w:bCs/>
                <w:sz w:val="20"/>
                <w:szCs w:val="20"/>
              </w:rPr>
            </w:pPr>
            <w:r w:rsidRPr="0052581D">
              <w:rPr>
                <w:color w:val="000000"/>
                <w:sz w:val="20"/>
                <w:szCs w:val="20"/>
              </w:rPr>
              <w:t>г. Челябинск</w:t>
            </w:r>
          </w:p>
          <w:p w:rsidR="00C72223" w:rsidRPr="0052581D" w:rsidRDefault="00C72223" w:rsidP="00FA3718">
            <w:pPr>
              <w:autoSpaceDE w:val="0"/>
              <w:autoSpaceDN w:val="0"/>
              <w:adjustRightInd w:val="0"/>
              <w:jc w:val="both"/>
              <w:rPr>
                <w:sz w:val="20"/>
                <w:szCs w:val="20"/>
              </w:rPr>
            </w:pPr>
            <w:r w:rsidRPr="0052581D">
              <w:rPr>
                <w:sz w:val="20"/>
                <w:szCs w:val="20"/>
                <w:lang w:val="en-US"/>
              </w:rPr>
              <w:t>e</w:t>
            </w:r>
            <w:r w:rsidRPr="0052581D">
              <w:rPr>
                <w:sz w:val="20"/>
                <w:szCs w:val="20"/>
              </w:rPr>
              <w:t>-</w:t>
            </w:r>
            <w:r w:rsidRPr="0052581D">
              <w:rPr>
                <w:sz w:val="20"/>
                <w:szCs w:val="20"/>
                <w:lang w:val="en-US"/>
              </w:rPr>
              <w:t>mail</w:t>
            </w:r>
            <w:r w:rsidRPr="0052581D">
              <w:rPr>
                <w:sz w:val="20"/>
                <w:szCs w:val="20"/>
              </w:rPr>
              <w:t xml:space="preserve">: </w:t>
            </w:r>
            <w:hyperlink r:id="rId9" w:history="1">
              <w:r w:rsidRPr="0052581D">
                <w:rPr>
                  <w:rStyle w:val="Hyperlink"/>
                  <w:sz w:val="20"/>
                  <w:szCs w:val="20"/>
                  <w:lang w:val="en-US"/>
                </w:rPr>
                <w:t>socobs</w:t>
              </w:r>
              <w:r w:rsidRPr="0052581D">
                <w:rPr>
                  <w:rStyle w:val="Hyperlink"/>
                  <w:sz w:val="20"/>
                  <w:szCs w:val="20"/>
                </w:rPr>
                <w:t>@</w:t>
              </w:r>
              <w:r w:rsidRPr="0052581D">
                <w:rPr>
                  <w:rStyle w:val="Hyperlink"/>
                  <w:sz w:val="20"/>
                  <w:szCs w:val="20"/>
                  <w:lang w:val="en-US"/>
                </w:rPr>
                <w:t>ya</w:t>
              </w:r>
              <w:r w:rsidRPr="0052581D">
                <w:rPr>
                  <w:rStyle w:val="Hyperlink"/>
                  <w:sz w:val="20"/>
                  <w:szCs w:val="20"/>
                </w:rPr>
                <w:t>.</w:t>
              </w:r>
              <w:r w:rsidRPr="0052581D">
                <w:rPr>
                  <w:rStyle w:val="Hyperlink"/>
                  <w:sz w:val="20"/>
                  <w:szCs w:val="20"/>
                  <w:lang w:val="en-US"/>
                </w:rPr>
                <w:t>ru</w:t>
              </w:r>
            </w:hyperlink>
          </w:p>
          <w:p w:rsidR="00C72223" w:rsidRDefault="00C72223" w:rsidP="005E3AEC">
            <w:pPr>
              <w:autoSpaceDE w:val="0"/>
              <w:autoSpaceDN w:val="0"/>
              <w:adjustRightInd w:val="0"/>
              <w:spacing w:line="276" w:lineRule="auto"/>
              <w:jc w:val="both"/>
            </w:pPr>
          </w:p>
          <w:p w:rsidR="00C72223" w:rsidRDefault="00C72223" w:rsidP="005E3AEC">
            <w:pPr>
              <w:autoSpaceDE w:val="0"/>
              <w:autoSpaceDN w:val="0"/>
              <w:adjustRightInd w:val="0"/>
              <w:spacing w:line="276" w:lineRule="auto"/>
              <w:jc w:val="both"/>
              <w:rPr>
                <w:sz w:val="26"/>
                <w:szCs w:val="26"/>
                <w:lang w:eastAsia="en-US"/>
              </w:rPr>
            </w:pPr>
          </w:p>
          <w:p w:rsidR="00C72223" w:rsidRDefault="00C72223" w:rsidP="005E3AEC">
            <w:pPr>
              <w:autoSpaceDE w:val="0"/>
              <w:autoSpaceDN w:val="0"/>
              <w:adjustRightInd w:val="0"/>
              <w:spacing w:line="276" w:lineRule="auto"/>
              <w:rPr>
                <w:lang w:eastAsia="en-US"/>
              </w:rPr>
            </w:pPr>
            <w:r w:rsidRPr="005E3AEC">
              <w:rPr>
                <w:lang w:eastAsia="en-US"/>
              </w:rPr>
              <w:t xml:space="preserve">Директор ____________ </w:t>
            </w:r>
            <w:r>
              <w:rPr>
                <w:lang w:eastAsia="en-US"/>
              </w:rPr>
              <w:t>________________</w:t>
            </w:r>
          </w:p>
        </w:tc>
        <w:tc>
          <w:tcPr>
            <w:tcW w:w="5353" w:type="dxa"/>
            <w:tcBorders>
              <w:top w:val="nil"/>
              <w:left w:val="nil"/>
              <w:bottom w:val="nil"/>
              <w:right w:val="nil"/>
            </w:tcBorders>
          </w:tcPr>
          <w:p w:rsidR="00C72223" w:rsidRDefault="00C72223" w:rsidP="00C31BD2">
            <w:pPr>
              <w:autoSpaceDE w:val="0"/>
              <w:autoSpaceDN w:val="0"/>
              <w:adjustRightInd w:val="0"/>
              <w:spacing w:line="276" w:lineRule="auto"/>
              <w:ind w:firstLine="720"/>
              <w:jc w:val="center"/>
              <w:rPr>
                <w:lang w:eastAsia="en-US"/>
              </w:rPr>
            </w:pPr>
            <w:r>
              <w:rPr>
                <w:sz w:val="22"/>
                <w:szCs w:val="22"/>
                <w:lang w:eastAsia="en-US"/>
              </w:rPr>
              <w:t>Поставщик:</w:t>
            </w:r>
          </w:p>
          <w:p w:rsidR="00C72223" w:rsidRDefault="00C72223" w:rsidP="00C31BD2">
            <w:pPr>
              <w:autoSpaceDE w:val="0"/>
              <w:autoSpaceDN w:val="0"/>
              <w:adjustRightInd w:val="0"/>
              <w:spacing w:line="276" w:lineRule="auto"/>
              <w:jc w:val="both"/>
              <w:rPr>
                <w:lang w:eastAsia="en-US"/>
              </w:rPr>
            </w:pPr>
            <w:r>
              <w:rPr>
                <w:lang w:eastAsia="en-US"/>
              </w:rPr>
              <w:t xml:space="preserve"> </w:t>
            </w: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Default="00C72223" w:rsidP="00C31BD2">
            <w:pPr>
              <w:autoSpaceDE w:val="0"/>
              <w:autoSpaceDN w:val="0"/>
              <w:adjustRightInd w:val="0"/>
              <w:spacing w:line="276" w:lineRule="auto"/>
              <w:ind w:firstLine="720"/>
              <w:jc w:val="center"/>
              <w:rPr>
                <w:lang w:eastAsia="en-US"/>
              </w:rPr>
            </w:pPr>
          </w:p>
          <w:p w:rsidR="00C72223" w:rsidRPr="0013675E" w:rsidRDefault="00C72223" w:rsidP="00C31BD2">
            <w:pPr>
              <w:autoSpaceDE w:val="0"/>
              <w:autoSpaceDN w:val="0"/>
              <w:adjustRightInd w:val="0"/>
              <w:spacing w:line="276" w:lineRule="auto"/>
              <w:ind w:firstLine="720"/>
              <w:jc w:val="center"/>
              <w:rPr>
                <w:lang w:eastAsia="en-US"/>
              </w:rPr>
            </w:pPr>
          </w:p>
          <w:p w:rsidR="00C72223" w:rsidRPr="00033324" w:rsidRDefault="00C72223" w:rsidP="00C31BD2">
            <w:pPr>
              <w:autoSpaceDE w:val="0"/>
              <w:autoSpaceDN w:val="0"/>
              <w:adjustRightInd w:val="0"/>
              <w:spacing w:line="276" w:lineRule="auto"/>
              <w:ind w:firstLine="720"/>
              <w:jc w:val="center"/>
              <w:rPr>
                <w:lang w:val="en-US" w:eastAsia="en-US"/>
              </w:rPr>
            </w:pPr>
          </w:p>
          <w:p w:rsidR="00C72223" w:rsidRPr="00033324" w:rsidRDefault="00C72223" w:rsidP="00C31BD2">
            <w:pPr>
              <w:autoSpaceDE w:val="0"/>
              <w:autoSpaceDN w:val="0"/>
              <w:adjustRightInd w:val="0"/>
              <w:spacing w:line="276" w:lineRule="auto"/>
              <w:ind w:firstLine="720"/>
              <w:jc w:val="center"/>
              <w:rPr>
                <w:lang w:val="en-US" w:eastAsia="en-US"/>
              </w:rPr>
            </w:pPr>
          </w:p>
          <w:p w:rsidR="00C72223" w:rsidRDefault="00C72223" w:rsidP="00C31BD2">
            <w:pPr>
              <w:autoSpaceDE w:val="0"/>
              <w:autoSpaceDN w:val="0"/>
              <w:adjustRightInd w:val="0"/>
              <w:spacing w:line="276" w:lineRule="auto"/>
              <w:ind w:firstLine="720"/>
              <w:rPr>
                <w:lang w:eastAsia="en-US"/>
              </w:rPr>
            </w:pPr>
          </w:p>
          <w:p w:rsidR="00C72223" w:rsidRPr="00033324" w:rsidRDefault="00C72223" w:rsidP="00C31BD2">
            <w:pPr>
              <w:autoSpaceDE w:val="0"/>
              <w:autoSpaceDN w:val="0"/>
              <w:adjustRightInd w:val="0"/>
              <w:spacing w:line="276" w:lineRule="auto"/>
              <w:ind w:firstLine="720"/>
              <w:rPr>
                <w:lang w:eastAsia="en-US"/>
              </w:rPr>
            </w:pPr>
            <w:r>
              <w:rPr>
                <w:lang w:eastAsia="en-US"/>
              </w:rPr>
              <w:t xml:space="preserve">Директор__________ </w:t>
            </w:r>
          </w:p>
          <w:p w:rsidR="00C72223" w:rsidRDefault="00C72223" w:rsidP="00C31BD2">
            <w:pPr>
              <w:autoSpaceDE w:val="0"/>
              <w:autoSpaceDN w:val="0"/>
              <w:adjustRightInd w:val="0"/>
              <w:spacing w:line="276" w:lineRule="auto"/>
              <w:jc w:val="both"/>
              <w:rPr>
                <w:lang w:eastAsia="en-US"/>
              </w:rPr>
            </w:pPr>
          </w:p>
        </w:tc>
      </w:tr>
    </w:tbl>
    <w:p w:rsidR="00C72223" w:rsidRDefault="00C72223" w:rsidP="00F14CF6">
      <w:pPr>
        <w:spacing w:after="200" w:line="276" w:lineRule="auto"/>
        <w:jc w:val="right"/>
        <w:rPr>
          <w:sz w:val="22"/>
          <w:szCs w:val="22"/>
        </w:rPr>
      </w:pPr>
      <w:r w:rsidRPr="00C41176">
        <w:rPr>
          <w:sz w:val="22"/>
          <w:szCs w:val="22"/>
        </w:rPr>
        <w:br w:type="page"/>
      </w:r>
      <w:r>
        <w:rPr>
          <w:sz w:val="22"/>
          <w:szCs w:val="22"/>
        </w:rPr>
        <w:t>Приложение № 1</w:t>
      </w:r>
    </w:p>
    <w:p w:rsidR="00C72223" w:rsidRDefault="00C72223" w:rsidP="000E0F44">
      <w:pPr>
        <w:jc w:val="right"/>
        <w:rPr>
          <w:sz w:val="22"/>
          <w:szCs w:val="22"/>
        </w:rPr>
      </w:pPr>
      <w:r>
        <w:rPr>
          <w:sz w:val="22"/>
          <w:szCs w:val="22"/>
        </w:rPr>
        <w:t>к Договору  № __________ от ________________2023 года</w:t>
      </w:r>
    </w:p>
    <w:p w:rsidR="00C72223" w:rsidRDefault="00C72223" w:rsidP="000E0F44">
      <w:pPr>
        <w:jc w:val="right"/>
        <w:rPr>
          <w:sz w:val="22"/>
          <w:szCs w:val="22"/>
        </w:rPr>
      </w:pPr>
    </w:p>
    <w:p w:rsidR="00C72223" w:rsidRDefault="00C72223" w:rsidP="000E0F44">
      <w:pPr>
        <w:jc w:val="center"/>
        <w:rPr>
          <w:b/>
          <w:bCs/>
          <w:sz w:val="22"/>
          <w:szCs w:val="22"/>
        </w:rPr>
      </w:pPr>
      <w:r>
        <w:rPr>
          <w:b/>
          <w:bCs/>
          <w:sz w:val="22"/>
          <w:szCs w:val="22"/>
        </w:rPr>
        <w:t xml:space="preserve">Спецификация </w:t>
      </w:r>
    </w:p>
    <w:p w:rsidR="00C72223" w:rsidRDefault="00C72223" w:rsidP="000E0F44">
      <w:pPr>
        <w:jc w:val="both"/>
        <w:rPr>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640"/>
        <w:gridCol w:w="1155"/>
        <w:gridCol w:w="959"/>
        <w:gridCol w:w="1183"/>
        <w:gridCol w:w="416"/>
      </w:tblGrid>
      <w:tr w:rsidR="00C72223">
        <w:trPr>
          <w:gridAfter w:val="1"/>
          <w:wAfter w:w="416" w:type="dxa"/>
          <w:trHeight w:val="641"/>
          <w:jc w:val="center"/>
        </w:trPr>
        <w:tc>
          <w:tcPr>
            <w:tcW w:w="6743" w:type="dxa"/>
            <w:gridSpan w:val="2"/>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center"/>
            </w:pPr>
            <w:r w:rsidRPr="00921033">
              <w:rPr>
                <w:sz w:val="22"/>
                <w:szCs w:val="22"/>
              </w:rPr>
              <w:t>Наименование товара</w:t>
            </w:r>
          </w:p>
        </w:tc>
        <w:tc>
          <w:tcPr>
            <w:tcW w:w="1155" w:type="dxa"/>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center"/>
            </w:pPr>
            <w:r w:rsidRPr="00921033">
              <w:rPr>
                <w:sz w:val="22"/>
                <w:szCs w:val="22"/>
              </w:rPr>
              <w:t>Цена, руб.</w:t>
            </w:r>
          </w:p>
        </w:tc>
        <w:tc>
          <w:tcPr>
            <w:tcW w:w="959" w:type="dxa"/>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center"/>
            </w:pPr>
            <w:r w:rsidRPr="00921033">
              <w:rPr>
                <w:sz w:val="22"/>
                <w:szCs w:val="22"/>
              </w:rPr>
              <w:t>Количество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center"/>
            </w:pPr>
            <w:r w:rsidRPr="00921033">
              <w:rPr>
                <w:sz w:val="22"/>
                <w:szCs w:val="22"/>
              </w:rPr>
              <w:t>Сумма, руб</w:t>
            </w:r>
            <w:r>
              <w:rPr>
                <w:sz w:val="22"/>
                <w:szCs w:val="22"/>
              </w:rPr>
              <w:t>.</w:t>
            </w:r>
          </w:p>
        </w:tc>
      </w:tr>
      <w:tr w:rsidR="00C72223">
        <w:trPr>
          <w:gridAfter w:val="1"/>
          <w:wAfter w:w="416" w:type="dxa"/>
          <w:trHeight w:val="397"/>
          <w:jc w:val="center"/>
        </w:trPr>
        <w:tc>
          <w:tcPr>
            <w:tcW w:w="6743" w:type="dxa"/>
            <w:gridSpan w:val="2"/>
            <w:tcBorders>
              <w:top w:val="single" w:sz="4" w:space="0" w:color="000000"/>
              <w:left w:val="single" w:sz="4" w:space="0" w:color="000000"/>
              <w:bottom w:val="single" w:sz="4" w:space="0" w:color="000000"/>
              <w:right w:val="single" w:sz="4" w:space="0" w:color="000000"/>
            </w:tcBorders>
          </w:tcPr>
          <w:p w:rsidR="00C72223" w:rsidRPr="00235AAD" w:rsidRDefault="00C72223" w:rsidP="00235AAD">
            <w:pPr>
              <w:spacing w:after="200" w:line="276" w:lineRule="auto"/>
            </w:pPr>
            <w:r w:rsidRPr="00235AAD">
              <w:t>Принтер лазерный Brother HL-L2300DR</w:t>
            </w:r>
          </w:p>
          <w:p w:rsidR="00C72223" w:rsidRDefault="00C72223"/>
        </w:tc>
        <w:tc>
          <w:tcPr>
            <w:tcW w:w="1155" w:type="dxa"/>
            <w:tcBorders>
              <w:top w:val="single" w:sz="4" w:space="0" w:color="000000"/>
              <w:left w:val="single" w:sz="4" w:space="0" w:color="000000"/>
              <w:bottom w:val="single" w:sz="4" w:space="0" w:color="000000"/>
              <w:right w:val="single" w:sz="4" w:space="0" w:color="000000"/>
            </w:tcBorders>
            <w:vAlign w:val="center"/>
          </w:tcPr>
          <w:p w:rsidR="00C72223" w:rsidRPr="0074415E" w:rsidRDefault="00C72223" w:rsidP="00921033">
            <w:pPr>
              <w:spacing w:after="200" w:line="276" w:lineRule="auto"/>
              <w:jc w:val="center"/>
            </w:pPr>
          </w:p>
        </w:tc>
        <w:tc>
          <w:tcPr>
            <w:tcW w:w="959" w:type="dxa"/>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center"/>
            </w:pPr>
            <w:r>
              <w:t>2 шт.</w:t>
            </w:r>
          </w:p>
        </w:tc>
        <w:tc>
          <w:tcPr>
            <w:tcW w:w="1183" w:type="dxa"/>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center"/>
            </w:pPr>
          </w:p>
        </w:tc>
      </w:tr>
      <w:tr w:rsidR="00C72223">
        <w:trPr>
          <w:gridAfter w:val="1"/>
          <w:wAfter w:w="416" w:type="dxa"/>
          <w:trHeight w:val="70"/>
          <w:jc w:val="center"/>
        </w:trPr>
        <w:tc>
          <w:tcPr>
            <w:tcW w:w="8857" w:type="dxa"/>
            <w:gridSpan w:val="4"/>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right"/>
            </w:pPr>
            <w:r w:rsidRPr="00921033">
              <w:rPr>
                <w:sz w:val="22"/>
                <w:szCs w:val="22"/>
              </w:rPr>
              <w:t xml:space="preserve">ИТОГО: </w:t>
            </w:r>
          </w:p>
        </w:tc>
        <w:tc>
          <w:tcPr>
            <w:tcW w:w="1183" w:type="dxa"/>
            <w:tcBorders>
              <w:top w:val="single" w:sz="4" w:space="0" w:color="000000"/>
              <w:left w:val="single" w:sz="4" w:space="0" w:color="000000"/>
              <w:bottom w:val="single" w:sz="4" w:space="0" w:color="000000"/>
              <w:right w:val="single" w:sz="4" w:space="0" w:color="000000"/>
            </w:tcBorders>
            <w:vAlign w:val="center"/>
          </w:tcPr>
          <w:p w:rsidR="00C72223" w:rsidRPr="00921033" w:rsidRDefault="00C72223" w:rsidP="00921033">
            <w:pPr>
              <w:spacing w:after="200" w:line="276" w:lineRule="auto"/>
              <w:jc w:val="center"/>
            </w:pPr>
          </w:p>
        </w:tc>
      </w:tr>
      <w:tr w:rsidR="00C72223">
        <w:trPr>
          <w:jc w:val="center"/>
        </w:trPr>
        <w:tc>
          <w:tcPr>
            <w:tcW w:w="5103" w:type="dxa"/>
            <w:tcBorders>
              <w:top w:val="nil"/>
              <w:left w:val="nil"/>
              <w:bottom w:val="nil"/>
              <w:right w:val="nil"/>
            </w:tcBorders>
          </w:tcPr>
          <w:p w:rsidR="00C72223" w:rsidRDefault="00C72223" w:rsidP="00D65447">
            <w:pPr>
              <w:spacing w:line="276" w:lineRule="auto"/>
              <w:jc w:val="both"/>
              <w:rPr>
                <w:lang w:eastAsia="en-US"/>
              </w:rPr>
            </w:pPr>
          </w:p>
        </w:tc>
        <w:tc>
          <w:tcPr>
            <w:tcW w:w="5353" w:type="dxa"/>
            <w:gridSpan w:val="5"/>
            <w:tcBorders>
              <w:top w:val="nil"/>
              <w:left w:val="nil"/>
              <w:bottom w:val="nil"/>
              <w:right w:val="nil"/>
            </w:tcBorders>
          </w:tcPr>
          <w:p w:rsidR="00C72223" w:rsidRDefault="00C72223" w:rsidP="00D65447">
            <w:pPr>
              <w:spacing w:line="276" w:lineRule="auto"/>
              <w:jc w:val="both"/>
              <w:rPr>
                <w:lang w:eastAsia="en-US"/>
              </w:rPr>
            </w:pPr>
          </w:p>
        </w:tc>
      </w:tr>
      <w:tr w:rsidR="00C72223">
        <w:trPr>
          <w:jc w:val="center"/>
        </w:trPr>
        <w:tc>
          <w:tcPr>
            <w:tcW w:w="5103" w:type="dxa"/>
            <w:tcBorders>
              <w:top w:val="nil"/>
              <w:left w:val="nil"/>
              <w:bottom w:val="nil"/>
              <w:right w:val="nil"/>
            </w:tcBorders>
          </w:tcPr>
          <w:p w:rsidR="00C72223" w:rsidRDefault="00C72223" w:rsidP="00D65447">
            <w:pPr>
              <w:autoSpaceDE w:val="0"/>
              <w:autoSpaceDN w:val="0"/>
              <w:adjustRightInd w:val="0"/>
              <w:spacing w:line="276" w:lineRule="auto"/>
              <w:ind w:firstLine="720"/>
              <w:jc w:val="center"/>
              <w:rPr>
                <w:lang w:eastAsia="en-US"/>
              </w:rPr>
            </w:pPr>
            <w:r>
              <w:rPr>
                <w:sz w:val="22"/>
                <w:szCs w:val="22"/>
                <w:lang w:eastAsia="en-US"/>
              </w:rPr>
              <w:t>Заказчик:</w:t>
            </w:r>
          </w:p>
          <w:p w:rsidR="00C72223" w:rsidRDefault="00C72223" w:rsidP="00D65447">
            <w:pPr>
              <w:autoSpaceDE w:val="0"/>
              <w:autoSpaceDN w:val="0"/>
              <w:adjustRightInd w:val="0"/>
              <w:spacing w:line="276" w:lineRule="auto"/>
              <w:jc w:val="center"/>
              <w:rPr>
                <w:b/>
                <w:bCs/>
                <w:lang w:eastAsia="en-US"/>
              </w:rPr>
            </w:pPr>
            <w:r w:rsidRPr="0068065D">
              <w:rPr>
                <w:b/>
                <w:bCs/>
                <w:sz w:val="22"/>
                <w:szCs w:val="22"/>
                <w:lang w:eastAsia="en-US"/>
              </w:rPr>
              <w:t>Муниципальное бюджетное учреждение</w:t>
            </w:r>
            <w:r>
              <w:rPr>
                <w:b/>
                <w:bCs/>
                <w:sz w:val="22"/>
                <w:szCs w:val="22"/>
                <w:lang w:eastAsia="en-US"/>
              </w:rPr>
              <w:t xml:space="preserve"> «Комплексный центр социального обслуживания населения по Центральному району города Челябинска»</w:t>
            </w:r>
          </w:p>
          <w:p w:rsidR="00C72223" w:rsidRDefault="00C72223" w:rsidP="00D65447">
            <w:pPr>
              <w:autoSpaceDE w:val="0"/>
              <w:autoSpaceDN w:val="0"/>
              <w:adjustRightInd w:val="0"/>
              <w:spacing w:line="276" w:lineRule="auto"/>
              <w:jc w:val="center"/>
              <w:rPr>
                <w:b/>
                <w:bCs/>
                <w:lang w:eastAsia="en-US"/>
              </w:rPr>
            </w:pPr>
          </w:p>
          <w:p w:rsidR="00C72223" w:rsidRPr="0052581D" w:rsidRDefault="00C72223" w:rsidP="00FA3718">
            <w:pPr>
              <w:shd w:val="clear" w:color="auto" w:fill="FFFFFF"/>
              <w:rPr>
                <w:color w:val="000000"/>
                <w:sz w:val="20"/>
                <w:szCs w:val="20"/>
              </w:rPr>
            </w:pPr>
            <w:r w:rsidRPr="0052581D">
              <w:rPr>
                <w:color w:val="000000"/>
                <w:sz w:val="20"/>
                <w:szCs w:val="20"/>
              </w:rPr>
              <w:t>ИНН 7453022446 КПП 745301001</w:t>
            </w:r>
          </w:p>
          <w:p w:rsidR="00C72223" w:rsidRPr="0052581D" w:rsidRDefault="00C72223" w:rsidP="00FA3718">
            <w:pPr>
              <w:shd w:val="clear" w:color="auto" w:fill="FFFFFF"/>
              <w:rPr>
                <w:color w:val="000000"/>
                <w:sz w:val="20"/>
                <w:szCs w:val="20"/>
              </w:rPr>
            </w:pPr>
            <w:r w:rsidRPr="0052581D">
              <w:rPr>
                <w:color w:val="000000"/>
                <w:sz w:val="20"/>
                <w:szCs w:val="20"/>
              </w:rPr>
              <w:t>454126, г. Челябинск, ул. Смирных, д. 21-А</w:t>
            </w:r>
          </w:p>
          <w:p w:rsidR="00C72223" w:rsidRPr="0052581D" w:rsidRDefault="00C72223" w:rsidP="00FA3718">
            <w:pPr>
              <w:shd w:val="clear" w:color="auto" w:fill="FFFFFF"/>
              <w:rPr>
                <w:color w:val="000000"/>
                <w:sz w:val="20"/>
                <w:szCs w:val="20"/>
              </w:rPr>
            </w:pPr>
            <w:r w:rsidRPr="0052581D">
              <w:rPr>
                <w:color w:val="000000"/>
                <w:sz w:val="20"/>
                <w:szCs w:val="20"/>
              </w:rPr>
              <w:t>тел. 265-64-77</w:t>
            </w:r>
          </w:p>
          <w:p w:rsidR="00C72223" w:rsidRPr="0052581D" w:rsidRDefault="00C72223" w:rsidP="00FA3718">
            <w:pPr>
              <w:shd w:val="clear" w:color="auto" w:fill="FFFFFF"/>
              <w:rPr>
                <w:color w:val="000000"/>
                <w:sz w:val="20"/>
                <w:szCs w:val="20"/>
              </w:rPr>
            </w:pPr>
            <w:r w:rsidRPr="0052581D">
              <w:rPr>
                <w:color w:val="000000"/>
                <w:sz w:val="20"/>
                <w:szCs w:val="20"/>
              </w:rPr>
              <w:t>ЕКС: 40102810645370000062</w:t>
            </w:r>
          </w:p>
          <w:p w:rsidR="00C72223" w:rsidRPr="0052581D" w:rsidRDefault="00C72223" w:rsidP="00FA3718">
            <w:pPr>
              <w:shd w:val="clear" w:color="auto" w:fill="FFFFFF"/>
              <w:rPr>
                <w:color w:val="000000"/>
                <w:sz w:val="20"/>
                <w:szCs w:val="20"/>
              </w:rPr>
            </w:pPr>
            <w:r w:rsidRPr="0052581D">
              <w:rPr>
                <w:color w:val="000000"/>
                <w:sz w:val="20"/>
                <w:szCs w:val="20"/>
              </w:rPr>
              <w:t>казначейский счет: 03234643757010006900</w:t>
            </w:r>
          </w:p>
          <w:p w:rsidR="00C72223" w:rsidRPr="0052581D" w:rsidRDefault="00C72223" w:rsidP="00FA3718">
            <w:pPr>
              <w:shd w:val="clear" w:color="auto" w:fill="FFFFFF"/>
              <w:rPr>
                <w:color w:val="000000"/>
                <w:sz w:val="20"/>
                <w:szCs w:val="20"/>
              </w:rPr>
            </w:pPr>
            <w:r w:rsidRPr="0052581D">
              <w:rPr>
                <w:color w:val="000000"/>
                <w:sz w:val="20"/>
                <w:szCs w:val="20"/>
              </w:rPr>
              <w:t>Комитет финансов г.Челябинска</w:t>
            </w:r>
          </w:p>
          <w:p w:rsidR="00C72223" w:rsidRPr="0052581D" w:rsidRDefault="00C72223" w:rsidP="00FA3718">
            <w:pPr>
              <w:shd w:val="clear" w:color="auto" w:fill="FFFFFF"/>
              <w:rPr>
                <w:color w:val="000000"/>
                <w:sz w:val="20"/>
                <w:szCs w:val="20"/>
              </w:rPr>
            </w:pPr>
            <w:r w:rsidRPr="0052581D">
              <w:rPr>
                <w:color w:val="000000"/>
                <w:sz w:val="20"/>
                <w:szCs w:val="20"/>
              </w:rPr>
              <w:t>л/с 2047800018Н</w:t>
            </w:r>
          </w:p>
          <w:p w:rsidR="00C72223" w:rsidRPr="0052581D" w:rsidRDefault="00C72223" w:rsidP="00FA3718">
            <w:pPr>
              <w:shd w:val="clear" w:color="auto" w:fill="FFFFFF"/>
              <w:rPr>
                <w:color w:val="000000"/>
                <w:sz w:val="20"/>
                <w:szCs w:val="20"/>
              </w:rPr>
            </w:pPr>
            <w:r w:rsidRPr="0052581D">
              <w:rPr>
                <w:color w:val="000000"/>
                <w:sz w:val="20"/>
                <w:szCs w:val="20"/>
              </w:rPr>
              <w:t>БИК 017501500</w:t>
            </w:r>
          </w:p>
          <w:p w:rsidR="00C72223" w:rsidRPr="0052581D" w:rsidRDefault="00C72223" w:rsidP="00FA3718">
            <w:pPr>
              <w:autoSpaceDE w:val="0"/>
              <w:autoSpaceDN w:val="0"/>
              <w:adjustRightInd w:val="0"/>
              <w:rPr>
                <w:color w:val="000000"/>
                <w:sz w:val="20"/>
                <w:szCs w:val="20"/>
              </w:rPr>
            </w:pPr>
            <w:r w:rsidRPr="0052581D">
              <w:rPr>
                <w:color w:val="000000"/>
                <w:sz w:val="20"/>
                <w:szCs w:val="20"/>
              </w:rPr>
              <w:t>Банк: Отделение Челябинск Банка России</w:t>
            </w:r>
          </w:p>
          <w:p w:rsidR="00C72223" w:rsidRPr="0052581D" w:rsidRDefault="00C72223" w:rsidP="00FA3718">
            <w:pPr>
              <w:autoSpaceDE w:val="0"/>
              <w:autoSpaceDN w:val="0"/>
              <w:adjustRightInd w:val="0"/>
              <w:rPr>
                <w:color w:val="000000"/>
                <w:sz w:val="20"/>
                <w:szCs w:val="20"/>
              </w:rPr>
            </w:pPr>
            <w:r w:rsidRPr="0052581D">
              <w:rPr>
                <w:color w:val="000000"/>
                <w:sz w:val="20"/>
                <w:szCs w:val="20"/>
              </w:rPr>
              <w:t>УФК по Челябинской области</w:t>
            </w:r>
          </w:p>
          <w:p w:rsidR="00C72223" w:rsidRPr="0052581D" w:rsidRDefault="00C72223" w:rsidP="00FA3718">
            <w:pPr>
              <w:autoSpaceDE w:val="0"/>
              <w:autoSpaceDN w:val="0"/>
              <w:adjustRightInd w:val="0"/>
              <w:rPr>
                <w:b/>
                <w:bCs/>
                <w:sz w:val="20"/>
                <w:szCs w:val="20"/>
              </w:rPr>
            </w:pPr>
            <w:r w:rsidRPr="0052581D">
              <w:rPr>
                <w:color w:val="000000"/>
                <w:sz w:val="20"/>
                <w:szCs w:val="20"/>
              </w:rPr>
              <w:t>г. Челябинск</w:t>
            </w:r>
          </w:p>
          <w:p w:rsidR="00C72223" w:rsidRPr="0052581D" w:rsidRDefault="00C72223" w:rsidP="00FA3718">
            <w:pPr>
              <w:autoSpaceDE w:val="0"/>
              <w:autoSpaceDN w:val="0"/>
              <w:adjustRightInd w:val="0"/>
              <w:jc w:val="both"/>
              <w:rPr>
                <w:sz w:val="20"/>
                <w:szCs w:val="20"/>
              </w:rPr>
            </w:pPr>
            <w:r w:rsidRPr="0052581D">
              <w:rPr>
                <w:sz w:val="20"/>
                <w:szCs w:val="20"/>
                <w:lang w:val="en-US"/>
              </w:rPr>
              <w:t>e</w:t>
            </w:r>
            <w:r w:rsidRPr="0052581D">
              <w:rPr>
                <w:sz w:val="20"/>
                <w:szCs w:val="20"/>
              </w:rPr>
              <w:t>-</w:t>
            </w:r>
            <w:r w:rsidRPr="0052581D">
              <w:rPr>
                <w:sz w:val="20"/>
                <w:szCs w:val="20"/>
                <w:lang w:val="en-US"/>
              </w:rPr>
              <w:t>mail</w:t>
            </w:r>
            <w:r w:rsidRPr="0052581D">
              <w:rPr>
                <w:sz w:val="20"/>
                <w:szCs w:val="20"/>
              </w:rPr>
              <w:t xml:space="preserve">: </w:t>
            </w:r>
            <w:hyperlink r:id="rId10" w:history="1">
              <w:r w:rsidRPr="0052581D">
                <w:rPr>
                  <w:rStyle w:val="Hyperlink"/>
                  <w:sz w:val="20"/>
                  <w:szCs w:val="20"/>
                  <w:lang w:val="en-US"/>
                </w:rPr>
                <w:t>socobs</w:t>
              </w:r>
              <w:r w:rsidRPr="0052581D">
                <w:rPr>
                  <w:rStyle w:val="Hyperlink"/>
                  <w:sz w:val="20"/>
                  <w:szCs w:val="20"/>
                </w:rPr>
                <w:t>@</w:t>
              </w:r>
              <w:r w:rsidRPr="0052581D">
                <w:rPr>
                  <w:rStyle w:val="Hyperlink"/>
                  <w:sz w:val="20"/>
                  <w:szCs w:val="20"/>
                  <w:lang w:val="en-US"/>
                </w:rPr>
                <w:t>ya</w:t>
              </w:r>
              <w:r w:rsidRPr="0052581D">
                <w:rPr>
                  <w:rStyle w:val="Hyperlink"/>
                  <w:sz w:val="20"/>
                  <w:szCs w:val="20"/>
                </w:rPr>
                <w:t>.</w:t>
              </w:r>
              <w:r w:rsidRPr="0052581D">
                <w:rPr>
                  <w:rStyle w:val="Hyperlink"/>
                  <w:sz w:val="20"/>
                  <w:szCs w:val="20"/>
                  <w:lang w:val="en-US"/>
                </w:rPr>
                <w:t>ru</w:t>
              </w:r>
            </w:hyperlink>
          </w:p>
          <w:p w:rsidR="00C72223" w:rsidRDefault="00C72223" w:rsidP="005E3AEC">
            <w:pPr>
              <w:autoSpaceDE w:val="0"/>
              <w:autoSpaceDN w:val="0"/>
              <w:adjustRightInd w:val="0"/>
              <w:spacing w:line="276" w:lineRule="auto"/>
              <w:jc w:val="both"/>
            </w:pPr>
          </w:p>
          <w:p w:rsidR="00C72223" w:rsidRDefault="00C72223" w:rsidP="005E3AEC">
            <w:pPr>
              <w:autoSpaceDE w:val="0"/>
              <w:autoSpaceDN w:val="0"/>
              <w:adjustRightInd w:val="0"/>
              <w:spacing w:line="276" w:lineRule="auto"/>
              <w:jc w:val="both"/>
              <w:rPr>
                <w:lang w:eastAsia="en-US"/>
              </w:rPr>
            </w:pPr>
            <w:r>
              <w:rPr>
                <w:sz w:val="22"/>
                <w:szCs w:val="22"/>
                <w:lang w:eastAsia="en-US"/>
              </w:rPr>
              <w:t>Директор ____________ _________________</w:t>
            </w:r>
          </w:p>
        </w:tc>
        <w:tc>
          <w:tcPr>
            <w:tcW w:w="5353" w:type="dxa"/>
            <w:gridSpan w:val="5"/>
            <w:tcBorders>
              <w:top w:val="nil"/>
              <w:left w:val="nil"/>
              <w:bottom w:val="nil"/>
              <w:right w:val="nil"/>
            </w:tcBorders>
          </w:tcPr>
          <w:p w:rsidR="00C72223" w:rsidRDefault="00C72223" w:rsidP="00D65447">
            <w:pPr>
              <w:autoSpaceDE w:val="0"/>
              <w:autoSpaceDN w:val="0"/>
              <w:adjustRightInd w:val="0"/>
              <w:spacing w:line="276" w:lineRule="auto"/>
              <w:ind w:firstLine="720"/>
              <w:jc w:val="center"/>
              <w:rPr>
                <w:lang w:eastAsia="en-US"/>
              </w:rPr>
            </w:pPr>
            <w:r>
              <w:rPr>
                <w:sz w:val="22"/>
                <w:szCs w:val="22"/>
                <w:lang w:eastAsia="en-US"/>
              </w:rPr>
              <w:t>Поставщик:</w:t>
            </w:r>
          </w:p>
          <w:p w:rsidR="00C72223" w:rsidRDefault="00C72223" w:rsidP="00D65447">
            <w:pPr>
              <w:autoSpaceDE w:val="0"/>
              <w:autoSpaceDN w:val="0"/>
              <w:adjustRightInd w:val="0"/>
              <w:spacing w:line="276" w:lineRule="auto"/>
              <w:jc w:val="both"/>
              <w:rPr>
                <w:lang w:eastAsia="en-US"/>
              </w:rPr>
            </w:pPr>
            <w:r>
              <w:rPr>
                <w:lang w:eastAsia="en-US"/>
              </w:rPr>
              <w:t xml:space="preserve"> </w:t>
            </w: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Default="00C72223" w:rsidP="00033324">
            <w:pPr>
              <w:autoSpaceDE w:val="0"/>
              <w:autoSpaceDN w:val="0"/>
              <w:adjustRightInd w:val="0"/>
              <w:spacing w:line="276" w:lineRule="auto"/>
              <w:ind w:firstLine="720"/>
              <w:jc w:val="center"/>
              <w:rPr>
                <w:lang w:eastAsia="en-US"/>
              </w:rPr>
            </w:pPr>
          </w:p>
          <w:p w:rsidR="00C72223" w:rsidRPr="00033324" w:rsidRDefault="00C72223" w:rsidP="00033324">
            <w:pPr>
              <w:autoSpaceDE w:val="0"/>
              <w:autoSpaceDN w:val="0"/>
              <w:adjustRightInd w:val="0"/>
              <w:spacing w:line="276" w:lineRule="auto"/>
              <w:ind w:firstLine="720"/>
              <w:jc w:val="center"/>
              <w:rPr>
                <w:lang w:val="en-US" w:eastAsia="en-US"/>
              </w:rPr>
            </w:pPr>
          </w:p>
          <w:p w:rsidR="00C72223" w:rsidRPr="00033324" w:rsidRDefault="00C72223" w:rsidP="00033324">
            <w:pPr>
              <w:autoSpaceDE w:val="0"/>
              <w:autoSpaceDN w:val="0"/>
              <w:adjustRightInd w:val="0"/>
              <w:spacing w:line="276" w:lineRule="auto"/>
              <w:ind w:firstLine="720"/>
              <w:jc w:val="center"/>
              <w:rPr>
                <w:lang w:val="en-US" w:eastAsia="en-US"/>
              </w:rPr>
            </w:pPr>
          </w:p>
          <w:p w:rsidR="00C72223" w:rsidRDefault="00C72223" w:rsidP="00033324">
            <w:pPr>
              <w:autoSpaceDE w:val="0"/>
              <w:autoSpaceDN w:val="0"/>
              <w:adjustRightInd w:val="0"/>
              <w:spacing w:line="276" w:lineRule="auto"/>
              <w:ind w:firstLine="720"/>
              <w:rPr>
                <w:lang w:eastAsia="en-US"/>
              </w:rPr>
            </w:pPr>
          </w:p>
          <w:p w:rsidR="00C72223" w:rsidRPr="00033324" w:rsidRDefault="00C72223" w:rsidP="00033324">
            <w:pPr>
              <w:autoSpaceDE w:val="0"/>
              <w:autoSpaceDN w:val="0"/>
              <w:adjustRightInd w:val="0"/>
              <w:spacing w:line="276" w:lineRule="auto"/>
              <w:ind w:firstLine="720"/>
              <w:rPr>
                <w:lang w:eastAsia="en-US"/>
              </w:rPr>
            </w:pPr>
            <w:r>
              <w:rPr>
                <w:lang w:eastAsia="en-US"/>
              </w:rPr>
              <w:t xml:space="preserve">Директор__________ </w:t>
            </w:r>
          </w:p>
          <w:p w:rsidR="00C72223" w:rsidRDefault="00C72223" w:rsidP="00D65447">
            <w:pPr>
              <w:autoSpaceDE w:val="0"/>
              <w:autoSpaceDN w:val="0"/>
              <w:adjustRightInd w:val="0"/>
              <w:spacing w:line="276" w:lineRule="auto"/>
              <w:jc w:val="both"/>
              <w:rPr>
                <w:lang w:eastAsia="en-US"/>
              </w:rPr>
            </w:pPr>
          </w:p>
        </w:tc>
      </w:tr>
    </w:tbl>
    <w:p w:rsidR="00C72223" w:rsidRDefault="00C72223">
      <w:pPr>
        <w:rPr>
          <w:b/>
          <w:bCs/>
          <w:sz w:val="22"/>
          <w:szCs w:val="22"/>
        </w:rPr>
      </w:pPr>
    </w:p>
    <w:sectPr w:rsidR="00C72223" w:rsidSect="00C3701E">
      <w:pgSz w:w="11906" w:h="16838"/>
      <w:pgMar w:top="360"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23" w:rsidRDefault="00C72223" w:rsidP="00AD5A72">
      <w:r>
        <w:separator/>
      </w:r>
    </w:p>
  </w:endnote>
  <w:endnote w:type="continuationSeparator" w:id="0">
    <w:p w:rsidR="00C72223" w:rsidRDefault="00C72223" w:rsidP="00AD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23" w:rsidRDefault="00C72223" w:rsidP="00AD5A72">
      <w:r>
        <w:separator/>
      </w:r>
    </w:p>
  </w:footnote>
  <w:footnote w:type="continuationSeparator" w:id="0">
    <w:p w:rsidR="00C72223" w:rsidRDefault="00C72223"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8463D20"/>
    <w:lvl w:ilvl="0">
      <w:start w:val="1"/>
      <w:numFmt w:val="decimal"/>
      <w:lvlText w:val="%1."/>
      <w:lvlJc w:val="left"/>
      <w:pPr>
        <w:tabs>
          <w:tab w:val="num" w:pos="643"/>
        </w:tabs>
        <w:ind w:left="643" w:hanging="360"/>
      </w:pPr>
    </w:lvl>
  </w:abstractNum>
  <w:abstractNum w:abstractNumId="1">
    <w:nsid w:val="4C8D09B3"/>
    <w:multiLevelType w:val="multilevel"/>
    <w:tmpl w:val="9D7898A6"/>
    <w:lvl w:ilvl="0">
      <w:start w:val="5"/>
      <w:numFmt w:val="decimal"/>
      <w:lvlText w:val="%1."/>
      <w:lvlJc w:val="left"/>
      <w:pPr>
        <w:tabs>
          <w:tab w:val="num" w:pos="480"/>
        </w:tabs>
        <w:ind w:left="480" w:hanging="480"/>
      </w:pPr>
      <w:rPr>
        <w:rFonts w:hint="default"/>
        <w:sz w:val="24"/>
        <w:szCs w:val="24"/>
      </w:rPr>
    </w:lvl>
    <w:lvl w:ilvl="1">
      <w:start w:val="10"/>
      <w:numFmt w:val="decimal"/>
      <w:lvlText w:val="%1.%2."/>
      <w:lvlJc w:val="left"/>
      <w:pPr>
        <w:tabs>
          <w:tab w:val="num" w:pos="840"/>
        </w:tabs>
        <w:ind w:left="840" w:hanging="48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szCs w:val="24"/>
      </w:rPr>
    </w:lvl>
    <w:lvl w:ilvl="4">
      <w:start w:val="1"/>
      <w:numFmt w:val="decimal"/>
      <w:lvlText w:val="%1.%2.%3.%4.%5."/>
      <w:lvlJc w:val="left"/>
      <w:pPr>
        <w:tabs>
          <w:tab w:val="num" w:pos="2520"/>
        </w:tabs>
        <w:ind w:left="2520" w:hanging="1080"/>
      </w:pPr>
      <w:rPr>
        <w:rFonts w:hint="default"/>
        <w:sz w:val="24"/>
        <w:szCs w:val="24"/>
      </w:rPr>
    </w:lvl>
    <w:lvl w:ilvl="5">
      <w:start w:val="1"/>
      <w:numFmt w:val="decimal"/>
      <w:lvlText w:val="%1.%2.%3.%4.%5.%6."/>
      <w:lvlJc w:val="left"/>
      <w:pPr>
        <w:tabs>
          <w:tab w:val="num" w:pos="2880"/>
        </w:tabs>
        <w:ind w:left="2880" w:hanging="108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ED8"/>
    <w:rsid w:val="0001688B"/>
    <w:rsid w:val="00031AD7"/>
    <w:rsid w:val="00033324"/>
    <w:rsid w:val="00046949"/>
    <w:rsid w:val="00046D18"/>
    <w:rsid w:val="00067141"/>
    <w:rsid w:val="000836B5"/>
    <w:rsid w:val="00086A72"/>
    <w:rsid w:val="00092EC6"/>
    <w:rsid w:val="000B72F3"/>
    <w:rsid w:val="000C128D"/>
    <w:rsid w:val="000C2185"/>
    <w:rsid w:val="000C3DFD"/>
    <w:rsid w:val="000C6539"/>
    <w:rsid w:val="000D4B88"/>
    <w:rsid w:val="000E0F44"/>
    <w:rsid w:val="000E602F"/>
    <w:rsid w:val="000F367F"/>
    <w:rsid w:val="001039C4"/>
    <w:rsid w:val="0011143A"/>
    <w:rsid w:val="00113E97"/>
    <w:rsid w:val="00124127"/>
    <w:rsid w:val="0013675E"/>
    <w:rsid w:val="001424A7"/>
    <w:rsid w:val="001604F7"/>
    <w:rsid w:val="00161ADC"/>
    <w:rsid w:val="001744EA"/>
    <w:rsid w:val="00174D17"/>
    <w:rsid w:val="00187A36"/>
    <w:rsid w:val="00192E3E"/>
    <w:rsid w:val="001A6EC9"/>
    <w:rsid w:val="001B6EF2"/>
    <w:rsid w:val="001E396D"/>
    <w:rsid w:val="001E504C"/>
    <w:rsid w:val="001E7DD4"/>
    <w:rsid w:val="002018A4"/>
    <w:rsid w:val="002141C7"/>
    <w:rsid w:val="00216E6F"/>
    <w:rsid w:val="00225A3B"/>
    <w:rsid w:val="00233783"/>
    <w:rsid w:val="00235AAD"/>
    <w:rsid w:val="002439A9"/>
    <w:rsid w:val="002465EC"/>
    <w:rsid w:val="00250892"/>
    <w:rsid w:val="00251573"/>
    <w:rsid w:val="00255557"/>
    <w:rsid w:val="002624D6"/>
    <w:rsid w:val="0026403B"/>
    <w:rsid w:val="002754D5"/>
    <w:rsid w:val="0027745A"/>
    <w:rsid w:val="002856BE"/>
    <w:rsid w:val="0028785F"/>
    <w:rsid w:val="00296762"/>
    <w:rsid w:val="002A1ADE"/>
    <w:rsid w:val="002A2054"/>
    <w:rsid w:val="002A548F"/>
    <w:rsid w:val="002B6AE7"/>
    <w:rsid w:val="002C2294"/>
    <w:rsid w:val="002C260A"/>
    <w:rsid w:val="002C3EFF"/>
    <w:rsid w:val="002C6E16"/>
    <w:rsid w:val="002E1A4F"/>
    <w:rsid w:val="002E618C"/>
    <w:rsid w:val="003238D5"/>
    <w:rsid w:val="003335E5"/>
    <w:rsid w:val="00352086"/>
    <w:rsid w:val="003627C6"/>
    <w:rsid w:val="00370144"/>
    <w:rsid w:val="00376B0A"/>
    <w:rsid w:val="00377996"/>
    <w:rsid w:val="00381372"/>
    <w:rsid w:val="00387CBF"/>
    <w:rsid w:val="003A1A97"/>
    <w:rsid w:val="003A2FA4"/>
    <w:rsid w:val="003A7BE1"/>
    <w:rsid w:val="003B14F4"/>
    <w:rsid w:val="003B40E7"/>
    <w:rsid w:val="003C4417"/>
    <w:rsid w:val="003D62D8"/>
    <w:rsid w:val="003D79CA"/>
    <w:rsid w:val="003E0A54"/>
    <w:rsid w:val="003E5BE8"/>
    <w:rsid w:val="003E6142"/>
    <w:rsid w:val="003F6476"/>
    <w:rsid w:val="00404ED6"/>
    <w:rsid w:val="004052FD"/>
    <w:rsid w:val="00416FFB"/>
    <w:rsid w:val="00421B40"/>
    <w:rsid w:val="0043122A"/>
    <w:rsid w:val="00431D5A"/>
    <w:rsid w:val="0045347B"/>
    <w:rsid w:val="00463F63"/>
    <w:rsid w:val="004658A1"/>
    <w:rsid w:val="00474B99"/>
    <w:rsid w:val="0049177F"/>
    <w:rsid w:val="004B4ABE"/>
    <w:rsid w:val="004C1D5D"/>
    <w:rsid w:val="004C2B44"/>
    <w:rsid w:val="004E0350"/>
    <w:rsid w:val="004E381D"/>
    <w:rsid w:val="004F44DC"/>
    <w:rsid w:val="004F576E"/>
    <w:rsid w:val="00503768"/>
    <w:rsid w:val="0052581D"/>
    <w:rsid w:val="00530BBE"/>
    <w:rsid w:val="00535ED8"/>
    <w:rsid w:val="005377E4"/>
    <w:rsid w:val="00547306"/>
    <w:rsid w:val="005554FC"/>
    <w:rsid w:val="00561FFE"/>
    <w:rsid w:val="00564E78"/>
    <w:rsid w:val="00576F8A"/>
    <w:rsid w:val="005901C2"/>
    <w:rsid w:val="00591DDA"/>
    <w:rsid w:val="00591F92"/>
    <w:rsid w:val="005A5AD2"/>
    <w:rsid w:val="005A63D4"/>
    <w:rsid w:val="005B5F98"/>
    <w:rsid w:val="005C3030"/>
    <w:rsid w:val="005C32E7"/>
    <w:rsid w:val="005C734F"/>
    <w:rsid w:val="005D0AE9"/>
    <w:rsid w:val="005E3AEC"/>
    <w:rsid w:val="005E7EDB"/>
    <w:rsid w:val="005F3CE0"/>
    <w:rsid w:val="005F492E"/>
    <w:rsid w:val="005F7042"/>
    <w:rsid w:val="00610C8D"/>
    <w:rsid w:val="006146ED"/>
    <w:rsid w:val="00623E8B"/>
    <w:rsid w:val="006250E6"/>
    <w:rsid w:val="00625CDC"/>
    <w:rsid w:val="006529D6"/>
    <w:rsid w:val="00654BF7"/>
    <w:rsid w:val="00657D5E"/>
    <w:rsid w:val="00660E2E"/>
    <w:rsid w:val="00663F00"/>
    <w:rsid w:val="00667C48"/>
    <w:rsid w:val="006805EE"/>
    <w:rsid w:val="0068065D"/>
    <w:rsid w:val="00685972"/>
    <w:rsid w:val="006875DB"/>
    <w:rsid w:val="006A18E0"/>
    <w:rsid w:val="006A4E1A"/>
    <w:rsid w:val="006A5B5E"/>
    <w:rsid w:val="006D495E"/>
    <w:rsid w:val="006D6676"/>
    <w:rsid w:val="006E7D62"/>
    <w:rsid w:val="006F0768"/>
    <w:rsid w:val="0071727D"/>
    <w:rsid w:val="00733CBF"/>
    <w:rsid w:val="0074415E"/>
    <w:rsid w:val="00751326"/>
    <w:rsid w:val="007563C9"/>
    <w:rsid w:val="0076021F"/>
    <w:rsid w:val="007703C6"/>
    <w:rsid w:val="007752AC"/>
    <w:rsid w:val="007857ED"/>
    <w:rsid w:val="007864D4"/>
    <w:rsid w:val="007A206B"/>
    <w:rsid w:val="007A332F"/>
    <w:rsid w:val="007A5919"/>
    <w:rsid w:val="007B5565"/>
    <w:rsid w:val="007C4610"/>
    <w:rsid w:val="007C5775"/>
    <w:rsid w:val="007D07D7"/>
    <w:rsid w:val="007D40D9"/>
    <w:rsid w:val="007E1DBB"/>
    <w:rsid w:val="007E68AF"/>
    <w:rsid w:val="007F5E83"/>
    <w:rsid w:val="007F5EBB"/>
    <w:rsid w:val="00804625"/>
    <w:rsid w:val="008174E4"/>
    <w:rsid w:val="008234AD"/>
    <w:rsid w:val="008234AE"/>
    <w:rsid w:val="008267F6"/>
    <w:rsid w:val="00827E46"/>
    <w:rsid w:val="008451F4"/>
    <w:rsid w:val="00845255"/>
    <w:rsid w:val="00846FB3"/>
    <w:rsid w:val="00847FCE"/>
    <w:rsid w:val="008521D2"/>
    <w:rsid w:val="00861D61"/>
    <w:rsid w:val="00863924"/>
    <w:rsid w:val="00870C79"/>
    <w:rsid w:val="00876A14"/>
    <w:rsid w:val="0088396F"/>
    <w:rsid w:val="00890B0F"/>
    <w:rsid w:val="00894530"/>
    <w:rsid w:val="008A1733"/>
    <w:rsid w:val="008A5487"/>
    <w:rsid w:val="008B7DDB"/>
    <w:rsid w:val="008C11D9"/>
    <w:rsid w:val="008D4D34"/>
    <w:rsid w:val="008E1043"/>
    <w:rsid w:val="008E757F"/>
    <w:rsid w:val="008F1DD6"/>
    <w:rsid w:val="00900D39"/>
    <w:rsid w:val="00910CC3"/>
    <w:rsid w:val="00921033"/>
    <w:rsid w:val="00925D00"/>
    <w:rsid w:val="00930832"/>
    <w:rsid w:val="00935B44"/>
    <w:rsid w:val="00942219"/>
    <w:rsid w:val="0095170B"/>
    <w:rsid w:val="00953D71"/>
    <w:rsid w:val="00957095"/>
    <w:rsid w:val="00960656"/>
    <w:rsid w:val="00963BB1"/>
    <w:rsid w:val="00964EAE"/>
    <w:rsid w:val="00966467"/>
    <w:rsid w:val="00974653"/>
    <w:rsid w:val="009945C6"/>
    <w:rsid w:val="009A2A59"/>
    <w:rsid w:val="009A5979"/>
    <w:rsid w:val="009B08FC"/>
    <w:rsid w:val="009B2369"/>
    <w:rsid w:val="009B743F"/>
    <w:rsid w:val="009C5727"/>
    <w:rsid w:val="009E07D1"/>
    <w:rsid w:val="009E2692"/>
    <w:rsid w:val="009E7292"/>
    <w:rsid w:val="009F76DB"/>
    <w:rsid w:val="00A012A1"/>
    <w:rsid w:val="00A0510C"/>
    <w:rsid w:val="00A26E59"/>
    <w:rsid w:val="00A54DDE"/>
    <w:rsid w:val="00A57A7A"/>
    <w:rsid w:val="00A71A12"/>
    <w:rsid w:val="00A7279E"/>
    <w:rsid w:val="00A76E87"/>
    <w:rsid w:val="00A91569"/>
    <w:rsid w:val="00A971E7"/>
    <w:rsid w:val="00AA406A"/>
    <w:rsid w:val="00AA74DD"/>
    <w:rsid w:val="00AB45C6"/>
    <w:rsid w:val="00AC17ED"/>
    <w:rsid w:val="00AD5A72"/>
    <w:rsid w:val="00AD7FA5"/>
    <w:rsid w:val="00AE0F05"/>
    <w:rsid w:val="00AE405B"/>
    <w:rsid w:val="00AF109A"/>
    <w:rsid w:val="00B00C90"/>
    <w:rsid w:val="00B13049"/>
    <w:rsid w:val="00B1523C"/>
    <w:rsid w:val="00B16C5D"/>
    <w:rsid w:val="00B17CBE"/>
    <w:rsid w:val="00B2125E"/>
    <w:rsid w:val="00B2157F"/>
    <w:rsid w:val="00B40B08"/>
    <w:rsid w:val="00B44DA6"/>
    <w:rsid w:val="00B46F5C"/>
    <w:rsid w:val="00B519F2"/>
    <w:rsid w:val="00B56E8D"/>
    <w:rsid w:val="00B575CD"/>
    <w:rsid w:val="00B64B1F"/>
    <w:rsid w:val="00B66B00"/>
    <w:rsid w:val="00B700F5"/>
    <w:rsid w:val="00B75684"/>
    <w:rsid w:val="00B81D7A"/>
    <w:rsid w:val="00B87A3C"/>
    <w:rsid w:val="00B93E0C"/>
    <w:rsid w:val="00BA788D"/>
    <w:rsid w:val="00BB7D9F"/>
    <w:rsid w:val="00BC0629"/>
    <w:rsid w:val="00BC0F16"/>
    <w:rsid w:val="00BD33D6"/>
    <w:rsid w:val="00BE6954"/>
    <w:rsid w:val="00C07230"/>
    <w:rsid w:val="00C131C7"/>
    <w:rsid w:val="00C31BD2"/>
    <w:rsid w:val="00C36885"/>
    <w:rsid w:val="00C3701E"/>
    <w:rsid w:val="00C41176"/>
    <w:rsid w:val="00C45286"/>
    <w:rsid w:val="00C54111"/>
    <w:rsid w:val="00C55380"/>
    <w:rsid w:val="00C565C1"/>
    <w:rsid w:val="00C610DB"/>
    <w:rsid w:val="00C7110A"/>
    <w:rsid w:val="00C72223"/>
    <w:rsid w:val="00C73336"/>
    <w:rsid w:val="00C74F52"/>
    <w:rsid w:val="00C80F66"/>
    <w:rsid w:val="00C91746"/>
    <w:rsid w:val="00C9558D"/>
    <w:rsid w:val="00CA1AD3"/>
    <w:rsid w:val="00CC10FC"/>
    <w:rsid w:val="00CC16C0"/>
    <w:rsid w:val="00CC46AD"/>
    <w:rsid w:val="00CC4B61"/>
    <w:rsid w:val="00CD152C"/>
    <w:rsid w:val="00CD1BA7"/>
    <w:rsid w:val="00CE7141"/>
    <w:rsid w:val="00D113D7"/>
    <w:rsid w:val="00D123A9"/>
    <w:rsid w:val="00D16DEF"/>
    <w:rsid w:val="00D450AF"/>
    <w:rsid w:val="00D45B03"/>
    <w:rsid w:val="00D56FF2"/>
    <w:rsid w:val="00D65447"/>
    <w:rsid w:val="00D715CC"/>
    <w:rsid w:val="00D71A3D"/>
    <w:rsid w:val="00D71DF5"/>
    <w:rsid w:val="00D87728"/>
    <w:rsid w:val="00DA2DFE"/>
    <w:rsid w:val="00DB5DDA"/>
    <w:rsid w:val="00DB62E5"/>
    <w:rsid w:val="00DB6FEF"/>
    <w:rsid w:val="00DC05DC"/>
    <w:rsid w:val="00DD5E8F"/>
    <w:rsid w:val="00DD6D10"/>
    <w:rsid w:val="00DD7F25"/>
    <w:rsid w:val="00DE139A"/>
    <w:rsid w:val="00E06379"/>
    <w:rsid w:val="00E07F80"/>
    <w:rsid w:val="00E14BCC"/>
    <w:rsid w:val="00E1569B"/>
    <w:rsid w:val="00E17D56"/>
    <w:rsid w:val="00E264DF"/>
    <w:rsid w:val="00E42903"/>
    <w:rsid w:val="00E45D79"/>
    <w:rsid w:val="00E5191C"/>
    <w:rsid w:val="00E63F33"/>
    <w:rsid w:val="00E74728"/>
    <w:rsid w:val="00E83B72"/>
    <w:rsid w:val="00E859F4"/>
    <w:rsid w:val="00E95B48"/>
    <w:rsid w:val="00EA234F"/>
    <w:rsid w:val="00EB1A32"/>
    <w:rsid w:val="00EC3096"/>
    <w:rsid w:val="00EC3C3C"/>
    <w:rsid w:val="00ED1CF8"/>
    <w:rsid w:val="00ED21BC"/>
    <w:rsid w:val="00EE4963"/>
    <w:rsid w:val="00EF4E9F"/>
    <w:rsid w:val="00F14CF6"/>
    <w:rsid w:val="00F31B73"/>
    <w:rsid w:val="00F37C4E"/>
    <w:rsid w:val="00F4485B"/>
    <w:rsid w:val="00F554DD"/>
    <w:rsid w:val="00F7513F"/>
    <w:rsid w:val="00F82E35"/>
    <w:rsid w:val="00FA3718"/>
    <w:rsid w:val="00FB1547"/>
    <w:rsid w:val="00FB1D03"/>
    <w:rsid w:val="00FC477A"/>
    <w:rsid w:val="00FC5550"/>
    <w:rsid w:val="00FD2879"/>
    <w:rsid w:val="00FF13A5"/>
    <w:rsid w:val="00FF170D"/>
    <w:rsid w:val="00FF1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D8"/>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535ED8"/>
    <w:pPr>
      <w:keepNext/>
      <w:ind w:firstLine="567"/>
      <w:jc w:val="both"/>
      <w:outlineLvl w:val="0"/>
    </w:pPr>
    <w:rPr>
      <w:b/>
      <w:bCs/>
      <w:sz w:val="22"/>
      <w:szCs w:val="22"/>
    </w:rPr>
  </w:style>
  <w:style w:type="paragraph" w:styleId="Heading2">
    <w:name w:val="heading 2"/>
    <w:basedOn w:val="Normal"/>
    <w:next w:val="Normal"/>
    <w:link w:val="Heading2Char"/>
    <w:uiPriority w:val="99"/>
    <w:qFormat/>
    <w:rsid w:val="00535ED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535ED8"/>
    <w:rPr>
      <w:rFonts w:ascii="Times New Roman" w:hAnsi="Times New Roman" w:cs="Times New Roman"/>
      <w:b/>
      <w:bCs/>
      <w:lang w:eastAsia="ru-RU"/>
    </w:rPr>
  </w:style>
  <w:style w:type="character" w:customStyle="1" w:styleId="Heading2Char">
    <w:name w:val="Heading 2 Char"/>
    <w:basedOn w:val="DefaultParagraphFont"/>
    <w:link w:val="Heading2"/>
    <w:uiPriority w:val="99"/>
    <w:locked/>
    <w:rsid w:val="00535ED8"/>
    <w:rPr>
      <w:rFonts w:ascii="Times New Roman" w:hAnsi="Times New Roman" w:cs="Times New Roman"/>
      <w:b/>
      <w:bCs/>
      <w:sz w:val="28"/>
      <w:szCs w:val="28"/>
      <w:lang w:eastAsia="ru-RU"/>
    </w:rPr>
  </w:style>
  <w:style w:type="paragraph" w:customStyle="1" w:styleId="ConsNormal">
    <w:name w:val="ConsNormal"/>
    <w:uiPriority w:val="99"/>
    <w:rsid w:val="00535ED8"/>
    <w:pPr>
      <w:widowControl w:val="0"/>
      <w:ind w:firstLine="720"/>
    </w:pPr>
    <w:rPr>
      <w:rFonts w:ascii="Arial" w:eastAsia="Times New Roman" w:hAnsi="Arial" w:cs="Arial"/>
      <w:sz w:val="20"/>
      <w:szCs w:val="20"/>
    </w:rPr>
  </w:style>
  <w:style w:type="paragraph" w:customStyle="1" w:styleId="xl24">
    <w:name w:val="xl24"/>
    <w:basedOn w:val="Normal"/>
    <w:uiPriority w:val="99"/>
    <w:rsid w:val="00535ED8"/>
    <w:pPr>
      <w:spacing w:before="100" w:after="100"/>
      <w:jc w:val="center"/>
    </w:pPr>
  </w:style>
  <w:style w:type="paragraph" w:customStyle="1" w:styleId="2">
    <w:name w:val="Стиль2"/>
    <w:basedOn w:val="ListNumber2"/>
    <w:uiPriority w:val="99"/>
    <w:rsid w:val="00535ED8"/>
    <w:pPr>
      <w:keepNext/>
      <w:keepLines/>
      <w:widowControl w:val="0"/>
      <w:suppressLineNumbers/>
      <w:tabs>
        <w:tab w:val="num" w:pos="720"/>
        <w:tab w:val="num" w:pos="1209"/>
      </w:tabs>
      <w:suppressAutoHyphens/>
      <w:spacing w:after="60"/>
      <w:ind w:left="1209"/>
      <w:jc w:val="both"/>
    </w:pPr>
    <w:rPr>
      <w:b/>
      <w:bCs/>
    </w:rPr>
  </w:style>
  <w:style w:type="paragraph" w:customStyle="1" w:styleId="3">
    <w:name w:val="Стиль3"/>
    <w:basedOn w:val="BodyTextIndent2"/>
    <w:uiPriority w:val="99"/>
    <w:rsid w:val="00535ED8"/>
    <w:pPr>
      <w:widowControl w:val="0"/>
      <w:tabs>
        <w:tab w:val="num" w:pos="1209"/>
        <w:tab w:val="num" w:pos="1440"/>
      </w:tabs>
      <w:adjustRightInd w:val="0"/>
      <w:spacing w:after="0" w:line="240" w:lineRule="auto"/>
      <w:ind w:left="1209" w:hanging="720"/>
      <w:jc w:val="both"/>
    </w:pPr>
  </w:style>
  <w:style w:type="character" w:styleId="PageNumber">
    <w:name w:val="page number"/>
    <w:basedOn w:val="DefaultParagraphFont"/>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35ED8"/>
    <w:rPr>
      <w:rFonts w:ascii="Arial" w:hAnsi="Arial" w:cs="Arial"/>
      <w:sz w:val="22"/>
      <w:szCs w:val="22"/>
      <w:lang w:eastAsia="ru-RU"/>
    </w:rPr>
  </w:style>
  <w:style w:type="paragraph" w:customStyle="1" w:styleId="ConsNormal0">
    <w:name w:val="ConsNormal Знак"/>
    <w:link w:val="ConsNormal1"/>
    <w:uiPriority w:val="99"/>
    <w:rsid w:val="00535ED8"/>
    <w:pPr>
      <w:widowControl w:val="0"/>
      <w:ind w:firstLine="720"/>
    </w:pPr>
    <w:rPr>
      <w:rFonts w:ascii="Arial" w:eastAsia="Times New Roman" w:hAnsi="Arial" w:cs="Arial"/>
      <w:sz w:val="24"/>
      <w:szCs w:val="24"/>
    </w:rPr>
  </w:style>
  <w:style w:type="character" w:customStyle="1" w:styleId="ConsNormal1">
    <w:name w:val="ConsNormal Знак Знак"/>
    <w:basedOn w:val="DefaultParagraphFont"/>
    <w:link w:val="ConsNormal0"/>
    <w:uiPriority w:val="99"/>
    <w:locked/>
    <w:rsid w:val="00535ED8"/>
    <w:rPr>
      <w:rFonts w:ascii="Arial" w:hAnsi="Arial" w:cs="Arial"/>
      <w:sz w:val="24"/>
      <w:szCs w:val="24"/>
      <w:lang w:val="ru-RU" w:eastAsia="ru-RU"/>
    </w:rPr>
  </w:style>
  <w:style w:type="paragraph" w:styleId="Footer">
    <w:name w:val="footer"/>
    <w:aliases w:val="Знак4"/>
    <w:basedOn w:val="Normal"/>
    <w:link w:val="FooterChar"/>
    <w:uiPriority w:val="99"/>
    <w:rsid w:val="00535ED8"/>
    <w:pPr>
      <w:tabs>
        <w:tab w:val="center" w:pos="4677"/>
        <w:tab w:val="right" w:pos="9355"/>
      </w:tabs>
    </w:pPr>
  </w:style>
  <w:style w:type="character" w:customStyle="1" w:styleId="FooterChar">
    <w:name w:val="Footer Char"/>
    <w:aliases w:val="Знак4 Char"/>
    <w:basedOn w:val="DefaultParagraphFont"/>
    <w:link w:val="Footer"/>
    <w:uiPriority w:val="99"/>
    <w:locked/>
    <w:rsid w:val="00535ED8"/>
    <w:rPr>
      <w:rFonts w:ascii="Times New Roman" w:hAnsi="Times New Roman" w:cs="Times New Roman"/>
      <w:sz w:val="24"/>
      <w:szCs w:val="24"/>
      <w:lang w:eastAsia="ru-RU"/>
    </w:rPr>
  </w:style>
  <w:style w:type="character" w:styleId="Hyperlink">
    <w:name w:val="Hyperlink"/>
    <w:basedOn w:val="DefaultParagraphFont"/>
    <w:uiPriority w:val="99"/>
    <w:rsid w:val="00535ED8"/>
    <w:rPr>
      <w:color w:val="0000FF"/>
      <w:u w:val="single"/>
    </w:rPr>
  </w:style>
  <w:style w:type="paragraph" w:styleId="ListParagraph">
    <w:name w:val="List Paragraph"/>
    <w:basedOn w:val="Normal"/>
    <w:uiPriority w:val="99"/>
    <w:qFormat/>
    <w:rsid w:val="00535ED8"/>
    <w:pPr>
      <w:spacing w:after="200" w:line="276" w:lineRule="auto"/>
      <w:ind w:left="720"/>
    </w:pPr>
    <w:rPr>
      <w:rFonts w:ascii="Calibri" w:eastAsia="Calibri" w:hAnsi="Calibri" w:cs="Calibri"/>
      <w:sz w:val="22"/>
      <w:szCs w:val="22"/>
      <w:lang w:eastAsia="en-US"/>
    </w:rPr>
  </w:style>
  <w:style w:type="paragraph" w:styleId="ListNumber2">
    <w:name w:val="List Number 2"/>
    <w:basedOn w:val="Normal"/>
    <w:uiPriority w:val="99"/>
    <w:semiHidden/>
    <w:rsid w:val="00535ED8"/>
    <w:pPr>
      <w:ind w:left="720" w:hanging="360"/>
    </w:pPr>
  </w:style>
  <w:style w:type="paragraph" w:styleId="BodyTextIndent2">
    <w:name w:val="Body Text Indent 2"/>
    <w:basedOn w:val="Normal"/>
    <w:link w:val="BodyTextIndent2Char"/>
    <w:uiPriority w:val="99"/>
    <w:semiHidden/>
    <w:rsid w:val="00535ED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5ED8"/>
    <w:rPr>
      <w:rFonts w:ascii="Times New Roman" w:hAnsi="Times New Roman" w:cs="Times New Roman"/>
      <w:sz w:val="24"/>
      <w:szCs w:val="24"/>
      <w:lang w:eastAsia="ru-RU"/>
    </w:rPr>
  </w:style>
  <w:style w:type="paragraph" w:customStyle="1" w:styleId="a">
    <w:name w:val="Цитаты"/>
    <w:basedOn w:val="Normal"/>
    <w:uiPriority w:val="99"/>
    <w:rsid w:val="00D56FF2"/>
    <w:pPr>
      <w:autoSpaceDE w:val="0"/>
      <w:autoSpaceDN w:val="0"/>
      <w:spacing w:before="100" w:after="100"/>
      <w:ind w:left="360" w:right="360"/>
    </w:pPr>
    <w:rPr>
      <w:sz w:val="20"/>
      <w:szCs w:val="20"/>
    </w:rPr>
  </w:style>
  <w:style w:type="paragraph" w:customStyle="1" w:styleId="20">
    <w:name w:val="Без интервала2"/>
    <w:uiPriority w:val="99"/>
    <w:rsid w:val="00D56FF2"/>
    <w:rPr>
      <w:rFonts w:eastAsia="Times New Roman" w:cs="Calibri"/>
    </w:rPr>
  </w:style>
  <w:style w:type="paragraph" w:styleId="BalloonText">
    <w:name w:val="Balloon Text"/>
    <w:basedOn w:val="Normal"/>
    <w:link w:val="BalloonTextChar"/>
    <w:uiPriority w:val="99"/>
    <w:semiHidden/>
    <w:rsid w:val="00D56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FF2"/>
    <w:rPr>
      <w:rFonts w:ascii="Tahoma" w:hAnsi="Tahoma" w:cs="Tahoma"/>
      <w:sz w:val="16"/>
      <w:szCs w:val="16"/>
      <w:lang w:eastAsia="ru-RU"/>
    </w:rPr>
  </w:style>
  <w:style w:type="paragraph" w:styleId="BodyTextIndent">
    <w:name w:val="Body Text Indent"/>
    <w:basedOn w:val="Normal"/>
    <w:link w:val="BodyTextIndentChar"/>
    <w:uiPriority w:val="99"/>
    <w:semiHidden/>
    <w:rsid w:val="00EA234F"/>
    <w:pPr>
      <w:spacing w:after="120"/>
      <w:ind w:left="283"/>
    </w:pPr>
  </w:style>
  <w:style w:type="character" w:customStyle="1" w:styleId="BodyTextIndentChar">
    <w:name w:val="Body Text Indent Char"/>
    <w:basedOn w:val="DefaultParagraphFont"/>
    <w:link w:val="BodyTextIndent"/>
    <w:uiPriority w:val="99"/>
    <w:semiHidden/>
    <w:locked/>
    <w:rsid w:val="00EA234F"/>
    <w:rPr>
      <w:rFonts w:ascii="Times New Roman" w:hAnsi="Times New Roman" w:cs="Times New Roman"/>
      <w:sz w:val="24"/>
      <w:szCs w:val="24"/>
      <w:lang w:eastAsia="ru-RU"/>
    </w:rPr>
  </w:style>
  <w:style w:type="paragraph" w:customStyle="1" w:styleId="1">
    <w:name w:val="Обычный1"/>
    <w:uiPriority w:val="99"/>
    <w:rsid w:val="00EA234F"/>
    <w:pPr>
      <w:autoSpaceDE w:val="0"/>
      <w:autoSpaceDN w:val="0"/>
      <w:jc w:val="both"/>
    </w:pPr>
    <w:rPr>
      <w:rFonts w:ascii="TimesET" w:eastAsia="Times New Roman" w:hAnsi="TimesET" w:cs="TimesET"/>
      <w:sz w:val="24"/>
      <w:szCs w:val="24"/>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Normal"/>
    <w:link w:val="BodyTextChar"/>
    <w:uiPriority w:val="99"/>
    <w:semiHidden/>
    <w:rsid w:val="004E381D"/>
    <w:pPr>
      <w:spacing w:after="120"/>
    </w:pPr>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Char,Основной текст Знак Знак Знак Знак Знак Знак Знак Знак Знак Знак Знак Знак Знак Знак Char"/>
    <w:basedOn w:val="DefaultParagraphFont"/>
    <w:link w:val="BodyText"/>
    <w:uiPriority w:val="99"/>
    <w:semiHidden/>
    <w:locked/>
    <w:rsid w:val="004E381D"/>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4E381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E381D"/>
    <w:rPr>
      <w:rFonts w:ascii="Times New Roman" w:hAnsi="Times New Roman" w:cs="Times New Roman"/>
      <w:sz w:val="16"/>
      <w:szCs w:val="16"/>
      <w:lang w:eastAsia="ru-RU"/>
    </w:rPr>
  </w:style>
  <w:style w:type="paragraph" w:styleId="Title">
    <w:name w:val="Title"/>
    <w:basedOn w:val="Normal"/>
    <w:link w:val="TitleChar"/>
    <w:uiPriority w:val="99"/>
    <w:qFormat/>
    <w:rsid w:val="004E381D"/>
    <w:pPr>
      <w:widowControl w:val="0"/>
      <w:snapToGrid w:val="0"/>
      <w:spacing w:line="320" w:lineRule="exact"/>
      <w:ind w:right="-46"/>
      <w:jc w:val="center"/>
    </w:pPr>
    <w:rPr>
      <w:b/>
      <w:bCs/>
    </w:rPr>
  </w:style>
  <w:style w:type="character" w:customStyle="1" w:styleId="TitleChar">
    <w:name w:val="Title Char"/>
    <w:basedOn w:val="DefaultParagraphFont"/>
    <w:link w:val="Title"/>
    <w:uiPriority w:val="99"/>
    <w:locked/>
    <w:rsid w:val="004E381D"/>
    <w:rPr>
      <w:rFonts w:ascii="Times New Roman" w:hAnsi="Times New Roman" w:cs="Times New Roman"/>
      <w:b/>
      <w:bCs/>
      <w:sz w:val="20"/>
      <w:szCs w:val="20"/>
      <w:lang w:eastAsia="ru-RU"/>
    </w:rPr>
  </w:style>
  <w:style w:type="paragraph" w:customStyle="1" w:styleId="ConsNonformat">
    <w:name w:val="ConsNonformat"/>
    <w:uiPriority w:val="99"/>
    <w:rsid w:val="004E381D"/>
    <w:pPr>
      <w:widowControl w:val="0"/>
      <w:autoSpaceDE w:val="0"/>
      <w:autoSpaceDN w:val="0"/>
      <w:adjustRightInd w:val="0"/>
    </w:pPr>
    <w:rPr>
      <w:rFonts w:ascii="Courier New" w:eastAsia="Times New Roman" w:hAnsi="Courier New" w:cs="Courier New"/>
      <w:sz w:val="20"/>
      <w:szCs w:val="20"/>
    </w:rPr>
  </w:style>
  <w:style w:type="paragraph" w:customStyle="1" w:styleId="s1">
    <w:name w:val="s_1"/>
    <w:basedOn w:val="Normal"/>
    <w:uiPriority w:val="99"/>
    <w:rsid w:val="004E381D"/>
    <w:pPr>
      <w:spacing w:before="100" w:beforeAutospacing="1" w:after="100" w:afterAutospacing="1"/>
    </w:pPr>
  </w:style>
  <w:style w:type="character" w:customStyle="1" w:styleId="apple-converted-space">
    <w:name w:val="apple-converted-space"/>
    <w:basedOn w:val="DefaultParagraphFont"/>
    <w:uiPriority w:val="99"/>
    <w:rsid w:val="004E381D"/>
  </w:style>
  <w:style w:type="paragraph" w:styleId="NoSpacing">
    <w:name w:val="No Spacing"/>
    <w:link w:val="NoSpacingChar"/>
    <w:uiPriority w:val="99"/>
    <w:qFormat/>
    <w:rsid w:val="007752AC"/>
    <w:pPr>
      <w:spacing w:after="200" w:line="276" w:lineRule="auto"/>
    </w:pPr>
    <w:rPr>
      <w:rFonts w:ascii="Times New Roman" w:hAnsi="Times New Roman"/>
      <w:sz w:val="28"/>
      <w:szCs w:val="28"/>
    </w:rPr>
  </w:style>
  <w:style w:type="paragraph" w:styleId="NormalWeb">
    <w:name w:val="Normal (Web)"/>
    <w:basedOn w:val="Normal"/>
    <w:uiPriority w:val="99"/>
    <w:semiHidden/>
    <w:rsid w:val="007752AC"/>
    <w:pPr>
      <w:spacing w:before="100" w:beforeAutospacing="1" w:after="100" w:afterAutospacing="1"/>
    </w:pPr>
  </w:style>
  <w:style w:type="table" w:styleId="TableGrid">
    <w:name w:val="Table Grid"/>
    <w:basedOn w:val="TableNormal"/>
    <w:uiPriority w:val="99"/>
    <w:rsid w:val="00421B4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Normal"/>
    <w:uiPriority w:val="99"/>
    <w:rsid w:val="00421B40"/>
    <w:pPr>
      <w:spacing w:before="100" w:beforeAutospacing="1" w:after="100" w:afterAutospacing="1"/>
    </w:pPr>
  </w:style>
  <w:style w:type="paragraph" w:customStyle="1" w:styleId="Style2">
    <w:name w:val="Style2"/>
    <w:basedOn w:val="Normal"/>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Header">
    <w:name w:val="header"/>
    <w:basedOn w:val="Normal"/>
    <w:link w:val="HeaderChar"/>
    <w:uiPriority w:val="99"/>
    <w:rsid w:val="00FB1D03"/>
    <w:pPr>
      <w:tabs>
        <w:tab w:val="center" w:pos="4677"/>
        <w:tab w:val="right" w:pos="9355"/>
      </w:tabs>
    </w:pPr>
  </w:style>
  <w:style w:type="character" w:customStyle="1" w:styleId="HeaderChar">
    <w:name w:val="Header Char"/>
    <w:basedOn w:val="DefaultParagraphFont"/>
    <w:link w:val="Header"/>
    <w:uiPriority w:val="99"/>
    <w:locked/>
    <w:rsid w:val="00FB1D03"/>
    <w:rPr>
      <w:rFonts w:ascii="Times New Roman" w:hAnsi="Times New Roman" w:cs="Times New Roman"/>
      <w:sz w:val="24"/>
      <w:szCs w:val="24"/>
      <w:lang w:eastAsia="ru-RU"/>
    </w:rPr>
  </w:style>
  <w:style w:type="paragraph" w:customStyle="1" w:styleId="10">
    <w:name w:val="заголовок 1"/>
    <w:basedOn w:val="Normal"/>
    <w:next w:val="Normal"/>
    <w:uiPriority w:val="99"/>
    <w:rsid w:val="00FB1D03"/>
    <w:pPr>
      <w:keepNext/>
      <w:jc w:val="center"/>
    </w:pPr>
    <w:rPr>
      <w:rFonts w:ascii="Arial" w:hAnsi="Arial" w:cs="Arial"/>
      <w:b/>
      <w:bCs/>
    </w:rPr>
  </w:style>
  <w:style w:type="character" w:customStyle="1" w:styleId="iceouttxt5">
    <w:name w:val="iceouttxt5"/>
    <w:uiPriority w:val="99"/>
    <w:rsid w:val="00FB1D03"/>
    <w:rPr>
      <w:rFonts w:ascii="Arial" w:hAnsi="Arial" w:cs="Arial"/>
      <w:color w:val="auto"/>
      <w:sz w:val="17"/>
      <w:szCs w:val="17"/>
    </w:rPr>
  </w:style>
  <w:style w:type="character" w:customStyle="1" w:styleId="iceouttxt6">
    <w:name w:val="iceouttxt6"/>
    <w:uiPriority w:val="99"/>
    <w:rsid w:val="00FB1D03"/>
    <w:rPr>
      <w:rFonts w:ascii="Arial" w:hAnsi="Arial" w:cs="Arial"/>
      <w:color w:val="auto"/>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NoSpacingChar">
    <w:name w:val="No Spacing Char"/>
    <w:link w:val="NoSpacing"/>
    <w:uiPriority w:val="99"/>
    <w:locked/>
    <w:rsid w:val="00FB1D03"/>
    <w:rPr>
      <w:rFonts w:ascii="Times New Roman" w:hAnsi="Times New Roman" w:cs="Times New Roman"/>
      <w:sz w:val="28"/>
      <w:szCs w:val="28"/>
    </w:rPr>
  </w:style>
  <w:style w:type="paragraph" w:customStyle="1" w:styleId="11">
    <w:name w:val="Без интервала1"/>
    <w:uiPriority w:val="99"/>
    <w:rsid w:val="006250E6"/>
    <w:rPr>
      <w:rFonts w:eastAsia="Times New Roman" w:cs="Calibri"/>
    </w:rPr>
  </w:style>
  <w:style w:type="paragraph" w:customStyle="1" w:styleId="formattext">
    <w:name w:val="formattext"/>
    <w:basedOn w:val="Normal"/>
    <w:uiPriority w:val="99"/>
    <w:rsid w:val="006250E6"/>
    <w:pPr>
      <w:spacing w:before="100" w:beforeAutospacing="1" w:after="100" w:afterAutospacing="1"/>
    </w:pPr>
  </w:style>
  <w:style w:type="paragraph" w:customStyle="1" w:styleId="12">
    <w:name w:val="Стиль1"/>
    <w:basedOn w:val="Normal"/>
    <w:uiPriority w:val="99"/>
    <w:rsid w:val="006250E6"/>
    <w:pPr>
      <w:keepNext/>
      <w:keepLines/>
      <w:widowControl w:val="0"/>
      <w:suppressLineNumbers/>
      <w:tabs>
        <w:tab w:val="left" w:pos="432"/>
      </w:tabs>
      <w:suppressAutoHyphens/>
      <w:spacing w:after="60"/>
      <w:ind w:left="432" w:hanging="432"/>
    </w:pPr>
    <w:rPr>
      <w:b/>
      <w:bCs/>
      <w:sz w:val="28"/>
      <w:szCs w:val="28"/>
      <w:lang w:eastAsia="ar-SA"/>
    </w:rPr>
  </w:style>
  <w:style w:type="table" w:customStyle="1" w:styleId="13">
    <w:name w:val="Сетка таблицы1"/>
    <w:uiPriority w:val="99"/>
    <w:rsid w:val="000E0F44"/>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3378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33783"/>
    <w:rPr>
      <w:rFonts w:ascii="Courier New" w:hAnsi="Courier New" w:cs="Courier New"/>
      <w:sz w:val="20"/>
      <w:szCs w:val="20"/>
      <w:lang w:eastAsia="ru-RU"/>
    </w:rPr>
  </w:style>
  <w:style w:type="paragraph" w:styleId="BlockText">
    <w:name w:val="Block Text"/>
    <w:basedOn w:val="Normal"/>
    <w:uiPriority w:val="99"/>
    <w:rsid w:val="00974653"/>
    <w:pPr>
      <w:spacing w:after="120"/>
      <w:ind w:left="1440" w:right="1440"/>
    </w:pPr>
    <w:rPr>
      <w:rFonts w:eastAsia="Calibri"/>
    </w:rPr>
  </w:style>
</w:styles>
</file>

<file path=word/webSettings.xml><?xml version="1.0" encoding="utf-8"?>
<w:webSettings xmlns:r="http://schemas.openxmlformats.org/officeDocument/2006/relationships" xmlns:w="http://schemas.openxmlformats.org/wordprocessingml/2006/main">
  <w:divs>
    <w:div w:id="1054160193">
      <w:marLeft w:val="0"/>
      <w:marRight w:val="0"/>
      <w:marTop w:val="0"/>
      <w:marBottom w:val="0"/>
      <w:divBdr>
        <w:top w:val="none" w:sz="0" w:space="0" w:color="auto"/>
        <w:left w:val="none" w:sz="0" w:space="0" w:color="auto"/>
        <w:bottom w:val="none" w:sz="0" w:space="0" w:color="auto"/>
        <w:right w:val="none" w:sz="0" w:space="0" w:color="auto"/>
      </w:divBdr>
    </w:div>
    <w:div w:id="1054160194">
      <w:marLeft w:val="0"/>
      <w:marRight w:val="0"/>
      <w:marTop w:val="0"/>
      <w:marBottom w:val="0"/>
      <w:divBdr>
        <w:top w:val="none" w:sz="0" w:space="0" w:color="auto"/>
        <w:left w:val="none" w:sz="0" w:space="0" w:color="auto"/>
        <w:bottom w:val="none" w:sz="0" w:space="0" w:color="auto"/>
        <w:right w:val="none" w:sz="0" w:space="0" w:color="auto"/>
      </w:divBdr>
    </w:div>
    <w:div w:id="1054160195">
      <w:marLeft w:val="0"/>
      <w:marRight w:val="0"/>
      <w:marTop w:val="0"/>
      <w:marBottom w:val="0"/>
      <w:divBdr>
        <w:top w:val="none" w:sz="0" w:space="0" w:color="auto"/>
        <w:left w:val="none" w:sz="0" w:space="0" w:color="auto"/>
        <w:bottom w:val="none" w:sz="0" w:space="0" w:color="auto"/>
        <w:right w:val="none" w:sz="0" w:space="0" w:color="auto"/>
      </w:divBdr>
    </w:div>
    <w:div w:id="1054160196">
      <w:marLeft w:val="0"/>
      <w:marRight w:val="0"/>
      <w:marTop w:val="0"/>
      <w:marBottom w:val="0"/>
      <w:divBdr>
        <w:top w:val="none" w:sz="0" w:space="0" w:color="auto"/>
        <w:left w:val="none" w:sz="0" w:space="0" w:color="auto"/>
        <w:bottom w:val="none" w:sz="0" w:space="0" w:color="auto"/>
        <w:right w:val="none" w:sz="0" w:space="0" w:color="auto"/>
      </w:divBdr>
    </w:div>
    <w:div w:id="1054160197">
      <w:marLeft w:val="0"/>
      <w:marRight w:val="0"/>
      <w:marTop w:val="0"/>
      <w:marBottom w:val="0"/>
      <w:divBdr>
        <w:top w:val="none" w:sz="0" w:space="0" w:color="auto"/>
        <w:left w:val="none" w:sz="0" w:space="0" w:color="auto"/>
        <w:bottom w:val="none" w:sz="0" w:space="0" w:color="auto"/>
        <w:right w:val="none" w:sz="0" w:space="0" w:color="auto"/>
      </w:divBdr>
    </w:div>
    <w:div w:id="1054160198">
      <w:marLeft w:val="0"/>
      <w:marRight w:val="0"/>
      <w:marTop w:val="0"/>
      <w:marBottom w:val="0"/>
      <w:divBdr>
        <w:top w:val="none" w:sz="0" w:space="0" w:color="auto"/>
        <w:left w:val="none" w:sz="0" w:space="0" w:color="auto"/>
        <w:bottom w:val="none" w:sz="0" w:space="0" w:color="auto"/>
        <w:right w:val="none" w:sz="0" w:space="0" w:color="auto"/>
      </w:divBdr>
    </w:div>
    <w:div w:id="1054160199">
      <w:marLeft w:val="0"/>
      <w:marRight w:val="0"/>
      <w:marTop w:val="0"/>
      <w:marBottom w:val="0"/>
      <w:divBdr>
        <w:top w:val="none" w:sz="0" w:space="0" w:color="auto"/>
        <w:left w:val="none" w:sz="0" w:space="0" w:color="auto"/>
        <w:bottom w:val="none" w:sz="0" w:space="0" w:color="auto"/>
        <w:right w:val="none" w:sz="0" w:space="0" w:color="auto"/>
      </w:divBdr>
    </w:div>
    <w:div w:id="1054160200">
      <w:marLeft w:val="0"/>
      <w:marRight w:val="0"/>
      <w:marTop w:val="0"/>
      <w:marBottom w:val="0"/>
      <w:divBdr>
        <w:top w:val="none" w:sz="0" w:space="0" w:color="auto"/>
        <w:left w:val="none" w:sz="0" w:space="0" w:color="auto"/>
        <w:bottom w:val="none" w:sz="0" w:space="0" w:color="auto"/>
        <w:right w:val="none" w:sz="0" w:space="0" w:color="auto"/>
      </w:divBdr>
    </w:div>
    <w:div w:id="1054160201">
      <w:marLeft w:val="0"/>
      <w:marRight w:val="0"/>
      <w:marTop w:val="0"/>
      <w:marBottom w:val="0"/>
      <w:divBdr>
        <w:top w:val="none" w:sz="0" w:space="0" w:color="auto"/>
        <w:left w:val="none" w:sz="0" w:space="0" w:color="auto"/>
        <w:bottom w:val="none" w:sz="0" w:space="0" w:color="auto"/>
        <w:right w:val="none" w:sz="0" w:space="0" w:color="auto"/>
      </w:divBdr>
    </w:div>
    <w:div w:id="1054160202">
      <w:marLeft w:val="0"/>
      <w:marRight w:val="0"/>
      <w:marTop w:val="0"/>
      <w:marBottom w:val="0"/>
      <w:divBdr>
        <w:top w:val="none" w:sz="0" w:space="0" w:color="auto"/>
        <w:left w:val="none" w:sz="0" w:space="0" w:color="auto"/>
        <w:bottom w:val="none" w:sz="0" w:space="0" w:color="auto"/>
        <w:right w:val="none" w:sz="0" w:space="0" w:color="auto"/>
      </w:divBdr>
    </w:div>
    <w:div w:id="1054160203">
      <w:marLeft w:val="0"/>
      <w:marRight w:val="0"/>
      <w:marTop w:val="0"/>
      <w:marBottom w:val="0"/>
      <w:divBdr>
        <w:top w:val="none" w:sz="0" w:space="0" w:color="auto"/>
        <w:left w:val="none" w:sz="0" w:space="0" w:color="auto"/>
        <w:bottom w:val="none" w:sz="0" w:space="0" w:color="auto"/>
        <w:right w:val="none" w:sz="0" w:space="0" w:color="auto"/>
      </w:divBdr>
    </w:div>
    <w:div w:id="1054160204">
      <w:marLeft w:val="0"/>
      <w:marRight w:val="0"/>
      <w:marTop w:val="0"/>
      <w:marBottom w:val="0"/>
      <w:divBdr>
        <w:top w:val="none" w:sz="0" w:space="0" w:color="auto"/>
        <w:left w:val="none" w:sz="0" w:space="0" w:color="auto"/>
        <w:bottom w:val="none" w:sz="0" w:space="0" w:color="auto"/>
        <w:right w:val="none" w:sz="0" w:space="0" w:color="auto"/>
      </w:divBdr>
    </w:div>
    <w:div w:id="1054160205">
      <w:marLeft w:val="0"/>
      <w:marRight w:val="0"/>
      <w:marTop w:val="0"/>
      <w:marBottom w:val="0"/>
      <w:divBdr>
        <w:top w:val="none" w:sz="0" w:space="0" w:color="auto"/>
        <w:left w:val="none" w:sz="0" w:space="0" w:color="auto"/>
        <w:bottom w:val="none" w:sz="0" w:space="0" w:color="auto"/>
        <w:right w:val="none" w:sz="0" w:space="0" w:color="auto"/>
      </w:divBdr>
    </w:div>
    <w:div w:id="1054160206">
      <w:marLeft w:val="0"/>
      <w:marRight w:val="0"/>
      <w:marTop w:val="0"/>
      <w:marBottom w:val="0"/>
      <w:divBdr>
        <w:top w:val="none" w:sz="0" w:space="0" w:color="auto"/>
        <w:left w:val="none" w:sz="0" w:space="0" w:color="auto"/>
        <w:bottom w:val="none" w:sz="0" w:space="0" w:color="auto"/>
        <w:right w:val="none" w:sz="0" w:space="0" w:color="auto"/>
      </w:divBdr>
    </w:div>
    <w:div w:id="1054160207">
      <w:marLeft w:val="0"/>
      <w:marRight w:val="0"/>
      <w:marTop w:val="0"/>
      <w:marBottom w:val="0"/>
      <w:divBdr>
        <w:top w:val="none" w:sz="0" w:space="0" w:color="auto"/>
        <w:left w:val="none" w:sz="0" w:space="0" w:color="auto"/>
        <w:bottom w:val="none" w:sz="0" w:space="0" w:color="auto"/>
        <w:right w:val="none" w:sz="0" w:space="0" w:color="auto"/>
      </w:divBdr>
    </w:div>
    <w:div w:id="1054160208">
      <w:marLeft w:val="0"/>
      <w:marRight w:val="0"/>
      <w:marTop w:val="0"/>
      <w:marBottom w:val="0"/>
      <w:divBdr>
        <w:top w:val="none" w:sz="0" w:space="0" w:color="auto"/>
        <w:left w:val="none" w:sz="0" w:space="0" w:color="auto"/>
        <w:bottom w:val="none" w:sz="0" w:space="0" w:color="auto"/>
        <w:right w:val="none" w:sz="0" w:space="0" w:color="auto"/>
      </w:divBdr>
    </w:div>
    <w:div w:id="1054160209">
      <w:marLeft w:val="0"/>
      <w:marRight w:val="0"/>
      <w:marTop w:val="0"/>
      <w:marBottom w:val="0"/>
      <w:divBdr>
        <w:top w:val="none" w:sz="0" w:space="0" w:color="auto"/>
        <w:left w:val="none" w:sz="0" w:space="0" w:color="auto"/>
        <w:bottom w:val="none" w:sz="0" w:space="0" w:color="auto"/>
        <w:right w:val="none" w:sz="0" w:space="0" w:color="auto"/>
      </w:divBdr>
    </w:div>
    <w:div w:id="1054160210">
      <w:marLeft w:val="0"/>
      <w:marRight w:val="0"/>
      <w:marTop w:val="0"/>
      <w:marBottom w:val="0"/>
      <w:divBdr>
        <w:top w:val="none" w:sz="0" w:space="0" w:color="auto"/>
        <w:left w:val="none" w:sz="0" w:space="0" w:color="auto"/>
        <w:bottom w:val="none" w:sz="0" w:space="0" w:color="auto"/>
        <w:right w:val="none" w:sz="0" w:space="0" w:color="auto"/>
      </w:divBdr>
    </w:div>
    <w:div w:id="1054160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settings" Target="settings.xml"/><Relationship Id="rId7" Type="http://schemas.openxmlformats.org/officeDocument/2006/relationships/hyperlink" Target="https://zakupki.gov.ru/epz/orderplan/pg2020/special-purchase-info.html?plan-number=202203693000750001&amp;special-purchase-id=&amp;reestr-number=202203693000750001000052&amp;purchase-number=223745302244674530100100110000000244&amp;special-purchase-position-id=20610112&amp;revision-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cobs@ya.ru" TargetMode="External"/><Relationship Id="rId4" Type="http://schemas.openxmlformats.org/officeDocument/2006/relationships/webSettings" Target="webSettings.xml"/><Relationship Id="rId9" Type="http://schemas.openxmlformats.org/officeDocument/2006/relationships/hyperlink" Target="mailto:socobs@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509</TotalTime>
  <Pages>6</Pages>
  <Words>2368</Words>
  <Characters>13502</Characters>
  <Application>Microsoft Office Outlook</Application>
  <DocSecurity>0</DocSecurity>
  <Lines>0</Lines>
  <Paragraphs>0</Paragraphs>
  <ScaleCrop>false</ScaleCrop>
  <Company>UMZ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dc:creator>
  <cp:keywords/>
  <dc:description/>
  <cp:lastModifiedBy>User</cp:lastModifiedBy>
  <cp:revision>34</cp:revision>
  <cp:lastPrinted>2017-09-27T09:48:00Z</cp:lastPrinted>
  <dcterms:created xsi:type="dcterms:W3CDTF">2018-03-30T09:36:00Z</dcterms:created>
  <dcterms:modified xsi:type="dcterms:W3CDTF">2023-01-27T09:38:00Z</dcterms:modified>
</cp:coreProperties>
</file>