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5D" w:rsidRDefault="0065635D" w:rsidP="0065635D">
      <w:pPr>
        <w:spacing w:after="0" w:line="240" w:lineRule="auto"/>
        <w:jc w:val="center"/>
        <w:rPr>
          <w:rFonts w:ascii="Times New Roman" w:hAnsi="Times New Roman"/>
          <w:b/>
          <w:sz w:val="28"/>
          <w:szCs w:val="28"/>
        </w:rPr>
      </w:pPr>
      <w:r>
        <w:rPr>
          <w:rFonts w:ascii="Times New Roman" w:hAnsi="Times New Roman"/>
          <w:b/>
          <w:sz w:val="28"/>
          <w:szCs w:val="28"/>
        </w:rPr>
        <w:t>ТЕХНИЧЕСКОЕ ЗАДАНИЕ</w:t>
      </w:r>
    </w:p>
    <w:p w:rsidR="0065635D" w:rsidRDefault="0065635D" w:rsidP="0065635D">
      <w:pPr>
        <w:spacing w:after="0" w:line="240" w:lineRule="auto"/>
        <w:jc w:val="center"/>
        <w:rPr>
          <w:rFonts w:ascii="Times New Roman" w:hAnsi="Times New Roman"/>
          <w:b/>
          <w:sz w:val="28"/>
          <w:szCs w:val="28"/>
        </w:rPr>
      </w:pPr>
    </w:p>
    <w:p w:rsidR="0065635D" w:rsidRPr="00772460" w:rsidRDefault="0065635D" w:rsidP="0097228C">
      <w:pPr>
        <w:spacing w:after="0" w:line="240" w:lineRule="auto"/>
        <w:jc w:val="center"/>
        <w:rPr>
          <w:rFonts w:ascii="Times New Roman" w:hAnsi="Times New Roman"/>
          <w:sz w:val="24"/>
          <w:szCs w:val="24"/>
        </w:rPr>
      </w:pPr>
      <w:r>
        <w:rPr>
          <w:rFonts w:ascii="Times New Roman" w:hAnsi="Times New Roman"/>
          <w:sz w:val="24"/>
          <w:szCs w:val="24"/>
        </w:rPr>
        <w:t xml:space="preserve">На </w:t>
      </w:r>
      <w:r w:rsidRPr="00772460">
        <w:rPr>
          <w:rFonts w:ascii="Times New Roman" w:hAnsi="Times New Roman"/>
          <w:sz w:val="24"/>
          <w:szCs w:val="24"/>
        </w:rPr>
        <w:t xml:space="preserve"> р</w:t>
      </w:r>
      <w:r>
        <w:rPr>
          <w:rFonts w:ascii="Times New Roman" w:hAnsi="Times New Roman"/>
          <w:sz w:val="24"/>
          <w:szCs w:val="24"/>
        </w:rPr>
        <w:t xml:space="preserve">азработку </w:t>
      </w:r>
      <w:r w:rsidRPr="00772460">
        <w:rPr>
          <w:rFonts w:ascii="Times New Roman" w:hAnsi="Times New Roman"/>
          <w:sz w:val="24"/>
          <w:szCs w:val="24"/>
        </w:rPr>
        <w:t>«Проект</w:t>
      </w:r>
      <w:r>
        <w:rPr>
          <w:rFonts w:ascii="Times New Roman" w:hAnsi="Times New Roman"/>
          <w:sz w:val="24"/>
          <w:szCs w:val="24"/>
        </w:rPr>
        <w:t xml:space="preserve">а освоения лесов» </w:t>
      </w:r>
    </w:p>
    <w:p w:rsidR="0065635D" w:rsidRPr="00FE1AC1" w:rsidRDefault="0065635D" w:rsidP="0065635D">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29"/>
        <w:gridCol w:w="6768"/>
      </w:tblGrid>
      <w:tr w:rsidR="0065635D" w:rsidRPr="00FE1AC1" w:rsidTr="000B6159">
        <w:tc>
          <w:tcPr>
            <w:tcW w:w="540" w:type="dxa"/>
            <w:shd w:val="clear" w:color="auto" w:fill="auto"/>
            <w:vAlign w:val="center"/>
          </w:tcPr>
          <w:p w:rsidR="0065635D" w:rsidRPr="00FE1AC1" w:rsidRDefault="0065635D" w:rsidP="0097228C">
            <w:pPr>
              <w:spacing w:after="0" w:line="240" w:lineRule="auto"/>
              <w:jc w:val="center"/>
              <w:rPr>
                <w:rFonts w:ascii="Times New Roman" w:hAnsi="Times New Roman"/>
                <w:sz w:val="24"/>
                <w:szCs w:val="24"/>
              </w:rPr>
            </w:pPr>
            <w:r w:rsidRPr="00FE1AC1">
              <w:rPr>
                <w:rFonts w:ascii="Times New Roman" w:hAnsi="Times New Roman"/>
                <w:sz w:val="24"/>
                <w:szCs w:val="24"/>
              </w:rPr>
              <w:t xml:space="preserve">№ </w:t>
            </w:r>
            <w:proofErr w:type="spellStart"/>
            <w:proofErr w:type="gramStart"/>
            <w:r w:rsidRPr="00FE1AC1">
              <w:rPr>
                <w:rFonts w:ascii="Times New Roman" w:hAnsi="Times New Roman"/>
                <w:sz w:val="24"/>
                <w:szCs w:val="24"/>
              </w:rPr>
              <w:t>п</w:t>
            </w:r>
            <w:proofErr w:type="spellEnd"/>
            <w:proofErr w:type="gramEnd"/>
            <w:r w:rsidRPr="00FE1AC1">
              <w:rPr>
                <w:rFonts w:ascii="Times New Roman" w:hAnsi="Times New Roman"/>
                <w:sz w:val="24"/>
                <w:szCs w:val="24"/>
              </w:rPr>
              <w:t>/</w:t>
            </w:r>
            <w:proofErr w:type="spellStart"/>
            <w:r w:rsidRPr="00FE1AC1">
              <w:rPr>
                <w:rFonts w:ascii="Times New Roman" w:hAnsi="Times New Roman"/>
                <w:sz w:val="24"/>
                <w:szCs w:val="24"/>
              </w:rPr>
              <w:t>п</w:t>
            </w:r>
            <w:proofErr w:type="spellEnd"/>
          </w:p>
        </w:tc>
        <w:tc>
          <w:tcPr>
            <w:tcW w:w="2829" w:type="dxa"/>
            <w:shd w:val="clear" w:color="auto" w:fill="auto"/>
            <w:vAlign w:val="center"/>
          </w:tcPr>
          <w:p w:rsidR="0065635D" w:rsidRPr="00FE1AC1" w:rsidRDefault="0065635D" w:rsidP="0097228C">
            <w:pPr>
              <w:spacing w:after="0" w:line="240" w:lineRule="auto"/>
              <w:jc w:val="center"/>
              <w:rPr>
                <w:rFonts w:ascii="Times New Roman" w:hAnsi="Times New Roman"/>
                <w:sz w:val="24"/>
                <w:szCs w:val="24"/>
              </w:rPr>
            </w:pPr>
            <w:r w:rsidRPr="00FE1AC1">
              <w:rPr>
                <w:rFonts w:ascii="Times New Roman" w:hAnsi="Times New Roman"/>
                <w:sz w:val="24"/>
                <w:szCs w:val="24"/>
              </w:rPr>
              <w:t>Перечень основных данных и требований</w:t>
            </w:r>
          </w:p>
        </w:tc>
        <w:tc>
          <w:tcPr>
            <w:tcW w:w="6768" w:type="dxa"/>
            <w:shd w:val="clear" w:color="auto" w:fill="auto"/>
            <w:vAlign w:val="center"/>
          </w:tcPr>
          <w:p w:rsidR="0065635D" w:rsidRPr="00FE1AC1" w:rsidRDefault="0065635D" w:rsidP="0097228C">
            <w:pPr>
              <w:spacing w:after="0" w:line="240" w:lineRule="auto"/>
              <w:jc w:val="center"/>
              <w:rPr>
                <w:rFonts w:ascii="Times New Roman" w:hAnsi="Times New Roman"/>
                <w:sz w:val="24"/>
                <w:szCs w:val="24"/>
              </w:rPr>
            </w:pPr>
            <w:r w:rsidRPr="00FE1AC1">
              <w:rPr>
                <w:rFonts w:ascii="Times New Roman" w:hAnsi="Times New Roman"/>
                <w:sz w:val="24"/>
                <w:szCs w:val="24"/>
              </w:rPr>
              <w:t>Основные данные и требования</w:t>
            </w:r>
          </w:p>
        </w:tc>
      </w:tr>
      <w:tr w:rsidR="0065635D" w:rsidRPr="00E22417" w:rsidTr="000B6159">
        <w:tc>
          <w:tcPr>
            <w:tcW w:w="540" w:type="dxa"/>
            <w:shd w:val="clear" w:color="auto" w:fill="auto"/>
            <w:vAlign w:val="center"/>
          </w:tcPr>
          <w:p w:rsidR="0065635D" w:rsidRDefault="00712DEA" w:rsidP="008B5C39">
            <w:pPr>
              <w:spacing w:after="0" w:line="240" w:lineRule="auto"/>
              <w:jc w:val="center"/>
              <w:rPr>
                <w:rFonts w:ascii="Times New Roman" w:hAnsi="Times New Roman"/>
                <w:sz w:val="24"/>
                <w:szCs w:val="24"/>
              </w:rPr>
            </w:pPr>
            <w:r>
              <w:rPr>
                <w:rFonts w:ascii="Times New Roman" w:hAnsi="Times New Roman"/>
                <w:sz w:val="24"/>
                <w:szCs w:val="24"/>
              </w:rPr>
              <w:t>1</w:t>
            </w:r>
          </w:p>
        </w:tc>
        <w:tc>
          <w:tcPr>
            <w:tcW w:w="2829" w:type="dxa"/>
            <w:shd w:val="clear" w:color="auto" w:fill="auto"/>
            <w:vAlign w:val="center"/>
          </w:tcPr>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Предмет договора</w:t>
            </w:r>
          </w:p>
        </w:tc>
        <w:tc>
          <w:tcPr>
            <w:tcW w:w="6768" w:type="dxa"/>
            <w:shd w:val="clear" w:color="auto" w:fill="auto"/>
            <w:vAlign w:val="center"/>
          </w:tcPr>
          <w:p w:rsidR="0065635D" w:rsidRPr="00310138" w:rsidRDefault="0065635D" w:rsidP="004F7032">
            <w:pPr>
              <w:spacing w:after="0" w:line="240" w:lineRule="auto"/>
              <w:rPr>
                <w:rFonts w:ascii="Times New Roman" w:hAnsi="Times New Roman"/>
                <w:sz w:val="24"/>
                <w:szCs w:val="24"/>
              </w:rPr>
            </w:pPr>
            <w:r w:rsidRPr="00310138">
              <w:rPr>
                <w:rFonts w:ascii="Times New Roman" w:hAnsi="Times New Roman"/>
                <w:sz w:val="24"/>
                <w:szCs w:val="24"/>
              </w:rPr>
              <w:t>Разработ</w:t>
            </w:r>
            <w:r w:rsidR="004F7032">
              <w:rPr>
                <w:rFonts w:ascii="Times New Roman" w:hAnsi="Times New Roman"/>
                <w:sz w:val="24"/>
                <w:szCs w:val="24"/>
              </w:rPr>
              <w:t>ка</w:t>
            </w:r>
            <w:r w:rsidRPr="00310138">
              <w:rPr>
                <w:rFonts w:ascii="Times New Roman" w:hAnsi="Times New Roman"/>
                <w:sz w:val="24"/>
                <w:szCs w:val="24"/>
              </w:rPr>
              <w:t xml:space="preserve"> «Проект</w:t>
            </w:r>
            <w:r w:rsidR="004F7032">
              <w:rPr>
                <w:rFonts w:ascii="Times New Roman" w:hAnsi="Times New Roman"/>
                <w:sz w:val="24"/>
                <w:szCs w:val="24"/>
              </w:rPr>
              <w:t>а</w:t>
            </w:r>
            <w:r w:rsidRPr="00310138">
              <w:rPr>
                <w:rFonts w:ascii="Times New Roman" w:hAnsi="Times New Roman"/>
                <w:sz w:val="24"/>
                <w:szCs w:val="24"/>
              </w:rPr>
              <w:t xml:space="preserve"> освоения лесов» </w:t>
            </w:r>
          </w:p>
        </w:tc>
      </w:tr>
      <w:tr w:rsidR="0065635D" w:rsidRPr="00FE1AC1" w:rsidTr="000B6159">
        <w:tc>
          <w:tcPr>
            <w:tcW w:w="540" w:type="dxa"/>
            <w:shd w:val="clear" w:color="auto" w:fill="auto"/>
            <w:vAlign w:val="center"/>
          </w:tcPr>
          <w:p w:rsidR="0065635D" w:rsidRPr="00FE1AC1" w:rsidRDefault="00712DEA" w:rsidP="008B5C39">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shd w:val="clear" w:color="auto" w:fill="auto"/>
            <w:vAlign w:val="center"/>
          </w:tcPr>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Объем оказываемых услуг</w:t>
            </w:r>
          </w:p>
        </w:tc>
        <w:tc>
          <w:tcPr>
            <w:tcW w:w="6768" w:type="dxa"/>
            <w:shd w:val="clear" w:color="auto" w:fill="auto"/>
            <w:vAlign w:val="center"/>
          </w:tcPr>
          <w:p w:rsidR="0065635D" w:rsidRPr="004F7032" w:rsidRDefault="004F7032" w:rsidP="004F7032">
            <w:pPr>
              <w:tabs>
                <w:tab w:val="left" w:pos="1646"/>
              </w:tabs>
              <w:spacing w:after="0" w:line="240" w:lineRule="auto"/>
              <w:rPr>
                <w:rFonts w:ascii="Times New Roman" w:hAnsi="Times New Roman"/>
                <w:sz w:val="24"/>
                <w:szCs w:val="24"/>
              </w:rPr>
            </w:pPr>
            <w:r>
              <w:rPr>
                <w:rFonts w:ascii="Times New Roman" w:hAnsi="Times New Roman"/>
                <w:sz w:val="24"/>
                <w:szCs w:val="24"/>
              </w:rPr>
              <w:t>П</w:t>
            </w:r>
            <w:r w:rsidR="0065635D" w:rsidRPr="00704394">
              <w:rPr>
                <w:rFonts w:ascii="Times New Roman" w:hAnsi="Times New Roman"/>
                <w:sz w:val="24"/>
                <w:szCs w:val="24"/>
              </w:rPr>
              <w:t>лощадь арендуемого участка: 1,1155га</w:t>
            </w:r>
            <w:r w:rsidR="0065635D">
              <w:rPr>
                <w:rFonts w:ascii="Times New Roman" w:hAnsi="Times New Roman"/>
                <w:sz w:val="24"/>
                <w:szCs w:val="24"/>
              </w:rPr>
              <w:t>.</w:t>
            </w:r>
          </w:p>
        </w:tc>
      </w:tr>
      <w:tr w:rsidR="0065635D" w:rsidRPr="00FE1AC1" w:rsidTr="000B6159">
        <w:tc>
          <w:tcPr>
            <w:tcW w:w="540" w:type="dxa"/>
            <w:shd w:val="clear" w:color="auto" w:fill="auto"/>
            <w:vAlign w:val="center"/>
          </w:tcPr>
          <w:p w:rsidR="0065635D" w:rsidRPr="00FE1AC1" w:rsidRDefault="00712DEA" w:rsidP="008B5C39">
            <w:pPr>
              <w:spacing w:after="0" w:line="240" w:lineRule="auto"/>
              <w:jc w:val="center"/>
              <w:rPr>
                <w:rFonts w:ascii="Times New Roman" w:hAnsi="Times New Roman"/>
                <w:sz w:val="24"/>
                <w:szCs w:val="24"/>
              </w:rPr>
            </w:pPr>
            <w:r>
              <w:rPr>
                <w:rFonts w:ascii="Times New Roman" w:hAnsi="Times New Roman"/>
                <w:sz w:val="24"/>
                <w:szCs w:val="24"/>
              </w:rPr>
              <w:t>3</w:t>
            </w:r>
          </w:p>
        </w:tc>
        <w:tc>
          <w:tcPr>
            <w:tcW w:w="2829" w:type="dxa"/>
            <w:shd w:val="clear" w:color="auto" w:fill="auto"/>
            <w:vAlign w:val="center"/>
          </w:tcPr>
          <w:p w:rsidR="0065635D" w:rsidRPr="00FE1AC1" w:rsidRDefault="0065635D" w:rsidP="008B5C39">
            <w:pPr>
              <w:spacing w:after="0" w:line="240" w:lineRule="auto"/>
              <w:rPr>
                <w:rFonts w:ascii="Times New Roman" w:hAnsi="Times New Roman"/>
                <w:sz w:val="24"/>
                <w:szCs w:val="24"/>
              </w:rPr>
            </w:pPr>
            <w:r w:rsidRPr="005245E9">
              <w:rPr>
                <w:rFonts w:ascii="Times New Roman" w:hAnsi="Times New Roman"/>
                <w:sz w:val="24"/>
                <w:szCs w:val="24"/>
              </w:rPr>
              <w:t xml:space="preserve">Описание объекта закупки и требование к </w:t>
            </w:r>
            <w:r>
              <w:rPr>
                <w:rFonts w:ascii="Times New Roman" w:hAnsi="Times New Roman"/>
                <w:sz w:val="24"/>
                <w:szCs w:val="24"/>
              </w:rPr>
              <w:t>услугам</w:t>
            </w:r>
            <w:r w:rsidRPr="005245E9">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работам, </w:t>
            </w:r>
            <w:r w:rsidRPr="005245E9">
              <w:rPr>
                <w:rFonts w:ascii="Times New Roman" w:hAnsi="Times New Roman"/>
                <w:bCs/>
                <w:sz w:val="24"/>
                <w:szCs w:val="24"/>
              </w:rPr>
              <w:t xml:space="preserve"> согласно требованиям </w:t>
            </w:r>
            <w:r>
              <w:rPr>
                <w:rFonts w:ascii="Times New Roman" w:hAnsi="Times New Roman"/>
                <w:bCs/>
                <w:sz w:val="24"/>
                <w:szCs w:val="24"/>
              </w:rPr>
              <w:t>части 6.1 статьи 3.2</w:t>
            </w:r>
            <w:r w:rsidRPr="005245E9">
              <w:rPr>
                <w:rFonts w:ascii="Times New Roman" w:hAnsi="Times New Roman"/>
                <w:bCs/>
                <w:sz w:val="24"/>
                <w:szCs w:val="24"/>
              </w:rPr>
              <w:t xml:space="preserve"> </w:t>
            </w:r>
            <w:r w:rsidRPr="0086730F">
              <w:rPr>
                <w:rFonts w:ascii="Times New Roman" w:hAnsi="Times New Roman"/>
                <w:bCs/>
                <w:sz w:val="24"/>
                <w:szCs w:val="24"/>
              </w:rPr>
              <w:t>Федеральн</w:t>
            </w:r>
            <w:r>
              <w:rPr>
                <w:rFonts w:ascii="Times New Roman" w:hAnsi="Times New Roman"/>
                <w:bCs/>
                <w:sz w:val="24"/>
                <w:szCs w:val="24"/>
              </w:rPr>
              <w:t>ого</w:t>
            </w:r>
            <w:r w:rsidRPr="0086730F">
              <w:rPr>
                <w:rFonts w:ascii="Times New Roman" w:hAnsi="Times New Roman"/>
                <w:bCs/>
                <w:sz w:val="24"/>
                <w:szCs w:val="24"/>
              </w:rPr>
              <w:t xml:space="preserve"> закон</w:t>
            </w:r>
            <w:r>
              <w:rPr>
                <w:rFonts w:ascii="Times New Roman" w:hAnsi="Times New Roman"/>
                <w:bCs/>
                <w:sz w:val="24"/>
                <w:szCs w:val="24"/>
              </w:rPr>
              <w:t>а</w:t>
            </w:r>
            <w:r w:rsidRPr="0086730F">
              <w:rPr>
                <w:rFonts w:ascii="Times New Roman" w:hAnsi="Times New Roman"/>
                <w:bCs/>
                <w:sz w:val="24"/>
                <w:szCs w:val="24"/>
              </w:rPr>
              <w:t xml:space="preserve"> от 18.07.2011 N 223-ФЗ "О закупках товаров, работ, услуг отдельными видами юридических лиц"</w:t>
            </w:r>
          </w:p>
        </w:tc>
        <w:tc>
          <w:tcPr>
            <w:tcW w:w="6768" w:type="dxa"/>
            <w:shd w:val="clear" w:color="auto" w:fill="auto"/>
            <w:vAlign w:val="center"/>
          </w:tcPr>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xml:space="preserve"> </w:t>
            </w:r>
            <w:r w:rsidR="00B07028">
              <w:rPr>
                <w:rFonts w:ascii="Times New Roman" w:hAnsi="Times New Roman"/>
                <w:sz w:val="24"/>
                <w:szCs w:val="24"/>
              </w:rPr>
              <w:t xml:space="preserve">    </w:t>
            </w:r>
            <w:r>
              <w:rPr>
                <w:rFonts w:ascii="Times New Roman" w:hAnsi="Times New Roman"/>
                <w:sz w:val="24"/>
                <w:szCs w:val="24"/>
              </w:rPr>
              <w:t xml:space="preserve">Проект освоения лесов разрабатывается на лесной участок площадью 1,1155 га, расположенный на землях лесного фонда </w:t>
            </w:r>
            <w:proofErr w:type="spellStart"/>
            <w:r>
              <w:rPr>
                <w:rFonts w:ascii="Times New Roman" w:hAnsi="Times New Roman"/>
                <w:sz w:val="24"/>
                <w:szCs w:val="24"/>
              </w:rPr>
              <w:t>Еткульского</w:t>
            </w:r>
            <w:proofErr w:type="spellEnd"/>
            <w:r>
              <w:rPr>
                <w:rFonts w:ascii="Times New Roman" w:hAnsi="Times New Roman"/>
                <w:sz w:val="24"/>
                <w:szCs w:val="24"/>
              </w:rPr>
              <w:t xml:space="preserve"> лесничества ОГУ «</w:t>
            </w:r>
            <w:proofErr w:type="spellStart"/>
            <w:r>
              <w:rPr>
                <w:rFonts w:ascii="Times New Roman" w:hAnsi="Times New Roman"/>
                <w:sz w:val="24"/>
                <w:szCs w:val="24"/>
              </w:rPr>
              <w:t>Шершневское</w:t>
            </w:r>
            <w:proofErr w:type="spellEnd"/>
            <w:r>
              <w:rPr>
                <w:rFonts w:ascii="Times New Roman" w:hAnsi="Times New Roman"/>
                <w:sz w:val="24"/>
                <w:szCs w:val="24"/>
              </w:rPr>
              <w:t xml:space="preserve"> лесничество»</w:t>
            </w:r>
          </w:p>
          <w:p w:rsidR="0065635D" w:rsidRDefault="00B07028" w:rsidP="008B5C39">
            <w:pPr>
              <w:spacing w:after="0" w:line="240" w:lineRule="auto"/>
              <w:rPr>
                <w:rFonts w:ascii="Times New Roman" w:hAnsi="Times New Roman"/>
                <w:sz w:val="24"/>
                <w:szCs w:val="24"/>
              </w:rPr>
            </w:pPr>
            <w:r>
              <w:rPr>
                <w:rFonts w:ascii="Times New Roman" w:hAnsi="Times New Roman"/>
                <w:sz w:val="24"/>
                <w:szCs w:val="24"/>
              </w:rPr>
              <w:t xml:space="preserve">     </w:t>
            </w:r>
            <w:r w:rsidR="0065635D">
              <w:rPr>
                <w:rFonts w:ascii="Times New Roman" w:hAnsi="Times New Roman"/>
                <w:sz w:val="24"/>
                <w:szCs w:val="24"/>
              </w:rPr>
              <w:t xml:space="preserve">Проект освоения лесов </w:t>
            </w:r>
            <w:r>
              <w:rPr>
                <w:rFonts w:ascii="Times New Roman" w:hAnsi="Times New Roman"/>
                <w:sz w:val="24"/>
                <w:szCs w:val="24"/>
              </w:rPr>
              <w:t xml:space="preserve">должен </w:t>
            </w:r>
            <w:r w:rsidR="0065635D">
              <w:rPr>
                <w:rFonts w:ascii="Times New Roman" w:hAnsi="Times New Roman"/>
                <w:sz w:val="24"/>
                <w:szCs w:val="24"/>
              </w:rPr>
              <w:t>содержать</w:t>
            </w:r>
            <w:r>
              <w:rPr>
                <w:rFonts w:ascii="Times New Roman" w:hAnsi="Times New Roman"/>
                <w:sz w:val="24"/>
                <w:szCs w:val="24"/>
              </w:rPr>
              <w:t xml:space="preserve"> (Приказ №69 от 29.02.2012г. «Об утверждении состава проекта освоения лесов и порядка его разработки»)</w:t>
            </w:r>
            <w:r w:rsidR="0065635D">
              <w:rPr>
                <w:rFonts w:ascii="Times New Roman" w:hAnsi="Times New Roman"/>
                <w:sz w:val="24"/>
                <w:szCs w:val="24"/>
              </w:rPr>
              <w:t>:</w:t>
            </w:r>
          </w:p>
          <w:p w:rsidR="0065635D" w:rsidRDefault="00E53278" w:rsidP="008B5C39">
            <w:pPr>
              <w:spacing w:after="0" w:line="240" w:lineRule="auto"/>
              <w:rPr>
                <w:rFonts w:ascii="Times New Roman" w:hAnsi="Times New Roman"/>
                <w:sz w:val="24"/>
                <w:szCs w:val="24"/>
              </w:rPr>
            </w:pPr>
            <w:r>
              <w:rPr>
                <w:rFonts w:ascii="Times New Roman" w:hAnsi="Times New Roman"/>
                <w:sz w:val="24"/>
                <w:szCs w:val="24"/>
              </w:rPr>
              <w:t xml:space="preserve">    </w:t>
            </w:r>
            <w:r w:rsidR="0065635D">
              <w:rPr>
                <w:rFonts w:ascii="Times New Roman" w:hAnsi="Times New Roman"/>
                <w:sz w:val="24"/>
                <w:szCs w:val="24"/>
              </w:rPr>
              <w:t>1. Общие сведения</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Введение</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Сведения об арендаторе</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Арендодатель</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Описание границ лесного участка</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Сведения о разработчике проекта</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Перечень временных строений и сооружений, возможных к возведению на арендуемом лесном участке</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Срок аренды и действия разрабатываемого проекта</w:t>
            </w:r>
          </w:p>
          <w:p w:rsidR="0065635D" w:rsidRDefault="00E53278" w:rsidP="008B5C39">
            <w:pPr>
              <w:spacing w:after="0" w:line="240" w:lineRule="auto"/>
              <w:rPr>
                <w:rFonts w:ascii="Times New Roman" w:hAnsi="Times New Roman"/>
                <w:sz w:val="24"/>
                <w:szCs w:val="24"/>
              </w:rPr>
            </w:pPr>
            <w:r>
              <w:rPr>
                <w:rFonts w:ascii="Times New Roman" w:hAnsi="Times New Roman"/>
                <w:sz w:val="24"/>
                <w:szCs w:val="24"/>
              </w:rPr>
              <w:t xml:space="preserve">     </w:t>
            </w:r>
            <w:r w:rsidR="0065635D">
              <w:rPr>
                <w:rFonts w:ascii="Times New Roman" w:hAnsi="Times New Roman"/>
                <w:sz w:val="24"/>
                <w:szCs w:val="24"/>
              </w:rPr>
              <w:t>2. Сведения о лесном участке</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Перечень переданных в аренду лесных кварталов</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Распределение площади лесного участка по видам целевого назначения лесов</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распределение площади лесного участка на лесные и нелесные земли</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Таксиционная характеристика лесных насаждений, таксиционные показатели</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Установленные ограничения использования лесного участка</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Характеристика имеющихся особо охраняемых природных территорий</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Сведения о наличии редких и находящихся под угрозой видов деревьев, лиан и иных лесных растений</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Сведения об обременениях лесного участка</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Прогнозные показатели состояния лесного участка к сроку завершения действия проекта</w:t>
            </w:r>
          </w:p>
          <w:p w:rsidR="0065635D" w:rsidRDefault="00E53278" w:rsidP="008B5C39">
            <w:pPr>
              <w:spacing w:after="0" w:line="240" w:lineRule="auto"/>
              <w:rPr>
                <w:rFonts w:ascii="Times New Roman" w:hAnsi="Times New Roman"/>
                <w:sz w:val="24"/>
                <w:szCs w:val="24"/>
              </w:rPr>
            </w:pPr>
            <w:r>
              <w:rPr>
                <w:rFonts w:ascii="Times New Roman" w:hAnsi="Times New Roman"/>
                <w:sz w:val="24"/>
                <w:szCs w:val="24"/>
              </w:rPr>
              <w:t xml:space="preserve">    </w:t>
            </w:r>
            <w:r w:rsidR="0065635D">
              <w:rPr>
                <w:rFonts w:ascii="Times New Roman" w:hAnsi="Times New Roman"/>
                <w:sz w:val="24"/>
                <w:szCs w:val="24"/>
              </w:rPr>
              <w:t>3. Осуществление рекреационной деятельности</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Основные параметры и нормативы использования лесов для осуществления рекреационной деятельности</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функциональное зонирование участка</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Ландшафтно</w:t>
            </w:r>
            <w:proofErr w:type="spellEnd"/>
            <w:r>
              <w:rPr>
                <w:rFonts w:ascii="Times New Roman" w:hAnsi="Times New Roman"/>
                <w:sz w:val="24"/>
                <w:szCs w:val="24"/>
              </w:rPr>
              <w:t xml:space="preserve"> – рекреационная</w:t>
            </w:r>
            <w:proofErr w:type="gramEnd"/>
            <w:r>
              <w:rPr>
                <w:rFonts w:ascii="Times New Roman" w:hAnsi="Times New Roman"/>
                <w:sz w:val="24"/>
                <w:szCs w:val="24"/>
              </w:rPr>
              <w:t xml:space="preserve"> характеристика лесного участка</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Проектируемые мероприятия по осуществлению рекреационной деятельности</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расчистка площадок для строительства объектов благоустройства</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мероприятия по благоустройству арендуемого лесного участка</w:t>
            </w:r>
          </w:p>
          <w:p w:rsidR="0065635D" w:rsidRPr="007E1E3F" w:rsidRDefault="00E53278" w:rsidP="008B5C39">
            <w:pPr>
              <w:spacing w:after="0" w:line="240" w:lineRule="auto"/>
              <w:rPr>
                <w:rFonts w:ascii="Times New Roman" w:hAnsi="Times New Roman"/>
                <w:sz w:val="24"/>
                <w:szCs w:val="24"/>
              </w:rPr>
            </w:pPr>
            <w:r>
              <w:rPr>
                <w:rFonts w:ascii="Times New Roman" w:hAnsi="Times New Roman"/>
                <w:sz w:val="24"/>
                <w:szCs w:val="24"/>
              </w:rPr>
              <w:t xml:space="preserve">     </w:t>
            </w:r>
            <w:r w:rsidR="0065635D" w:rsidRPr="007E1E3F">
              <w:rPr>
                <w:rFonts w:ascii="Times New Roman" w:hAnsi="Times New Roman"/>
                <w:sz w:val="24"/>
                <w:szCs w:val="24"/>
              </w:rPr>
              <w:t>4. Создание лесной инфраструктуры</w:t>
            </w:r>
          </w:p>
          <w:p w:rsidR="0065635D" w:rsidRPr="007E1E3F" w:rsidRDefault="00E53278" w:rsidP="008B5C39">
            <w:pPr>
              <w:spacing w:after="0" w:line="240" w:lineRule="auto"/>
              <w:rPr>
                <w:rFonts w:ascii="Times New Roman" w:hAnsi="Times New Roman"/>
                <w:sz w:val="24"/>
                <w:szCs w:val="24"/>
              </w:rPr>
            </w:pPr>
            <w:r>
              <w:rPr>
                <w:rFonts w:ascii="Times New Roman" w:hAnsi="Times New Roman"/>
                <w:sz w:val="24"/>
                <w:szCs w:val="24"/>
              </w:rPr>
              <w:t xml:space="preserve">    </w:t>
            </w:r>
            <w:r w:rsidR="0065635D" w:rsidRPr="007E1E3F">
              <w:rPr>
                <w:rFonts w:ascii="Times New Roman" w:hAnsi="Times New Roman"/>
                <w:sz w:val="24"/>
                <w:szCs w:val="24"/>
              </w:rPr>
              <w:t>5. Мероприятия по охране труда, защите и воспроизводству лесов</w:t>
            </w:r>
          </w:p>
          <w:p w:rsidR="0065635D" w:rsidRPr="007E1E3F" w:rsidRDefault="0065635D" w:rsidP="008B5C39">
            <w:pPr>
              <w:spacing w:after="0" w:line="240" w:lineRule="auto"/>
              <w:rPr>
                <w:rFonts w:ascii="Times New Roman" w:hAnsi="Times New Roman"/>
                <w:sz w:val="24"/>
                <w:szCs w:val="24"/>
              </w:rPr>
            </w:pPr>
            <w:r w:rsidRPr="007E1E3F">
              <w:rPr>
                <w:rFonts w:ascii="Times New Roman" w:hAnsi="Times New Roman"/>
                <w:sz w:val="24"/>
                <w:szCs w:val="24"/>
              </w:rPr>
              <w:t xml:space="preserve">- распределение территории лесного участка по классам </w:t>
            </w:r>
            <w:r w:rsidRPr="007E1E3F">
              <w:rPr>
                <w:rFonts w:ascii="Times New Roman" w:hAnsi="Times New Roman"/>
                <w:sz w:val="24"/>
                <w:szCs w:val="24"/>
              </w:rPr>
              <w:lastRenderedPageBreak/>
              <w:t>пожарной опасности</w:t>
            </w:r>
          </w:p>
          <w:p w:rsidR="0065635D" w:rsidRPr="007E1E3F" w:rsidRDefault="0065635D" w:rsidP="008B5C39">
            <w:pPr>
              <w:spacing w:after="0" w:line="240" w:lineRule="auto"/>
              <w:rPr>
                <w:rFonts w:ascii="Times New Roman" w:hAnsi="Times New Roman"/>
                <w:sz w:val="24"/>
                <w:szCs w:val="24"/>
              </w:rPr>
            </w:pPr>
            <w:r w:rsidRPr="007E1E3F">
              <w:rPr>
                <w:rFonts w:ascii="Times New Roman" w:hAnsi="Times New Roman"/>
                <w:sz w:val="24"/>
                <w:szCs w:val="24"/>
              </w:rPr>
              <w:t>- обоснование и характеристика проекти</w:t>
            </w:r>
            <w:r>
              <w:rPr>
                <w:rFonts w:ascii="Times New Roman" w:hAnsi="Times New Roman"/>
                <w:sz w:val="24"/>
                <w:szCs w:val="24"/>
              </w:rPr>
              <w:t>руемых видов и объемов мероприя</w:t>
            </w:r>
            <w:r w:rsidRPr="007E1E3F">
              <w:rPr>
                <w:rFonts w:ascii="Times New Roman" w:hAnsi="Times New Roman"/>
                <w:sz w:val="24"/>
                <w:szCs w:val="24"/>
              </w:rPr>
              <w:t>тий по противопожарному обустройству лесов</w:t>
            </w:r>
          </w:p>
          <w:p w:rsidR="0065635D" w:rsidRPr="007E1E3F" w:rsidRDefault="0065635D" w:rsidP="008B5C39">
            <w:pPr>
              <w:spacing w:after="0" w:line="240" w:lineRule="auto"/>
              <w:rPr>
                <w:rFonts w:ascii="Times New Roman" w:hAnsi="Times New Roman"/>
                <w:sz w:val="24"/>
                <w:szCs w:val="24"/>
              </w:rPr>
            </w:pPr>
            <w:r w:rsidRPr="007E1E3F">
              <w:rPr>
                <w:rFonts w:ascii="Times New Roman" w:hAnsi="Times New Roman"/>
                <w:sz w:val="24"/>
                <w:szCs w:val="24"/>
              </w:rPr>
              <w:t>- данные о наличии и потребности пожарной техники, оборудования, инвентаря</w:t>
            </w:r>
          </w:p>
          <w:p w:rsidR="0065635D" w:rsidRDefault="0065635D" w:rsidP="008B5C39">
            <w:pPr>
              <w:spacing w:after="0" w:line="240" w:lineRule="auto"/>
              <w:rPr>
                <w:rFonts w:ascii="Times New Roman" w:hAnsi="Times New Roman"/>
                <w:sz w:val="24"/>
                <w:szCs w:val="24"/>
              </w:rPr>
            </w:pPr>
            <w:r w:rsidRPr="007E1E3F">
              <w:rPr>
                <w:rFonts w:ascii="Times New Roman" w:hAnsi="Times New Roman"/>
                <w:sz w:val="24"/>
                <w:szCs w:val="24"/>
              </w:rPr>
              <w:t>- сведения о налич</w:t>
            </w:r>
            <w:r>
              <w:rPr>
                <w:rFonts w:ascii="Times New Roman" w:hAnsi="Times New Roman"/>
                <w:sz w:val="24"/>
                <w:szCs w:val="24"/>
              </w:rPr>
              <w:t xml:space="preserve">ии негативных воздействий на </w:t>
            </w:r>
            <w:r w:rsidRPr="007E1E3F">
              <w:rPr>
                <w:rFonts w:ascii="Times New Roman" w:hAnsi="Times New Roman"/>
                <w:sz w:val="24"/>
                <w:szCs w:val="24"/>
              </w:rPr>
              <w:t>лесной участок</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обоснование и характеристика видов и объемов проектируемых санитарно-оздоровительных и истребительных мероприятий</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Обоснование и характеристика проектируемых мероприятий</w:t>
            </w:r>
          </w:p>
          <w:p w:rsidR="0065635D" w:rsidRDefault="00E53278" w:rsidP="008B5C39">
            <w:pPr>
              <w:spacing w:after="0" w:line="240" w:lineRule="auto"/>
              <w:rPr>
                <w:rFonts w:ascii="Times New Roman" w:hAnsi="Times New Roman"/>
                <w:sz w:val="24"/>
                <w:szCs w:val="24"/>
              </w:rPr>
            </w:pPr>
            <w:r>
              <w:rPr>
                <w:rFonts w:ascii="Times New Roman" w:hAnsi="Times New Roman"/>
                <w:sz w:val="24"/>
                <w:szCs w:val="24"/>
              </w:rPr>
              <w:t xml:space="preserve">    </w:t>
            </w:r>
            <w:r w:rsidR="0065635D">
              <w:rPr>
                <w:rFonts w:ascii="Times New Roman" w:hAnsi="Times New Roman"/>
                <w:sz w:val="24"/>
                <w:szCs w:val="24"/>
              </w:rPr>
              <w:t>6. Мероприятия по охране объектов животного мира, водных объектов</w:t>
            </w:r>
          </w:p>
          <w:p w:rsidR="0065635D" w:rsidRDefault="0065635D" w:rsidP="008B5C39">
            <w:pPr>
              <w:spacing w:after="0" w:line="240" w:lineRule="auto"/>
              <w:rPr>
                <w:rFonts w:ascii="Times New Roman" w:hAnsi="Times New Roman"/>
                <w:sz w:val="24"/>
                <w:szCs w:val="24"/>
              </w:rPr>
            </w:pPr>
            <w:r>
              <w:rPr>
                <w:rFonts w:ascii="Times New Roman" w:hAnsi="Times New Roman"/>
                <w:sz w:val="24"/>
                <w:szCs w:val="24"/>
              </w:rPr>
              <w:t>- характеристика водных объектов и проектируемые виды, объемы мероприятий по охране водных объектов</w:t>
            </w:r>
          </w:p>
          <w:p w:rsidR="0065635D" w:rsidRPr="00B07028" w:rsidRDefault="0065635D" w:rsidP="00E53278">
            <w:pPr>
              <w:spacing w:after="0" w:line="240" w:lineRule="auto"/>
              <w:rPr>
                <w:rFonts w:ascii="Times New Roman" w:hAnsi="Times New Roman"/>
                <w:sz w:val="24"/>
                <w:szCs w:val="24"/>
              </w:rPr>
            </w:pPr>
            <w:r>
              <w:rPr>
                <w:rFonts w:ascii="Times New Roman" w:hAnsi="Times New Roman"/>
                <w:sz w:val="24"/>
                <w:szCs w:val="24"/>
              </w:rPr>
              <w:t>- животный мир, проектируемые виды и объемы мероприятий по охране объектов животного мира.</w:t>
            </w:r>
          </w:p>
          <w:p w:rsidR="00D074CE" w:rsidRDefault="00D074CE" w:rsidP="00D074CE">
            <w:pPr>
              <w:spacing w:after="0" w:line="240" w:lineRule="auto"/>
              <w:rPr>
                <w:rFonts w:ascii="Times New Roman" w:hAnsi="Times New Roman"/>
                <w:sz w:val="24"/>
                <w:szCs w:val="24"/>
              </w:rPr>
            </w:pPr>
            <w:r w:rsidRPr="00B07028">
              <w:rPr>
                <w:rFonts w:ascii="Times New Roman" w:hAnsi="Times New Roman"/>
                <w:sz w:val="24"/>
                <w:szCs w:val="24"/>
              </w:rPr>
              <w:t xml:space="preserve">    </w:t>
            </w:r>
            <w:r>
              <w:rPr>
                <w:rFonts w:ascii="Times New Roman" w:hAnsi="Times New Roman"/>
                <w:sz w:val="24"/>
                <w:szCs w:val="24"/>
                <w:lang w:val="en-US"/>
              </w:rPr>
              <w:t xml:space="preserve">7. </w:t>
            </w:r>
            <w:r>
              <w:rPr>
                <w:rFonts w:ascii="Times New Roman" w:hAnsi="Times New Roman"/>
                <w:sz w:val="24"/>
                <w:szCs w:val="24"/>
              </w:rPr>
              <w:t xml:space="preserve"> Перечень используемой литературы</w:t>
            </w:r>
            <w:r w:rsidR="00C35DF4">
              <w:rPr>
                <w:rFonts w:ascii="Times New Roman" w:hAnsi="Times New Roman"/>
                <w:sz w:val="24"/>
                <w:szCs w:val="24"/>
              </w:rPr>
              <w:t>.</w:t>
            </w:r>
          </w:p>
          <w:p w:rsidR="00D074CE" w:rsidRPr="00D074CE" w:rsidRDefault="00D074CE" w:rsidP="00D074CE">
            <w:pPr>
              <w:spacing w:after="0" w:line="240" w:lineRule="auto"/>
              <w:rPr>
                <w:rFonts w:ascii="Times New Roman" w:hAnsi="Times New Roman"/>
                <w:sz w:val="24"/>
                <w:szCs w:val="24"/>
              </w:rPr>
            </w:pPr>
          </w:p>
          <w:p w:rsidR="00D074CE" w:rsidRDefault="00D074CE" w:rsidP="00D074CE">
            <w:pPr>
              <w:spacing w:after="0" w:line="240" w:lineRule="auto"/>
              <w:rPr>
                <w:rFonts w:ascii="Times New Roman" w:hAnsi="Times New Roman"/>
                <w:sz w:val="24"/>
                <w:szCs w:val="24"/>
              </w:rPr>
            </w:pPr>
            <w:r>
              <w:rPr>
                <w:rFonts w:ascii="Times New Roman" w:hAnsi="Times New Roman"/>
                <w:sz w:val="24"/>
                <w:szCs w:val="24"/>
              </w:rPr>
              <w:t xml:space="preserve">         Приложения</w:t>
            </w:r>
            <w:r w:rsidR="00B07028">
              <w:rPr>
                <w:rFonts w:ascii="Times New Roman" w:hAnsi="Times New Roman"/>
                <w:sz w:val="24"/>
                <w:szCs w:val="24"/>
              </w:rPr>
              <w:t xml:space="preserve"> проекта освоения лесов</w:t>
            </w:r>
            <w:r>
              <w:rPr>
                <w:rFonts w:ascii="Times New Roman" w:hAnsi="Times New Roman"/>
                <w:sz w:val="24"/>
                <w:szCs w:val="24"/>
              </w:rPr>
              <w:t xml:space="preserve"> </w:t>
            </w:r>
            <w:r w:rsidR="0049633D">
              <w:rPr>
                <w:rFonts w:ascii="Times New Roman" w:hAnsi="Times New Roman"/>
                <w:sz w:val="24"/>
                <w:szCs w:val="24"/>
              </w:rPr>
              <w:t>включают в себя</w:t>
            </w:r>
            <w:r>
              <w:rPr>
                <w:rFonts w:ascii="Times New Roman" w:hAnsi="Times New Roman"/>
                <w:sz w:val="24"/>
                <w:szCs w:val="24"/>
              </w:rPr>
              <w:t>:</w:t>
            </w:r>
          </w:p>
          <w:p w:rsidR="00D074CE" w:rsidRDefault="00D074CE" w:rsidP="00D074CE">
            <w:pPr>
              <w:spacing w:after="0" w:line="240" w:lineRule="auto"/>
              <w:rPr>
                <w:rFonts w:ascii="Times New Roman" w:hAnsi="Times New Roman"/>
                <w:sz w:val="24"/>
                <w:szCs w:val="24"/>
              </w:rPr>
            </w:pPr>
            <w:r>
              <w:rPr>
                <w:rFonts w:ascii="Times New Roman" w:hAnsi="Times New Roman"/>
                <w:sz w:val="24"/>
                <w:szCs w:val="24"/>
              </w:rPr>
              <w:t>- Договор аренды лесного участка от 13.10.2008г. № 258</w:t>
            </w:r>
          </w:p>
          <w:p w:rsidR="00D074CE" w:rsidRDefault="00D074CE" w:rsidP="00D074CE">
            <w:pPr>
              <w:spacing w:after="0" w:line="240" w:lineRule="auto"/>
              <w:rPr>
                <w:rFonts w:ascii="Times New Roman" w:hAnsi="Times New Roman"/>
                <w:sz w:val="24"/>
                <w:szCs w:val="24"/>
              </w:rPr>
            </w:pPr>
            <w:r>
              <w:rPr>
                <w:rFonts w:ascii="Times New Roman" w:hAnsi="Times New Roman"/>
                <w:sz w:val="24"/>
                <w:szCs w:val="24"/>
              </w:rPr>
              <w:t>- Договор аренды участков лесного фонда от 25.06.1996г.№ 25</w:t>
            </w:r>
          </w:p>
          <w:p w:rsidR="00D074CE" w:rsidRDefault="00D074CE" w:rsidP="00D074CE">
            <w:pPr>
              <w:spacing w:after="0" w:line="240" w:lineRule="auto"/>
              <w:rPr>
                <w:rFonts w:ascii="Times New Roman" w:hAnsi="Times New Roman"/>
                <w:sz w:val="24"/>
                <w:szCs w:val="24"/>
              </w:rPr>
            </w:pPr>
            <w:r>
              <w:rPr>
                <w:rFonts w:ascii="Times New Roman" w:hAnsi="Times New Roman"/>
                <w:sz w:val="24"/>
                <w:szCs w:val="24"/>
              </w:rPr>
              <w:t xml:space="preserve">-Постановление Главы Администрации </w:t>
            </w:r>
            <w:proofErr w:type="spellStart"/>
            <w:r>
              <w:rPr>
                <w:rFonts w:ascii="Times New Roman" w:hAnsi="Times New Roman"/>
                <w:sz w:val="24"/>
                <w:szCs w:val="24"/>
              </w:rPr>
              <w:t>Еткульского</w:t>
            </w:r>
            <w:proofErr w:type="spellEnd"/>
            <w:r>
              <w:rPr>
                <w:rFonts w:ascii="Times New Roman" w:hAnsi="Times New Roman"/>
                <w:sz w:val="24"/>
                <w:szCs w:val="24"/>
              </w:rPr>
              <w:t xml:space="preserve"> района от 24.06.1996г.№376</w:t>
            </w:r>
          </w:p>
          <w:p w:rsidR="00D074CE" w:rsidRDefault="00D074CE" w:rsidP="00D074CE">
            <w:pPr>
              <w:spacing w:after="0" w:line="240" w:lineRule="auto"/>
              <w:rPr>
                <w:rFonts w:ascii="Times New Roman" w:hAnsi="Times New Roman"/>
                <w:sz w:val="24"/>
                <w:szCs w:val="24"/>
              </w:rPr>
            </w:pPr>
            <w:r>
              <w:rPr>
                <w:rFonts w:ascii="Times New Roman" w:hAnsi="Times New Roman"/>
                <w:sz w:val="24"/>
                <w:szCs w:val="24"/>
              </w:rPr>
              <w:t>- Карта схема проектируемых мероприятий на лесном участке, переданном в аренду МУП «ПОВВ» г</w:t>
            </w:r>
            <w:proofErr w:type="gramStart"/>
            <w:r>
              <w:rPr>
                <w:rFonts w:ascii="Times New Roman" w:hAnsi="Times New Roman"/>
                <w:sz w:val="24"/>
                <w:szCs w:val="24"/>
              </w:rPr>
              <w:t>.Ч</w:t>
            </w:r>
            <w:proofErr w:type="gramEnd"/>
            <w:r>
              <w:rPr>
                <w:rFonts w:ascii="Times New Roman" w:hAnsi="Times New Roman"/>
                <w:sz w:val="24"/>
                <w:szCs w:val="24"/>
              </w:rPr>
              <w:t>елябинска</w:t>
            </w:r>
          </w:p>
          <w:p w:rsidR="00D074CE" w:rsidRDefault="00D074CE" w:rsidP="00D074CE">
            <w:pPr>
              <w:spacing w:after="0" w:line="240" w:lineRule="auto"/>
              <w:rPr>
                <w:rFonts w:ascii="Times New Roman" w:hAnsi="Times New Roman"/>
                <w:sz w:val="24"/>
                <w:szCs w:val="24"/>
              </w:rPr>
            </w:pPr>
            <w:r>
              <w:rPr>
                <w:rFonts w:ascii="Times New Roman" w:hAnsi="Times New Roman"/>
                <w:sz w:val="24"/>
                <w:szCs w:val="24"/>
              </w:rPr>
              <w:t>- Карта схема противопожарных мероприятий на лесном участке, переданном в аренду МУП «ПОВВ» г</w:t>
            </w:r>
            <w:proofErr w:type="gramStart"/>
            <w:r>
              <w:rPr>
                <w:rFonts w:ascii="Times New Roman" w:hAnsi="Times New Roman"/>
                <w:sz w:val="24"/>
                <w:szCs w:val="24"/>
              </w:rPr>
              <w:t>.Ч</w:t>
            </w:r>
            <w:proofErr w:type="gramEnd"/>
            <w:r>
              <w:rPr>
                <w:rFonts w:ascii="Times New Roman" w:hAnsi="Times New Roman"/>
                <w:sz w:val="24"/>
                <w:szCs w:val="24"/>
              </w:rPr>
              <w:t>елябинска</w:t>
            </w:r>
          </w:p>
          <w:p w:rsidR="00D074CE" w:rsidRPr="00D074CE" w:rsidRDefault="00D074CE" w:rsidP="00D074CE">
            <w:pPr>
              <w:spacing w:after="0" w:line="240" w:lineRule="auto"/>
              <w:rPr>
                <w:rFonts w:ascii="Times New Roman" w:hAnsi="Times New Roman"/>
                <w:sz w:val="24"/>
                <w:szCs w:val="24"/>
              </w:rPr>
            </w:pPr>
            <w:r>
              <w:rPr>
                <w:rFonts w:ascii="Times New Roman" w:hAnsi="Times New Roman"/>
                <w:sz w:val="24"/>
                <w:szCs w:val="24"/>
              </w:rPr>
              <w:t>- Кадастровый паспорт земельного участка от 13.08.2008г. № В 07/08-01-1676</w:t>
            </w:r>
          </w:p>
          <w:p w:rsidR="00D074CE" w:rsidRDefault="00D074CE" w:rsidP="00E53278">
            <w:pPr>
              <w:spacing w:after="0" w:line="240" w:lineRule="auto"/>
              <w:rPr>
                <w:rFonts w:ascii="Times New Roman" w:hAnsi="Times New Roman"/>
                <w:sz w:val="24"/>
                <w:szCs w:val="24"/>
              </w:rPr>
            </w:pPr>
          </w:p>
          <w:p w:rsidR="0049633D" w:rsidRPr="00D074CE" w:rsidRDefault="0049633D" w:rsidP="005A0441">
            <w:pPr>
              <w:spacing w:after="0" w:line="240" w:lineRule="auto"/>
              <w:rPr>
                <w:rFonts w:ascii="Times New Roman" w:hAnsi="Times New Roman"/>
                <w:sz w:val="24"/>
                <w:szCs w:val="24"/>
              </w:rPr>
            </w:pPr>
            <w:r>
              <w:rPr>
                <w:rFonts w:ascii="Times New Roman" w:hAnsi="Times New Roman"/>
                <w:sz w:val="24"/>
                <w:szCs w:val="24"/>
              </w:rPr>
              <w:t xml:space="preserve">     Перед выполнением работ заказчик в течении 5 (пяти) рабочих дней предоставляет исполнителю необходимую исходную документацию для разработки «Проекта освоения лесов»</w:t>
            </w:r>
          </w:p>
        </w:tc>
      </w:tr>
      <w:tr w:rsidR="0065635D" w:rsidRPr="00FE1AC1" w:rsidTr="000B6159">
        <w:tc>
          <w:tcPr>
            <w:tcW w:w="540" w:type="dxa"/>
            <w:shd w:val="clear" w:color="auto" w:fill="auto"/>
            <w:vAlign w:val="center"/>
          </w:tcPr>
          <w:p w:rsidR="0065635D" w:rsidRPr="00FE1AC1" w:rsidRDefault="00712DEA" w:rsidP="008B5C3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829" w:type="dxa"/>
            <w:shd w:val="clear" w:color="auto" w:fill="auto"/>
            <w:vAlign w:val="center"/>
          </w:tcPr>
          <w:p w:rsidR="0065635D" w:rsidRPr="00FE1AC1" w:rsidRDefault="0065635D" w:rsidP="008B5C39">
            <w:pPr>
              <w:spacing w:after="0" w:line="240" w:lineRule="auto"/>
              <w:rPr>
                <w:rFonts w:ascii="Times New Roman" w:hAnsi="Times New Roman"/>
                <w:sz w:val="24"/>
                <w:szCs w:val="24"/>
              </w:rPr>
            </w:pPr>
            <w:r w:rsidRPr="00FE1AC1">
              <w:rPr>
                <w:rFonts w:ascii="Times New Roman" w:hAnsi="Times New Roman"/>
                <w:sz w:val="24"/>
                <w:szCs w:val="24"/>
              </w:rPr>
              <w:t>Место оказания услуг</w:t>
            </w:r>
          </w:p>
        </w:tc>
        <w:tc>
          <w:tcPr>
            <w:tcW w:w="6768" w:type="dxa"/>
            <w:shd w:val="clear" w:color="auto" w:fill="auto"/>
            <w:vAlign w:val="center"/>
          </w:tcPr>
          <w:p w:rsidR="0065635D" w:rsidRPr="00FE1AC1" w:rsidRDefault="0065635D" w:rsidP="008B5C39">
            <w:pPr>
              <w:spacing w:after="0" w:line="240" w:lineRule="auto"/>
              <w:rPr>
                <w:rFonts w:ascii="Times New Roman" w:hAnsi="Times New Roman"/>
                <w:sz w:val="24"/>
                <w:szCs w:val="24"/>
              </w:rPr>
            </w:pPr>
            <w:r>
              <w:rPr>
                <w:rFonts w:ascii="Times New Roman" w:hAnsi="Times New Roman"/>
                <w:sz w:val="24"/>
                <w:szCs w:val="24"/>
              </w:rPr>
              <w:t xml:space="preserve">Челябинская область, </w:t>
            </w:r>
            <w:proofErr w:type="spellStart"/>
            <w:r>
              <w:rPr>
                <w:rFonts w:ascii="Times New Roman" w:hAnsi="Times New Roman"/>
                <w:sz w:val="24"/>
                <w:szCs w:val="24"/>
              </w:rPr>
              <w:t>Еткульский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Шеломенцево</w:t>
            </w:r>
            <w:proofErr w:type="spellEnd"/>
          </w:p>
        </w:tc>
      </w:tr>
      <w:tr w:rsidR="0065635D" w:rsidRPr="00FE1AC1" w:rsidTr="000B6159">
        <w:tc>
          <w:tcPr>
            <w:tcW w:w="540" w:type="dxa"/>
            <w:shd w:val="clear" w:color="auto" w:fill="auto"/>
            <w:vAlign w:val="center"/>
          </w:tcPr>
          <w:p w:rsidR="0065635D" w:rsidRDefault="00712DEA" w:rsidP="008B5C39">
            <w:pPr>
              <w:spacing w:after="0" w:line="240" w:lineRule="auto"/>
              <w:jc w:val="center"/>
              <w:rPr>
                <w:rFonts w:ascii="Times New Roman" w:hAnsi="Times New Roman"/>
                <w:sz w:val="24"/>
                <w:szCs w:val="24"/>
              </w:rPr>
            </w:pPr>
            <w:r>
              <w:rPr>
                <w:rFonts w:ascii="Times New Roman" w:hAnsi="Times New Roman"/>
                <w:sz w:val="24"/>
                <w:szCs w:val="24"/>
              </w:rPr>
              <w:t>5</w:t>
            </w:r>
          </w:p>
        </w:tc>
        <w:tc>
          <w:tcPr>
            <w:tcW w:w="2829" w:type="dxa"/>
            <w:shd w:val="clear" w:color="auto" w:fill="auto"/>
            <w:vAlign w:val="center"/>
          </w:tcPr>
          <w:p w:rsidR="0065635D" w:rsidRPr="00FE1AC1" w:rsidRDefault="0065635D" w:rsidP="008B5C39">
            <w:pPr>
              <w:spacing w:after="0" w:line="240" w:lineRule="auto"/>
              <w:rPr>
                <w:rFonts w:ascii="Times New Roman" w:hAnsi="Times New Roman"/>
                <w:sz w:val="24"/>
                <w:szCs w:val="24"/>
              </w:rPr>
            </w:pPr>
            <w:r>
              <w:rPr>
                <w:rFonts w:ascii="Times New Roman" w:hAnsi="Times New Roman"/>
                <w:sz w:val="24"/>
                <w:szCs w:val="24"/>
              </w:rPr>
              <w:t>Срок действия договора</w:t>
            </w:r>
          </w:p>
        </w:tc>
        <w:tc>
          <w:tcPr>
            <w:tcW w:w="6768" w:type="dxa"/>
            <w:shd w:val="clear" w:color="auto" w:fill="auto"/>
            <w:vAlign w:val="center"/>
          </w:tcPr>
          <w:p w:rsidR="0065635D" w:rsidRDefault="0065635D" w:rsidP="0049633D">
            <w:pPr>
              <w:spacing w:after="0" w:line="240" w:lineRule="auto"/>
              <w:rPr>
                <w:rFonts w:ascii="Times New Roman" w:hAnsi="Times New Roman"/>
                <w:sz w:val="24"/>
                <w:szCs w:val="24"/>
              </w:rPr>
            </w:pPr>
            <w:r>
              <w:rPr>
                <w:rFonts w:ascii="Times New Roman" w:hAnsi="Times New Roman"/>
                <w:sz w:val="24"/>
                <w:szCs w:val="24"/>
              </w:rPr>
              <w:t>С момента подписания до 3</w:t>
            </w:r>
            <w:r w:rsidR="0049633D">
              <w:rPr>
                <w:rFonts w:ascii="Times New Roman" w:hAnsi="Times New Roman"/>
                <w:sz w:val="24"/>
                <w:szCs w:val="24"/>
              </w:rPr>
              <w:t>1 марта</w:t>
            </w:r>
            <w:r>
              <w:rPr>
                <w:rFonts w:ascii="Times New Roman" w:hAnsi="Times New Roman"/>
                <w:sz w:val="24"/>
                <w:szCs w:val="24"/>
              </w:rPr>
              <w:t xml:space="preserve"> 2019</w:t>
            </w:r>
          </w:p>
        </w:tc>
      </w:tr>
      <w:tr w:rsidR="0065635D" w:rsidRPr="00FE1AC1" w:rsidTr="000B6159">
        <w:tc>
          <w:tcPr>
            <w:tcW w:w="540" w:type="dxa"/>
            <w:shd w:val="clear" w:color="auto" w:fill="auto"/>
            <w:vAlign w:val="center"/>
          </w:tcPr>
          <w:p w:rsidR="0065635D" w:rsidRPr="00FE1AC1" w:rsidRDefault="00712DEA" w:rsidP="008B5C39">
            <w:pPr>
              <w:spacing w:after="0" w:line="240" w:lineRule="auto"/>
              <w:jc w:val="center"/>
              <w:rPr>
                <w:rFonts w:ascii="Times New Roman" w:hAnsi="Times New Roman"/>
                <w:sz w:val="24"/>
                <w:szCs w:val="24"/>
              </w:rPr>
            </w:pPr>
            <w:r>
              <w:rPr>
                <w:rFonts w:ascii="Times New Roman" w:hAnsi="Times New Roman"/>
                <w:sz w:val="24"/>
                <w:szCs w:val="24"/>
              </w:rPr>
              <w:t>6</w:t>
            </w:r>
          </w:p>
        </w:tc>
        <w:tc>
          <w:tcPr>
            <w:tcW w:w="2829" w:type="dxa"/>
            <w:shd w:val="clear" w:color="auto" w:fill="auto"/>
            <w:vAlign w:val="center"/>
          </w:tcPr>
          <w:p w:rsidR="0065635D" w:rsidRPr="00FE1AC1" w:rsidRDefault="0065635D" w:rsidP="008B5C39">
            <w:pPr>
              <w:spacing w:after="0" w:line="240" w:lineRule="auto"/>
              <w:rPr>
                <w:rFonts w:ascii="Times New Roman" w:hAnsi="Times New Roman"/>
                <w:sz w:val="24"/>
                <w:szCs w:val="24"/>
              </w:rPr>
            </w:pPr>
            <w:r>
              <w:rPr>
                <w:rFonts w:ascii="Times New Roman" w:hAnsi="Times New Roman"/>
                <w:sz w:val="24"/>
                <w:szCs w:val="24"/>
              </w:rPr>
              <w:t xml:space="preserve">Сроки </w:t>
            </w:r>
            <w:r w:rsidRPr="00FE1AC1">
              <w:rPr>
                <w:rFonts w:ascii="Times New Roman" w:hAnsi="Times New Roman"/>
                <w:sz w:val="24"/>
                <w:szCs w:val="24"/>
              </w:rPr>
              <w:t>оказания услуг</w:t>
            </w:r>
            <w:r>
              <w:rPr>
                <w:rFonts w:ascii="Times New Roman" w:hAnsi="Times New Roman"/>
                <w:sz w:val="24"/>
                <w:szCs w:val="24"/>
              </w:rPr>
              <w:t xml:space="preserve"> </w:t>
            </w:r>
          </w:p>
        </w:tc>
        <w:tc>
          <w:tcPr>
            <w:tcW w:w="6768" w:type="dxa"/>
            <w:shd w:val="clear" w:color="auto" w:fill="auto"/>
            <w:vAlign w:val="center"/>
          </w:tcPr>
          <w:p w:rsidR="0065635D" w:rsidRPr="00124635" w:rsidRDefault="00154E8E" w:rsidP="004F7032">
            <w:pPr>
              <w:spacing w:after="0" w:line="240" w:lineRule="auto"/>
              <w:rPr>
                <w:bCs/>
                <w:color w:val="222222"/>
              </w:rPr>
            </w:pPr>
            <w:r>
              <w:rPr>
                <w:rFonts w:ascii="Times New Roman" w:hAnsi="Times New Roman"/>
                <w:sz w:val="24"/>
                <w:szCs w:val="24"/>
              </w:rPr>
              <w:t>С</w:t>
            </w:r>
            <w:r w:rsidR="0065635D">
              <w:rPr>
                <w:rFonts w:ascii="Times New Roman" w:hAnsi="Times New Roman"/>
                <w:sz w:val="24"/>
                <w:szCs w:val="24"/>
              </w:rPr>
              <w:t>рок разработки проекта освоения лесов- 15 календарных дней, с момента подписания Договора на выполнение работ по ра</w:t>
            </w:r>
            <w:r w:rsidR="004F7032">
              <w:rPr>
                <w:rFonts w:ascii="Times New Roman" w:hAnsi="Times New Roman"/>
                <w:sz w:val="24"/>
                <w:szCs w:val="24"/>
              </w:rPr>
              <w:t>зработке проекта освоения лесов</w:t>
            </w:r>
          </w:p>
        </w:tc>
      </w:tr>
      <w:tr w:rsidR="0065635D" w:rsidRPr="00FE1AC1" w:rsidTr="000B6159">
        <w:tc>
          <w:tcPr>
            <w:tcW w:w="540" w:type="dxa"/>
            <w:shd w:val="clear" w:color="auto" w:fill="auto"/>
            <w:vAlign w:val="center"/>
          </w:tcPr>
          <w:p w:rsidR="0065635D" w:rsidRPr="002D2BB5" w:rsidRDefault="002D2BB5" w:rsidP="008B5C39">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2829" w:type="dxa"/>
            <w:shd w:val="clear" w:color="auto" w:fill="auto"/>
            <w:vAlign w:val="center"/>
          </w:tcPr>
          <w:p w:rsidR="0065635D" w:rsidRPr="00836DC7" w:rsidRDefault="0065635D" w:rsidP="008B5C39">
            <w:pPr>
              <w:spacing w:after="0" w:line="240" w:lineRule="auto"/>
              <w:rPr>
                <w:rFonts w:ascii="Times New Roman" w:hAnsi="Times New Roman"/>
                <w:sz w:val="24"/>
                <w:szCs w:val="24"/>
              </w:rPr>
            </w:pPr>
            <w:r w:rsidRPr="00836DC7">
              <w:rPr>
                <w:rFonts w:ascii="Times New Roman" w:hAnsi="Times New Roman"/>
                <w:sz w:val="24"/>
                <w:szCs w:val="24"/>
              </w:rPr>
              <w:t>Порядок формирования цены</w:t>
            </w:r>
          </w:p>
        </w:tc>
        <w:tc>
          <w:tcPr>
            <w:tcW w:w="6768" w:type="dxa"/>
            <w:shd w:val="clear" w:color="auto" w:fill="auto"/>
            <w:vAlign w:val="center"/>
          </w:tcPr>
          <w:p w:rsidR="0065635D" w:rsidRPr="00836DC7" w:rsidRDefault="007E5313" w:rsidP="007E5313">
            <w:pPr>
              <w:tabs>
                <w:tab w:val="left" w:pos="709"/>
              </w:tabs>
              <w:spacing w:after="0" w:line="240" w:lineRule="auto"/>
              <w:rPr>
                <w:rFonts w:ascii="Times New Roman" w:hAnsi="Times New Roman"/>
                <w:sz w:val="24"/>
                <w:szCs w:val="24"/>
              </w:rPr>
            </w:pPr>
            <w:r w:rsidRPr="0065635D">
              <w:rPr>
                <w:rFonts w:ascii="Times New Roman" w:hAnsi="Times New Roman"/>
                <w:sz w:val="24"/>
                <w:szCs w:val="24"/>
              </w:rPr>
              <w:t>В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связанные с оказанием услуг</w:t>
            </w:r>
            <w:r w:rsidR="0065635D" w:rsidRPr="00437F33">
              <w:rPr>
                <w:rFonts w:ascii="Times New Roman" w:hAnsi="Times New Roman"/>
                <w:sz w:val="24"/>
                <w:szCs w:val="24"/>
              </w:rPr>
              <w:t xml:space="preserve"> </w:t>
            </w:r>
          </w:p>
        </w:tc>
      </w:tr>
      <w:tr w:rsidR="0065635D" w:rsidRPr="00FE1AC1" w:rsidTr="000B6159">
        <w:tc>
          <w:tcPr>
            <w:tcW w:w="540" w:type="dxa"/>
            <w:shd w:val="clear" w:color="auto" w:fill="auto"/>
            <w:vAlign w:val="center"/>
          </w:tcPr>
          <w:p w:rsidR="0065635D" w:rsidRPr="002D2BB5" w:rsidRDefault="002D2BB5" w:rsidP="008B5C39">
            <w:pPr>
              <w:spacing w:after="0" w:line="240" w:lineRule="auto"/>
              <w:jc w:val="center"/>
              <w:rPr>
                <w:rFonts w:ascii="Times New Roman" w:hAnsi="Times New Roman"/>
                <w:sz w:val="24"/>
                <w:szCs w:val="24"/>
                <w:lang w:val="en-US"/>
              </w:rPr>
            </w:pPr>
            <w:r>
              <w:rPr>
                <w:rFonts w:ascii="Times New Roman" w:hAnsi="Times New Roman"/>
                <w:sz w:val="24"/>
                <w:szCs w:val="24"/>
              </w:rPr>
              <w:t>8</w:t>
            </w:r>
          </w:p>
        </w:tc>
        <w:tc>
          <w:tcPr>
            <w:tcW w:w="2829" w:type="dxa"/>
            <w:shd w:val="clear" w:color="auto" w:fill="auto"/>
            <w:vAlign w:val="center"/>
          </w:tcPr>
          <w:p w:rsidR="0065635D" w:rsidRPr="00C76837" w:rsidRDefault="0065635D" w:rsidP="007E5313">
            <w:pPr>
              <w:spacing w:after="0" w:line="240" w:lineRule="auto"/>
              <w:rPr>
                <w:rFonts w:ascii="Times New Roman" w:hAnsi="Times New Roman"/>
                <w:sz w:val="24"/>
                <w:szCs w:val="24"/>
              </w:rPr>
            </w:pPr>
            <w:r w:rsidRPr="00C76837">
              <w:rPr>
                <w:rFonts w:ascii="Times New Roman" w:eastAsia="Times New Roman" w:hAnsi="Times New Roman"/>
                <w:sz w:val="24"/>
                <w:szCs w:val="24"/>
                <w:lang w:eastAsia="ru-RU"/>
              </w:rPr>
              <w:t xml:space="preserve">Срок и условия оплаты </w:t>
            </w:r>
            <w:r w:rsidR="007E5313">
              <w:rPr>
                <w:rFonts w:ascii="Times New Roman" w:eastAsia="Times New Roman" w:hAnsi="Times New Roman"/>
                <w:sz w:val="24"/>
                <w:szCs w:val="24"/>
                <w:lang w:eastAsia="ru-RU"/>
              </w:rPr>
              <w:t>услуг</w:t>
            </w:r>
          </w:p>
        </w:tc>
        <w:tc>
          <w:tcPr>
            <w:tcW w:w="6768" w:type="dxa"/>
            <w:shd w:val="clear" w:color="auto" w:fill="auto"/>
            <w:vAlign w:val="center"/>
          </w:tcPr>
          <w:p w:rsidR="002B65EF" w:rsidRPr="002B65EF" w:rsidRDefault="002B65EF" w:rsidP="00721EEE">
            <w:pPr>
              <w:tabs>
                <w:tab w:val="left" w:pos="709"/>
              </w:tabs>
              <w:spacing w:after="0" w:line="240" w:lineRule="auto"/>
              <w:jc w:val="both"/>
              <w:rPr>
                <w:rFonts w:ascii="Times New Roman" w:hAnsi="Times New Roman"/>
                <w:sz w:val="24"/>
                <w:szCs w:val="24"/>
              </w:rPr>
            </w:pPr>
            <w:r w:rsidRPr="002B65EF">
              <w:rPr>
                <w:rFonts w:ascii="Times New Roman" w:hAnsi="Times New Roman"/>
                <w:sz w:val="24"/>
                <w:szCs w:val="24"/>
              </w:rPr>
              <w:t xml:space="preserve">   Оплата производится в безналичном порядке путем перечисления Заказчиком денежных средств на указанный в Договоре расчетный счет Исполнителя. </w:t>
            </w:r>
          </w:p>
          <w:p w:rsidR="002B65EF" w:rsidRPr="002B65EF" w:rsidRDefault="002B65EF" w:rsidP="00721EEE">
            <w:pPr>
              <w:tabs>
                <w:tab w:val="left" w:pos="709"/>
              </w:tabs>
              <w:spacing w:after="0" w:line="240" w:lineRule="auto"/>
              <w:jc w:val="both"/>
              <w:rPr>
                <w:rFonts w:ascii="Times New Roman" w:hAnsi="Times New Roman"/>
                <w:sz w:val="24"/>
                <w:szCs w:val="24"/>
              </w:rPr>
            </w:pPr>
            <w:r w:rsidRPr="002B65EF">
              <w:rPr>
                <w:rFonts w:ascii="Times New Roman" w:hAnsi="Times New Roman"/>
                <w:sz w:val="24"/>
                <w:szCs w:val="24"/>
              </w:rPr>
              <w:t xml:space="preserve">   Оплата производится в рублях Российской Федерации.</w:t>
            </w:r>
          </w:p>
          <w:p w:rsidR="0065635D" w:rsidRPr="00124635" w:rsidRDefault="002B65EF" w:rsidP="002B65EF">
            <w:pPr>
              <w:autoSpaceDE w:val="0"/>
              <w:autoSpaceDN w:val="0"/>
              <w:adjustRightInd w:val="0"/>
              <w:spacing w:after="0" w:line="240" w:lineRule="auto"/>
              <w:rPr>
                <w:rFonts w:ascii="Times New Roman" w:hAnsi="Times New Roman"/>
              </w:rPr>
            </w:pPr>
            <w:r w:rsidRPr="002B65EF">
              <w:rPr>
                <w:rFonts w:ascii="Times New Roman" w:hAnsi="Times New Roman"/>
                <w:sz w:val="24"/>
                <w:szCs w:val="24"/>
              </w:rPr>
              <w:t xml:space="preserve">   Заказчик обязуется оплатить Исполнителю стоимость оказанных услуг в соответствии с  условиями Договора в течение 15 (пятнадцати) рабочих дней после выполнения услуг и подписания Акта об оказании услуг.</w:t>
            </w:r>
          </w:p>
        </w:tc>
      </w:tr>
    </w:tbl>
    <w:p w:rsidR="0065635D" w:rsidRPr="002D2BB5" w:rsidRDefault="0065635D">
      <w:pPr>
        <w:rPr>
          <w:rFonts w:ascii="Times New Roman" w:hAnsi="Times New Roman"/>
        </w:rPr>
      </w:pPr>
      <w:r w:rsidRPr="002D2BB5">
        <w:rPr>
          <w:rFonts w:ascii="Times New Roman" w:hAnsi="Times New Roman"/>
        </w:rPr>
        <w:br w:type="page"/>
      </w:r>
    </w:p>
    <w:p w:rsidR="0065635D" w:rsidRPr="002D2BB5" w:rsidRDefault="0065635D">
      <w:pPr>
        <w:rPr>
          <w:rFonts w:ascii="Times New Roman" w:hAnsi="Times New Roman"/>
        </w:rPr>
        <w:sectPr w:rsidR="0065635D" w:rsidRPr="002D2BB5" w:rsidSect="008C67AE">
          <w:pgSz w:w="11906" w:h="16838"/>
          <w:pgMar w:top="567" w:right="567" w:bottom="567" w:left="1418" w:header="709" w:footer="709" w:gutter="0"/>
          <w:cols w:space="708"/>
          <w:docGrid w:linePitch="360"/>
        </w:sectPr>
      </w:pPr>
    </w:p>
    <w:p w:rsidR="0065635D" w:rsidRPr="00AE0A4D" w:rsidRDefault="0065635D" w:rsidP="0065635D">
      <w:pPr>
        <w:spacing w:after="0" w:line="240" w:lineRule="auto"/>
        <w:rPr>
          <w:rFonts w:ascii="Times New Roman" w:hAnsi="Times New Roman"/>
          <w:sz w:val="28"/>
          <w:szCs w:val="24"/>
        </w:rPr>
      </w:pPr>
    </w:p>
    <w:p w:rsidR="0065635D" w:rsidRPr="0065635D" w:rsidRDefault="0065635D" w:rsidP="0065635D">
      <w:pPr>
        <w:tabs>
          <w:tab w:val="left" w:pos="709"/>
        </w:tabs>
        <w:spacing w:after="0" w:line="240" w:lineRule="auto"/>
        <w:jc w:val="center"/>
        <w:rPr>
          <w:rFonts w:ascii="Times New Roman" w:hAnsi="Times New Roman"/>
          <w:b/>
          <w:spacing w:val="-16"/>
          <w:sz w:val="28"/>
          <w:szCs w:val="24"/>
        </w:rPr>
      </w:pPr>
      <w:r w:rsidRPr="0065635D">
        <w:rPr>
          <w:rFonts w:ascii="Times New Roman" w:hAnsi="Times New Roman"/>
          <w:b/>
          <w:spacing w:val="-16"/>
          <w:sz w:val="28"/>
          <w:szCs w:val="24"/>
        </w:rPr>
        <w:t>Проект  ДОГОВОРА</w:t>
      </w:r>
    </w:p>
    <w:p w:rsidR="0065635D" w:rsidRPr="0065635D" w:rsidRDefault="0065635D" w:rsidP="0065635D">
      <w:pPr>
        <w:tabs>
          <w:tab w:val="left" w:pos="709"/>
        </w:tabs>
        <w:spacing w:after="0" w:line="240" w:lineRule="auto"/>
        <w:contextualSpacing/>
        <w:jc w:val="center"/>
        <w:rPr>
          <w:rFonts w:ascii="Times New Roman" w:hAnsi="Times New Roman"/>
          <w:b/>
          <w:spacing w:val="-16"/>
          <w:sz w:val="28"/>
          <w:szCs w:val="24"/>
        </w:rPr>
      </w:pPr>
      <w:r w:rsidRPr="0065635D">
        <w:rPr>
          <w:rFonts w:ascii="Times New Roman" w:hAnsi="Times New Roman"/>
          <w:b/>
          <w:spacing w:val="-16"/>
          <w:sz w:val="28"/>
          <w:szCs w:val="24"/>
        </w:rPr>
        <w:t>на оказание услуг ____________</w:t>
      </w:r>
    </w:p>
    <w:p w:rsidR="0065635D" w:rsidRPr="0065635D" w:rsidRDefault="0065635D" w:rsidP="0065635D">
      <w:pPr>
        <w:tabs>
          <w:tab w:val="left" w:pos="709"/>
        </w:tabs>
        <w:spacing w:after="0" w:line="240" w:lineRule="auto"/>
        <w:jc w:val="both"/>
        <w:rPr>
          <w:rFonts w:ascii="Times New Roman" w:hAnsi="Times New Roman"/>
          <w:spacing w:val="-16"/>
          <w:sz w:val="24"/>
          <w:szCs w:val="24"/>
        </w:rPr>
      </w:pPr>
    </w:p>
    <w:p w:rsidR="0065635D" w:rsidRPr="0065635D" w:rsidRDefault="0065635D" w:rsidP="0065635D">
      <w:pPr>
        <w:pStyle w:val="aa"/>
        <w:jc w:val="center"/>
      </w:pPr>
      <w:r w:rsidRPr="0065635D">
        <w:t xml:space="preserve">г. Челябинск </w:t>
      </w:r>
      <w:r w:rsidRPr="0065635D">
        <w:tab/>
      </w:r>
      <w:r w:rsidRPr="0065635D">
        <w:tab/>
      </w:r>
      <w:r w:rsidRPr="0065635D">
        <w:tab/>
      </w:r>
      <w:r w:rsidRPr="0065635D">
        <w:tab/>
      </w:r>
      <w:r w:rsidRPr="0065635D">
        <w:tab/>
      </w:r>
      <w:r w:rsidRPr="0065635D">
        <w:tab/>
      </w:r>
      <w:r w:rsidRPr="0065635D">
        <w:tab/>
      </w:r>
      <w:r w:rsidRPr="0065635D">
        <w:tab/>
      </w:r>
      <w:r w:rsidRPr="0065635D">
        <w:tab/>
        <w:t>«___» __________ 2018 г.</w:t>
      </w:r>
    </w:p>
    <w:p w:rsidR="0065635D" w:rsidRPr="0065635D" w:rsidRDefault="0065635D" w:rsidP="0065635D">
      <w:pPr>
        <w:tabs>
          <w:tab w:val="left" w:pos="709"/>
        </w:tabs>
        <w:spacing w:after="0" w:line="240" w:lineRule="auto"/>
        <w:jc w:val="both"/>
        <w:rPr>
          <w:rFonts w:ascii="Times New Roman" w:hAnsi="Times New Roman"/>
          <w:spacing w:val="-16"/>
          <w:sz w:val="24"/>
          <w:szCs w:val="24"/>
        </w:rPr>
      </w:pPr>
    </w:p>
    <w:p w:rsidR="0065635D" w:rsidRPr="0065635D" w:rsidRDefault="0065635D" w:rsidP="009937D8">
      <w:pPr>
        <w:spacing w:after="0" w:line="240" w:lineRule="auto"/>
        <w:ind w:left="57" w:firstLine="510"/>
        <w:jc w:val="both"/>
        <w:rPr>
          <w:rFonts w:ascii="Times New Roman" w:hAnsi="Times New Roman"/>
          <w:sz w:val="24"/>
          <w:szCs w:val="24"/>
        </w:rPr>
      </w:pPr>
      <w:r w:rsidRPr="0065635D">
        <w:rPr>
          <w:rFonts w:ascii="Times New Roman" w:hAnsi="Times New Roman"/>
          <w:sz w:val="24"/>
          <w:szCs w:val="24"/>
        </w:rPr>
        <w:t>Муниципальное унитарное предприятие «Производственное объединение водоснабжения и водоотведения» г</w:t>
      </w:r>
      <w:proofErr w:type="gramStart"/>
      <w:r w:rsidRPr="0065635D">
        <w:rPr>
          <w:rFonts w:ascii="Times New Roman" w:hAnsi="Times New Roman"/>
          <w:sz w:val="24"/>
          <w:szCs w:val="24"/>
        </w:rPr>
        <w:t>.Ч</w:t>
      </w:r>
      <w:proofErr w:type="gramEnd"/>
      <w:r w:rsidRPr="0065635D">
        <w:rPr>
          <w:rFonts w:ascii="Times New Roman" w:hAnsi="Times New Roman"/>
          <w:sz w:val="24"/>
          <w:szCs w:val="24"/>
        </w:rPr>
        <w:t xml:space="preserve">елябинска, далее именуемый "Заказчик", в лице заместителя генерального директора </w:t>
      </w:r>
      <w:proofErr w:type="spellStart"/>
      <w:r w:rsidRPr="0065635D">
        <w:rPr>
          <w:rFonts w:ascii="Times New Roman" w:hAnsi="Times New Roman"/>
          <w:sz w:val="24"/>
          <w:szCs w:val="24"/>
        </w:rPr>
        <w:t>Загородневой</w:t>
      </w:r>
      <w:proofErr w:type="spellEnd"/>
      <w:r w:rsidRPr="0065635D">
        <w:rPr>
          <w:rFonts w:ascii="Times New Roman" w:hAnsi="Times New Roman"/>
          <w:sz w:val="24"/>
          <w:szCs w:val="24"/>
        </w:rPr>
        <w:t xml:space="preserve"> Н.Н., действующей по доверенности № 132 от 21.09.2018г., с одной стороны и </w:t>
      </w:r>
      <w:r w:rsidRPr="0065635D">
        <w:rPr>
          <w:rFonts w:ascii="Times New Roman" w:hAnsi="Times New Roman"/>
          <w:sz w:val="24"/>
          <w:szCs w:val="24"/>
          <w:u w:val="single"/>
        </w:rPr>
        <w:t>                                         </w:t>
      </w:r>
      <w:r w:rsidRPr="0065635D">
        <w:rPr>
          <w:rFonts w:ascii="Times New Roman" w:hAnsi="Times New Roman"/>
          <w:sz w:val="24"/>
          <w:szCs w:val="24"/>
        </w:rPr>
        <w:t>, далее именуем</w:t>
      </w:r>
      <w:r w:rsidRPr="0065635D">
        <w:rPr>
          <w:rFonts w:ascii="Times New Roman" w:hAnsi="Times New Roman"/>
          <w:sz w:val="24"/>
          <w:szCs w:val="24"/>
          <w:u w:val="single"/>
        </w:rPr>
        <w:t xml:space="preserve">    </w:t>
      </w:r>
      <w:r w:rsidRPr="0065635D">
        <w:rPr>
          <w:rFonts w:ascii="Times New Roman" w:hAnsi="Times New Roman"/>
          <w:sz w:val="24"/>
          <w:szCs w:val="24"/>
          <w:u w:val="single"/>
        </w:rPr>
        <w:tab/>
      </w:r>
      <w:r w:rsidRPr="0065635D">
        <w:rPr>
          <w:rFonts w:ascii="Times New Roman" w:hAnsi="Times New Roman"/>
          <w:sz w:val="24"/>
          <w:szCs w:val="24"/>
          <w:u w:val="single"/>
        </w:rPr>
        <w:tab/>
      </w:r>
      <w:r w:rsidRPr="0065635D">
        <w:rPr>
          <w:rFonts w:ascii="Times New Roman" w:hAnsi="Times New Roman"/>
          <w:sz w:val="24"/>
          <w:szCs w:val="24"/>
          <w:u w:val="single"/>
        </w:rPr>
        <w:tab/>
      </w:r>
      <w:r w:rsidRPr="0065635D">
        <w:rPr>
          <w:rFonts w:ascii="Times New Roman" w:hAnsi="Times New Roman"/>
          <w:sz w:val="24"/>
          <w:szCs w:val="24"/>
          <w:u w:val="single"/>
        </w:rPr>
        <w:tab/>
      </w:r>
      <w:r w:rsidRPr="0065635D">
        <w:rPr>
          <w:rFonts w:ascii="Times New Roman" w:hAnsi="Times New Roman"/>
          <w:sz w:val="24"/>
          <w:szCs w:val="24"/>
        </w:rPr>
        <w:t>"Исполнитель", в лице ______________________, действующий на основании _____________________, с другой стороны, в соответствии с Федеральным законом от 18.07.2011 года №  223 - ФЗ « О закупках товаров, работ, услуг отдельными видами юридических лиц» (Далее п</w:t>
      </w:r>
      <w:r w:rsidR="009937D8">
        <w:rPr>
          <w:rFonts w:ascii="Times New Roman" w:hAnsi="Times New Roman"/>
          <w:sz w:val="24"/>
          <w:szCs w:val="24"/>
        </w:rPr>
        <w:t>о тексту – Федеральный закон №</w:t>
      </w:r>
      <w:r w:rsidRPr="0065635D">
        <w:rPr>
          <w:rFonts w:ascii="Times New Roman" w:hAnsi="Times New Roman"/>
          <w:sz w:val="24"/>
          <w:szCs w:val="24"/>
        </w:rPr>
        <w:t>223</w:t>
      </w:r>
      <w:r w:rsidR="009937D8">
        <w:rPr>
          <w:rFonts w:ascii="Times New Roman" w:hAnsi="Times New Roman"/>
          <w:sz w:val="24"/>
          <w:szCs w:val="24"/>
        </w:rPr>
        <w:t>–</w:t>
      </w:r>
      <w:r w:rsidRPr="0065635D">
        <w:rPr>
          <w:rFonts w:ascii="Times New Roman" w:hAnsi="Times New Roman"/>
          <w:sz w:val="24"/>
          <w:szCs w:val="24"/>
        </w:rPr>
        <w:t xml:space="preserve">ФЗ), на основании результатов осуществления закупки путем </w:t>
      </w:r>
      <w:r w:rsidR="004F7032">
        <w:rPr>
          <w:rFonts w:ascii="Times New Roman" w:hAnsi="Times New Roman"/>
          <w:sz w:val="24"/>
          <w:szCs w:val="24"/>
        </w:rPr>
        <w:t>запроса цен на Портале поставщиков Южного Урала</w:t>
      </w:r>
      <w:r w:rsidRPr="0065635D">
        <w:rPr>
          <w:rFonts w:ascii="Times New Roman" w:hAnsi="Times New Roman"/>
          <w:sz w:val="24"/>
          <w:szCs w:val="24"/>
        </w:rPr>
        <w:t xml:space="preserve">, протокол заседания закупочной комиссии №______ от  </w:t>
      </w:r>
      <w:proofErr w:type="spellStart"/>
      <w:r w:rsidRPr="0065635D">
        <w:rPr>
          <w:rFonts w:ascii="Times New Roman" w:hAnsi="Times New Roman"/>
          <w:sz w:val="24"/>
          <w:szCs w:val="24"/>
        </w:rPr>
        <w:t>_________</w:t>
      </w:r>
      <w:proofErr w:type="gramStart"/>
      <w:r w:rsidRPr="0065635D">
        <w:rPr>
          <w:rFonts w:ascii="Times New Roman" w:hAnsi="Times New Roman"/>
          <w:sz w:val="24"/>
          <w:szCs w:val="24"/>
        </w:rPr>
        <w:t>г</w:t>
      </w:r>
      <w:proofErr w:type="spellEnd"/>
      <w:proofErr w:type="gramEnd"/>
      <w:r w:rsidRPr="0065635D">
        <w:rPr>
          <w:rFonts w:ascii="Times New Roman" w:hAnsi="Times New Roman"/>
          <w:sz w:val="24"/>
          <w:szCs w:val="24"/>
        </w:rPr>
        <w:t>.,  заключили настоящий Договор  о нижеследующем:</w:t>
      </w:r>
    </w:p>
    <w:p w:rsidR="0065635D" w:rsidRPr="0065635D" w:rsidRDefault="0065635D" w:rsidP="0065635D">
      <w:pPr>
        <w:pStyle w:val="a9"/>
        <w:tabs>
          <w:tab w:val="left" w:pos="709"/>
        </w:tabs>
        <w:ind w:left="0"/>
        <w:jc w:val="both"/>
        <w:rPr>
          <w:rFonts w:eastAsia="Calibri"/>
          <w:lang w:eastAsia="en-US"/>
        </w:rPr>
      </w:pPr>
    </w:p>
    <w:p w:rsidR="0065635D" w:rsidRPr="0065635D" w:rsidRDefault="0065635D" w:rsidP="0065635D">
      <w:pPr>
        <w:pStyle w:val="a9"/>
        <w:widowControl w:val="0"/>
        <w:numPr>
          <w:ilvl w:val="0"/>
          <w:numId w:val="2"/>
        </w:numPr>
        <w:tabs>
          <w:tab w:val="left" w:pos="709"/>
        </w:tabs>
        <w:autoSpaceDE w:val="0"/>
        <w:autoSpaceDN w:val="0"/>
        <w:adjustRightInd w:val="0"/>
        <w:jc w:val="center"/>
        <w:rPr>
          <w:b/>
          <w:color w:val="000000"/>
          <w:spacing w:val="-16"/>
        </w:rPr>
      </w:pPr>
      <w:r w:rsidRPr="0065635D">
        <w:rPr>
          <w:b/>
          <w:color w:val="000000"/>
          <w:spacing w:val="-16"/>
        </w:rPr>
        <w:t>Предмет Договора</w:t>
      </w:r>
    </w:p>
    <w:p w:rsidR="0065635D" w:rsidRPr="0065635D" w:rsidRDefault="004F7032" w:rsidP="0065635D">
      <w:pPr>
        <w:widowControl w:val="0"/>
        <w:tabs>
          <w:tab w:val="left" w:pos="709"/>
        </w:tabs>
        <w:spacing w:after="0" w:line="240" w:lineRule="auto"/>
        <w:ind w:firstLine="708"/>
        <w:jc w:val="both"/>
        <w:rPr>
          <w:rFonts w:ascii="Times New Roman" w:hAnsi="Times New Roman"/>
          <w:sz w:val="24"/>
          <w:szCs w:val="24"/>
        </w:rPr>
      </w:pPr>
      <w:r>
        <w:rPr>
          <w:rFonts w:ascii="Times New Roman" w:hAnsi="Times New Roman"/>
          <w:sz w:val="24"/>
          <w:szCs w:val="24"/>
        </w:rPr>
        <w:t>1.1. По настоящему Д</w:t>
      </w:r>
      <w:r w:rsidR="0065635D" w:rsidRPr="0065635D">
        <w:rPr>
          <w:rFonts w:ascii="Times New Roman" w:hAnsi="Times New Roman"/>
          <w:sz w:val="24"/>
          <w:szCs w:val="24"/>
        </w:rPr>
        <w:t>оговору Исполнитель обязуется разработать Заказчику «Проект освоения лесов» (далее – Услуги), в соот</w:t>
      </w:r>
      <w:r w:rsidR="008B4AB3">
        <w:rPr>
          <w:rFonts w:ascii="Times New Roman" w:hAnsi="Times New Roman"/>
          <w:sz w:val="24"/>
          <w:szCs w:val="24"/>
        </w:rPr>
        <w:t>ветствии с Т</w:t>
      </w:r>
      <w:r w:rsidR="0065635D" w:rsidRPr="0065635D">
        <w:rPr>
          <w:rFonts w:ascii="Times New Roman" w:hAnsi="Times New Roman"/>
          <w:sz w:val="24"/>
          <w:szCs w:val="24"/>
        </w:rPr>
        <w:t>ехническим задани</w:t>
      </w:r>
      <w:r w:rsidR="008B4AB3">
        <w:rPr>
          <w:rFonts w:ascii="Times New Roman" w:hAnsi="Times New Roman"/>
          <w:sz w:val="24"/>
          <w:szCs w:val="24"/>
        </w:rPr>
        <w:t>ем (П</w:t>
      </w:r>
      <w:r w:rsidR="0065635D" w:rsidRPr="0065635D">
        <w:rPr>
          <w:rFonts w:ascii="Times New Roman" w:hAnsi="Times New Roman"/>
          <w:sz w:val="24"/>
          <w:szCs w:val="24"/>
        </w:rPr>
        <w:t>риложение №1), которое является неотъемлемой частью настоящего Договора, а Заказчик обязуется принять и оплатить услуги.</w:t>
      </w:r>
    </w:p>
    <w:p w:rsidR="0065635D" w:rsidRPr="0065635D" w:rsidRDefault="0065635D" w:rsidP="0065635D">
      <w:pPr>
        <w:widowControl w:val="0"/>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 xml:space="preserve">1.2. Состав и объем услуг определяется на основании Технического задания (Приложение №1) к Договору. </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 xml:space="preserve">1.3. Оказание Услуг осуществляется: Челябинская область, </w:t>
      </w:r>
      <w:proofErr w:type="spellStart"/>
      <w:r w:rsidRPr="0065635D">
        <w:rPr>
          <w:rFonts w:ascii="Times New Roman" w:hAnsi="Times New Roman"/>
          <w:sz w:val="24"/>
          <w:szCs w:val="24"/>
        </w:rPr>
        <w:t>Еткульский</w:t>
      </w:r>
      <w:proofErr w:type="spellEnd"/>
      <w:r w:rsidRPr="0065635D">
        <w:rPr>
          <w:rFonts w:ascii="Times New Roman" w:hAnsi="Times New Roman"/>
          <w:sz w:val="24"/>
          <w:szCs w:val="24"/>
        </w:rPr>
        <w:t xml:space="preserve"> район, ОГУ «</w:t>
      </w:r>
      <w:proofErr w:type="spellStart"/>
      <w:r w:rsidRPr="0065635D">
        <w:rPr>
          <w:rFonts w:ascii="Times New Roman" w:hAnsi="Times New Roman"/>
          <w:sz w:val="24"/>
          <w:szCs w:val="24"/>
        </w:rPr>
        <w:t>Шершневское</w:t>
      </w:r>
      <w:proofErr w:type="spellEnd"/>
      <w:r w:rsidRPr="0065635D">
        <w:rPr>
          <w:rFonts w:ascii="Times New Roman" w:hAnsi="Times New Roman"/>
          <w:sz w:val="24"/>
          <w:szCs w:val="24"/>
        </w:rPr>
        <w:t xml:space="preserve"> лесничество», </w:t>
      </w:r>
      <w:proofErr w:type="spellStart"/>
      <w:r w:rsidRPr="0065635D">
        <w:rPr>
          <w:rFonts w:ascii="Times New Roman" w:hAnsi="Times New Roman"/>
          <w:sz w:val="24"/>
          <w:szCs w:val="24"/>
        </w:rPr>
        <w:t>Еткульское</w:t>
      </w:r>
      <w:proofErr w:type="spellEnd"/>
      <w:r w:rsidRPr="0065635D">
        <w:rPr>
          <w:rFonts w:ascii="Times New Roman" w:hAnsi="Times New Roman"/>
          <w:sz w:val="24"/>
          <w:szCs w:val="24"/>
        </w:rPr>
        <w:t xml:space="preserve"> участковое лесничество, квартал 68, выделы 12,13,  кадастровый номер:74:07:3003001:333</w:t>
      </w:r>
    </w:p>
    <w:p w:rsidR="0065635D" w:rsidRPr="0065635D" w:rsidRDefault="0065635D" w:rsidP="0065635D">
      <w:pPr>
        <w:tabs>
          <w:tab w:val="left" w:pos="709"/>
        </w:tabs>
        <w:spacing w:after="0" w:line="240" w:lineRule="auto"/>
        <w:ind w:firstLine="567"/>
        <w:jc w:val="both"/>
        <w:rPr>
          <w:rFonts w:ascii="Times New Roman" w:hAnsi="Times New Roman"/>
          <w:sz w:val="24"/>
          <w:szCs w:val="24"/>
        </w:rPr>
      </w:pPr>
    </w:p>
    <w:p w:rsidR="0065635D" w:rsidRPr="0065635D" w:rsidRDefault="0065635D" w:rsidP="0065635D">
      <w:pPr>
        <w:pStyle w:val="a9"/>
        <w:widowControl w:val="0"/>
        <w:numPr>
          <w:ilvl w:val="0"/>
          <w:numId w:val="2"/>
        </w:numPr>
        <w:tabs>
          <w:tab w:val="left" w:pos="709"/>
        </w:tabs>
        <w:autoSpaceDE w:val="0"/>
        <w:autoSpaceDN w:val="0"/>
        <w:adjustRightInd w:val="0"/>
        <w:jc w:val="center"/>
        <w:rPr>
          <w:b/>
          <w:color w:val="000000"/>
          <w:spacing w:val="-16"/>
        </w:rPr>
      </w:pPr>
      <w:r w:rsidRPr="0065635D">
        <w:rPr>
          <w:b/>
          <w:color w:val="000000"/>
          <w:spacing w:val="-16"/>
        </w:rPr>
        <w:t xml:space="preserve">Качество услуг, гарантии </w:t>
      </w:r>
    </w:p>
    <w:p w:rsidR="0065635D" w:rsidRPr="0065635D" w:rsidRDefault="0065635D" w:rsidP="0065635D">
      <w:pPr>
        <w:spacing w:after="0" w:line="240" w:lineRule="auto"/>
        <w:ind w:left="567"/>
        <w:jc w:val="both"/>
        <w:rPr>
          <w:rFonts w:ascii="Times New Roman" w:hAnsi="Times New Roman"/>
          <w:sz w:val="24"/>
          <w:szCs w:val="24"/>
        </w:rPr>
      </w:pPr>
      <w:r w:rsidRPr="0065635D">
        <w:rPr>
          <w:rFonts w:ascii="Times New Roman" w:hAnsi="Times New Roman"/>
          <w:sz w:val="24"/>
          <w:szCs w:val="24"/>
        </w:rPr>
        <w:t>2.1. Качество услуг оказываемых Исполнителем должно соответствовать:</w:t>
      </w:r>
    </w:p>
    <w:p w:rsidR="0065635D" w:rsidRPr="0065635D" w:rsidRDefault="0065635D" w:rsidP="00B2285D">
      <w:pPr>
        <w:spacing w:after="0" w:line="240" w:lineRule="auto"/>
        <w:ind w:firstLine="567"/>
        <w:jc w:val="both"/>
        <w:rPr>
          <w:rFonts w:ascii="Times New Roman" w:hAnsi="Times New Roman"/>
          <w:sz w:val="24"/>
          <w:szCs w:val="24"/>
        </w:rPr>
      </w:pPr>
      <w:r w:rsidRPr="0065635D">
        <w:rPr>
          <w:rFonts w:ascii="Times New Roman" w:hAnsi="Times New Roman"/>
          <w:sz w:val="24"/>
          <w:szCs w:val="24"/>
        </w:rPr>
        <w:t>- обязательным требованиям, предусмотренным настоящим Договором, в соответствии с требованиями  по качеству, установленными законодательством РФ для данного вида услуг;</w:t>
      </w:r>
    </w:p>
    <w:p w:rsidR="0065635D" w:rsidRPr="0065635D" w:rsidRDefault="0065635D" w:rsidP="00B2285D">
      <w:pPr>
        <w:spacing w:after="0" w:line="240" w:lineRule="auto"/>
        <w:ind w:left="57" w:firstLine="510"/>
        <w:jc w:val="both"/>
        <w:rPr>
          <w:rFonts w:ascii="Times New Roman" w:hAnsi="Times New Roman"/>
          <w:sz w:val="24"/>
          <w:szCs w:val="24"/>
        </w:rPr>
      </w:pPr>
      <w:r w:rsidRPr="0065635D">
        <w:rPr>
          <w:rFonts w:ascii="Times New Roman" w:hAnsi="Times New Roman"/>
          <w:sz w:val="24"/>
          <w:szCs w:val="24"/>
        </w:rPr>
        <w:t xml:space="preserve">- требованиям, которые установлены Приказом  Рослесхоза от 29.02.2012г. № 69 «Об утверждении состава проекта освоения лесов и порядка его разработки» (Зарегистрировано в Минюсте 05.05.2012 № 2407). </w:t>
      </w:r>
    </w:p>
    <w:p w:rsidR="0065635D" w:rsidRPr="0065635D" w:rsidRDefault="0065635D" w:rsidP="00B2285D">
      <w:pPr>
        <w:tabs>
          <w:tab w:val="left" w:pos="709"/>
        </w:tabs>
        <w:spacing w:after="0" w:line="240" w:lineRule="auto"/>
        <w:ind w:firstLine="567"/>
        <w:jc w:val="both"/>
        <w:rPr>
          <w:rFonts w:ascii="Times New Roman" w:hAnsi="Times New Roman"/>
          <w:sz w:val="24"/>
          <w:szCs w:val="24"/>
        </w:rPr>
      </w:pPr>
      <w:r w:rsidRPr="0065635D">
        <w:rPr>
          <w:rFonts w:ascii="Times New Roman" w:hAnsi="Times New Roman"/>
          <w:sz w:val="24"/>
          <w:szCs w:val="24"/>
        </w:rPr>
        <w:t>2.2. Если обязательные требования отличаются от требований документа, которым</w:t>
      </w:r>
      <w:r w:rsidR="00B2285D">
        <w:rPr>
          <w:rFonts w:ascii="Times New Roman" w:hAnsi="Times New Roman"/>
          <w:sz w:val="24"/>
          <w:szCs w:val="24"/>
        </w:rPr>
        <w:t xml:space="preserve"> </w:t>
      </w:r>
      <w:r w:rsidRPr="0065635D">
        <w:rPr>
          <w:rFonts w:ascii="Times New Roman" w:hAnsi="Times New Roman"/>
          <w:sz w:val="24"/>
          <w:szCs w:val="24"/>
        </w:rPr>
        <w:t>Стороны договорились руководствоваться, то применению подлежат положения,</w:t>
      </w:r>
      <w:r w:rsidR="00B2285D">
        <w:rPr>
          <w:rFonts w:ascii="Times New Roman" w:hAnsi="Times New Roman"/>
          <w:sz w:val="24"/>
          <w:szCs w:val="24"/>
        </w:rPr>
        <w:t xml:space="preserve"> </w:t>
      </w:r>
      <w:r w:rsidRPr="0065635D">
        <w:rPr>
          <w:rFonts w:ascii="Times New Roman" w:hAnsi="Times New Roman"/>
          <w:sz w:val="24"/>
          <w:szCs w:val="24"/>
        </w:rPr>
        <w:t>устанавливающие более высокие требования к качеству.</w:t>
      </w:r>
    </w:p>
    <w:p w:rsidR="0065635D" w:rsidRPr="0065635D" w:rsidRDefault="0065635D" w:rsidP="0065635D">
      <w:pPr>
        <w:tabs>
          <w:tab w:val="left" w:pos="709"/>
        </w:tabs>
        <w:spacing w:after="0" w:line="240" w:lineRule="auto"/>
        <w:ind w:left="567" w:hanging="567"/>
        <w:jc w:val="both"/>
        <w:rPr>
          <w:rFonts w:ascii="Times New Roman" w:hAnsi="Times New Roman"/>
          <w:sz w:val="24"/>
          <w:szCs w:val="24"/>
        </w:rPr>
      </w:pPr>
      <w:r w:rsidRPr="0065635D">
        <w:rPr>
          <w:rFonts w:ascii="Times New Roman" w:hAnsi="Times New Roman"/>
          <w:sz w:val="24"/>
          <w:szCs w:val="24"/>
        </w:rPr>
        <w:t xml:space="preserve">        2.</w:t>
      </w:r>
      <w:r w:rsidR="00B2285D">
        <w:rPr>
          <w:rFonts w:ascii="Times New Roman" w:hAnsi="Times New Roman"/>
          <w:sz w:val="24"/>
          <w:szCs w:val="24"/>
        </w:rPr>
        <w:t>3</w:t>
      </w:r>
      <w:r w:rsidRPr="0065635D">
        <w:rPr>
          <w:rFonts w:ascii="Times New Roman" w:hAnsi="Times New Roman"/>
          <w:sz w:val="24"/>
          <w:szCs w:val="24"/>
        </w:rPr>
        <w:t>. При оказании услуг Исполнитель должен соблюдать все гарантийные требования,</w:t>
      </w:r>
    </w:p>
    <w:p w:rsidR="0065635D" w:rsidRPr="0065635D" w:rsidRDefault="0065635D" w:rsidP="0065635D">
      <w:pPr>
        <w:tabs>
          <w:tab w:val="left" w:pos="709"/>
        </w:tabs>
        <w:spacing w:after="0" w:line="240" w:lineRule="auto"/>
        <w:ind w:left="567" w:hanging="567"/>
        <w:jc w:val="both"/>
        <w:rPr>
          <w:rFonts w:ascii="Times New Roman" w:hAnsi="Times New Roman"/>
          <w:sz w:val="24"/>
          <w:szCs w:val="24"/>
        </w:rPr>
      </w:pPr>
      <w:r w:rsidRPr="0065635D">
        <w:rPr>
          <w:rFonts w:ascii="Times New Roman" w:hAnsi="Times New Roman"/>
          <w:sz w:val="24"/>
          <w:szCs w:val="24"/>
        </w:rPr>
        <w:t>установленные законодательством РФ.</w:t>
      </w:r>
    </w:p>
    <w:p w:rsidR="0065635D" w:rsidRPr="0065635D" w:rsidRDefault="0065635D" w:rsidP="0065635D">
      <w:pPr>
        <w:tabs>
          <w:tab w:val="left" w:pos="709"/>
        </w:tabs>
        <w:spacing w:after="0" w:line="240" w:lineRule="auto"/>
        <w:ind w:left="567" w:hanging="567"/>
        <w:jc w:val="both"/>
        <w:rPr>
          <w:rFonts w:ascii="Times New Roman" w:hAnsi="Times New Roman"/>
          <w:spacing w:val="-16"/>
          <w:sz w:val="24"/>
          <w:szCs w:val="24"/>
        </w:rPr>
      </w:pPr>
    </w:p>
    <w:p w:rsidR="0065635D" w:rsidRPr="0065635D" w:rsidRDefault="0065635D" w:rsidP="0065635D">
      <w:pPr>
        <w:pStyle w:val="a9"/>
        <w:numPr>
          <w:ilvl w:val="0"/>
          <w:numId w:val="2"/>
        </w:numPr>
        <w:tabs>
          <w:tab w:val="left" w:pos="709"/>
        </w:tabs>
        <w:jc w:val="center"/>
        <w:rPr>
          <w:b/>
          <w:spacing w:val="-16"/>
        </w:rPr>
      </w:pPr>
      <w:r w:rsidRPr="0065635D">
        <w:rPr>
          <w:b/>
          <w:spacing w:val="-16"/>
        </w:rPr>
        <w:t>Цена Договора и порядок оплаты</w:t>
      </w:r>
    </w:p>
    <w:p w:rsidR="0065635D" w:rsidRPr="0065635D" w:rsidRDefault="0065635D" w:rsidP="00993D57">
      <w:pPr>
        <w:pStyle w:val="a9"/>
        <w:numPr>
          <w:ilvl w:val="0"/>
          <w:numId w:val="3"/>
        </w:numPr>
        <w:tabs>
          <w:tab w:val="left" w:pos="0"/>
        </w:tabs>
        <w:ind w:left="0" w:firstLine="567"/>
        <w:jc w:val="both"/>
        <w:rPr>
          <w:rFonts w:eastAsia="Calibri"/>
          <w:lang w:eastAsia="en-US"/>
        </w:rPr>
      </w:pPr>
      <w:r w:rsidRPr="0065635D">
        <w:rPr>
          <w:rFonts w:eastAsia="Calibri"/>
          <w:lang w:eastAsia="en-US"/>
        </w:rPr>
        <w:t xml:space="preserve">Цена Договора является твердой и определяется на весь срок исполнения Договора. </w:t>
      </w:r>
    </w:p>
    <w:p w:rsidR="0065635D" w:rsidRPr="0065635D" w:rsidRDefault="0065635D" w:rsidP="00993D57">
      <w:pPr>
        <w:pStyle w:val="a9"/>
        <w:numPr>
          <w:ilvl w:val="0"/>
          <w:numId w:val="3"/>
        </w:numPr>
        <w:tabs>
          <w:tab w:val="left" w:pos="0"/>
        </w:tabs>
        <w:ind w:left="0" w:firstLine="567"/>
        <w:jc w:val="both"/>
        <w:rPr>
          <w:rFonts w:eastAsia="Calibri"/>
          <w:lang w:eastAsia="en-US"/>
        </w:rPr>
      </w:pPr>
      <w:proofErr w:type="gramStart"/>
      <w:r w:rsidRPr="0065635D">
        <w:rPr>
          <w:rFonts w:eastAsia="Calibri"/>
          <w:lang w:eastAsia="en-US"/>
        </w:rPr>
        <w:t xml:space="preserve">Цена Договора составляет: _________________________, </w:t>
      </w:r>
      <w:r w:rsidR="00347A7B">
        <w:rPr>
          <w:rFonts w:eastAsia="Calibri"/>
          <w:lang w:eastAsia="en-US"/>
        </w:rPr>
        <w:t>в т.ч. НДС (если предусмотрен действующим законодательством</w:t>
      </w:r>
      <w:r w:rsidRPr="0065635D">
        <w:rPr>
          <w:rFonts w:eastAsia="Calibri"/>
          <w:lang w:eastAsia="en-US"/>
        </w:rPr>
        <w:t>.</w:t>
      </w:r>
      <w:proofErr w:type="gramEnd"/>
    </w:p>
    <w:p w:rsidR="0065635D" w:rsidRPr="0065635D" w:rsidRDefault="0065635D" w:rsidP="00993D57">
      <w:pPr>
        <w:pStyle w:val="a9"/>
        <w:numPr>
          <w:ilvl w:val="0"/>
          <w:numId w:val="3"/>
        </w:numPr>
        <w:tabs>
          <w:tab w:val="left" w:pos="0"/>
        </w:tabs>
        <w:ind w:left="0" w:firstLine="567"/>
        <w:jc w:val="both"/>
        <w:rPr>
          <w:rFonts w:eastAsia="Calibri"/>
          <w:lang w:eastAsia="en-US"/>
        </w:rPr>
      </w:pPr>
      <w:r w:rsidRPr="0065635D">
        <w:rPr>
          <w:rFonts w:eastAsia="Calibri"/>
          <w:lang w:eastAsia="en-US"/>
        </w:rPr>
        <w:t xml:space="preserve">В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связанные с оказанием услуг. </w:t>
      </w:r>
    </w:p>
    <w:p w:rsidR="0065635D" w:rsidRPr="0065635D" w:rsidRDefault="0065635D" w:rsidP="00993D57">
      <w:pPr>
        <w:pStyle w:val="a9"/>
        <w:numPr>
          <w:ilvl w:val="0"/>
          <w:numId w:val="3"/>
        </w:numPr>
        <w:tabs>
          <w:tab w:val="left" w:pos="0"/>
        </w:tabs>
        <w:ind w:left="0" w:firstLine="567"/>
        <w:jc w:val="both"/>
        <w:rPr>
          <w:rFonts w:eastAsia="Calibri"/>
          <w:lang w:eastAsia="en-US"/>
        </w:rPr>
      </w:pPr>
      <w:r w:rsidRPr="0065635D">
        <w:rPr>
          <w:rFonts w:eastAsia="Calibri"/>
          <w:lang w:eastAsia="en-US"/>
        </w:rPr>
        <w:t xml:space="preserve">Оплата производится в безналичном порядке путем перечисления Заказчиком денежных средств на указанный в Договоре расчетный счет Исполнителя. </w:t>
      </w:r>
    </w:p>
    <w:p w:rsidR="0065635D" w:rsidRPr="0065635D" w:rsidRDefault="0065635D" w:rsidP="00993D57">
      <w:pPr>
        <w:pStyle w:val="a9"/>
        <w:numPr>
          <w:ilvl w:val="0"/>
          <w:numId w:val="3"/>
        </w:numPr>
        <w:tabs>
          <w:tab w:val="left" w:pos="0"/>
        </w:tabs>
        <w:ind w:left="0" w:firstLine="567"/>
        <w:jc w:val="both"/>
        <w:rPr>
          <w:rFonts w:eastAsia="Calibri"/>
          <w:lang w:eastAsia="en-US"/>
        </w:rPr>
      </w:pPr>
      <w:r w:rsidRPr="0065635D">
        <w:rPr>
          <w:rFonts w:eastAsia="Calibri"/>
          <w:lang w:eastAsia="en-US"/>
        </w:rPr>
        <w:t xml:space="preserve"> Оплата производится в рублях Российской Федерации.</w:t>
      </w:r>
    </w:p>
    <w:p w:rsidR="0065635D" w:rsidRPr="0065635D" w:rsidRDefault="0065635D" w:rsidP="00993D57">
      <w:pPr>
        <w:tabs>
          <w:tab w:val="left" w:pos="0"/>
        </w:tabs>
        <w:spacing w:after="0" w:line="240" w:lineRule="auto"/>
        <w:ind w:firstLine="567"/>
        <w:rPr>
          <w:rFonts w:ascii="Times New Roman" w:hAnsi="Times New Roman"/>
          <w:sz w:val="24"/>
          <w:szCs w:val="24"/>
          <w:highlight w:val="yellow"/>
        </w:rPr>
      </w:pPr>
      <w:r w:rsidRPr="0065635D">
        <w:rPr>
          <w:rFonts w:ascii="Times New Roman" w:hAnsi="Times New Roman"/>
          <w:sz w:val="24"/>
          <w:szCs w:val="24"/>
        </w:rPr>
        <w:t xml:space="preserve">3.6.  Заказчик обязуется оплатить Исполнителю стоимость оказанных услуг в соответствии с  условиями Договора в течение 15 (пятнадцати) рабочих дней после выполнения услуг и подписания Акта об оказании услуг. </w:t>
      </w:r>
    </w:p>
    <w:p w:rsidR="0065635D" w:rsidRPr="0065635D" w:rsidRDefault="0065635D" w:rsidP="00993D57">
      <w:pPr>
        <w:pStyle w:val="a9"/>
        <w:tabs>
          <w:tab w:val="left" w:pos="0"/>
          <w:tab w:val="left" w:pos="567"/>
        </w:tabs>
        <w:ind w:left="0" w:firstLine="567"/>
        <w:jc w:val="both"/>
        <w:rPr>
          <w:rFonts w:eastAsia="Calibri"/>
          <w:lang w:eastAsia="en-US"/>
        </w:rPr>
      </w:pPr>
      <w:r w:rsidRPr="0065635D">
        <w:rPr>
          <w:rFonts w:eastAsia="Calibri"/>
          <w:lang w:eastAsia="en-US"/>
        </w:rPr>
        <w:lastRenderedPageBreak/>
        <w:t>3.7. Обязательства Заказчика по оплате считаются исполненными с момента перечисления (списания) денежных средств со счета Заказчика на счет Исполнителя.</w:t>
      </w:r>
    </w:p>
    <w:p w:rsidR="0065635D" w:rsidRPr="0065635D" w:rsidRDefault="0065635D" w:rsidP="00993D57">
      <w:pPr>
        <w:pStyle w:val="a9"/>
        <w:tabs>
          <w:tab w:val="left" w:pos="0"/>
        </w:tabs>
        <w:ind w:left="0" w:firstLine="567"/>
        <w:jc w:val="both"/>
        <w:rPr>
          <w:bCs/>
          <w:lang w:eastAsia="ar-SA"/>
        </w:rPr>
      </w:pPr>
      <w:r w:rsidRPr="0065635D">
        <w:rPr>
          <w:bCs/>
          <w:lang w:eastAsia="ar-SA"/>
        </w:rPr>
        <w:t>3.8. Заказчик по согласованию с Исполнителем</w:t>
      </w:r>
      <w:r w:rsidR="0005554B">
        <w:rPr>
          <w:bCs/>
          <w:lang w:eastAsia="ar-SA"/>
        </w:rPr>
        <w:t xml:space="preserve"> при исполнении Д</w:t>
      </w:r>
      <w:r w:rsidRPr="0065635D">
        <w:rPr>
          <w:bCs/>
          <w:lang w:eastAsia="ar-SA"/>
        </w:rPr>
        <w:t>оговора вправе изменить</w:t>
      </w:r>
      <w:bookmarkStart w:id="0" w:name="_Toc357440178"/>
      <w:r w:rsidRPr="0065635D">
        <w:rPr>
          <w:bCs/>
          <w:lang w:eastAsia="ar-SA"/>
        </w:rPr>
        <w:t xml:space="preserve"> цену Договора:</w:t>
      </w:r>
    </w:p>
    <w:p w:rsidR="0065635D" w:rsidRPr="0065635D" w:rsidRDefault="0065635D" w:rsidP="00E1398C">
      <w:pPr>
        <w:spacing w:after="0" w:line="240" w:lineRule="auto"/>
        <w:ind w:firstLine="567"/>
        <w:jc w:val="both"/>
        <w:rPr>
          <w:rFonts w:ascii="Times New Roman" w:hAnsi="Times New Roman"/>
          <w:bCs/>
          <w:sz w:val="24"/>
          <w:szCs w:val="24"/>
          <w:lang w:eastAsia="ar-SA"/>
        </w:rPr>
      </w:pPr>
      <w:r w:rsidRPr="0065635D">
        <w:rPr>
          <w:rFonts w:ascii="Times New Roman" w:hAnsi="Times New Roman"/>
          <w:bCs/>
          <w:sz w:val="24"/>
          <w:szCs w:val="24"/>
          <w:lang w:eastAsia="ar-SA"/>
        </w:rPr>
        <w:t>– путем ее уменьшения без изм</w:t>
      </w:r>
      <w:r w:rsidR="0005554B">
        <w:rPr>
          <w:rFonts w:ascii="Times New Roman" w:hAnsi="Times New Roman"/>
          <w:bCs/>
          <w:sz w:val="24"/>
          <w:szCs w:val="24"/>
          <w:lang w:eastAsia="ar-SA"/>
        </w:rPr>
        <w:t>енения иных условий исполнения Д</w:t>
      </w:r>
      <w:r w:rsidRPr="0065635D">
        <w:rPr>
          <w:rFonts w:ascii="Times New Roman" w:hAnsi="Times New Roman"/>
          <w:bCs/>
          <w:sz w:val="24"/>
          <w:szCs w:val="24"/>
          <w:lang w:eastAsia="ar-SA"/>
        </w:rPr>
        <w:t>оговора</w:t>
      </w:r>
      <w:bookmarkStart w:id="1" w:name="_Toc357440179"/>
      <w:bookmarkEnd w:id="0"/>
      <w:r w:rsidRPr="0065635D">
        <w:rPr>
          <w:rFonts w:ascii="Times New Roman" w:hAnsi="Times New Roman"/>
          <w:bCs/>
          <w:sz w:val="24"/>
          <w:szCs w:val="24"/>
          <w:lang w:eastAsia="ar-SA"/>
        </w:rPr>
        <w:t>;</w:t>
      </w:r>
    </w:p>
    <w:p w:rsidR="0065635D" w:rsidRPr="0065635D" w:rsidRDefault="0065635D" w:rsidP="00E1398C">
      <w:pPr>
        <w:spacing w:after="0" w:line="240" w:lineRule="auto"/>
        <w:ind w:firstLine="567"/>
        <w:jc w:val="both"/>
        <w:rPr>
          <w:rFonts w:ascii="Times New Roman" w:hAnsi="Times New Roman"/>
          <w:bCs/>
          <w:sz w:val="24"/>
          <w:szCs w:val="24"/>
          <w:lang w:eastAsia="ar-SA"/>
        </w:rPr>
      </w:pPr>
      <w:r w:rsidRPr="0065635D">
        <w:rPr>
          <w:rFonts w:ascii="Times New Roman" w:hAnsi="Times New Roman"/>
          <w:bCs/>
          <w:sz w:val="24"/>
          <w:szCs w:val="24"/>
          <w:lang w:eastAsia="ar-SA"/>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2" w:name="_Toc357440180"/>
      <w:bookmarkEnd w:id="1"/>
      <w:r w:rsidRPr="0065635D">
        <w:rPr>
          <w:rFonts w:ascii="Times New Roman" w:hAnsi="Times New Roman"/>
          <w:bCs/>
          <w:sz w:val="24"/>
          <w:szCs w:val="24"/>
          <w:lang w:eastAsia="ar-SA"/>
        </w:rPr>
        <w:t>;</w:t>
      </w:r>
    </w:p>
    <w:p w:rsidR="0065635D" w:rsidRPr="0065635D" w:rsidRDefault="0065635D" w:rsidP="00E1398C">
      <w:pPr>
        <w:spacing w:after="0" w:line="240" w:lineRule="auto"/>
        <w:ind w:firstLine="567"/>
        <w:jc w:val="both"/>
        <w:rPr>
          <w:rFonts w:ascii="Times New Roman" w:hAnsi="Times New Roman"/>
          <w:bCs/>
          <w:sz w:val="24"/>
          <w:szCs w:val="24"/>
          <w:lang w:eastAsia="ar-SA"/>
        </w:rPr>
      </w:pPr>
      <w:r w:rsidRPr="0065635D">
        <w:rPr>
          <w:rFonts w:ascii="Times New Roman" w:hAnsi="Times New Roman"/>
          <w:bCs/>
          <w:sz w:val="24"/>
          <w:szCs w:val="24"/>
          <w:lang w:eastAsia="ar-SA"/>
        </w:rPr>
        <w:t>– в случае изменения в соответствии с законодательством Российской Федерации регулируемых государством цен (тарифов)</w:t>
      </w:r>
      <w:bookmarkStart w:id="3" w:name="_Toc357440181"/>
      <w:bookmarkEnd w:id="2"/>
      <w:r w:rsidRPr="0065635D">
        <w:rPr>
          <w:rFonts w:ascii="Times New Roman" w:hAnsi="Times New Roman"/>
          <w:bCs/>
          <w:sz w:val="24"/>
          <w:szCs w:val="24"/>
          <w:lang w:eastAsia="ar-SA"/>
        </w:rPr>
        <w:t>.</w:t>
      </w:r>
      <w:bookmarkEnd w:id="3"/>
    </w:p>
    <w:p w:rsidR="0065635D" w:rsidRPr="0065635D" w:rsidRDefault="0065635D" w:rsidP="0065635D">
      <w:pPr>
        <w:pStyle w:val="a9"/>
        <w:tabs>
          <w:tab w:val="left" w:pos="567"/>
        </w:tabs>
        <w:ind w:left="567"/>
        <w:jc w:val="both"/>
        <w:rPr>
          <w:rFonts w:eastAsia="Calibri"/>
          <w:lang w:eastAsia="en-US"/>
        </w:rPr>
      </w:pPr>
    </w:p>
    <w:p w:rsidR="0065635D" w:rsidRPr="0065635D" w:rsidRDefault="0065635D" w:rsidP="0065635D">
      <w:pPr>
        <w:pStyle w:val="a9"/>
        <w:widowControl w:val="0"/>
        <w:numPr>
          <w:ilvl w:val="0"/>
          <w:numId w:val="2"/>
        </w:numPr>
        <w:tabs>
          <w:tab w:val="left" w:pos="709"/>
        </w:tabs>
        <w:autoSpaceDE w:val="0"/>
        <w:autoSpaceDN w:val="0"/>
        <w:adjustRightInd w:val="0"/>
        <w:jc w:val="center"/>
        <w:rPr>
          <w:b/>
          <w:color w:val="000000"/>
          <w:spacing w:val="-16"/>
        </w:rPr>
      </w:pPr>
      <w:r w:rsidRPr="0065635D">
        <w:rPr>
          <w:b/>
          <w:color w:val="000000"/>
          <w:spacing w:val="-16"/>
        </w:rPr>
        <w:t xml:space="preserve">Права и обязанности сторон </w:t>
      </w:r>
    </w:p>
    <w:p w:rsidR="0065635D" w:rsidRPr="0065635D" w:rsidRDefault="0065635D" w:rsidP="0065635D">
      <w:pPr>
        <w:tabs>
          <w:tab w:val="left" w:pos="709"/>
        </w:tabs>
        <w:spacing w:after="0" w:line="240" w:lineRule="auto"/>
        <w:ind w:firstLine="708"/>
        <w:jc w:val="both"/>
        <w:rPr>
          <w:rFonts w:ascii="Times New Roman" w:hAnsi="Times New Roman"/>
          <w:spacing w:val="-16"/>
          <w:sz w:val="24"/>
          <w:szCs w:val="24"/>
        </w:rPr>
      </w:pPr>
      <w:r w:rsidRPr="0065635D">
        <w:rPr>
          <w:rFonts w:ascii="Times New Roman" w:hAnsi="Times New Roman"/>
          <w:spacing w:val="-16"/>
          <w:sz w:val="24"/>
          <w:szCs w:val="24"/>
        </w:rPr>
        <w:t>4.1. Обязанности Исполнителя:</w:t>
      </w:r>
    </w:p>
    <w:p w:rsid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 оказать Услуги в соответствии с условиями настоящего Договора и Техническим заданием (Приложение №1 «Техническое задание»);</w:t>
      </w:r>
    </w:p>
    <w:p w:rsidR="00F20502" w:rsidRDefault="00F20502" w:rsidP="0065635D">
      <w:pPr>
        <w:tabs>
          <w:tab w:val="left" w:pos="709"/>
        </w:tabs>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C2A04">
        <w:rPr>
          <w:rFonts w:ascii="Times New Roman" w:hAnsi="Times New Roman"/>
          <w:sz w:val="24"/>
          <w:szCs w:val="24"/>
        </w:rPr>
        <w:t xml:space="preserve">провести государственную экспертизу и </w:t>
      </w:r>
      <w:r w:rsidRPr="0065635D">
        <w:rPr>
          <w:rFonts w:ascii="Times New Roman" w:hAnsi="Times New Roman"/>
          <w:sz w:val="24"/>
          <w:szCs w:val="24"/>
        </w:rPr>
        <w:t>получить положительное заключение государственной экспертизы в главном управлении лесами Челябинской области</w:t>
      </w:r>
      <w:r w:rsidR="004F7032">
        <w:rPr>
          <w:rFonts w:ascii="Times New Roman" w:hAnsi="Times New Roman"/>
          <w:sz w:val="24"/>
          <w:szCs w:val="24"/>
        </w:rPr>
        <w:t xml:space="preserve"> (в срок не более 45 календарных дней с момента разработки «Проекта освоения лесов»)</w:t>
      </w:r>
      <w:r>
        <w:rPr>
          <w:rFonts w:ascii="Times New Roman" w:hAnsi="Times New Roman"/>
          <w:sz w:val="24"/>
          <w:szCs w:val="24"/>
        </w:rPr>
        <w:t>;</w:t>
      </w:r>
    </w:p>
    <w:p w:rsidR="004F7032" w:rsidRDefault="00262359" w:rsidP="0065635D">
      <w:pPr>
        <w:tabs>
          <w:tab w:val="left" w:pos="709"/>
        </w:tabs>
        <w:spacing w:after="0" w:line="240" w:lineRule="auto"/>
        <w:ind w:firstLine="708"/>
        <w:jc w:val="both"/>
        <w:rPr>
          <w:rFonts w:ascii="Times New Roman" w:hAnsi="Times New Roman"/>
          <w:sz w:val="24"/>
          <w:szCs w:val="24"/>
        </w:rPr>
      </w:pPr>
      <w:r>
        <w:rPr>
          <w:rFonts w:ascii="Times New Roman" w:hAnsi="Times New Roman"/>
          <w:sz w:val="24"/>
          <w:szCs w:val="24"/>
        </w:rPr>
        <w:t>- п</w:t>
      </w:r>
      <w:r w:rsidR="004F7032">
        <w:rPr>
          <w:rFonts w:ascii="Times New Roman" w:hAnsi="Times New Roman"/>
          <w:sz w:val="24"/>
          <w:szCs w:val="24"/>
        </w:rPr>
        <w:t xml:space="preserve">осле </w:t>
      </w:r>
      <w:r w:rsidR="00FC571F">
        <w:rPr>
          <w:rFonts w:ascii="Times New Roman" w:hAnsi="Times New Roman"/>
          <w:sz w:val="24"/>
          <w:szCs w:val="24"/>
        </w:rPr>
        <w:t>получения</w:t>
      </w:r>
      <w:r w:rsidR="004F7032">
        <w:rPr>
          <w:rFonts w:ascii="Times New Roman" w:hAnsi="Times New Roman"/>
          <w:sz w:val="24"/>
          <w:szCs w:val="24"/>
        </w:rPr>
        <w:t xml:space="preserve"> положительного заключения государственной экспертизы в главном управлении лесами Челябинской области исполнитель передает Заказчику: «Проект освоения лесов» на бумажном носителе</w:t>
      </w:r>
      <w:r w:rsidR="00347A7B">
        <w:rPr>
          <w:rFonts w:ascii="Times New Roman" w:hAnsi="Times New Roman"/>
          <w:sz w:val="24"/>
          <w:szCs w:val="24"/>
        </w:rPr>
        <w:t xml:space="preserve"> в 2 (двух) экземплярах</w:t>
      </w:r>
      <w:r w:rsidR="004F7032">
        <w:rPr>
          <w:rFonts w:ascii="Times New Roman" w:hAnsi="Times New Roman"/>
          <w:sz w:val="24"/>
          <w:szCs w:val="24"/>
        </w:rPr>
        <w:t xml:space="preserve"> и </w:t>
      </w:r>
      <w:proofErr w:type="gramStart"/>
      <w:r w:rsidR="004F7032">
        <w:rPr>
          <w:rFonts w:ascii="Times New Roman" w:hAnsi="Times New Roman"/>
          <w:sz w:val="24"/>
          <w:szCs w:val="24"/>
        </w:rPr>
        <w:t>в</w:t>
      </w:r>
      <w:proofErr w:type="gramEnd"/>
      <w:r w:rsidR="004F7032">
        <w:rPr>
          <w:rFonts w:ascii="Times New Roman" w:hAnsi="Times New Roman"/>
          <w:sz w:val="24"/>
          <w:szCs w:val="24"/>
        </w:rPr>
        <w:t xml:space="preserve"> </w:t>
      </w:r>
      <w:proofErr w:type="gramStart"/>
      <w:r w:rsidR="004F7032">
        <w:rPr>
          <w:rFonts w:ascii="Times New Roman" w:hAnsi="Times New Roman"/>
          <w:sz w:val="24"/>
          <w:szCs w:val="24"/>
        </w:rPr>
        <w:t>электроном</w:t>
      </w:r>
      <w:proofErr w:type="gramEnd"/>
      <w:r w:rsidR="004F7032">
        <w:rPr>
          <w:rFonts w:ascii="Times New Roman" w:hAnsi="Times New Roman"/>
          <w:sz w:val="24"/>
          <w:szCs w:val="24"/>
        </w:rPr>
        <w:t xml:space="preserve"> виде, а так же документы о прохождении государственной экспертизы.</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 xml:space="preserve">- </w:t>
      </w:r>
      <w:proofErr w:type="gramStart"/>
      <w:r w:rsidRPr="0065635D">
        <w:rPr>
          <w:rFonts w:ascii="Times New Roman" w:hAnsi="Times New Roman"/>
          <w:sz w:val="24"/>
          <w:szCs w:val="24"/>
        </w:rPr>
        <w:t>о</w:t>
      </w:r>
      <w:proofErr w:type="gramEnd"/>
      <w:r w:rsidRPr="0065635D">
        <w:rPr>
          <w:rFonts w:ascii="Times New Roman" w:hAnsi="Times New Roman"/>
          <w:sz w:val="24"/>
          <w:szCs w:val="24"/>
        </w:rPr>
        <w:t>беспечить надлежащее качество оказываемых Услуг в соответствии с п. 2.1 настоящего Договора;</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5635D" w:rsidRPr="0065635D" w:rsidRDefault="004E398B" w:rsidP="004E398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4.2. Права Исполнителя</w:t>
      </w:r>
    </w:p>
    <w:p w:rsidR="0065635D" w:rsidRPr="0065635D" w:rsidRDefault="00FC571F" w:rsidP="004E398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 имеет право требовать оплаты по настоящему Договору;</w:t>
      </w:r>
    </w:p>
    <w:p w:rsidR="0065635D" w:rsidRPr="0065635D" w:rsidRDefault="00FC571F" w:rsidP="004E398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-имеет право выдвигать требование об уплате неустоек (штрафов, пеней), предусмотренных настоящим Договором;</w:t>
      </w:r>
    </w:p>
    <w:p w:rsidR="0065635D" w:rsidRPr="0065635D" w:rsidRDefault="00FC571F" w:rsidP="004E398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 xml:space="preserve">- имеет право по согласованию с Заказчиком досрочно оказать услуги. </w:t>
      </w:r>
    </w:p>
    <w:p w:rsidR="0065635D" w:rsidRDefault="004E398B" w:rsidP="004E398B">
      <w:pPr>
        <w:tabs>
          <w:tab w:val="left" w:pos="709"/>
        </w:tabs>
        <w:spacing w:after="0" w:line="240" w:lineRule="auto"/>
        <w:jc w:val="both"/>
        <w:rPr>
          <w:rFonts w:ascii="Times New Roman" w:hAnsi="Times New Roman"/>
          <w:spacing w:val="-16"/>
          <w:sz w:val="24"/>
          <w:szCs w:val="24"/>
        </w:rPr>
      </w:pPr>
      <w:r>
        <w:rPr>
          <w:rFonts w:ascii="Times New Roman" w:hAnsi="Times New Roman"/>
          <w:spacing w:val="-16"/>
          <w:sz w:val="24"/>
          <w:szCs w:val="24"/>
        </w:rPr>
        <w:tab/>
      </w:r>
      <w:r w:rsidR="0065635D" w:rsidRPr="0065635D">
        <w:rPr>
          <w:rFonts w:ascii="Times New Roman" w:hAnsi="Times New Roman"/>
          <w:spacing w:val="-16"/>
          <w:sz w:val="24"/>
          <w:szCs w:val="24"/>
        </w:rPr>
        <w:t>4.3. Обязанности Заказчика:</w:t>
      </w:r>
    </w:p>
    <w:p w:rsidR="00FC571F" w:rsidRDefault="00FC571F" w:rsidP="004E398B">
      <w:pPr>
        <w:tabs>
          <w:tab w:val="left" w:pos="709"/>
        </w:tabs>
        <w:spacing w:after="0" w:line="240" w:lineRule="auto"/>
        <w:jc w:val="both"/>
        <w:rPr>
          <w:rFonts w:ascii="Times New Roman" w:hAnsi="Times New Roman"/>
          <w:spacing w:val="-16"/>
          <w:sz w:val="24"/>
          <w:szCs w:val="24"/>
        </w:rPr>
      </w:pPr>
      <w:r>
        <w:rPr>
          <w:rFonts w:ascii="Times New Roman" w:hAnsi="Times New Roman"/>
          <w:spacing w:val="-16"/>
          <w:sz w:val="24"/>
          <w:szCs w:val="24"/>
        </w:rPr>
        <w:tab/>
        <w:t xml:space="preserve">- </w:t>
      </w:r>
      <w:r w:rsidR="00D9012F">
        <w:rPr>
          <w:rFonts w:ascii="Times New Roman" w:hAnsi="Times New Roman"/>
          <w:spacing w:val="-16"/>
          <w:sz w:val="24"/>
          <w:szCs w:val="24"/>
        </w:rPr>
        <w:t xml:space="preserve"> Перед выполнением работ Заказчик в течени</w:t>
      </w:r>
      <w:proofErr w:type="gramStart"/>
      <w:r w:rsidR="00D9012F">
        <w:rPr>
          <w:rFonts w:ascii="Times New Roman" w:hAnsi="Times New Roman"/>
          <w:spacing w:val="-16"/>
          <w:sz w:val="24"/>
          <w:szCs w:val="24"/>
        </w:rPr>
        <w:t>и</w:t>
      </w:r>
      <w:proofErr w:type="gramEnd"/>
      <w:r w:rsidR="00D9012F">
        <w:rPr>
          <w:rFonts w:ascii="Times New Roman" w:hAnsi="Times New Roman"/>
          <w:spacing w:val="-16"/>
          <w:sz w:val="24"/>
          <w:szCs w:val="24"/>
        </w:rPr>
        <w:t xml:space="preserve"> </w:t>
      </w:r>
      <w:r w:rsidR="00347A7B">
        <w:rPr>
          <w:rFonts w:ascii="Times New Roman" w:hAnsi="Times New Roman"/>
          <w:spacing w:val="-16"/>
          <w:sz w:val="24"/>
          <w:szCs w:val="24"/>
        </w:rPr>
        <w:t xml:space="preserve">5 (пяти) рабочих дней </w:t>
      </w:r>
      <w:r w:rsidR="00FF4950">
        <w:rPr>
          <w:rFonts w:ascii="Times New Roman" w:hAnsi="Times New Roman"/>
          <w:spacing w:val="-16"/>
          <w:sz w:val="24"/>
          <w:szCs w:val="24"/>
        </w:rPr>
        <w:t>предоставляет Исполнителю необходимую исходную документацию для разработки «Проекта освоения лесов»</w:t>
      </w:r>
      <w:r w:rsidR="00DC50EC">
        <w:rPr>
          <w:rFonts w:ascii="Times New Roman" w:hAnsi="Times New Roman"/>
          <w:spacing w:val="-16"/>
          <w:sz w:val="24"/>
          <w:szCs w:val="24"/>
        </w:rPr>
        <w:t>:</w:t>
      </w:r>
    </w:p>
    <w:p w:rsidR="00DC50EC" w:rsidRDefault="00DC50EC" w:rsidP="00DC50EC">
      <w:pPr>
        <w:spacing w:after="0" w:line="240" w:lineRule="auto"/>
        <w:ind w:firstLine="708"/>
        <w:rPr>
          <w:rFonts w:ascii="Times New Roman" w:hAnsi="Times New Roman"/>
          <w:sz w:val="24"/>
          <w:szCs w:val="24"/>
        </w:rPr>
      </w:pPr>
      <w:r>
        <w:rPr>
          <w:rFonts w:ascii="Times New Roman" w:hAnsi="Times New Roman"/>
          <w:sz w:val="24"/>
          <w:szCs w:val="24"/>
        </w:rPr>
        <w:t>- Договор аренды лесного участка от 13.10.2008г. № 258;</w:t>
      </w:r>
    </w:p>
    <w:p w:rsidR="00DC50EC" w:rsidRDefault="00DC50EC" w:rsidP="00DC50EC">
      <w:pPr>
        <w:spacing w:after="0" w:line="240" w:lineRule="auto"/>
        <w:ind w:firstLine="708"/>
        <w:rPr>
          <w:rFonts w:ascii="Times New Roman" w:hAnsi="Times New Roman"/>
          <w:sz w:val="24"/>
          <w:szCs w:val="24"/>
        </w:rPr>
      </w:pPr>
      <w:r>
        <w:rPr>
          <w:rFonts w:ascii="Times New Roman" w:hAnsi="Times New Roman"/>
          <w:sz w:val="24"/>
          <w:szCs w:val="24"/>
        </w:rPr>
        <w:t>- Договор аренды участков лесного фонда от 25.06.1996г.№ 25;</w:t>
      </w:r>
    </w:p>
    <w:p w:rsidR="00DC50EC" w:rsidRDefault="00DC50EC" w:rsidP="00DC50EC">
      <w:pPr>
        <w:spacing w:after="0" w:line="240" w:lineRule="auto"/>
        <w:ind w:firstLine="708"/>
        <w:rPr>
          <w:rFonts w:ascii="Times New Roman" w:hAnsi="Times New Roman"/>
          <w:sz w:val="24"/>
          <w:szCs w:val="24"/>
        </w:rPr>
      </w:pPr>
      <w:r>
        <w:rPr>
          <w:rFonts w:ascii="Times New Roman" w:hAnsi="Times New Roman"/>
          <w:sz w:val="24"/>
          <w:szCs w:val="24"/>
        </w:rPr>
        <w:t xml:space="preserve">- Постановление Главы Администрации </w:t>
      </w:r>
      <w:proofErr w:type="spellStart"/>
      <w:r>
        <w:rPr>
          <w:rFonts w:ascii="Times New Roman" w:hAnsi="Times New Roman"/>
          <w:sz w:val="24"/>
          <w:szCs w:val="24"/>
        </w:rPr>
        <w:t>Еткульского</w:t>
      </w:r>
      <w:proofErr w:type="spellEnd"/>
      <w:r>
        <w:rPr>
          <w:rFonts w:ascii="Times New Roman" w:hAnsi="Times New Roman"/>
          <w:sz w:val="24"/>
          <w:szCs w:val="24"/>
        </w:rPr>
        <w:t xml:space="preserve"> района от 24.06.1996г.№376;</w:t>
      </w:r>
    </w:p>
    <w:p w:rsidR="00DC50EC" w:rsidRDefault="00DC50EC" w:rsidP="00DC50EC">
      <w:pPr>
        <w:spacing w:after="0" w:line="240" w:lineRule="auto"/>
        <w:ind w:firstLine="708"/>
        <w:rPr>
          <w:rFonts w:ascii="Times New Roman" w:hAnsi="Times New Roman"/>
          <w:sz w:val="24"/>
          <w:szCs w:val="24"/>
        </w:rPr>
      </w:pPr>
      <w:r>
        <w:rPr>
          <w:rFonts w:ascii="Times New Roman" w:hAnsi="Times New Roman"/>
          <w:sz w:val="24"/>
          <w:szCs w:val="24"/>
        </w:rPr>
        <w:t>- Карта схема проектируемых мероприятий на лесном участке, переданном в аренду МУП «ПОВВ» г</w:t>
      </w:r>
      <w:proofErr w:type="gramStart"/>
      <w:r>
        <w:rPr>
          <w:rFonts w:ascii="Times New Roman" w:hAnsi="Times New Roman"/>
          <w:sz w:val="24"/>
          <w:szCs w:val="24"/>
        </w:rPr>
        <w:t>.Ч</w:t>
      </w:r>
      <w:proofErr w:type="gramEnd"/>
      <w:r>
        <w:rPr>
          <w:rFonts w:ascii="Times New Roman" w:hAnsi="Times New Roman"/>
          <w:sz w:val="24"/>
          <w:szCs w:val="24"/>
        </w:rPr>
        <w:t>елябинска;</w:t>
      </w:r>
    </w:p>
    <w:p w:rsidR="00DC50EC" w:rsidRDefault="00DC50EC" w:rsidP="00DC50EC">
      <w:pPr>
        <w:spacing w:after="0" w:line="240" w:lineRule="auto"/>
        <w:ind w:firstLine="708"/>
        <w:rPr>
          <w:rFonts w:ascii="Times New Roman" w:hAnsi="Times New Roman"/>
          <w:sz w:val="24"/>
          <w:szCs w:val="24"/>
        </w:rPr>
      </w:pPr>
      <w:r>
        <w:rPr>
          <w:rFonts w:ascii="Times New Roman" w:hAnsi="Times New Roman"/>
          <w:sz w:val="24"/>
          <w:szCs w:val="24"/>
        </w:rPr>
        <w:t>- Карта схема противопожарных мероприятий на лесном участке, переданном в аренду МУП «ПОВВ» г</w:t>
      </w:r>
      <w:proofErr w:type="gramStart"/>
      <w:r>
        <w:rPr>
          <w:rFonts w:ascii="Times New Roman" w:hAnsi="Times New Roman"/>
          <w:sz w:val="24"/>
          <w:szCs w:val="24"/>
        </w:rPr>
        <w:t>.Ч</w:t>
      </w:r>
      <w:proofErr w:type="gramEnd"/>
      <w:r>
        <w:rPr>
          <w:rFonts w:ascii="Times New Roman" w:hAnsi="Times New Roman"/>
          <w:sz w:val="24"/>
          <w:szCs w:val="24"/>
        </w:rPr>
        <w:t>елябинска;</w:t>
      </w:r>
    </w:p>
    <w:p w:rsidR="00FC571F" w:rsidRDefault="00DC50EC" w:rsidP="00DC50EC">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Кадастровый паспорт земельного участка от 13.08.2008г. № В 07/08-01-1676.</w:t>
      </w:r>
    </w:p>
    <w:p w:rsidR="00FF4950" w:rsidRDefault="005551F7" w:rsidP="004E398B">
      <w:pPr>
        <w:tabs>
          <w:tab w:val="left" w:pos="709"/>
        </w:tabs>
        <w:spacing w:after="0" w:line="240" w:lineRule="auto"/>
        <w:jc w:val="both"/>
        <w:rPr>
          <w:rFonts w:ascii="Times New Roman" w:hAnsi="Times New Roman"/>
          <w:spacing w:val="-16"/>
          <w:sz w:val="24"/>
          <w:szCs w:val="24"/>
        </w:rPr>
      </w:pPr>
      <w:r>
        <w:rPr>
          <w:rFonts w:ascii="Times New Roman" w:hAnsi="Times New Roman"/>
          <w:sz w:val="24"/>
          <w:szCs w:val="24"/>
        </w:rPr>
        <w:tab/>
      </w:r>
      <w:r w:rsidR="00DC50EC">
        <w:rPr>
          <w:rFonts w:ascii="Times New Roman" w:hAnsi="Times New Roman"/>
          <w:spacing w:val="-16"/>
          <w:sz w:val="24"/>
          <w:szCs w:val="24"/>
        </w:rPr>
        <w:t>В процессе разработки проекта не исключается предоставление дополнительной информации, которая предоставляется Исполнителю отдельно по письменному запросу.</w:t>
      </w:r>
    </w:p>
    <w:p w:rsidR="001C59DC" w:rsidRDefault="001C59DC" w:rsidP="004E398B">
      <w:pPr>
        <w:tabs>
          <w:tab w:val="left" w:pos="709"/>
        </w:tabs>
        <w:spacing w:after="0" w:line="240" w:lineRule="auto"/>
        <w:jc w:val="both"/>
        <w:rPr>
          <w:rFonts w:ascii="Times New Roman" w:hAnsi="Times New Roman"/>
          <w:spacing w:val="-16"/>
          <w:sz w:val="24"/>
          <w:szCs w:val="24"/>
        </w:rPr>
      </w:pPr>
      <w:r>
        <w:rPr>
          <w:rFonts w:ascii="Times New Roman" w:hAnsi="Times New Roman"/>
          <w:spacing w:val="-16"/>
          <w:sz w:val="24"/>
          <w:szCs w:val="24"/>
        </w:rPr>
        <w:tab/>
        <w:t>- оформить Исполнителю доверенность на предоставление интересов МУП ПОВВ в главном управлении лесами Челябинской области пр</w:t>
      </w:r>
      <w:r w:rsidR="002257CD">
        <w:rPr>
          <w:rFonts w:ascii="Times New Roman" w:hAnsi="Times New Roman"/>
          <w:spacing w:val="-16"/>
          <w:sz w:val="24"/>
          <w:szCs w:val="24"/>
        </w:rPr>
        <w:t>и</w:t>
      </w:r>
      <w:r>
        <w:rPr>
          <w:rFonts w:ascii="Times New Roman" w:hAnsi="Times New Roman"/>
          <w:spacing w:val="-16"/>
          <w:sz w:val="24"/>
          <w:szCs w:val="24"/>
        </w:rPr>
        <w:t xml:space="preserve"> прохождении государственной экспертизы «</w:t>
      </w:r>
      <w:r w:rsidR="002257CD">
        <w:rPr>
          <w:rFonts w:ascii="Times New Roman" w:hAnsi="Times New Roman"/>
          <w:spacing w:val="-16"/>
          <w:sz w:val="24"/>
          <w:szCs w:val="24"/>
        </w:rPr>
        <w:t>П</w:t>
      </w:r>
      <w:r>
        <w:rPr>
          <w:rFonts w:ascii="Times New Roman" w:hAnsi="Times New Roman"/>
          <w:spacing w:val="-16"/>
          <w:sz w:val="24"/>
          <w:szCs w:val="24"/>
        </w:rPr>
        <w:t>роекта освоения лесов»</w:t>
      </w:r>
      <w:r w:rsidR="002257CD">
        <w:rPr>
          <w:rFonts w:ascii="Times New Roman" w:hAnsi="Times New Roman"/>
          <w:spacing w:val="-16"/>
          <w:sz w:val="24"/>
          <w:szCs w:val="24"/>
        </w:rPr>
        <w:t xml:space="preserve"> и получении положительного заключения государственной экспертизы.</w:t>
      </w:r>
    </w:p>
    <w:p w:rsidR="0065635D" w:rsidRPr="0065635D" w:rsidRDefault="0065635D" w:rsidP="00747B7A">
      <w:pPr>
        <w:spacing w:after="0" w:line="240" w:lineRule="auto"/>
        <w:ind w:firstLine="708"/>
        <w:jc w:val="both"/>
        <w:rPr>
          <w:rFonts w:ascii="Times New Roman" w:hAnsi="Times New Roman"/>
          <w:sz w:val="24"/>
          <w:szCs w:val="24"/>
        </w:rPr>
      </w:pPr>
      <w:r w:rsidRPr="0065635D">
        <w:rPr>
          <w:rFonts w:ascii="Times New Roman" w:hAnsi="Times New Roman"/>
          <w:sz w:val="24"/>
          <w:szCs w:val="24"/>
        </w:rPr>
        <w:t xml:space="preserve"> - обеспечить приемку оказанных по Дого</w:t>
      </w:r>
      <w:r w:rsidR="000B4C58">
        <w:rPr>
          <w:rFonts w:ascii="Times New Roman" w:hAnsi="Times New Roman"/>
          <w:sz w:val="24"/>
          <w:szCs w:val="24"/>
        </w:rPr>
        <w:t>вору услуг по объему и качеству;</w:t>
      </w:r>
      <w:r w:rsidRPr="0065635D">
        <w:rPr>
          <w:rFonts w:ascii="Times New Roman" w:hAnsi="Times New Roman"/>
          <w:sz w:val="24"/>
          <w:szCs w:val="24"/>
        </w:rPr>
        <w:t xml:space="preserve"> </w:t>
      </w:r>
    </w:p>
    <w:p w:rsidR="0065635D" w:rsidRPr="0065635D" w:rsidRDefault="0065635D" w:rsidP="00747B7A">
      <w:pPr>
        <w:spacing w:after="0" w:line="240" w:lineRule="auto"/>
        <w:ind w:firstLine="708"/>
        <w:jc w:val="both"/>
        <w:rPr>
          <w:rFonts w:ascii="Times New Roman" w:hAnsi="Times New Roman"/>
          <w:sz w:val="24"/>
          <w:szCs w:val="24"/>
        </w:rPr>
      </w:pPr>
      <w:r w:rsidRPr="0065635D">
        <w:rPr>
          <w:rFonts w:ascii="Times New Roman" w:hAnsi="Times New Roman"/>
          <w:sz w:val="24"/>
          <w:szCs w:val="24"/>
        </w:rPr>
        <w:t xml:space="preserve"> - оплатить услуги в порядке, предусмотренном Договором</w:t>
      </w:r>
      <w:r w:rsidR="000B4C58">
        <w:rPr>
          <w:rFonts w:ascii="Times New Roman" w:hAnsi="Times New Roman"/>
          <w:sz w:val="24"/>
          <w:szCs w:val="24"/>
        </w:rPr>
        <w:t>;</w:t>
      </w:r>
      <w:r w:rsidRPr="0065635D">
        <w:rPr>
          <w:rFonts w:ascii="Times New Roman" w:hAnsi="Times New Roman"/>
          <w:sz w:val="24"/>
          <w:szCs w:val="24"/>
        </w:rPr>
        <w:t xml:space="preserve"> </w:t>
      </w:r>
    </w:p>
    <w:p w:rsidR="0065635D" w:rsidRPr="0065635D" w:rsidRDefault="00747B7A" w:rsidP="00747B7A">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 xml:space="preserve"> - предоставить Исполнителю информацию, необходимую для исполнения Договора</w:t>
      </w:r>
      <w:r w:rsidR="0065635D" w:rsidRPr="0065635D">
        <w:rPr>
          <w:rFonts w:ascii="Times New Roman" w:hAnsi="Times New Roman"/>
          <w:b/>
          <w:sz w:val="24"/>
          <w:szCs w:val="24"/>
        </w:rPr>
        <w:t xml:space="preserve"> </w:t>
      </w:r>
      <w:r w:rsidR="0065635D" w:rsidRPr="0065635D">
        <w:rPr>
          <w:rFonts w:ascii="Times New Roman" w:hAnsi="Times New Roman"/>
          <w:sz w:val="24"/>
          <w:szCs w:val="24"/>
        </w:rPr>
        <w:t>4.4. Права Заказчика:</w:t>
      </w:r>
    </w:p>
    <w:p w:rsidR="0065635D" w:rsidRPr="0065635D" w:rsidRDefault="00747B7A" w:rsidP="004E398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 xml:space="preserve">- требовать от Исполнителя документацию, связанную с исполнением настоящего Договора; </w:t>
      </w:r>
    </w:p>
    <w:p w:rsidR="0065635D" w:rsidRPr="0065635D" w:rsidRDefault="00747B7A" w:rsidP="00747B7A">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0065635D" w:rsidRPr="0065635D">
        <w:rPr>
          <w:rFonts w:ascii="Times New Roman" w:hAnsi="Times New Roman"/>
          <w:sz w:val="24"/>
          <w:szCs w:val="24"/>
        </w:rPr>
        <w:t>- запрашивать у Исполнителя информацию о ходе и состоянии исполнения обязательств Исполнителя по Договору;</w:t>
      </w:r>
    </w:p>
    <w:p w:rsidR="0065635D" w:rsidRPr="0065635D" w:rsidRDefault="0065635D" w:rsidP="00747B7A">
      <w:pPr>
        <w:spacing w:after="0" w:line="240" w:lineRule="auto"/>
        <w:ind w:firstLine="708"/>
        <w:jc w:val="both"/>
        <w:rPr>
          <w:rFonts w:ascii="Times New Roman" w:hAnsi="Times New Roman"/>
          <w:sz w:val="24"/>
          <w:szCs w:val="24"/>
        </w:rPr>
      </w:pPr>
      <w:r w:rsidRPr="0065635D">
        <w:rPr>
          <w:rFonts w:ascii="Times New Roman" w:hAnsi="Times New Roman"/>
          <w:sz w:val="24"/>
          <w:szCs w:val="24"/>
        </w:rPr>
        <w:t>- провести экспертизу результатов Договора самостоятельно (своими силами) либо привлекать независимых экспертов, экспертные организации для проверки соответствия качества оказанной услуги требования</w:t>
      </w:r>
      <w:r w:rsidR="000B4C58">
        <w:rPr>
          <w:rFonts w:ascii="Times New Roman" w:hAnsi="Times New Roman"/>
          <w:sz w:val="24"/>
          <w:szCs w:val="24"/>
        </w:rPr>
        <w:t>м, установленным Договором;</w:t>
      </w:r>
      <w:r w:rsidRPr="0065635D">
        <w:rPr>
          <w:rFonts w:ascii="Times New Roman" w:hAnsi="Times New Roman"/>
          <w:sz w:val="24"/>
          <w:szCs w:val="24"/>
        </w:rPr>
        <w:t xml:space="preserve"> </w:t>
      </w:r>
    </w:p>
    <w:p w:rsidR="0065635D" w:rsidRPr="0065635D" w:rsidRDefault="0065635D" w:rsidP="00747B7A">
      <w:pPr>
        <w:spacing w:after="0" w:line="240" w:lineRule="auto"/>
        <w:ind w:firstLine="708"/>
        <w:jc w:val="both"/>
        <w:rPr>
          <w:rFonts w:ascii="Times New Roman" w:hAnsi="Times New Roman"/>
          <w:sz w:val="24"/>
          <w:szCs w:val="24"/>
        </w:rPr>
      </w:pPr>
      <w:r w:rsidRPr="0065635D">
        <w:rPr>
          <w:rFonts w:ascii="Times New Roman" w:hAnsi="Times New Roman"/>
          <w:sz w:val="24"/>
          <w:szCs w:val="24"/>
        </w:rPr>
        <w:t>-</w:t>
      </w:r>
      <w:r w:rsidR="00747B7A">
        <w:rPr>
          <w:rFonts w:ascii="Times New Roman" w:hAnsi="Times New Roman"/>
          <w:sz w:val="24"/>
          <w:szCs w:val="24"/>
        </w:rPr>
        <w:t xml:space="preserve"> д</w:t>
      </w:r>
      <w:r w:rsidRPr="0065635D">
        <w:rPr>
          <w:rFonts w:ascii="Times New Roman" w:hAnsi="Times New Roman"/>
          <w:sz w:val="24"/>
          <w:szCs w:val="24"/>
        </w:rPr>
        <w:t xml:space="preserve">ля приемки результатов </w:t>
      </w:r>
      <w:r w:rsidR="000B4C58">
        <w:rPr>
          <w:rFonts w:ascii="Times New Roman" w:hAnsi="Times New Roman"/>
          <w:sz w:val="24"/>
          <w:szCs w:val="24"/>
        </w:rPr>
        <w:t>Д</w:t>
      </w:r>
      <w:r w:rsidRPr="0065635D">
        <w:rPr>
          <w:rFonts w:ascii="Times New Roman" w:hAnsi="Times New Roman"/>
          <w:sz w:val="24"/>
          <w:szCs w:val="24"/>
        </w:rPr>
        <w:t>оговора (его отдельных этапов</w:t>
      </w:r>
      <w:r w:rsidR="000B4C58">
        <w:rPr>
          <w:rFonts w:ascii="Times New Roman" w:hAnsi="Times New Roman"/>
          <w:sz w:val="24"/>
          <w:szCs w:val="24"/>
        </w:rPr>
        <w:t>) создавать приемочную комиссию;</w:t>
      </w:r>
    </w:p>
    <w:p w:rsidR="0065635D" w:rsidRPr="0065635D" w:rsidRDefault="00747B7A" w:rsidP="00747B7A">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 xml:space="preserve">-  требовать возмещения убытков, </w:t>
      </w:r>
      <w:r w:rsidR="000B4C58">
        <w:rPr>
          <w:rFonts w:ascii="Times New Roman" w:hAnsi="Times New Roman"/>
          <w:sz w:val="24"/>
          <w:szCs w:val="24"/>
        </w:rPr>
        <w:t>причиненных по вине Исполнителя;</w:t>
      </w:r>
    </w:p>
    <w:p w:rsidR="0065635D" w:rsidRPr="0065635D" w:rsidRDefault="00747B7A" w:rsidP="00747B7A">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 выдвигать требование об уплате неустоек (штрафов, пеней), предусмотренных настоящим Договором;</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 досрочно принять и оплатить услуги в соответствии с условиями Договора.</w:t>
      </w:r>
    </w:p>
    <w:p w:rsidR="0065635D" w:rsidRPr="0065635D" w:rsidRDefault="0065635D" w:rsidP="0065635D">
      <w:pPr>
        <w:widowControl w:val="0"/>
        <w:tabs>
          <w:tab w:val="left" w:pos="709"/>
        </w:tabs>
        <w:autoSpaceDE w:val="0"/>
        <w:autoSpaceDN w:val="0"/>
        <w:adjustRightInd w:val="0"/>
        <w:spacing w:after="0" w:line="240" w:lineRule="auto"/>
        <w:jc w:val="center"/>
        <w:rPr>
          <w:rFonts w:ascii="Times New Roman" w:hAnsi="Times New Roman"/>
          <w:b/>
          <w:color w:val="000000"/>
          <w:spacing w:val="-16"/>
          <w:sz w:val="24"/>
          <w:szCs w:val="24"/>
        </w:rPr>
      </w:pPr>
    </w:p>
    <w:p w:rsidR="0065635D" w:rsidRPr="0065635D" w:rsidRDefault="0065635D" w:rsidP="0065635D">
      <w:pPr>
        <w:pStyle w:val="a9"/>
        <w:widowControl w:val="0"/>
        <w:numPr>
          <w:ilvl w:val="0"/>
          <w:numId w:val="2"/>
        </w:numPr>
        <w:tabs>
          <w:tab w:val="left" w:pos="709"/>
        </w:tabs>
        <w:autoSpaceDE w:val="0"/>
        <w:autoSpaceDN w:val="0"/>
        <w:adjustRightInd w:val="0"/>
        <w:jc w:val="center"/>
        <w:rPr>
          <w:b/>
          <w:color w:val="000000"/>
          <w:spacing w:val="-16"/>
        </w:rPr>
      </w:pPr>
      <w:r w:rsidRPr="0065635D">
        <w:rPr>
          <w:b/>
          <w:color w:val="000000"/>
          <w:spacing w:val="-16"/>
        </w:rPr>
        <w:t>Срок оказания услуг</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5.1. Предельный срок разработки проекта освое</w:t>
      </w:r>
      <w:r w:rsidR="00AC4A05">
        <w:rPr>
          <w:rFonts w:ascii="Times New Roman" w:hAnsi="Times New Roman"/>
          <w:sz w:val="24"/>
          <w:szCs w:val="24"/>
        </w:rPr>
        <w:t xml:space="preserve">ния лесов – 15 календарных дней. </w:t>
      </w:r>
      <w:r w:rsidR="005940FC">
        <w:rPr>
          <w:rFonts w:ascii="Times New Roman" w:hAnsi="Times New Roman"/>
          <w:sz w:val="24"/>
          <w:szCs w:val="24"/>
        </w:rPr>
        <w:t>Срок проведения государственной экспертизы</w:t>
      </w:r>
      <w:r w:rsidRPr="0065635D">
        <w:rPr>
          <w:rFonts w:ascii="Times New Roman" w:hAnsi="Times New Roman"/>
          <w:sz w:val="24"/>
          <w:szCs w:val="24"/>
        </w:rPr>
        <w:t xml:space="preserve"> </w:t>
      </w:r>
      <w:r w:rsidR="00AC4A05">
        <w:rPr>
          <w:rFonts w:ascii="Times New Roman" w:hAnsi="Times New Roman"/>
          <w:sz w:val="24"/>
          <w:szCs w:val="24"/>
        </w:rPr>
        <w:t>«</w:t>
      </w:r>
      <w:r w:rsidRPr="0065635D">
        <w:rPr>
          <w:rFonts w:ascii="Times New Roman" w:hAnsi="Times New Roman"/>
          <w:sz w:val="24"/>
          <w:szCs w:val="24"/>
        </w:rPr>
        <w:t>Проекта освоения лесов</w:t>
      </w:r>
      <w:r w:rsidR="00AC4A05">
        <w:rPr>
          <w:rFonts w:ascii="Times New Roman" w:hAnsi="Times New Roman"/>
          <w:sz w:val="24"/>
          <w:szCs w:val="24"/>
        </w:rPr>
        <w:t>»</w:t>
      </w:r>
      <w:r w:rsidRPr="0065635D">
        <w:rPr>
          <w:rFonts w:ascii="Times New Roman" w:hAnsi="Times New Roman"/>
          <w:sz w:val="24"/>
          <w:szCs w:val="24"/>
        </w:rPr>
        <w:t xml:space="preserve"> в Главн</w:t>
      </w:r>
      <w:r w:rsidR="00AC4A05">
        <w:rPr>
          <w:rFonts w:ascii="Times New Roman" w:hAnsi="Times New Roman"/>
          <w:sz w:val="24"/>
          <w:szCs w:val="24"/>
        </w:rPr>
        <w:t xml:space="preserve">ом управлении лесами до 30 дней </w:t>
      </w:r>
      <w:proofErr w:type="gramStart"/>
      <w:r w:rsidR="00AC4A05" w:rsidRPr="00AD61EF">
        <w:rPr>
          <w:rFonts w:ascii="Times New Roman" w:hAnsi="Times New Roman"/>
          <w:sz w:val="24"/>
          <w:szCs w:val="24"/>
        </w:rPr>
        <w:t xml:space="preserve">согласно </w:t>
      </w:r>
      <w:r w:rsidR="00AC4A05" w:rsidRPr="00AD61EF">
        <w:rPr>
          <w:rFonts w:ascii="Times New Roman" w:hAnsi="Times New Roman"/>
          <w:bCs/>
          <w:color w:val="222222"/>
          <w:sz w:val="24"/>
          <w:szCs w:val="24"/>
        </w:rPr>
        <w:t>Приказа</w:t>
      </w:r>
      <w:proofErr w:type="gramEnd"/>
      <w:r w:rsidR="00AC4A05" w:rsidRPr="00AD61EF">
        <w:rPr>
          <w:rFonts w:ascii="Times New Roman" w:hAnsi="Times New Roman"/>
          <w:bCs/>
          <w:color w:val="222222"/>
          <w:sz w:val="24"/>
          <w:szCs w:val="24"/>
        </w:rPr>
        <w:t xml:space="preserve"> </w:t>
      </w:r>
      <w:r w:rsidR="00AC4A05">
        <w:rPr>
          <w:rFonts w:ascii="Times New Roman" w:hAnsi="Times New Roman"/>
          <w:bCs/>
          <w:color w:val="222222"/>
          <w:sz w:val="24"/>
          <w:szCs w:val="24"/>
        </w:rPr>
        <w:t>от 26 сентября 2016</w:t>
      </w:r>
      <w:r w:rsidR="00AC4A05" w:rsidRPr="00AD61EF">
        <w:rPr>
          <w:rFonts w:ascii="Times New Roman" w:hAnsi="Times New Roman"/>
          <w:bCs/>
          <w:color w:val="222222"/>
          <w:sz w:val="24"/>
          <w:szCs w:val="24"/>
        </w:rPr>
        <w:t>г. N496 «Об утверждении порядка государственной или муниципальной экспертизы проекта освоения лесов»</w:t>
      </w:r>
      <w:r w:rsidR="00AC4A05">
        <w:rPr>
          <w:rFonts w:ascii="Times New Roman" w:hAnsi="Times New Roman"/>
          <w:bCs/>
          <w:color w:val="222222"/>
          <w:sz w:val="24"/>
          <w:szCs w:val="24"/>
        </w:rPr>
        <w:t>.</w:t>
      </w:r>
      <w:r w:rsidR="005940FC">
        <w:rPr>
          <w:rFonts w:ascii="Times New Roman" w:hAnsi="Times New Roman"/>
          <w:bCs/>
          <w:color w:val="222222"/>
          <w:sz w:val="24"/>
          <w:szCs w:val="24"/>
        </w:rPr>
        <w:t xml:space="preserve"> Срок согласования положительного заключения государственной экспертизы – 10 (десять) календарных дней.</w:t>
      </w:r>
    </w:p>
    <w:p w:rsidR="0065635D" w:rsidRPr="0065635D" w:rsidRDefault="00AC4A05" w:rsidP="0065635D">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65635D" w:rsidRPr="0065635D">
        <w:rPr>
          <w:rFonts w:ascii="Times New Roman" w:hAnsi="Times New Roman"/>
          <w:sz w:val="24"/>
          <w:szCs w:val="24"/>
        </w:rPr>
        <w:t xml:space="preserve">Услуги оказываются с момента подписания Договора сторонами. </w:t>
      </w:r>
    </w:p>
    <w:p w:rsidR="0065635D" w:rsidRPr="0065635D" w:rsidRDefault="0065635D" w:rsidP="0065635D">
      <w:pPr>
        <w:tabs>
          <w:tab w:val="left" w:pos="709"/>
        </w:tabs>
        <w:spacing w:after="0" w:line="240" w:lineRule="auto"/>
        <w:ind w:firstLine="708"/>
        <w:rPr>
          <w:rFonts w:ascii="Times New Roman" w:hAnsi="Times New Roman"/>
          <w:spacing w:val="-16"/>
          <w:sz w:val="24"/>
          <w:szCs w:val="24"/>
        </w:rPr>
      </w:pPr>
    </w:p>
    <w:p w:rsidR="0065635D" w:rsidRPr="0065635D" w:rsidRDefault="0065635D" w:rsidP="0065635D">
      <w:pPr>
        <w:pStyle w:val="a9"/>
        <w:numPr>
          <w:ilvl w:val="0"/>
          <w:numId w:val="2"/>
        </w:numPr>
        <w:tabs>
          <w:tab w:val="left" w:pos="709"/>
        </w:tabs>
        <w:jc w:val="center"/>
        <w:rPr>
          <w:b/>
          <w:spacing w:val="-16"/>
        </w:rPr>
      </w:pPr>
      <w:r w:rsidRPr="0065635D">
        <w:rPr>
          <w:b/>
          <w:spacing w:val="-16"/>
        </w:rPr>
        <w:t>Порядок приемки услуг</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6.1. По результатам оказания Услуг в течение 5 (пяти) рабочих дней после окончания работ, Исполнитель готовит и передает Заказчику документы: два экземпляра акта приемки оказанных Услуг, счет (счет-фактуру при наличии), Проект освоения лесов (в двух экземплярах), Приказ о получении положительного заключения экспертизы.</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6.2. Приемка Услуг по объему и качеству производится в течение 10 (десяти) рабочих дней после оказания Услуг и передачи Исполнителем документов, предусмотренных в пункте 6.1. настоящего Договора.</w:t>
      </w:r>
    </w:p>
    <w:p w:rsid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6.3. В случае оказания Услуг в полном объеме</w:t>
      </w:r>
      <w:r w:rsidR="00AA7CAB">
        <w:rPr>
          <w:rFonts w:ascii="Times New Roman" w:hAnsi="Times New Roman"/>
          <w:sz w:val="24"/>
          <w:szCs w:val="24"/>
        </w:rPr>
        <w:t xml:space="preserve"> (положительного заключения государственной экспертизы)</w:t>
      </w:r>
      <w:r w:rsidRPr="0065635D">
        <w:rPr>
          <w:rFonts w:ascii="Times New Roman" w:hAnsi="Times New Roman"/>
          <w:sz w:val="24"/>
          <w:szCs w:val="24"/>
        </w:rPr>
        <w:t xml:space="preserve"> и надлежащего качества в соответствии с условиями настоящего Договора Заказчик подписывает Акт приемки услуг и направляет (передает) Исполнителю один экземпляр Акта приемки в течение 5 (пяти) рабочих дней со дня его подписания. Срок может быть продлен в случае привлечения к приемке Услуг экспертных организаций, но не более чем на 30 (тридцать) рабочих дней.</w:t>
      </w:r>
    </w:p>
    <w:p w:rsidR="00AA7CAB" w:rsidRDefault="009D3F4B" w:rsidP="0065635D">
      <w:pPr>
        <w:tabs>
          <w:tab w:val="left" w:pos="709"/>
        </w:tabs>
        <w:spacing w:after="0" w:line="240" w:lineRule="auto"/>
        <w:ind w:firstLine="708"/>
        <w:jc w:val="both"/>
        <w:rPr>
          <w:rFonts w:ascii="Times New Roman" w:hAnsi="Times New Roman"/>
          <w:sz w:val="24"/>
          <w:szCs w:val="24"/>
        </w:rPr>
      </w:pPr>
      <w:r>
        <w:rPr>
          <w:rFonts w:ascii="Times New Roman" w:hAnsi="Times New Roman"/>
          <w:sz w:val="24"/>
          <w:szCs w:val="24"/>
        </w:rPr>
        <w:t xml:space="preserve">6.4. </w:t>
      </w:r>
      <w:r w:rsidR="00AA7CAB">
        <w:rPr>
          <w:rFonts w:ascii="Times New Roman" w:hAnsi="Times New Roman"/>
          <w:sz w:val="24"/>
          <w:szCs w:val="24"/>
        </w:rPr>
        <w:t>При выявлении в ходе государственной экспертизы замечаний по оформлению проекта освоения лесов устранение замечаний осуществляется в течени</w:t>
      </w:r>
      <w:proofErr w:type="gramStart"/>
      <w:r w:rsidR="00AA7CAB">
        <w:rPr>
          <w:rFonts w:ascii="Times New Roman" w:hAnsi="Times New Roman"/>
          <w:sz w:val="24"/>
          <w:szCs w:val="24"/>
        </w:rPr>
        <w:t>и</w:t>
      </w:r>
      <w:proofErr w:type="gramEnd"/>
      <w:r w:rsidR="00AA7CAB">
        <w:rPr>
          <w:rFonts w:ascii="Times New Roman" w:hAnsi="Times New Roman"/>
          <w:sz w:val="24"/>
          <w:szCs w:val="24"/>
        </w:rPr>
        <w:t xml:space="preserve"> 5 (пяти) рабочих дней (Приказ №496 от 26.09.2016г. «Об утверждении порядка государственной</w:t>
      </w:r>
      <w:r w:rsidR="00E42CB7">
        <w:rPr>
          <w:rFonts w:ascii="Times New Roman" w:hAnsi="Times New Roman"/>
          <w:sz w:val="24"/>
          <w:szCs w:val="24"/>
        </w:rPr>
        <w:t xml:space="preserve"> или муниципальной экспертизы проекта освоения лесов»).</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6.</w:t>
      </w:r>
      <w:r w:rsidR="009D3F4B">
        <w:rPr>
          <w:rFonts w:ascii="Times New Roman" w:hAnsi="Times New Roman"/>
          <w:sz w:val="24"/>
          <w:szCs w:val="24"/>
        </w:rPr>
        <w:t>5</w:t>
      </w:r>
      <w:r w:rsidRPr="0065635D">
        <w:rPr>
          <w:rFonts w:ascii="Times New Roman" w:hAnsi="Times New Roman"/>
          <w:sz w:val="24"/>
          <w:szCs w:val="24"/>
        </w:rPr>
        <w:t xml:space="preserve">. Обо всех нарушениях условий Договора об объеме и качестве услуг Заказчик извещает Исполнителя не позднее 10 (десяти) рабочих дней </w:t>
      </w:r>
      <w:proofErr w:type="gramStart"/>
      <w:r w:rsidRPr="0065635D">
        <w:rPr>
          <w:rFonts w:ascii="Times New Roman" w:hAnsi="Times New Roman"/>
          <w:sz w:val="24"/>
          <w:szCs w:val="24"/>
        </w:rPr>
        <w:t>с даты обнаружения</w:t>
      </w:r>
      <w:proofErr w:type="gramEnd"/>
      <w:r w:rsidRPr="0065635D">
        <w:rPr>
          <w:rFonts w:ascii="Times New Roman" w:hAnsi="Times New Roman"/>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____________. Номером факса для получения уведомления является: _______________.  В случае оказания Услуг не в полном объеме и (или) ненадлежащего качества Заказчиком в Акте приемки делается об этом отметка. Подписанный Заказчиком Акт приемки с отметкой о наличии замечаний к Услугам направляется Исполнителю в течение 5 (пяти) рабочих дней с момента его подписания. Исполнитель обязан устранить недостатки в течение 10 (десяти) рабочих дней с момента получения Исполнителем Акта приемки и соответствующей претензии Заказчика, предоставив при необходимости новые Акт, счет (счет-фактуру при наличии) и иные документы, предусмотренные в пункте 6.1. настоящего Договора.</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6.</w:t>
      </w:r>
      <w:r w:rsidR="009D3F4B">
        <w:rPr>
          <w:rFonts w:ascii="Times New Roman" w:hAnsi="Times New Roman"/>
          <w:sz w:val="24"/>
          <w:szCs w:val="24"/>
        </w:rPr>
        <w:t>6</w:t>
      </w:r>
      <w:r w:rsidRPr="0065635D">
        <w:rPr>
          <w:rFonts w:ascii="Times New Roman" w:hAnsi="Times New Roman"/>
          <w:sz w:val="24"/>
          <w:szCs w:val="24"/>
        </w:rPr>
        <w:t>. Услуги, оказанные не в полном объеме и (или) услуги ненадлежащего качества, считаются не оказанными.</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6.</w:t>
      </w:r>
      <w:r w:rsidR="009D3F4B">
        <w:rPr>
          <w:rFonts w:ascii="Times New Roman" w:hAnsi="Times New Roman"/>
          <w:sz w:val="24"/>
          <w:szCs w:val="24"/>
        </w:rPr>
        <w:t>7</w:t>
      </w:r>
      <w:r w:rsidRPr="0065635D">
        <w:rPr>
          <w:rFonts w:ascii="Times New Roman" w:hAnsi="Times New Roman"/>
          <w:sz w:val="24"/>
          <w:szCs w:val="24"/>
        </w:rPr>
        <w:t xml:space="preserve">. Заказчик вправе не отказывать в приемке результатов услуг, предусмотренных Договором, в случае выявления несоответствия этих результатов условиям Договора, если </w:t>
      </w:r>
      <w:r w:rsidRPr="0065635D">
        <w:rPr>
          <w:rFonts w:ascii="Times New Roman" w:hAnsi="Times New Roman"/>
          <w:sz w:val="24"/>
          <w:szCs w:val="24"/>
        </w:rPr>
        <w:lastRenderedPageBreak/>
        <w:t>выявленное несоответствие не препятствует приемке результатов указанных услуг и устранено Исполнителем.</w:t>
      </w: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6.</w:t>
      </w:r>
      <w:r w:rsidR="009D3F4B">
        <w:rPr>
          <w:rFonts w:ascii="Times New Roman" w:hAnsi="Times New Roman"/>
          <w:sz w:val="24"/>
          <w:szCs w:val="24"/>
        </w:rPr>
        <w:t>8</w:t>
      </w:r>
      <w:r w:rsidRPr="0065635D">
        <w:rPr>
          <w:rFonts w:ascii="Times New Roman" w:hAnsi="Times New Roman"/>
          <w:sz w:val="24"/>
          <w:szCs w:val="24"/>
        </w:rPr>
        <w:t>. По окончании исполнения обязательств по Договору Стороны проводят сверку взаиморасчётов.</w:t>
      </w:r>
    </w:p>
    <w:p w:rsidR="0065635D" w:rsidRPr="0065635D" w:rsidRDefault="0065635D" w:rsidP="0065635D">
      <w:pPr>
        <w:tabs>
          <w:tab w:val="left" w:pos="709"/>
        </w:tabs>
        <w:spacing w:after="0" w:line="240" w:lineRule="auto"/>
        <w:ind w:firstLine="708"/>
        <w:jc w:val="both"/>
        <w:rPr>
          <w:rFonts w:ascii="Times New Roman" w:hAnsi="Times New Roman"/>
          <w:spacing w:val="-16"/>
          <w:sz w:val="24"/>
          <w:szCs w:val="24"/>
        </w:rPr>
      </w:pPr>
    </w:p>
    <w:p w:rsidR="0065635D" w:rsidRPr="0065635D" w:rsidRDefault="0065635D" w:rsidP="0065635D">
      <w:pPr>
        <w:pStyle w:val="a9"/>
        <w:numPr>
          <w:ilvl w:val="0"/>
          <w:numId w:val="4"/>
        </w:numPr>
        <w:tabs>
          <w:tab w:val="left" w:pos="709"/>
        </w:tabs>
        <w:jc w:val="center"/>
        <w:rPr>
          <w:b/>
          <w:spacing w:val="-16"/>
        </w:rPr>
      </w:pPr>
      <w:r w:rsidRPr="0065635D">
        <w:rPr>
          <w:b/>
          <w:spacing w:val="-16"/>
        </w:rPr>
        <w:t>Ответственность Сторон</w:t>
      </w:r>
    </w:p>
    <w:p w:rsidR="0065635D" w:rsidRPr="0065635D" w:rsidRDefault="0065635D" w:rsidP="0065635D">
      <w:pPr>
        <w:pStyle w:val="ConsNormal"/>
        <w:widowControl/>
        <w:ind w:firstLine="0"/>
        <w:jc w:val="both"/>
        <w:rPr>
          <w:rFonts w:ascii="Times New Roman" w:hAnsi="Times New Roman" w:cs="Times New Roman"/>
          <w:color w:val="000000"/>
          <w:sz w:val="24"/>
          <w:szCs w:val="24"/>
        </w:rPr>
      </w:pPr>
      <w:r w:rsidRPr="0065635D">
        <w:rPr>
          <w:rFonts w:ascii="Times New Roman" w:hAnsi="Times New Roman" w:cs="Times New Roman"/>
          <w:sz w:val="24"/>
          <w:szCs w:val="24"/>
        </w:rPr>
        <w:t xml:space="preserve">            7.1. </w:t>
      </w:r>
      <w:r w:rsidRPr="0065635D">
        <w:rPr>
          <w:rFonts w:ascii="Times New Roman" w:hAnsi="Times New Roman" w:cs="Times New Roman"/>
          <w:color w:val="000000"/>
          <w:sz w:val="24"/>
          <w:szCs w:val="24"/>
        </w:rPr>
        <w:t xml:space="preserve">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w:t>
      </w:r>
      <w:r w:rsidR="000B4C58">
        <w:rPr>
          <w:rFonts w:ascii="Times New Roman" w:hAnsi="Times New Roman" w:cs="Times New Roman"/>
          <w:color w:val="000000"/>
          <w:sz w:val="24"/>
          <w:szCs w:val="24"/>
        </w:rPr>
        <w:t>Сторона Д</w:t>
      </w:r>
      <w:r w:rsidRPr="0065635D">
        <w:rPr>
          <w:rFonts w:ascii="Times New Roman" w:hAnsi="Times New Roman" w:cs="Times New Roman"/>
          <w:color w:val="000000"/>
          <w:sz w:val="24"/>
          <w:szCs w:val="24"/>
        </w:rPr>
        <w:t xml:space="preserve">оговора, право которой нарушено недобросовестными действиями другой стороны, вправе требовать </w:t>
      </w:r>
      <w:hyperlink r:id="rId7" w:history="1">
        <w:r w:rsidRPr="0065635D">
          <w:rPr>
            <w:rFonts w:ascii="Times New Roman" w:hAnsi="Times New Roman" w:cs="Times New Roman"/>
            <w:color w:val="000000"/>
            <w:sz w:val="24"/>
            <w:szCs w:val="24"/>
          </w:rPr>
          <w:t>полного</w:t>
        </w:r>
      </w:hyperlink>
      <w:r w:rsidRPr="0065635D">
        <w:rPr>
          <w:rFonts w:ascii="Times New Roman" w:hAnsi="Times New Roman" w:cs="Times New Roman"/>
          <w:color w:val="000000"/>
          <w:sz w:val="24"/>
          <w:szCs w:val="24"/>
        </w:rPr>
        <w:t xml:space="preserve"> возмещения причиненных ей убытков в соответствии с гражданским законодательством РФ.</w:t>
      </w:r>
    </w:p>
    <w:p w:rsidR="0065635D" w:rsidRPr="0065635D" w:rsidRDefault="0065635D" w:rsidP="0065635D">
      <w:pPr>
        <w:tabs>
          <w:tab w:val="left" w:pos="709"/>
        </w:tabs>
        <w:spacing w:after="0" w:line="240" w:lineRule="auto"/>
        <w:ind w:firstLine="708"/>
        <w:jc w:val="both"/>
        <w:rPr>
          <w:rFonts w:ascii="Times New Roman" w:hAnsi="Times New Roman"/>
          <w:color w:val="000000"/>
          <w:sz w:val="24"/>
          <w:szCs w:val="24"/>
        </w:rPr>
      </w:pPr>
      <w:r w:rsidRPr="0065635D">
        <w:rPr>
          <w:rFonts w:ascii="Times New Roman" w:hAnsi="Times New Roman"/>
          <w:color w:val="000000"/>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r w:rsidRPr="0065635D">
        <w:rPr>
          <w:rFonts w:ascii="Times New Roman" w:hAnsi="Times New Roman"/>
          <w:sz w:val="24"/>
          <w:szCs w:val="24"/>
        </w:rPr>
        <w:t xml:space="preserve"> </w:t>
      </w:r>
      <w:r w:rsidRPr="0065635D">
        <w:rPr>
          <w:rFonts w:ascii="Times New Roman" w:hAnsi="Times New Roman"/>
          <w:color w:val="000000"/>
          <w:sz w:val="24"/>
          <w:szCs w:val="24"/>
        </w:rPr>
        <w:t>За нарушение сроков, Исполнитель, Заказчик вправе требовать с Исполнителя уплаты неустойки (пени) в размере 0,1 % от стоимости услуги, не оказанной в срок, указанный в п. 5.  Договора, за каждый день просрочки, начиная с момента неисполнения обязательств.</w:t>
      </w:r>
    </w:p>
    <w:p w:rsidR="0065635D" w:rsidRPr="0065635D" w:rsidRDefault="0065635D" w:rsidP="0065635D">
      <w:pPr>
        <w:pStyle w:val="ConsNormal"/>
        <w:widowControl/>
        <w:ind w:firstLine="0"/>
        <w:jc w:val="both"/>
        <w:rPr>
          <w:rFonts w:ascii="Times New Roman" w:hAnsi="Times New Roman" w:cs="Times New Roman"/>
          <w:color w:val="000000"/>
          <w:sz w:val="24"/>
          <w:szCs w:val="24"/>
        </w:rPr>
      </w:pPr>
      <w:r w:rsidRPr="0065635D">
        <w:rPr>
          <w:rFonts w:ascii="Times New Roman" w:hAnsi="Times New Roman" w:cs="Times New Roman"/>
          <w:color w:val="000000"/>
          <w:sz w:val="24"/>
          <w:szCs w:val="24"/>
        </w:rPr>
        <w:t xml:space="preserve">         7.3. Уплата неустойки, пени, штрафов не освобождает стороны от исполнения обязательств, принятых на себя по Договору.</w:t>
      </w:r>
    </w:p>
    <w:p w:rsidR="0065635D" w:rsidRPr="0065635D" w:rsidRDefault="0065635D" w:rsidP="0065635D">
      <w:pPr>
        <w:pStyle w:val="ConsNormal"/>
        <w:widowControl/>
        <w:ind w:firstLine="0"/>
        <w:jc w:val="both"/>
        <w:rPr>
          <w:rFonts w:ascii="Times New Roman" w:hAnsi="Times New Roman" w:cs="Times New Roman"/>
          <w:color w:val="000000"/>
          <w:sz w:val="24"/>
          <w:szCs w:val="24"/>
        </w:rPr>
      </w:pPr>
    </w:p>
    <w:p w:rsidR="0065635D" w:rsidRPr="0065635D" w:rsidRDefault="0065635D" w:rsidP="0065635D">
      <w:pPr>
        <w:pStyle w:val="a9"/>
        <w:numPr>
          <w:ilvl w:val="0"/>
          <w:numId w:val="4"/>
        </w:numPr>
        <w:tabs>
          <w:tab w:val="left" w:pos="709"/>
        </w:tabs>
        <w:jc w:val="center"/>
        <w:rPr>
          <w:b/>
          <w:spacing w:val="-16"/>
        </w:rPr>
      </w:pPr>
      <w:r w:rsidRPr="0065635D">
        <w:rPr>
          <w:rFonts w:eastAsia="Calibri"/>
          <w:b/>
          <w:lang w:eastAsia="en-US"/>
        </w:rPr>
        <w:t>Форс-мажорные обстоятельства</w:t>
      </w:r>
      <w:r w:rsidRPr="0065635D">
        <w:rPr>
          <w:rFonts w:eastAsia="Calibri"/>
          <w:lang w:eastAsia="en-US"/>
        </w:rPr>
        <w:t>.</w:t>
      </w:r>
    </w:p>
    <w:p w:rsidR="0065635D" w:rsidRPr="0065635D" w:rsidRDefault="0065635D" w:rsidP="0065635D">
      <w:pPr>
        <w:spacing w:after="0" w:line="240" w:lineRule="auto"/>
        <w:jc w:val="both"/>
        <w:rPr>
          <w:rFonts w:ascii="Times New Roman" w:hAnsi="Times New Roman"/>
          <w:sz w:val="24"/>
          <w:szCs w:val="24"/>
        </w:rPr>
      </w:pPr>
      <w:r w:rsidRPr="0065635D">
        <w:rPr>
          <w:rFonts w:ascii="Times New Roman" w:hAnsi="Times New Roman"/>
          <w:sz w:val="24"/>
          <w:szCs w:val="24"/>
        </w:rPr>
        <w:t xml:space="preserve">         8.1.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65635D" w:rsidRPr="0065635D" w:rsidRDefault="0065635D" w:rsidP="0065635D">
      <w:pPr>
        <w:spacing w:after="0" w:line="240" w:lineRule="auto"/>
        <w:jc w:val="both"/>
        <w:rPr>
          <w:rFonts w:ascii="Times New Roman" w:hAnsi="Times New Roman"/>
          <w:sz w:val="24"/>
          <w:szCs w:val="24"/>
        </w:rPr>
      </w:pPr>
      <w:r w:rsidRPr="0065635D">
        <w:rPr>
          <w:rFonts w:ascii="Times New Roman" w:hAnsi="Times New Roman"/>
          <w:sz w:val="24"/>
          <w:szCs w:val="24"/>
        </w:rPr>
        <w:t xml:space="preserve">         8.2. 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5635D" w:rsidRPr="0065635D" w:rsidRDefault="0065635D" w:rsidP="0065635D">
      <w:pPr>
        <w:spacing w:after="0" w:line="240" w:lineRule="auto"/>
        <w:jc w:val="both"/>
        <w:rPr>
          <w:rFonts w:ascii="Times New Roman" w:hAnsi="Times New Roman"/>
          <w:sz w:val="24"/>
          <w:szCs w:val="24"/>
        </w:rPr>
      </w:pPr>
      <w:r w:rsidRPr="0065635D">
        <w:rPr>
          <w:rFonts w:ascii="Times New Roman" w:hAnsi="Times New Roman"/>
          <w:sz w:val="24"/>
          <w:szCs w:val="24"/>
        </w:rPr>
        <w:t xml:space="preserve">         8.3. В случае возникновения обстоятельств непреодолимой силы Стороны вправе расторгнуть настоящий Договор, и в этом случае ни одна из Сторон не вправе требовать возмещения убытков.</w:t>
      </w:r>
    </w:p>
    <w:p w:rsidR="0065635D" w:rsidRPr="0065635D" w:rsidRDefault="0065635D" w:rsidP="0065635D">
      <w:pPr>
        <w:shd w:val="clear" w:color="auto" w:fill="FFFFFF"/>
        <w:spacing w:after="0" w:line="240" w:lineRule="auto"/>
        <w:ind w:right="147"/>
        <w:jc w:val="both"/>
        <w:rPr>
          <w:rFonts w:ascii="Times New Roman" w:hAnsi="Times New Roman"/>
          <w:sz w:val="24"/>
          <w:szCs w:val="24"/>
        </w:rPr>
      </w:pPr>
      <w:r w:rsidRPr="0065635D">
        <w:rPr>
          <w:rFonts w:ascii="Times New Roman" w:hAnsi="Times New Roman"/>
          <w:sz w:val="24"/>
          <w:szCs w:val="24"/>
        </w:rPr>
        <w:t xml:space="preserve">         8.4.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и организаций.</w:t>
      </w:r>
    </w:p>
    <w:p w:rsidR="0065635D" w:rsidRPr="0065635D" w:rsidRDefault="0065635D" w:rsidP="0065635D">
      <w:pPr>
        <w:tabs>
          <w:tab w:val="left" w:pos="709"/>
        </w:tabs>
        <w:spacing w:after="0" w:line="240" w:lineRule="auto"/>
        <w:jc w:val="center"/>
        <w:rPr>
          <w:rFonts w:ascii="Times New Roman" w:hAnsi="Times New Roman"/>
          <w:b/>
          <w:spacing w:val="-16"/>
          <w:sz w:val="24"/>
          <w:szCs w:val="24"/>
        </w:rPr>
      </w:pPr>
    </w:p>
    <w:p w:rsidR="0065635D" w:rsidRPr="0065635D" w:rsidRDefault="00114E2B" w:rsidP="0065635D">
      <w:pPr>
        <w:pStyle w:val="a9"/>
        <w:widowControl w:val="0"/>
        <w:autoSpaceDE w:val="0"/>
        <w:autoSpaceDN w:val="0"/>
        <w:adjustRightInd w:val="0"/>
        <w:ind w:left="927"/>
        <w:jc w:val="center"/>
        <w:rPr>
          <w:b/>
          <w:bCs/>
        </w:rPr>
      </w:pPr>
      <w:r>
        <w:rPr>
          <w:b/>
          <w:bCs/>
        </w:rPr>
        <w:t>9</w:t>
      </w:r>
      <w:r w:rsidR="0065635D" w:rsidRPr="0065635D">
        <w:rPr>
          <w:b/>
          <w:bCs/>
        </w:rPr>
        <w:t>.</w:t>
      </w:r>
      <w:r>
        <w:rPr>
          <w:b/>
          <w:bCs/>
        </w:rPr>
        <w:t xml:space="preserve"> </w:t>
      </w:r>
      <w:r w:rsidR="0065635D" w:rsidRPr="0065635D">
        <w:rPr>
          <w:b/>
          <w:bCs/>
        </w:rPr>
        <w:t>Антидемпинговые меры</w:t>
      </w:r>
    </w:p>
    <w:p w:rsidR="0065635D" w:rsidRPr="0065635D" w:rsidRDefault="00114E2B" w:rsidP="0065635D">
      <w:pPr>
        <w:autoSpaceDE w:val="0"/>
        <w:autoSpaceDN w:val="0"/>
        <w:adjustRightInd w:val="0"/>
        <w:spacing w:after="0" w:line="240" w:lineRule="auto"/>
        <w:ind w:firstLine="539"/>
        <w:jc w:val="both"/>
        <w:rPr>
          <w:rFonts w:ascii="Times New Roman" w:hAnsi="Times New Roman"/>
          <w:sz w:val="24"/>
          <w:szCs w:val="24"/>
          <w:lang w:eastAsia="ar-SA"/>
        </w:rPr>
      </w:pPr>
      <w:r>
        <w:rPr>
          <w:rFonts w:ascii="Times New Roman" w:hAnsi="Times New Roman"/>
          <w:sz w:val="24"/>
          <w:szCs w:val="24"/>
          <w:lang w:eastAsia="ar-SA"/>
        </w:rPr>
        <w:t>9</w:t>
      </w:r>
      <w:r w:rsidR="0065635D" w:rsidRPr="0065635D">
        <w:rPr>
          <w:rFonts w:ascii="Times New Roman" w:hAnsi="Times New Roman"/>
          <w:sz w:val="24"/>
          <w:szCs w:val="24"/>
          <w:lang w:eastAsia="ar-SA"/>
        </w:rPr>
        <w:t>.1. В случае</w:t>
      </w:r>
      <w:proofErr w:type="gramStart"/>
      <w:r w:rsidR="0065635D" w:rsidRPr="0065635D">
        <w:rPr>
          <w:rFonts w:ascii="Times New Roman" w:hAnsi="Times New Roman"/>
          <w:sz w:val="24"/>
          <w:szCs w:val="24"/>
          <w:lang w:eastAsia="ar-SA"/>
        </w:rPr>
        <w:t>,</w:t>
      </w:r>
      <w:proofErr w:type="gramEnd"/>
      <w:r w:rsidR="0065635D" w:rsidRPr="0065635D">
        <w:rPr>
          <w:rFonts w:ascii="Times New Roman" w:hAnsi="Times New Roman"/>
          <w:sz w:val="24"/>
          <w:szCs w:val="24"/>
          <w:lang w:eastAsia="ar-SA"/>
        </w:rPr>
        <w:t xml:space="preserve">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обязан предоставить Заказ</w:t>
      </w:r>
      <w:r w:rsidR="00577D44">
        <w:rPr>
          <w:rFonts w:ascii="Times New Roman" w:hAnsi="Times New Roman"/>
          <w:sz w:val="24"/>
          <w:szCs w:val="24"/>
          <w:lang w:eastAsia="ar-SA"/>
        </w:rPr>
        <w:t>чику обоснование снижения цены Д</w:t>
      </w:r>
      <w:r w:rsidR="0065635D" w:rsidRPr="0065635D">
        <w:rPr>
          <w:rFonts w:ascii="Times New Roman" w:hAnsi="Times New Roman"/>
          <w:sz w:val="24"/>
          <w:szCs w:val="24"/>
          <w:lang w:eastAsia="ar-SA"/>
        </w:rPr>
        <w:t>оговора в виде технико-экономического расчета или сметного расчета.</w:t>
      </w:r>
    </w:p>
    <w:p w:rsidR="0065635D" w:rsidRDefault="0065635D" w:rsidP="0065635D">
      <w:pPr>
        <w:autoSpaceDE w:val="0"/>
        <w:autoSpaceDN w:val="0"/>
        <w:adjustRightInd w:val="0"/>
        <w:spacing w:after="0" w:line="240" w:lineRule="auto"/>
        <w:ind w:firstLine="539"/>
        <w:jc w:val="both"/>
        <w:rPr>
          <w:rFonts w:ascii="Times New Roman" w:hAnsi="Times New Roman"/>
          <w:sz w:val="24"/>
          <w:szCs w:val="24"/>
          <w:lang w:eastAsia="ar-SA"/>
        </w:rPr>
      </w:pPr>
    </w:p>
    <w:p w:rsidR="00577D44" w:rsidRPr="0065635D" w:rsidRDefault="00577D44" w:rsidP="0065635D">
      <w:pPr>
        <w:autoSpaceDE w:val="0"/>
        <w:autoSpaceDN w:val="0"/>
        <w:adjustRightInd w:val="0"/>
        <w:spacing w:after="0" w:line="240" w:lineRule="auto"/>
        <w:ind w:firstLine="539"/>
        <w:jc w:val="both"/>
        <w:rPr>
          <w:rFonts w:ascii="Times New Roman" w:hAnsi="Times New Roman"/>
          <w:sz w:val="24"/>
          <w:szCs w:val="24"/>
          <w:lang w:eastAsia="ar-SA"/>
        </w:rPr>
      </w:pPr>
    </w:p>
    <w:p w:rsidR="0065635D" w:rsidRPr="0065635D" w:rsidRDefault="0065635D" w:rsidP="0065635D">
      <w:pPr>
        <w:pStyle w:val="a9"/>
        <w:tabs>
          <w:tab w:val="left" w:pos="709"/>
        </w:tabs>
        <w:ind w:left="567"/>
        <w:jc w:val="center"/>
        <w:rPr>
          <w:b/>
          <w:spacing w:val="-16"/>
        </w:rPr>
      </w:pPr>
      <w:r w:rsidRPr="0065635D">
        <w:rPr>
          <w:b/>
          <w:spacing w:val="-16"/>
        </w:rPr>
        <w:t>1</w:t>
      </w:r>
      <w:r w:rsidR="00114E2B">
        <w:rPr>
          <w:b/>
          <w:spacing w:val="-16"/>
        </w:rPr>
        <w:t>0</w:t>
      </w:r>
      <w:r w:rsidRPr="0065635D">
        <w:rPr>
          <w:b/>
          <w:spacing w:val="-16"/>
        </w:rPr>
        <w:t>. Порядок разрешения споров</w:t>
      </w:r>
    </w:p>
    <w:p w:rsidR="0065635D" w:rsidRPr="0065635D" w:rsidRDefault="0065635D" w:rsidP="0065635D">
      <w:pPr>
        <w:pStyle w:val="1"/>
        <w:tabs>
          <w:tab w:val="left" w:pos="567"/>
        </w:tabs>
        <w:spacing w:before="0"/>
        <w:jc w:val="both"/>
        <w:rPr>
          <w:rFonts w:ascii="Times New Roman" w:hAnsi="Times New Roman"/>
          <w:b w:val="0"/>
          <w:color w:val="auto"/>
          <w:sz w:val="24"/>
          <w:szCs w:val="24"/>
          <w:lang w:eastAsia="ar-SA"/>
        </w:rPr>
      </w:pPr>
      <w:r w:rsidRPr="0065635D">
        <w:rPr>
          <w:rFonts w:ascii="Times New Roman" w:hAnsi="Times New Roman"/>
          <w:b w:val="0"/>
          <w:color w:val="auto"/>
          <w:sz w:val="24"/>
          <w:szCs w:val="24"/>
        </w:rPr>
        <w:tab/>
        <w:t>1</w:t>
      </w:r>
      <w:r w:rsidR="00114E2B">
        <w:rPr>
          <w:rFonts w:ascii="Times New Roman" w:hAnsi="Times New Roman"/>
          <w:b w:val="0"/>
          <w:color w:val="auto"/>
          <w:sz w:val="24"/>
          <w:szCs w:val="24"/>
        </w:rPr>
        <w:t>0</w:t>
      </w:r>
      <w:r w:rsidRPr="0065635D">
        <w:rPr>
          <w:rFonts w:ascii="Times New Roman" w:hAnsi="Times New Roman"/>
          <w:b w:val="0"/>
          <w:color w:val="auto"/>
          <w:sz w:val="24"/>
          <w:szCs w:val="24"/>
        </w:rPr>
        <w:t xml:space="preserve">.1. Стороны будут стремиться к разрешению всех возможных споров и разногласий, которые могут возникнуть по Договору или в связи с ним, путем переговоров. Срок рассмотрения претензий Сторонами  - 10 (десять) рабочих дней. </w:t>
      </w:r>
    </w:p>
    <w:p w:rsidR="0065635D" w:rsidRPr="0065635D" w:rsidRDefault="0065635D" w:rsidP="0065635D">
      <w:pPr>
        <w:pStyle w:val="1"/>
        <w:tabs>
          <w:tab w:val="left" w:pos="567"/>
        </w:tabs>
        <w:spacing w:before="0"/>
        <w:jc w:val="both"/>
        <w:rPr>
          <w:rFonts w:ascii="Times New Roman" w:hAnsi="Times New Roman"/>
          <w:b w:val="0"/>
          <w:color w:val="auto"/>
          <w:sz w:val="24"/>
          <w:szCs w:val="24"/>
          <w:lang w:eastAsia="ar-SA"/>
        </w:rPr>
      </w:pPr>
      <w:r w:rsidRPr="0065635D">
        <w:rPr>
          <w:rFonts w:ascii="Times New Roman" w:hAnsi="Times New Roman"/>
          <w:b w:val="0"/>
          <w:color w:val="auto"/>
          <w:sz w:val="24"/>
          <w:szCs w:val="24"/>
          <w:lang w:eastAsia="ar-SA"/>
        </w:rPr>
        <w:t xml:space="preserve">           1</w:t>
      </w:r>
      <w:r w:rsidR="00114E2B">
        <w:rPr>
          <w:rFonts w:ascii="Times New Roman" w:hAnsi="Times New Roman"/>
          <w:b w:val="0"/>
          <w:color w:val="auto"/>
          <w:sz w:val="24"/>
          <w:szCs w:val="24"/>
          <w:lang w:eastAsia="ar-SA"/>
        </w:rPr>
        <w:t>0</w:t>
      </w:r>
      <w:r w:rsidRPr="0065635D">
        <w:rPr>
          <w:rFonts w:ascii="Times New Roman" w:hAnsi="Times New Roman"/>
          <w:b w:val="0"/>
          <w:color w:val="auto"/>
          <w:sz w:val="24"/>
          <w:szCs w:val="24"/>
          <w:lang w:eastAsia="ar-SA"/>
        </w:rPr>
        <w:t>.2. Споры, возникшие между сторонами при исполнении Договора, решаются в Арбитражном суде Челябинской области.</w:t>
      </w:r>
    </w:p>
    <w:p w:rsidR="0065635D" w:rsidRPr="0065635D" w:rsidRDefault="0065635D" w:rsidP="0065635D">
      <w:pPr>
        <w:tabs>
          <w:tab w:val="left" w:pos="709"/>
        </w:tabs>
        <w:spacing w:after="0" w:line="240" w:lineRule="auto"/>
        <w:ind w:firstLine="567"/>
        <w:jc w:val="both"/>
        <w:rPr>
          <w:rFonts w:ascii="Times New Roman" w:hAnsi="Times New Roman"/>
          <w:sz w:val="24"/>
          <w:szCs w:val="24"/>
          <w:lang w:eastAsia="ar-SA"/>
        </w:rPr>
      </w:pPr>
    </w:p>
    <w:p w:rsidR="0065635D" w:rsidRPr="00114E2B" w:rsidRDefault="0065635D" w:rsidP="00114E2B">
      <w:pPr>
        <w:pStyle w:val="a9"/>
        <w:keepNext/>
        <w:keepLines/>
        <w:numPr>
          <w:ilvl w:val="0"/>
          <w:numId w:val="6"/>
        </w:numPr>
        <w:tabs>
          <w:tab w:val="left" w:pos="622"/>
          <w:tab w:val="left" w:pos="709"/>
        </w:tabs>
        <w:jc w:val="center"/>
        <w:outlineLvl w:val="0"/>
        <w:rPr>
          <w:rFonts w:eastAsia="Calibri"/>
          <w:lang w:eastAsia="en-US"/>
        </w:rPr>
      </w:pPr>
      <w:r w:rsidRPr="00114E2B">
        <w:rPr>
          <w:rFonts w:eastAsia="Calibri"/>
          <w:b/>
          <w:lang w:eastAsia="en-US"/>
        </w:rPr>
        <w:t xml:space="preserve">Изменение, </w:t>
      </w:r>
      <w:r w:rsidRPr="00114E2B">
        <w:rPr>
          <w:b/>
          <w:spacing w:val="-16"/>
        </w:rPr>
        <w:t xml:space="preserve"> расторжение Договора</w:t>
      </w:r>
    </w:p>
    <w:p w:rsidR="0065635D" w:rsidRPr="0065635D" w:rsidRDefault="0065635D" w:rsidP="0065635D">
      <w:pPr>
        <w:shd w:val="clear" w:color="auto" w:fill="FFFFFF"/>
        <w:spacing w:after="0" w:line="240" w:lineRule="auto"/>
        <w:contextualSpacing/>
        <w:jc w:val="both"/>
        <w:rPr>
          <w:rFonts w:ascii="Times New Roman" w:hAnsi="Times New Roman"/>
          <w:bCs/>
          <w:spacing w:val="-1"/>
          <w:sz w:val="24"/>
          <w:szCs w:val="24"/>
        </w:rPr>
      </w:pPr>
      <w:r w:rsidRPr="0065635D">
        <w:rPr>
          <w:rFonts w:ascii="Times New Roman" w:hAnsi="Times New Roman"/>
          <w:color w:val="000000"/>
          <w:sz w:val="24"/>
          <w:szCs w:val="24"/>
        </w:rPr>
        <w:t xml:space="preserve">         1</w:t>
      </w:r>
      <w:r w:rsidR="00114E2B">
        <w:rPr>
          <w:rFonts w:ascii="Times New Roman" w:hAnsi="Times New Roman"/>
          <w:color w:val="000000"/>
          <w:sz w:val="24"/>
          <w:szCs w:val="24"/>
        </w:rPr>
        <w:t>1</w:t>
      </w:r>
      <w:r w:rsidRPr="0065635D">
        <w:rPr>
          <w:rFonts w:ascii="Times New Roman" w:hAnsi="Times New Roman"/>
          <w:bCs/>
          <w:spacing w:val="-1"/>
          <w:sz w:val="24"/>
          <w:szCs w:val="24"/>
        </w:rPr>
        <w:t>.1. Изменение существенных условий Договора возможно только по соглашению сторон.</w:t>
      </w:r>
    </w:p>
    <w:p w:rsidR="0065635D" w:rsidRPr="0065635D" w:rsidRDefault="0065635D" w:rsidP="0065635D">
      <w:pPr>
        <w:shd w:val="clear" w:color="auto" w:fill="FFFFFF"/>
        <w:spacing w:after="0" w:line="240" w:lineRule="auto"/>
        <w:contextualSpacing/>
        <w:jc w:val="both"/>
        <w:rPr>
          <w:rFonts w:ascii="Times New Roman" w:hAnsi="Times New Roman"/>
          <w:bCs/>
          <w:spacing w:val="-1"/>
          <w:sz w:val="24"/>
          <w:szCs w:val="24"/>
        </w:rPr>
      </w:pPr>
      <w:r w:rsidRPr="0065635D">
        <w:rPr>
          <w:rFonts w:ascii="Times New Roman" w:hAnsi="Times New Roman"/>
          <w:bCs/>
          <w:spacing w:val="-1"/>
          <w:sz w:val="24"/>
          <w:szCs w:val="24"/>
        </w:rPr>
        <w:t xml:space="preserve">         1</w:t>
      </w:r>
      <w:r w:rsidR="00114E2B">
        <w:rPr>
          <w:rFonts w:ascii="Times New Roman" w:hAnsi="Times New Roman"/>
          <w:bCs/>
          <w:spacing w:val="-1"/>
          <w:sz w:val="24"/>
          <w:szCs w:val="24"/>
        </w:rPr>
        <w:t>1</w:t>
      </w:r>
      <w:r w:rsidRPr="0065635D">
        <w:rPr>
          <w:rFonts w:ascii="Times New Roman" w:hAnsi="Times New Roman"/>
          <w:bCs/>
          <w:spacing w:val="-1"/>
          <w:sz w:val="24"/>
          <w:szCs w:val="24"/>
        </w:rPr>
        <w:t xml:space="preserve">.2. Заказчик по согласованию </w:t>
      </w:r>
      <w:bookmarkStart w:id="4" w:name="OLE_LINK1"/>
      <w:bookmarkStart w:id="5" w:name="OLE_LINK2"/>
      <w:bookmarkStart w:id="6" w:name="OLE_LINK3"/>
      <w:r w:rsidRPr="0065635D">
        <w:rPr>
          <w:rFonts w:ascii="Times New Roman" w:hAnsi="Times New Roman"/>
          <w:bCs/>
          <w:spacing w:val="-1"/>
          <w:sz w:val="24"/>
          <w:szCs w:val="24"/>
        </w:rPr>
        <w:t>с Исполнителем</w:t>
      </w:r>
      <w:bookmarkEnd w:id="4"/>
      <w:bookmarkEnd w:id="5"/>
      <w:bookmarkEnd w:id="6"/>
      <w:r w:rsidRPr="0065635D">
        <w:rPr>
          <w:rFonts w:ascii="Times New Roman" w:hAnsi="Times New Roman"/>
          <w:bCs/>
          <w:spacing w:val="-1"/>
          <w:sz w:val="24"/>
          <w:szCs w:val="24"/>
        </w:rPr>
        <w:t xml:space="preserve"> при исполнении Договора вправе изменить предусмотренный Договором количество, объем работ, услуг, указанных в Приложении №1</w:t>
      </w:r>
      <w:r w:rsidR="00577D44">
        <w:rPr>
          <w:rFonts w:ascii="Times New Roman" w:hAnsi="Times New Roman"/>
          <w:bCs/>
          <w:spacing w:val="-1"/>
          <w:sz w:val="24"/>
          <w:szCs w:val="24"/>
        </w:rPr>
        <w:t xml:space="preserve"> «Техническое задание»</w:t>
      </w:r>
      <w:r w:rsidRPr="0065635D">
        <w:rPr>
          <w:rFonts w:ascii="Times New Roman" w:hAnsi="Times New Roman"/>
          <w:bCs/>
          <w:spacing w:val="-1"/>
          <w:sz w:val="24"/>
          <w:szCs w:val="24"/>
        </w:rPr>
        <w:t xml:space="preserve">. При увеличении количества, объема работ, услуг </w:t>
      </w:r>
      <w:r w:rsidRPr="0065635D">
        <w:rPr>
          <w:rFonts w:ascii="Times New Roman" w:hAnsi="Times New Roman"/>
          <w:bCs/>
          <w:spacing w:val="-1"/>
          <w:sz w:val="24"/>
          <w:szCs w:val="24"/>
        </w:rPr>
        <w:lastRenderedPageBreak/>
        <w:t>Заказчик по согласованию с Исполнителем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объема работ, услуг Заказчик обязан изменить цену Договора указанным образом. При уменьшении предусмотренных Договором количества, объема работ, услуг стороны договора обязаны уменьшить цену Договора исходя    из цены единицы работы или услуги.</w:t>
      </w:r>
    </w:p>
    <w:p w:rsidR="0065635D" w:rsidRPr="0065635D" w:rsidRDefault="0065635D" w:rsidP="0065635D">
      <w:pPr>
        <w:autoSpaceDE w:val="0"/>
        <w:autoSpaceDN w:val="0"/>
        <w:adjustRightInd w:val="0"/>
        <w:spacing w:after="0" w:line="240" w:lineRule="auto"/>
        <w:ind w:firstLine="34"/>
        <w:jc w:val="both"/>
        <w:rPr>
          <w:rFonts w:ascii="Times New Roman" w:hAnsi="Times New Roman"/>
          <w:sz w:val="24"/>
          <w:szCs w:val="24"/>
        </w:rPr>
      </w:pPr>
      <w:r w:rsidRPr="0065635D">
        <w:rPr>
          <w:rFonts w:ascii="Times New Roman" w:hAnsi="Times New Roman"/>
          <w:sz w:val="24"/>
          <w:szCs w:val="24"/>
        </w:rPr>
        <w:t xml:space="preserve">       1</w:t>
      </w:r>
      <w:r w:rsidR="00114E2B">
        <w:rPr>
          <w:rFonts w:ascii="Times New Roman" w:hAnsi="Times New Roman"/>
          <w:sz w:val="24"/>
          <w:szCs w:val="24"/>
        </w:rPr>
        <w:t>1</w:t>
      </w:r>
      <w:r w:rsidRPr="0065635D">
        <w:rPr>
          <w:rFonts w:ascii="Times New Roman" w:hAnsi="Times New Roman"/>
          <w:sz w:val="24"/>
          <w:szCs w:val="24"/>
        </w:rPr>
        <w:t xml:space="preserve">.3.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w:t>
      </w:r>
    </w:p>
    <w:p w:rsidR="0065635D" w:rsidRPr="0065635D" w:rsidRDefault="0065635D" w:rsidP="0065635D">
      <w:pPr>
        <w:autoSpaceDE w:val="0"/>
        <w:autoSpaceDN w:val="0"/>
        <w:adjustRightInd w:val="0"/>
        <w:spacing w:after="0" w:line="240" w:lineRule="auto"/>
        <w:ind w:firstLine="34"/>
        <w:jc w:val="both"/>
        <w:rPr>
          <w:rFonts w:ascii="Times New Roman" w:hAnsi="Times New Roman"/>
          <w:sz w:val="24"/>
          <w:szCs w:val="24"/>
        </w:rPr>
      </w:pPr>
      <w:r w:rsidRPr="0065635D">
        <w:rPr>
          <w:rFonts w:ascii="Times New Roman" w:hAnsi="Times New Roman"/>
          <w:noProof/>
          <w:sz w:val="24"/>
          <w:szCs w:val="24"/>
        </w:rPr>
        <w:t xml:space="preserve">        </w:t>
      </w:r>
      <w:r w:rsidRPr="0065635D">
        <w:rPr>
          <w:rFonts w:ascii="Times New Roman" w:hAnsi="Times New Roman"/>
          <w:sz w:val="24"/>
          <w:szCs w:val="24"/>
        </w:rPr>
        <w:t>1</w:t>
      </w:r>
      <w:r w:rsidR="00114E2B">
        <w:rPr>
          <w:rFonts w:ascii="Times New Roman" w:hAnsi="Times New Roman"/>
          <w:sz w:val="24"/>
          <w:szCs w:val="24"/>
        </w:rPr>
        <w:t>1</w:t>
      </w:r>
      <w:r w:rsidRPr="0065635D">
        <w:rPr>
          <w:rFonts w:ascii="Times New Roman" w:hAnsi="Times New Roman"/>
          <w:sz w:val="24"/>
          <w:szCs w:val="24"/>
        </w:rPr>
        <w:t xml:space="preserve">.4. </w:t>
      </w:r>
      <w:proofErr w:type="gramStart"/>
      <w:r w:rsidRPr="0065635D">
        <w:rPr>
          <w:rFonts w:ascii="Times New Roman" w:hAnsi="Times New Roman"/>
          <w:sz w:val="24"/>
          <w:szCs w:val="24"/>
        </w:rPr>
        <w:t>Договор</w:t>
      </w:r>
      <w:proofErr w:type="gramEnd"/>
      <w:r w:rsidRPr="0065635D">
        <w:rPr>
          <w:rFonts w:ascii="Times New Roman" w:hAnsi="Times New Roman"/>
          <w:sz w:val="24"/>
          <w:szCs w:val="24"/>
        </w:rPr>
        <w:t xml:space="preserve"> может быть расторгнут Заказчиком в одностороннем в порядке установленном действующим законодательством.</w:t>
      </w:r>
    </w:p>
    <w:p w:rsidR="0065635D" w:rsidRPr="0065635D" w:rsidRDefault="0065635D" w:rsidP="0065635D">
      <w:pPr>
        <w:shd w:val="clear" w:color="auto" w:fill="FFFFFF"/>
        <w:spacing w:after="0" w:line="240" w:lineRule="auto"/>
        <w:contextualSpacing/>
        <w:jc w:val="both"/>
        <w:rPr>
          <w:rFonts w:ascii="Times New Roman" w:hAnsi="Times New Roman"/>
          <w:sz w:val="24"/>
          <w:szCs w:val="24"/>
        </w:rPr>
      </w:pPr>
      <w:r w:rsidRPr="0065635D">
        <w:rPr>
          <w:rFonts w:ascii="Times New Roman" w:hAnsi="Times New Roman"/>
          <w:sz w:val="24"/>
          <w:szCs w:val="24"/>
        </w:rPr>
        <w:t xml:space="preserve">         1</w:t>
      </w:r>
      <w:r w:rsidR="00114E2B">
        <w:rPr>
          <w:rFonts w:ascii="Times New Roman" w:hAnsi="Times New Roman"/>
          <w:sz w:val="24"/>
          <w:szCs w:val="24"/>
        </w:rPr>
        <w:t>1</w:t>
      </w:r>
      <w:r w:rsidRPr="0065635D">
        <w:rPr>
          <w:rFonts w:ascii="Times New Roman" w:hAnsi="Times New Roman"/>
          <w:sz w:val="24"/>
          <w:szCs w:val="24"/>
        </w:rPr>
        <w:t>.5. Расторжение Договора влечет за собой п</w:t>
      </w:r>
      <w:r w:rsidR="00E94DC2">
        <w:rPr>
          <w:rFonts w:ascii="Times New Roman" w:hAnsi="Times New Roman"/>
          <w:sz w:val="24"/>
          <w:szCs w:val="24"/>
        </w:rPr>
        <w:t>рекращение обязатель</w:t>
      </w:r>
      <w:proofErr w:type="gramStart"/>
      <w:r w:rsidR="00E94DC2">
        <w:rPr>
          <w:rFonts w:ascii="Times New Roman" w:hAnsi="Times New Roman"/>
          <w:sz w:val="24"/>
          <w:szCs w:val="24"/>
        </w:rPr>
        <w:t>ств ст</w:t>
      </w:r>
      <w:proofErr w:type="gramEnd"/>
      <w:r w:rsidR="00E94DC2">
        <w:rPr>
          <w:rFonts w:ascii="Times New Roman" w:hAnsi="Times New Roman"/>
          <w:sz w:val="24"/>
          <w:szCs w:val="24"/>
        </w:rPr>
        <w:t>орон Д</w:t>
      </w:r>
      <w:r w:rsidRPr="0065635D">
        <w:rPr>
          <w:rFonts w:ascii="Times New Roman" w:hAnsi="Times New Roman"/>
          <w:sz w:val="24"/>
          <w:szCs w:val="24"/>
        </w:rPr>
        <w:t>оговора по нему, но не освобождает от ответственности за неисполнение обязательств, которые имели место быть до расторжения Договора.</w:t>
      </w:r>
    </w:p>
    <w:p w:rsidR="0065635D" w:rsidRPr="0065635D" w:rsidRDefault="0065635D" w:rsidP="0065635D">
      <w:pPr>
        <w:shd w:val="clear" w:color="auto" w:fill="FFFFFF"/>
        <w:spacing w:after="0" w:line="240" w:lineRule="auto"/>
        <w:contextualSpacing/>
        <w:jc w:val="both"/>
        <w:rPr>
          <w:rFonts w:ascii="Times New Roman" w:hAnsi="Times New Roman"/>
          <w:sz w:val="24"/>
          <w:szCs w:val="24"/>
        </w:rPr>
      </w:pPr>
      <w:r w:rsidRPr="0065635D">
        <w:rPr>
          <w:rFonts w:ascii="Times New Roman" w:hAnsi="Times New Roman"/>
          <w:sz w:val="24"/>
          <w:szCs w:val="24"/>
        </w:rPr>
        <w:t xml:space="preserve">          1</w:t>
      </w:r>
      <w:r w:rsidR="00114E2B">
        <w:rPr>
          <w:rFonts w:ascii="Times New Roman" w:hAnsi="Times New Roman"/>
          <w:sz w:val="24"/>
          <w:szCs w:val="24"/>
        </w:rPr>
        <w:t>1</w:t>
      </w:r>
      <w:r w:rsidRPr="0065635D">
        <w:rPr>
          <w:rFonts w:ascii="Times New Roman" w:hAnsi="Times New Roman"/>
          <w:sz w:val="24"/>
          <w:szCs w:val="24"/>
        </w:rPr>
        <w:t>.6. Сторона, решившая расторгнуть настоящий Договор, в пятидневный срок направляет письменное уведомление другой Стороне.</w:t>
      </w:r>
    </w:p>
    <w:p w:rsidR="0065635D" w:rsidRPr="0065635D" w:rsidRDefault="0065635D" w:rsidP="0065635D">
      <w:pPr>
        <w:shd w:val="clear" w:color="auto" w:fill="FFFFFF"/>
        <w:spacing w:after="0" w:line="240" w:lineRule="auto"/>
        <w:contextualSpacing/>
        <w:jc w:val="both"/>
        <w:rPr>
          <w:rFonts w:ascii="Times New Roman" w:hAnsi="Times New Roman"/>
          <w:sz w:val="24"/>
          <w:szCs w:val="24"/>
        </w:rPr>
      </w:pPr>
      <w:r w:rsidRPr="0065635D">
        <w:rPr>
          <w:rFonts w:ascii="Times New Roman" w:hAnsi="Times New Roman"/>
          <w:sz w:val="24"/>
          <w:szCs w:val="24"/>
        </w:rPr>
        <w:t xml:space="preserve">           1</w:t>
      </w:r>
      <w:r w:rsidR="00114E2B">
        <w:rPr>
          <w:rFonts w:ascii="Times New Roman" w:hAnsi="Times New Roman"/>
          <w:sz w:val="24"/>
          <w:szCs w:val="24"/>
        </w:rPr>
        <w:t>1</w:t>
      </w:r>
      <w:r w:rsidRPr="0065635D">
        <w:rPr>
          <w:rFonts w:ascii="Times New Roman" w:hAnsi="Times New Roman"/>
          <w:sz w:val="24"/>
          <w:szCs w:val="24"/>
        </w:rPr>
        <w:t xml:space="preserve">.7.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Pr="0065635D">
        <w:rPr>
          <w:rFonts w:ascii="Times New Roman" w:hAnsi="Times New Roman"/>
          <w:sz w:val="24"/>
          <w:szCs w:val="24"/>
        </w:rPr>
        <w:t>уведомлении</w:t>
      </w:r>
      <w:proofErr w:type="gramEnd"/>
      <w:r w:rsidRPr="0065635D">
        <w:rPr>
          <w:rFonts w:ascii="Times New Roman" w:hAnsi="Times New Roman"/>
          <w:sz w:val="24"/>
          <w:szCs w:val="24"/>
        </w:rPr>
        <w:t xml:space="preserve"> либо не определен соглашением сторон.</w:t>
      </w:r>
    </w:p>
    <w:p w:rsidR="0065635D" w:rsidRPr="0065635D" w:rsidRDefault="0065635D" w:rsidP="0065635D">
      <w:pPr>
        <w:pStyle w:val="a9"/>
        <w:keepNext/>
        <w:keepLines/>
        <w:tabs>
          <w:tab w:val="left" w:pos="622"/>
          <w:tab w:val="left" w:pos="709"/>
        </w:tabs>
        <w:ind w:left="927"/>
        <w:outlineLvl w:val="0"/>
        <w:rPr>
          <w:rFonts w:eastAsia="Calibri"/>
          <w:lang w:eastAsia="en-US"/>
        </w:rPr>
      </w:pPr>
    </w:p>
    <w:p w:rsidR="0065635D" w:rsidRPr="0065635D" w:rsidRDefault="0065635D" w:rsidP="0065635D">
      <w:pPr>
        <w:pStyle w:val="a9"/>
        <w:numPr>
          <w:ilvl w:val="0"/>
          <w:numId w:val="5"/>
        </w:numPr>
        <w:tabs>
          <w:tab w:val="left" w:pos="709"/>
        </w:tabs>
        <w:jc w:val="center"/>
        <w:rPr>
          <w:b/>
          <w:spacing w:val="-16"/>
        </w:rPr>
      </w:pPr>
      <w:r w:rsidRPr="0065635D">
        <w:rPr>
          <w:b/>
          <w:spacing w:val="-16"/>
        </w:rPr>
        <w:t>Срок действия Договора</w:t>
      </w:r>
    </w:p>
    <w:p w:rsidR="0065635D" w:rsidRPr="0065635D" w:rsidRDefault="0065635D" w:rsidP="0065635D">
      <w:pPr>
        <w:tabs>
          <w:tab w:val="left" w:pos="709"/>
        </w:tabs>
        <w:spacing w:after="0" w:line="240" w:lineRule="auto"/>
        <w:jc w:val="both"/>
        <w:rPr>
          <w:rFonts w:ascii="Times New Roman" w:hAnsi="Times New Roman"/>
          <w:spacing w:val="-16"/>
          <w:sz w:val="24"/>
          <w:szCs w:val="24"/>
        </w:rPr>
      </w:pPr>
    </w:p>
    <w:p w:rsidR="0065635D" w:rsidRPr="0065635D" w:rsidRDefault="0065635D" w:rsidP="0065635D">
      <w:pPr>
        <w:tabs>
          <w:tab w:val="left" w:pos="709"/>
        </w:tabs>
        <w:spacing w:after="0" w:line="240" w:lineRule="auto"/>
        <w:ind w:firstLine="708"/>
        <w:jc w:val="both"/>
        <w:rPr>
          <w:rFonts w:ascii="Times New Roman" w:hAnsi="Times New Roman"/>
          <w:sz w:val="24"/>
          <w:szCs w:val="24"/>
        </w:rPr>
      </w:pPr>
      <w:r w:rsidRPr="0065635D">
        <w:rPr>
          <w:rFonts w:ascii="Times New Roman" w:hAnsi="Times New Roman"/>
          <w:sz w:val="24"/>
          <w:szCs w:val="24"/>
        </w:rPr>
        <w:t>1</w:t>
      </w:r>
      <w:r w:rsidR="00114E2B">
        <w:rPr>
          <w:rFonts w:ascii="Times New Roman" w:hAnsi="Times New Roman"/>
          <w:sz w:val="24"/>
          <w:szCs w:val="24"/>
        </w:rPr>
        <w:t>2</w:t>
      </w:r>
      <w:r w:rsidRPr="0065635D">
        <w:rPr>
          <w:rFonts w:ascii="Times New Roman" w:hAnsi="Times New Roman"/>
          <w:sz w:val="24"/>
          <w:szCs w:val="24"/>
        </w:rPr>
        <w:t xml:space="preserve">.1. Договор вступает в силу со дня подписания его Сторонами и действует до </w:t>
      </w:r>
      <w:r w:rsidRPr="00673551">
        <w:rPr>
          <w:rFonts w:ascii="Times New Roman" w:hAnsi="Times New Roman"/>
          <w:sz w:val="24"/>
          <w:szCs w:val="24"/>
        </w:rPr>
        <w:t>31.0</w:t>
      </w:r>
      <w:r w:rsidR="00673551" w:rsidRPr="00673551">
        <w:rPr>
          <w:rFonts w:ascii="Times New Roman" w:hAnsi="Times New Roman"/>
          <w:sz w:val="24"/>
          <w:szCs w:val="24"/>
        </w:rPr>
        <w:t>3</w:t>
      </w:r>
      <w:r w:rsidRPr="00673551">
        <w:rPr>
          <w:rFonts w:ascii="Times New Roman" w:hAnsi="Times New Roman"/>
          <w:sz w:val="24"/>
          <w:szCs w:val="24"/>
        </w:rPr>
        <w:t>.2019 г.</w:t>
      </w:r>
      <w:r w:rsidRPr="0065635D">
        <w:rPr>
          <w:rFonts w:ascii="Times New Roman" w:hAnsi="Times New Roman"/>
          <w:sz w:val="24"/>
          <w:szCs w:val="24"/>
        </w:rPr>
        <w:t xml:space="preserve">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65635D" w:rsidRPr="0065635D" w:rsidRDefault="0065635D" w:rsidP="0065635D">
      <w:pPr>
        <w:tabs>
          <w:tab w:val="left" w:pos="709"/>
        </w:tabs>
        <w:spacing w:after="0" w:line="240" w:lineRule="auto"/>
        <w:ind w:firstLine="708"/>
        <w:jc w:val="both"/>
        <w:rPr>
          <w:rFonts w:ascii="Times New Roman" w:hAnsi="Times New Roman"/>
          <w:color w:val="000000"/>
          <w:spacing w:val="-16"/>
          <w:sz w:val="24"/>
          <w:szCs w:val="24"/>
        </w:rPr>
      </w:pPr>
    </w:p>
    <w:p w:rsidR="0065635D" w:rsidRPr="0065635D" w:rsidRDefault="0065635D" w:rsidP="0065635D">
      <w:pPr>
        <w:pStyle w:val="a9"/>
        <w:numPr>
          <w:ilvl w:val="0"/>
          <w:numId w:val="5"/>
        </w:numPr>
        <w:tabs>
          <w:tab w:val="left" w:pos="709"/>
        </w:tabs>
        <w:jc w:val="center"/>
        <w:rPr>
          <w:b/>
          <w:spacing w:val="-16"/>
        </w:rPr>
      </w:pPr>
      <w:r w:rsidRPr="0065635D">
        <w:rPr>
          <w:b/>
          <w:spacing w:val="-16"/>
        </w:rPr>
        <w:t>Прочие условия</w:t>
      </w:r>
    </w:p>
    <w:p w:rsidR="0065635D" w:rsidRPr="0065635D" w:rsidRDefault="0065635D" w:rsidP="0065635D">
      <w:pPr>
        <w:pStyle w:val="a9"/>
        <w:ind w:left="0" w:firstLine="709"/>
        <w:jc w:val="both"/>
        <w:rPr>
          <w:rFonts w:eastAsia="Calibri"/>
          <w:lang w:eastAsia="en-US"/>
        </w:rPr>
      </w:pPr>
      <w:r w:rsidRPr="0065635D">
        <w:rPr>
          <w:rFonts w:eastAsia="Calibri"/>
          <w:lang w:eastAsia="en-US"/>
        </w:rPr>
        <w:t>1</w:t>
      </w:r>
      <w:r w:rsidR="00114E2B">
        <w:rPr>
          <w:rFonts w:eastAsia="Calibri"/>
          <w:lang w:eastAsia="en-US"/>
        </w:rPr>
        <w:t>3</w:t>
      </w:r>
      <w:r w:rsidRPr="0065635D">
        <w:rPr>
          <w:rFonts w:eastAsia="Calibri"/>
          <w:lang w:eastAsia="en-US"/>
        </w:rPr>
        <w:t>.1. Договор составлен в форме электронного документа и подписан электронными подписями сторон. Окончание срока действия Договора не освобождает Стороны от ответственности за его нарушение.</w:t>
      </w:r>
    </w:p>
    <w:p w:rsidR="0065635D" w:rsidRPr="0065635D" w:rsidRDefault="0065635D" w:rsidP="0065635D">
      <w:pPr>
        <w:spacing w:after="0" w:line="240" w:lineRule="auto"/>
        <w:ind w:firstLine="709"/>
        <w:jc w:val="both"/>
        <w:rPr>
          <w:rFonts w:ascii="Times New Roman" w:hAnsi="Times New Roman"/>
          <w:sz w:val="24"/>
          <w:szCs w:val="24"/>
        </w:rPr>
      </w:pPr>
      <w:r w:rsidRPr="0065635D">
        <w:rPr>
          <w:rFonts w:ascii="Times New Roman" w:hAnsi="Times New Roman"/>
          <w:sz w:val="24"/>
          <w:szCs w:val="24"/>
        </w:rPr>
        <w:t>1</w:t>
      </w:r>
      <w:r w:rsidR="00114E2B">
        <w:rPr>
          <w:rFonts w:ascii="Times New Roman" w:hAnsi="Times New Roman"/>
          <w:sz w:val="24"/>
          <w:szCs w:val="24"/>
        </w:rPr>
        <w:t>3</w:t>
      </w:r>
      <w:r w:rsidRPr="0065635D">
        <w:rPr>
          <w:rFonts w:ascii="Times New Roman" w:hAnsi="Times New Roman"/>
          <w:sz w:val="24"/>
          <w:szCs w:val="24"/>
        </w:rPr>
        <w:t xml:space="preserve">.2. Все приложения к Договору являются его неотъемной частью. </w:t>
      </w:r>
    </w:p>
    <w:p w:rsidR="0065635D" w:rsidRPr="0065635D" w:rsidRDefault="0065635D" w:rsidP="0065635D">
      <w:pPr>
        <w:pStyle w:val="a9"/>
        <w:ind w:left="0" w:firstLine="709"/>
        <w:jc w:val="both"/>
        <w:rPr>
          <w:rFonts w:eastAsia="Calibri"/>
          <w:lang w:eastAsia="en-US"/>
        </w:rPr>
      </w:pPr>
      <w:r w:rsidRPr="0065635D">
        <w:rPr>
          <w:rFonts w:eastAsia="Calibri"/>
          <w:lang w:eastAsia="en-US"/>
        </w:rPr>
        <w:t>1</w:t>
      </w:r>
      <w:r w:rsidR="00114E2B">
        <w:rPr>
          <w:rFonts w:eastAsia="Calibri"/>
          <w:lang w:eastAsia="en-US"/>
        </w:rPr>
        <w:t>3</w:t>
      </w:r>
      <w:r w:rsidRPr="0065635D">
        <w:rPr>
          <w:rFonts w:eastAsia="Calibri"/>
          <w:lang w:eastAsia="en-US"/>
        </w:rPr>
        <w:t xml:space="preserve">.3. К Договору прилагаются: </w:t>
      </w:r>
    </w:p>
    <w:p w:rsidR="0065635D" w:rsidRPr="0065635D" w:rsidRDefault="0065635D" w:rsidP="0065635D">
      <w:pPr>
        <w:pStyle w:val="a9"/>
        <w:ind w:left="0" w:firstLine="709"/>
        <w:jc w:val="both"/>
        <w:rPr>
          <w:rFonts w:eastAsia="Calibri"/>
          <w:lang w:eastAsia="en-US"/>
        </w:rPr>
      </w:pPr>
      <w:r w:rsidRPr="0065635D">
        <w:rPr>
          <w:rFonts w:eastAsia="Calibri"/>
          <w:lang w:eastAsia="en-US"/>
        </w:rPr>
        <w:t xml:space="preserve">- Техническое задание (Приложение №1); </w:t>
      </w:r>
    </w:p>
    <w:p w:rsidR="0065635D" w:rsidRPr="0065635D" w:rsidRDefault="0065635D" w:rsidP="0065635D">
      <w:pPr>
        <w:spacing w:after="0" w:line="240" w:lineRule="auto"/>
        <w:ind w:firstLine="709"/>
        <w:jc w:val="both"/>
        <w:outlineLvl w:val="1"/>
        <w:rPr>
          <w:rFonts w:ascii="Times New Roman" w:hAnsi="Times New Roman"/>
          <w:bCs/>
          <w:sz w:val="24"/>
          <w:szCs w:val="24"/>
        </w:rPr>
      </w:pPr>
      <w:r w:rsidRPr="0065635D">
        <w:rPr>
          <w:rFonts w:ascii="Times New Roman" w:hAnsi="Times New Roman"/>
          <w:bCs/>
          <w:sz w:val="24"/>
          <w:szCs w:val="24"/>
        </w:rPr>
        <w:t>1</w:t>
      </w:r>
      <w:r w:rsidR="00114E2B">
        <w:rPr>
          <w:rFonts w:ascii="Times New Roman" w:hAnsi="Times New Roman"/>
          <w:bCs/>
          <w:sz w:val="24"/>
          <w:szCs w:val="24"/>
        </w:rPr>
        <w:t>3</w:t>
      </w:r>
      <w:r w:rsidRPr="0065635D">
        <w:rPr>
          <w:rFonts w:ascii="Times New Roman" w:hAnsi="Times New Roman"/>
          <w:bCs/>
          <w:sz w:val="24"/>
          <w:szCs w:val="24"/>
        </w:rPr>
        <w:t>.4. В случае изменения своих реквизитов, указанных в Договоре, исполнитель обязан в течение 10 (десяти) рабочих дней письменно уведомить об этом Заказчика и сообщить новые реквизиты. В противном случае все риски, связанные с направлением исполнителю документов или перечислением денежных средств на указанный в Договоре счет, несет Исполнитель.</w:t>
      </w:r>
    </w:p>
    <w:p w:rsidR="0065635D" w:rsidRPr="0065635D" w:rsidRDefault="0065635D" w:rsidP="00414F4B">
      <w:pPr>
        <w:pStyle w:val="a9"/>
        <w:ind w:left="0"/>
        <w:jc w:val="both"/>
        <w:rPr>
          <w:rFonts w:eastAsia="Calibri"/>
          <w:lang w:eastAsia="en-US"/>
        </w:rPr>
      </w:pPr>
      <w:r w:rsidRPr="0065635D">
        <w:rPr>
          <w:rFonts w:eastAsia="Calibri"/>
          <w:lang w:eastAsia="en-US"/>
        </w:rPr>
        <w:tab/>
        <w:t>1</w:t>
      </w:r>
      <w:r w:rsidR="00114E2B">
        <w:rPr>
          <w:rFonts w:eastAsia="Calibri"/>
          <w:lang w:eastAsia="en-US"/>
        </w:rPr>
        <w:t>3</w:t>
      </w:r>
      <w:r w:rsidRPr="0065635D">
        <w:rPr>
          <w:rFonts w:eastAsia="Calibri"/>
          <w:lang w:eastAsia="en-US"/>
        </w:rPr>
        <w:t>.5. Во всем, что не предусмотрено настоящим Договором, Стороны руководствуются законодательством Российской Федерации.</w:t>
      </w:r>
    </w:p>
    <w:p w:rsidR="0065635D" w:rsidRPr="0065635D" w:rsidRDefault="0065635D" w:rsidP="0065635D">
      <w:pPr>
        <w:pStyle w:val="a9"/>
        <w:ind w:left="0" w:firstLine="709"/>
        <w:jc w:val="both"/>
        <w:rPr>
          <w:rFonts w:eastAsia="Calibri"/>
          <w:lang w:eastAsia="en-US"/>
        </w:rPr>
      </w:pPr>
    </w:p>
    <w:p w:rsidR="0065635D" w:rsidRPr="0065635D" w:rsidRDefault="0065635D" w:rsidP="0065635D">
      <w:pPr>
        <w:pStyle w:val="a9"/>
        <w:numPr>
          <w:ilvl w:val="0"/>
          <w:numId w:val="5"/>
        </w:numPr>
        <w:tabs>
          <w:tab w:val="left" w:pos="709"/>
        </w:tabs>
        <w:autoSpaceDE w:val="0"/>
        <w:autoSpaceDN w:val="0"/>
        <w:adjustRightInd w:val="0"/>
        <w:jc w:val="center"/>
        <w:rPr>
          <w:b/>
          <w:spacing w:val="-16"/>
        </w:rPr>
      </w:pPr>
      <w:r w:rsidRPr="0065635D">
        <w:rPr>
          <w:b/>
          <w:spacing w:val="-16"/>
        </w:rPr>
        <w:t>Адреса и реквизиты Сторон</w:t>
      </w:r>
    </w:p>
    <w:tbl>
      <w:tblPr>
        <w:tblW w:w="14588" w:type="dxa"/>
        <w:tblLook w:val="04A0"/>
      </w:tblPr>
      <w:tblGrid>
        <w:gridCol w:w="9889"/>
        <w:gridCol w:w="4699"/>
      </w:tblGrid>
      <w:tr w:rsidR="0065635D" w:rsidRPr="0065635D" w:rsidTr="00C43A40">
        <w:tc>
          <w:tcPr>
            <w:tcW w:w="9889" w:type="dxa"/>
            <w:shd w:val="clear" w:color="auto" w:fill="auto"/>
          </w:tcPr>
          <w:p w:rsidR="0065635D" w:rsidRPr="0065635D" w:rsidRDefault="0065635D" w:rsidP="0065635D">
            <w:pPr>
              <w:tabs>
                <w:tab w:val="left" w:pos="709"/>
              </w:tabs>
              <w:spacing w:after="0" w:line="240" w:lineRule="auto"/>
              <w:rPr>
                <w:rFonts w:ascii="Times New Roman" w:hAnsi="Times New Roman"/>
                <w:bCs/>
                <w:iCs/>
                <w:spacing w:val="-16"/>
                <w:sz w:val="24"/>
                <w:szCs w:val="24"/>
              </w:rPr>
            </w:pPr>
          </w:p>
          <w:tbl>
            <w:tblPr>
              <w:tblW w:w="5000" w:type="pct"/>
              <w:tblLook w:val="04A0"/>
            </w:tblPr>
            <w:tblGrid>
              <w:gridCol w:w="4788"/>
              <w:gridCol w:w="4885"/>
            </w:tblGrid>
            <w:tr w:rsidR="0065635D" w:rsidRPr="0065635D" w:rsidTr="00C43A40">
              <w:tc>
                <w:tcPr>
                  <w:tcW w:w="2475" w:type="pct"/>
                </w:tcPr>
                <w:p w:rsidR="0065635D" w:rsidRPr="0065635D" w:rsidRDefault="0065635D" w:rsidP="0065635D">
                  <w:pPr>
                    <w:keepNext/>
                    <w:spacing w:after="0" w:line="240" w:lineRule="auto"/>
                    <w:jc w:val="center"/>
                    <w:rPr>
                      <w:rFonts w:ascii="Times New Roman" w:hAnsi="Times New Roman"/>
                      <w:sz w:val="24"/>
                      <w:szCs w:val="24"/>
                    </w:rPr>
                  </w:pPr>
                  <w:r w:rsidRPr="0065635D">
                    <w:rPr>
                      <w:rFonts w:ascii="Times New Roman" w:hAnsi="Times New Roman"/>
                      <w:sz w:val="24"/>
                      <w:szCs w:val="24"/>
                    </w:rPr>
                    <w:t>Заказчик</w:t>
                  </w:r>
                </w:p>
              </w:tc>
              <w:tc>
                <w:tcPr>
                  <w:tcW w:w="2525" w:type="pct"/>
                </w:tcPr>
                <w:p w:rsidR="0065635D" w:rsidRPr="0065635D" w:rsidRDefault="0065635D" w:rsidP="0065635D">
                  <w:pPr>
                    <w:keepNext/>
                    <w:spacing w:after="0" w:line="240" w:lineRule="auto"/>
                    <w:jc w:val="center"/>
                    <w:rPr>
                      <w:rFonts w:ascii="Times New Roman" w:hAnsi="Times New Roman"/>
                      <w:sz w:val="24"/>
                      <w:szCs w:val="24"/>
                    </w:rPr>
                  </w:pPr>
                  <w:r w:rsidRPr="0065635D">
                    <w:rPr>
                      <w:rFonts w:ascii="Times New Roman" w:hAnsi="Times New Roman"/>
                      <w:sz w:val="24"/>
                      <w:szCs w:val="24"/>
                    </w:rPr>
                    <w:t>Поставщик</w:t>
                  </w:r>
                </w:p>
              </w:tc>
            </w:tr>
            <w:tr w:rsidR="0065635D" w:rsidRPr="0065635D" w:rsidTr="00C43A40">
              <w:tc>
                <w:tcPr>
                  <w:tcW w:w="2475" w:type="pct"/>
                </w:tcPr>
                <w:p w:rsidR="0065635D" w:rsidRPr="0065635D" w:rsidRDefault="0065635D" w:rsidP="0065635D">
                  <w:pPr>
                    <w:spacing w:after="0" w:line="240" w:lineRule="auto"/>
                    <w:outlineLvl w:val="0"/>
                    <w:rPr>
                      <w:rFonts w:ascii="Times New Roman" w:hAnsi="Times New Roman"/>
                      <w:bCs/>
                      <w:sz w:val="24"/>
                      <w:szCs w:val="24"/>
                    </w:rPr>
                  </w:pPr>
                  <w:r w:rsidRPr="0065635D">
                    <w:rPr>
                      <w:rFonts w:ascii="Times New Roman" w:hAnsi="Times New Roman"/>
                      <w:bCs/>
                      <w:sz w:val="24"/>
                      <w:szCs w:val="24"/>
                    </w:rPr>
                    <w:t>Муниципальное Унитарное Предприятие «Производственное Объединение Водоснабжения и Водоотведения»  («МУП ПОВВ»)</w:t>
                  </w:r>
                </w:p>
                <w:p w:rsidR="0065635D" w:rsidRPr="0065635D" w:rsidRDefault="0065635D" w:rsidP="0065635D">
                  <w:pPr>
                    <w:spacing w:after="0" w:line="240" w:lineRule="auto"/>
                    <w:outlineLvl w:val="0"/>
                    <w:rPr>
                      <w:rFonts w:ascii="Times New Roman" w:hAnsi="Times New Roman"/>
                      <w:bCs/>
                      <w:sz w:val="24"/>
                      <w:szCs w:val="24"/>
                    </w:rPr>
                  </w:pPr>
                  <w:r w:rsidRPr="0065635D">
                    <w:rPr>
                      <w:rFonts w:ascii="Times New Roman" w:hAnsi="Times New Roman"/>
                      <w:bCs/>
                      <w:sz w:val="24"/>
                      <w:szCs w:val="24"/>
                    </w:rPr>
                    <w:t xml:space="preserve">Юридический адрес: 454020, г. Челябинск, ул. </w:t>
                  </w:r>
                  <w:proofErr w:type="spellStart"/>
                  <w:r w:rsidRPr="0065635D">
                    <w:rPr>
                      <w:rFonts w:ascii="Times New Roman" w:hAnsi="Times New Roman"/>
                      <w:bCs/>
                      <w:sz w:val="24"/>
                      <w:szCs w:val="24"/>
                    </w:rPr>
                    <w:t>Варненская</w:t>
                  </w:r>
                  <w:proofErr w:type="spellEnd"/>
                  <w:r w:rsidRPr="0065635D">
                    <w:rPr>
                      <w:rFonts w:ascii="Times New Roman" w:hAnsi="Times New Roman"/>
                      <w:bCs/>
                      <w:sz w:val="24"/>
                      <w:szCs w:val="24"/>
                    </w:rPr>
                    <w:t>, 13</w:t>
                  </w:r>
                </w:p>
                <w:p w:rsidR="0065635D" w:rsidRPr="0065635D" w:rsidRDefault="0065635D" w:rsidP="0065635D">
                  <w:pPr>
                    <w:widowControl w:val="0"/>
                    <w:spacing w:after="0" w:line="240" w:lineRule="auto"/>
                    <w:rPr>
                      <w:rFonts w:ascii="Times New Roman" w:hAnsi="Times New Roman"/>
                      <w:sz w:val="24"/>
                      <w:szCs w:val="24"/>
                    </w:rPr>
                  </w:pPr>
                  <w:r w:rsidRPr="0065635D">
                    <w:rPr>
                      <w:rFonts w:ascii="Times New Roman" w:hAnsi="Times New Roman"/>
                      <w:sz w:val="24"/>
                      <w:szCs w:val="24"/>
                    </w:rPr>
                    <w:t>Почтовый адрес: 454020,  г. Челябинск,</w:t>
                  </w:r>
                </w:p>
                <w:p w:rsidR="0065635D" w:rsidRPr="0065635D" w:rsidRDefault="0065635D" w:rsidP="0065635D">
                  <w:pPr>
                    <w:widowControl w:val="0"/>
                    <w:spacing w:after="0" w:line="240" w:lineRule="auto"/>
                    <w:rPr>
                      <w:rFonts w:ascii="Times New Roman" w:hAnsi="Times New Roman"/>
                      <w:sz w:val="24"/>
                      <w:szCs w:val="24"/>
                    </w:rPr>
                  </w:pPr>
                  <w:r w:rsidRPr="0065635D">
                    <w:rPr>
                      <w:rFonts w:ascii="Times New Roman" w:hAnsi="Times New Roman"/>
                      <w:sz w:val="24"/>
                      <w:szCs w:val="24"/>
                    </w:rPr>
                    <w:t>ул. Воровского, 60а</w:t>
                  </w:r>
                </w:p>
                <w:p w:rsidR="0065635D" w:rsidRPr="0065635D" w:rsidRDefault="0065635D" w:rsidP="0065635D">
                  <w:pPr>
                    <w:widowControl w:val="0"/>
                    <w:spacing w:after="0" w:line="240" w:lineRule="auto"/>
                    <w:ind w:firstLine="15"/>
                    <w:rPr>
                      <w:rFonts w:ascii="Times New Roman" w:hAnsi="Times New Roman"/>
                      <w:sz w:val="24"/>
                      <w:szCs w:val="24"/>
                    </w:rPr>
                  </w:pPr>
                  <w:proofErr w:type="spellStart"/>
                  <w:proofErr w:type="gramStart"/>
                  <w:r w:rsidRPr="0065635D">
                    <w:rPr>
                      <w:rFonts w:ascii="Times New Roman" w:hAnsi="Times New Roman"/>
                      <w:sz w:val="24"/>
                      <w:szCs w:val="24"/>
                    </w:rPr>
                    <w:t>р</w:t>
                  </w:r>
                  <w:proofErr w:type="spellEnd"/>
                  <w:proofErr w:type="gramEnd"/>
                  <w:r w:rsidRPr="0065635D">
                    <w:rPr>
                      <w:rFonts w:ascii="Times New Roman" w:hAnsi="Times New Roman"/>
                      <w:sz w:val="24"/>
                      <w:szCs w:val="24"/>
                    </w:rPr>
                    <w:t>/с  40702810200000001055</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t>в ОАО «</w:t>
                  </w:r>
                  <w:proofErr w:type="spellStart"/>
                  <w:r w:rsidRPr="0065635D">
                    <w:rPr>
                      <w:rFonts w:ascii="Times New Roman" w:hAnsi="Times New Roman"/>
                      <w:sz w:val="24"/>
                      <w:szCs w:val="24"/>
                    </w:rPr>
                    <w:t>Уралпромбанк</w:t>
                  </w:r>
                  <w:proofErr w:type="spellEnd"/>
                  <w:r w:rsidRPr="0065635D">
                    <w:rPr>
                      <w:rFonts w:ascii="Times New Roman" w:hAnsi="Times New Roman"/>
                      <w:sz w:val="24"/>
                      <w:szCs w:val="24"/>
                    </w:rPr>
                    <w:t>» г. Челябинск</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t>к./с: 30101810600000000906</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lastRenderedPageBreak/>
                    <w:t>БИК 047501906</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t>ИНН: 7421000440  КПП 742150001</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t>ОКПО 03220133  ОКТМО 75701000</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t>ОГРН 1027403883418</w:t>
                  </w:r>
                </w:p>
                <w:p w:rsidR="0065635D" w:rsidRPr="0065635D" w:rsidRDefault="0065635D" w:rsidP="0065635D">
                  <w:pPr>
                    <w:spacing w:after="0" w:line="240" w:lineRule="auto"/>
                    <w:outlineLvl w:val="0"/>
                    <w:rPr>
                      <w:rFonts w:ascii="Times New Roman" w:hAnsi="Times New Roman"/>
                      <w:bCs/>
                      <w:sz w:val="24"/>
                      <w:szCs w:val="24"/>
                    </w:rPr>
                  </w:pPr>
                </w:p>
                <w:p w:rsidR="0065635D" w:rsidRPr="0065635D" w:rsidRDefault="0065635D" w:rsidP="0065635D">
                  <w:pPr>
                    <w:widowControl w:val="0"/>
                    <w:spacing w:after="0" w:line="240" w:lineRule="auto"/>
                    <w:rPr>
                      <w:rFonts w:ascii="Times New Roman" w:hAnsi="Times New Roman"/>
                      <w:sz w:val="24"/>
                      <w:szCs w:val="24"/>
                    </w:rPr>
                  </w:pPr>
                  <w:r w:rsidRPr="0065635D">
                    <w:rPr>
                      <w:rFonts w:ascii="Times New Roman" w:hAnsi="Times New Roman"/>
                      <w:sz w:val="24"/>
                      <w:szCs w:val="24"/>
                    </w:rPr>
                    <w:t>Юридический адрес: 454020,  г. Челябинск,</w:t>
                  </w:r>
                </w:p>
                <w:p w:rsidR="0065635D" w:rsidRPr="0065635D" w:rsidRDefault="0065635D" w:rsidP="0065635D">
                  <w:pPr>
                    <w:widowControl w:val="0"/>
                    <w:spacing w:after="0" w:line="240" w:lineRule="auto"/>
                    <w:rPr>
                      <w:rFonts w:ascii="Times New Roman" w:hAnsi="Times New Roman"/>
                      <w:sz w:val="24"/>
                      <w:szCs w:val="24"/>
                    </w:rPr>
                  </w:pPr>
                  <w:r w:rsidRPr="0065635D">
                    <w:rPr>
                      <w:rFonts w:ascii="Times New Roman" w:hAnsi="Times New Roman"/>
                      <w:sz w:val="24"/>
                      <w:szCs w:val="24"/>
                    </w:rPr>
                    <w:t>ул. Варненская,13.</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t>Тел.8-(351)-259-13-01; факс 8-(351)-232-74-36</w:t>
                  </w:r>
                </w:p>
                <w:p w:rsidR="0065635D" w:rsidRPr="0065635D" w:rsidRDefault="0065635D" w:rsidP="0065635D">
                  <w:pPr>
                    <w:widowControl w:val="0"/>
                    <w:spacing w:after="0" w:line="240" w:lineRule="auto"/>
                    <w:ind w:firstLine="15"/>
                    <w:rPr>
                      <w:rFonts w:ascii="Times New Roman" w:hAnsi="Times New Roman"/>
                      <w:sz w:val="24"/>
                      <w:szCs w:val="24"/>
                    </w:rPr>
                  </w:pPr>
                  <w:r w:rsidRPr="0065635D">
                    <w:rPr>
                      <w:rFonts w:ascii="Times New Roman" w:hAnsi="Times New Roman"/>
                      <w:sz w:val="24"/>
                      <w:szCs w:val="24"/>
                    </w:rPr>
                    <w:t>Эл</w:t>
                  </w:r>
                  <w:proofErr w:type="gramStart"/>
                  <w:r w:rsidRPr="0065635D">
                    <w:rPr>
                      <w:rFonts w:ascii="Times New Roman" w:hAnsi="Times New Roman"/>
                      <w:sz w:val="24"/>
                      <w:szCs w:val="24"/>
                    </w:rPr>
                    <w:t>.</w:t>
                  </w:r>
                  <w:proofErr w:type="gramEnd"/>
                  <w:r w:rsidRPr="0065635D">
                    <w:rPr>
                      <w:rFonts w:ascii="Times New Roman" w:hAnsi="Times New Roman"/>
                      <w:sz w:val="24"/>
                      <w:szCs w:val="24"/>
                    </w:rPr>
                    <w:t>/</w:t>
                  </w:r>
                  <w:proofErr w:type="gramStart"/>
                  <w:r w:rsidRPr="0065635D">
                    <w:rPr>
                      <w:rFonts w:ascii="Times New Roman" w:hAnsi="Times New Roman"/>
                      <w:sz w:val="24"/>
                      <w:szCs w:val="24"/>
                    </w:rPr>
                    <w:t>п</w:t>
                  </w:r>
                  <w:proofErr w:type="gramEnd"/>
                  <w:r w:rsidRPr="0065635D">
                    <w:rPr>
                      <w:rFonts w:ascii="Times New Roman" w:hAnsi="Times New Roman"/>
                      <w:sz w:val="24"/>
                      <w:szCs w:val="24"/>
                    </w:rPr>
                    <w:t xml:space="preserve">очта: </w:t>
                  </w:r>
                  <w:proofErr w:type="spellStart"/>
                  <w:r w:rsidRPr="0065635D">
                    <w:rPr>
                      <w:rFonts w:ascii="Times New Roman" w:hAnsi="Times New Roman"/>
                      <w:sz w:val="24"/>
                      <w:szCs w:val="24"/>
                      <w:lang w:val="en-US"/>
                    </w:rPr>
                    <w:t>zakupki</w:t>
                  </w:r>
                  <w:proofErr w:type="spellEnd"/>
                  <w:r w:rsidRPr="0065635D">
                    <w:rPr>
                      <w:rFonts w:ascii="Times New Roman" w:hAnsi="Times New Roman"/>
                      <w:sz w:val="24"/>
                      <w:szCs w:val="24"/>
                    </w:rPr>
                    <w:t>@</w:t>
                  </w:r>
                  <w:proofErr w:type="spellStart"/>
                  <w:r w:rsidRPr="0065635D">
                    <w:rPr>
                      <w:rFonts w:ascii="Times New Roman" w:hAnsi="Times New Roman"/>
                      <w:sz w:val="24"/>
                      <w:szCs w:val="24"/>
                      <w:lang w:val="en-US"/>
                    </w:rPr>
                    <w:t>voda</w:t>
                  </w:r>
                  <w:proofErr w:type="spellEnd"/>
                  <w:r w:rsidRPr="0065635D">
                    <w:rPr>
                      <w:rFonts w:ascii="Times New Roman" w:hAnsi="Times New Roman"/>
                      <w:sz w:val="24"/>
                      <w:szCs w:val="24"/>
                    </w:rPr>
                    <w:t>.</w:t>
                  </w:r>
                  <w:proofErr w:type="spellStart"/>
                  <w:r w:rsidRPr="0065635D">
                    <w:rPr>
                      <w:rFonts w:ascii="Times New Roman" w:hAnsi="Times New Roman"/>
                      <w:sz w:val="24"/>
                      <w:szCs w:val="24"/>
                      <w:lang w:val="en-US"/>
                    </w:rPr>
                    <w:t>uu</w:t>
                  </w:r>
                  <w:proofErr w:type="spellEnd"/>
                  <w:r w:rsidRPr="0065635D">
                    <w:rPr>
                      <w:rFonts w:ascii="Times New Roman" w:hAnsi="Times New Roman"/>
                      <w:sz w:val="24"/>
                      <w:szCs w:val="24"/>
                    </w:rPr>
                    <w:t>.</w:t>
                  </w:r>
                  <w:proofErr w:type="spellStart"/>
                  <w:r w:rsidRPr="0065635D">
                    <w:rPr>
                      <w:rFonts w:ascii="Times New Roman" w:hAnsi="Times New Roman"/>
                      <w:sz w:val="24"/>
                      <w:szCs w:val="24"/>
                      <w:lang w:val="en-US"/>
                    </w:rPr>
                    <w:t>ru</w:t>
                  </w:r>
                  <w:proofErr w:type="spellEnd"/>
                </w:p>
              </w:tc>
              <w:tc>
                <w:tcPr>
                  <w:tcW w:w="2525" w:type="pct"/>
                </w:tcPr>
                <w:p w:rsidR="0065635D" w:rsidRPr="0065635D" w:rsidRDefault="0065635D" w:rsidP="0065635D">
                  <w:pPr>
                    <w:keepNext/>
                    <w:spacing w:after="0" w:line="240" w:lineRule="auto"/>
                    <w:rPr>
                      <w:rFonts w:ascii="Times New Roman" w:hAnsi="Times New Roman"/>
                      <w:sz w:val="24"/>
                      <w:szCs w:val="24"/>
                    </w:rPr>
                  </w:pPr>
                </w:p>
              </w:tc>
            </w:tr>
          </w:tbl>
          <w:p w:rsidR="0065635D" w:rsidRPr="0065635D" w:rsidRDefault="0065635D" w:rsidP="0065635D">
            <w:pPr>
              <w:spacing w:after="0" w:line="240" w:lineRule="auto"/>
              <w:rPr>
                <w:rFonts w:ascii="Times New Roman" w:hAnsi="Times New Roman"/>
                <w:bCs/>
                <w:iCs/>
                <w:spacing w:val="-16"/>
                <w:sz w:val="24"/>
                <w:szCs w:val="24"/>
              </w:rPr>
            </w:pPr>
            <w:r w:rsidRPr="0065635D">
              <w:rPr>
                <w:rFonts w:ascii="Times New Roman" w:hAnsi="Times New Roman"/>
                <w:bCs/>
                <w:iCs/>
                <w:spacing w:val="-16"/>
                <w:sz w:val="24"/>
                <w:szCs w:val="24"/>
              </w:rPr>
              <w:lastRenderedPageBreak/>
              <w:t xml:space="preserve"> </w:t>
            </w:r>
          </w:p>
          <w:p w:rsidR="0065635D" w:rsidRPr="0065635D" w:rsidRDefault="0065635D" w:rsidP="0065635D">
            <w:pPr>
              <w:spacing w:after="0" w:line="240" w:lineRule="auto"/>
              <w:rPr>
                <w:rFonts w:ascii="Times New Roman" w:hAnsi="Times New Roman"/>
                <w:sz w:val="24"/>
                <w:szCs w:val="24"/>
              </w:rPr>
            </w:pPr>
            <w:r w:rsidRPr="0065635D">
              <w:rPr>
                <w:rFonts w:ascii="Times New Roman" w:hAnsi="Times New Roman"/>
                <w:bCs/>
                <w:iCs/>
                <w:spacing w:val="-16"/>
                <w:sz w:val="24"/>
                <w:szCs w:val="24"/>
              </w:rPr>
              <w:t>«</w:t>
            </w:r>
            <w:r w:rsidRPr="0065635D">
              <w:rPr>
                <w:rFonts w:ascii="Times New Roman" w:hAnsi="Times New Roman"/>
                <w:sz w:val="24"/>
                <w:szCs w:val="24"/>
              </w:rPr>
              <w:t>___________________ /Загороднева Н.Н./                  ________________/ _______________/</w:t>
            </w:r>
          </w:p>
          <w:p w:rsidR="0065635D" w:rsidRPr="0065635D" w:rsidRDefault="0065635D" w:rsidP="0065635D">
            <w:pPr>
              <w:tabs>
                <w:tab w:val="left" w:pos="709"/>
              </w:tabs>
              <w:spacing w:after="0" w:line="240" w:lineRule="auto"/>
              <w:rPr>
                <w:rFonts w:ascii="Times New Roman" w:hAnsi="Times New Roman"/>
                <w:spacing w:val="-16"/>
                <w:sz w:val="24"/>
                <w:szCs w:val="24"/>
              </w:rPr>
            </w:pPr>
          </w:p>
        </w:tc>
        <w:tc>
          <w:tcPr>
            <w:tcW w:w="4699" w:type="dxa"/>
            <w:shd w:val="clear" w:color="auto" w:fill="auto"/>
          </w:tcPr>
          <w:p w:rsidR="0065635D" w:rsidRPr="0065635D" w:rsidRDefault="0065635D" w:rsidP="0065635D">
            <w:pPr>
              <w:tabs>
                <w:tab w:val="left" w:pos="709"/>
              </w:tabs>
              <w:autoSpaceDE w:val="0"/>
              <w:autoSpaceDN w:val="0"/>
              <w:spacing w:after="0" w:line="240" w:lineRule="auto"/>
              <w:rPr>
                <w:rFonts w:ascii="Times New Roman" w:hAnsi="Times New Roman"/>
                <w:bCs/>
                <w:spacing w:val="-16"/>
                <w:sz w:val="24"/>
                <w:szCs w:val="24"/>
              </w:rPr>
            </w:pPr>
          </w:p>
          <w:p w:rsidR="0065635D" w:rsidRPr="0065635D" w:rsidRDefault="0065635D" w:rsidP="0065635D">
            <w:pPr>
              <w:tabs>
                <w:tab w:val="left" w:pos="709"/>
              </w:tabs>
              <w:autoSpaceDE w:val="0"/>
              <w:autoSpaceDN w:val="0"/>
              <w:spacing w:after="0" w:line="240" w:lineRule="auto"/>
              <w:rPr>
                <w:rFonts w:ascii="Times New Roman" w:hAnsi="Times New Roman"/>
                <w:bCs/>
                <w:spacing w:val="-16"/>
                <w:sz w:val="24"/>
                <w:szCs w:val="24"/>
              </w:rPr>
            </w:pPr>
          </w:p>
        </w:tc>
      </w:tr>
    </w:tbl>
    <w:p w:rsidR="0065635D" w:rsidRPr="0065635D" w:rsidRDefault="0065635D" w:rsidP="0065635D">
      <w:pPr>
        <w:tabs>
          <w:tab w:val="left" w:pos="709"/>
        </w:tabs>
        <w:spacing w:after="0" w:line="240" w:lineRule="auto"/>
        <w:rPr>
          <w:rFonts w:ascii="Times New Roman" w:hAnsi="Times New Roman"/>
          <w:sz w:val="24"/>
          <w:szCs w:val="24"/>
        </w:rPr>
      </w:pPr>
      <w:r w:rsidRPr="0065635D">
        <w:rPr>
          <w:rFonts w:ascii="Times New Roman" w:hAnsi="Times New Roman"/>
          <w:sz w:val="24"/>
          <w:szCs w:val="24"/>
        </w:rPr>
        <w:lastRenderedPageBreak/>
        <w:t xml:space="preserve"> </w:t>
      </w:r>
    </w:p>
    <w:p w:rsidR="0065635D" w:rsidRPr="0065635D" w:rsidRDefault="0065635D" w:rsidP="0065635D">
      <w:pPr>
        <w:tabs>
          <w:tab w:val="left" w:pos="709"/>
        </w:tabs>
        <w:spacing w:after="0" w:line="240" w:lineRule="auto"/>
        <w:jc w:val="both"/>
        <w:rPr>
          <w:rFonts w:ascii="Times New Roman" w:hAnsi="Times New Roman"/>
          <w:sz w:val="24"/>
          <w:szCs w:val="24"/>
        </w:rPr>
      </w:pPr>
    </w:p>
    <w:p w:rsidR="0065635D" w:rsidRPr="0065635D" w:rsidRDefault="0065635D" w:rsidP="0065635D">
      <w:pPr>
        <w:spacing w:after="0" w:line="240" w:lineRule="auto"/>
        <w:rPr>
          <w:rFonts w:ascii="Times New Roman" w:hAnsi="Times New Roman"/>
          <w:sz w:val="24"/>
          <w:szCs w:val="24"/>
          <w:lang w:val="en-US"/>
        </w:rPr>
      </w:pPr>
    </w:p>
    <w:p w:rsidR="0065635D" w:rsidRPr="0065635D" w:rsidRDefault="0065635D" w:rsidP="0065635D">
      <w:pPr>
        <w:spacing w:after="0" w:line="240" w:lineRule="auto"/>
        <w:rPr>
          <w:rFonts w:ascii="Times New Roman" w:hAnsi="Times New Roman"/>
          <w:sz w:val="24"/>
          <w:szCs w:val="24"/>
          <w:lang w:val="en-US"/>
        </w:rPr>
      </w:pPr>
    </w:p>
    <w:p w:rsidR="001B32C2" w:rsidRPr="0065635D" w:rsidRDefault="001B32C2">
      <w:pPr>
        <w:rPr>
          <w:rFonts w:ascii="Times New Roman" w:hAnsi="Times New Roman"/>
        </w:rPr>
      </w:pPr>
    </w:p>
    <w:sectPr w:rsidR="001B32C2" w:rsidRPr="0065635D" w:rsidSect="0065635D">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01D" w:rsidRDefault="000C001D" w:rsidP="0065635D">
      <w:pPr>
        <w:spacing w:after="0" w:line="240" w:lineRule="auto"/>
      </w:pPr>
      <w:r>
        <w:separator/>
      </w:r>
    </w:p>
  </w:endnote>
  <w:endnote w:type="continuationSeparator" w:id="1">
    <w:p w:rsidR="000C001D" w:rsidRDefault="000C001D" w:rsidP="00656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01D" w:rsidRDefault="000C001D" w:rsidP="0065635D">
      <w:pPr>
        <w:spacing w:after="0" w:line="240" w:lineRule="auto"/>
      </w:pPr>
      <w:r>
        <w:separator/>
      </w:r>
    </w:p>
  </w:footnote>
  <w:footnote w:type="continuationSeparator" w:id="1">
    <w:p w:rsidR="000C001D" w:rsidRDefault="000C001D" w:rsidP="006563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73E8"/>
    <w:multiLevelType w:val="hybridMultilevel"/>
    <w:tmpl w:val="AEDA920C"/>
    <w:lvl w:ilvl="0" w:tplc="99DCFD80">
      <w:start w:val="1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F4034F"/>
    <w:multiLevelType w:val="hybridMultilevel"/>
    <w:tmpl w:val="A4EA37A2"/>
    <w:lvl w:ilvl="0" w:tplc="2A20835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62825DB"/>
    <w:multiLevelType w:val="multilevel"/>
    <w:tmpl w:val="167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11784"/>
    <w:multiLevelType w:val="hybridMultilevel"/>
    <w:tmpl w:val="CF9AE782"/>
    <w:lvl w:ilvl="0" w:tplc="55A03984">
      <w:start w:val="1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E66A54"/>
    <w:multiLevelType w:val="multilevel"/>
    <w:tmpl w:val="9A309450"/>
    <w:lvl w:ilvl="0">
      <w:start w:val="7"/>
      <w:numFmt w:val="decimal"/>
      <w:lvlText w:val="%1."/>
      <w:lvlJc w:val="left"/>
      <w:pPr>
        <w:ind w:left="927" w:hanging="360"/>
      </w:pPr>
      <w:rPr>
        <w:rFonts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56F4208F"/>
    <w:multiLevelType w:val="hybridMultilevel"/>
    <w:tmpl w:val="7108C934"/>
    <w:lvl w:ilvl="0" w:tplc="F274F560">
      <w:start w:val="1"/>
      <w:numFmt w:val="decimal"/>
      <w:lvlText w:val="3.%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C67AE"/>
    <w:rsid w:val="0003343B"/>
    <w:rsid w:val="0005554B"/>
    <w:rsid w:val="00091EEE"/>
    <w:rsid w:val="000B4C58"/>
    <w:rsid w:val="000B6159"/>
    <w:rsid w:val="000C001D"/>
    <w:rsid w:val="000F2AE3"/>
    <w:rsid w:val="00102FC6"/>
    <w:rsid w:val="00114E2B"/>
    <w:rsid w:val="00154E8E"/>
    <w:rsid w:val="001A784E"/>
    <w:rsid w:val="001B32C2"/>
    <w:rsid w:val="001C59DC"/>
    <w:rsid w:val="001F0C41"/>
    <w:rsid w:val="002257CD"/>
    <w:rsid w:val="00261162"/>
    <w:rsid w:val="00262359"/>
    <w:rsid w:val="002B02F0"/>
    <w:rsid w:val="002B65EF"/>
    <w:rsid w:val="002D2BB5"/>
    <w:rsid w:val="00347A7B"/>
    <w:rsid w:val="003B5D0F"/>
    <w:rsid w:val="00414F4B"/>
    <w:rsid w:val="00452C4F"/>
    <w:rsid w:val="00485758"/>
    <w:rsid w:val="00492B8B"/>
    <w:rsid w:val="0049633D"/>
    <w:rsid w:val="004E398B"/>
    <w:rsid w:val="004F7032"/>
    <w:rsid w:val="00512B24"/>
    <w:rsid w:val="005551F7"/>
    <w:rsid w:val="00577D44"/>
    <w:rsid w:val="005940FC"/>
    <w:rsid w:val="00595B91"/>
    <w:rsid w:val="005A0441"/>
    <w:rsid w:val="00613108"/>
    <w:rsid w:val="006275BD"/>
    <w:rsid w:val="006521FE"/>
    <w:rsid w:val="0065635D"/>
    <w:rsid w:val="00673551"/>
    <w:rsid w:val="006A430C"/>
    <w:rsid w:val="006C2A04"/>
    <w:rsid w:val="0070347E"/>
    <w:rsid w:val="00712DEA"/>
    <w:rsid w:val="00721EEE"/>
    <w:rsid w:val="00747B7A"/>
    <w:rsid w:val="007E5313"/>
    <w:rsid w:val="00854B67"/>
    <w:rsid w:val="008B4AB3"/>
    <w:rsid w:val="008B5C39"/>
    <w:rsid w:val="008C0D72"/>
    <w:rsid w:val="008C67AE"/>
    <w:rsid w:val="008E5507"/>
    <w:rsid w:val="0091626C"/>
    <w:rsid w:val="00957DA8"/>
    <w:rsid w:val="0097228C"/>
    <w:rsid w:val="00980CB6"/>
    <w:rsid w:val="009937D8"/>
    <w:rsid w:val="00993D57"/>
    <w:rsid w:val="009C70E7"/>
    <w:rsid w:val="009D3F4B"/>
    <w:rsid w:val="00A25040"/>
    <w:rsid w:val="00A612C1"/>
    <w:rsid w:val="00A817EF"/>
    <w:rsid w:val="00AA7CAB"/>
    <w:rsid w:val="00AC4A05"/>
    <w:rsid w:val="00AE0A4D"/>
    <w:rsid w:val="00AF39D6"/>
    <w:rsid w:val="00B07028"/>
    <w:rsid w:val="00B2285D"/>
    <w:rsid w:val="00B73EC3"/>
    <w:rsid w:val="00C35DF4"/>
    <w:rsid w:val="00D074CE"/>
    <w:rsid w:val="00D53484"/>
    <w:rsid w:val="00D9012F"/>
    <w:rsid w:val="00DC50EC"/>
    <w:rsid w:val="00E1398C"/>
    <w:rsid w:val="00E42CB7"/>
    <w:rsid w:val="00E53278"/>
    <w:rsid w:val="00E94DC2"/>
    <w:rsid w:val="00F20502"/>
    <w:rsid w:val="00F302AC"/>
    <w:rsid w:val="00FC571F"/>
    <w:rsid w:val="00FF4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AE"/>
    <w:rPr>
      <w:rFonts w:ascii="Calibri" w:eastAsia="Calibri" w:hAnsi="Calibri" w:cs="Times New Roman"/>
    </w:rPr>
  </w:style>
  <w:style w:type="paragraph" w:styleId="1">
    <w:name w:val="heading 1"/>
    <w:basedOn w:val="a"/>
    <w:next w:val="a"/>
    <w:link w:val="10"/>
    <w:qFormat/>
    <w:rsid w:val="0065635D"/>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C67AE"/>
    <w:rPr>
      <w:color w:val="0000FF"/>
      <w:u w:val="single"/>
    </w:rPr>
  </w:style>
  <w:style w:type="paragraph" w:styleId="a4">
    <w:name w:val="footnote text"/>
    <w:basedOn w:val="a"/>
    <w:link w:val="a5"/>
    <w:uiPriority w:val="99"/>
    <w:semiHidden/>
    <w:unhideWhenUsed/>
    <w:rsid w:val="0065635D"/>
    <w:rPr>
      <w:sz w:val="20"/>
      <w:szCs w:val="20"/>
    </w:rPr>
  </w:style>
  <w:style w:type="character" w:customStyle="1" w:styleId="a5">
    <w:name w:val="Текст сноски Знак"/>
    <w:basedOn w:val="a0"/>
    <w:link w:val="a4"/>
    <w:uiPriority w:val="99"/>
    <w:semiHidden/>
    <w:rsid w:val="0065635D"/>
    <w:rPr>
      <w:rFonts w:ascii="Calibri" w:eastAsia="Calibri" w:hAnsi="Calibri" w:cs="Times New Roman"/>
      <w:sz w:val="20"/>
      <w:szCs w:val="20"/>
    </w:rPr>
  </w:style>
  <w:style w:type="character" w:styleId="a6">
    <w:name w:val="footnote reference"/>
    <w:uiPriority w:val="99"/>
    <w:semiHidden/>
    <w:unhideWhenUsed/>
    <w:rsid w:val="0065635D"/>
    <w:rPr>
      <w:vertAlign w:val="superscript"/>
    </w:rPr>
  </w:style>
  <w:style w:type="paragraph" w:customStyle="1" w:styleId="pc">
    <w:name w:val="pc"/>
    <w:basedOn w:val="a"/>
    <w:rsid w:val="0065635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6563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635D"/>
    <w:rPr>
      <w:rFonts w:ascii="Tahoma" w:eastAsia="Calibri" w:hAnsi="Tahoma" w:cs="Tahoma"/>
      <w:sz w:val="16"/>
      <w:szCs w:val="16"/>
    </w:rPr>
  </w:style>
  <w:style w:type="character" w:customStyle="1" w:styleId="10">
    <w:name w:val="Заголовок 1 Знак"/>
    <w:basedOn w:val="a0"/>
    <w:link w:val="1"/>
    <w:rsid w:val="0065635D"/>
    <w:rPr>
      <w:rFonts w:ascii="Cambria" w:eastAsia="Times New Roman" w:hAnsi="Cambria" w:cs="Times New Roman"/>
      <w:b/>
      <w:bCs/>
      <w:color w:val="365F91"/>
      <w:sz w:val="28"/>
      <w:szCs w:val="28"/>
      <w:lang w:eastAsia="ru-RU"/>
    </w:rPr>
  </w:style>
  <w:style w:type="paragraph" w:styleId="a9">
    <w:name w:val="List Paragraph"/>
    <w:basedOn w:val="a"/>
    <w:uiPriority w:val="34"/>
    <w:qFormat/>
    <w:rsid w:val="0065635D"/>
    <w:pPr>
      <w:spacing w:after="0" w:line="240" w:lineRule="auto"/>
      <w:ind w:left="720"/>
      <w:contextualSpacing/>
    </w:pPr>
    <w:rPr>
      <w:rFonts w:ascii="Times New Roman" w:eastAsia="Times New Roman" w:hAnsi="Times New Roman"/>
      <w:sz w:val="24"/>
      <w:szCs w:val="24"/>
      <w:lang w:eastAsia="ru-RU"/>
    </w:rPr>
  </w:style>
  <w:style w:type="paragraph" w:styleId="aa">
    <w:name w:val="No Spacing"/>
    <w:link w:val="ab"/>
    <w:qFormat/>
    <w:rsid w:val="0065635D"/>
    <w:pPr>
      <w:spacing w:after="0" w:line="240" w:lineRule="auto"/>
      <w:jc w:val="both"/>
    </w:pPr>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65635D"/>
    <w:pPr>
      <w:widowControl w:val="0"/>
      <w:spacing w:after="0" w:line="240" w:lineRule="auto"/>
      <w:ind w:firstLine="720"/>
    </w:pPr>
    <w:rPr>
      <w:rFonts w:ascii="Arial" w:eastAsia="Times New Roman" w:hAnsi="Arial" w:cs="Arial"/>
      <w:lang w:eastAsia="ru-RU"/>
    </w:rPr>
  </w:style>
  <w:style w:type="character" w:customStyle="1" w:styleId="ConsNormal0">
    <w:name w:val="ConsNormal Знак"/>
    <w:link w:val="ConsNormal"/>
    <w:uiPriority w:val="99"/>
    <w:locked/>
    <w:rsid w:val="0065635D"/>
    <w:rPr>
      <w:rFonts w:ascii="Arial" w:eastAsia="Times New Roman" w:hAnsi="Arial" w:cs="Arial"/>
      <w:lang w:eastAsia="ru-RU"/>
    </w:rPr>
  </w:style>
  <w:style w:type="character" w:customStyle="1" w:styleId="ab">
    <w:name w:val="Без интервала Знак"/>
    <w:link w:val="aa"/>
    <w:rsid w:val="006563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3E2BCAAD87179A815A752C816F1D8A3966B54F91C907C504A9C17837304A69AF3666ABDF12778DCjDX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8</Pages>
  <Words>3297</Words>
  <Characters>18795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dasha_s</dc:creator>
  <cp:lastModifiedBy>dasha_s</cp:lastModifiedBy>
  <cp:revision>68</cp:revision>
  <dcterms:created xsi:type="dcterms:W3CDTF">2018-11-07T03:40:00Z</dcterms:created>
  <dcterms:modified xsi:type="dcterms:W3CDTF">2018-11-12T06:13:00Z</dcterms:modified>
</cp:coreProperties>
</file>