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904" w:type="dxa"/>
        <w:tblInd w:w="-1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672"/>
        <w:gridCol w:w="2958"/>
        <w:gridCol w:w="1508"/>
        <w:gridCol w:w="467"/>
        <w:gridCol w:w="9"/>
        <w:gridCol w:w="2257"/>
        <w:gridCol w:w="226"/>
        <w:gridCol w:w="12"/>
        <w:gridCol w:w="884"/>
        <w:gridCol w:w="20"/>
      </w:tblGrid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ДОГОВОР ПОСТАВКИ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No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6521" w:type="dxa"/>
            <w:gridSpan w:val="3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г. Челябинск</w:t>
            </w:r>
          </w:p>
        </w:tc>
        <w:tc>
          <w:tcPr>
            <w:tcW w:w="4241" w:type="dxa"/>
            <w:gridSpan w:val="4"/>
            <w:shd w:val="clear" w:color="FFFFFF" w:fill="auto"/>
            <w:vAlign w:val="bottom"/>
          </w:tcPr>
          <w:p w:rsidR="00C474AE" w:rsidRPr="00692A91" w:rsidRDefault="00C474AE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ООО "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Касаргинский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источник", именуемый в дальнейшем «Поставщик», в лице директора Батурина Дениса Георгиевича, действующего на основании устава, с одной стороны, и </w:t>
            </w:r>
            <w:r w:rsidRPr="00692A91">
              <w:rPr>
                <w:rFonts w:ascii="Times New Roman" w:hAnsi="Times New Roman" w:cs="Times New Roman"/>
                <w:sz w:val="22"/>
              </w:rPr>
              <w:t>________________________________________________________, именуемый(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ое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) в дальнейшем "Покупатель", в лице__________________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 xml:space="preserve">  ,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действующего на основании_____________________ , с другой стороны, совместно именуемые «Стороны», заключили настоящий договор (д</w:t>
            </w:r>
            <w:r w:rsidRPr="00692A91">
              <w:rPr>
                <w:rFonts w:ascii="Times New Roman" w:hAnsi="Times New Roman" w:cs="Times New Roman"/>
                <w:sz w:val="22"/>
              </w:rPr>
              <w:t>алее "Договор") о нижеследующем: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1. ПРЕДМЕТ ДОГОВОРА.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1.1. Поставщик обязуется передать, а Покупатель принять и оплатить воду питьевую торговых марок «Ниагара», «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Niagara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Premium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Бежин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луг» в многооборотной таре, далее именуемую «Товар».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1.2. Поставка То</w:t>
            </w:r>
            <w:r w:rsidRPr="00692A91">
              <w:rPr>
                <w:rFonts w:ascii="Times New Roman" w:hAnsi="Times New Roman" w:cs="Times New Roman"/>
                <w:sz w:val="22"/>
              </w:rPr>
              <w:t>вара осуществляется партиями в количестве, номенклатуре, и на условиях в соответствии с заявками Покупателя.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1.3. Поставка Товара осуществляется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по адресу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указанному Покупателем, на следующий день (исключая праздничные дни) после получения Поставщиком от 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Покупателя заявки. Поставка Товара Покупателю производится с понедельника по пятницу (включительно) с 9.00 до 22.00 часов, в субботу с 9:00 до 18:00 и воскресенье - с 9.00 до 14.00. В случае если поставка товара необходима в другое время от указанного в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до</w:t>
            </w:r>
            <w:r w:rsidRPr="00692A91">
              <w:rPr>
                <w:rFonts w:ascii="Times New Roman" w:hAnsi="Times New Roman" w:cs="Times New Roman"/>
                <w:sz w:val="22"/>
              </w:rPr>
              <w:t>говоре ,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то время поставки обговаривается дополнительно.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1.4. Заявки на поставку Товара принимаются по телефону: 2-111-000 с понедельника по воскресенье (включительно) круглосуточно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или через сайт www.niagara74.ru.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2. ПАРТИИ ТОВАРА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2.1. Количество и ас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сортимент каждой поставляемой партии Товара согласовывается сторонами путем принятия к исполнению Поставщиком заявки Покупателя на поставку партии Товара, переданной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в режиме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установленном в п. 1.4. настоящего договора.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2.2. Заявка Покупателя должна содер</w:t>
            </w:r>
            <w:r w:rsidRPr="00692A91">
              <w:rPr>
                <w:rFonts w:ascii="Times New Roman" w:hAnsi="Times New Roman" w:cs="Times New Roman"/>
                <w:sz w:val="22"/>
              </w:rPr>
              <w:t>жать наименование Товара, необходимого к поставке, количество Товара каждого наименования, реквизиты для контактов с представителем Покупателя. В случае, если доставка Товара осуществляется в адрес, отличный от указанного в настоящем договоре, заявка Покуп</w:t>
            </w:r>
            <w:r w:rsidRPr="00692A91">
              <w:rPr>
                <w:rFonts w:ascii="Times New Roman" w:hAnsi="Times New Roman" w:cs="Times New Roman"/>
                <w:sz w:val="22"/>
              </w:rPr>
              <w:t>ателя должна содержать адрес, по которому должен быть поставлен Товар.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3. КАЧЕСТВО, КОЛИЧЕСТВО, ПРИЕМКА.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3.1. Поставщик гарантирует, что качество поставляемого Товара соответствует требованиям ГОСТ 32220-2013 и ТР ТС 021/2011, ТР ТС 022/2011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3.2. Количе</w:t>
            </w:r>
            <w:r w:rsidRPr="00692A91">
              <w:rPr>
                <w:rFonts w:ascii="Times New Roman" w:hAnsi="Times New Roman" w:cs="Times New Roman"/>
                <w:sz w:val="22"/>
              </w:rPr>
              <w:t>ство Товара должно точно соответствовать количеству, указанному в товаросопроводительных документах. Маркировка Товара должна обеспечивать полную и однозначную идентификацию каждой единицы Товара при его приемке.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3.3. Приемка Товара по количеству и качест</w:t>
            </w:r>
            <w:r w:rsidRPr="00692A91">
              <w:rPr>
                <w:rFonts w:ascii="Times New Roman" w:hAnsi="Times New Roman" w:cs="Times New Roman"/>
                <w:sz w:val="22"/>
              </w:rPr>
              <w:t>ву производится при подписании Сторонами товарной накладной. Подписание представителем Покупателя товарной накладной свидетельствует о приемке товара по количеству и качеству, согласии Покупателя на его оплату по указанным в товарной накладной ценам в соот</w:t>
            </w:r>
            <w:r w:rsidRPr="00692A91">
              <w:rPr>
                <w:rFonts w:ascii="Times New Roman" w:hAnsi="Times New Roman" w:cs="Times New Roman"/>
                <w:sz w:val="22"/>
              </w:rPr>
              <w:t>ветствии с условиями настоящего договора.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3.4. Право собственности и риск случайной гибели или порчи Товара переходит от Поставщика к Покупателю с момента передачи Товара Покупателю.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4. УСЛОВИЯ ПОСТАВКИ, ДОСТАВКА.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4.1. Поставка Товара осуществляется с </w:t>
            </w:r>
            <w:r w:rsidRPr="00692A91">
              <w:rPr>
                <w:rFonts w:ascii="Times New Roman" w:hAnsi="Times New Roman" w:cs="Times New Roman"/>
                <w:sz w:val="22"/>
              </w:rPr>
              <w:t>оказанием услуг по доставке Товара до места (мест), указанного (указанных) Покупателем в настоящем договоре в качестве места (мест) доставки Товара.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4.2. Стоимость доставки Товара включена в стоимость Товара.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5. ЦЕНА ТОВАРА И ПОРЯДОК РАСЧЕТОВ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5.1. Цена </w:t>
            </w:r>
            <w:r w:rsidRPr="00692A91">
              <w:rPr>
                <w:rFonts w:ascii="Times New Roman" w:hAnsi="Times New Roman" w:cs="Times New Roman"/>
                <w:sz w:val="22"/>
              </w:rPr>
              <w:t>Товара зависит от его наименования и количества, определяется Поставщиком и сообщается Покупателю в Приложении № 1 к настоящему договору.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5.2. Расчеты за поставленный Товар производятся в одной из следующих форм, установленной Приложением № 1 к настоящему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договору: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А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>) путем оплаты наличными денежными средствами в момент получения Товара;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Б) путем предварительной оплаты платежным поручением в безналичной форме;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В) путем последующей оплаты платежным поручением в безналичной форме в срок не позднее установлен</w:t>
            </w:r>
            <w:r w:rsidRPr="00692A91">
              <w:rPr>
                <w:rFonts w:ascii="Times New Roman" w:hAnsi="Times New Roman" w:cs="Times New Roman"/>
                <w:sz w:val="22"/>
              </w:rPr>
              <w:t>ного Приложением № 1 к настоящему договору.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5.3. Обязательство Покупателя по оплате полученного Товара считается исполненным с момента поступления денежных средств в кассу Поставщика (при наличном расчете) или с момента поступления денежных средств на ра</w:t>
            </w:r>
            <w:r w:rsidRPr="00692A91">
              <w:rPr>
                <w:rFonts w:ascii="Times New Roman" w:hAnsi="Times New Roman" w:cs="Times New Roman"/>
                <w:sz w:val="22"/>
              </w:rPr>
              <w:t>счетный счет Поставщика (при безналичном расчете).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5.4. Стороны не реже чем один раз в шесть месяцев подписывают Акты сверки расчетов по произведенным </w:t>
            </w:r>
            <w:r w:rsidRPr="00692A91">
              <w:rPr>
                <w:rFonts w:ascii="Times New Roman" w:hAnsi="Times New Roman" w:cs="Times New Roman"/>
                <w:sz w:val="22"/>
              </w:rPr>
              <w:lastRenderedPageBreak/>
              <w:t>поставкам, для чего Поставщик готовит проект Акта сверки и направляет его Покупателю в срок не позднее 1</w:t>
            </w:r>
            <w:r w:rsidRPr="00692A91">
              <w:rPr>
                <w:rFonts w:ascii="Times New Roman" w:hAnsi="Times New Roman" w:cs="Times New Roman"/>
                <w:sz w:val="22"/>
              </w:rPr>
              <w:t>0-го числа месяца, следующего за отчетным периодом, по которому производится сверка. Покупатель обязан подписать направленный ему Акт или сообщить об имеющихся у него возражениях не позднее 20-го числа месяца, следующего за отчетным периодом, подтвердив на</w:t>
            </w:r>
            <w:r w:rsidRPr="00692A91">
              <w:rPr>
                <w:rFonts w:ascii="Times New Roman" w:hAnsi="Times New Roman" w:cs="Times New Roman"/>
                <w:sz w:val="22"/>
              </w:rPr>
              <w:t>длежащими документами.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lastRenderedPageBreak/>
              <w:t>6. ТАРА И УПАКОВКА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6.1. В рамках настоящего договора Товар поставляется в бутылях из поликарбоната емкостью 19 (девятнадцать) литров. Указанная бутыль является многооборотной тарой.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6.2. При передаче Товара Покупателю с последнего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 взимается стоимость тары, размер которой определен Приложением №1 к настоящему договору. Оплата стоимости не может быть внесена в порядке последующей оплаты.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6.3 Покупатель освобождается от внесения стоимости тары в случае одновременного с поставкой возв</w:t>
            </w:r>
            <w:r w:rsidRPr="00692A91">
              <w:rPr>
                <w:rFonts w:ascii="Times New Roman" w:hAnsi="Times New Roman" w:cs="Times New Roman"/>
                <w:sz w:val="22"/>
              </w:rPr>
              <w:t>рата тары того же количества и качества, пригодного для дальнейшего использования.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6.4. Возвращаемая тара считается имеющей надлежащее качество и пригодной для дальнейшего использования в случае соответствия ее следующим требованиям: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 xml:space="preserve">-имеет объем 19 </w:t>
            </w:r>
            <w:r w:rsidRPr="00692A91">
              <w:rPr>
                <w:rFonts w:ascii="Times New Roman" w:hAnsi="Times New Roman" w:cs="Times New Roman"/>
                <w:sz w:val="22"/>
              </w:rPr>
              <w:t>литров и соответствующую маркировку объема;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-изготовлена из поликарбоната (маркировка на дне бутыли РС);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-не имеет механических повреждений, заметных невооруженным взглядом при обычных условиях освещения: трещин, вмятин, сколов, в том числе на горле;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-не и</w:t>
            </w:r>
            <w:r w:rsidRPr="00692A91">
              <w:rPr>
                <w:rFonts w:ascii="Times New Roman" w:hAnsi="Times New Roman" w:cs="Times New Roman"/>
                <w:sz w:val="22"/>
              </w:rPr>
              <w:t>меет постороннего запаха, неспецифичного питьевой воде;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-не имеет следов краски, ГСМ, несмываемого осадка;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-не имеет зеленого налета на внутренней поверхности.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6.5. Многооборотная тара, не соответствующая приведенным в п. 6.4. настоящего договора </w:t>
            </w:r>
            <w:r w:rsidRPr="00692A91">
              <w:rPr>
                <w:rFonts w:ascii="Times New Roman" w:hAnsi="Times New Roman" w:cs="Times New Roman"/>
                <w:sz w:val="22"/>
              </w:rPr>
              <w:t>требованиям, возврату не подлежит.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6.6. Покупатель не имеет права передавать многооборотную тару в пользование третьим лицам или использовать ее иным способом без письменного согласия Поставщика.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7. ПРАВА И ОБЯЗАННОСТИ СТОРОН.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7.1. Покупатель обязан: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  <w:r w:rsidRPr="00692A91">
              <w:rPr>
                <w:rFonts w:ascii="Times New Roman" w:hAnsi="Times New Roman" w:cs="Times New Roman"/>
                <w:sz w:val="22"/>
              </w:rPr>
              <w:t>А) принять и оплатить Товар в соответствии с условиями настоящего Договора;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Б) При приемке товара указывать расшифровку подписи принимающего лица на подтверждающих приемку документах;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В) на момент поставки товара внести стоимость многооборотной тары или пр</w:t>
            </w:r>
            <w:r w:rsidRPr="00692A91">
              <w:rPr>
                <w:rFonts w:ascii="Times New Roman" w:hAnsi="Times New Roman" w:cs="Times New Roman"/>
                <w:sz w:val="22"/>
              </w:rPr>
              <w:t>оизвести возврат тары надлежащего качества того же количества;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Г) строго соблюдать условия хранения Товара, указанные на этикетках и следующие правила хранения: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-не допускать попадания прямых солнечных лучей на Товар;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-не размещать Товар рядом с отопительн</w:t>
            </w:r>
            <w:r w:rsidRPr="00692A91">
              <w:rPr>
                <w:rFonts w:ascii="Times New Roman" w:hAnsi="Times New Roman" w:cs="Times New Roman"/>
                <w:sz w:val="22"/>
              </w:rPr>
              <w:t>ыми приборами;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-препятствовать загрязнению тары (бутыли);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Д) при потреблении Товара использовать специальное оборудование (кулеры, помпы), соблюдать правила эксплуатации, указанные в документации на оборудование, и проводить санитарную обработку этого обор</w:t>
            </w:r>
            <w:r w:rsidRPr="00692A91">
              <w:rPr>
                <w:rFonts w:ascii="Times New Roman" w:hAnsi="Times New Roman" w:cs="Times New Roman"/>
                <w:sz w:val="22"/>
              </w:rPr>
              <w:t>удования не реже, чем один раз в 6(шесть) месяцев;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Е) письменно уведомить Поставщика о смене адреса местонахождения лица, осуществляющего функции исполнительного органа (как юридического, так и фактического) и места (мест) доставки Товара; банковских рекви</w:t>
            </w:r>
            <w:r w:rsidRPr="00692A91">
              <w:rPr>
                <w:rFonts w:ascii="Times New Roman" w:hAnsi="Times New Roman" w:cs="Times New Roman"/>
                <w:sz w:val="22"/>
              </w:rPr>
              <w:t>зитов и других сведений, необходимых для надлежащего исполнения сторонами настоящего Договора, не менее чем за 24 часа до подачи заявки Поставщику.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В случае нарушения условий хранения Товара, не проведения Покупателем санитарной обработки оборудования, исп</w:t>
            </w:r>
            <w:r w:rsidRPr="00692A91">
              <w:rPr>
                <w:rFonts w:ascii="Times New Roman" w:hAnsi="Times New Roman" w:cs="Times New Roman"/>
                <w:sz w:val="22"/>
              </w:rPr>
              <w:t>ользуемого для потребления Товара в установленный срок, рекламации Поставщиком не принимаются.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7.2. Покупатель имеет право произвести обмен некачественного Товара.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7.3. Поставщик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обязан: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А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>) передать Покупателю Товар на условиях настоящего Договора;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Б) пр</w:t>
            </w:r>
            <w:r w:rsidRPr="00692A91">
              <w:rPr>
                <w:rFonts w:ascii="Times New Roman" w:hAnsi="Times New Roman" w:cs="Times New Roman"/>
                <w:sz w:val="22"/>
              </w:rPr>
              <w:t>инять от Покупателя многооборотную тару отвечающую условиям настоящего договора.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7.4. Поставщик имеет право: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А) изменять цену Товара и стоимость многооборотной тары путем направления Покупателю Приложения №1 к настоящему договору в новой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редакции;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Б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>) от</w:t>
            </w:r>
            <w:r w:rsidRPr="00692A91">
              <w:rPr>
                <w:rFonts w:ascii="Times New Roman" w:hAnsi="Times New Roman" w:cs="Times New Roman"/>
                <w:sz w:val="22"/>
              </w:rPr>
              <w:t>казаться от поставок Товара при наличии у Покупателя задолженности за ранее полученный Товар.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lastRenderedPageBreak/>
              <w:t>8. ОТВЕТСТВЕННОСТЬ СТОРОН.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8.1. За просрочку поставки Товара Поставщик уплачивает Покупателю неустойку в размере 0,02% от стоимости недопоставленного Товара за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 каждый день просрочки, но не более 5% от стоимости недопоставленного Товара. Неустойка уплачивается в случае предъявления обоснованной письменной претензии.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8.2. За необоснованный отказ от получения поставленного в соответствии с принятой заявкой Товара,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 Покупатель уплачивает штраф в размере 100 (ста) рублей за каждую единицу непринятого товара, при предъявлении соответствующей письменной претензии Поставщика.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8.3. В случае нарушения Покупателем сроков оплат, оговоренных настоящим договором, Покупатель у</w:t>
            </w:r>
            <w:r w:rsidRPr="00692A91">
              <w:rPr>
                <w:rFonts w:ascii="Times New Roman" w:hAnsi="Times New Roman" w:cs="Times New Roman"/>
                <w:sz w:val="22"/>
              </w:rPr>
              <w:t>плачивает неустойку в размере 0,02% от размера просроченной оплаты за каждый день просрочки. Неустойка уплачивается в случае предъявления соответствующей письменной претензии. При этом Поставщик имеет право приостановить поставку Товара Покупателю до устра</w:t>
            </w:r>
            <w:r w:rsidRPr="00692A91">
              <w:rPr>
                <w:rFonts w:ascii="Times New Roman" w:hAnsi="Times New Roman" w:cs="Times New Roman"/>
                <w:sz w:val="22"/>
              </w:rPr>
              <w:t>нения задолженности. Уплата неустойки должна быть произведена Покупателем в течение 5 (пяти) календарных дней с момента получения от Поставщика письменной претензии.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8.4. В случае неисполнения, несвоевременного исполнения, Покупателем Обязательств, предус</w:t>
            </w:r>
            <w:r w:rsidRPr="00692A91">
              <w:rPr>
                <w:rFonts w:ascii="Times New Roman" w:hAnsi="Times New Roman" w:cs="Times New Roman"/>
                <w:sz w:val="22"/>
              </w:rPr>
              <w:t>мотренных п. 5.4. настоящего договора последний по письменному требованию Поставщика обязан считать данные Поставщика достоверными, соответствующими состоянию расчетов с Покупателем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9. ОБСТОЯТЕЛЬСТВА НЕПРЕОДОЛИМОЙ СИЛЫ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9.1. Ни одна из Сторон настоящего Д</w:t>
            </w:r>
            <w:r w:rsidRPr="00692A91">
              <w:rPr>
                <w:rFonts w:ascii="Times New Roman" w:hAnsi="Times New Roman" w:cs="Times New Roman"/>
                <w:sz w:val="22"/>
              </w:rPr>
              <w:t>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</w:t>
            </w:r>
            <w:r w:rsidRPr="00692A91">
              <w:rPr>
                <w:rFonts w:ascii="Times New Roman" w:hAnsi="Times New Roman" w:cs="Times New Roman"/>
                <w:sz w:val="22"/>
              </w:rPr>
              <w:t>олнения, эпидемии, блокаду, землетрясения, наводнения, пожары и другие стихийные бедствия.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10. ПРЕКРАЩЕНИЕ ДЕЙСТВИЯ ДОГОВОРА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10.1. Любая из сторон в праве в одностороннем порядке расторгнуть настоящий договор, уведомив об этом противоположную сторону за </w:t>
            </w:r>
            <w:r w:rsidRPr="00692A91">
              <w:rPr>
                <w:rFonts w:ascii="Times New Roman" w:hAnsi="Times New Roman" w:cs="Times New Roman"/>
                <w:sz w:val="22"/>
              </w:rPr>
              <w:t>15 (пятнадцать) дней до предполагаемой даты расторжения.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10.2. В случае расторжения Договора, истечения срока его действия, Стороны обязаны рассчитаться по своим обязательствам, возникшим до дня расторжения/истечения срока действия Договора, Покупатель – 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вернуть многооборотную тару, не позднее последнего дня его действия. В противном случае Стороны несут ответственность в соответствии с 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п.п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8.1.,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>8.3. Договора.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10.3. Многооборотная тара, не возвращенная Поставщику по истечении 14 (Четырнадцати) дней с мом</w:t>
            </w:r>
            <w:r w:rsidRPr="00692A91">
              <w:rPr>
                <w:rFonts w:ascii="Times New Roman" w:hAnsi="Times New Roman" w:cs="Times New Roman"/>
                <w:sz w:val="22"/>
              </w:rPr>
              <w:t>ента внесения оплаты за тару, считается проданной Покупателю.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11. РАЗРЕШЕНИЕ СПОРОВ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11.1. Споры и разногласия, возникшие в рамках настоящего договора, разрешаются путем передачи их на рассмотрение судом по месту нахождения Поставщика.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12. СРОК ДЕЙСТВИЯ 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t>ДОГОВОРА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12.1. Настоящий Договор вступает в силу с момента его подписания и действует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до  включительно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12.2. Договор считается пролонгированным на следующий год, если ни одна из Сторон не уведомит другую об отказе от участия в договоре не менее чем за 1</w:t>
            </w:r>
            <w:r w:rsidRPr="00692A91">
              <w:rPr>
                <w:rFonts w:ascii="Times New Roman" w:hAnsi="Times New Roman" w:cs="Times New Roman"/>
                <w:sz w:val="22"/>
              </w:rPr>
              <w:t>5 (пятнадцать) дней до окончания срока его действия. Количество пролонгации не ограничено.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13. ИЗМЕНЕНИЯ И ДОПОЛНЕНИЯ К ДОГОВОРУ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13.1. Изменения и дополнения к Договору совершаются только в письменной форме в виде приложений к настоящему Договору.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13.2.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 ЗАКЛЮЧИТЕЛЬНЫЕ ПОЛОЖЕНИЯ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13.3. Настоящий Договор составлен в двух экземплярах, по одному для каждой из Сторон.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13.4. Покупатель при заключении договора обязан представить Поставщику заверенные копии следующих документов: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 xml:space="preserve">-Устав предприятия (для </w:t>
            </w:r>
            <w:r w:rsidRPr="00692A91">
              <w:rPr>
                <w:rFonts w:ascii="Times New Roman" w:hAnsi="Times New Roman" w:cs="Times New Roman"/>
                <w:sz w:val="22"/>
              </w:rPr>
              <w:t>юридических лиц),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-Свидетельство о внесении записи в ЕГРЮЛ, ЕГРИП (для юридических лиц и индивидуальных предпринимателей),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-Доверенность на представление интересов Покупателя на лицо, подписывающее настоящий договор (решение об избрании директора для юриди</w:t>
            </w:r>
            <w:r w:rsidRPr="00692A91">
              <w:rPr>
                <w:rFonts w:ascii="Times New Roman" w:hAnsi="Times New Roman" w:cs="Times New Roman"/>
                <w:sz w:val="22"/>
              </w:rPr>
              <w:t>ческих лиц),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 xml:space="preserve">-Копию паспорта 1-я и 3-ья страница(для ИП обязательно, для 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юр.лиц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требование)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-Свидетельство о постановке на налоговый учет (для юридических лиц и индивидуальных предпринимателей),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-Доверенность на лицо, ответственное за приемку Товара от Пос</w:t>
            </w:r>
            <w:r w:rsidRPr="00692A91">
              <w:rPr>
                <w:rFonts w:ascii="Times New Roman" w:hAnsi="Times New Roman" w:cs="Times New Roman"/>
                <w:sz w:val="22"/>
              </w:rPr>
              <w:t>тавщика.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13.5. Покупатель не возражает против проверки Поставщиком данных, предоставленных для заключения данного договора.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13.6. Во всем остальном, что не предусмотрено настоящим Договором, Стороны будут руководствоваться </w:t>
            </w:r>
            <w:r w:rsidRPr="00692A91">
              <w:rPr>
                <w:rFonts w:ascii="Times New Roman" w:hAnsi="Times New Roman" w:cs="Times New Roman"/>
                <w:sz w:val="22"/>
              </w:rPr>
              <w:lastRenderedPageBreak/>
              <w:t xml:space="preserve">действующим законодательством </w:t>
            </w:r>
            <w:r w:rsidRPr="00692A91">
              <w:rPr>
                <w:rFonts w:ascii="Times New Roman" w:hAnsi="Times New Roman" w:cs="Times New Roman"/>
                <w:sz w:val="22"/>
              </w:rPr>
              <w:t>РФ.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lastRenderedPageBreak/>
              <w:t>13.7. Подписанием настоящего договора Покупатель выражает свое согласие Поставщику на использование контактных персональных данных (почтовый и электронный адреса, телефоны, ФИО), указанных в настоящем Договоре для установления контакта с Покупателем с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 помощью соответствующих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средств  связи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с целью информирования об услугах Поставщика, о продукции, об акциях, о продвижении продукции и услуг, дебиторской задолженности.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13.8. Неотъемлемыми приложениями к настоящему договору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являются: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-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>Приложение №1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14.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Рекомендации Покупателю для обеспечения качества и безопасности поставляемой питьевой воды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  <w:trHeight w:val="184"/>
        </w:trPr>
        <w:tc>
          <w:tcPr>
            <w:tcW w:w="10762" w:type="dxa"/>
            <w:gridSpan w:val="7"/>
            <w:shd w:val="clear" w:color="FFFFFF" w:fill="auto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Если на Вашем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предприятии  используются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 аппараты для нагрева и охлаждения питьевой бутилированной воды (кулеры для воды), необходимо соблюдать следующие правила: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14.1. Не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устанавливайте  аппараты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вблизи отопительных приборов, дверей и не допускайте попадания прямых солнечных лучей на сам аппарат и установленную на него бутыль с водой.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14.2. Перед установкой бутыли необходимо обязательно снять защитную пленку с буты</w:t>
            </w:r>
            <w:r w:rsidRPr="00692A91">
              <w:rPr>
                <w:rFonts w:ascii="Times New Roman" w:hAnsi="Times New Roman" w:cs="Times New Roman"/>
                <w:sz w:val="22"/>
              </w:rPr>
              <w:t>ли и защитную наклейку с крышки. В этом случае Вы минимизируете возможные биологические загрязнения аппарата.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14.3. Питьевая вода ТМ «Ниагара» и «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Niagara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Premium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Бежин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Луг» содержит необходимое для поддержания здоровья количество микроэлементов (солей и ми</w:t>
            </w:r>
            <w:r w:rsidRPr="00692A91">
              <w:rPr>
                <w:rFonts w:ascii="Times New Roman" w:hAnsi="Times New Roman" w:cs="Times New Roman"/>
                <w:sz w:val="22"/>
              </w:rPr>
              <w:t>нералов). При нагреве воды происходит частичное осаждение минералов на нагревательный элемент. Через 3- 5 месяцев эксплуатации аппарата на нагревательном элементе и внутренней поверхности бачка нагрева воды образуется слой труднорастворимого минерального о</w:t>
            </w:r>
            <w:r w:rsidRPr="00692A91">
              <w:rPr>
                <w:rFonts w:ascii="Times New Roman" w:hAnsi="Times New Roman" w:cs="Times New Roman"/>
                <w:sz w:val="22"/>
              </w:rPr>
              <w:t>садка, который негативно влияет на вкусовые качества воды и способствует выходу нагревательного элемента аппарата из строя. Нагревательный элемент аппарата (одна из самых дорогих деталей систем) при этом испытывает перегрев, что может вызвать закипание вод</w:t>
            </w:r>
            <w:r w:rsidRPr="00692A91">
              <w:rPr>
                <w:rFonts w:ascii="Times New Roman" w:hAnsi="Times New Roman" w:cs="Times New Roman"/>
                <w:sz w:val="22"/>
              </w:rPr>
              <w:t>ы и серьезные повреждения самого аппарата.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 xml:space="preserve">14.4. Окружающая нас воздушная среда не является стерильной. В воздухе присутствуют различные микробы и вирусы, которые, попадая по воздушным каналам аппарата внутрь, могут вызвать образование слизи на внутренних </w:t>
            </w:r>
            <w:r w:rsidRPr="00692A91">
              <w:rPr>
                <w:rFonts w:ascii="Times New Roman" w:hAnsi="Times New Roman" w:cs="Times New Roman"/>
                <w:sz w:val="22"/>
              </w:rPr>
              <w:t>частях системы водоснабжения аппарата, что негативно сказывается на вкусовых качествах воды. Чтобы избежать этого – резервуар для воды должен стерилизоваться не реже одного раза в3 месяца.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14.5. Если Вы поменяли производителя воды и обратили внимание что з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апах, цвет или вкус воды ухудшился,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в  таком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случае санитарная обработка аппарата срочно необходима.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14.6. Если есть необходимость сделать перерыв в эксплуатации аппарата  на некоторое время, отключите его от сети и слейте с него всю воду, чтобы избежать «</w:t>
            </w:r>
            <w:r w:rsidRPr="00692A91">
              <w:rPr>
                <w:rFonts w:ascii="Times New Roman" w:hAnsi="Times New Roman" w:cs="Times New Roman"/>
                <w:sz w:val="22"/>
              </w:rPr>
              <w:t>застаивания» воды.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Для профилактики используется специальный раствор – полностью безопасный для здоровья, снимающий минеральный осадок и уничтожающий микробов с металлических и пластиковых поверхностей Вашего аппарата.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В случае несоблюдения вышеуказанных р</w:t>
            </w:r>
            <w:r w:rsidRPr="00692A91">
              <w:rPr>
                <w:rFonts w:ascii="Times New Roman" w:hAnsi="Times New Roman" w:cs="Times New Roman"/>
                <w:sz w:val="22"/>
              </w:rPr>
              <w:t xml:space="preserve">екомендаций, поставщик  гарантирует  качество поставляемой воды только до момента установки 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бутыля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с питьевой водой на аппарат.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Сервисный отдел компании «Ниагара» поможет Вам быстро и качественно произвести профилактику Вашего аппарата в удобное для Вас вр</w:t>
            </w:r>
            <w:r w:rsidRPr="00692A91">
              <w:rPr>
                <w:rFonts w:ascii="Times New Roman" w:hAnsi="Times New Roman" w:cs="Times New Roman"/>
                <w:sz w:val="22"/>
              </w:rPr>
              <w:t>емя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Первая обработка кулера в подарок при заключении договора на поставку воды 19л.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Вызвать мастера для профилактики Вы можете, позвонив нам по телефону 2-111-000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6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ПОСТАВЩИК: Общество с ограниченной ответственностью "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Касаргинский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источник"</w:t>
            </w:r>
          </w:p>
        </w:tc>
        <w:tc>
          <w:tcPr>
            <w:tcW w:w="42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ПОКУПАТЕЛЬ: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6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 w:rsidP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Юридический адрес: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 xml:space="preserve">456200, Челябинская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обл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, Златоуст г, 30-летия Победы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пр-кт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, дом № 13, оф. 106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неж.пом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>. 1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Фактический адрес: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 xml:space="preserve">454139, Челябинская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обл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, Челябинск г,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Бугурусланский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пер, дом № 1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р\с 40702810803270003725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 xml:space="preserve">Ф-Л </w:t>
            </w:r>
            <w:proofErr w:type="gramStart"/>
            <w:r w:rsidRPr="00692A91">
              <w:rPr>
                <w:rFonts w:ascii="Times New Roman" w:hAnsi="Times New Roman" w:cs="Times New Roman"/>
                <w:b/>
                <w:sz w:val="22"/>
              </w:rPr>
              <w:t>ЗАПАДНО-СИБИРСКИЙ</w:t>
            </w:r>
            <w:proofErr w:type="gram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ПАО БАНКА "ФК ОТ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t>КРЫТИЕ"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к\с 30101810465777100812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БИК 047162812, ИНН 7452115708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ОГРН 1147452002180</w:t>
            </w:r>
          </w:p>
        </w:tc>
        <w:tc>
          <w:tcPr>
            <w:tcW w:w="42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4AE" w:rsidRPr="00692A91" w:rsidRDefault="00C474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" w:type="dxa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Директор</w:t>
            </w:r>
          </w:p>
        </w:tc>
        <w:tc>
          <w:tcPr>
            <w:tcW w:w="26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8" w:type="dxa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Батурин Д.Г.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5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" w:type="dxa"/>
            <w:shd w:val="clear" w:color="FFFFFF" w:fill="auto"/>
            <w:vAlign w:val="bottom"/>
          </w:tcPr>
          <w:p w:rsidR="00C474AE" w:rsidRPr="00692A91" w:rsidRDefault="00C474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2" w:type="dxa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МП</w:t>
            </w:r>
          </w:p>
        </w:tc>
        <w:tc>
          <w:tcPr>
            <w:tcW w:w="4466" w:type="dxa"/>
            <w:gridSpan w:val="2"/>
            <w:shd w:val="clear" w:color="FFFFFF" w:fill="auto"/>
            <w:vAlign w:val="bottom"/>
          </w:tcPr>
          <w:p w:rsidR="00C474AE" w:rsidRPr="00692A91" w:rsidRDefault="00C474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55" w:type="dxa"/>
            <w:gridSpan w:val="6"/>
            <w:shd w:val="clear" w:color="FFFFFF" w:fill="auto"/>
            <w:vAlign w:val="bottom"/>
          </w:tcPr>
          <w:p w:rsid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C474AE" w:rsidRPr="00692A91" w:rsidRDefault="00692A91" w:rsidP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МП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lastRenderedPageBreak/>
              <w:t>Приложение № 1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  <w:t>к договору поставки</w:t>
            </w:r>
            <w:r w:rsidRPr="00692A91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№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от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6521" w:type="dxa"/>
            <w:gridSpan w:val="3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г. Челябинск</w:t>
            </w:r>
          </w:p>
        </w:tc>
        <w:tc>
          <w:tcPr>
            <w:tcW w:w="4241" w:type="dxa"/>
            <w:gridSpan w:val="4"/>
            <w:shd w:val="clear" w:color="FFFFFF" w:fill="auto"/>
            <w:vAlign w:val="bottom"/>
          </w:tcPr>
          <w:p w:rsidR="00C474AE" w:rsidRPr="00692A91" w:rsidRDefault="00C474A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ООО "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Касаргинский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 источник", именуемый в дальнейшем «Поставщик», в лице </w:t>
            </w:r>
            <w:r w:rsidRPr="00692A91">
              <w:rPr>
                <w:rFonts w:ascii="Times New Roman" w:hAnsi="Times New Roman" w:cs="Times New Roman"/>
                <w:sz w:val="22"/>
              </w:rPr>
              <w:t>директора Батурина Дениса Георгиевича, действующего на основании устава, с одной стороны, и ________________________________________________________, именуемый(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ое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 xml:space="preserve">) в дальнейшем "Покупатель", в лице__________________ 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 xml:space="preserve">  ,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действующего на основании___________</w:t>
            </w:r>
            <w:r w:rsidRPr="00692A91">
              <w:rPr>
                <w:rFonts w:ascii="Times New Roman" w:hAnsi="Times New Roman" w:cs="Times New Roman"/>
                <w:sz w:val="22"/>
              </w:rPr>
              <w:t>__________ ,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3" w:type="dxa"/>
            <w:gridSpan w:val="2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1. Цена товара в рамках договора:</w:t>
            </w:r>
          </w:p>
        </w:tc>
        <w:tc>
          <w:tcPr>
            <w:tcW w:w="2958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63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4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№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п/п</w:t>
            </w:r>
          </w:p>
        </w:tc>
        <w:tc>
          <w:tcPr>
            <w:tcW w:w="5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Наименование товара</w:t>
            </w:r>
          </w:p>
        </w:tc>
        <w:tc>
          <w:tcPr>
            <w:tcW w:w="1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Кол-во (л.</w:t>
            </w:r>
            <w:proofErr w:type="gramStart"/>
            <w:r w:rsidRPr="00692A91">
              <w:rPr>
                <w:rFonts w:ascii="Times New Roman" w:hAnsi="Times New Roman" w:cs="Times New Roman"/>
                <w:b/>
                <w:sz w:val="22"/>
              </w:rPr>
              <w:t>),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заказанное</w:t>
            </w:r>
            <w:proofErr w:type="gram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за одну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поставку</w:t>
            </w:r>
          </w:p>
        </w:tc>
        <w:tc>
          <w:tcPr>
            <w:tcW w:w="25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 w:rsidP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Цена за </w:t>
            </w:r>
            <w:r>
              <w:rPr>
                <w:rFonts w:ascii="Times New Roman" w:hAnsi="Times New Roman" w:cs="Times New Roman"/>
                <w:b/>
                <w:sz w:val="22"/>
              </w:rPr>
              <w:t>___</w:t>
            </w:r>
            <w:bookmarkStart w:id="0" w:name="_GoBack"/>
            <w:bookmarkEnd w:id="0"/>
            <w:r w:rsidRPr="00692A91">
              <w:rPr>
                <w:rFonts w:ascii="Times New Roman" w:hAnsi="Times New Roman" w:cs="Times New Roman"/>
                <w:b/>
                <w:sz w:val="22"/>
              </w:rPr>
              <w:t>литров (руб.), НДС не предусмотрен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4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38 и более</w:t>
            </w:r>
          </w:p>
        </w:tc>
        <w:tc>
          <w:tcPr>
            <w:tcW w:w="25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4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38 и более</w:t>
            </w:r>
          </w:p>
        </w:tc>
        <w:tc>
          <w:tcPr>
            <w:tcW w:w="25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2. Стоимость тары в рамках Договора: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16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№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п/п</w:t>
            </w:r>
          </w:p>
        </w:tc>
        <w:tc>
          <w:tcPr>
            <w:tcW w:w="7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Наименование многооборотной тары</w:t>
            </w:r>
          </w:p>
        </w:tc>
        <w:tc>
          <w:tcPr>
            <w:tcW w:w="2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Стоимость за штуку (руб.), НДС не предусмотрен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16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Бутыль поликарбонатная 19 л. многоразового использования</w:t>
            </w:r>
          </w:p>
        </w:tc>
        <w:tc>
          <w:tcPr>
            <w:tcW w:w="2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350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3. Условия оплаты товара в рамках договора: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Товар в рамках настоящего договора поставляется на условиях его </w:t>
            </w:r>
            <w:r w:rsidRPr="00692A91">
              <w:rPr>
                <w:rFonts w:ascii="Times New Roman" w:hAnsi="Times New Roman" w:cs="Times New Roman"/>
                <w:sz w:val="22"/>
              </w:rPr>
              <w:t>оплаты наличными денежными средствами в момент поставки товара (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>. А п. 5.2. Договора).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Товар в рамках настоящего договора поставляется на условиях его предварительной оплаты платежным поручением (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>. Б п. 5.2. Договора)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9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 xml:space="preserve">Товар в рамках настоящего </w:t>
            </w:r>
            <w:r w:rsidRPr="00692A91">
              <w:rPr>
                <w:rFonts w:ascii="Times New Roman" w:hAnsi="Times New Roman" w:cs="Times New Roman"/>
                <w:sz w:val="22"/>
              </w:rPr>
              <w:t>договора поставляется на условиях его оплаты безналичными средствами в срок не позднее 14 (</w:t>
            </w:r>
            <w:proofErr w:type="gramStart"/>
            <w:r w:rsidRPr="00692A91">
              <w:rPr>
                <w:rFonts w:ascii="Times New Roman" w:hAnsi="Times New Roman" w:cs="Times New Roman"/>
                <w:sz w:val="22"/>
              </w:rPr>
              <w:t>Четырнадцать)  календарных</w:t>
            </w:r>
            <w:proofErr w:type="gramEnd"/>
            <w:r w:rsidRPr="00692A91">
              <w:rPr>
                <w:rFonts w:ascii="Times New Roman" w:hAnsi="Times New Roman" w:cs="Times New Roman"/>
                <w:sz w:val="22"/>
              </w:rPr>
              <w:t xml:space="preserve"> дней с момента поставки (</w:t>
            </w:r>
            <w:proofErr w:type="spellStart"/>
            <w:r w:rsidRPr="00692A91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92A91">
              <w:rPr>
                <w:rFonts w:ascii="Times New Roman" w:hAnsi="Times New Roman" w:cs="Times New Roman"/>
                <w:sz w:val="22"/>
              </w:rPr>
              <w:t>. В п. 5.2. Договора).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Применению подлежит пункт, отмеченный в первом столбце приведенной выше таблицы знако</w:t>
            </w:r>
            <w:r w:rsidRPr="00692A91">
              <w:rPr>
                <w:rFonts w:ascii="Times New Roman" w:hAnsi="Times New Roman" w:cs="Times New Roman"/>
                <w:sz w:val="22"/>
              </w:rPr>
              <w:t>м «V». Отмечен указанным знаком в таблице может быть только один из пунктов.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10762" w:type="dxa"/>
            <w:gridSpan w:val="7"/>
            <w:shd w:val="clear" w:color="FFFFFF" w:fill="auto"/>
            <w:vAlign w:val="bottom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92A91">
              <w:rPr>
                <w:rFonts w:ascii="Times New Roman" w:hAnsi="Times New Roman" w:cs="Times New Roman"/>
                <w:sz w:val="22"/>
              </w:rPr>
              <w:t>4. В случае если в экземплярах настоящего приложения находящихся у Поставщика и Покупателя имеются расхождения, применению подлежит экземпляр Поставщика.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6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ПОСТАВЩИК: Общество с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ограниченной ответственностью "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Касаргинский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источник"</w:t>
            </w:r>
          </w:p>
        </w:tc>
        <w:tc>
          <w:tcPr>
            <w:tcW w:w="42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4AE" w:rsidRPr="00692A91" w:rsidRDefault="00692A9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ПОКУПАТЕЛЬ:</w:t>
            </w: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42" w:type="dxa"/>
        </w:trPr>
        <w:tc>
          <w:tcPr>
            <w:tcW w:w="6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474AE" w:rsidRPr="00692A91" w:rsidRDefault="00692A91" w:rsidP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Юридический адрес: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 xml:space="preserve">456200, Челябинская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обл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, Златоуст г, 30-летия Победы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пр-кт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, дом № 13, оф. 106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неж.пом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>. 1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Фактический адрес: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 xml:space="preserve">454139, Челябинская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обл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, Челябинск г, </w:t>
            </w:r>
            <w:proofErr w:type="spellStart"/>
            <w:r w:rsidRPr="00692A91">
              <w:rPr>
                <w:rFonts w:ascii="Times New Roman" w:hAnsi="Times New Roman" w:cs="Times New Roman"/>
                <w:b/>
                <w:sz w:val="22"/>
              </w:rPr>
              <w:t>Бугурусланский</w:t>
            </w:r>
            <w:proofErr w:type="spell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пер, дом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№ 1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р\с 40702810803270003725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 xml:space="preserve">Ф-Л </w:t>
            </w:r>
            <w:proofErr w:type="gramStart"/>
            <w:r w:rsidRPr="00692A91">
              <w:rPr>
                <w:rFonts w:ascii="Times New Roman" w:hAnsi="Times New Roman" w:cs="Times New Roman"/>
                <w:b/>
                <w:sz w:val="22"/>
              </w:rPr>
              <w:t>ЗАПАДНО-СИБИРСКИЙ</w:t>
            </w:r>
            <w:proofErr w:type="gramEnd"/>
            <w:r w:rsidRPr="00692A91">
              <w:rPr>
                <w:rFonts w:ascii="Times New Roman" w:hAnsi="Times New Roman" w:cs="Times New Roman"/>
                <w:b/>
                <w:sz w:val="22"/>
              </w:rPr>
              <w:t xml:space="preserve"> ПАО БАНКА "ФК ОТКРЫТИЕ"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к\с 30101810465777100812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БИК 047162812, ИНН 7452115708</w:t>
            </w:r>
            <w:r w:rsidRPr="00692A91">
              <w:rPr>
                <w:rFonts w:ascii="Times New Roman" w:hAnsi="Times New Roman" w:cs="Times New Roman"/>
                <w:b/>
                <w:sz w:val="22"/>
              </w:rPr>
              <w:br/>
              <w:t>ОГРН 1147452002180</w:t>
            </w:r>
          </w:p>
        </w:tc>
        <w:tc>
          <w:tcPr>
            <w:tcW w:w="42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474AE" w:rsidRPr="00692A91" w:rsidRDefault="00C474AE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" w:type="dxa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Директор</w:t>
            </w:r>
          </w:p>
        </w:tc>
        <w:tc>
          <w:tcPr>
            <w:tcW w:w="26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8" w:type="dxa"/>
            <w:shd w:val="clear" w:color="FFFFFF" w:fill="auto"/>
            <w:vAlign w:val="bottom"/>
          </w:tcPr>
          <w:p w:rsidR="00C474AE" w:rsidRPr="00692A91" w:rsidRDefault="00692A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Батурин Д.Г.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5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474AE" w:rsidRPr="00692A91" w:rsidTr="00692A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" w:type="dxa"/>
            <w:shd w:val="clear" w:color="FFFFFF" w:fill="auto"/>
            <w:vAlign w:val="bottom"/>
          </w:tcPr>
          <w:p w:rsidR="00C474AE" w:rsidRPr="00692A91" w:rsidRDefault="00C474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2" w:type="dxa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МП</w:t>
            </w:r>
          </w:p>
        </w:tc>
        <w:tc>
          <w:tcPr>
            <w:tcW w:w="4466" w:type="dxa"/>
            <w:gridSpan w:val="2"/>
            <w:shd w:val="clear" w:color="FFFFFF" w:fill="auto"/>
            <w:vAlign w:val="bottom"/>
          </w:tcPr>
          <w:p w:rsidR="00C474AE" w:rsidRPr="00692A91" w:rsidRDefault="00C474A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55" w:type="dxa"/>
            <w:gridSpan w:val="6"/>
            <w:shd w:val="clear" w:color="FFFFFF" w:fill="auto"/>
            <w:vAlign w:val="bottom"/>
          </w:tcPr>
          <w:p w:rsidR="00C474AE" w:rsidRPr="00692A91" w:rsidRDefault="00692A9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2A91">
              <w:rPr>
                <w:rFonts w:ascii="Times New Roman" w:hAnsi="Times New Roman" w:cs="Times New Roman"/>
                <w:b/>
                <w:sz w:val="22"/>
              </w:rPr>
              <w:t>МП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474AE" w:rsidRPr="00692A91" w:rsidRDefault="00C474A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Pr="00692A91" w:rsidRDefault="00692A91">
      <w:pPr>
        <w:rPr>
          <w:rFonts w:ascii="Times New Roman" w:hAnsi="Times New Roman" w:cs="Times New Roman"/>
        </w:rPr>
      </w:pPr>
    </w:p>
    <w:sectPr w:rsidR="00000000" w:rsidRPr="0069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4AE"/>
    <w:rsid w:val="00692A91"/>
    <w:rsid w:val="00C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2D94-6699-4447-ABB7-D6211E9F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86377A91</Template>
  <TotalTime>2</TotalTime>
  <Pages>5</Pages>
  <Words>2689</Words>
  <Characters>15329</Characters>
  <Application>Microsoft Office Word</Application>
  <DocSecurity>0</DocSecurity>
  <Lines>127</Lines>
  <Paragraphs>35</Paragraphs>
  <ScaleCrop>false</ScaleCrop>
  <Company/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Файзуллина Эльвира Валеевна</cp:lastModifiedBy>
  <cp:revision>2</cp:revision>
  <dcterms:created xsi:type="dcterms:W3CDTF">2021-04-28T03:31:00Z</dcterms:created>
  <dcterms:modified xsi:type="dcterms:W3CDTF">2021-04-28T03:33:00Z</dcterms:modified>
</cp:coreProperties>
</file>