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D6" w:rsidRPr="00ED7BBC" w:rsidRDefault="00054CD6" w:rsidP="00054CD6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ДОГОВОР №482/1</w:t>
      </w:r>
      <w:r w:rsidRPr="00ED7BBC">
        <w:rPr>
          <w:rFonts w:ascii="Times New Roman" w:eastAsia="Calibri" w:hAnsi="Times New Roman" w:cs="Times New Roman"/>
          <w:b/>
          <w:sz w:val="18"/>
          <w:szCs w:val="18"/>
        </w:rPr>
        <w:br/>
        <w:t>поставки продуктов питания покупателю</w:t>
      </w:r>
    </w:p>
    <w:p w:rsidR="00054CD6" w:rsidRPr="00ED7BBC" w:rsidRDefault="00054CD6" w:rsidP="00054CD6">
      <w:pPr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ED7BBC">
        <w:rPr>
          <w:rFonts w:ascii="Times New Roman" w:eastAsia="Calibri" w:hAnsi="Times New Roman" w:cs="Times New Roman"/>
          <w:b/>
          <w:sz w:val="18"/>
          <w:szCs w:val="18"/>
        </w:rPr>
        <w:t xml:space="preserve">г.Челябинск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  «19»декабря</w:t>
      </w:r>
      <w:r w:rsidRPr="00ED7BBC">
        <w:rPr>
          <w:rFonts w:ascii="Times New Roman" w:eastAsia="Calibri" w:hAnsi="Times New Roman" w:cs="Times New Roman"/>
          <w:b/>
          <w:sz w:val="18"/>
          <w:szCs w:val="18"/>
        </w:rPr>
        <w:t xml:space="preserve"> 201</w:t>
      </w:r>
      <w:r>
        <w:rPr>
          <w:rFonts w:ascii="Times New Roman" w:eastAsia="Calibri" w:hAnsi="Times New Roman" w:cs="Times New Roman"/>
          <w:b/>
          <w:sz w:val="18"/>
          <w:szCs w:val="18"/>
        </w:rPr>
        <w:t>6</w:t>
      </w:r>
      <w:r w:rsidRPr="00ED7BBC">
        <w:rPr>
          <w:rFonts w:ascii="Times New Roman" w:eastAsia="Calibri" w:hAnsi="Times New Roman" w:cs="Times New Roman"/>
          <w:b/>
          <w:sz w:val="18"/>
          <w:szCs w:val="18"/>
        </w:rPr>
        <w:t>г.</w:t>
      </w:r>
    </w:p>
    <w:p w:rsidR="00054CD6" w:rsidRPr="00ED7BBC" w:rsidRDefault="00054CD6" w:rsidP="00054C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D7BBC">
        <w:rPr>
          <w:rFonts w:ascii="Times New Roman" w:eastAsia="Calibri" w:hAnsi="Times New Roman" w:cs="Times New Roman"/>
          <w:b/>
          <w:sz w:val="18"/>
          <w:szCs w:val="18"/>
        </w:rPr>
        <w:t>Индивидуальный предприниматель Меньщиков В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адим </w:t>
      </w:r>
      <w:r w:rsidRPr="00ED7BBC">
        <w:rPr>
          <w:rFonts w:ascii="Times New Roman" w:eastAsia="Calibri" w:hAnsi="Times New Roman" w:cs="Times New Roman"/>
          <w:b/>
          <w:sz w:val="18"/>
          <w:szCs w:val="18"/>
        </w:rPr>
        <w:t>Г</w:t>
      </w:r>
      <w:r>
        <w:rPr>
          <w:rFonts w:ascii="Times New Roman" w:eastAsia="Calibri" w:hAnsi="Times New Roman" w:cs="Times New Roman"/>
          <w:b/>
          <w:sz w:val="18"/>
          <w:szCs w:val="18"/>
        </w:rPr>
        <w:t>еннадьевич</w:t>
      </w:r>
      <w:r w:rsidRPr="00ED7BBC">
        <w:rPr>
          <w:rFonts w:ascii="Times New Roman" w:eastAsia="Calibri" w:hAnsi="Times New Roman" w:cs="Times New Roman"/>
          <w:sz w:val="18"/>
          <w:szCs w:val="18"/>
        </w:rPr>
        <w:t xml:space="preserve">, именуемый в дальнейшем </w:t>
      </w:r>
      <w:r w:rsidRPr="00ED7BBC">
        <w:rPr>
          <w:rFonts w:ascii="Times New Roman" w:eastAsia="Calibri" w:hAnsi="Times New Roman" w:cs="Times New Roman"/>
          <w:b/>
          <w:sz w:val="18"/>
          <w:szCs w:val="18"/>
        </w:rPr>
        <w:t xml:space="preserve">«Поставщик», </w:t>
      </w:r>
      <w:r w:rsidRPr="00ED7BBC">
        <w:rPr>
          <w:rFonts w:ascii="Times New Roman" w:eastAsia="Calibri" w:hAnsi="Times New Roman" w:cs="Times New Roman"/>
          <w:sz w:val="18"/>
          <w:szCs w:val="18"/>
        </w:rPr>
        <w:t xml:space="preserve">в лице директора Меньщикова В.Г., действующего на основании Свидетельства о регистрации в качестве индивидуального предпринимателя серия 74 №001814384 за основным государственным регистрационным номером записи о государственной регистрации индивидуального предпринимателя 304744704000133  от 09 февраля 2004 года с одной стороны, и </w:t>
      </w:r>
      <w:r w:rsidRPr="00ED7BBC">
        <w:rPr>
          <w:rFonts w:ascii="Times New Roman" w:eastAsia="Calibri" w:hAnsi="Times New Roman" w:cs="Times New Roman"/>
          <w:b/>
          <w:sz w:val="18"/>
          <w:szCs w:val="18"/>
        </w:rPr>
        <w:t>Муниципальное автономное дошкольное образовательное учре</w:t>
      </w:r>
      <w:r>
        <w:rPr>
          <w:rFonts w:ascii="Times New Roman" w:eastAsia="Calibri" w:hAnsi="Times New Roman" w:cs="Times New Roman"/>
          <w:b/>
          <w:sz w:val="18"/>
          <w:szCs w:val="18"/>
        </w:rPr>
        <w:t>ждение  «Д</w:t>
      </w:r>
      <w:r w:rsidRPr="00ED7BBC">
        <w:rPr>
          <w:rFonts w:ascii="Times New Roman" w:eastAsia="Calibri" w:hAnsi="Times New Roman" w:cs="Times New Roman"/>
          <w:b/>
          <w:sz w:val="18"/>
          <w:szCs w:val="18"/>
        </w:rPr>
        <w:t xml:space="preserve">етский сад № </w:t>
      </w:r>
      <w:smartTag w:uri="urn:schemas-microsoft-com:office:smarttags" w:element="metricconverter">
        <w:smartTagPr>
          <w:attr w:name="ProductID" w:val="482 г"/>
        </w:smartTagPr>
        <w:r w:rsidRPr="00ED7BBC">
          <w:rPr>
            <w:rFonts w:ascii="Times New Roman" w:eastAsia="Calibri" w:hAnsi="Times New Roman" w:cs="Times New Roman"/>
            <w:b/>
            <w:sz w:val="18"/>
            <w:szCs w:val="18"/>
          </w:rPr>
          <w:t>482 г</w:t>
        </w:r>
      </w:smartTag>
      <w:r w:rsidRPr="00ED7BBC">
        <w:rPr>
          <w:rFonts w:ascii="Times New Roman" w:eastAsia="Calibri" w:hAnsi="Times New Roman" w:cs="Times New Roman"/>
          <w:b/>
          <w:sz w:val="18"/>
          <w:szCs w:val="18"/>
        </w:rPr>
        <w:t>. Челябинска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», </w:t>
      </w:r>
      <w:r>
        <w:rPr>
          <w:rFonts w:ascii="Times New Roman" w:eastAsia="Calibri" w:hAnsi="Times New Roman" w:cs="Times New Roman"/>
          <w:sz w:val="18"/>
          <w:szCs w:val="18"/>
        </w:rPr>
        <w:t>и</w:t>
      </w:r>
      <w:r w:rsidRPr="00ED7BBC">
        <w:rPr>
          <w:rFonts w:ascii="Times New Roman" w:eastAsia="Calibri" w:hAnsi="Times New Roman" w:cs="Times New Roman"/>
          <w:sz w:val="18"/>
          <w:szCs w:val="18"/>
        </w:rPr>
        <w:t>менуемое (ый) в дальнейшем «</w:t>
      </w:r>
      <w:r w:rsidRPr="00ED7BBC">
        <w:rPr>
          <w:rFonts w:ascii="Times New Roman" w:eastAsia="Calibri" w:hAnsi="Times New Roman" w:cs="Times New Roman"/>
          <w:b/>
          <w:sz w:val="18"/>
          <w:szCs w:val="18"/>
        </w:rPr>
        <w:t>Покупатель</w:t>
      </w:r>
      <w:r w:rsidRPr="00ED7BBC">
        <w:rPr>
          <w:rFonts w:ascii="Times New Roman" w:eastAsia="Calibri" w:hAnsi="Times New Roman" w:cs="Times New Roman"/>
          <w:sz w:val="18"/>
          <w:szCs w:val="18"/>
        </w:rPr>
        <w:t xml:space="preserve">», в лице </w:t>
      </w:r>
      <w:r>
        <w:rPr>
          <w:rFonts w:ascii="Times New Roman" w:eastAsia="Calibri" w:hAnsi="Times New Roman" w:cs="Times New Roman"/>
          <w:sz w:val="18"/>
          <w:szCs w:val="18"/>
        </w:rPr>
        <w:t>з</w:t>
      </w:r>
      <w:r w:rsidRPr="00844DF6">
        <w:rPr>
          <w:rFonts w:ascii="Times New Roman" w:eastAsia="Calibri" w:hAnsi="Times New Roman" w:cs="Times New Roman"/>
          <w:sz w:val="18"/>
          <w:szCs w:val="18"/>
        </w:rPr>
        <w:t>аведующего</w:t>
      </w:r>
      <w:r w:rsidRPr="00ED7BBC">
        <w:rPr>
          <w:rFonts w:ascii="Times New Roman" w:eastAsia="Calibri" w:hAnsi="Times New Roman" w:cs="Times New Roman"/>
          <w:b/>
          <w:sz w:val="18"/>
          <w:szCs w:val="18"/>
        </w:rPr>
        <w:t xml:space="preserve"> Алябушевой Светланы Васильевны</w:t>
      </w:r>
      <w:r w:rsidRPr="00ED7BBC">
        <w:rPr>
          <w:rFonts w:ascii="Times New Roman" w:eastAsia="Calibri" w:hAnsi="Times New Roman" w:cs="Times New Roman"/>
          <w:sz w:val="18"/>
          <w:szCs w:val="18"/>
        </w:rPr>
        <w:t xml:space="preserve">действующего на основании </w:t>
      </w:r>
      <w:r w:rsidRPr="00ED7BBC">
        <w:rPr>
          <w:rFonts w:ascii="Times New Roman" w:eastAsia="Calibri" w:hAnsi="Times New Roman" w:cs="Times New Roman"/>
          <w:b/>
          <w:sz w:val="18"/>
          <w:szCs w:val="18"/>
        </w:rPr>
        <w:t>Устава</w:t>
      </w:r>
      <w:r w:rsidRPr="00ED7BBC">
        <w:rPr>
          <w:rFonts w:ascii="Times New Roman" w:eastAsia="Calibri" w:hAnsi="Times New Roman" w:cs="Times New Roman"/>
          <w:sz w:val="18"/>
          <w:szCs w:val="18"/>
        </w:rPr>
        <w:t>с другой стороны, заключили настоящий Договор о нижеследующем:</w:t>
      </w:r>
    </w:p>
    <w:p w:rsidR="00054CD6" w:rsidRPr="00ED7BBC" w:rsidRDefault="00054CD6" w:rsidP="00054CD6">
      <w:pPr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ED7BBC">
        <w:rPr>
          <w:rFonts w:ascii="Times New Roman" w:eastAsia="Calibri" w:hAnsi="Times New Roman" w:cs="Times New Roman"/>
          <w:b/>
          <w:sz w:val="18"/>
          <w:szCs w:val="18"/>
        </w:rPr>
        <w:t>ПРЕДМЕТ  ДОГОВОРА</w:t>
      </w:r>
    </w:p>
    <w:p w:rsidR="00054CD6" w:rsidRPr="00ED7BBC" w:rsidRDefault="00054CD6" w:rsidP="00054CD6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D7BBC">
        <w:rPr>
          <w:rFonts w:ascii="Times New Roman" w:eastAsia="Calibri" w:hAnsi="Times New Roman" w:cs="Times New Roman"/>
          <w:sz w:val="18"/>
          <w:szCs w:val="18"/>
        </w:rPr>
        <w:t>Поставщик обязуется передавать в собственность Покупателя, а Покупатель обязуется принимать и оплачивать товар на условиях настоящего Договора.</w:t>
      </w:r>
    </w:p>
    <w:p w:rsidR="00054CD6" w:rsidRPr="00ED7BBC" w:rsidRDefault="00054CD6" w:rsidP="00054CD6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D7BBC">
        <w:rPr>
          <w:rFonts w:ascii="Times New Roman" w:eastAsia="Calibri" w:hAnsi="Times New Roman" w:cs="Times New Roman"/>
          <w:sz w:val="18"/>
          <w:szCs w:val="18"/>
        </w:rPr>
        <w:t>Количество, ассортимент и цена единицы товара и общая стоимость товара определяются сторонами в Спецификации (Приложение№1 к настоящему договору),являющейся неотъемлемой частью договора.</w:t>
      </w:r>
    </w:p>
    <w:p w:rsidR="00054CD6" w:rsidRPr="00ED7BBC" w:rsidRDefault="00054CD6" w:rsidP="00054CD6">
      <w:pPr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ED7BBC">
        <w:rPr>
          <w:rFonts w:ascii="Times New Roman" w:eastAsia="Calibri" w:hAnsi="Times New Roman" w:cs="Times New Roman"/>
          <w:b/>
          <w:sz w:val="18"/>
          <w:szCs w:val="18"/>
        </w:rPr>
        <w:t>ЦЕНА И ПОРЯДОК РАСЧЕТОВ</w:t>
      </w:r>
    </w:p>
    <w:p w:rsidR="00054CD6" w:rsidRPr="00ED7BBC" w:rsidRDefault="00054CD6" w:rsidP="00054CD6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D7BBC">
        <w:rPr>
          <w:rFonts w:ascii="Times New Roman" w:eastAsia="Calibri" w:hAnsi="Times New Roman" w:cs="Times New Roman"/>
          <w:sz w:val="18"/>
          <w:szCs w:val="18"/>
        </w:rPr>
        <w:t xml:space="preserve">Стоимость поставляемой продукции составляет </w:t>
      </w:r>
      <w:r>
        <w:rPr>
          <w:rFonts w:ascii="Times New Roman" w:eastAsia="Calibri" w:hAnsi="Times New Roman" w:cs="Times New Roman"/>
          <w:b/>
          <w:sz w:val="24"/>
          <w:szCs w:val="24"/>
        </w:rPr>
        <w:t>28 845</w:t>
      </w:r>
      <w:r w:rsidRPr="00621C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40098">
        <w:rPr>
          <w:rFonts w:ascii="Times New Roman" w:eastAsia="Times New Roman" w:hAnsi="Times New Roman" w:cs="Times New Roman"/>
          <w:sz w:val="18"/>
          <w:szCs w:val="18"/>
          <w:lang w:eastAsia="ru-RU"/>
        </w:rPr>
        <w:t>двадцать восемь тысяч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восемьсот сорок пять</w:t>
      </w:r>
      <w:r w:rsidRPr="00621C79">
        <w:rPr>
          <w:rFonts w:ascii="Times New Roman" w:eastAsia="Calibri" w:hAnsi="Times New Roman" w:cs="Times New Roman"/>
          <w:sz w:val="18"/>
          <w:szCs w:val="18"/>
        </w:rPr>
        <w:t xml:space="preserve">) </w:t>
      </w:r>
      <w:r w:rsidRPr="00ED7BBC">
        <w:rPr>
          <w:rFonts w:ascii="Times New Roman" w:eastAsia="Calibri" w:hAnsi="Times New Roman" w:cs="Times New Roman"/>
          <w:sz w:val="18"/>
          <w:szCs w:val="18"/>
        </w:rPr>
        <w:t>рубл</w:t>
      </w:r>
      <w:r>
        <w:rPr>
          <w:rFonts w:ascii="Times New Roman" w:eastAsia="Calibri" w:hAnsi="Times New Roman" w:cs="Times New Roman"/>
          <w:sz w:val="18"/>
          <w:szCs w:val="18"/>
        </w:rPr>
        <w:t>ей 00 копеек</w:t>
      </w:r>
      <w:r w:rsidRPr="00ED7BBC">
        <w:rPr>
          <w:rFonts w:ascii="Times New Roman" w:eastAsia="Calibri" w:hAnsi="Times New Roman" w:cs="Times New Roman"/>
          <w:sz w:val="18"/>
          <w:szCs w:val="18"/>
        </w:rPr>
        <w:t>, НДС не предусмотрен.</w:t>
      </w:r>
    </w:p>
    <w:p w:rsidR="00054CD6" w:rsidRPr="00ED7BBC" w:rsidRDefault="00054CD6" w:rsidP="00054CD6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D7BBC">
        <w:rPr>
          <w:rFonts w:ascii="Times New Roman" w:eastAsia="Calibri" w:hAnsi="Times New Roman" w:cs="Times New Roman"/>
          <w:sz w:val="18"/>
          <w:szCs w:val="18"/>
        </w:rPr>
        <w:t>Оплата за товар производится в течение 14 (Четырнадцати) календарных дней с момента получения Покупателем товара, дата получения указывается в товарной накладной.</w:t>
      </w:r>
    </w:p>
    <w:p w:rsidR="00054CD6" w:rsidRPr="00ED7BBC" w:rsidRDefault="00054CD6" w:rsidP="00054CD6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D7BBC">
        <w:rPr>
          <w:rFonts w:ascii="Times New Roman" w:eastAsia="Calibri" w:hAnsi="Times New Roman" w:cs="Times New Roman"/>
          <w:sz w:val="18"/>
          <w:szCs w:val="18"/>
        </w:rPr>
        <w:t>Оплата производится в рублях перечислением соответствующей суммы стоимости товара на расчетный счет Поставщика. Днем оплаты считается поступление полной денежной суммы на расчетный счет Поставщика.</w:t>
      </w:r>
    </w:p>
    <w:p w:rsidR="00054CD6" w:rsidRPr="00ED7BBC" w:rsidRDefault="00054CD6" w:rsidP="00054CD6">
      <w:pPr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ED7BBC">
        <w:rPr>
          <w:rFonts w:ascii="Times New Roman" w:eastAsia="Calibri" w:hAnsi="Times New Roman" w:cs="Times New Roman"/>
          <w:b/>
          <w:sz w:val="18"/>
          <w:szCs w:val="18"/>
        </w:rPr>
        <w:t>СРОКИ И ПОРЯДОК ПОСТАВОК</w:t>
      </w:r>
    </w:p>
    <w:p w:rsidR="00054CD6" w:rsidRPr="00ED7BBC" w:rsidRDefault="00054CD6" w:rsidP="00054CD6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Срок поставки товара с 19.12.2016 по 30.12</w:t>
      </w:r>
      <w:r w:rsidRPr="00ED7BBC">
        <w:rPr>
          <w:rFonts w:ascii="Times New Roman" w:eastAsia="Calibri" w:hAnsi="Times New Roman" w:cs="Times New Roman"/>
          <w:sz w:val="18"/>
          <w:szCs w:val="18"/>
        </w:rPr>
        <w:t>.201</w:t>
      </w:r>
      <w:r>
        <w:rPr>
          <w:rFonts w:ascii="Times New Roman" w:eastAsia="Calibri" w:hAnsi="Times New Roman" w:cs="Times New Roman"/>
          <w:sz w:val="18"/>
          <w:szCs w:val="18"/>
        </w:rPr>
        <w:t>6</w:t>
      </w:r>
      <w:r w:rsidRPr="00ED7BBC">
        <w:rPr>
          <w:rFonts w:ascii="Times New Roman" w:eastAsia="Calibri" w:hAnsi="Times New Roman" w:cs="Times New Roman"/>
          <w:sz w:val="18"/>
          <w:szCs w:val="18"/>
        </w:rPr>
        <w:t>.</w:t>
      </w:r>
    </w:p>
    <w:p w:rsidR="00054CD6" w:rsidRPr="00ED7BBC" w:rsidRDefault="00054CD6" w:rsidP="00054CD6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D7BBC">
        <w:rPr>
          <w:rFonts w:ascii="Times New Roman" w:eastAsia="Calibri" w:hAnsi="Times New Roman" w:cs="Times New Roman"/>
          <w:sz w:val="18"/>
          <w:szCs w:val="18"/>
        </w:rPr>
        <w:t>Стороны предварительно согласовывают номенклатуру и количество товаров, необходимых Покупателю. Заказ должен быть передан через торгового представителя либо, по согласованию с последним, направлен при помощи факса.</w:t>
      </w:r>
    </w:p>
    <w:p w:rsidR="00054CD6" w:rsidRPr="00ED7BBC" w:rsidRDefault="00054CD6" w:rsidP="00054CD6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D7BBC">
        <w:rPr>
          <w:rFonts w:ascii="Times New Roman" w:eastAsia="Calibri" w:hAnsi="Times New Roman" w:cs="Times New Roman"/>
          <w:sz w:val="18"/>
          <w:szCs w:val="18"/>
        </w:rPr>
        <w:t>Доставка и выгрузка товара Покупателю производится силами за счет Поставщика.</w:t>
      </w:r>
    </w:p>
    <w:p w:rsidR="00054CD6" w:rsidRPr="00ED7BBC" w:rsidRDefault="00054CD6" w:rsidP="00054CD6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D7BBC">
        <w:rPr>
          <w:rFonts w:ascii="Times New Roman" w:eastAsia="Calibri" w:hAnsi="Times New Roman" w:cs="Times New Roman"/>
          <w:sz w:val="18"/>
          <w:szCs w:val="18"/>
        </w:rPr>
        <w:t>Заказ исполняется Поставщиком в течение трех рабочих дней с момента получения заявки от Покупателя, если иной срок не согласован сторонами при оформлении заказа. Датой поставки считается дата передачи соответствующей партии товара Покупателю в месте доставки.</w:t>
      </w:r>
    </w:p>
    <w:p w:rsidR="00054CD6" w:rsidRPr="00ED7BBC" w:rsidRDefault="00054CD6" w:rsidP="00054CD6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D7BBC">
        <w:rPr>
          <w:rFonts w:ascii="Times New Roman" w:eastAsia="Calibri" w:hAnsi="Times New Roman" w:cs="Times New Roman"/>
          <w:sz w:val="18"/>
          <w:szCs w:val="18"/>
        </w:rPr>
        <w:t>Поставщик вправе не осуществлять следующую поставку товаров Покупателю в случае, если последним нарушен срок оплаты за предыдущую партию, определенный в пунктах 2.2 и 2.3. настоящего договора.</w:t>
      </w:r>
    </w:p>
    <w:p w:rsidR="00054CD6" w:rsidRPr="00ED7BBC" w:rsidRDefault="00054CD6" w:rsidP="00054CD6">
      <w:pPr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ED7BBC">
        <w:rPr>
          <w:rFonts w:ascii="Times New Roman" w:eastAsia="Calibri" w:hAnsi="Times New Roman" w:cs="Times New Roman"/>
          <w:b/>
          <w:sz w:val="18"/>
          <w:szCs w:val="18"/>
        </w:rPr>
        <w:t>ПРИЕМКА ПРОДУКЦИИ</w:t>
      </w:r>
    </w:p>
    <w:p w:rsidR="00054CD6" w:rsidRPr="00ED7BBC" w:rsidRDefault="00054CD6" w:rsidP="00054CD6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D7BBC">
        <w:rPr>
          <w:rFonts w:ascii="Times New Roman" w:eastAsia="Calibri" w:hAnsi="Times New Roman" w:cs="Times New Roman"/>
          <w:sz w:val="18"/>
          <w:szCs w:val="18"/>
        </w:rPr>
        <w:t>Количество, качество и ассортимент поставляемого товара должно соответствовать прилагаемым накладным.</w:t>
      </w:r>
    </w:p>
    <w:p w:rsidR="00054CD6" w:rsidRPr="00ED7BBC" w:rsidRDefault="00054CD6" w:rsidP="00054CD6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D7BBC">
        <w:rPr>
          <w:rFonts w:ascii="Times New Roman" w:eastAsia="Calibri" w:hAnsi="Times New Roman" w:cs="Times New Roman"/>
          <w:sz w:val="18"/>
          <w:szCs w:val="18"/>
        </w:rPr>
        <w:t>Ответственный представитель Покупателя производит приемку товара по количеству и качеству в месте доставки (склад, магазин и т.д.Покупателя), по накладной, скрепляя свою подпись в накладной печатью фирмы –Покупателя. Стороны договариваются, что при наличии оттиска печати Покупателя в накладной, приемка товара осуществлена уполномоченным  лицом Покупателя. При отсутствии печати, полномочия представителя Покупателя должны быть подтверждены доверенностью, выданной на его имя. При наличии у Покупателя нескольких представителей, уполномоченных производить приемку товаров, Поставщику может быть выдана одна доверенность на нескольких уполномоченных, с указанием в ней образцов их подписей и срока действия доверенности, который не может превышать 3-х лет.</w:t>
      </w:r>
    </w:p>
    <w:p w:rsidR="00054CD6" w:rsidRPr="00ED7BBC" w:rsidRDefault="00054CD6" w:rsidP="00054CD6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D7BBC">
        <w:rPr>
          <w:rFonts w:ascii="Times New Roman" w:eastAsia="Calibri" w:hAnsi="Times New Roman" w:cs="Times New Roman"/>
          <w:sz w:val="18"/>
          <w:szCs w:val="18"/>
        </w:rPr>
        <w:t>В случае обнаружения во время приемки товара, не соответствующего накладной, либо сертификату соответствия, представителями Поставщика и Покупателя составляется двусторонний акт, где указывается количество и стоимость не удовлетворительного (недостающего) товара. В соответствии с этим производится возврат, замена либо переоценка не удовлетворительного товара. Допоставка взамен некачественного (недопоставленного) товара может быть произведена следующим внеочередным заказом либо при исполнении очередного заказа. В этом случае Покупатель не может предъявить Поставщику претензий.</w:t>
      </w:r>
    </w:p>
    <w:p w:rsidR="00054CD6" w:rsidRPr="00ED7BBC" w:rsidRDefault="00054CD6" w:rsidP="00054CD6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D7BBC">
        <w:rPr>
          <w:rFonts w:ascii="Times New Roman" w:eastAsia="Calibri" w:hAnsi="Times New Roman" w:cs="Times New Roman"/>
          <w:sz w:val="18"/>
          <w:szCs w:val="18"/>
        </w:rPr>
        <w:t>Покупатель не в праве предъявлять претензии по количеству и /или качеству товара, после приемки товара, за исключением претензий по скрытым дефектам. Срок подачи претензий по качеству по скрытым дефектам не более 3 (трех) суток с момента получения соответствующей партии товар.</w:t>
      </w:r>
    </w:p>
    <w:p w:rsidR="00054CD6" w:rsidRPr="00ED7BBC" w:rsidRDefault="00054CD6" w:rsidP="00054CD6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D7BBC">
        <w:rPr>
          <w:rFonts w:ascii="Times New Roman" w:eastAsia="Calibri" w:hAnsi="Times New Roman" w:cs="Times New Roman"/>
          <w:sz w:val="18"/>
          <w:szCs w:val="18"/>
        </w:rPr>
        <w:t>Неудовлетворительный товар выявленный в соответствии с условиями настоящего договора, подлежит возврату на склад Поставщика (его силами и средствами). При этом представителями сторон оформляется накладная на возврат и составляется акт, являющимися окончательными документами для сторон.</w:t>
      </w:r>
    </w:p>
    <w:p w:rsidR="00054CD6" w:rsidRPr="00ED7BBC" w:rsidRDefault="00054CD6" w:rsidP="00054CD6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D7BBC">
        <w:rPr>
          <w:rFonts w:ascii="Times New Roman" w:eastAsia="Calibri" w:hAnsi="Times New Roman" w:cs="Times New Roman"/>
          <w:sz w:val="18"/>
          <w:szCs w:val="18"/>
        </w:rPr>
        <w:t xml:space="preserve">При осуществлении приемки товара по количеству и качеству стороны во всем, что не определено законодательством, требованиями ГОСТов и ТУ, а также настоящим договором, руководствуются Инструкциями о порядке приемки продукции </w:t>
      </w:r>
      <w:r w:rsidRPr="00ED7BBC">
        <w:rPr>
          <w:rFonts w:ascii="Times New Roman" w:eastAsia="Calibri" w:hAnsi="Times New Roman" w:cs="Times New Roman"/>
          <w:sz w:val="18"/>
          <w:szCs w:val="18"/>
        </w:rPr>
        <w:lastRenderedPageBreak/>
        <w:t>производственно-технического назначения и товаров народного потребления по количеству и качеству (утверждены постановлением Госарбитража при Совете Министров СССР № П-6 от 15.06.65г. и № П-7 от 25.04.66Г.</w:t>
      </w:r>
    </w:p>
    <w:p w:rsidR="00054CD6" w:rsidRDefault="00054CD6" w:rsidP="00054CD6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D7BBC">
        <w:rPr>
          <w:rFonts w:ascii="Times New Roman" w:eastAsia="Calibri" w:hAnsi="Times New Roman" w:cs="Times New Roman"/>
          <w:sz w:val="18"/>
          <w:szCs w:val="18"/>
        </w:rPr>
        <w:t>Оборотная тара, в случае если товар поставляется в таковой, подлежит возврату. В случае утери оборотной тары, покупатель возмещает ее стоимость согласно товарной накладной.</w:t>
      </w:r>
    </w:p>
    <w:p w:rsidR="00054CD6" w:rsidRPr="00ED7BBC" w:rsidRDefault="00054CD6" w:rsidP="00054CD6">
      <w:pPr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54CD6" w:rsidRPr="00ED7BBC" w:rsidRDefault="00054CD6" w:rsidP="00054CD6">
      <w:pPr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ED7BBC">
        <w:rPr>
          <w:rFonts w:ascii="Times New Roman" w:eastAsia="Calibri" w:hAnsi="Times New Roman" w:cs="Times New Roman"/>
          <w:b/>
          <w:sz w:val="18"/>
          <w:szCs w:val="18"/>
        </w:rPr>
        <w:t>ОБЯЗАТЕЛЬСТВА СТОРОН И ОТВЕТСТВЕННОСТЬ</w:t>
      </w:r>
    </w:p>
    <w:p w:rsidR="00054CD6" w:rsidRPr="00ED7BBC" w:rsidRDefault="00054CD6" w:rsidP="00054CD6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D7BBC">
        <w:rPr>
          <w:rFonts w:ascii="Times New Roman" w:eastAsia="Calibri" w:hAnsi="Times New Roman" w:cs="Times New Roman"/>
          <w:sz w:val="18"/>
          <w:szCs w:val="18"/>
        </w:rPr>
        <w:t>Право собственности на товар и риски переходят к Покупателю с момента получения соответствующей партии товара от Поставщика.</w:t>
      </w:r>
    </w:p>
    <w:p w:rsidR="00054CD6" w:rsidRPr="00ED7BBC" w:rsidRDefault="00054CD6" w:rsidP="00054CD6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D7BBC">
        <w:rPr>
          <w:rFonts w:ascii="Times New Roman" w:eastAsia="Calibri" w:hAnsi="Times New Roman" w:cs="Times New Roman"/>
          <w:sz w:val="18"/>
          <w:szCs w:val="18"/>
        </w:rPr>
        <w:t>За несвоевременное исполнение, неисполнение и ненадлежащее исполнение Поставщиком обязательств по поставке продукции по настоящему  договору Покупатель вправе потребовать уплату неустойки в размере 1/300 ставки рефинансирования ЦБ РФ от стоимости недопоставленной продукции по настоящему договору за каждый день просрочки исполнения обязательств.</w:t>
      </w:r>
    </w:p>
    <w:p w:rsidR="00054CD6" w:rsidRPr="00ED7BBC" w:rsidRDefault="00054CD6" w:rsidP="00054CD6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D7BBC">
        <w:rPr>
          <w:rFonts w:ascii="Times New Roman" w:eastAsia="Calibri" w:hAnsi="Times New Roman" w:cs="Times New Roman"/>
          <w:sz w:val="18"/>
          <w:szCs w:val="18"/>
        </w:rPr>
        <w:t>Покупатель, которому поставлена продукция ненадлежащего качества, вправе потребовать уплату неустойки в размере 1/300 ставки рефинансирования ЦБ РФ от стоимости недоброкачественной продукции, за исключением случая, когда Поставщик, получивший уведомление Покупателя о недостатках поставленной продукции, заменит поставленную продукцию надлежащего качества.</w:t>
      </w:r>
    </w:p>
    <w:p w:rsidR="00054CD6" w:rsidRPr="00ED7BBC" w:rsidRDefault="00054CD6" w:rsidP="00054CD6">
      <w:pPr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ED7BBC">
        <w:rPr>
          <w:rFonts w:ascii="Times New Roman" w:eastAsia="Calibri" w:hAnsi="Times New Roman" w:cs="Times New Roman"/>
          <w:b/>
          <w:sz w:val="18"/>
          <w:szCs w:val="18"/>
        </w:rPr>
        <w:t>СРОК ДЕЙСТВИЯ ДОГОВОРА</w:t>
      </w:r>
    </w:p>
    <w:p w:rsidR="00054CD6" w:rsidRPr="00ED7BBC" w:rsidRDefault="00054CD6" w:rsidP="00054CD6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D7BBC">
        <w:rPr>
          <w:rFonts w:ascii="Times New Roman" w:eastAsia="Calibri" w:hAnsi="Times New Roman" w:cs="Times New Roman"/>
          <w:sz w:val="18"/>
          <w:szCs w:val="18"/>
        </w:rPr>
        <w:t>Настоящий договор вступает в силу с момента его подписания сторонами и действует до 31 декабря 201</w:t>
      </w:r>
      <w:r>
        <w:rPr>
          <w:rFonts w:ascii="Times New Roman" w:eastAsia="Calibri" w:hAnsi="Times New Roman" w:cs="Times New Roman"/>
          <w:sz w:val="18"/>
          <w:szCs w:val="18"/>
        </w:rPr>
        <w:t>6</w:t>
      </w:r>
      <w:r w:rsidRPr="00ED7BBC">
        <w:rPr>
          <w:rFonts w:ascii="Times New Roman" w:eastAsia="Calibri" w:hAnsi="Times New Roman" w:cs="Times New Roman"/>
          <w:sz w:val="18"/>
          <w:szCs w:val="18"/>
        </w:rPr>
        <w:t xml:space="preserve"> года.</w:t>
      </w:r>
    </w:p>
    <w:p w:rsidR="00054CD6" w:rsidRPr="00ED7BBC" w:rsidRDefault="00054CD6" w:rsidP="00054CD6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D7BBC">
        <w:rPr>
          <w:rFonts w:ascii="Times New Roman" w:eastAsia="Calibri" w:hAnsi="Times New Roman" w:cs="Times New Roman"/>
          <w:sz w:val="18"/>
          <w:szCs w:val="18"/>
        </w:rPr>
        <w:t>Истечение срока действия настоящего Договора не влечет за собой прекращения неисполненных сторонами обязательств по настоящему договору.</w:t>
      </w:r>
    </w:p>
    <w:p w:rsidR="00054CD6" w:rsidRPr="00ED7BBC" w:rsidRDefault="00054CD6" w:rsidP="00054CD6">
      <w:pPr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ED7BBC">
        <w:rPr>
          <w:rFonts w:ascii="Times New Roman" w:eastAsia="Calibri" w:hAnsi="Times New Roman" w:cs="Times New Roman"/>
          <w:b/>
          <w:sz w:val="18"/>
          <w:szCs w:val="18"/>
        </w:rPr>
        <w:t>ПОРЯДОК РАЗРЕШЕНИЯ СПОРОВ</w:t>
      </w:r>
    </w:p>
    <w:p w:rsidR="00054CD6" w:rsidRPr="00ED7BBC" w:rsidRDefault="00054CD6" w:rsidP="00054CD6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D7BBC">
        <w:rPr>
          <w:rFonts w:ascii="Times New Roman" w:eastAsia="Calibri" w:hAnsi="Times New Roman" w:cs="Times New Roman"/>
          <w:sz w:val="18"/>
          <w:szCs w:val="18"/>
        </w:rPr>
        <w:t>Споры по настоящему Договору подлежат урегулированию в претензионном порядке. Срок рассмотрения претензии составляет 10 (Десять) дней с момента ее получения.</w:t>
      </w:r>
    </w:p>
    <w:p w:rsidR="00054CD6" w:rsidRPr="00ED7BBC" w:rsidRDefault="00054CD6" w:rsidP="00054CD6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D7BBC">
        <w:rPr>
          <w:rFonts w:ascii="Times New Roman" w:eastAsia="Calibri" w:hAnsi="Times New Roman" w:cs="Times New Roman"/>
          <w:sz w:val="18"/>
          <w:szCs w:val="18"/>
        </w:rPr>
        <w:t>В случае недостижения сторонами согласия, спор подлежит разрешению в Арбитражном Суде Челябинской области.</w:t>
      </w:r>
    </w:p>
    <w:p w:rsidR="00054CD6" w:rsidRPr="00ED7BBC" w:rsidRDefault="00054CD6" w:rsidP="00054CD6">
      <w:pPr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ED7BBC">
        <w:rPr>
          <w:rFonts w:ascii="Times New Roman" w:eastAsia="Calibri" w:hAnsi="Times New Roman" w:cs="Times New Roman"/>
          <w:b/>
          <w:sz w:val="18"/>
          <w:szCs w:val="18"/>
        </w:rPr>
        <w:t>ДОПОЛНИТЕЛЬНЫЕ УСЛОВИЯ ДОГОВОРА</w:t>
      </w:r>
    </w:p>
    <w:p w:rsidR="00054CD6" w:rsidRPr="00ED7BBC" w:rsidRDefault="00054CD6" w:rsidP="00054CD6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D7BBC">
        <w:rPr>
          <w:rFonts w:ascii="Times New Roman" w:eastAsia="Calibri" w:hAnsi="Times New Roman" w:cs="Times New Roman"/>
          <w:sz w:val="18"/>
          <w:szCs w:val="18"/>
        </w:rPr>
        <w:t>Настоящий Договор составлен в двух экземплярах, имеющих равную юридическую силу для каждой из сторон.</w:t>
      </w:r>
    </w:p>
    <w:p w:rsidR="00054CD6" w:rsidRPr="00ED7BBC" w:rsidRDefault="00054CD6" w:rsidP="00054CD6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D7BBC">
        <w:rPr>
          <w:rFonts w:ascii="Times New Roman" w:eastAsia="Calibri" w:hAnsi="Times New Roman" w:cs="Times New Roman"/>
          <w:sz w:val="18"/>
          <w:szCs w:val="18"/>
        </w:rPr>
        <w:t>Все изменения и дополнения к настоящему Договору, оформляются в письменном виде и  являются его неотъемлемой частью.</w:t>
      </w:r>
    </w:p>
    <w:p w:rsidR="00054CD6" w:rsidRPr="00ED7BBC" w:rsidRDefault="00054CD6" w:rsidP="00054CD6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D7BBC">
        <w:rPr>
          <w:rFonts w:ascii="Times New Roman" w:eastAsia="Calibri" w:hAnsi="Times New Roman" w:cs="Times New Roman"/>
          <w:sz w:val="18"/>
          <w:szCs w:val="18"/>
        </w:rPr>
        <w:t>По всем вопросам, не предусмотренным в настоящем договоре, стороны руководствуются действующим законодательством РФ.</w:t>
      </w:r>
    </w:p>
    <w:p w:rsidR="00054CD6" w:rsidRPr="00ED7BBC" w:rsidRDefault="00054CD6" w:rsidP="00054CD6">
      <w:pPr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54CD6" w:rsidRDefault="00054CD6" w:rsidP="00054CD6">
      <w:pPr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54CD6" w:rsidRDefault="00054CD6" w:rsidP="00054CD6">
      <w:pPr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  <w:sectPr w:rsidR="00054CD6" w:rsidSect="00ED7BBC">
          <w:footerReference w:type="default" r:id="rId7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54CD6" w:rsidRPr="00ED7BBC" w:rsidRDefault="00054CD6" w:rsidP="00054CD6">
      <w:pPr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ED7BBC">
        <w:rPr>
          <w:rFonts w:ascii="Times New Roman" w:eastAsia="Calibri" w:hAnsi="Times New Roman" w:cs="Times New Roman"/>
          <w:b/>
          <w:sz w:val="18"/>
          <w:szCs w:val="18"/>
        </w:rPr>
        <w:lastRenderedPageBreak/>
        <w:t xml:space="preserve">ПОСТАВЩИК                                             </w:t>
      </w:r>
    </w:p>
    <w:p w:rsidR="00054CD6" w:rsidRDefault="00054CD6" w:rsidP="00054CD6">
      <w:p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D7BBC">
        <w:rPr>
          <w:rFonts w:ascii="Times New Roman" w:eastAsia="Calibri" w:hAnsi="Times New Roman" w:cs="Times New Roman"/>
          <w:sz w:val="18"/>
          <w:szCs w:val="18"/>
        </w:rPr>
        <w:t xml:space="preserve">Индивидуальный предприниматель </w:t>
      </w:r>
    </w:p>
    <w:p w:rsidR="00054CD6" w:rsidRPr="00ED7BBC" w:rsidRDefault="00054CD6" w:rsidP="00054CD6">
      <w:pPr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ED7BBC">
        <w:rPr>
          <w:rFonts w:ascii="Times New Roman" w:eastAsia="Calibri" w:hAnsi="Times New Roman" w:cs="Times New Roman"/>
          <w:sz w:val="18"/>
          <w:szCs w:val="18"/>
        </w:rPr>
        <w:t xml:space="preserve">Меньщиков Вадим Геннадьевич          </w:t>
      </w:r>
    </w:p>
    <w:p w:rsidR="00054CD6" w:rsidRPr="00ED7BBC" w:rsidRDefault="00054CD6" w:rsidP="00054CD6">
      <w:p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D7BBC">
        <w:rPr>
          <w:rFonts w:ascii="Times New Roman" w:eastAsia="Calibri" w:hAnsi="Times New Roman" w:cs="Times New Roman"/>
          <w:sz w:val="18"/>
          <w:szCs w:val="18"/>
        </w:rPr>
        <w:t xml:space="preserve">Адрес :г.Челябинск, ул.Ворошилова 57-181             </w:t>
      </w:r>
    </w:p>
    <w:p w:rsidR="00054CD6" w:rsidRDefault="00054CD6" w:rsidP="00054CD6">
      <w:p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D7BBC">
        <w:rPr>
          <w:rFonts w:ascii="Times New Roman" w:eastAsia="Calibri" w:hAnsi="Times New Roman" w:cs="Times New Roman"/>
          <w:sz w:val="18"/>
          <w:szCs w:val="18"/>
        </w:rPr>
        <w:t xml:space="preserve">ИНН 744703379105     КПП  0                                            </w:t>
      </w:r>
    </w:p>
    <w:p w:rsidR="00054CD6" w:rsidRPr="00ED7BBC" w:rsidRDefault="00054CD6" w:rsidP="00054CD6">
      <w:p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р</w:t>
      </w:r>
      <w:r w:rsidRPr="00ED7BBC">
        <w:rPr>
          <w:rFonts w:ascii="Times New Roman" w:eastAsia="Calibri" w:hAnsi="Times New Roman" w:cs="Times New Roman"/>
          <w:sz w:val="18"/>
          <w:szCs w:val="18"/>
        </w:rPr>
        <w:t xml:space="preserve">/сч 40802810311010001764       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</w:p>
    <w:p w:rsidR="00054CD6" w:rsidRPr="00ED7BBC" w:rsidRDefault="00054CD6" w:rsidP="00054CD6">
      <w:p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ОАО «ЧЕЛЯБИНВЕСТБАНК» </w:t>
      </w:r>
      <w:r w:rsidRPr="00ED7BBC">
        <w:rPr>
          <w:rFonts w:ascii="Times New Roman" w:eastAsia="Calibri" w:hAnsi="Times New Roman" w:cs="Times New Roman"/>
          <w:sz w:val="18"/>
          <w:szCs w:val="18"/>
        </w:rPr>
        <w:t xml:space="preserve">г.Челябинск   </w:t>
      </w:r>
    </w:p>
    <w:p w:rsidR="00054CD6" w:rsidRPr="00ED7BBC" w:rsidRDefault="00054CD6" w:rsidP="00054CD6">
      <w:p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D7BBC">
        <w:rPr>
          <w:rFonts w:ascii="Times New Roman" w:eastAsia="Calibri" w:hAnsi="Times New Roman" w:cs="Times New Roman"/>
          <w:sz w:val="18"/>
          <w:szCs w:val="18"/>
        </w:rPr>
        <w:t xml:space="preserve">БИК 047501779                                         </w:t>
      </w:r>
    </w:p>
    <w:p w:rsidR="00054CD6" w:rsidRDefault="00054CD6" w:rsidP="00054CD6">
      <w:pPr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D7BBC">
        <w:rPr>
          <w:rFonts w:ascii="Times New Roman" w:eastAsia="Calibri" w:hAnsi="Times New Roman" w:cs="Times New Roman"/>
          <w:sz w:val="18"/>
          <w:szCs w:val="18"/>
        </w:rPr>
        <w:t xml:space="preserve">к/сч 30101810400000000779                                   </w:t>
      </w:r>
    </w:p>
    <w:p w:rsidR="00054CD6" w:rsidRDefault="00054CD6" w:rsidP="00054C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054CD6" w:rsidRDefault="00054CD6" w:rsidP="00054C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054CD6" w:rsidRDefault="00054CD6" w:rsidP="00054C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054CD6" w:rsidRDefault="00054CD6" w:rsidP="00054C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054CD6" w:rsidRDefault="00054CD6" w:rsidP="00054C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054CD6" w:rsidRDefault="00054CD6" w:rsidP="00054C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054CD6" w:rsidRDefault="00054CD6" w:rsidP="00054C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054CD6" w:rsidRDefault="00054CD6" w:rsidP="00054C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054CD6" w:rsidRDefault="00054CD6" w:rsidP="00054C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054CD6" w:rsidRDefault="00054CD6" w:rsidP="00054C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6D3840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ПОКУПАТЕЛЬ</w:t>
      </w:r>
    </w:p>
    <w:p w:rsidR="00054CD6" w:rsidRDefault="00054CD6" w:rsidP="00054C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МАДОУ «</w:t>
      </w:r>
      <w:r w:rsidRPr="00ED7BBC">
        <w:rPr>
          <w:rFonts w:ascii="Times New Roman" w:eastAsia="Calibri" w:hAnsi="Times New Roman" w:cs="Times New Roman"/>
          <w:sz w:val="18"/>
          <w:szCs w:val="18"/>
        </w:rPr>
        <w:t xml:space="preserve"> ДС № </w:t>
      </w:r>
      <w:smartTag w:uri="urn:schemas-microsoft-com:office:smarttags" w:element="metricconverter">
        <w:smartTagPr>
          <w:attr w:name="ProductID" w:val="482 г"/>
        </w:smartTagPr>
        <w:r w:rsidRPr="00ED7BBC">
          <w:rPr>
            <w:rFonts w:ascii="Times New Roman" w:eastAsia="Calibri" w:hAnsi="Times New Roman" w:cs="Times New Roman"/>
            <w:sz w:val="18"/>
            <w:szCs w:val="18"/>
          </w:rPr>
          <w:t>482 г</w:t>
        </w:r>
      </w:smartTag>
      <w:r w:rsidRPr="00ED7BBC">
        <w:rPr>
          <w:rFonts w:ascii="Times New Roman" w:eastAsia="Calibri" w:hAnsi="Times New Roman" w:cs="Times New Roman"/>
          <w:sz w:val="18"/>
          <w:szCs w:val="18"/>
        </w:rPr>
        <w:t>.Челябинска</w:t>
      </w:r>
      <w:r>
        <w:rPr>
          <w:rFonts w:ascii="Times New Roman" w:eastAsia="Calibri" w:hAnsi="Times New Roman" w:cs="Times New Roman"/>
          <w:sz w:val="18"/>
          <w:szCs w:val="18"/>
        </w:rPr>
        <w:t>»</w:t>
      </w:r>
    </w:p>
    <w:p w:rsidR="00054CD6" w:rsidRDefault="00054CD6" w:rsidP="00054C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D7BBC">
        <w:rPr>
          <w:rFonts w:ascii="Times New Roman" w:eastAsia="Calibri" w:hAnsi="Times New Roman" w:cs="Times New Roman"/>
          <w:sz w:val="18"/>
          <w:szCs w:val="18"/>
        </w:rPr>
        <w:t xml:space="preserve">Адрес: </w:t>
      </w:r>
      <w:smartTag w:uri="urn:schemas-microsoft-com:office:smarttags" w:element="metricconverter">
        <w:smartTagPr>
          <w:attr w:name="ProductID" w:val="454021, г"/>
        </w:smartTagPr>
        <w:r w:rsidRPr="00ED7BBC">
          <w:rPr>
            <w:rFonts w:ascii="Times New Roman" w:eastAsia="Calibri" w:hAnsi="Times New Roman" w:cs="Times New Roman"/>
            <w:sz w:val="18"/>
            <w:szCs w:val="18"/>
          </w:rPr>
          <w:t>454021, г</w:t>
        </w:r>
      </w:smartTag>
      <w:r w:rsidRPr="00ED7BBC">
        <w:rPr>
          <w:rFonts w:ascii="Times New Roman" w:eastAsia="Calibri" w:hAnsi="Times New Roman" w:cs="Times New Roman"/>
          <w:sz w:val="18"/>
          <w:szCs w:val="18"/>
        </w:rPr>
        <w:t>.Челябинск, Чичерина 40Б</w:t>
      </w:r>
    </w:p>
    <w:p w:rsidR="00054CD6" w:rsidRDefault="00054CD6" w:rsidP="00054C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D7BBC">
        <w:rPr>
          <w:rFonts w:ascii="Times New Roman" w:eastAsia="Calibri" w:hAnsi="Times New Roman" w:cs="Times New Roman"/>
          <w:sz w:val="18"/>
          <w:szCs w:val="18"/>
        </w:rPr>
        <w:t>ИНН 7447033584 КПП 744701001</w:t>
      </w:r>
    </w:p>
    <w:p w:rsidR="00054CD6" w:rsidRPr="00844DF6" w:rsidRDefault="00054CD6" w:rsidP="00054CD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44DF6">
        <w:rPr>
          <w:rFonts w:ascii="Times New Roman" w:eastAsia="Calibri" w:hAnsi="Times New Roman" w:cs="Times New Roman"/>
          <w:sz w:val="20"/>
          <w:szCs w:val="20"/>
          <w:lang w:eastAsia="ru-RU"/>
        </w:rPr>
        <w:t>ОГРН 1027402335047</w:t>
      </w:r>
    </w:p>
    <w:p w:rsidR="00054CD6" w:rsidRPr="00844DF6" w:rsidRDefault="00054CD6" w:rsidP="00054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4DF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Лицевой счет 3047301027А</w:t>
      </w:r>
    </w:p>
    <w:p w:rsidR="00054CD6" w:rsidRPr="00844DF6" w:rsidRDefault="00054CD6" w:rsidP="00054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4DF6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Комитете финансов города Челябинска</w:t>
      </w:r>
    </w:p>
    <w:p w:rsidR="00054CD6" w:rsidRPr="00AC304B" w:rsidRDefault="00054CD6" w:rsidP="00054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4DF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AC304B">
        <w:rPr>
          <w:rFonts w:ascii="Times New Roman" w:eastAsia="Times New Roman" w:hAnsi="Times New Roman" w:cs="Times New Roman"/>
          <w:sz w:val="20"/>
          <w:szCs w:val="20"/>
          <w:lang w:eastAsia="ru-RU"/>
        </w:rPr>
        <w:t>/сч 40701810400003000001</w:t>
      </w:r>
    </w:p>
    <w:p w:rsidR="00054CD6" w:rsidRDefault="00054CD6" w:rsidP="00054C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304B">
        <w:rPr>
          <w:rFonts w:ascii="Times New Roman" w:hAnsi="Times New Roman" w:cs="Times New Roman"/>
          <w:sz w:val="20"/>
          <w:szCs w:val="20"/>
        </w:rPr>
        <w:t xml:space="preserve">в Отделении Челябинск г. Челябинск, </w:t>
      </w:r>
    </w:p>
    <w:p w:rsidR="00054CD6" w:rsidRPr="00AC304B" w:rsidRDefault="00054CD6" w:rsidP="00054CD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C304B">
        <w:rPr>
          <w:rFonts w:ascii="Times New Roman" w:eastAsia="Calibri" w:hAnsi="Times New Roman" w:cs="Times New Roman"/>
          <w:sz w:val="20"/>
          <w:szCs w:val="20"/>
          <w:lang w:eastAsia="ru-RU"/>
        </w:rPr>
        <w:t>БИК 047501001</w:t>
      </w:r>
    </w:p>
    <w:p w:rsidR="00054CD6" w:rsidRPr="00AC304B" w:rsidRDefault="00054CD6" w:rsidP="00054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04B">
        <w:rPr>
          <w:rFonts w:ascii="Times New Roman" w:eastAsia="Times New Roman" w:hAnsi="Times New Roman" w:cs="Times New Roman"/>
          <w:sz w:val="20"/>
          <w:szCs w:val="20"/>
          <w:lang w:eastAsia="ru-RU"/>
        </w:rPr>
        <w:t>ПАО «Челябинвестбанк»</w:t>
      </w:r>
    </w:p>
    <w:p w:rsidR="00054CD6" w:rsidRPr="00AC304B" w:rsidRDefault="00054CD6" w:rsidP="00054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04B">
        <w:rPr>
          <w:rFonts w:ascii="Times New Roman" w:eastAsia="Times New Roman" w:hAnsi="Times New Roman" w:cs="Times New Roman"/>
          <w:sz w:val="20"/>
          <w:szCs w:val="20"/>
          <w:lang w:eastAsia="ru-RU"/>
        </w:rPr>
        <w:t>р/сч 40703810890864000010</w:t>
      </w:r>
    </w:p>
    <w:p w:rsidR="00054CD6" w:rsidRPr="00AC304B" w:rsidRDefault="00054CD6" w:rsidP="00054C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30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к/сч 30101810400000000779 </w:t>
      </w:r>
      <w:r w:rsidRPr="00AC304B">
        <w:rPr>
          <w:rFonts w:ascii="Times New Roman" w:hAnsi="Times New Roman" w:cs="Times New Roman"/>
          <w:sz w:val="20"/>
          <w:szCs w:val="20"/>
        </w:rPr>
        <w:t xml:space="preserve">в Отделении Челябинск г. Челябинск, </w:t>
      </w:r>
    </w:p>
    <w:p w:rsidR="00054CD6" w:rsidRPr="00D561A8" w:rsidRDefault="00054CD6" w:rsidP="00054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44DF6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</w:t>
      </w:r>
      <w:r w:rsidRPr="00D561A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047501779</w:t>
      </w:r>
    </w:p>
    <w:p w:rsidR="00054CD6" w:rsidRPr="00844DF6" w:rsidRDefault="00054CD6" w:rsidP="00054C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44DF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E-mail: </w:t>
      </w:r>
      <w:r w:rsidRPr="00844DF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doucr_482@mail.ru</w:t>
      </w:r>
    </w:p>
    <w:p w:rsidR="00054CD6" w:rsidRPr="00844DF6" w:rsidRDefault="00054CD6" w:rsidP="00054CD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844DF6">
        <w:rPr>
          <w:rFonts w:ascii="Times New Roman" w:eastAsia="Calibri" w:hAnsi="Times New Roman" w:cs="Times New Roman"/>
          <w:sz w:val="20"/>
          <w:szCs w:val="20"/>
          <w:lang w:eastAsia="ru-RU"/>
        </w:rPr>
        <w:t>795-61-60</w:t>
      </w:r>
    </w:p>
    <w:p w:rsidR="00054CD6" w:rsidRDefault="00054CD6" w:rsidP="00054CD6">
      <w:pPr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  <w:sectPr w:rsidR="00054CD6" w:rsidSect="00B15D72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054CD6" w:rsidRDefault="00054CD6" w:rsidP="00054CD6">
      <w:pPr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54CD6" w:rsidRPr="00ED7BBC" w:rsidRDefault="00054CD6" w:rsidP="00054CD6">
      <w:pPr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54CD6" w:rsidRPr="00ED7BBC" w:rsidRDefault="00054CD6" w:rsidP="00054CD6">
      <w:pPr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D7BBC">
        <w:rPr>
          <w:rFonts w:ascii="Times New Roman" w:eastAsia="Calibri" w:hAnsi="Times New Roman" w:cs="Times New Roman"/>
          <w:sz w:val="18"/>
          <w:szCs w:val="18"/>
        </w:rPr>
        <w:tab/>
      </w:r>
      <w:r w:rsidRPr="00ED7BBC">
        <w:rPr>
          <w:rFonts w:ascii="Times New Roman" w:eastAsia="Calibri" w:hAnsi="Times New Roman" w:cs="Times New Roman"/>
          <w:sz w:val="18"/>
          <w:szCs w:val="18"/>
        </w:rPr>
        <w:tab/>
      </w:r>
      <w:r w:rsidRPr="00ED7BBC">
        <w:rPr>
          <w:rFonts w:ascii="Times New Roman" w:eastAsia="Calibri" w:hAnsi="Times New Roman" w:cs="Times New Roman"/>
          <w:sz w:val="18"/>
          <w:szCs w:val="18"/>
        </w:rPr>
        <w:tab/>
      </w:r>
      <w:r w:rsidRPr="00ED7BBC">
        <w:rPr>
          <w:rFonts w:ascii="Times New Roman" w:eastAsia="Calibri" w:hAnsi="Times New Roman" w:cs="Times New Roman"/>
          <w:sz w:val="18"/>
          <w:szCs w:val="18"/>
        </w:rPr>
        <w:tab/>
      </w:r>
    </w:p>
    <w:p w:rsidR="00054CD6" w:rsidRPr="00ED7BBC" w:rsidRDefault="00054CD6" w:rsidP="00054CD6">
      <w:pPr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D7BBC">
        <w:rPr>
          <w:rFonts w:ascii="Times New Roman" w:eastAsia="Calibri" w:hAnsi="Times New Roman" w:cs="Times New Roman"/>
          <w:sz w:val="18"/>
          <w:szCs w:val="18"/>
        </w:rPr>
        <w:tab/>
      </w:r>
      <w:r w:rsidRPr="00ED7BBC">
        <w:rPr>
          <w:rFonts w:ascii="Times New Roman" w:eastAsia="Calibri" w:hAnsi="Times New Roman" w:cs="Times New Roman"/>
          <w:sz w:val="18"/>
          <w:szCs w:val="18"/>
        </w:rPr>
        <w:tab/>
      </w:r>
      <w:r w:rsidRPr="00ED7BBC">
        <w:rPr>
          <w:rFonts w:ascii="Times New Roman" w:eastAsia="Calibri" w:hAnsi="Times New Roman" w:cs="Times New Roman"/>
          <w:sz w:val="18"/>
          <w:szCs w:val="18"/>
        </w:rPr>
        <w:tab/>
        <w:t>/В.Г.Меньщиков/</w:t>
      </w:r>
      <w:r w:rsidRPr="00ED7BBC">
        <w:rPr>
          <w:rFonts w:ascii="Times New Roman" w:eastAsia="Calibri" w:hAnsi="Times New Roman" w:cs="Times New Roman"/>
          <w:sz w:val="18"/>
          <w:szCs w:val="18"/>
        </w:rPr>
        <w:tab/>
      </w:r>
      <w:r w:rsidRPr="00ED7BBC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                                              /С.В.Алябушева/</w:t>
      </w:r>
    </w:p>
    <w:p w:rsidR="00054CD6" w:rsidRPr="00ED7BBC" w:rsidRDefault="00054CD6" w:rsidP="00054CD6">
      <w:pPr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54CD6" w:rsidRPr="00ED7BBC" w:rsidRDefault="00054CD6" w:rsidP="00054CD6">
      <w:pPr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D7BBC">
        <w:rPr>
          <w:rFonts w:ascii="Times New Roman" w:eastAsia="Calibri" w:hAnsi="Times New Roman" w:cs="Times New Roman"/>
          <w:sz w:val="18"/>
          <w:szCs w:val="18"/>
        </w:rPr>
        <w:t>МП</w:t>
      </w:r>
      <w:r w:rsidRPr="00ED7BBC">
        <w:rPr>
          <w:rFonts w:ascii="Times New Roman" w:eastAsia="Calibri" w:hAnsi="Times New Roman" w:cs="Times New Roman"/>
          <w:sz w:val="18"/>
          <w:szCs w:val="18"/>
        </w:rPr>
        <w:tab/>
      </w:r>
      <w:r w:rsidRPr="00ED7BBC">
        <w:rPr>
          <w:rFonts w:ascii="Times New Roman" w:eastAsia="Calibri" w:hAnsi="Times New Roman" w:cs="Times New Roman"/>
          <w:sz w:val="18"/>
          <w:szCs w:val="18"/>
        </w:rPr>
        <w:tab/>
      </w:r>
      <w:r w:rsidRPr="00ED7BBC">
        <w:rPr>
          <w:rFonts w:ascii="Times New Roman" w:eastAsia="Calibri" w:hAnsi="Times New Roman" w:cs="Times New Roman"/>
          <w:sz w:val="18"/>
          <w:szCs w:val="18"/>
        </w:rPr>
        <w:tab/>
      </w:r>
      <w:r w:rsidRPr="00ED7BBC">
        <w:rPr>
          <w:rFonts w:ascii="Times New Roman" w:eastAsia="Calibri" w:hAnsi="Times New Roman" w:cs="Times New Roman"/>
          <w:sz w:val="18"/>
          <w:szCs w:val="18"/>
        </w:rPr>
        <w:tab/>
      </w:r>
      <w:r w:rsidRPr="00ED7BBC">
        <w:rPr>
          <w:rFonts w:ascii="Times New Roman" w:eastAsia="Calibri" w:hAnsi="Times New Roman" w:cs="Times New Roman"/>
          <w:sz w:val="18"/>
          <w:szCs w:val="18"/>
        </w:rPr>
        <w:tab/>
      </w:r>
      <w:r w:rsidRPr="00ED7BBC">
        <w:rPr>
          <w:rFonts w:ascii="Times New Roman" w:eastAsia="Calibri" w:hAnsi="Times New Roman" w:cs="Times New Roman"/>
          <w:sz w:val="18"/>
          <w:szCs w:val="18"/>
        </w:rPr>
        <w:tab/>
      </w:r>
      <w:r w:rsidRPr="00ED7BBC">
        <w:rPr>
          <w:rFonts w:ascii="Times New Roman" w:eastAsia="Calibri" w:hAnsi="Times New Roman" w:cs="Times New Roman"/>
          <w:sz w:val="18"/>
          <w:szCs w:val="18"/>
        </w:rPr>
        <w:tab/>
      </w:r>
      <w:r w:rsidRPr="00ED7BBC">
        <w:rPr>
          <w:rFonts w:ascii="Times New Roman" w:eastAsia="Calibri" w:hAnsi="Times New Roman" w:cs="Times New Roman"/>
          <w:sz w:val="18"/>
          <w:szCs w:val="18"/>
        </w:rPr>
        <w:tab/>
      </w:r>
      <w:r w:rsidRPr="00ED7BBC">
        <w:rPr>
          <w:rFonts w:ascii="Times New Roman" w:eastAsia="Calibri" w:hAnsi="Times New Roman" w:cs="Times New Roman"/>
          <w:sz w:val="18"/>
          <w:szCs w:val="18"/>
        </w:rPr>
        <w:tab/>
        <w:t xml:space="preserve">         МП</w:t>
      </w:r>
    </w:p>
    <w:p w:rsidR="00054CD6" w:rsidRPr="00ED7BBC" w:rsidRDefault="00054CD6" w:rsidP="00054CD6">
      <w:pPr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54CD6" w:rsidRPr="00ED7BBC" w:rsidRDefault="00054CD6" w:rsidP="00054CD6">
      <w:pPr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54CD6" w:rsidRPr="00ED7BBC" w:rsidRDefault="00054CD6" w:rsidP="00054CD6">
      <w:pPr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54CD6" w:rsidRPr="00ED7BBC" w:rsidRDefault="00054CD6" w:rsidP="00054C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54CD6" w:rsidRPr="00ED7BBC" w:rsidRDefault="00054CD6" w:rsidP="00054C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 482/1 от «19» декабря</w:t>
      </w:r>
      <w:r w:rsidRPr="00ED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D7BB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54CD6" w:rsidRPr="00ED7BBC" w:rsidRDefault="00054CD6" w:rsidP="00054CD6">
      <w:pPr>
        <w:rPr>
          <w:rFonts w:ascii="Times New Roman" w:hAnsi="Times New Roman" w:cs="Times New Roman"/>
        </w:rPr>
      </w:pPr>
    </w:p>
    <w:p w:rsidR="00054CD6" w:rsidRPr="00ED7BBC" w:rsidRDefault="00054CD6" w:rsidP="00054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CD6" w:rsidRPr="00ED7BBC" w:rsidRDefault="00054CD6" w:rsidP="00054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</w:p>
    <w:p w:rsidR="00054CD6" w:rsidRPr="00ED7BBC" w:rsidRDefault="00054CD6" w:rsidP="00054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58"/>
        <w:gridCol w:w="3007"/>
        <w:gridCol w:w="1672"/>
        <w:gridCol w:w="1701"/>
        <w:gridCol w:w="1050"/>
        <w:gridCol w:w="1683"/>
      </w:tblGrid>
      <w:tr w:rsidR="00054CD6" w:rsidRPr="00ED7BBC" w:rsidTr="007D0448">
        <w:tc>
          <w:tcPr>
            <w:tcW w:w="458" w:type="dxa"/>
          </w:tcPr>
          <w:p w:rsidR="00054CD6" w:rsidRPr="00ED7BBC" w:rsidRDefault="00054CD6" w:rsidP="007D04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7" w:type="dxa"/>
          </w:tcPr>
          <w:p w:rsidR="00054CD6" w:rsidRPr="00ED7BBC" w:rsidRDefault="00054CD6" w:rsidP="007D04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2" w:type="dxa"/>
          </w:tcPr>
          <w:p w:rsidR="00054CD6" w:rsidRPr="00ED7BBC" w:rsidRDefault="00054CD6" w:rsidP="007D04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</w:t>
            </w:r>
          </w:p>
        </w:tc>
        <w:tc>
          <w:tcPr>
            <w:tcW w:w="1701" w:type="dxa"/>
          </w:tcPr>
          <w:p w:rsidR="00054CD6" w:rsidRPr="00ED7BBC" w:rsidRDefault="00054CD6" w:rsidP="007D04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50" w:type="dxa"/>
          </w:tcPr>
          <w:p w:rsidR="00054CD6" w:rsidRPr="00ED7BBC" w:rsidRDefault="00054CD6" w:rsidP="007D04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683" w:type="dxa"/>
          </w:tcPr>
          <w:p w:rsidR="00054CD6" w:rsidRPr="00ED7BBC" w:rsidRDefault="00054CD6" w:rsidP="007D04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054CD6" w:rsidRPr="00ED7BBC" w:rsidTr="007D0448">
        <w:tc>
          <w:tcPr>
            <w:tcW w:w="458" w:type="dxa"/>
          </w:tcPr>
          <w:p w:rsidR="00054CD6" w:rsidRPr="00DD11E2" w:rsidRDefault="00054CD6" w:rsidP="007D0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7" w:type="dxa"/>
          </w:tcPr>
          <w:p w:rsidR="00054CD6" w:rsidRDefault="00054CD6" w:rsidP="007D0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Бананы </w:t>
            </w:r>
          </w:p>
        </w:tc>
        <w:tc>
          <w:tcPr>
            <w:tcW w:w="1672" w:type="dxa"/>
          </w:tcPr>
          <w:p w:rsidR="00054CD6" w:rsidRDefault="00054CD6" w:rsidP="007D0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01" w:type="dxa"/>
          </w:tcPr>
          <w:p w:rsidR="00054CD6" w:rsidRDefault="00054CD6" w:rsidP="007D0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216,000</w:t>
            </w:r>
          </w:p>
        </w:tc>
        <w:tc>
          <w:tcPr>
            <w:tcW w:w="1050" w:type="dxa"/>
          </w:tcPr>
          <w:p w:rsidR="00054CD6" w:rsidRDefault="00054CD6" w:rsidP="007D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  <w:tc>
          <w:tcPr>
            <w:tcW w:w="1683" w:type="dxa"/>
          </w:tcPr>
          <w:p w:rsidR="00054CD6" w:rsidRDefault="00054CD6" w:rsidP="007D0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18144,00</w:t>
            </w:r>
          </w:p>
        </w:tc>
      </w:tr>
      <w:tr w:rsidR="00054CD6" w:rsidRPr="00ED7BBC" w:rsidTr="007D0448">
        <w:tc>
          <w:tcPr>
            <w:tcW w:w="458" w:type="dxa"/>
          </w:tcPr>
          <w:p w:rsidR="00054CD6" w:rsidRDefault="00054CD6" w:rsidP="007D0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7" w:type="dxa"/>
          </w:tcPr>
          <w:p w:rsidR="00054CD6" w:rsidRDefault="00054CD6" w:rsidP="007D0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Груша </w:t>
            </w:r>
          </w:p>
        </w:tc>
        <w:tc>
          <w:tcPr>
            <w:tcW w:w="1672" w:type="dxa"/>
          </w:tcPr>
          <w:p w:rsidR="00054CD6" w:rsidRDefault="00054CD6" w:rsidP="007D0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01" w:type="dxa"/>
          </w:tcPr>
          <w:p w:rsidR="00054CD6" w:rsidRDefault="00054CD6" w:rsidP="007D0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87,000</w:t>
            </w:r>
          </w:p>
        </w:tc>
        <w:tc>
          <w:tcPr>
            <w:tcW w:w="1050" w:type="dxa"/>
          </w:tcPr>
          <w:p w:rsidR="00054CD6" w:rsidRDefault="00054CD6" w:rsidP="007D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1683" w:type="dxa"/>
          </w:tcPr>
          <w:p w:rsidR="00054CD6" w:rsidRDefault="00054CD6" w:rsidP="007D0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10701,00</w:t>
            </w:r>
          </w:p>
        </w:tc>
      </w:tr>
      <w:tr w:rsidR="00054CD6" w:rsidRPr="00ED7BBC" w:rsidTr="007D0448">
        <w:tc>
          <w:tcPr>
            <w:tcW w:w="458" w:type="dxa"/>
          </w:tcPr>
          <w:p w:rsidR="00054CD6" w:rsidRPr="006577CA" w:rsidRDefault="00054CD6" w:rsidP="007D0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0" w:type="dxa"/>
            <w:gridSpan w:val="4"/>
            <w:vAlign w:val="bottom"/>
          </w:tcPr>
          <w:p w:rsidR="00054CD6" w:rsidRPr="006577CA" w:rsidRDefault="00054CD6" w:rsidP="007D044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3" w:type="dxa"/>
          </w:tcPr>
          <w:p w:rsidR="00054CD6" w:rsidRPr="00204CCC" w:rsidRDefault="00054CD6" w:rsidP="007D04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28845,00</w:t>
            </w:r>
          </w:p>
        </w:tc>
      </w:tr>
    </w:tbl>
    <w:p w:rsidR="00054CD6" w:rsidRPr="00ED7BBC" w:rsidRDefault="00054CD6" w:rsidP="00054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согласовали, что Поставщик имеет право в одностороннем порядке понижать цены товара.</w:t>
      </w:r>
      <w:r w:rsidRPr="00E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4CD6" w:rsidRPr="00ED7BBC" w:rsidRDefault="00054CD6" w:rsidP="00054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4CD6" w:rsidRPr="00ED7BBC" w:rsidRDefault="00054CD6" w:rsidP="00054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4CD6" w:rsidRPr="00ED7BBC" w:rsidRDefault="00054CD6" w:rsidP="00054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Покупатель:</w:t>
      </w:r>
      <w:r w:rsidRPr="00E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Поставщик:</w:t>
      </w:r>
      <w:r w:rsidRPr="00E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4CD6" w:rsidRPr="00ED7BBC" w:rsidRDefault="00054CD6" w:rsidP="00054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4CD6" w:rsidRPr="00ED7BBC" w:rsidRDefault="00054CD6" w:rsidP="00054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_______________/С.В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.Алябушева/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 w:rsidRPr="00ED7BB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D7BBC">
        <w:rPr>
          <w:rFonts w:ascii="Times New Roman" w:eastAsia="Times New Roman" w:hAnsi="Times New Roman" w:cs="Times New Roman"/>
          <w:lang w:eastAsia="ru-RU"/>
        </w:rPr>
        <w:t xml:space="preserve"> Меньщиков В.Г.</w:t>
      </w:r>
      <w:r w:rsidRPr="00ED7BB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054CD6" w:rsidRPr="00ED7BBC" w:rsidRDefault="00054CD6" w:rsidP="00054CD6">
      <w:pPr>
        <w:rPr>
          <w:rFonts w:ascii="Times New Roman" w:hAnsi="Times New Roman" w:cs="Times New Roman"/>
        </w:rPr>
      </w:pPr>
    </w:p>
    <w:p w:rsidR="00054CD6" w:rsidRDefault="00054CD6" w:rsidP="00054CD6"/>
    <w:p w:rsidR="00054CD6" w:rsidRDefault="00054CD6" w:rsidP="00054CD6"/>
    <w:p w:rsidR="00054CD6" w:rsidRDefault="00054CD6" w:rsidP="00054CD6"/>
    <w:p w:rsidR="00054CD6" w:rsidRDefault="00054CD6" w:rsidP="00054CD6"/>
    <w:p w:rsidR="00054CD6" w:rsidRDefault="00054CD6" w:rsidP="00054CD6"/>
    <w:p w:rsidR="00054CD6" w:rsidRDefault="00054CD6" w:rsidP="00054CD6"/>
    <w:p w:rsidR="00054CD6" w:rsidRDefault="00054CD6" w:rsidP="00054CD6"/>
    <w:p w:rsidR="00054CD6" w:rsidRDefault="00054CD6" w:rsidP="00054CD6"/>
    <w:p w:rsidR="00054CD6" w:rsidRDefault="00054CD6" w:rsidP="00054CD6"/>
    <w:p w:rsidR="0017570C" w:rsidRDefault="0017570C">
      <w:bookmarkStart w:id="0" w:name="_GoBack"/>
      <w:bookmarkEnd w:id="0"/>
    </w:p>
    <w:sectPr w:rsidR="0017570C" w:rsidSect="00621C79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431" w:rsidRDefault="00530431" w:rsidP="00085008">
      <w:pPr>
        <w:spacing w:after="0" w:line="240" w:lineRule="auto"/>
      </w:pPr>
      <w:r>
        <w:separator/>
      </w:r>
    </w:p>
  </w:endnote>
  <w:endnote w:type="continuationSeparator" w:id="1">
    <w:p w:rsidR="00530431" w:rsidRDefault="00530431" w:rsidP="0008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F2B" w:rsidRDefault="00085008">
    <w:pPr>
      <w:pStyle w:val="a3"/>
      <w:jc w:val="center"/>
    </w:pPr>
    <w:r>
      <w:fldChar w:fldCharType="begin"/>
    </w:r>
    <w:r w:rsidR="00054CD6">
      <w:instrText xml:space="preserve"> PAGE   \* MERGEFORMAT </w:instrText>
    </w:r>
    <w:r>
      <w:fldChar w:fldCharType="separate"/>
    </w:r>
    <w:r w:rsidR="00D14258">
      <w:rPr>
        <w:noProof/>
      </w:rPr>
      <w:t>2</w:t>
    </w:r>
    <w:r>
      <w:fldChar w:fldCharType="end"/>
    </w:r>
  </w:p>
  <w:p w:rsidR="00257F2B" w:rsidRDefault="00530431">
    <w:pPr>
      <w:pStyle w:val="a3"/>
    </w:pPr>
  </w:p>
  <w:p w:rsidR="00E46D37" w:rsidRDefault="00530431"/>
  <w:p w:rsidR="00E46D37" w:rsidRDefault="0053043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431" w:rsidRDefault="00530431" w:rsidP="00085008">
      <w:pPr>
        <w:spacing w:after="0" w:line="240" w:lineRule="auto"/>
      </w:pPr>
      <w:r>
        <w:separator/>
      </w:r>
    </w:p>
  </w:footnote>
  <w:footnote w:type="continuationSeparator" w:id="1">
    <w:p w:rsidR="00530431" w:rsidRDefault="00530431" w:rsidP="00085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7BD0"/>
    <w:multiLevelType w:val="multilevel"/>
    <w:tmpl w:val="8F620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CD6"/>
    <w:rsid w:val="00054CD6"/>
    <w:rsid w:val="00085008"/>
    <w:rsid w:val="0017570C"/>
    <w:rsid w:val="00530431"/>
    <w:rsid w:val="00D14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5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54CD6"/>
  </w:style>
  <w:style w:type="table" w:styleId="a5">
    <w:name w:val="Table Grid"/>
    <w:basedOn w:val="a1"/>
    <w:uiPriority w:val="59"/>
    <w:rsid w:val="00054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Вадим Меньщиков</cp:lastModifiedBy>
  <cp:revision>2</cp:revision>
  <dcterms:created xsi:type="dcterms:W3CDTF">2016-12-21T15:07:00Z</dcterms:created>
  <dcterms:modified xsi:type="dcterms:W3CDTF">2016-12-21T15:07:00Z</dcterms:modified>
</cp:coreProperties>
</file>