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74F" w:rsidRPr="0031574F" w:rsidRDefault="0031574F" w:rsidP="00BF28C2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5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Контракт № </w:t>
      </w:r>
      <w:r w:rsidR="00BD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</w:t>
      </w:r>
    </w:p>
    <w:p w:rsidR="0031574F" w:rsidRPr="0031574F" w:rsidRDefault="0031574F" w:rsidP="00315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1574F">
        <w:rPr>
          <w:rFonts w:ascii="Times New Roman" w:eastAsia="Times New Roman" w:hAnsi="Times New Roman" w:cs="Times New Roman"/>
          <w:b/>
          <w:bCs/>
          <w:lang w:eastAsia="ru-RU"/>
        </w:rPr>
        <w:t>на поставку товара</w:t>
      </w:r>
    </w:p>
    <w:p w:rsidR="0031574F" w:rsidRPr="0031574F" w:rsidRDefault="00FE6CEE" w:rsidP="00FE6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ИКЗ </w:t>
      </w:r>
      <w:r w:rsidR="00BD1B3D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</w:t>
      </w:r>
    </w:p>
    <w:p w:rsidR="0031574F" w:rsidRPr="0031574F" w:rsidRDefault="0031574F" w:rsidP="00315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31574F">
        <w:rPr>
          <w:rFonts w:ascii="Times New Roman" w:eastAsia="Times New Roman" w:hAnsi="Times New Roman" w:cs="Times New Roman"/>
          <w:bCs/>
          <w:lang w:eastAsia="ru-RU"/>
        </w:rPr>
        <w:t>г.Челябинск</w:t>
      </w:r>
      <w:proofErr w:type="spellEnd"/>
      <w:r w:rsidRPr="0031574F">
        <w:rPr>
          <w:rFonts w:ascii="Times New Roman" w:eastAsia="Times New Roman" w:hAnsi="Times New Roman" w:cs="Times New Roman"/>
          <w:bCs/>
          <w:lang w:eastAsia="ru-RU"/>
        </w:rPr>
        <w:tab/>
      </w:r>
      <w:r w:rsidRPr="0031574F">
        <w:rPr>
          <w:rFonts w:ascii="Times New Roman" w:eastAsia="Times New Roman" w:hAnsi="Times New Roman" w:cs="Times New Roman"/>
          <w:bCs/>
          <w:lang w:eastAsia="ru-RU"/>
        </w:rPr>
        <w:tab/>
      </w:r>
      <w:r w:rsidRPr="0031574F">
        <w:rPr>
          <w:rFonts w:ascii="Times New Roman" w:eastAsia="Times New Roman" w:hAnsi="Times New Roman" w:cs="Times New Roman"/>
          <w:bCs/>
          <w:lang w:eastAsia="ru-RU"/>
        </w:rPr>
        <w:tab/>
      </w:r>
      <w:r w:rsidRPr="0031574F">
        <w:rPr>
          <w:rFonts w:ascii="Times New Roman" w:eastAsia="Times New Roman" w:hAnsi="Times New Roman" w:cs="Times New Roman"/>
          <w:bCs/>
          <w:lang w:eastAsia="ru-RU"/>
        </w:rPr>
        <w:tab/>
      </w:r>
      <w:r w:rsidRPr="0031574F">
        <w:rPr>
          <w:rFonts w:ascii="Times New Roman" w:eastAsia="Times New Roman" w:hAnsi="Times New Roman" w:cs="Times New Roman"/>
          <w:bCs/>
          <w:lang w:eastAsia="ru-RU"/>
        </w:rPr>
        <w:tab/>
      </w:r>
      <w:r w:rsidRPr="0031574F">
        <w:rPr>
          <w:rFonts w:ascii="Times New Roman" w:eastAsia="Times New Roman" w:hAnsi="Times New Roman" w:cs="Times New Roman"/>
          <w:bCs/>
          <w:lang w:eastAsia="ru-RU"/>
        </w:rPr>
        <w:tab/>
      </w:r>
      <w:r w:rsidRPr="0031574F">
        <w:rPr>
          <w:rFonts w:ascii="Times New Roman" w:eastAsia="Times New Roman" w:hAnsi="Times New Roman" w:cs="Times New Roman"/>
          <w:bCs/>
          <w:lang w:eastAsia="ru-RU"/>
        </w:rPr>
        <w:tab/>
      </w:r>
      <w:r w:rsidRPr="0031574F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Pr="0031574F">
        <w:rPr>
          <w:rFonts w:ascii="Times New Roman" w:eastAsia="Times New Roman" w:hAnsi="Times New Roman" w:cs="Times New Roman"/>
          <w:bCs/>
          <w:lang w:eastAsia="ru-RU"/>
        </w:rPr>
        <w:t xml:space="preserve"> «</w:t>
      </w:r>
      <w:proofErr w:type="gramEnd"/>
      <w:r w:rsidRPr="0031574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D1B3D">
        <w:rPr>
          <w:rFonts w:ascii="Times New Roman" w:eastAsia="Times New Roman" w:hAnsi="Times New Roman" w:cs="Times New Roman"/>
          <w:bCs/>
          <w:lang w:eastAsia="ru-RU"/>
        </w:rPr>
        <w:t>__</w:t>
      </w:r>
      <w:r w:rsidRPr="0031574F">
        <w:rPr>
          <w:rFonts w:ascii="Times New Roman" w:eastAsia="Times New Roman" w:hAnsi="Times New Roman" w:cs="Times New Roman"/>
          <w:bCs/>
          <w:lang w:eastAsia="ru-RU"/>
        </w:rPr>
        <w:t xml:space="preserve"> »   </w:t>
      </w:r>
      <w:r w:rsidR="00BD1B3D">
        <w:rPr>
          <w:rFonts w:ascii="Times New Roman" w:eastAsia="Times New Roman" w:hAnsi="Times New Roman" w:cs="Times New Roman"/>
          <w:bCs/>
          <w:lang w:eastAsia="ru-RU"/>
        </w:rPr>
        <w:t>_______</w:t>
      </w:r>
      <w:r w:rsidRPr="0031574F">
        <w:rPr>
          <w:rFonts w:ascii="Times New Roman" w:eastAsia="Times New Roman" w:hAnsi="Times New Roman" w:cs="Times New Roman"/>
          <w:bCs/>
          <w:lang w:eastAsia="ru-RU"/>
        </w:rPr>
        <w:t xml:space="preserve">   2020г.</w:t>
      </w:r>
    </w:p>
    <w:p w:rsidR="0031574F" w:rsidRPr="0031574F" w:rsidRDefault="0031574F" w:rsidP="00315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1574F" w:rsidRPr="0031574F" w:rsidRDefault="0031574F" w:rsidP="003157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</w:t>
      </w:r>
      <w:r w:rsidRPr="0031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</w:t>
      </w:r>
      <w:r w:rsidRPr="0031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общеобразовательное</w:t>
      </w:r>
      <w:r w:rsidRPr="0031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EA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4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</w:t>
      </w:r>
      <w:r w:rsidRPr="0031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81 Г.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елябинска</w:t>
      </w:r>
      <w:r w:rsidRPr="0031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героя советского союза</w:t>
      </w:r>
      <w:r w:rsidRPr="0031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Мусы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Джалиля</w:t>
      </w:r>
      <w:proofErr w:type="spellEnd"/>
      <w:r w:rsidRPr="0031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в лице директора </w:t>
      </w:r>
      <w:proofErr w:type="spellStart"/>
      <w:r w:rsidR="00B72A37" w:rsidRPr="00FE6CEE">
        <w:rPr>
          <w:rFonts w:ascii="Times New Roman" w:hAnsi="Times New Roman" w:cs="Times New Roman"/>
        </w:rPr>
        <w:t>Мещерягиной</w:t>
      </w:r>
      <w:proofErr w:type="spellEnd"/>
      <w:r w:rsidR="00B72A37" w:rsidRPr="00FE6CEE">
        <w:rPr>
          <w:rFonts w:ascii="Times New Roman" w:hAnsi="Times New Roman" w:cs="Times New Roman"/>
        </w:rPr>
        <w:t xml:space="preserve"> Ольги Владимировны</w:t>
      </w:r>
      <w:r w:rsidRPr="0031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действующей на основании Устава, именуемое в дальнейшем «Заказчик», с одной стороны, и </w:t>
      </w:r>
      <w:r w:rsidR="00BD1B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31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«Поставщик», в лице </w:t>
      </w:r>
      <w:r w:rsidR="00BD1B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3157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действующей на основании Устава, с другой стороны, заключили настоящий контракт о нижеследующем:</w:t>
      </w:r>
    </w:p>
    <w:p w:rsidR="00EA0A8B" w:rsidRDefault="00EA0A8B" w:rsidP="00315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74F" w:rsidRPr="0031574F" w:rsidRDefault="0031574F" w:rsidP="00315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5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1.Предмет контракта</w:t>
      </w:r>
    </w:p>
    <w:p w:rsidR="0031574F" w:rsidRPr="0031574F" w:rsidRDefault="0031574F" w:rsidP="00BD1B3D">
      <w:pPr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настоящему контракту Поставщик обязуется поставить </w:t>
      </w:r>
      <w:r w:rsidR="00BD1B3D" w:rsidRPr="00BD1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Бактерицидный облучатель-</w:t>
      </w:r>
      <w:proofErr w:type="spellStart"/>
      <w:r w:rsidR="00BD1B3D" w:rsidRPr="00BD1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рециркулятор</w:t>
      </w:r>
      <w:proofErr w:type="spellEnd"/>
      <w:r w:rsidR="00BD1B3D" w:rsidRPr="00BD1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настенный и Бактерицидный облучатель-</w:t>
      </w:r>
      <w:proofErr w:type="spellStart"/>
      <w:r w:rsidR="00BD1B3D" w:rsidRPr="00BD1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рециркулятор</w:t>
      </w:r>
      <w:proofErr w:type="spellEnd"/>
      <w:r w:rsidR="00BD1B3D" w:rsidRPr="00BD1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опорой передвижной</w:t>
      </w:r>
      <w:r w:rsidR="00BD1B3D" w:rsidRPr="00BD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4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Товар) с характеристиками, в количестве, согласно Спецификации (Приложение №1 к контракту), а Заказчик обязуется принять и оплатить товар.</w:t>
      </w:r>
    </w:p>
    <w:p w:rsidR="0031574F" w:rsidRPr="0031574F" w:rsidRDefault="0031574F" w:rsidP="009F3F82">
      <w:pPr>
        <w:tabs>
          <w:tab w:val="num" w:pos="-7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поставки товара: </w:t>
      </w:r>
      <w:r w:rsidRPr="0031574F">
        <w:rPr>
          <w:rFonts w:ascii="Times New Roman" w:eastAsia="Times New Roman" w:hAnsi="Times New Roman" w:cs="Times New Roman"/>
          <w:lang w:eastAsia="ru-RU"/>
        </w:rPr>
        <w:t xml:space="preserve">с момента заключения контракта в течение </w:t>
      </w:r>
      <w:r>
        <w:rPr>
          <w:rFonts w:ascii="Times New Roman" w:eastAsia="Times New Roman" w:hAnsi="Times New Roman" w:cs="Times New Roman"/>
          <w:lang w:eastAsia="ru-RU"/>
        </w:rPr>
        <w:t>45</w:t>
      </w:r>
      <w:r w:rsidRPr="0031574F">
        <w:rPr>
          <w:rFonts w:ascii="Times New Roman" w:eastAsia="Times New Roman" w:hAnsi="Times New Roman" w:cs="Times New Roman"/>
          <w:lang w:eastAsia="ru-RU"/>
        </w:rPr>
        <w:t xml:space="preserve"> календарных дней.</w:t>
      </w:r>
    </w:p>
    <w:p w:rsidR="0031574F" w:rsidRPr="0031574F" w:rsidRDefault="0031574F" w:rsidP="009F3F82">
      <w:pPr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поставляется по адресу: </w:t>
      </w:r>
      <w:r w:rsidR="009F3F82" w:rsidRPr="009F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454085, Челябинская </w:t>
      </w:r>
      <w:proofErr w:type="spellStart"/>
      <w:r w:rsidR="009F3F82" w:rsidRPr="009F3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="009F3F82" w:rsidRPr="009F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Челябинск г, </w:t>
      </w:r>
      <w:r w:rsidR="009F3F8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Кулибина</w:t>
      </w:r>
      <w:r w:rsidR="009F3F82" w:rsidRPr="009F3F82">
        <w:rPr>
          <w:rFonts w:ascii="Times New Roman" w:eastAsia="Times New Roman" w:hAnsi="Times New Roman" w:cs="Times New Roman"/>
          <w:sz w:val="24"/>
          <w:szCs w:val="24"/>
          <w:lang w:eastAsia="ru-RU"/>
        </w:rPr>
        <w:t>, 58</w:t>
      </w:r>
      <w:r w:rsidRPr="003157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574F" w:rsidRPr="00FE6CEE" w:rsidRDefault="0031574F" w:rsidP="0031574F">
      <w:pPr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57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Товара осущ</w:t>
      </w:r>
      <w:r w:rsidR="00DE557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ествляется в соответствии с п. 4</w:t>
      </w:r>
      <w:r w:rsidRPr="0031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1 статьи 93 Федерального закона от 5 апреля 2013г. № 44-ФЗ «О контрактной системе в сфере закупок товаров, работ, услуг для обеспечения государственных и муниципальных нужд» в 2020 году у единственного Поставщика.</w:t>
      </w:r>
    </w:p>
    <w:p w:rsidR="00FE6CEE" w:rsidRPr="00FE6CEE" w:rsidRDefault="00FE6CEE" w:rsidP="0031574F">
      <w:pPr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CEE">
        <w:rPr>
          <w:rFonts w:ascii="Times New Roman" w:hAnsi="Times New Roman" w:cs="Times New Roman"/>
          <w:noProof/>
          <w:snapToGrid w:val="0"/>
          <w:color w:val="000000" w:themeColor="text1"/>
        </w:rPr>
        <w:t xml:space="preserve">Источник финансирования- </w:t>
      </w:r>
      <w:r w:rsidR="00BD1B3D">
        <w:rPr>
          <w:rFonts w:ascii="Times New Roman" w:hAnsi="Times New Roman" w:cs="Times New Roman"/>
          <w:noProof/>
          <w:snapToGrid w:val="0"/>
          <w:color w:val="000000" w:themeColor="text1"/>
        </w:rPr>
        <w:t>бюджетные</w:t>
      </w:r>
      <w:r w:rsidRPr="00FE6CEE">
        <w:rPr>
          <w:rFonts w:ascii="Times New Roman" w:hAnsi="Times New Roman" w:cs="Times New Roman"/>
          <w:noProof/>
          <w:snapToGrid w:val="0"/>
          <w:color w:val="000000" w:themeColor="text1"/>
        </w:rPr>
        <w:t xml:space="preserve"> средства.</w:t>
      </w:r>
    </w:p>
    <w:p w:rsidR="0031574F" w:rsidRPr="0031574F" w:rsidRDefault="0031574F" w:rsidP="00315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6C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2. Права и обязанности </w:t>
      </w:r>
      <w:r w:rsidRPr="003157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сторон</w:t>
      </w:r>
    </w:p>
    <w:p w:rsidR="0031574F" w:rsidRPr="0031574F" w:rsidRDefault="0031574F" w:rsidP="00315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Поставщик обязуется:</w:t>
      </w:r>
    </w:p>
    <w:p w:rsidR="0031574F" w:rsidRPr="0031574F" w:rsidRDefault="0031574F" w:rsidP="00315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Поставить товар надлежащего качества, соответствующий ГОСТам, ТУ и (или) иным документам, регламентирующим его качество.</w:t>
      </w:r>
    </w:p>
    <w:p w:rsidR="0031574F" w:rsidRPr="0031574F" w:rsidRDefault="0031574F" w:rsidP="00315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Гарантировать, что товар является новым (не бывшим в употреблении);</w:t>
      </w:r>
    </w:p>
    <w:p w:rsidR="0031574F" w:rsidRPr="0031574F" w:rsidRDefault="0031574F" w:rsidP="00315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Предоставить Заказчику товарно-сопроводительные документы;</w:t>
      </w:r>
    </w:p>
    <w:p w:rsidR="0031574F" w:rsidRPr="0031574F" w:rsidRDefault="0031574F" w:rsidP="00315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 Произвести отгрузку товара Заказчику, предварительно уведомив о дате поставки не менее чем за 3 рабочих дня;</w:t>
      </w:r>
    </w:p>
    <w:p w:rsidR="0031574F" w:rsidRPr="0031574F" w:rsidRDefault="0031574F" w:rsidP="00315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2.1.5. Произвести доставку по адресу, указанному в п. 1.4. настоящего контракта, погрузочно-разгрузочные работы.</w:t>
      </w:r>
    </w:p>
    <w:p w:rsidR="0031574F" w:rsidRPr="0031574F" w:rsidRDefault="0031574F" w:rsidP="00315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Поставщик имеет право:</w:t>
      </w:r>
    </w:p>
    <w:p w:rsidR="0031574F" w:rsidRPr="0031574F" w:rsidRDefault="0031574F" w:rsidP="00315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Запрашивать в письменной форме у Заказчика сведения и документы, необходимые для надлежащего исполнения принятых на себя обязательств.</w:t>
      </w:r>
    </w:p>
    <w:p w:rsidR="0031574F" w:rsidRPr="0031574F" w:rsidRDefault="0031574F" w:rsidP="003157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Заказчик обязуется:</w:t>
      </w:r>
    </w:p>
    <w:p w:rsidR="0031574F" w:rsidRPr="0031574F" w:rsidRDefault="0031574F" w:rsidP="00315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Произвести оплату стоимости поставки товара в соответствии с настоящим контрактом;</w:t>
      </w:r>
    </w:p>
    <w:p w:rsidR="0031574F" w:rsidRPr="0031574F" w:rsidRDefault="0031574F" w:rsidP="00315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Осуществить приемку поставляемого товара по качеству и комплектности в соответствии с действующим законодательством;</w:t>
      </w:r>
    </w:p>
    <w:p w:rsidR="0031574F" w:rsidRPr="0031574F" w:rsidRDefault="0031574F" w:rsidP="00315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Требовать от Поставщика документацию, связанную с исполнением настоящего контракта. Поставщик обязан предоставить соответствующую документацию в течение двух дней с момента получения требования Заказчика.</w:t>
      </w:r>
    </w:p>
    <w:p w:rsidR="0031574F" w:rsidRPr="0031574F" w:rsidRDefault="0031574F" w:rsidP="00315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Осуществлять контроль и надзор за ходом исполнения настоящего контракта со стороны Поставщика.</w:t>
      </w:r>
    </w:p>
    <w:p w:rsidR="0031574F" w:rsidRPr="0031574F" w:rsidRDefault="0031574F" w:rsidP="003157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Заказчик имеет право:</w:t>
      </w:r>
    </w:p>
    <w:p w:rsidR="0031574F" w:rsidRPr="0031574F" w:rsidRDefault="0031574F" w:rsidP="00315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2.4.1. Требовать от Поставщика документацию, связанную с исполнением настоящего контракта. Поставщик обязан предоставить соответствующую документацию в течение двух дней с момента получения требования Заказчика</w:t>
      </w:r>
    </w:p>
    <w:p w:rsidR="0031574F" w:rsidRPr="0031574F" w:rsidRDefault="0031574F" w:rsidP="00315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Предъявлять претензии по качеству и количеству товара, в том числе в течение гарантийного срока.</w:t>
      </w:r>
    </w:p>
    <w:p w:rsidR="0031574F" w:rsidRPr="0031574F" w:rsidRDefault="0031574F" w:rsidP="00315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 Привлекать Поставщика к ответственности за нарушение им условий настоящего контракта в соответствии с действующим законодательством РФ.</w:t>
      </w:r>
    </w:p>
    <w:p w:rsidR="0031574F" w:rsidRPr="0031574F" w:rsidRDefault="0031574F" w:rsidP="00315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Иные права и обязанности сторон определяются положениями настоящего контракта и действующим гражданским законодательством.</w:t>
      </w:r>
    </w:p>
    <w:p w:rsidR="0031574F" w:rsidRPr="0031574F" w:rsidRDefault="0031574F" w:rsidP="00315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При исполнении настоящего контракта не допускается перемена Поставщика, за исключением случаев, если новый Поставщик является правопреемником Поставщика вследствие реорганизации юридического лица в форме преобразования, слияния или присоединения.</w:t>
      </w:r>
    </w:p>
    <w:p w:rsidR="0031574F" w:rsidRPr="0031574F" w:rsidRDefault="0031574F" w:rsidP="00315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57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Цена и порядок расчетов</w:t>
      </w:r>
    </w:p>
    <w:p w:rsidR="0031574F" w:rsidRPr="0031574F" w:rsidRDefault="0031574F" w:rsidP="00315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Товар поставляется по ценам, установленным настоящим контрактом. Цена контракта составляет </w:t>
      </w:r>
      <w:r w:rsidR="00BD1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Pr="003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BD1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Pr="003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 00 копеек, без НДС. В стоимость настоящего контракта входит стоимость товара, расходы на доставку, погрузочно-разгрузочные работы, уплату таможенных пошлин, налогов, сборов.</w:t>
      </w:r>
    </w:p>
    <w:p w:rsidR="0031574F" w:rsidRPr="0031574F" w:rsidRDefault="0031574F" w:rsidP="00315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 w:rsidRPr="003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Цена контракта в период действия настоящего контракта является твердой и не может изменяться в ходе его исполнения, за исключением случаев:</w:t>
      </w:r>
    </w:p>
    <w:p w:rsidR="0031574F" w:rsidRPr="0031574F" w:rsidRDefault="0031574F" w:rsidP="00315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снижения цены контракта по соглашению сторон без изменения предусмотренных контрактом объема товара, качества товара, и иных условий контракта в соответствии с </w:t>
      </w:r>
      <w:proofErr w:type="spellStart"/>
      <w:r w:rsidRPr="003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3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«а» п.1 ч.1 ст. 95 Федерального закона от 05.04.2013 N 44-ФЗ "О контрактной системе   в сфере закупок товаров, работ, услуг для обеспечения государственных и   муниципальных нужд";</w:t>
      </w:r>
    </w:p>
    <w:p w:rsidR="0031574F" w:rsidRPr="0031574F" w:rsidRDefault="0031574F" w:rsidP="00315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изменения объема товара, предусмотренного контрактом в соответствии с </w:t>
      </w:r>
      <w:proofErr w:type="spellStart"/>
      <w:r w:rsidRPr="003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3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«б» п. 1 ч. 1 ст. 95 Федерального закона от 05.04.2013 N 44-ФЗ "О контрактной системе   в сфере закупок товаров, работ, услуг для обеспечения государственных и   муниципальных нужд", тем самым может быть изменена и цена Контракта, если по предложению Заказчика увеличивается (уменьшается) предусмотренный Контрактом объем поставляемых товаров не более чем на 10% (десять).</w:t>
      </w:r>
    </w:p>
    <w:p w:rsidR="00A36AC5" w:rsidRPr="004924AB" w:rsidRDefault="0031574F" w:rsidP="00A36AC5">
      <w:pPr>
        <w:spacing w:after="0" w:line="0" w:lineRule="atLeast"/>
        <w:jc w:val="both"/>
        <w:rPr>
          <w:rFonts w:ascii="Times New Roman" w:hAnsi="Times New Roman"/>
          <w:sz w:val="24"/>
        </w:rPr>
      </w:pPr>
      <w:r w:rsidRPr="003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="00A36AC5">
        <w:rPr>
          <w:rFonts w:ascii="Times New Roman" w:hAnsi="Times New Roman"/>
          <w:sz w:val="24"/>
        </w:rPr>
        <w:t>Оплата поставленных товаров по настоящему договору производится в течение 10 банковских дней с момента предоставления «Поставщиком» «Покупателю» всех отчетных документов.</w:t>
      </w:r>
    </w:p>
    <w:p w:rsidR="0031574F" w:rsidRPr="0031574F" w:rsidRDefault="0031574F" w:rsidP="00315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В случае неисполнения или ненадлежащего исполнения Поставщиком принятых по настоящему контракту обязательств, Заказчик вправе произвести оплату по настоящему контракту за вычетом соответствующего размера неустойки (штрафа, пени) на основании соответствующего акта, в котором указывается сумма, подлежащая оплате в соответствии с п. 3.1. настоящего контракта.</w:t>
      </w:r>
    </w:p>
    <w:p w:rsidR="0031574F" w:rsidRPr="0031574F" w:rsidRDefault="0031574F" w:rsidP="00315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При необходимости, по требованию любой Стороны, Стороны обязаны произвести сверку расчетов за поставку товара.</w:t>
      </w:r>
    </w:p>
    <w:p w:rsidR="0031574F" w:rsidRPr="0031574F" w:rsidRDefault="0031574F" w:rsidP="003157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</w:t>
      </w:r>
      <w:r w:rsidRPr="0031574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Условия настоящего контракта о размере и (или) сроках оплаты и (или) объеме товаров</w:t>
      </w:r>
      <w:r w:rsidRPr="0031574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31574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могут быть изменены по соглашению сторон</w:t>
      </w:r>
      <w:r w:rsidRPr="0031574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31574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бюджетному учреждению на финансовое обеспечение выполнения им муниципального задания.</w:t>
      </w:r>
    </w:p>
    <w:p w:rsidR="0031574F" w:rsidRPr="0031574F" w:rsidRDefault="0031574F" w:rsidP="00315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57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Сроки, порядок передачи и приемки товара</w:t>
      </w:r>
    </w:p>
    <w:p w:rsidR="0031574F" w:rsidRPr="0031574F" w:rsidRDefault="0031574F" w:rsidP="00315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Товар передается Заказчику в срок: </w:t>
      </w:r>
      <w:r w:rsidRPr="0031574F">
        <w:rPr>
          <w:rFonts w:ascii="Times New Roman" w:eastAsia="Times New Roman" w:hAnsi="Times New Roman" w:cs="Times New Roman"/>
          <w:lang w:eastAsia="ru-RU"/>
        </w:rPr>
        <w:t xml:space="preserve">с момента </w:t>
      </w:r>
      <w:r w:rsidR="00A36AC5">
        <w:rPr>
          <w:rFonts w:ascii="Times New Roman" w:eastAsia="Times New Roman" w:hAnsi="Times New Roman" w:cs="Times New Roman"/>
          <w:lang w:eastAsia="ru-RU"/>
        </w:rPr>
        <w:t>оплаты</w:t>
      </w:r>
      <w:r w:rsidRPr="0031574F">
        <w:rPr>
          <w:rFonts w:ascii="Times New Roman" w:eastAsia="Times New Roman" w:hAnsi="Times New Roman" w:cs="Times New Roman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lang w:eastAsia="ru-RU"/>
        </w:rPr>
        <w:t xml:space="preserve">45 </w:t>
      </w:r>
      <w:r w:rsidRPr="0031574F">
        <w:rPr>
          <w:rFonts w:ascii="Times New Roman" w:eastAsia="Times New Roman" w:hAnsi="Times New Roman" w:cs="Times New Roman"/>
          <w:lang w:eastAsia="ru-RU"/>
        </w:rPr>
        <w:t>календарных дней.</w:t>
      </w:r>
    </w:p>
    <w:p w:rsidR="0031574F" w:rsidRPr="0031574F" w:rsidRDefault="0031574F" w:rsidP="00315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На момент подписания настоящего контракта дата поставки товара является исходной для определения имущественных санкций в случаях нарушения сроков поставки товара.</w:t>
      </w:r>
    </w:p>
    <w:p w:rsidR="0031574F" w:rsidRPr="0031574F" w:rsidRDefault="0031574F" w:rsidP="00315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4.3.  При приемке товара Заказчик проверяет товар на предмет соответствия его комплектности условиям настоящего контракта, документации и заявленным требованиям. Вскрытие тары и передача товара производится представителем Заказчика в присутствии представителя Поставщика.</w:t>
      </w:r>
    </w:p>
    <w:p w:rsidR="0031574F" w:rsidRPr="0031574F" w:rsidRDefault="0031574F" w:rsidP="00315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Поставщик обязан передать совместно с отгруженным товаром в адрес Заказчика товарно-сопроводительные документы (счет, счет-фактуру на товар в одном экземпляре; накладные, УПД в двух экземплярах), документы, подтверждающие качество товара (сертификаты и т.п.). В случае непредставления документации в установленные сроки поставка считается некомплектной.</w:t>
      </w:r>
    </w:p>
    <w:p w:rsidR="0031574F" w:rsidRPr="0031574F" w:rsidRDefault="0031574F" w:rsidP="00315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Если товар, подвергшийся проверке, не будет соответствовать требованиям настоящего контракта (явные недостатки, не комплектность и иные нарушения условий контракта), Заказчик вправе отказаться от него. Если Заказчик отказывается от переданного Поставщиком товара, он обязан обеспечить сохранность этого товара (ответственное хранение) и незамедлительно уведомить об этом Поставщика. В этом случае Поставщик обязан заменить некачественный товар без каких-либо дополнительных затрат со стороны Заказчика, в течение 10 дней с момента предъявления Заказчиком соответствующей претензии.</w:t>
      </w:r>
    </w:p>
    <w:p w:rsidR="0031574F" w:rsidRPr="0031574F" w:rsidRDefault="0031574F" w:rsidP="00315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Обязанность по передаче товара считается исполненной с момента его получения и получения Заказчиком товарно-сопроводительных документов в соответствии с п. 4.5. настоящего контракта.</w:t>
      </w:r>
    </w:p>
    <w:p w:rsidR="0031574F" w:rsidRPr="0031574F" w:rsidRDefault="0031574F" w:rsidP="00315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Право собственности на поставляемый товар переходит от Поставщика Заказчику в момент передачи товара Заказчику. Момент перехода риска случайной гибели или случайного повреждения товара переходит от Поставщика Заказчику одновременно с переходом права собственности на данный товар.</w:t>
      </w:r>
    </w:p>
    <w:p w:rsidR="0031574F" w:rsidRPr="0031574F" w:rsidRDefault="0031574F" w:rsidP="00315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57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Качество и комплектность товара. Гарантии. Тара и упаковка.</w:t>
      </w:r>
    </w:p>
    <w:p w:rsidR="0031574F" w:rsidRPr="0031574F" w:rsidRDefault="0031574F" w:rsidP="00315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Товар должен соответствовать обязательным требованиям к качеству и безопасности, предусмотренными для данного вида товаров действующим законодательством РФ, а также извещению о проведении запроса котировок, котировочной заявке Поставщика.</w:t>
      </w:r>
    </w:p>
    <w:p w:rsidR="0031574F" w:rsidRPr="0031574F" w:rsidRDefault="0031574F" w:rsidP="00315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Приемка товаров осуществляется Заказчиком в течение 3-х дней с момента поставки товара, подписание и передача товарной накладной Поставщику осуществляется в этот же срок. В случае выявления несоответствия результатов приемки товара условиям настоящего контракта Заказчик незамедлительно уведомляет об этом Поставщика, составляет акт выявленных недостатков с указанием сроков их исправлений и направляет его Поставщику.</w:t>
      </w:r>
    </w:p>
    <w:p w:rsidR="0031574F" w:rsidRPr="0031574F" w:rsidRDefault="0031574F" w:rsidP="00315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Поставщик обязан заменить недоброкачественный товар в течении 1 дня с момента оповещения о наличии брака.</w:t>
      </w:r>
    </w:p>
    <w:p w:rsidR="0031574F" w:rsidRPr="0031574F" w:rsidRDefault="0031574F" w:rsidP="00315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Товары с выявленными производственными дефектами в пределах гарантийного срока, подлежат возврату Поставщику, стоимость которых он должен возместить полностью, либо по согласованию с Заказчиком заменить бракованный товар на качественный в течение 5 дней.</w:t>
      </w:r>
    </w:p>
    <w:p w:rsidR="0031574F" w:rsidRPr="0031574F" w:rsidRDefault="0031574F" w:rsidP="00315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Гарантийный срок на поставляемый товар составляет 1 год.</w:t>
      </w:r>
    </w:p>
    <w:p w:rsidR="0031574F" w:rsidRPr="0031574F" w:rsidRDefault="0031574F" w:rsidP="00315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57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Ответственность сторон</w:t>
      </w:r>
    </w:p>
    <w:p w:rsidR="0031574F" w:rsidRPr="0031574F" w:rsidRDefault="0031574F" w:rsidP="003157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574F">
        <w:rPr>
          <w:rFonts w:ascii="Times New Roman" w:eastAsia="Times New Roman" w:hAnsi="Times New Roman" w:cs="Times New Roman"/>
          <w:color w:val="000000"/>
          <w:lang w:eastAsia="ru-RU"/>
        </w:rPr>
        <w:t>6.1. За неисполнение или ненадлежащее исполнение взятых на себя обязательств по настоящему контракту Стороны несут ответственность, в соответствии с действующим законодательством Российской Федерации, Федеральным законом от 05.04.2013 № 44-ФЗ, Постановлением Правительства Российской Федерации от 30.08.2017 № 1042.</w:t>
      </w:r>
    </w:p>
    <w:p w:rsidR="0031574F" w:rsidRPr="0031574F" w:rsidRDefault="0031574F" w:rsidP="003157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574F">
        <w:rPr>
          <w:rFonts w:ascii="Times New Roman" w:eastAsia="Times New Roman" w:hAnsi="Times New Roman" w:cs="Times New Roman"/>
          <w:color w:val="000000"/>
          <w:lang w:eastAsia="ru-RU"/>
        </w:rPr>
        <w:t>6.2.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Поставщик вправе потребовать уплаты неустоек (штрафов, пеней).</w:t>
      </w:r>
    </w:p>
    <w:p w:rsidR="0031574F" w:rsidRPr="0031574F" w:rsidRDefault="0031574F" w:rsidP="003157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574F">
        <w:rPr>
          <w:rFonts w:ascii="Times New Roman" w:eastAsia="Times New Roman" w:hAnsi="Times New Roman" w:cs="Times New Roman"/>
          <w:color w:val="000000"/>
          <w:lang w:eastAsia="ru-RU"/>
        </w:rPr>
        <w:t xml:space="preserve">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</w:t>
      </w:r>
    </w:p>
    <w:p w:rsidR="0031574F" w:rsidRPr="0031574F" w:rsidRDefault="0031574F" w:rsidP="00315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574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Такая пеня устанавливается контрактом в размере 1/300 действующей на дату уплаты пеней ключевой ставки Центрального банка Российской Федерации от не уплаченной в срок суммы.</w:t>
      </w:r>
    </w:p>
    <w:p w:rsidR="0031574F" w:rsidRPr="0031574F" w:rsidRDefault="0031574F" w:rsidP="00315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574F">
        <w:rPr>
          <w:rFonts w:ascii="Times New Roman" w:eastAsia="Calibri" w:hAnsi="Times New Roman" w:cs="Times New Roman"/>
        </w:rPr>
        <w:t>Штрафы начисляются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контрактом.</w:t>
      </w:r>
    </w:p>
    <w:p w:rsidR="0031574F" w:rsidRPr="0031574F" w:rsidRDefault="0031574F" w:rsidP="00EA0A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574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EA0A8B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 w:rsidRPr="0031574F">
        <w:rPr>
          <w:rFonts w:ascii="Times New Roman" w:eastAsia="Times New Roman" w:hAnsi="Times New Roman" w:cs="Times New Roman"/>
          <w:color w:val="000000"/>
          <w:lang w:eastAsia="ru-RU"/>
        </w:rPr>
        <w:t>6.3.</w:t>
      </w:r>
      <w:r w:rsidRPr="0031574F">
        <w:rPr>
          <w:rFonts w:ascii="Times New Roman" w:eastAsia="Calibri" w:hAnsi="Times New Roman" w:cs="Times New Roman"/>
        </w:rPr>
        <w:t>В случае просрочки исполнения Поставщиком обязательств, предусмотренных контрактом, а также в иных случаях неисполнения или ненадлежащего исполнения поставщиком обязательств, предусмотренных контрактом, заказчик направляет поставщику требование об уплате неустоек (штрафов, пеней).</w:t>
      </w:r>
    </w:p>
    <w:p w:rsidR="0031574F" w:rsidRPr="0031574F" w:rsidRDefault="0031574F" w:rsidP="003157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1574F">
        <w:rPr>
          <w:rFonts w:ascii="Times New Roman" w:eastAsia="Calibri" w:hAnsi="Times New Roman" w:cs="Times New Roman"/>
        </w:rPr>
        <w:t>Пеня начисляется за каждый день просрочки исполнения Поставщиком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 ,за исключением случаев, если законодательством Российской Федерации установлен иной порядок начисления пени</w:t>
      </w:r>
      <w:r w:rsidRPr="0031574F">
        <w:rPr>
          <w:rFonts w:ascii="Times New Roman" w:eastAsia="Calibri" w:hAnsi="Times New Roman" w:cs="Times New Roman"/>
          <w:b/>
        </w:rPr>
        <w:t xml:space="preserve">. </w:t>
      </w:r>
    </w:p>
    <w:p w:rsidR="0031574F" w:rsidRPr="0031574F" w:rsidRDefault="00B407F4" w:rsidP="003157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6.4</w:t>
      </w:r>
      <w:r w:rsidR="0031574F" w:rsidRPr="0031574F">
        <w:rPr>
          <w:rFonts w:ascii="Times New Roman" w:eastAsia="Times New Roman" w:hAnsi="Times New Roman" w:cs="Times New Roman"/>
          <w:color w:val="000000"/>
          <w:lang w:eastAsia="ru-RU"/>
        </w:rPr>
        <w:t>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:rsidR="0031574F" w:rsidRPr="0031574F" w:rsidRDefault="00B407F4" w:rsidP="003157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</w:rPr>
        <w:t>6.5</w:t>
      </w:r>
      <w:r w:rsidR="0031574F" w:rsidRPr="0031574F">
        <w:rPr>
          <w:rFonts w:ascii="Times New Roman" w:eastAsia="Calibri" w:hAnsi="Times New Roman" w:cs="Times New Roman"/>
        </w:rPr>
        <w:t xml:space="preserve">. В случае если законодательством Российской Федерации установлен иной порядок начисления штрафа, чем порядок, предусмотренный </w:t>
      </w:r>
      <w:r w:rsidR="0031574F" w:rsidRPr="0031574F">
        <w:rPr>
          <w:rFonts w:ascii="Times New Roman" w:eastAsia="Times New Roman" w:hAnsi="Times New Roman" w:cs="Times New Roman"/>
          <w:color w:val="000000"/>
          <w:lang w:eastAsia="ru-RU"/>
        </w:rPr>
        <w:t>Постановлением Правительства Российской Федерации от 30.08.2017 № 1042</w:t>
      </w:r>
      <w:r w:rsidR="0031574F" w:rsidRPr="0031574F">
        <w:rPr>
          <w:rFonts w:ascii="Times New Roman" w:eastAsia="Calibri" w:hAnsi="Times New Roman" w:cs="Times New Roman"/>
        </w:rPr>
        <w:t>, размер такого штрафа и порядок его начисления устанавливается контрактом в соответствии с законодательством Российской Федерации</w:t>
      </w:r>
    </w:p>
    <w:p w:rsidR="0031574F" w:rsidRPr="0031574F" w:rsidRDefault="00B407F4" w:rsidP="003157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6.6</w:t>
      </w:r>
      <w:r w:rsidR="0031574F" w:rsidRPr="0031574F">
        <w:rPr>
          <w:rFonts w:ascii="Times New Roman" w:eastAsia="Times New Roman" w:hAnsi="Times New Roman" w:cs="Times New Roman"/>
          <w:color w:val="000000"/>
          <w:lang w:eastAsia="ru-RU"/>
        </w:rPr>
        <w:t>. В случае просрочки исполнения, неисполнения или ненадлежащего исполнения обязательства, предусмотренного контрактом, Заказчик вправе провести оплату по контракту за вычетом соответствующего размера неустойки (штрафа, пени).</w:t>
      </w:r>
    </w:p>
    <w:p w:rsidR="0031574F" w:rsidRPr="0031574F" w:rsidRDefault="00B407F4" w:rsidP="003157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6.7</w:t>
      </w:r>
      <w:r w:rsidR="0031574F" w:rsidRPr="0031574F">
        <w:rPr>
          <w:rFonts w:ascii="Times New Roman" w:eastAsia="Times New Roman" w:hAnsi="Times New Roman" w:cs="Times New Roman"/>
          <w:color w:val="000000"/>
          <w:lang w:eastAsia="ru-RU"/>
        </w:rPr>
        <w:t>. Штрафные неустойки уплачиваются Поставщиком в течение 5 (пяти) рабочих дней с момента предъявления Заказчиком письменной претензии об уплате штрафных санкций.</w:t>
      </w:r>
    </w:p>
    <w:p w:rsidR="0031574F" w:rsidRPr="0031574F" w:rsidRDefault="00B407F4" w:rsidP="003157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6.8</w:t>
      </w:r>
      <w:r w:rsidR="0031574F" w:rsidRPr="0031574F">
        <w:rPr>
          <w:rFonts w:ascii="Times New Roman" w:eastAsia="Times New Roman" w:hAnsi="Times New Roman" w:cs="Times New Roman"/>
          <w:color w:val="000000"/>
          <w:lang w:eastAsia="ru-RU"/>
        </w:rPr>
        <w:t>. Уплата неустойки не освобождает стороны от исполнения обязательств, принятых на себя по контракту.</w:t>
      </w:r>
    </w:p>
    <w:p w:rsidR="0031574F" w:rsidRPr="0031574F" w:rsidRDefault="00B407F4" w:rsidP="003157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6.9</w:t>
      </w:r>
      <w:r w:rsidR="0031574F" w:rsidRPr="0031574F">
        <w:rPr>
          <w:rFonts w:ascii="Times New Roman" w:eastAsia="Times New Roman" w:hAnsi="Times New Roman" w:cs="Times New Roman"/>
          <w:color w:val="000000"/>
          <w:lang w:eastAsia="ru-RU"/>
        </w:rPr>
        <w:t>. Стороны освобождаются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31574F" w:rsidRPr="0031574F" w:rsidRDefault="0031574F" w:rsidP="00315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1574F">
        <w:rPr>
          <w:rFonts w:ascii="Times New Roman" w:eastAsia="Times New Roman" w:hAnsi="Times New Roman" w:cs="Times New Roman"/>
          <w:b/>
          <w:color w:val="000000"/>
          <w:lang w:eastAsia="ru-RU"/>
        </w:rPr>
        <w:t>7. Обстоятельства непреодолимой силы</w:t>
      </w:r>
    </w:p>
    <w:p w:rsidR="0031574F" w:rsidRPr="0031574F" w:rsidRDefault="0031574F" w:rsidP="00315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574F">
        <w:rPr>
          <w:rFonts w:ascii="Times New Roman" w:eastAsia="Times New Roman" w:hAnsi="Times New Roman" w:cs="Times New Roman"/>
          <w:color w:val="000000"/>
          <w:lang w:eastAsia="ru-RU"/>
        </w:rPr>
        <w:t>7.1. Стороны освобождаются от ответственности за частичное или полное неисполнение обязательств по настоящему контракту, если это неисполнение явилось следствием обстоятельств непреодолимой силы, возникших после заключения настоящего контракта в результате событий чрезвычайного характера.</w:t>
      </w:r>
    </w:p>
    <w:p w:rsidR="0031574F" w:rsidRPr="0031574F" w:rsidRDefault="0031574F" w:rsidP="00315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574F">
        <w:rPr>
          <w:rFonts w:ascii="Times New Roman" w:eastAsia="Times New Roman" w:hAnsi="Times New Roman" w:cs="Times New Roman"/>
          <w:color w:val="000000"/>
          <w:lang w:eastAsia="ru-RU"/>
        </w:rPr>
        <w:t>К обстоятельствам непреодолимой силы относятся события, на которые Стороны не могут оказывать влияние и за возникновение которых ответственности не несут (землетрясение, наводнение, пожар, и другие стихийные бедствия, принятие органами законодательной власти ограничительных норм права и другие). Указанные события должны оказывать прямое влияние на невозможность надлежащего исполнения Сторонами принятых обязательств по настоящему контракту. К таким обстоятельствам не относятся отсутствие средств или невозможность выполнить финансовые обязательства.</w:t>
      </w:r>
    </w:p>
    <w:p w:rsidR="0031574F" w:rsidRPr="0031574F" w:rsidRDefault="0031574F" w:rsidP="00315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574F">
        <w:rPr>
          <w:rFonts w:ascii="Times New Roman" w:eastAsia="Times New Roman" w:hAnsi="Times New Roman" w:cs="Times New Roman"/>
          <w:color w:val="000000"/>
          <w:lang w:eastAsia="ru-RU"/>
        </w:rPr>
        <w:t>7.2. Сторона, ссылающаяся на обстоятельства непреодолимой силы, обязана в течение трех календарных дней известить в письменном виде другую Сторону о наступлении действия обстоятельства непреодолимой силы и предоставить надлежащее доказательство наступления таких обстоятельств. Надлежащим доказательством наличия указанных обстоятельств и их продолжительности будут служить заключения соответствующих компетентных органов.</w:t>
      </w:r>
    </w:p>
    <w:p w:rsidR="0031574F" w:rsidRPr="0031574F" w:rsidRDefault="0031574F" w:rsidP="00315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574F">
        <w:rPr>
          <w:rFonts w:ascii="Times New Roman" w:eastAsia="Times New Roman" w:hAnsi="Times New Roman" w:cs="Times New Roman"/>
          <w:color w:val="000000"/>
          <w:lang w:eastAsia="ru-RU"/>
        </w:rPr>
        <w:t>7.3. По прекращению действия обстоятельств непреодолимой силы, Сторона, ссылающаяся на них, должна в сроки, указанные в п. 8.2 настоящего контракта, известить об этом другую Сторону в письменном виде.</w:t>
      </w:r>
    </w:p>
    <w:p w:rsidR="0031574F" w:rsidRPr="0031574F" w:rsidRDefault="0031574F" w:rsidP="00315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574F">
        <w:rPr>
          <w:rFonts w:ascii="Times New Roman" w:eastAsia="Times New Roman" w:hAnsi="Times New Roman" w:cs="Times New Roman"/>
          <w:color w:val="000000"/>
          <w:lang w:eastAsia="ru-RU"/>
        </w:rPr>
        <w:t>Если Сторона не направит или несвоевременно направит необходимое извещение, то она обязана возместить другой Стороне убытки, причиненные не извещение или несвоевременным извещением.</w:t>
      </w:r>
    </w:p>
    <w:p w:rsidR="0031574F" w:rsidRPr="0031574F" w:rsidRDefault="0031574F" w:rsidP="00315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1574F">
        <w:rPr>
          <w:rFonts w:ascii="Times New Roman" w:eastAsia="Times New Roman" w:hAnsi="Times New Roman" w:cs="Times New Roman"/>
          <w:b/>
          <w:color w:val="000000"/>
          <w:lang w:eastAsia="ru-RU"/>
        </w:rPr>
        <w:t>8. Порядок разрешения споров</w:t>
      </w:r>
    </w:p>
    <w:p w:rsidR="0031574F" w:rsidRPr="0031574F" w:rsidRDefault="0031574F" w:rsidP="00315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574F">
        <w:rPr>
          <w:rFonts w:ascii="Times New Roman" w:eastAsia="Times New Roman" w:hAnsi="Times New Roman" w:cs="Times New Roman"/>
          <w:color w:val="000000"/>
          <w:lang w:eastAsia="ru-RU"/>
        </w:rPr>
        <w:t xml:space="preserve">8.1. Стороны обязуются разрешать возникающие разногласия путем переговоров и заявления претензий. В каждой претензии должны быть указаны содержание и обоснование претензии, а </w:t>
      </w:r>
      <w:r w:rsidRPr="0031574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также конкретные требования Стороны. Претензии должны предъявляться в письменной форме с приложением всех подтверждающих их документов.</w:t>
      </w:r>
    </w:p>
    <w:p w:rsidR="0031574F" w:rsidRPr="0031574F" w:rsidRDefault="0031574F" w:rsidP="00315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574F">
        <w:rPr>
          <w:rFonts w:ascii="Times New Roman" w:eastAsia="Times New Roman" w:hAnsi="Times New Roman" w:cs="Times New Roman"/>
          <w:color w:val="000000"/>
          <w:lang w:eastAsia="ru-RU"/>
        </w:rPr>
        <w:t>8.2. Расторжение настоящего контракта допускается по соглашению сторон, решению суда по основаниям, предусмотренным гражданским законодательством РФ, или в связи с односторонним отказом стороны от исполнения настоящего контракта в соответствии с действующим законодательством РФ.</w:t>
      </w:r>
    </w:p>
    <w:p w:rsidR="0031574F" w:rsidRPr="0031574F" w:rsidRDefault="0031574F" w:rsidP="00315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574F">
        <w:rPr>
          <w:rFonts w:ascii="Times New Roman" w:eastAsia="Times New Roman" w:hAnsi="Times New Roman" w:cs="Times New Roman"/>
          <w:color w:val="000000"/>
          <w:lang w:eastAsia="ru-RU"/>
        </w:rPr>
        <w:t>8.3. Заказчик вправе принять решение об одностороннем отказе от исполнения контракта в соответствии с действующим законодательством.</w:t>
      </w:r>
    </w:p>
    <w:p w:rsidR="0031574F" w:rsidRPr="0031574F" w:rsidRDefault="0031574F" w:rsidP="00315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574F">
        <w:rPr>
          <w:rFonts w:ascii="Times New Roman" w:eastAsia="Times New Roman" w:hAnsi="Times New Roman" w:cs="Times New Roman"/>
          <w:color w:val="000000"/>
          <w:lang w:eastAsia="ru-RU"/>
        </w:rPr>
        <w:t>8.4. В случае расторжения настоящего контракта по инициативе любой из Сторон Стороны производят сверку расчетов, которой подтверждается объем оказанных Поставщиком услуг по поставке товара.</w:t>
      </w:r>
    </w:p>
    <w:p w:rsidR="0031574F" w:rsidRPr="0031574F" w:rsidRDefault="0031574F" w:rsidP="00315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574F">
        <w:rPr>
          <w:rFonts w:ascii="Times New Roman" w:eastAsia="Times New Roman" w:hAnsi="Times New Roman" w:cs="Times New Roman"/>
          <w:color w:val="000000"/>
          <w:lang w:eastAsia="ru-RU"/>
        </w:rPr>
        <w:t>8.5. Все споры между сторонами, по которым не было достигнуто соглашение, разрешаются Арбитражным судом Челябинской области.</w:t>
      </w:r>
    </w:p>
    <w:p w:rsidR="0031574F" w:rsidRPr="0031574F" w:rsidRDefault="0031574F" w:rsidP="00315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1574F">
        <w:rPr>
          <w:rFonts w:ascii="Times New Roman" w:eastAsia="Times New Roman" w:hAnsi="Times New Roman" w:cs="Times New Roman"/>
          <w:b/>
          <w:color w:val="000000"/>
          <w:lang w:eastAsia="ru-RU"/>
        </w:rPr>
        <w:t>9.Дополнительные условия</w:t>
      </w:r>
    </w:p>
    <w:p w:rsidR="0031574F" w:rsidRPr="0031574F" w:rsidRDefault="0031574F" w:rsidP="00315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574F">
        <w:rPr>
          <w:rFonts w:ascii="Times New Roman" w:eastAsia="Times New Roman" w:hAnsi="Times New Roman" w:cs="Times New Roman"/>
          <w:color w:val="000000"/>
          <w:lang w:eastAsia="ru-RU"/>
        </w:rPr>
        <w:t>9.1. Настоящий Контракт вступает в силу с момента заключения контракта и действует до 31.12.2020 г.</w:t>
      </w:r>
    </w:p>
    <w:p w:rsidR="0031574F" w:rsidRPr="0031574F" w:rsidRDefault="0031574F" w:rsidP="00315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574F">
        <w:rPr>
          <w:rFonts w:ascii="Times New Roman" w:eastAsia="Times New Roman" w:hAnsi="Times New Roman" w:cs="Times New Roman"/>
          <w:color w:val="000000"/>
          <w:lang w:eastAsia="ru-RU"/>
        </w:rPr>
        <w:t>9.2. Все изменения и дополнения к настоящему Контракту производятся по соглашению Сторон и оформляются в письменном виде путем подписания Сторонами дополнительного соглашения.</w:t>
      </w:r>
    </w:p>
    <w:p w:rsidR="0031574F" w:rsidRPr="0031574F" w:rsidRDefault="0031574F" w:rsidP="00315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574F">
        <w:rPr>
          <w:rFonts w:ascii="Times New Roman" w:eastAsia="Times New Roman" w:hAnsi="Times New Roman" w:cs="Times New Roman"/>
          <w:color w:val="000000"/>
          <w:lang w:eastAsia="ru-RU"/>
        </w:rPr>
        <w:t>9.3. Обо всех изменениях, связанных с адресом, реквизитами сторон и другими данными, влияющими на исполнение контракта, стороны обязаны известить друг друга в течение 5 (пяти) дней.</w:t>
      </w:r>
    </w:p>
    <w:p w:rsidR="0031574F" w:rsidRPr="0031574F" w:rsidRDefault="0031574F" w:rsidP="00315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574F">
        <w:rPr>
          <w:rFonts w:ascii="Times New Roman" w:eastAsia="Times New Roman" w:hAnsi="Times New Roman" w:cs="Times New Roman"/>
          <w:color w:val="000000"/>
          <w:lang w:eastAsia="ru-RU"/>
        </w:rPr>
        <w:t>9.4. В случаях, не предусмотренных настоящим контрактом, стороны руководствуются действующим законодательством Российской Федерации.</w:t>
      </w:r>
    </w:p>
    <w:p w:rsidR="0031574F" w:rsidRPr="0031574F" w:rsidRDefault="0031574F" w:rsidP="00315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1574F" w:rsidRPr="0031574F" w:rsidRDefault="0031574F" w:rsidP="00315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1574F">
        <w:rPr>
          <w:rFonts w:ascii="Times New Roman" w:eastAsia="Times New Roman" w:hAnsi="Times New Roman" w:cs="Times New Roman"/>
          <w:b/>
          <w:bCs/>
          <w:lang w:eastAsia="ru-RU"/>
        </w:rPr>
        <w:t>10. Реквизиты сторон</w:t>
      </w:r>
    </w:p>
    <w:p w:rsidR="0031574F" w:rsidRPr="0031574F" w:rsidRDefault="0031574F" w:rsidP="00315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02"/>
        <w:gridCol w:w="4645"/>
      </w:tblGrid>
      <w:tr w:rsidR="0031574F" w:rsidRPr="0031574F" w:rsidTr="00C017D0">
        <w:tc>
          <w:tcPr>
            <w:tcW w:w="4898" w:type="dxa"/>
          </w:tcPr>
          <w:p w:rsidR="0031574F" w:rsidRPr="0031574F" w:rsidRDefault="0031574F" w:rsidP="00B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7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Заказчик: </w:t>
            </w:r>
          </w:p>
          <w:p w:rsidR="00BD1B3D" w:rsidRDefault="00BD1B3D" w:rsidP="00BD1B3D">
            <w:pPr>
              <w:pStyle w:val="a4"/>
              <w:spacing w:before="0" w:beforeAutospacing="0" w:after="0" w:afterAutospacing="0" w:line="220" w:lineRule="atLeast"/>
            </w:pPr>
            <w:r>
              <w:t>МБОУ «СОШ № 81 г. Челябинска»</w:t>
            </w:r>
          </w:p>
          <w:p w:rsidR="00BD1B3D" w:rsidRDefault="00BD1B3D" w:rsidP="00BD1B3D">
            <w:pPr>
              <w:pStyle w:val="a4"/>
              <w:spacing w:before="0" w:beforeAutospacing="0" w:after="0" w:afterAutospacing="0"/>
            </w:pPr>
            <w:r>
              <w:t>454085, г. Челябинск, ул. Кулибина, д. 58</w:t>
            </w:r>
          </w:p>
          <w:p w:rsidR="00BD1B3D" w:rsidRDefault="00BD1B3D" w:rsidP="00BD1B3D">
            <w:pPr>
              <w:pStyle w:val="a4"/>
              <w:spacing w:before="0" w:beforeAutospacing="0" w:after="0" w:afterAutospacing="0"/>
            </w:pPr>
            <w:r>
              <w:t xml:space="preserve">ИНН/КПП 7452019480/ 745201001           </w:t>
            </w:r>
          </w:p>
          <w:p w:rsidR="00BD1B3D" w:rsidRDefault="00BD1B3D" w:rsidP="00BD1B3D">
            <w:pPr>
              <w:pStyle w:val="a4"/>
              <w:spacing w:before="0" w:beforeAutospacing="0" w:after="0" w:afterAutospacing="0"/>
            </w:pPr>
            <w:r>
              <w:t xml:space="preserve">Л/с 2047306399Н, 2147306350Н в </w:t>
            </w:r>
          </w:p>
          <w:p w:rsidR="00BD1B3D" w:rsidRDefault="00BD1B3D" w:rsidP="00BD1B3D">
            <w:pPr>
              <w:pStyle w:val="a4"/>
              <w:spacing w:before="0" w:beforeAutospacing="0" w:after="0" w:afterAutospacing="0"/>
            </w:pPr>
            <w:r>
              <w:t xml:space="preserve">Комитете финансов г. Челябинска            </w:t>
            </w:r>
          </w:p>
          <w:p w:rsidR="00BD1B3D" w:rsidRDefault="00BD1B3D" w:rsidP="00BD1B3D">
            <w:pPr>
              <w:pStyle w:val="a4"/>
              <w:spacing w:before="0" w:beforeAutospacing="0" w:after="0" w:afterAutospacing="0"/>
            </w:pPr>
            <w:r>
              <w:t xml:space="preserve">Р/с 40701810400003000001 Отделение </w:t>
            </w:r>
            <w:proofErr w:type="gramStart"/>
            <w:r>
              <w:t>Челябинск  г.</w:t>
            </w:r>
            <w:proofErr w:type="gramEnd"/>
            <w:r>
              <w:t xml:space="preserve"> Челябинск</w:t>
            </w:r>
          </w:p>
          <w:p w:rsidR="00BD1B3D" w:rsidRDefault="00BD1B3D" w:rsidP="00BD1B3D">
            <w:pPr>
              <w:pStyle w:val="a4"/>
              <w:spacing w:before="0" w:beforeAutospacing="0" w:after="0" w:afterAutospacing="0"/>
            </w:pPr>
            <w:r>
              <w:t xml:space="preserve">БИК 047501001        </w:t>
            </w:r>
          </w:p>
          <w:p w:rsidR="00BD1B3D" w:rsidRDefault="00BD1B3D" w:rsidP="00BD1B3D">
            <w:pPr>
              <w:pStyle w:val="a4"/>
              <w:spacing w:before="0" w:beforeAutospacing="0" w:after="0" w:afterAutospacing="0"/>
            </w:pPr>
            <w:r>
              <w:t xml:space="preserve">Тел. </w:t>
            </w:r>
            <w:r>
              <w:rPr>
                <w:rStyle w:val="js-phone-number"/>
              </w:rPr>
              <w:t>8(351)772-44-66</w:t>
            </w:r>
            <w:r>
              <w:t>, 772-44-54</w:t>
            </w:r>
          </w:p>
          <w:p w:rsidR="00BD1B3D" w:rsidRDefault="00BD1B3D" w:rsidP="00BD1B3D">
            <w:pPr>
              <w:pStyle w:val="a4"/>
              <w:spacing w:before="0" w:beforeAutospacing="0" w:after="0" w:afterAutospacing="0"/>
            </w:pPr>
            <w:hyperlink r:id="rId5" w:tgtFrame="_blank" w:history="1">
              <w:r>
                <w:rPr>
                  <w:rStyle w:val="a5"/>
                </w:rPr>
                <w:t>school-81@mail.ru</w:t>
              </w:r>
            </w:hyperlink>
          </w:p>
          <w:p w:rsidR="0031574F" w:rsidRDefault="0031574F" w:rsidP="00B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8C2" w:rsidRPr="0031574F" w:rsidRDefault="00BF28C2" w:rsidP="00B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574F" w:rsidRPr="0031574F" w:rsidRDefault="0031574F" w:rsidP="00B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74F">
              <w:rPr>
                <w:rFonts w:ascii="Times New Roman" w:eastAsia="Times New Roman" w:hAnsi="Times New Roman" w:cs="Times New Roman"/>
                <w:lang w:eastAsia="ru-RU"/>
              </w:rPr>
              <w:t>Директор __________</w:t>
            </w:r>
            <w:proofErr w:type="gramStart"/>
            <w:r w:rsidRPr="0031574F">
              <w:rPr>
                <w:rFonts w:ascii="Times New Roman" w:eastAsia="Times New Roman" w:hAnsi="Times New Roman" w:cs="Times New Roman"/>
                <w:lang w:eastAsia="ru-RU"/>
              </w:rPr>
              <w:t>_(</w:t>
            </w:r>
            <w:proofErr w:type="gramEnd"/>
            <w:r w:rsidR="00BF28C2">
              <w:rPr>
                <w:rFonts w:ascii="Times New Roman" w:eastAsia="Times New Roman" w:hAnsi="Times New Roman" w:cs="Times New Roman"/>
                <w:lang w:eastAsia="ru-RU"/>
              </w:rPr>
              <w:t xml:space="preserve">О.В. </w:t>
            </w:r>
            <w:proofErr w:type="spellStart"/>
            <w:r w:rsidR="00BF28C2">
              <w:rPr>
                <w:rFonts w:ascii="Times New Roman" w:eastAsia="Times New Roman" w:hAnsi="Times New Roman" w:cs="Times New Roman"/>
                <w:lang w:eastAsia="ru-RU"/>
              </w:rPr>
              <w:t>Мещерягина</w:t>
            </w:r>
            <w:proofErr w:type="spellEnd"/>
            <w:r w:rsidRPr="0031574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31574F" w:rsidRPr="0031574F" w:rsidRDefault="0031574F" w:rsidP="00B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7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574F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31574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006" w:type="dxa"/>
          </w:tcPr>
          <w:p w:rsidR="0031574F" w:rsidRPr="0031574F" w:rsidRDefault="0031574F" w:rsidP="0031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7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Поставщик:</w:t>
            </w:r>
          </w:p>
          <w:p w:rsidR="00BF28C2" w:rsidRDefault="00BF28C2" w:rsidP="0031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8C2" w:rsidRDefault="00BF28C2" w:rsidP="0031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8C2" w:rsidRDefault="00BF28C2" w:rsidP="0031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8C2" w:rsidRDefault="00BF28C2" w:rsidP="0031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8C2" w:rsidRDefault="00BF28C2" w:rsidP="0031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8C2" w:rsidRDefault="00BF28C2" w:rsidP="0031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8C2" w:rsidRDefault="00BF28C2" w:rsidP="0031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8C2" w:rsidRDefault="00BF28C2" w:rsidP="0031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8C2" w:rsidRDefault="00BF28C2" w:rsidP="0031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8C2" w:rsidRDefault="00BF28C2" w:rsidP="0031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8C2" w:rsidRDefault="00BF28C2" w:rsidP="0031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1B3D" w:rsidRDefault="00BD1B3D" w:rsidP="0031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1B3D" w:rsidRPr="0031574F" w:rsidRDefault="00BD1B3D" w:rsidP="0031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574F" w:rsidRPr="0031574F" w:rsidRDefault="0031574F" w:rsidP="0031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74F">
              <w:rPr>
                <w:rFonts w:ascii="Times New Roman" w:eastAsia="Times New Roman" w:hAnsi="Times New Roman" w:cs="Times New Roman"/>
                <w:lang w:eastAsia="ru-RU"/>
              </w:rPr>
              <w:t>Директор__________</w:t>
            </w:r>
            <w:r w:rsidR="00FE6CE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</w:t>
            </w:r>
            <w:proofErr w:type="gramStart"/>
            <w:r w:rsidR="00FE6CE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</w:t>
            </w:r>
            <w:r w:rsidRPr="0031574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="00BD1B3D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  <w:r w:rsidRPr="0031574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31574F" w:rsidRPr="0031574F" w:rsidRDefault="0031574F" w:rsidP="0031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574F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31574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31574F" w:rsidRPr="0031574F" w:rsidRDefault="0031574F" w:rsidP="0031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74F" w:rsidRPr="0031574F" w:rsidRDefault="0031574F" w:rsidP="0031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8C2" w:rsidRDefault="00BF28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F28C2" w:rsidRDefault="0031574F" w:rsidP="00BF28C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</w:t>
      </w:r>
      <w:r w:rsidRPr="003157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31574F" w:rsidRPr="0031574F" w:rsidRDefault="0031574F" w:rsidP="00BF28C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контракту поставки № </w:t>
      </w:r>
      <w:r w:rsidR="00BD1B3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31574F" w:rsidRPr="0031574F" w:rsidRDefault="0031574F" w:rsidP="00315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от «</w:t>
      </w:r>
      <w:r w:rsidR="00BD1B3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1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D1B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1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</w:p>
    <w:p w:rsidR="0031574F" w:rsidRPr="0031574F" w:rsidRDefault="0031574F" w:rsidP="00315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74F" w:rsidRPr="0031574F" w:rsidRDefault="0031574F" w:rsidP="00315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74F" w:rsidRPr="0031574F" w:rsidRDefault="0031574F" w:rsidP="00315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5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Спецификация</w:t>
      </w:r>
    </w:p>
    <w:p w:rsidR="0031574F" w:rsidRPr="0031574F" w:rsidRDefault="0031574F" w:rsidP="00315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932"/>
        <w:gridCol w:w="261"/>
        <w:gridCol w:w="266"/>
        <w:gridCol w:w="266"/>
        <w:gridCol w:w="267"/>
        <w:gridCol w:w="261"/>
        <w:gridCol w:w="267"/>
        <w:gridCol w:w="267"/>
        <w:gridCol w:w="267"/>
        <w:gridCol w:w="261"/>
        <w:gridCol w:w="267"/>
        <w:gridCol w:w="267"/>
        <w:gridCol w:w="267"/>
        <w:gridCol w:w="261"/>
        <w:gridCol w:w="267"/>
        <w:gridCol w:w="267"/>
        <w:gridCol w:w="267"/>
        <w:gridCol w:w="261"/>
        <w:gridCol w:w="267"/>
        <w:gridCol w:w="267"/>
        <w:gridCol w:w="292"/>
        <w:gridCol w:w="282"/>
        <w:gridCol w:w="290"/>
        <w:gridCol w:w="290"/>
        <w:gridCol w:w="290"/>
        <w:gridCol w:w="282"/>
        <w:gridCol w:w="223"/>
        <w:gridCol w:w="223"/>
        <w:gridCol w:w="223"/>
        <w:gridCol w:w="217"/>
        <w:gridCol w:w="273"/>
        <w:gridCol w:w="273"/>
        <w:gridCol w:w="273"/>
        <w:gridCol w:w="268"/>
      </w:tblGrid>
      <w:tr w:rsidR="0031574F" w:rsidRPr="0031574F" w:rsidTr="00C017D0">
        <w:trPr>
          <w:hidden/>
        </w:trPr>
        <w:tc>
          <w:tcPr>
            <w:tcW w:w="387" w:type="dxa"/>
            <w:vAlign w:val="center"/>
            <w:hideMark/>
          </w:tcPr>
          <w:p w:rsidR="0031574F" w:rsidRPr="0031574F" w:rsidRDefault="0031574F" w:rsidP="0031574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32" w:type="dxa"/>
            <w:vAlign w:val="center"/>
            <w:hideMark/>
          </w:tcPr>
          <w:p w:rsidR="0031574F" w:rsidRPr="0031574F" w:rsidRDefault="0031574F" w:rsidP="0031574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vAlign w:val="center"/>
            <w:hideMark/>
          </w:tcPr>
          <w:p w:rsidR="0031574F" w:rsidRPr="0031574F" w:rsidRDefault="0031574F" w:rsidP="0031574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31574F" w:rsidRPr="0031574F" w:rsidRDefault="0031574F" w:rsidP="0031574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31574F" w:rsidRPr="0031574F" w:rsidRDefault="0031574F" w:rsidP="0031574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31574F" w:rsidRPr="0031574F" w:rsidRDefault="0031574F" w:rsidP="0031574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vAlign w:val="center"/>
            <w:hideMark/>
          </w:tcPr>
          <w:p w:rsidR="0031574F" w:rsidRPr="0031574F" w:rsidRDefault="0031574F" w:rsidP="0031574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31574F" w:rsidRPr="0031574F" w:rsidRDefault="0031574F" w:rsidP="0031574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31574F" w:rsidRPr="0031574F" w:rsidRDefault="0031574F" w:rsidP="0031574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31574F" w:rsidRPr="0031574F" w:rsidRDefault="0031574F" w:rsidP="0031574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vAlign w:val="center"/>
            <w:hideMark/>
          </w:tcPr>
          <w:p w:rsidR="0031574F" w:rsidRPr="0031574F" w:rsidRDefault="0031574F" w:rsidP="0031574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31574F" w:rsidRPr="0031574F" w:rsidRDefault="0031574F" w:rsidP="0031574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31574F" w:rsidRPr="0031574F" w:rsidRDefault="0031574F" w:rsidP="0031574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31574F" w:rsidRPr="0031574F" w:rsidRDefault="0031574F" w:rsidP="0031574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vAlign w:val="center"/>
            <w:hideMark/>
          </w:tcPr>
          <w:p w:rsidR="0031574F" w:rsidRPr="0031574F" w:rsidRDefault="0031574F" w:rsidP="0031574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31574F" w:rsidRPr="0031574F" w:rsidRDefault="0031574F" w:rsidP="0031574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31574F" w:rsidRPr="0031574F" w:rsidRDefault="0031574F" w:rsidP="0031574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31574F" w:rsidRPr="0031574F" w:rsidRDefault="0031574F" w:rsidP="0031574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vAlign w:val="center"/>
            <w:hideMark/>
          </w:tcPr>
          <w:p w:rsidR="0031574F" w:rsidRPr="0031574F" w:rsidRDefault="0031574F" w:rsidP="0031574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31574F" w:rsidRPr="0031574F" w:rsidRDefault="0031574F" w:rsidP="0031574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31574F" w:rsidRPr="0031574F" w:rsidRDefault="0031574F" w:rsidP="0031574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92" w:type="dxa"/>
            <w:vAlign w:val="center"/>
            <w:hideMark/>
          </w:tcPr>
          <w:p w:rsidR="0031574F" w:rsidRPr="0031574F" w:rsidRDefault="0031574F" w:rsidP="0031574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vAlign w:val="center"/>
            <w:hideMark/>
          </w:tcPr>
          <w:p w:rsidR="0031574F" w:rsidRPr="0031574F" w:rsidRDefault="0031574F" w:rsidP="0031574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90" w:type="dxa"/>
            <w:vAlign w:val="center"/>
            <w:hideMark/>
          </w:tcPr>
          <w:p w:rsidR="0031574F" w:rsidRPr="0031574F" w:rsidRDefault="0031574F" w:rsidP="0031574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90" w:type="dxa"/>
            <w:vAlign w:val="center"/>
            <w:hideMark/>
          </w:tcPr>
          <w:p w:rsidR="0031574F" w:rsidRPr="0031574F" w:rsidRDefault="0031574F" w:rsidP="0031574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90" w:type="dxa"/>
            <w:vAlign w:val="center"/>
            <w:hideMark/>
          </w:tcPr>
          <w:p w:rsidR="0031574F" w:rsidRPr="0031574F" w:rsidRDefault="0031574F" w:rsidP="0031574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vAlign w:val="center"/>
            <w:hideMark/>
          </w:tcPr>
          <w:p w:rsidR="0031574F" w:rsidRPr="0031574F" w:rsidRDefault="0031574F" w:rsidP="0031574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23" w:type="dxa"/>
            <w:vAlign w:val="center"/>
            <w:hideMark/>
          </w:tcPr>
          <w:p w:rsidR="0031574F" w:rsidRPr="0031574F" w:rsidRDefault="0031574F" w:rsidP="0031574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23" w:type="dxa"/>
            <w:vAlign w:val="center"/>
            <w:hideMark/>
          </w:tcPr>
          <w:p w:rsidR="0031574F" w:rsidRPr="0031574F" w:rsidRDefault="0031574F" w:rsidP="0031574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23" w:type="dxa"/>
            <w:vAlign w:val="center"/>
            <w:hideMark/>
          </w:tcPr>
          <w:p w:rsidR="0031574F" w:rsidRPr="0031574F" w:rsidRDefault="0031574F" w:rsidP="0031574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vAlign w:val="center"/>
            <w:hideMark/>
          </w:tcPr>
          <w:p w:rsidR="0031574F" w:rsidRPr="0031574F" w:rsidRDefault="0031574F" w:rsidP="0031574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vAlign w:val="center"/>
            <w:hideMark/>
          </w:tcPr>
          <w:p w:rsidR="0031574F" w:rsidRPr="0031574F" w:rsidRDefault="0031574F" w:rsidP="0031574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vAlign w:val="center"/>
            <w:hideMark/>
          </w:tcPr>
          <w:p w:rsidR="0031574F" w:rsidRPr="0031574F" w:rsidRDefault="0031574F" w:rsidP="0031574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vAlign w:val="center"/>
            <w:hideMark/>
          </w:tcPr>
          <w:p w:rsidR="0031574F" w:rsidRPr="0031574F" w:rsidRDefault="0031574F" w:rsidP="0031574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vAlign w:val="center"/>
            <w:hideMark/>
          </w:tcPr>
          <w:p w:rsidR="0031574F" w:rsidRPr="0031574F" w:rsidRDefault="0031574F" w:rsidP="0031574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</w:tbl>
    <w:p w:rsidR="0031574F" w:rsidRPr="0031574F" w:rsidRDefault="0031574F" w:rsidP="00315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74F" w:rsidRPr="0031574F" w:rsidRDefault="0031574F" w:rsidP="0031574F">
      <w:p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9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5327"/>
        <w:gridCol w:w="599"/>
        <w:gridCol w:w="864"/>
        <w:gridCol w:w="997"/>
        <w:gridCol w:w="1216"/>
      </w:tblGrid>
      <w:tr w:rsidR="0031574F" w:rsidRPr="0031574F" w:rsidTr="00BF28C2">
        <w:trPr>
          <w:trHeight w:val="285"/>
        </w:trPr>
        <w:tc>
          <w:tcPr>
            <w:tcW w:w="482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74F" w:rsidRPr="0031574F" w:rsidRDefault="0031574F" w:rsidP="0031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2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74F" w:rsidRPr="0031574F" w:rsidRDefault="0031574F" w:rsidP="0031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Товары (работы, услуги)</w:t>
            </w:r>
          </w:p>
        </w:tc>
        <w:tc>
          <w:tcPr>
            <w:tcW w:w="1463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74F" w:rsidRPr="0031574F" w:rsidRDefault="0031574F" w:rsidP="0031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9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74F" w:rsidRPr="0031574F" w:rsidRDefault="0031574F" w:rsidP="0031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21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1574F" w:rsidRPr="0031574F" w:rsidRDefault="0031574F" w:rsidP="0031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31574F" w:rsidRPr="0031574F" w:rsidTr="00BF28C2">
        <w:trPr>
          <w:trHeight w:val="225"/>
        </w:trPr>
        <w:tc>
          <w:tcPr>
            <w:tcW w:w="48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74F" w:rsidRPr="0031574F" w:rsidRDefault="0031574F" w:rsidP="0031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31574F" w:rsidRPr="0031574F" w:rsidRDefault="00BD1B3D" w:rsidP="00BF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облучатель-</w:t>
            </w:r>
            <w:proofErr w:type="spellStart"/>
            <w:r w:rsidRPr="00B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рециркулятор</w:t>
            </w:r>
            <w:proofErr w:type="spellEnd"/>
            <w:r w:rsidRPr="00B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опорой передвижной</w:t>
            </w:r>
          </w:p>
        </w:tc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1574F" w:rsidRPr="0031574F" w:rsidRDefault="00BD1B3D" w:rsidP="0031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1574F" w:rsidRPr="0031574F" w:rsidRDefault="0031574F" w:rsidP="0031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1574F" w:rsidRPr="0031574F" w:rsidRDefault="0031574F" w:rsidP="0031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1574F" w:rsidRPr="0031574F" w:rsidRDefault="0031574F" w:rsidP="0031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3D" w:rsidRPr="0031574F" w:rsidTr="00BF28C2">
        <w:trPr>
          <w:trHeight w:val="225"/>
        </w:trPr>
        <w:tc>
          <w:tcPr>
            <w:tcW w:w="48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1B3D" w:rsidRPr="0031574F" w:rsidRDefault="00BD1B3D" w:rsidP="0031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BD1B3D" w:rsidRPr="0031574F" w:rsidRDefault="00BD1B3D" w:rsidP="00BF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облучатель-</w:t>
            </w:r>
            <w:proofErr w:type="spellStart"/>
            <w:r w:rsidRPr="00B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рециркулятор</w:t>
            </w:r>
            <w:proofErr w:type="spellEnd"/>
            <w:r w:rsidRPr="00B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настенный</w:t>
            </w:r>
          </w:p>
        </w:tc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B3D" w:rsidRDefault="00BD1B3D" w:rsidP="0031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B3D" w:rsidRPr="0031574F" w:rsidRDefault="00BD1B3D" w:rsidP="0031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B3D" w:rsidRPr="0031574F" w:rsidRDefault="00BD1B3D" w:rsidP="0031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D1B3D" w:rsidRPr="0031574F" w:rsidRDefault="00BD1B3D" w:rsidP="0031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74F" w:rsidRPr="0031574F" w:rsidTr="00BF28C2">
        <w:trPr>
          <w:trHeight w:val="225"/>
        </w:trPr>
        <w:tc>
          <w:tcPr>
            <w:tcW w:w="48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74F" w:rsidRPr="0031574F" w:rsidRDefault="0031574F" w:rsidP="0031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1574F" w:rsidRPr="0031574F" w:rsidRDefault="0031574F" w:rsidP="0031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1574F" w:rsidRPr="0031574F" w:rsidRDefault="0031574F" w:rsidP="0031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1574F" w:rsidRPr="0031574F" w:rsidRDefault="0031574F" w:rsidP="0031574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1574F" w:rsidRPr="0031574F" w:rsidRDefault="0031574F" w:rsidP="0031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1574F" w:rsidRPr="0031574F" w:rsidRDefault="0031574F" w:rsidP="0031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574F" w:rsidRPr="0031574F" w:rsidRDefault="0031574F" w:rsidP="00315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31574F" w:rsidRPr="0031574F" w:rsidRDefault="0031574F" w:rsidP="00315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74F" w:rsidRPr="0031574F" w:rsidRDefault="0031574F" w:rsidP="003157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574F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1B3D">
        <w:rPr>
          <w:rFonts w:ascii="Times New Roman" w:eastAsia="Times New Roman" w:hAnsi="Times New Roman" w:cs="Times New Roman"/>
          <w:lang w:eastAsia="ru-RU"/>
        </w:rPr>
        <w:t>________________</w:t>
      </w:r>
      <w:r w:rsidR="0056725B" w:rsidRPr="003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BD1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______________________)</w:t>
      </w:r>
      <w:bookmarkStart w:id="0" w:name="_GoBack"/>
      <w:bookmarkEnd w:id="0"/>
      <w:r w:rsidR="0056725B" w:rsidRPr="003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00 копеек, без НДС</w:t>
      </w:r>
    </w:p>
    <w:p w:rsidR="0031574F" w:rsidRPr="0031574F" w:rsidRDefault="0031574F" w:rsidP="0031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2"/>
        <w:gridCol w:w="4753"/>
      </w:tblGrid>
      <w:tr w:rsidR="0031574F" w:rsidRPr="0031574F" w:rsidTr="00C017D0">
        <w:tc>
          <w:tcPr>
            <w:tcW w:w="5006" w:type="dxa"/>
          </w:tcPr>
          <w:p w:rsidR="0031574F" w:rsidRPr="0031574F" w:rsidRDefault="0031574F" w:rsidP="0031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74F" w:rsidRPr="0031574F" w:rsidRDefault="0031574F" w:rsidP="0031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31574F" w:rsidRPr="0031574F" w:rsidRDefault="0031574F" w:rsidP="0031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74F" w:rsidRPr="0031574F" w:rsidRDefault="0031574F" w:rsidP="0031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__________</w:t>
            </w:r>
            <w:proofErr w:type="gramStart"/>
            <w:r w:rsidRPr="0031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_(</w:t>
            </w:r>
            <w:r w:rsidR="00BF28C2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  <w:proofErr w:type="gramEnd"/>
            <w:r w:rsidR="00BF28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BF28C2">
              <w:rPr>
                <w:rFonts w:ascii="Times New Roman" w:eastAsia="Times New Roman" w:hAnsi="Times New Roman" w:cs="Times New Roman"/>
                <w:lang w:eastAsia="ru-RU"/>
              </w:rPr>
              <w:t>Мещерягина</w:t>
            </w:r>
            <w:proofErr w:type="spellEnd"/>
            <w:r w:rsidRPr="0031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1574F" w:rsidRPr="0031574F" w:rsidRDefault="0031574F" w:rsidP="0031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31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6" w:type="dxa"/>
          </w:tcPr>
          <w:p w:rsidR="0031574F" w:rsidRPr="0031574F" w:rsidRDefault="0031574F" w:rsidP="0031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74F" w:rsidRPr="0031574F" w:rsidRDefault="0031574F" w:rsidP="0031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Поставщик </w:t>
            </w:r>
          </w:p>
          <w:p w:rsidR="0031574F" w:rsidRPr="0031574F" w:rsidRDefault="0031574F" w:rsidP="0031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74F" w:rsidRPr="0031574F" w:rsidRDefault="00FE6CEE" w:rsidP="0031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Директор______________</w:t>
            </w:r>
            <w:r w:rsidR="0031574F" w:rsidRPr="0031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B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31574F" w:rsidRPr="0031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1574F" w:rsidRPr="0031574F" w:rsidRDefault="0031574F" w:rsidP="0031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31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8461D" w:rsidRPr="0031574F" w:rsidRDefault="0088461D" w:rsidP="0031574F"/>
    <w:sectPr w:rsidR="0088461D" w:rsidRPr="0031574F" w:rsidSect="00884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20CB2"/>
    <w:multiLevelType w:val="multilevel"/>
    <w:tmpl w:val="7E90F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41B0AC5"/>
    <w:multiLevelType w:val="multilevel"/>
    <w:tmpl w:val="71A4302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11"/>
        </w:tabs>
        <w:ind w:firstLine="360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30"/>
        </w:tabs>
        <w:ind w:left="1830" w:hanging="7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1F"/>
    <w:rsid w:val="001D0955"/>
    <w:rsid w:val="0031574F"/>
    <w:rsid w:val="0056725B"/>
    <w:rsid w:val="0088461D"/>
    <w:rsid w:val="009A0048"/>
    <w:rsid w:val="009F3F82"/>
    <w:rsid w:val="00A36AC5"/>
    <w:rsid w:val="00B407F4"/>
    <w:rsid w:val="00B72A37"/>
    <w:rsid w:val="00BD1B3D"/>
    <w:rsid w:val="00BF28C2"/>
    <w:rsid w:val="00C2471F"/>
    <w:rsid w:val="00D34AEC"/>
    <w:rsid w:val="00DE5572"/>
    <w:rsid w:val="00EA0A8B"/>
    <w:rsid w:val="00F63365"/>
    <w:rsid w:val="00FE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2D870-5E96-4864-9E95-D9042467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CE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D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BD1B3D"/>
  </w:style>
  <w:style w:type="character" w:styleId="a5">
    <w:name w:val="Hyperlink"/>
    <w:basedOn w:val="a0"/>
    <w:uiPriority w:val="99"/>
    <w:semiHidden/>
    <w:unhideWhenUsed/>
    <w:rsid w:val="00BD1B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9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school%2d8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2570</Words>
  <Characters>14651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BUH-2</dc:creator>
  <cp:lastModifiedBy>Пользователь Windows</cp:lastModifiedBy>
  <cp:revision>3</cp:revision>
  <dcterms:created xsi:type="dcterms:W3CDTF">2020-08-28T08:33:00Z</dcterms:created>
  <dcterms:modified xsi:type="dcterms:W3CDTF">2020-11-04T05:16:00Z</dcterms:modified>
</cp:coreProperties>
</file>