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C" w:rsidRDefault="0035423C" w:rsidP="009C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23C">
        <w:rPr>
          <w:rFonts w:ascii="Times New Roman" w:hAnsi="Times New Roman" w:cs="Times New Roman"/>
          <w:sz w:val="24"/>
          <w:szCs w:val="24"/>
        </w:rPr>
        <w:t>ЗАЯВКА</w:t>
      </w:r>
    </w:p>
    <w:p w:rsidR="00052D27" w:rsidRDefault="00400615" w:rsidP="009C0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5D222C">
        <w:rPr>
          <w:rFonts w:ascii="Times New Roman" w:hAnsi="Times New Roman" w:cs="Times New Roman"/>
          <w:sz w:val="24"/>
          <w:szCs w:val="24"/>
        </w:rPr>
        <w:t>обслуживанию внутренних коммуникаций</w:t>
      </w:r>
      <w:r w:rsidR="009C0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Адрес здания: 454</w:t>
      </w:r>
      <w:r w:rsidR="00B373A6">
        <w:rPr>
          <w:rFonts w:ascii="Times New Roman" w:eastAsia="Times New Roman" w:hAnsi="Times New Roman"/>
          <w:color w:val="000000"/>
          <w:sz w:val="24"/>
        </w:rPr>
        <w:t>012</w:t>
      </w:r>
      <w:r>
        <w:rPr>
          <w:rFonts w:ascii="Times New Roman" w:eastAsia="Times New Roman" w:hAnsi="Times New Roman"/>
          <w:color w:val="000000"/>
          <w:sz w:val="24"/>
        </w:rPr>
        <w:t xml:space="preserve">, г. Челябинск, ул. </w:t>
      </w:r>
      <w:proofErr w:type="gramStart"/>
      <w:r w:rsidR="00B373A6">
        <w:rPr>
          <w:rFonts w:ascii="Times New Roman" w:eastAsia="Times New Roman" w:hAnsi="Times New Roman"/>
          <w:color w:val="000000"/>
          <w:sz w:val="24"/>
        </w:rPr>
        <w:t>Уральская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, д. </w:t>
      </w:r>
      <w:r w:rsidR="00B373A6">
        <w:rPr>
          <w:rFonts w:ascii="Times New Roman" w:eastAsia="Times New Roman" w:hAnsi="Times New Roman"/>
          <w:color w:val="000000"/>
          <w:sz w:val="24"/>
        </w:rPr>
        <w:t>2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Площадь здания согласно технического паспорта: </w:t>
      </w:r>
      <w:r w:rsidR="00B373A6">
        <w:rPr>
          <w:rFonts w:ascii="Times New Roman" w:eastAsia="Times New Roman" w:hAnsi="Times New Roman"/>
          <w:color w:val="000000"/>
          <w:sz w:val="24"/>
        </w:rPr>
        <w:t>10440,0</w:t>
      </w:r>
      <w:r>
        <w:rPr>
          <w:rFonts w:ascii="Times New Roman" w:eastAsia="Times New Roman" w:hAnsi="Times New Roman"/>
          <w:color w:val="000000"/>
          <w:sz w:val="24"/>
        </w:rPr>
        <w:t xml:space="preserve"> м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</w:t>
      </w:r>
      <w:proofErr w:type="gramEnd"/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Стоимость технического обслуживания одного квадратного метра в месяц: 2,00 рубля</w:t>
      </w:r>
    </w:p>
    <w:p w:rsidR="00991C73" w:rsidRDefault="00991C73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Стоимость технического обслуживания здания в месяц: </w:t>
      </w:r>
      <w:r w:rsidR="00B373A6">
        <w:rPr>
          <w:rFonts w:ascii="Times New Roman" w:eastAsia="Times New Roman" w:hAnsi="Times New Roman"/>
          <w:color w:val="000000"/>
          <w:sz w:val="24"/>
        </w:rPr>
        <w:t>20880,00</w:t>
      </w:r>
      <w:r>
        <w:rPr>
          <w:rFonts w:ascii="Times New Roman" w:eastAsia="Times New Roman" w:hAnsi="Times New Roman"/>
          <w:color w:val="000000"/>
          <w:sz w:val="24"/>
        </w:rPr>
        <w:t xml:space="preserve"> рублей</w:t>
      </w:r>
    </w:p>
    <w:p w:rsidR="00C6110D" w:rsidRDefault="00C6110D" w:rsidP="00991C7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Общая стоимость контракта: 83520,00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186"/>
        <w:gridCol w:w="1296"/>
        <w:gridCol w:w="1228"/>
        <w:gridCol w:w="1321"/>
      </w:tblGrid>
      <w:tr w:rsidR="0035423C" w:rsidTr="00991C73">
        <w:tc>
          <w:tcPr>
            <w:tcW w:w="540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6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</w:tcPr>
          <w:p w:rsidR="0035423C" w:rsidRDefault="009C0CD3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договора </w:t>
            </w:r>
          </w:p>
        </w:tc>
        <w:tc>
          <w:tcPr>
            <w:tcW w:w="1228" w:type="dxa"/>
          </w:tcPr>
          <w:p w:rsidR="00B373A6" w:rsidRDefault="00B373A6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542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423C" w:rsidRDefault="00B373A6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21" w:type="dxa"/>
          </w:tcPr>
          <w:p w:rsidR="0035423C" w:rsidRDefault="0035423C" w:rsidP="0099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00615" w:rsidTr="00991C73">
        <w:tc>
          <w:tcPr>
            <w:tcW w:w="540" w:type="dxa"/>
            <w:vAlign w:val="center"/>
          </w:tcPr>
          <w:p w:rsidR="00400615" w:rsidRPr="00FB6C8F" w:rsidRDefault="00400615" w:rsidP="00512375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6C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6" w:type="dxa"/>
            <w:vAlign w:val="center"/>
          </w:tcPr>
          <w:p w:rsidR="006604A3" w:rsidRPr="00991C73" w:rsidRDefault="006604A3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ЭЛЕКТРОСЕТИ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Техническое обслуживание (комплекс мероприятий, который включает в себя услуги по мониторингу технического состояния и поддержанию работоспособности объекта электрических силовых сетей и сетей </w:t>
            </w:r>
            <w:r w:rsidRPr="00991C73">
              <w:rPr>
                <w:rStyle w:val="FontStyle14"/>
                <w:sz w:val="24"/>
                <w:szCs w:val="24"/>
              </w:rPr>
              <w:t xml:space="preserve">освещения, </w:t>
            </w:r>
            <w:r w:rsidRPr="00991C73">
              <w:rPr>
                <w:rStyle w:val="FontStyle17"/>
                <w:sz w:val="24"/>
                <w:szCs w:val="24"/>
              </w:rPr>
              <w:t>распределительных устройств, коммутационных аппаратов, включенных в эти сети и составляющих общую схему распределения электроэнергии Заказчика</w:t>
            </w:r>
            <w:proofErr w:type="gramEnd"/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Аварийное обслуживание (оказание внеплановых услуг и оперативное устранение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внештатньгх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 xml:space="preserve"> ситуаций</w:t>
            </w:r>
            <w:r w:rsidRPr="00991C73">
              <w:rPr>
                <w:rStyle w:val="FontStyle15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 xml:space="preserve">в обслуживаемых зданиях и помещениях, электрических силовых сетей и сетей освещения, распределительных устройств, коммутационных аппаратов,  включенных в эти сети и составляющих общую схему распределения электроэнергии Заказчика </w:t>
            </w:r>
            <w:proofErr w:type="gramEnd"/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Круглосуточное диспетчерское обслуживание (круглосуточный прием</w:t>
            </w:r>
            <w:r w:rsidRPr="00991C73">
              <w:rPr>
                <w:rStyle w:val="FontStyle16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заявок по телефонам</w:t>
            </w:r>
            <w:r w:rsidRPr="00991C73">
              <w:rPr>
                <w:rStyle w:val="FontStyle20"/>
                <w:sz w:val="24"/>
                <w:szCs w:val="24"/>
              </w:rPr>
              <w:t xml:space="preserve">) </w:t>
            </w:r>
            <w:r w:rsidRPr="00991C73">
              <w:rPr>
                <w:rStyle w:val="FontStyle17"/>
                <w:sz w:val="24"/>
                <w:szCs w:val="24"/>
              </w:rPr>
              <w:t xml:space="preserve">электрических силовых сетей и сетей освещения, распределительных устройств, коммутационных аппаратов,  включенных в эти сети и составляющих общую схему распределения электроэнергии Заказчика 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2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Перечень услуг, оказываемых Исполнителем в рамках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технического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обслуживания электроустановок следующий:</w:t>
            </w:r>
          </w:p>
          <w:p w:rsidR="00161319" w:rsidRPr="00991C73" w:rsidRDefault="00161319" w:rsidP="00991C73">
            <w:pPr>
              <w:pStyle w:val="Style7"/>
              <w:widowControl/>
              <w:tabs>
                <w:tab w:val="left" w:pos="566"/>
              </w:tabs>
              <w:spacing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Осмотры электроустановки. В рамках осмотров Исполнителем производятся следующие действия:</w:t>
            </w:r>
            <w:proofErr w:type="gramStart"/>
            <w:r w:rsidRPr="00991C73">
              <w:rPr>
                <w:rStyle w:val="FontStyle17"/>
                <w:sz w:val="24"/>
                <w:szCs w:val="24"/>
              </w:rPr>
              <w:br/>
              <w:t>-</w:t>
            </w:r>
            <w:proofErr w:type="gramEnd"/>
            <w:r w:rsidRPr="00991C73">
              <w:rPr>
                <w:rStyle w:val="FontStyle17"/>
                <w:sz w:val="24"/>
                <w:szCs w:val="24"/>
              </w:rPr>
              <w:t xml:space="preserve">внешний осмотр электрооборудования, с проверкой состояния защитных экранов и запирающих  устройств в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электрощитовой</w:t>
            </w:r>
            <w:proofErr w:type="spellEnd"/>
          </w:p>
          <w:p w:rsidR="00161319" w:rsidRPr="00991C73" w:rsidRDefault="00161319" w:rsidP="00991C73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-проверка состояния заземляющих и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зануляющих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 xml:space="preserve"> проводников;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-контроль состояния элементов энергоустановки (кабеля, контактных соединений, изоляции </w:t>
            </w:r>
            <w:r w:rsidRPr="00991C73">
              <w:rPr>
                <w:rStyle w:val="FontStyle18"/>
                <w:sz w:val="24"/>
                <w:szCs w:val="24"/>
              </w:rPr>
              <w:t xml:space="preserve">и </w:t>
            </w:r>
            <w:r w:rsidRPr="00991C73">
              <w:rPr>
                <w:rStyle w:val="FontStyle17"/>
                <w:sz w:val="24"/>
                <w:szCs w:val="24"/>
              </w:rPr>
              <w:t xml:space="preserve">др.) Осмотры </w:t>
            </w:r>
            <w:r w:rsidRPr="00991C73">
              <w:rPr>
                <w:rStyle w:val="FontStyle17"/>
                <w:sz w:val="24"/>
                <w:szCs w:val="24"/>
              </w:rPr>
              <w:lastRenderedPageBreak/>
              <w:t>производятся с периодичностью 1 раз в 2 недели с 8.00 до 17.00 часов в рабочие дни по согласованию сторон.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Текущий ремонт электроустановки (проводится по мере выявления необходимости), а именно:</w:t>
            </w:r>
          </w:p>
          <w:p w:rsidR="00991C73" w:rsidRDefault="00161319" w:rsidP="00991C7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991C73">
              <w:rPr>
                <w:rStyle w:val="FontStyle17"/>
                <w:sz w:val="24"/>
                <w:szCs w:val="24"/>
              </w:rPr>
              <w:t xml:space="preserve">- работы </w:t>
            </w:r>
            <w:r w:rsidR="00991C73">
              <w:rPr>
                <w:rStyle w:val="FontStyle17"/>
                <w:sz w:val="24"/>
                <w:szCs w:val="24"/>
              </w:rPr>
              <w:t>п</w:t>
            </w:r>
            <w:r w:rsidRPr="00991C73">
              <w:rPr>
                <w:rStyle w:val="FontStyle17"/>
                <w:sz w:val="24"/>
                <w:szCs w:val="24"/>
              </w:rPr>
              <w:t xml:space="preserve">о замене: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неисправных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 xml:space="preserve">автоматов - в количестве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 однофазные до 25А, ламп </w:t>
            </w:r>
            <w:r w:rsidRPr="00991C73">
              <w:rPr>
                <w:rStyle w:val="FontStyle18"/>
                <w:sz w:val="24"/>
                <w:szCs w:val="24"/>
              </w:rPr>
              <w:t xml:space="preserve">накаливания </w:t>
            </w:r>
            <w:r w:rsidRPr="00991C73">
              <w:rPr>
                <w:rStyle w:val="FontStyle17"/>
                <w:sz w:val="24"/>
                <w:szCs w:val="24"/>
              </w:rPr>
              <w:t xml:space="preserve">- в количестве </w:t>
            </w:r>
            <w:r w:rsidR="00991C73">
              <w:rPr>
                <w:rStyle w:val="FontStyle17"/>
                <w:sz w:val="24"/>
                <w:szCs w:val="24"/>
              </w:rPr>
              <w:t>5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розеток - в количестве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выключателей - в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t>количестве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электрических патронов -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шт</w:t>
            </w:r>
            <w:r w:rsidR="00991C73">
              <w:rPr>
                <w:rStyle w:val="FontStyle17"/>
                <w:sz w:val="24"/>
                <w:szCs w:val="24"/>
              </w:rPr>
              <w:t>.</w:t>
            </w:r>
            <w:r w:rsidRPr="00991C73">
              <w:rPr>
                <w:rStyle w:val="FontStyle17"/>
                <w:sz w:val="24"/>
                <w:szCs w:val="24"/>
              </w:rPr>
              <w:t xml:space="preserve"> в месяц, предохранителей - </w:t>
            </w:r>
            <w:r w:rsidR="00991C73">
              <w:rPr>
                <w:rStyle w:val="FontStyle17"/>
                <w:sz w:val="24"/>
                <w:szCs w:val="24"/>
              </w:rPr>
              <w:t>2</w:t>
            </w:r>
            <w:r w:rsidRPr="00991C73">
              <w:rPr>
                <w:rStyle w:val="FontStyle17"/>
                <w:sz w:val="24"/>
                <w:szCs w:val="24"/>
              </w:rPr>
              <w:t xml:space="preserve"> </w:t>
            </w:r>
            <w:r w:rsidRPr="00991C73">
              <w:rPr>
                <w:rStyle w:val="FontStyle19"/>
                <w:i w:val="0"/>
                <w:sz w:val="24"/>
                <w:szCs w:val="24"/>
              </w:rPr>
              <w:t>шт</w:t>
            </w:r>
            <w:r w:rsidR="00991C73">
              <w:rPr>
                <w:rStyle w:val="FontStyle19"/>
                <w:i w:val="0"/>
                <w:sz w:val="24"/>
                <w:szCs w:val="24"/>
              </w:rPr>
              <w:t>.</w:t>
            </w:r>
            <w:r w:rsidRPr="00991C73">
              <w:rPr>
                <w:rStyle w:val="FontStyle19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в месяц, участков цепи - 5 метров в месяц (при этом автоматы, лампы накаливания, розетки, выключатели</w:t>
            </w:r>
            <w:proofErr w:type="gramEnd"/>
            <w:r w:rsidRPr="00991C73">
              <w:rPr>
                <w:rStyle w:val="FontStyle17"/>
                <w:sz w:val="24"/>
                <w:szCs w:val="24"/>
              </w:rPr>
              <w:t xml:space="preserve">, электрические патроны, предохранители, участок цепи предоставляются </w:t>
            </w:r>
            <w:proofErr w:type="gramStart"/>
            <w:r w:rsidRPr="00991C73">
              <w:rPr>
                <w:rStyle w:val="FontStyle17"/>
                <w:sz w:val="24"/>
                <w:szCs w:val="24"/>
              </w:rPr>
              <w:t>Исполнителем</w:t>
            </w:r>
            <w:proofErr w:type="gramEnd"/>
            <w:r w:rsidR="00991C73">
              <w:rPr>
                <w:rStyle w:val="FontStyle17"/>
                <w:sz w:val="24"/>
                <w:szCs w:val="24"/>
              </w:rPr>
              <w:t xml:space="preserve"> </w:t>
            </w:r>
            <w:r w:rsidR="00991C73">
              <w:rPr>
                <w:rFonts w:ascii="Times New Roman" w:eastAsia="Times New Roman" w:hAnsi="Times New Roman"/>
                <w:color w:val="000000"/>
                <w:sz w:val="24"/>
              </w:rPr>
              <w:t>в случае если в период действия договора указанные в приложении материалы не были использованы по прямому назначению, они передаются в подотчет Заказчику:</w:t>
            </w:r>
          </w:p>
          <w:p w:rsidR="00161319" w:rsidRPr="00991C73" w:rsidRDefault="00161319" w:rsidP="00991C73">
            <w:pPr>
              <w:pStyle w:val="Style4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 сухая чистка электрических щитов;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-протяжка контактов автоматов, розеток, выключателей соединительных цепей:</w:t>
            </w:r>
          </w:p>
          <w:p w:rsidR="00161319" w:rsidRPr="00991C73" w:rsidRDefault="00161319" w:rsidP="00991C73">
            <w:pPr>
              <w:pStyle w:val="Style2"/>
              <w:widowControl/>
              <w:spacing w:line="240" w:lineRule="auto"/>
              <w:ind w:right="2419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-проверка работоспособности УЗО;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-проведение профилактических испытаний электрооборудования;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-замеры нагрузок, напряжения, </w:t>
            </w:r>
            <w:proofErr w:type="spellStart"/>
            <w:r w:rsidRPr="00991C73">
              <w:rPr>
                <w:rStyle w:val="FontStyle17"/>
                <w:sz w:val="24"/>
                <w:szCs w:val="24"/>
              </w:rPr>
              <w:t>расфазировка</w:t>
            </w:r>
            <w:proofErr w:type="spellEnd"/>
            <w:r w:rsidRPr="00991C73">
              <w:rPr>
                <w:rStyle w:val="FontStyle17"/>
                <w:sz w:val="24"/>
                <w:szCs w:val="24"/>
              </w:rPr>
              <w:t>, переключение групп;</w:t>
            </w:r>
          </w:p>
          <w:p w:rsidR="00161319" w:rsidRPr="00991C73" w:rsidRDefault="00161319" w:rsidP="00991C73">
            <w:pPr>
              <w:pStyle w:val="Style2"/>
              <w:widowControl/>
              <w:tabs>
                <w:tab w:val="left" w:pos="6804"/>
                <w:tab w:val="left" w:pos="10206"/>
              </w:tabs>
              <w:spacing w:line="240" w:lineRule="auto"/>
              <w:ind w:right="27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-выполнение  мелких работ по заявке Заказчика.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Выполнение функций лица, ответственного за  электрохозяйство. 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566"/>
              </w:tabs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Проводить ежегодный инструктаж неэлектрического персонала, находящегося в штате Заказчика, с присвоением 1-ой квалификационной группы по электробезопасности в соответствии с требованиями НТД.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643"/>
              </w:tabs>
              <w:spacing w:before="19"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Участие в проведении </w:t>
            </w:r>
            <w:r w:rsidRPr="00991C73">
              <w:rPr>
                <w:rStyle w:val="FontStyle22"/>
                <w:b w:val="0"/>
                <w:sz w:val="24"/>
                <w:szCs w:val="24"/>
              </w:rPr>
              <w:t>сезонных</w:t>
            </w:r>
            <w:r w:rsidRPr="00991C73">
              <w:rPr>
                <w:rStyle w:val="FontStyle22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обследований систем электроснабжения с составлением</w:t>
            </w:r>
            <w:r w:rsidRPr="00991C73">
              <w:rPr>
                <w:rStyle w:val="FontStyle17"/>
                <w:sz w:val="24"/>
                <w:szCs w:val="24"/>
              </w:rPr>
              <w:br/>
            </w:r>
            <w:r w:rsidRPr="00991C73">
              <w:rPr>
                <w:rStyle w:val="FontStyle22"/>
                <w:b w:val="0"/>
                <w:sz w:val="24"/>
                <w:szCs w:val="24"/>
              </w:rPr>
              <w:t>соответствующих</w:t>
            </w:r>
            <w:r w:rsidRPr="00991C73">
              <w:rPr>
                <w:rStyle w:val="FontStyle22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актов.</w:t>
            </w:r>
          </w:p>
          <w:p w:rsidR="00161319" w:rsidRPr="00991C73" w:rsidRDefault="00161319" w:rsidP="00991C73">
            <w:pPr>
              <w:pStyle w:val="Style6"/>
              <w:widowControl/>
              <w:tabs>
                <w:tab w:val="left" w:pos="413"/>
              </w:tabs>
              <w:spacing w:before="14"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Перечень услуг, оказываемых Исполнителем в рамках аварийного обслуживания электроустановки следующий: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23"/>
                <w:b w:val="0"/>
                <w:sz w:val="24"/>
                <w:szCs w:val="24"/>
              </w:rPr>
              <w:t xml:space="preserve">Отключение электроустановки </w:t>
            </w:r>
            <w:r w:rsidRPr="00991C73">
              <w:rPr>
                <w:rStyle w:val="FontStyle17"/>
                <w:sz w:val="24"/>
                <w:szCs w:val="24"/>
              </w:rPr>
              <w:t xml:space="preserve">частично или полностью (срок выполнения Исполнителем обязанности - не более 2,5 часов с момента получения </w:t>
            </w:r>
            <w:r w:rsidRPr="00991C73">
              <w:rPr>
                <w:rStyle w:val="FontStyle17"/>
                <w:spacing w:val="-10"/>
                <w:sz w:val="24"/>
                <w:szCs w:val="24"/>
              </w:rPr>
              <w:t>от</w:t>
            </w:r>
            <w:r w:rsidRPr="00991C73">
              <w:rPr>
                <w:rStyle w:val="FontStyle17"/>
                <w:sz w:val="24"/>
                <w:szCs w:val="24"/>
              </w:rPr>
              <w:t xml:space="preserve"> Заказчика заявки по телефону </w:t>
            </w:r>
            <w:r w:rsidRPr="00991C73">
              <w:rPr>
                <w:rStyle w:val="FontStyle23"/>
                <w:b w:val="0"/>
                <w:sz w:val="24"/>
                <w:szCs w:val="24"/>
              </w:rPr>
              <w:lastRenderedPageBreak/>
              <w:t>диспетчерского</w:t>
            </w:r>
            <w:r w:rsidRPr="00991C73">
              <w:rPr>
                <w:rStyle w:val="FontStyle23"/>
                <w:sz w:val="24"/>
                <w:szCs w:val="24"/>
              </w:rPr>
              <w:t xml:space="preserve"> </w:t>
            </w:r>
            <w:r w:rsidRPr="00991C73">
              <w:rPr>
                <w:rStyle w:val="FontStyle17"/>
                <w:sz w:val="24"/>
                <w:szCs w:val="24"/>
              </w:rPr>
              <w:t>обслуживания).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 xml:space="preserve">Выявление причины аварии путем визуального осмотра и совершение одного </w:t>
            </w:r>
            <w:r w:rsidRPr="00991C73">
              <w:rPr>
                <w:rStyle w:val="FontStyle18"/>
                <w:sz w:val="24"/>
                <w:szCs w:val="24"/>
              </w:rPr>
              <w:t xml:space="preserve">из </w:t>
            </w:r>
            <w:r w:rsidRPr="00991C73">
              <w:rPr>
                <w:rStyle w:val="FontStyle17"/>
                <w:sz w:val="24"/>
                <w:szCs w:val="24"/>
              </w:rPr>
              <w:t>следующих действий: локализация аварийного участка или, по возможности, устранение аварии.</w:t>
            </w:r>
          </w:p>
          <w:p w:rsidR="00161319" w:rsidRPr="00991C73" w:rsidRDefault="00161319" w:rsidP="00991C73">
            <w:pPr>
              <w:pStyle w:val="Style2"/>
              <w:widowControl/>
              <w:spacing w:before="24" w:line="240" w:lineRule="auto"/>
              <w:rPr>
                <w:rStyle w:val="FontStyle17"/>
                <w:sz w:val="24"/>
                <w:szCs w:val="24"/>
              </w:rPr>
            </w:pPr>
            <w:r w:rsidRPr="00991C73">
              <w:rPr>
                <w:rStyle w:val="FontStyle17"/>
                <w:sz w:val="24"/>
                <w:szCs w:val="24"/>
              </w:rPr>
              <w:t>Составление дефектной ведомости.</w:t>
            </w:r>
          </w:p>
          <w:p w:rsidR="00400615" w:rsidRPr="00991C73" w:rsidRDefault="00161319" w:rsidP="00991C73">
            <w:pPr>
              <w:keepNext/>
              <w:keepLines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1C73">
              <w:rPr>
                <w:rStyle w:val="FontStyle17"/>
                <w:sz w:val="24"/>
                <w:szCs w:val="24"/>
              </w:rPr>
              <w:t>Оказание услуг произв</w:t>
            </w:r>
            <w:r w:rsidR="00991C73">
              <w:rPr>
                <w:rStyle w:val="FontStyle17"/>
                <w:sz w:val="24"/>
                <w:szCs w:val="24"/>
              </w:rPr>
              <w:t>одится материалами Исполнителя.</w:t>
            </w:r>
          </w:p>
        </w:tc>
        <w:tc>
          <w:tcPr>
            <w:tcW w:w="1296" w:type="dxa"/>
          </w:tcPr>
          <w:p w:rsidR="00400615" w:rsidRDefault="009C0CD3" w:rsidP="00C6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</w:t>
            </w:r>
            <w:r w:rsidR="00C6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B3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1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1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8" w:type="dxa"/>
          </w:tcPr>
          <w:p w:rsidR="00400615" w:rsidRDefault="00B373A6" w:rsidP="00991C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20880,00</w:t>
            </w:r>
          </w:p>
        </w:tc>
        <w:tc>
          <w:tcPr>
            <w:tcW w:w="1321" w:type="dxa"/>
          </w:tcPr>
          <w:p w:rsidR="00400615" w:rsidRDefault="00C6110D" w:rsidP="0035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83520,00</w:t>
            </w:r>
          </w:p>
        </w:tc>
        <w:bookmarkStart w:id="0" w:name="_GoBack"/>
        <w:bookmarkEnd w:id="0"/>
      </w:tr>
    </w:tbl>
    <w:p w:rsidR="00052D27" w:rsidRPr="0035423C" w:rsidRDefault="00052D27" w:rsidP="006604A3">
      <w:pPr>
        <w:rPr>
          <w:rFonts w:ascii="Times New Roman" w:hAnsi="Times New Roman" w:cs="Times New Roman"/>
          <w:sz w:val="24"/>
          <w:szCs w:val="24"/>
        </w:rPr>
      </w:pPr>
    </w:p>
    <w:sectPr w:rsidR="00052D27" w:rsidRPr="0035423C" w:rsidSect="006604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9"/>
    <w:rsid w:val="0003148D"/>
    <w:rsid w:val="0005204C"/>
    <w:rsid w:val="00052D27"/>
    <w:rsid w:val="000706B0"/>
    <w:rsid w:val="000720C3"/>
    <w:rsid w:val="00085987"/>
    <w:rsid w:val="000D123C"/>
    <w:rsid w:val="00161319"/>
    <w:rsid w:val="001C3D1F"/>
    <w:rsid w:val="002427AA"/>
    <w:rsid w:val="00252DC6"/>
    <w:rsid w:val="002762EA"/>
    <w:rsid w:val="00277083"/>
    <w:rsid w:val="002D4205"/>
    <w:rsid w:val="00313DBF"/>
    <w:rsid w:val="0035423C"/>
    <w:rsid w:val="00396ED3"/>
    <w:rsid w:val="003A3E37"/>
    <w:rsid w:val="00400615"/>
    <w:rsid w:val="004C2746"/>
    <w:rsid w:val="004F1DE9"/>
    <w:rsid w:val="00512F50"/>
    <w:rsid w:val="00534562"/>
    <w:rsid w:val="00537D7E"/>
    <w:rsid w:val="00547D4E"/>
    <w:rsid w:val="005C5FB4"/>
    <w:rsid w:val="005D222C"/>
    <w:rsid w:val="005E23F1"/>
    <w:rsid w:val="00645B9F"/>
    <w:rsid w:val="006604A3"/>
    <w:rsid w:val="00665F92"/>
    <w:rsid w:val="006721C4"/>
    <w:rsid w:val="0068143F"/>
    <w:rsid w:val="006911B3"/>
    <w:rsid w:val="00695AB0"/>
    <w:rsid w:val="00737404"/>
    <w:rsid w:val="007375A4"/>
    <w:rsid w:val="00822534"/>
    <w:rsid w:val="008479B5"/>
    <w:rsid w:val="00861EF9"/>
    <w:rsid w:val="008C7B3B"/>
    <w:rsid w:val="008D76A8"/>
    <w:rsid w:val="008F7E1A"/>
    <w:rsid w:val="00941E4F"/>
    <w:rsid w:val="00991C73"/>
    <w:rsid w:val="009A3AB8"/>
    <w:rsid w:val="009C0185"/>
    <w:rsid w:val="009C0CD3"/>
    <w:rsid w:val="009C308E"/>
    <w:rsid w:val="00A0178C"/>
    <w:rsid w:val="00A1543F"/>
    <w:rsid w:val="00A9143E"/>
    <w:rsid w:val="00AD4197"/>
    <w:rsid w:val="00B373A6"/>
    <w:rsid w:val="00B61D75"/>
    <w:rsid w:val="00BD23A9"/>
    <w:rsid w:val="00C21FDC"/>
    <w:rsid w:val="00C6110D"/>
    <w:rsid w:val="00C876D4"/>
    <w:rsid w:val="00CD72B7"/>
    <w:rsid w:val="00D4112B"/>
    <w:rsid w:val="00D86DEF"/>
    <w:rsid w:val="00DA0345"/>
    <w:rsid w:val="00DD58B4"/>
    <w:rsid w:val="00DE3A02"/>
    <w:rsid w:val="00DE3B56"/>
    <w:rsid w:val="00DE7E8E"/>
    <w:rsid w:val="00E267F3"/>
    <w:rsid w:val="00E268D7"/>
    <w:rsid w:val="00E57385"/>
    <w:rsid w:val="00E6475D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1613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1613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319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16131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sid w:val="001613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161319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16131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6131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2019-12-25T12:52:00Z</dcterms:created>
  <dcterms:modified xsi:type="dcterms:W3CDTF">2020-01-23T06:03:00Z</dcterms:modified>
</cp:coreProperties>
</file>