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183" w:rsidRPr="00337929" w:rsidRDefault="005A0100" w:rsidP="005A0100">
      <w:pPr>
        <w:jc w:val="center"/>
        <w:rPr>
          <w:rFonts w:ascii="Times New Roman" w:hAnsi="Times New Roman" w:cs="Times New Roman"/>
          <w:sz w:val="18"/>
          <w:szCs w:val="18"/>
        </w:rPr>
      </w:pPr>
      <w:r w:rsidRPr="00337929">
        <w:rPr>
          <w:rFonts w:ascii="Times New Roman" w:hAnsi="Times New Roman" w:cs="Times New Roman"/>
          <w:sz w:val="18"/>
          <w:szCs w:val="18"/>
        </w:rPr>
        <w:t>Техническое задание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526"/>
        <w:gridCol w:w="2978"/>
        <w:gridCol w:w="1383"/>
        <w:gridCol w:w="2868"/>
        <w:gridCol w:w="567"/>
        <w:gridCol w:w="1134"/>
      </w:tblGrid>
      <w:tr w:rsidR="005A0100" w:rsidRPr="00337929" w:rsidTr="00337929">
        <w:trPr>
          <w:trHeight w:val="498"/>
        </w:trPr>
        <w:tc>
          <w:tcPr>
            <w:tcW w:w="1526" w:type="dxa"/>
            <w:vMerge w:val="restart"/>
            <w:vAlign w:val="center"/>
          </w:tcPr>
          <w:p w:rsidR="005A0100" w:rsidRPr="00337929" w:rsidRDefault="005A0100" w:rsidP="00337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7929">
              <w:rPr>
                <w:rFonts w:ascii="Times New Roman" w:hAnsi="Times New Roman" w:cs="Times New Roman"/>
                <w:sz w:val="18"/>
                <w:szCs w:val="18"/>
              </w:rPr>
              <w:t>Наименование товара</w:t>
            </w:r>
          </w:p>
        </w:tc>
        <w:tc>
          <w:tcPr>
            <w:tcW w:w="7229" w:type="dxa"/>
            <w:gridSpan w:val="3"/>
            <w:vAlign w:val="center"/>
          </w:tcPr>
          <w:p w:rsidR="005A0100" w:rsidRPr="00337929" w:rsidRDefault="005A0100" w:rsidP="003379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79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Функциональные, технические и качественные характеристики товара</w:t>
            </w:r>
          </w:p>
        </w:tc>
        <w:tc>
          <w:tcPr>
            <w:tcW w:w="567" w:type="dxa"/>
            <w:vMerge w:val="restart"/>
            <w:vAlign w:val="center"/>
          </w:tcPr>
          <w:p w:rsidR="005A0100" w:rsidRPr="00337929" w:rsidRDefault="00B64410" w:rsidP="00337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7929">
              <w:rPr>
                <w:rFonts w:ascii="Times New Roman" w:hAnsi="Times New Roman" w:cs="Times New Roman"/>
                <w:sz w:val="18"/>
                <w:szCs w:val="18"/>
              </w:rPr>
              <w:t>Ед. изм.</w:t>
            </w:r>
          </w:p>
        </w:tc>
        <w:tc>
          <w:tcPr>
            <w:tcW w:w="1134" w:type="dxa"/>
            <w:vMerge w:val="restart"/>
            <w:vAlign w:val="center"/>
          </w:tcPr>
          <w:p w:rsidR="005A0100" w:rsidRPr="00337929" w:rsidRDefault="00B64410" w:rsidP="00337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7929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</w:tr>
      <w:tr w:rsidR="005A0100" w:rsidRPr="00337929" w:rsidTr="00337929">
        <w:trPr>
          <w:trHeight w:val="81"/>
        </w:trPr>
        <w:tc>
          <w:tcPr>
            <w:tcW w:w="1526" w:type="dxa"/>
            <w:vMerge/>
            <w:vAlign w:val="center"/>
          </w:tcPr>
          <w:p w:rsidR="005A0100" w:rsidRPr="00337929" w:rsidRDefault="005A0100" w:rsidP="00337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8" w:type="dxa"/>
            <w:vAlign w:val="center"/>
          </w:tcPr>
          <w:p w:rsidR="005A0100" w:rsidRPr="00337929" w:rsidRDefault="005A0100" w:rsidP="003379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79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Показатель</w:t>
            </w:r>
          </w:p>
        </w:tc>
        <w:tc>
          <w:tcPr>
            <w:tcW w:w="4251" w:type="dxa"/>
            <w:gridSpan w:val="2"/>
            <w:vAlign w:val="center"/>
          </w:tcPr>
          <w:p w:rsidR="005A0100" w:rsidRPr="00337929" w:rsidRDefault="00B64410" w:rsidP="003379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79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Значение</w:t>
            </w:r>
          </w:p>
        </w:tc>
        <w:tc>
          <w:tcPr>
            <w:tcW w:w="567" w:type="dxa"/>
            <w:vMerge/>
            <w:vAlign w:val="center"/>
          </w:tcPr>
          <w:p w:rsidR="005A0100" w:rsidRPr="00337929" w:rsidRDefault="005A0100" w:rsidP="00337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5A0100" w:rsidRPr="00337929" w:rsidRDefault="005A0100" w:rsidP="00337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0100" w:rsidRPr="00337929" w:rsidTr="00337929">
        <w:trPr>
          <w:trHeight w:val="81"/>
        </w:trPr>
        <w:tc>
          <w:tcPr>
            <w:tcW w:w="1526" w:type="dxa"/>
            <w:vMerge/>
            <w:vAlign w:val="center"/>
          </w:tcPr>
          <w:p w:rsidR="005A0100" w:rsidRPr="00337929" w:rsidRDefault="005A0100" w:rsidP="00337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8" w:type="dxa"/>
            <w:vAlign w:val="center"/>
          </w:tcPr>
          <w:p w:rsidR="005A0100" w:rsidRPr="00337929" w:rsidRDefault="00B64410" w:rsidP="003379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79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(Наименование характеристики)</w:t>
            </w:r>
          </w:p>
        </w:tc>
        <w:tc>
          <w:tcPr>
            <w:tcW w:w="1383" w:type="dxa"/>
            <w:vAlign w:val="center"/>
          </w:tcPr>
          <w:p w:rsidR="005A0100" w:rsidRPr="00337929" w:rsidRDefault="00B64410" w:rsidP="003379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79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Максимальные и (или) минимальные показатели объекта закупки</w:t>
            </w:r>
          </w:p>
        </w:tc>
        <w:tc>
          <w:tcPr>
            <w:tcW w:w="2868" w:type="dxa"/>
            <w:vAlign w:val="center"/>
          </w:tcPr>
          <w:p w:rsidR="005A0100" w:rsidRPr="00337929" w:rsidRDefault="00B64410" w:rsidP="003379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79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Показатели, которые не могут изменяться</w:t>
            </w:r>
          </w:p>
        </w:tc>
        <w:tc>
          <w:tcPr>
            <w:tcW w:w="567" w:type="dxa"/>
            <w:vMerge/>
            <w:vAlign w:val="center"/>
          </w:tcPr>
          <w:p w:rsidR="005A0100" w:rsidRPr="00337929" w:rsidRDefault="005A0100" w:rsidP="00337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5A0100" w:rsidRPr="00337929" w:rsidRDefault="005A0100" w:rsidP="00337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0E8F" w:rsidRPr="00337929" w:rsidTr="00337929">
        <w:tc>
          <w:tcPr>
            <w:tcW w:w="1526" w:type="dxa"/>
            <w:vMerge w:val="restart"/>
            <w:vAlign w:val="center"/>
          </w:tcPr>
          <w:p w:rsidR="002E0E8F" w:rsidRPr="00337929" w:rsidRDefault="002E0E8F" w:rsidP="00337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7929">
              <w:rPr>
                <w:rFonts w:ascii="Times New Roman" w:hAnsi="Times New Roman" w:cs="Times New Roman"/>
                <w:sz w:val="18"/>
                <w:szCs w:val="18"/>
              </w:rPr>
              <w:t>Водонагреватель</w:t>
            </w:r>
          </w:p>
        </w:tc>
        <w:tc>
          <w:tcPr>
            <w:tcW w:w="2978" w:type="dxa"/>
            <w:vAlign w:val="center"/>
          </w:tcPr>
          <w:p w:rsidR="002E0E8F" w:rsidRPr="00337929" w:rsidRDefault="002E0E8F" w:rsidP="00337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7929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</w:p>
        </w:tc>
        <w:tc>
          <w:tcPr>
            <w:tcW w:w="1383" w:type="dxa"/>
            <w:vAlign w:val="center"/>
          </w:tcPr>
          <w:p w:rsidR="002E0E8F" w:rsidRPr="00337929" w:rsidRDefault="002E0E8F" w:rsidP="00337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  <w:vAlign w:val="center"/>
          </w:tcPr>
          <w:p w:rsidR="002E0E8F" w:rsidRPr="00337929" w:rsidRDefault="002E0E8F" w:rsidP="00337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7929">
              <w:rPr>
                <w:rFonts w:ascii="Times New Roman" w:hAnsi="Times New Roman" w:cs="Times New Roman"/>
                <w:sz w:val="18"/>
                <w:szCs w:val="18"/>
              </w:rPr>
              <w:t>накопительный</w:t>
            </w:r>
          </w:p>
        </w:tc>
        <w:tc>
          <w:tcPr>
            <w:tcW w:w="567" w:type="dxa"/>
            <w:vMerge w:val="restart"/>
            <w:vAlign w:val="center"/>
          </w:tcPr>
          <w:p w:rsidR="002E0E8F" w:rsidRPr="00337929" w:rsidRDefault="002E0E8F" w:rsidP="00337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37929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2E0E8F" w:rsidRPr="00337929" w:rsidRDefault="008F65CB" w:rsidP="00337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E0E8F" w:rsidRPr="00337929" w:rsidTr="00337929">
        <w:tc>
          <w:tcPr>
            <w:tcW w:w="1526" w:type="dxa"/>
            <w:vMerge/>
            <w:vAlign w:val="center"/>
          </w:tcPr>
          <w:p w:rsidR="002E0E8F" w:rsidRPr="00337929" w:rsidRDefault="002E0E8F" w:rsidP="00337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8" w:type="dxa"/>
            <w:vAlign w:val="center"/>
          </w:tcPr>
          <w:p w:rsidR="002E0E8F" w:rsidRPr="00337929" w:rsidRDefault="002E0E8F" w:rsidP="00337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7929">
              <w:rPr>
                <w:rFonts w:ascii="Times New Roman" w:hAnsi="Times New Roman" w:cs="Times New Roman"/>
                <w:sz w:val="18"/>
                <w:szCs w:val="18"/>
              </w:rPr>
              <w:t>Нагрев</w:t>
            </w:r>
          </w:p>
        </w:tc>
        <w:tc>
          <w:tcPr>
            <w:tcW w:w="1383" w:type="dxa"/>
            <w:vAlign w:val="center"/>
          </w:tcPr>
          <w:p w:rsidR="002E0E8F" w:rsidRPr="00337929" w:rsidRDefault="002E0E8F" w:rsidP="00337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  <w:vAlign w:val="center"/>
          </w:tcPr>
          <w:p w:rsidR="002E0E8F" w:rsidRPr="00337929" w:rsidRDefault="002E0E8F" w:rsidP="00337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7929">
              <w:rPr>
                <w:rFonts w:ascii="Times New Roman" w:hAnsi="Times New Roman" w:cs="Times New Roman"/>
                <w:sz w:val="18"/>
                <w:szCs w:val="18"/>
              </w:rPr>
              <w:t>электрический</w:t>
            </w:r>
          </w:p>
        </w:tc>
        <w:tc>
          <w:tcPr>
            <w:tcW w:w="567" w:type="dxa"/>
            <w:vMerge/>
            <w:vAlign w:val="center"/>
          </w:tcPr>
          <w:p w:rsidR="002E0E8F" w:rsidRPr="00337929" w:rsidRDefault="002E0E8F" w:rsidP="00337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E0E8F" w:rsidRPr="00337929" w:rsidRDefault="002E0E8F" w:rsidP="00337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0E8F" w:rsidRPr="00337929" w:rsidTr="00337929">
        <w:tc>
          <w:tcPr>
            <w:tcW w:w="1526" w:type="dxa"/>
            <w:vMerge/>
            <w:vAlign w:val="center"/>
          </w:tcPr>
          <w:p w:rsidR="002E0E8F" w:rsidRPr="00337929" w:rsidRDefault="002E0E8F" w:rsidP="00337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8" w:type="dxa"/>
            <w:vAlign w:val="center"/>
          </w:tcPr>
          <w:p w:rsidR="002E0E8F" w:rsidRPr="00337929" w:rsidRDefault="002E0E8F" w:rsidP="00337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7929">
              <w:rPr>
                <w:rFonts w:ascii="Times New Roman" w:hAnsi="Times New Roman" w:cs="Times New Roman"/>
                <w:sz w:val="18"/>
                <w:szCs w:val="18"/>
              </w:rPr>
              <w:t xml:space="preserve">Объём </w:t>
            </w:r>
            <w:proofErr w:type="spellStart"/>
            <w:r w:rsidRPr="00337929">
              <w:rPr>
                <w:rFonts w:ascii="Times New Roman" w:hAnsi="Times New Roman" w:cs="Times New Roman"/>
                <w:sz w:val="18"/>
                <w:szCs w:val="18"/>
              </w:rPr>
              <w:t>бака</w:t>
            </w:r>
            <w:proofErr w:type="gramStart"/>
            <w:r w:rsidRPr="00337929">
              <w:rPr>
                <w:rFonts w:ascii="Times New Roman" w:hAnsi="Times New Roman" w:cs="Times New Roman"/>
                <w:sz w:val="18"/>
                <w:szCs w:val="18"/>
              </w:rPr>
              <w:t>,л</w:t>
            </w:r>
            <w:proofErr w:type="spellEnd"/>
            <w:proofErr w:type="gramEnd"/>
          </w:p>
        </w:tc>
        <w:tc>
          <w:tcPr>
            <w:tcW w:w="1383" w:type="dxa"/>
            <w:vAlign w:val="center"/>
          </w:tcPr>
          <w:p w:rsidR="002E0E8F" w:rsidRPr="00337929" w:rsidRDefault="002E0E8F" w:rsidP="008F65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7929">
              <w:rPr>
                <w:rFonts w:ascii="Times New Roman" w:hAnsi="Times New Roman" w:cs="Times New Roman"/>
                <w:sz w:val="18"/>
                <w:szCs w:val="18"/>
              </w:rPr>
              <w:t xml:space="preserve">Не менее </w:t>
            </w:r>
            <w:r w:rsidR="008F65C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2F4E87" w:rsidRPr="0033792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8" w:type="dxa"/>
            <w:vAlign w:val="center"/>
          </w:tcPr>
          <w:p w:rsidR="002E0E8F" w:rsidRPr="00337929" w:rsidRDefault="002E0E8F" w:rsidP="00337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2E0E8F" w:rsidRPr="00337929" w:rsidRDefault="002E0E8F" w:rsidP="00337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E0E8F" w:rsidRPr="00337929" w:rsidRDefault="002E0E8F" w:rsidP="00337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0E8F" w:rsidRPr="00337929" w:rsidTr="00337929">
        <w:tc>
          <w:tcPr>
            <w:tcW w:w="1526" w:type="dxa"/>
            <w:vMerge/>
            <w:vAlign w:val="center"/>
          </w:tcPr>
          <w:p w:rsidR="002E0E8F" w:rsidRPr="00337929" w:rsidRDefault="002E0E8F" w:rsidP="00337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8" w:type="dxa"/>
            <w:vAlign w:val="center"/>
          </w:tcPr>
          <w:p w:rsidR="002E0E8F" w:rsidRPr="00337929" w:rsidRDefault="002E0E8F" w:rsidP="00337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7929">
              <w:rPr>
                <w:rFonts w:ascii="Times New Roman" w:hAnsi="Times New Roman" w:cs="Times New Roman"/>
                <w:sz w:val="18"/>
                <w:szCs w:val="18"/>
              </w:rPr>
              <w:t>Мощность, кВт</w:t>
            </w:r>
          </w:p>
        </w:tc>
        <w:tc>
          <w:tcPr>
            <w:tcW w:w="1383" w:type="dxa"/>
            <w:vAlign w:val="center"/>
          </w:tcPr>
          <w:p w:rsidR="002E0E8F" w:rsidRPr="00337929" w:rsidRDefault="008F65CB" w:rsidP="00337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1,</w:t>
            </w:r>
            <w:r w:rsidR="002E0E8F" w:rsidRPr="0033792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68" w:type="dxa"/>
            <w:vAlign w:val="center"/>
          </w:tcPr>
          <w:p w:rsidR="002E0E8F" w:rsidRPr="00337929" w:rsidRDefault="002E0E8F" w:rsidP="00337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2E0E8F" w:rsidRPr="00337929" w:rsidRDefault="002E0E8F" w:rsidP="00337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E0E8F" w:rsidRPr="00337929" w:rsidRDefault="002E0E8F" w:rsidP="00337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4E87" w:rsidRPr="00337929" w:rsidTr="00337929">
        <w:tc>
          <w:tcPr>
            <w:tcW w:w="1526" w:type="dxa"/>
            <w:vMerge/>
            <w:vAlign w:val="center"/>
          </w:tcPr>
          <w:p w:rsidR="002F4E87" w:rsidRPr="00337929" w:rsidRDefault="002F4E87" w:rsidP="00337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8" w:type="dxa"/>
            <w:vAlign w:val="center"/>
          </w:tcPr>
          <w:p w:rsidR="002F4E87" w:rsidRPr="00337929" w:rsidRDefault="002F4E87" w:rsidP="00337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7929">
              <w:rPr>
                <w:rFonts w:ascii="Times New Roman" w:hAnsi="Times New Roman" w:cs="Times New Roman"/>
                <w:sz w:val="18"/>
                <w:szCs w:val="18"/>
              </w:rPr>
              <w:t xml:space="preserve">Напряжение, </w:t>
            </w:r>
            <w:proofErr w:type="gramStart"/>
            <w:r w:rsidRPr="00337929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</w:tc>
        <w:tc>
          <w:tcPr>
            <w:tcW w:w="1383" w:type="dxa"/>
            <w:vAlign w:val="center"/>
          </w:tcPr>
          <w:p w:rsidR="002F4E87" w:rsidRPr="00337929" w:rsidRDefault="002F4E87" w:rsidP="00337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  <w:vAlign w:val="center"/>
          </w:tcPr>
          <w:p w:rsidR="002F4E87" w:rsidRPr="00337929" w:rsidRDefault="002F4E87" w:rsidP="00337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7929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567" w:type="dxa"/>
            <w:vMerge/>
            <w:vAlign w:val="center"/>
          </w:tcPr>
          <w:p w:rsidR="002F4E87" w:rsidRPr="00337929" w:rsidRDefault="002F4E87" w:rsidP="00337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F4E87" w:rsidRPr="00337929" w:rsidRDefault="002F4E87" w:rsidP="00337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0E8F" w:rsidRPr="00337929" w:rsidTr="00337929">
        <w:tc>
          <w:tcPr>
            <w:tcW w:w="1526" w:type="dxa"/>
            <w:vMerge/>
            <w:vAlign w:val="center"/>
          </w:tcPr>
          <w:p w:rsidR="002E0E8F" w:rsidRPr="00337929" w:rsidRDefault="002E0E8F" w:rsidP="00337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8" w:type="dxa"/>
            <w:vAlign w:val="center"/>
          </w:tcPr>
          <w:p w:rsidR="002E0E8F" w:rsidRPr="00337929" w:rsidRDefault="002E0E8F" w:rsidP="00337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7929">
              <w:rPr>
                <w:rFonts w:ascii="Times New Roman" w:hAnsi="Times New Roman" w:cs="Times New Roman"/>
                <w:sz w:val="18"/>
                <w:szCs w:val="18"/>
              </w:rPr>
              <w:t>Управление</w:t>
            </w:r>
          </w:p>
        </w:tc>
        <w:tc>
          <w:tcPr>
            <w:tcW w:w="1383" w:type="dxa"/>
            <w:vAlign w:val="center"/>
          </w:tcPr>
          <w:p w:rsidR="002E0E8F" w:rsidRPr="00337929" w:rsidRDefault="002E0E8F" w:rsidP="00337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  <w:vAlign w:val="center"/>
          </w:tcPr>
          <w:p w:rsidR="002E0E8F" w:rsidRPr="00337929" w:rsidRDefault="002E0E8F" w:rsidP="00337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7929">
              <w:rPr>
                <w:rFonts w:ascii="Times New Roman" w:hAnsi="Times New Roman" w:cs="Times New Roman"/>
                <w:sz w:val="18"/>
                <w:szCs w:val="18"/>
              </w:rPr>
              <w:t>механическое</w:t>
            </w:r>
          </w:p>
        </w:tc>
        <w:tc>
          <w:tcPr>
            <w:tcW w:w="567" w:type="dxa"/>
            <w:vMerge/>
            <w:vAlign w:val="center"/>
          </w:tcPr>
          <w:p w:rsidR="002E0E8F" w:rsidRPr="00337929" w:rsidRDefault="002E0E8F" w:rsidP="00337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E0E8F" w:rsidRPr="00337929" w:rsidRDefault="002E0E8F" w:rsidP="00337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0E8F" w:rsidRPr="00337929" w:rsidTr="00337929">
        <w:tc>
          <w:tcPr>
            <w:tcW w:w="1526" w:type="dxa"/>
            <w:vMerge/>
            <w:vAlign w:val="center"/>
          </w:tcPr>
          <w:p w:rsidR="002E0E8F" w:rsidRPr="00337929" w:rsidRDefault="002E0E8F" w:rsidP="00337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8" w:type="dxa"/>
            <w:vAlign w:val="center"/>
          </w:tcPr>
          <w:p w:rsidR="002E0E8F" w:rsidRPr="00337929" w:rsidRDefault="002E0E8F" w:rsidP="00337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7929">
              <w:rPr>
                <w:rFonts w:ascii="Times New Roman" w:hAnsi="Times New Roman" w:cs="Times New Roman"/>
                <w:sz w:val="18"/>
                <w:szCs w:val="18"/>
              </w:rPr>
              <w:t>Индикация включения</w:t>
            </w:r>
            <w:r w:rsidR="002F4E87" w:rsidRPr="00337929">
              <w:rPr>
                <w:rFonts w:ascii="Times New Roman" w:hAnsi="Times New Roman" w:cs="Times New Roman"/>
                <w:sz w:val="18"/>
                <w:szCs w:val="18"/>
              </w:rPr>
              <w:t>, нагрева</w:t>
            </w:r>
          </w:p>
        </w:tc>
        <w:tc>
          <w:tcPr>
            <w:tcW w:w="1383" w:type="dxa"/>
            <w:vAlign w:val="center"/>
          </w:tcPr>
          <w:p w:rsidR="002E0E8F" w:rsidRPr="00337929" w:rsidRDefault="002E0E8F" w:rsidP="00337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  <w:vAlign w:val="center"/>
          </w:tcPr>
          <w:p w:rsidR="002E0E8F" w:rsidRPr="00337929" w:rsidRDefault="002E0E8F" w:rsidP="00337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7929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</w:p>
        </w:tc>
        <w:tc>
          <w:tcPr>
            <w:tcW w:w="567" w:type="dxa"/>
            <w:vMerge/>
            <w:vAlign w:val="center"/>
          </w:tcPr>
          <w:p w:rsidR="002E0E8F" w:rsidRPr="00337929" w:rsidRDefault="002E0E8F" w:rsidP="00337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E0E8F" w:rsidRPr="00337929" w:rsidRDefault="002E0E8F" w:rsidP="00337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0E8F" w:rsidRPr="00337929" w:rsidTr="00337929">
        <w:tc>
          <w:tcPr>
            <w:tcW w:w="1526" w:type="dxa"/>
            <w:vMerge/>
            <w:vAlign w:val="center"/>
          </w:tcPr>
          <w:p w:rsidR="002E0E8F" w:rsidRPr="00337929" w:rsidRDefault="002E0E8F" w:rsidP="00337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8" w:type="dxa"/>
            <w:vAlign w:val="center"/>
          </w:tcPr>
          <w:p w:rsidR="002E0E8F" w:rsidRPr="00337929" w:rsidRDefault="002E0E8F" w:rsidP="00337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7929">
              <w:rPr>
                <w:rFonts w:ascii="Times New Roman" w:hAnsi="Times New Roman" w:cs="Times New Roman"/>
                <w:sz w:val="18"/>
                <w:szCs w:val="18"/>
              </w:rPr>
              <w:t>Термометр</w:t>
            </w:r>
          </w:p>
        </w:tc>
        <w:tc>
          <w:tcPr>
            <w:tcW w:w="1383" w:type="dxa"/>
            <w:vAlign w:val="center"/>
          </w:tcPr>
          <w:p w:rsidR="002E0E8F" w:rsidRPr="00337929" w:rsidRDefault="002E0E8F" w:rsidP="00337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  <w:vAlign w:val="center"/>
          </w:tcPr>
          <w:p w:rsidR="002E0E8F" w:rsidRPr="00337929" w:rsidRDefault="002E0E8F" w:rsidP="00337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7929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</w:p>
        </w:tc>
        <w:tc>
          <w:tcPr>
            <w:tcW w:w="567" w:type="dxa"/>
            <w:vMerge/>
            <w:vAlign w:val="center"/>
          </w:tcPr>
          <w:p w:rsidR="002E0E8F" w:rsidRPr="00337929" w:rsidRDefault="002E0E8F" w:rsidP="00337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E0E8F" w:rsidRPr="00337929" w:rsidRDefault="002E0E8F" w:rsidP="00337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0E8F" w:rsidRPr="00337929" w:rsidTr="00337929">
        <w:tc>
          <w:tcPr>
            <w:tcW w:w="1526" w:type="dxa"/>
            <w:vMerge/>
            <w:vAlign w:val="center"/>
          </w:tcPr>
          <w:p w:rsidR="002E0E8F" w:rsidRPr="00337929" w:rsidRDefault="002E0E8F" w:rsidP="00337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8" w:type="dxa"/>
            <w:vAlign w:val="center"/>
          </w:tcPr>
          <w:p w:rsidR="002E0E8F" w:rsidRPr="00337929" w:rsidRDefault="002F4E87" w:rsidP="00337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7929">
              <w:rPr>
                <w:rFonts w:ascii="Times New Roman" w:hAnsi="Times New Roman" w:cs="Times New Roman"/>
                <w:sz w:val="18"/>
                <w:szCs w:val="18"/>
              </w:rPr>
              <w:t>Максимальная</w:t>
            </w:r>
            <w:r w:rsidR="002E0E8F" w:rsidRPr="00337929">
              <w:rPr>
                <w:rFonts w:ascii="Times New Roman" w:hAnsi="Times New Roman" w:cs="Times New Roman"/>
                <w:sz w:val="18"/>
                <w:szCs w:val="18"/>
              </w:rPr>
              <w:t xml:space="preserve"> температур</w:t>
            </w:r>
            <w:r w:rsidRPr="0033792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2E0E8F" w:rsidRPr="00337929">
              <w:rPr>
                <w:rFonts w:ascii="Times New Roman" w:hAnsi="Times New Roman" w:cs="Times New Roman"/>
                <w:sz w:val="18"/>
                <w:szCs w:val="18"/>
              </w:rPr>
              <w:t xml:space="preserve"> нагрева</w:t>
            </w:r>
            <w:r w:rsidRPr="0033792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337929">
              <w:rPr>
                <w:rFonts w:ascii="Times New Roman" w:hAnsi="Times New Roman" w:cs="Times New Roman"/>
                <w:color w:val="2B2B2B"/>
                <w:sz w:val="18"/>
                <w:szCs w:val="18"/>
                <w:shd w:val="clear" w:color="auto" w:fill="FFFFFF"/>
              </w:rPr>
              <w:t>°C</w:t>
            </w:r>
          </w:p>
        </w:tc>
        <w:tc>
          <w:tcPr>
            <w:tcW w:w="1383" w:type="dxa"/>
            <w:vAlign w:val="center"/>
          </w:tcPr>
          <w:p w:rsidR="002E0E8F" w:rsidRPr="00337929" w:rsidRDefault="002E0E8F" w:rsidP="00337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  <w:vAlign w:val="center"/>
          </w:tcPr>
          <w:p w:rsidR="002E0E8F" w:rsidRPr="00337929" w:rsidRDefault="002F4E87" w:rsidP="00337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7929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567" w:type="dxa"/>
            <w:vMerge/>
            <w:vAlign w:val="center"/>
          </w:tcPr>
          <w:p w:rsidR="002E0E8F" w:rsidRPr="00337929" w:rsidRDefault="002E0E8F" w:rsidP="00337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E0E8F" w:rsidRPr="00337929" w:rsidRDefault="002E0E8F" w:rsidP="00337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752F" w:rsidRPr="00337929" w:rsidTr="00337929">
        <w:tc>
          <w:tcPr>
            <w:tcW w:w="1526" w:type="dxa"/>
            <w:vMerge/>
            <w:vAlign w:val="center"/>
          </w:tcPr>
          <w:p w:rsidR="00D2752F" w:rsidRPr="00337929" w:rsidRDefault="00D2752F" w:rsidP="00337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8" w:type="dxa"/>
            <w:vAlign w:val="center"/>
          </w:tcPr>
          <w:p w:rsidR="00D2752F" w:rsidRPr="00337929" w:rsidRDefault="00D2752F" w:rsidP="00337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7929">
              <w:rPr>
                <w:rFonts w:ascii="Times New Roman" w:hAnsi="Times New Roman" w:cs="Times New Roman"/>
                <w:sz w:val="18"/>
                <w:szCs w:val="18"/>
              </w:rPr>
              <w:t>Защита от включения без воды</w:t>
            </w:r>
          </w:p>
        </w:tc>
        <w:tc>
          <w:tcPr>
            <w:tcW w:w="1383" w:type="dxa"/>
            <w:vAlign w:val="center"/>
          </w:tcPr>
          <w:p w:rsidR="00D2752F" w:rsidRPr="00337929" w:rsidRDefault="00D2752F" w:rsidP="00337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  <w:vAlign w:val="center"/>
          </w:tcPr>
          <w:p w:rsidR="00D2752F" w:rsidRPr="00337929" w:rsidRDefault="00D2752F" w:rsidP="00337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7929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</w:p>
        </w:tc>
        <w:tc>
          <w:tcPr>
            <w:tcW w:w="567" w:type="dxa"/>
            <w:vMerge/>
            <w:vAlign w:val="center"/>
          </w:tcPr>
          <w:p w:rsidR="00D2752F" w:rsidRPr="00337929" w:rsidRDefault="00D2752F" w:rsidP="00337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D2752F" w:rsidRPr="00337929" w:rsidRDefault="00D2752F" w:rsidP="00337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752F" w:rsidRPr="00337929" w:rsidTr="00337929">
        <w:tc>
          <w:tcPr>
            <w:tcW w:w="1526" w:type="dxa"/>
            <w:vMerge/>
            <w:vAlign w:val="center"/>
          </w:tcPr>
          <w:p w:rsidR="00D2752F" w:rsidRPr="00337929" w:rsidRDefault="00D2752F" w:rsidP="00337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8" w:type="dxa"/>
            <w:vAlign w:val="center"/>
          </w:tcPr>
          <w:p w:rsidR="00D2752F" w:rsidRPr="00337929" w:rsidRDefault="00D2752F" w:rsidP="00337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7929">
              <w:rPr>
                <w:rFonts w:ascii="Times New Roman" w:hAnsi="Times New Roman" w:cs="Times New Roman"/>
                <w:sz w:val="18"/>
                <w:szCs w:val="18"/>
              </w:rPr>
              <w:t>Защита от перегрева</w:t>
            </w:r>
          </w:p>
        </w:tc>
        <w:tc>
          <w:tcPr>
            <w:tcW w:w="1383" w:type="dxa"/>
            <w:vAlign w:val="center"/>
          </w:tcPr>
          <w:p w:rsidR="00D2752F" w:rsidRPr="00337929" w:rsidRDefault="00D2752F" w:rsidP="00337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  <w:vAlign w:val="center"/>
          </w:tcPr>
          <w:p w:rsidR="00D2752F" w:rsidRPr="00337929" w:rsidRDefault="00D2752F" w:rsidP="00337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7929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</w:p>
        </w:tc>
        <w:tc>
          <w:tcPr>
            <w:tcW w:w="567" w:type="dxa"/>
            <w:vMerge/>
            <w:vAlign w:val="center"/>
          </w:tcPr>
          <w:p w:rsidR="00D2752F" w:rsidRPr="00337929" w:rsidRDefault="00D2752F" w:rsidP="00337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D2752F" w:rsidRPr="00337929" w:rsidRDefault="00D2752F" w:rsidP="00337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0E8F" w:rsidRPr="00337929" w:rsidTr="00337929">
        <w:tc>
          <w:tcPr>
            <w:tcW w:w="1526" w:type="dxa"/>
            <w:vMerge/>
            <w:vAlign w:val="center"/>
          </w:tcPr>
          <w:p w:rsidR="002E0E8F" w:rsidRPr="00337929" w:rsidRDefault="002E0E8F" w:rsidP="00337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8" w:type="dxa"/>
            <w:vAlign w:val="center"/>
          </w:tcPr>
          <w:p w:rsidR="002E0E8F" w:rsidRPr="00337929" w:rsidRDefault="002E0E8F" w:rsidP="00337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7929">
              <w:rPr>
                <w:rFonts w:ascii="Times New Roman" w:hAnsi="Times New Roman" w:cs="Times New Roman"/>
                <w:sz w:val="18"/>
                <w:szCs w:val="18"/>
              </w:rPr>
              <w:t>УЗО</w:t>
            </w:r>
          </w:p>
        </w:tc>
        <w:tc>
          <w:tcPr>
            <w:tcW w:w="1383" w:type="dxa"/>
            <w:vAlign w:val="center"/>
          </w:tcPr>
          <w:p w:rsidR="002E0E8F" w:rsidRPr="00337929" w:rsidRDefault="002E0E8F" w:rsidP="00337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  <w:vAlign w:val="center"/>
          </w:tcPr>
          <w:p w:rsidR="002E0E8F" w:rsidRPr="00337929" w:rsidRDefault="002E0E8F" w:rsidP="00337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7929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</w:p>
        </w:tc>
        <w:tc>
          <w:tcPr>
            <w:tcW w:w="567" w:type="dxa"/>
            <w:vMerge/>
            <w:vAlign w:val="center"/>
          </w:tcPr>
          <w:p w:rsidR="002E0E8F" w:rsidRPr="00337929" w:rsidRDefault="002E0E8F" w:rsidP="00337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E0E8F" w:rsidRPr="00337929" w:rsidRDefault="002E0E8F" w:rsidP="00337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0E8F" w:rsidRPr="00337929" w:rsidTr="00337929">
        <w:tc>
          <w:tcPr>
            <w:tcW w:w="1526" w:type="dxa"/>
            <w:vMerge/>
            <w:vAlign w:val="center"/>
          </w:tcPr>
          <w:p w:rsidR="002E0E8F" w:rsidRPr="00337929" w:rsidRDefault="002E0E8F" w:rsidP="00337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8" w:type="dxa"/>
            <w:vAlign w:val="center"/>
          </w:tcPr>
          <w:p w:rsidR="002E0E8F" w:rsidRPr="00337929" w:rsidRDefault="002E0E8F" w:rsidP="00337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7929">
              <w:rPr>
                <w:rFonts w:ascii="Times New Roman" w:hAnsi="Times New Roman" w:cs="Times New Roman"/>
                <w:sz w:val="18"/>
                <w:szCs w:val="18"/>
              </w:rPr>
              <w:t>Внутреннее покрытие бака</w:t>
            </w:r>
          </w:p>
        </w:tc>
        <w:tc>
          <w:tcPr>
            <w:tcW w:w="1383" w:type="dxa"/>
            <w:vAlign w:val="center"/>
          </w:tcPr>
          <w:p w:rsidR="002E0E8F" w:rsidRPr="00337929" w:rsidRDefault="002E0E8F" w:rsidP="00337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  <w:vAlign w:val="center"/>
          </w:tcPr>
          <w:p w:rsidR="002E0E8F" w:rsidRPr="00337929" w:rsidRDefault="002F4E87" w:rsidP="00337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7929">
              <w:rPr>
                <w:rFonts w:ascii="Times New Roman" w:hAnsi="Times New Roman" w:cs="Times New Roman"/>
                <w:sz w:val="18"/>
                <w:szCs w:val="18"/>
              </w:rPr>
              <w:t>Титановая эмаль</w:t>
            </w:r>
          </w:p>
        </w:tc>
        <w:tc>
          <w:tcPr>
            <w:tcW w:w="567" w:type="dxa"/>
            <w:vMerge/>
            <w:vAlign w:val="center"/>
          </w:tcPr>
          <w:p w:rsidR="002E0E8F" w:rsidRPr="00337929" w:rsidRDefault="002E0E8F" w:rsidP="00337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E0E8F" w:rsidRPr="00337929" w:rsidRDefault="002E0E8F" w:rsidP="00337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0E8F" w:rsidRPr="00337929" w:rsidTr="00337929">
        <w:tc>
          <w:tcPr>
            <w:tcW w:w="1526" w:type="dxa"/>
            <w:vMerge/>
            <w:vAlign w:val="center"/>
          </w:tcPr>
          <w:p w:rsidR="002E0E8F" w:rsidRPr="00337929" w:rsidRDefault="002E0E8F" w:rsidP="00337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8" w:type="dxa"/>
            <w:vAlign w:val="center"/>
          </w:tcPr>
          <w:p w:rsidR="002E0E8F" w:rsidRPr="00337929" w:rsidRDefault="002E0E8F" w:rsidP="00337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7929">
              <w:rPr>
                <w:rFonts w:ascii="Times New Roman" w:hAnsi="Times New Roman" w:cs="Times New Roman"/>
                <w:sz w:val="18"/>
                <w:szCs w:val="18"/>
              </w:rPr>
              <w:t>Установка</w:t>
            </w:r>
          </w:p>
        </w:tc>
        <w:tc>
          <w:tcPr>
            <w:tcW w:w="1383" w:type="dxa"/>
            <w:vAlign w:val="center"/>
          </w:tcPr>
          <w:p w:rsidR="002E0E8F" w:rsidRPr="00337929" w:rsidRDefault="002E0E8F" w:rsidP="00337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  <w:vAlign w:val="center"/>
          </w:tcPr>
          <w:p w:rsidR="002E0E8F" w:rsidRPr="00337929" w:rsidRDefault="002E0E8F" w:rsidP="00337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7929">
              <w:rPr>
                <w:rFonts w:ascii="Times New Roman" w:hAnsi="Times New Roman" w:cs="Times New Roman"/>
                <w:sz w:val="18"/>
                <w:szCs w:val="18"/>
              </w:rPr>
              <w:t>вертикальная</w:t>
            </w:r>
          </w:p>
        </w:tc>
        <w:tc>
          <w:tcPr>
            <w:tcW w:w="567" w:type="dxa"/>
            <w:vMerge/>
            <w:vAlign w:val="center"/>
          </w:tcPr>
          <w:p w:rsidR="002E0E8F" w:rsidRPr="00337929" w:rsidRDefault="002E0E8F" w:rsidP="00337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E0E8F" w:rsidRPr="00337929" w:rsidRDefault="002E0E8F" w:rsidP="00337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0E8F" w:rsidRPr="00337929" w:rsidTr="00337929">
        <w:tc>
          <w:tcPr>
            <w:tcW w:w="1526" w:type="dxa"/>
            <w:vMerge/>
            <w:vAlign w:val="center"/>
          </w:tcPr>
          <w:p w:rsidR="002E0E8F" w:rsidRPr="00337929" w:rsidRDefault="002E0E8F" w:rsidP="00337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8" w:type="dxa"/>
            <w:vAlign w:val="center"/>
          </w:tcPr>
          <w:p w:rsidR="002E0E8F" w:rsidRPr="00337929" w:rsidRDefault="002E0E8F" w:rsidP="00337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7929">
              <w:rPr>
                <w:rFonts w:ascii="Times New Roman" w:hAnsi="Times New Roman" w:cs="Times New Roman"/>
                <w:sz w:val="18"/>
                <w:szCs w:val="18"/>
              </w:rPr>
              <w:t>Подводка</w:t>
            </w:r>
          </w:p>
        </w:tc>
        <w:tc>
          <w:tcPr>
            <w:tcW w:w="1383" w:type="dxa"/>
            <w:vAlign w:val="center"/>
          </w:tcPr>
          <w:p w:rsidR="002E0E8F" w:rsidRPr="00337929" w:rsidRDefault="002E0E8F" w:rsidP="00337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  <w:vAlign w:val="center"/>
          </w:tcPr>
          <w:p w:rsidR="002E0E8F" w:rsidRPr="00337929" w:rsidRDefault="002E0E8F" w:rsidP="00337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7929">
              <w:rPr>
                <w:rFonts w:ascii="Times New Roman" w:hAnsi="Times New Roman" w:cs="Times New Roman"/>
                <w:sz w:val="18"/>
                <w:szCs w:val="18"/>
              </w:rPr>
              <w:t>нижняя</w:t>
            </w:r>
          </w:p>
        </w:tc>
        <w:tc>
          <w:tcPr>
            <w:tcW w:w="567" w:type="dxa"/>
            <w:vMerge/>
            <w:vAlign w:val="center"/>
          </w:tcPr>
          <w:p w:rsidR="002E0E8F" w:rsidRPr="00337929" w:rsidRDefault="002E0E8F" w:rsidP="00337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E0E8F" w:rsidRPr="00337929" w:rsidRDefault="002E0E8F" w:rsidP="00337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0E8F" w:rsidRPr="00337929" w:rsidTr="00337929">
        <w:tc>
          <w:tcPr>
            <w:tcW w:w="1526" w:type="dxa"/>
            <w:vMerge/>
            <w:vAlign w:val="center"/>
          </w:tcPr>
          <w:p w:rsidR="002E0E8F" w:rsidRPr="00337929" w:rsidRDefault="002E0E8F" w:rsidP="00337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8" w:type="dxa"/>
            <w:vAlign w:val="center"/>
          </w:tcPr>
          <w:p w:rsidR="002E0E8F" w:rsidRPr="00337929" w:rsidRDefault="002E0E8F" w:rsidP="00337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7929">
              <w:rPr>
                <w:rFonts w:ascii="Times New Roman" w:hAnsi="Times New Roman" w:cs="Times New Roman"/>
                <w:sz w:val="18"/>
                <w:szCs w:val="18"/>
              </w:rPr>
              <w:t>Крепление</w:t>
            </w:r>
          </w:p>
        </w:tc>
        <w:tc>
          <w:tcPr>
            <w:tcW w:w="1383" w:type="dxa"/>
            <w:vAlign w:val="center"/>
          </w:tcPr>
          <w:p w:rsidR="002E0E8F" w:rsidRPr="00337929" w:rsidRDefault="002E0E8F" w:rsidP="00337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  <w:vAlign w:val="center"/>
          </w:tcPr>
          <w:p w:rsidR="002E0E8F" w:rsidRPr="00337929" w:rsidRDefault="002E0E8F" w:rsidP="00337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7929">
              <w:rPr>
                <w:rFonts w:ascii="Times New Roman" w:hAnsi="Times New Roman" w:cs="Times New Roman"/>
                <w:sz w:val="18"/>
                <w:szCs w:val="18"/>
              </w:rPr>
              <w:t>настенное</w:t>
            </w:r>
          </w:p>
        </w:tc>
        <w:tc>
          <w:tcPr>
            <w:tcW w:w="567" w:type="dxa"/>
            <w:vMerge/>
            <w:vAlign w:val="center"/>
          </w:tcPr>
          <w:p w:rsidR="002E0E8F" w:rsidRPr="00337929" w:rsidRDefault="002E0E8F" w:rsidP="00337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E0E8F" w:rsidRPr="00337929" w:rsidRDefault="002E0E8F" w:rsidP="00337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A0100" w:rsidRPr="00337929" w:rsidRDefault="005A0100" w:rsidP="00175E6A">
      <w:pPr>
        <w:jc w:val="center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5A0100" w:rsidRPr="00337929" w:rsidSect="00337929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34F"/>
    <w:rsid w:val="000D1183"/>
    <w:rsid w:val="000E61DE"/>
    <w:rsid w:val="0011734F"/>
    <w:rsid w:val="00175E6A"/>
    <w:rsid w:val="002701F0"/>
    <w:rsid w:val="002E0E8F"/>
    <w:rsid w:val="002F4E87"/>
    <w:rsid w:val="00337929"/>
    <w:rsid w:val="005A0100"/>
    <w:rsid w:val="008F65CB"/>
    <w:rsid w:val="00B6128A"/>
    <w:rsid w:val="00B64410"/>
    <w:rsid w:val="00BC0A14"/>
    <w:rsid w:val="00D2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0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0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CED82-00AC-4B4B-8C5C-0594B34A6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лицей № 82 г. Челябинска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2021-07-28T08:46:00Z</dcterms:created>
  <dcterms:modified xsi:type="dcterms:W3CDTF">2021-07-28T09:10:00Z</dcterms:modified>
</cp:coreProperties>
</file>