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744"/>
        <w:tblW w:w="0" w:type="auto"/>
        <w:tblLook w:val="04A0" w:firstRow="1" w:lastRow="0" w:firstColumn="1" w:lastColumn="0" w:noHBand="0" w:noVBand="1"/>
      </w:tblPr>
      <w:tblGrid>
        <w:gridCol w:w="5460"/>
        <w:gridCol w:w="960"/>
        <w:gridCol w:w="960"/>
        <w:gridCol w:w="960"/>
        <w:gridCol w:w="960"/>
      </w:tblGrid>
      <w:tr w:rsidR="00E46B7C" w:rsidRPr="00E46B7C" w:rsidTr="00E46B7C">
        <w:trPr>
          <w:trHeight w:val="300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> </w:t>
            </w:r>
            <w:r>
              <w:t>Спецификация к договору 307 п.п.</w:t>
            </w:r>
            <w:bookmarkStart w:id="0" w:name="_GoBack"/>
            <w:bookmarkEnd w:id="0"/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 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 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 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 </w:t>
            </w:r>
          </w:p>
        </w:tc>
      </w:tr>
      <w:tr w:rsidR="00E46B7C" w:rsidRPr="00E46B7C" w:rsidTr="00E46B7C">
        <w:trPr>
          <w:trHeight w:val="300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> 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spellStart"/>
            <w:r w:rsidRPr="00E46B7C">
              <w:t>ед.изм</w:t>
            </w:r>
            <w:proofErr w:type="spell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кол</w:t>
            </w:r>
            <w:proofErr w:type="gramEnd"/>
            <w:r w:rsidRPr="00E46B7C">
              <w:t>-во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цена</w:t>
            </w:r>
            <w:proofErr w:type="gramEnd"/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итого</w:t>
            </w:r>
            <w:proofErr w:type="gramEnd"/>
          </w:p>
        </w:tc>
      </w:tr>
      <w:tr w:rsidR="00E46B7C" w:rsidRPr="00E46B7C" w:rsidTr="00E46B7C">
        <w:trPr>
          <w:trHeight w:val="945"/>
        </w:trPr>
        <w:tc>
          <w:tcPr>
            <w:tcW w:w="5460" w:type="dxa"/>
            <w:hideMark/>
          </w:tcPr>
          <w:p w:rsidR="00E46B7C" w:rsidRPr="00E46B7C" w:rsidRDefault="00E46B7C" w:rsidP="00E46B7C">
            <w:r w:rsidRPr="00E46B7C">
              <w:t>Масло Крестьянское 72,5% сливочное «Крестьянское», фасовка- 200 гр. ГОСТ 32261-2013, Россия, Екатеринбург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шт.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246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51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12546</w:t>
            </w:r>
          </w:p>
        </w:tc>
      </w:tr>
      <w:tr w:rsidR="00E46B7C" w:rsidRPr="00E46B7C" w:rsidTr="00E46B7C">
        <w:trPr>
          <w:trHeight w:val="630"/>
        </w:trPr>
        <w:tc>
          <w:tcPr>
            <w:tcW w:w="5460" w:type="dxa"/>
            <w:hideMark/>
          </w:tcPr>
          <w:p w:rsidR="00E46B7C" w:rsidRPr="00E46B7C" w:rsidRDefault="00E46B7C" w:rsidP="00E46B7C">
            <w:r w:rsidRPr="00E46B7C">
              <w:t xml:space="preserve">Масло подсолнечное рафинированное, фасовка- 1л, ГОСТ, Россия   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шт.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140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98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13720</w:t>
            </w:r>
          </w:p>
        </w:tc>
      </w:tr>
      <w:tr w:rsidR="00E46B7C" w:rsidRPr="00E46B7C" w:rsidTr="00E46B7C">
        <w:trPr>
          <w:trHeight w:val="315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>Сахар-песок весовой 50 кг ГОСТ 21-94,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450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45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20250</w:t>
            </w:r>
          </w:p>
        </w:tc>
      </w:tr>
      <w:tr w:rsidR="00E46B7C" w:rsidRPr="00E46B7C" w:rsidTr="00E46B7C">
        <w:trPr>
          <w:trHeight w:val="630"/>
        </w:trPr>
        <w:tc>
          <w:tcPr>
            <w:tcW w:w="5460" w:type="dxa"/>
            <w:hideMark/>
          </w:tcPr>
          <w:p w:rsidR="00E46B7C" w:rsidRPr="00E46B7C" w:rsidRDefault="00E46B7C" w:rsidP="00E46B7C">
            <w:r w:rsidRPr="00E46B7C">
              <w:t>Соль поваренная йодированная, фасовка-1кг. ГОСТ,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42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10,4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436,8</w:t>
            </w:r>
          </w:p>
        </w:tc>
      </w:tr>
      <w:tr w:rsidR="00E46B7C" w:rsidRPr="00E46B7C" w:rsidTr="00E46B7C">
        <w:trPr>
          <w:trHeight w:val="315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>Горох, фасовка:5 кг.  ГОСТ 6201-68,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75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2250</w:t>
            </w:r>
          </w:p>
        </w:tc>
      </w:tr>
      <w:tr w:rsidR="00E46B7C" w:rsidRPr="00E46B7C" w:rsidTr="00E46B7C">
        <w:trPr>
          <w:trHeight w:val="300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 xml:space="preserve">Дрожжи </w:t>
            </w:r>
            <w:proofErr w:type="spellStart"/>
            <w:r w:rsidRPr="00E46B7C">
              <w:t>Саф</w:t>
            </w:r>
            <w:proofErr w:type="spellEnd"/>
            <w:r w:rsidRPr="00E46B7C">
              <w:t xml:space="preserve"> Момент 11 </w:t>
            </w:r>
            <w:proofErr w:type="spellStart"/>
            <w:r w:rsidRPr="00E46B7C">
              <w:t>гр</w:t>
            </w:r>
            <w:proofErr w:type="spellEnd"/>
            <w:r w:rsidRPr="00E46B7C">
              <w:t xml:space="preserve"> 1/60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шт.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240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14,9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3576</w:t>
            </w:r>
          </w:p>
        </w:tc>
      </w:tr>
      <w:tr w:rsidR="00E46B7C" w:rsidRPr="00E46B7C" w:rsidTr="00E46B7C">
        <w:trPr>
          <w:trHeight w:val="630"/>
        </w:trPr>
        <w:tc>
          <w:tcPr>
            <w:tcW w:w="5460" w:type="dxa"/>
            <w:hideMark/>
          </w:tcPr>
          <w:p w:rsidR="00E46B7C" w:rsidRPr="00E46B7C" w:rsidRDefault="00E46B7C" w:rsidP="00E46B7C">
            <w:r w:rsidRPr="00E46B7C">
              <w:t xml:space="preserve">Горошек зеленый мозговых сортов фасовка-0,425 </w:t>
            </w:r>
            <w:proofErr w:type="spellStart"/>
            <w:r w:rsidRPr="00E46B7C">
              <w:t>гр</w:t>
            </w:r>
            <w:proofErr w:type="spellEnd"/>
            <w:r w:rsidRPr="00E46B7C">
              <w:t>, ж/б, ГОСТ, Россия Саранск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шт.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78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55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4290</w:t>
            </w:r>
          </w:p>
        </w:tc>
      </w:tr>
      <w:tr w:rsidR="00E46B7C" w:rsidRPr="00E46B7C" w:rsidTr="00E46B7C">
        <w:trPr>
          <w:trHeight w:val="300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proofErr w:type="spellStart"/>
            <w:r w:rsidRPr="00E46B7C">
              <w:t>Коф</w:t>
            </w:r>
            <w:proofErr w:type="spellEnd"/>
            <w:r w:rsidRPr="00E46B7C">
              <w:t xml:space="preserve">. </w:t>
            </w:r>
            <w:proofErr w:type="gramStart"/>
            <w:r w:rsidRPr="00E46B7C">
              <w:t>Напиток  100гр.м</w:t>
            </w:r>
            <w:proofErr w:type="gramEnd"/>
            <w:r w:rsidRPr="00E46B7C">
              <w:t>/у , Россия,1/50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шт.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60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34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2040</w:t>
            </w:r>
          </w:p>
        </w:tc>
      </w:tr>
      <w:tr w:rsidR="00E46B7C" w:rsidRPr="00E46B7C" w:rsidTr="00E46B7C">
        <w:trPr>
          <w:trHeight w:val="300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>Какао - порошок 100 г м/</w:t>
            </w:r>
            <w:proofErr w:type="gramStart"/>
            <w:r w:rsidRPr="00E46B7C">
              <w:t>у  Россия</w:t>
            </w:r>
            <w:proofErr w:type="gramEnd"/>
            <w:r w:rsidRPr="00E46B7C">
              <w:t xml:space="preserve">  1/50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шт.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39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15,5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604,5</w:t>
            </w:r>
          </w:p>
        </w:tc>
      </w:tr>
      <w:tr w:rsidR="00E46B7C" w:rsidRPr="00E46B7C" w:rsidTr="00E46B7C">
        <w:trPr>
          <w:trHeight w:val="300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 xml:space="preserve">Кисель 200гр в </w:t>
            </w:r>
            <w:proofErr w:type="spellStart"/>
            <w:r w:rsidRPr="00E46B7C">
              <w:t>ассорт</w:t>
            </w:r>
            <w:proofErr w:type="spellEnd"/>
            <w:r w:rsidRPr="00E46B7C">
              <w:t xml:space="preserve">.  </w:t>
            </w:r>
            <w:proofErr w:type="gramStart"/>
            <w:r w:rsidRPr="00E46B7C">
              <w:t>м</w:t>
            </w:r>
            <w:proofErr w:type="gramEnd"/>
            <w:r w:rsidRPr="00E46B7C">
              <w:t>/у ГОСТ Россия, 1/24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шт.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307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15,3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4697,1</w:t>
            </w:r>
          </w:p>
        </w:tc>
      </w:tr>
      <w:tr w:rsidR="00E46B7C" w:rsidRPr="00E46B7C" w:rsidTr="00E46B7C">
        <w:trPr>
          <w:trHeight w:val="315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 xml:space="preserve">Геркулес, фасовка:3 </w:t>
            </w:r>
            <w:proofErr w:type="gramStart"/>
            <w:r w:rsidRPr="00E46B7C">
              <w:t>кг.,</w:t>
            </w:r>
            <w:proofErr w:type="gramEnd"/>
            <w:r w:rsidRPr="00E46B7C">
              <w:t xml:space="preserve">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54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41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2214</w:t>
            </w:r>
          </w:p>
        </w:tc>
      </w:tr>
      <w:tr w:rsidR="00E46B7C" w:rsidRPr="00E46B7C" w:rsidTr="00E46B7C">
        <w:trPr>
          <w:trHeight w:val="315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>Крупа гречневая, фасовка: 5кг. 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45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72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3240</w:t>
            </w:r>
          </w:p>
        </w:tc>
      </w:tr>
      <w:tr w:rsidR="00E46B7C" w:rsidRPr="00E46B7C" w:rsidTr="00E46B7C">
        <w:trPr>
          <w:trHeight w:val="315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>Крупа манная, фасовка: 3кг. 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72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36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2592</w:t>
            </w:r>
          </w:p>
        </w:tc>
      </w:tr>
      <w:tr w:rsidR="00E46B7C" w:rsidRPr="00E46B7C" w:rsidTr="00E46B7C">
        <w:trPr>
          <w:trHeight w:val="315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>Крупа перловая фасовка:5 кг. 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45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24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1080</w:t>
            </w:r>
          </w:p>
        </w:tc>
      </w:tr>
      <w:tr w:rsidR="00E46B7C" w:rsidRPr="00E46B7C" w:rsidTr="00E46B7C">
        <w:trPr>
          <w:trHeight w:val="315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>Пшено фасовка:5 кг</w:t>
            </w:r>
            <w:proofErr w:type="gramStart"/>
            <w:r w:rsidRPr="00E46B7C">
              <w:t>. ,</w:t>
            </w:r>
            <w:proofErr w:type="gramEnd"/>
            <w:r w:rsidRPr="00E46B7C">
              <w:t xml:space="preserve">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60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36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2160</w:t>
            </w:r>
          </w:p>
        </w:tc>
      </w:tr>
      <w:tr w:rsidR="00E46B7C" w:rsidRPr="00E46B7C" w:rsidTr="00E46B7C">
        <w:trPr>
          <w:trHeight w:val="315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 xml:space="preserve">Рис круглый, фасовка: 5 </w:t>
            </w:r>
            <w:proofErr w:type="gramStart"/>
            <w:r w:rsidRPr="00E46B7C">
              <w:t>кг.,</w:t>
            </w:r>
            <w:proofErr w:type="gramEnd"/>
            <w:r w:rsidRPr="00E46B7C">
              <w:t xml:space="preserve">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120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51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6120</w:t>
            </w:r>
          </w:p>
        </w:tc>
      </w:tr>
      <w:tr w:rsidR="00E46B7C" w:rsidRPr="00E46B7C" w:rsidTr="00E46B7C">
        <w:trPr>
          <w:trHeight w:val="315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 xml:space="preserve">Крупа </w:t>
            </w:r>
            <w:proofErr w:type="gramStart"/>
            <w:r w:rsidRPr="00E46B7C">
              <w:t>пшеничная :</w:t>
            </w:r>
            <w:proofErr w:type="gramEnd"/>
            <w:r w:rsidRPr="00E46B7C">
              <w:t xml:space="preserve"> 3кг. ,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15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37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555</w:t>
            </w:r>
          </w:p>
        </w:tc>
      </w:tr>
      <w:tr w:rsidR="00E46B7C" w:rsidRPr="00E46B7C" w:rsidTr="00E46B7C">
        <w:trPr>
          <w:trHeight w:val="300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 xml:space="preserve">Хлопья 5 </w:t>
            </w:r>
            <w:proofErr w:type="spellStart"/>
            <w:r w:rsidRPr="00E46B7C">
              <w:t>злак.фасовка</w:t>
            </w:r>
            <w:proofErr w:type="spellEnd"/>
            <w:r w:rsidRPr="00E46B7C">
              <w:t xml:space="preserve"> 400 гр.,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шт.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66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33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2178</w:t>
            </w:r>
          </w:p>
        </w:tc>
      </w:tr>
      <w:tr w:rsidR="00E46B7C" w:rsidRPr="00E46B7C" w:rsidTr="00E46B7C">
        <w:trPr>
          <w:trHeight w:val="315"/>
        </w:trPr>
        <w:tc>
          <w:tcPr>
            <w:tcW w:w="5460" w:type="dxa"/>
            <w:hideMark/>
          </w:tcPr>
          <w:p w:rsidR="00E46B7C" w:rsidRPr="00E46B7C" w:rsidRDefault="00E46B7C" w:rsidP="00E46B7C">
            <w:r w:rsidRPr="00E46B7C">
              <w:t xml:space="preserve">Макаронные изделия фасовка- 5 кг, Россия  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120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39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4680</w:t>
            </w:r>
          </w:p>
        </w:tc>
      </w:tr>
      <w:tr w:rsidR="00E46B7C" w:rsidRPr="00E46B7C" w:rsidTr="00E46B7C">
        <w:trPr>
          <w:trHeight w:val="315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 xml:space="preserve">Вафли </w:t>
            </w:r>
            <w:proofErr w:type="gramStart"/>
            <w:r w:rsidRPr="00E46B7C">
              <w:t>сливочные ,</w:t>
            </w:r>
            <w:proofErr w:type="gramEnd"/>
            <w:r w:rsidRPr="00E46B7C">
              <w:t xml:space="preserve"> ГОСТ , короб 3,5 кг.,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49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100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4900</w:t>
            </w:r>
          </w:p>
        </w:tc>
      </w:tr>
      <w:tr w:rsidR="00E46B7C" w:rsidRPr="00E46B7C" w:rsidTr="00E46B7C">
        <w:trPr>
          <w:trHeight w:val="315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 xml:space="preserve">Печенье к </w:t>
            </w:r>
            <w:proofErr w:type="gramStart"/>
            <w:r w:rsidRPr="00E46B7C">
              <w:t>кофе ,</w:t>
            </w:r>
            <w:proofErr w:type="gramEnd"/>
            <w:r w:rsidRPr="00E46B7C">
              <w:t xml:space="preserve"> ГОСТ , короб, вес 2,7 кг.,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62,1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87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5402,7</w:t>
            </w:r>
          </w:p>
        </w:tc>
      </w:tr>
      <w:tr w:rsidR="00E46B7C" w:rsidRPr="00E46B7C" w:rsidTr="00E46B7C">
        <w:trPr>
          <w:trHeight w:val="300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>Колбаса вареная "Докторская", весовая,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76,5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229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17518,5</w:t>
            </w:r>
          </w:p>
        </w:tc>
      </w:tr>
      <w:tr w:rsidR="00E46B7C" w:rsidRPr="00E46B7C" w:rsidTr="00E46B7C">
        <w:trPr>
          <w:trHeight w:val="630"/>
        </w:trPr>
        <w:tc>
          <w:tcPr>
            <w:tcW w:w="5460" w:type="dxa"/>
            <w:hideMark/>
          </w:tcPr>
          <w:p w:rsidR="00E46B7C" w:rsidRPr="00E46B7C" w:rsidRDefault="00E46B7C" w:rsidP="00E46B7C">
            <w:r w:rsidRPr="00E46B7C">
              <w:t>Сыр «</w:t>
            </w:r>
            <w:proofErr w:type="spellStart"/>
            <w:r w:rsidRPr="00E46B7C">
              <w:t>Голландский</w:t>
            </w:r>
            <w:proofErr w:type="gramStart"/>
            <w:r w:rsidRPr="00E46B7C">
              <w:t>",полутвердый</w:t>
            </w:r>
            <w:proofErr w:type="spellEnd"/>
            <w:proofErr w:type="gramEnd"/>
            <w:r w:rsidRPr="00E46B7C">
              <w:t>, ГОСТ 32260-2013,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76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324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24624</w:t>
            </w:r>
          </w:p>
        </w:tc>
      </w:tr>
      <w:tr w:rsidR="00E46B7C" w:rsidRPr="00E46B7C" w:rsidTr="00E46B7C">
        <w:trPr>
          <w:trHeight w:val="300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 xml:space="preserve">Яйцо </w:t>
            </w:r>
            <w:proofErr w:type="spellStart"/>
            <w:proofErr w:type="gramStart"/>
            <w:r w:rsidRPr="00E46B7C">
              <w:t>куриное,столовое</w:t>
            </w:r>
            <w:proofErr w:type="spellEnd"/>
            <w:proofErr w:type="gramEnd"/>
            <w:r w:rsidRPr="00E46B7C">
              <w:t>, сорт 1,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шт.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5517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6,4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35308,8</w:t>
            </w:r>
          </w:p>
        </w:tc>
      </w:tr>
      <w:tr w:rsidR="00E46B7C" w:rsidRPr="00E46B7C" w:rsidTr="00E46B7C">
        <w:trPr>
          <w:trHeight w:val="300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Чай ,</w:t>
            </w:r>
            <w:proofErr w:type="gramEnd"/>
            <w:r w:rsidRPr="00E46B7C">
              <w:t xml:space="preserve"> 100гр.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шт.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75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53,3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3997,5</w:t>
            </w:r>
          </w:p>
        </w:tc>
      </w:tr>
      <w:tr w:rsidR="00E46B7C" w:rsidRPr="00E46B7C" w:rsidTr="00E46B7C">
        <w:trPr>
          <w:trHeight w:val="630"/>
        </w:trPr>
        <w:tc>
          <w:tcPr>
            <w:tcW w:w="5460" w:type="dxa"/>
            <w:hideMark/>
          </w:tcPr>
          <w:p w:rsidR="00E46B7C" w:rsidRPr="00E46B7C" w:rsidRDefault="00E46B7C" w:rsidP="00E46B7C">
            <w:r w:rsidRPr="00E46B7C">
              <w:t>Сок ГОСТ 32103-2013, упаковка 1 л.  (</w:t>
            </w:r>
            <w:proofErr w:type="gramStart"/>
            <w:r w:rsidRPr="00E46B7C">
              <w:t>яблоко</w:t>
            </w:r>
            <w:proofErr w:type="gramEnd"/>
            <w:r w:rsidRPr="00E46B7C">
              <w:t>, груша, абрикос),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шт.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936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32,2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30139,2</w:t>
            </w:r>
          </w:p>
        </w:tc>
      </w:tr>
      <w:tr w:rsidR="00E46B7C" w:rsidRPr="00E46B7C" w:rsidTr="00E46B7C">
        <w:trPr>
          <w:trHeight w:val="630"/>
        </w:trPr>
        <w:tc>
          <w:tcPr>
            <w:tcW w:w="5460" w:type="dxa"/>
            <w:hideMark/>
          </w:tcPr>
          <w:p w:rsidR="00E46B7C" w:rsidRPr="00E46B7C" w:rsidRDefault="00E46B7C" w:rsidP="00E46B7C">
            <w:r w:rsidRPr="00E46B7C">
              <w:t>Консервы рыбные "Сайра" с доб. масла, фасовка-250 гр.</w:t>
            </w:r>
            <w:proofErr w:type="gramStart"/>
            <w:r w:rsidRPr="00E46B7C">
              <w:t>,  Россия</w:t>
            </w:r>
            <w:proofErr w:type="gramEnd"/>
          </w:p>
        </w:tc>
        <w:tc>
          <w:tcPr>
            <w:tcW w:w="960" w:type="dxa"/>
            <w:hideMark/>
          </w:tcPr>
          <w:p w:rsidR="00E46B7C" w:rsidRPr="00E46B7C" w:rsidRDefault="00E46B7C" w:rsidP="00E46B7C">
            <w:r w:rsidRPr="00E46B7C">
              <w:t>шт.</w:t>
            </w:r>
          </w:p>
        </w:tc>
        <w:tc>
          <w:tcPr>
            <w:tcW w:w="960" w:type="dxa"/>
            <w:hideMark/>
          </w:tcPr>
          <w:p w:rsidR="00E46B7C" w:rsidRPr="00E46B7C" w:rsidRDefault="00E46B7C" w:rsidP="00E46B7C">
            <w:r w:rsidRPr="00E46B7C">
              <w:t>63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85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5355</w:t>
            </w:r>
          </w:p>
        </w:tc>
      </w:tr>
      <w:tr w:rsidR="00E46B7C" w:rsidRPr="00E46B7C" w:rsidTr="00E46B7C">
        <w:trPr>
          <w:trHeight w:val="630"/>
        </w:trPr>
        <w:tc>
          <w:tcPr>
            <w:tcW w:w="5460" w:type="dxa"/>
            <w:hideMark/>
          </w:tcPr>
          <w:p w:rsidR="00E46B7C" w:rsidRPr="00E46B7C" w:rsidRDefault="00E46B7C" w:rsidP="00E46B7C">
            <w:r w:rsidRPr="00E46B7C">
              <w:t>Мука пшеничная в/</w:t>
            </w:r>
            <w:proofErr w:type="gramStart"/>
            <w:r w:rsidRPr="00E46B7C">
              <w:t>с ,фасовка</w:t>
            </w:r>
            <w:proofErr w:type="gramEnd"/>
            <w:r w:rsidRPr="00E46B7C">
              <w:t xml:space="preserve"> – 25 кг, ГОСТ ,Россия Курган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200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27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5400</w:t>
            </w:r>
          </w:p>
        </w:tc>
      </w:tr>
      <w:tr w:rsidR="00E46B7C" w:rsidRPr="00E46B7C" w:rsidTr="00E46B7C">
        <w:trPr>
          <w:trHeight w:val="630"/>
        </w:trPr>
        <w:tc>
          <w:tcPr>
            <w:tcW w:w="5460" w:type="dxa"/>
            <w:hideMark/>
          </w:tcPr>
          <w:p w:rsidR="00E46B7C" w:rsidRPr="00E46B7C" w:rsidRDefault="00E46B7C" w:rsidP="00E46B7C">
            <w:r w:rsidRPr="00E46B7C">
              <w:t xml:space="preserve">Огурцы консервированные на лимонной кислоте, фасовка-3 л, </w:t>
            </w:r>
            <w:proofErr w:type="spellStart"/>
            <w:r w:rsidRPr="00E46B7C">
              <w:t>ст</w:t>
            </w:r>
            <w:proofErr w:type="spellEnd"/>
            <w:r w:rsidRPr="00E46B7C">
              <w:t xml:space="preserve">/б, </w:t>
            </w:r>
            <w:proofErr w:type="gramStart"/>
            <w:r w:rsidRPr="00E46B7C">
              <w:t>ГОСТ ,</w:t>
            </w:r>
            <w:proofErr w:type="gramEnd"/>
            <w:r w:rsidRPr="00E46B7C">
              <w:t xml:space="preserve">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шт.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114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115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13110</w:t>
            </w:r>
          </w:p>
        </w:tc>
      </w:tr>
      <w:tr w:rsidR="00E46B7C" w:rsidRPr="00E46B7C" w:rsidTr="00E46B7C">
        <w:trPr>
          <w:trHeight w:val="630"/>
        </w:trPr>
        <w:tc>
          <w:tcPr>
            <w:tcW w:w="5460" w:type="dxa"/>
            <w:hideMark/>
          </w:tcPr>
          <w:p w:rsidR="00E46B7C" w:rsidRPr="00E46B7C" w:rsidRDefault="00E46B7C" w:rsidP="00E46B7C">
            <w:r w:rsidRPr="00E46B7C">
              <w:t xml:space="preserve">Повидло в ассортименте, фасовка-2,7кг. </w:t>
            </w:r>
            <w:proofErr w:type="gramStart"/>
            <w:r w:rsidRPr="00E46B7C">
              <w:t>ГОСТ ,</w:t>
            </w:r>
            <w:proofErr w:type="gramEnd"/>
            <w:r w:rsidRPr="00E46B7C">
              <w:t xml:space="preserve">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шт.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97,2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230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22356</w:t>
            </w:r>
          </w:p>
        </w:tc>
      </w:tr>
      <w:tr w:rsidR="00E46B7C" w:rsidRPr="00E46B7C" w:rsidTr="00E46B7C">
        <w:trPr>
          <w:trHeight w:val="630"/>
        </w:trPr>
        <w:tc>
          <w:tcPr>
            <w:tcW w:w="5460" w:type="dxa"/>
            <w:hideMark/>
          </w:tcPr>
          <w:p w:rsidR="00E46B7C" w:rsidRPr="00E46B7C" w:rsidRDefault="00E46B7C" w:rsidP="00E46B7C">
            <w:r w:rsidRPr="00E46B7C">
              <w:t>Паста томатная ГОСТ Обилие Краснодарская, фасовка – 1 кг</w:t>
            </w:r>
            <w:proofErr w:type="gramStart"/>
            <w:r w:rsidRPr="00E46B7C">
              <w:t xml:space="preserve">. </w:t>
            </w:r>
            <w:proofErr w:type="spellStart"/>
            <w:r w:rsidRPr="00E46B7C">
              <w:t>ст</w:t>
            </w:r>
            <w:proofErr w:type="spellEnd"/>
            <w:proofErr w:type="gramEnd"/>
            <w:r w:rsidRPr="00E46B7C">
              <w:t>/б, ГОСТ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шт.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39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78,9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3077,1</w:t>
            </w:r>
          </w:p>
        </w:tc>
      </w:tr>
      <w:tr w:rsidR="00E46B7C" w:rsidRPr="00E46B7C" w:rsidTr="00E46B7C">
        <w:trPr>
          <w:trHeight w:val="780"/>
        </w:trPr>
        <w:tc>
          <w:tcPr>
            <w:tcW w:w="5460" w:type="dxa"/>
            <w:hideMark/>
          </w:tcPr>
          <w:p w:rsidR="00E46B7C" w:rsidRPr="00E46B7C" w:rsidRDefault="00E46B7C" w:rsidP="00E46B7C">
            <w:r w:rsidRPr="00E46B7C">
              <w:lastRenderedPageBreak/>
              <w:t>Творог 5%, фасовка-0,2 кг, упаковка производителя, ГОСТ 31453-2011, Россия, Челябинск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437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190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83030</w:t>
            </w:r>
          </w:p>
        </w:tc>
      </w:tr>
      <w:tr w:rsidR="00E46B7C" w:rsidRPr="00E46B7C" w:rsidTr="00E46B7C">
        <w:trPr>
          <w:trHeight w:val="315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 xml:space="preserve">Свинина, лопатка </w:t>
            </w:r>
            <w:proofErr w:type="spellStart"/>
            <w:r w:rsidRPr="00E46B7C">
              <w:t>заморож.б</w:t>
            </w:r>
            <w:proofErr w:type="spellEnd"/>
            <w:r w:rsidRPr="00E46B7C">
              <w:t>/</w:t>
            </w:r>
            <w:proofErr w:type="gramStart"/>
            <w:r w:rsidRPr="00E46B7C">
              <w:t>к ,</w:t>
            </w:r>
            <w:proofErr w:type="gramEnd"/>
            <w:r w:rsidRPr="00E46B7C">
              <w:t xml:space="preserve">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450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274,5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123525</w:t>
            </w:r>
          </w:p>
        </w:tc>
      </w:tr>
      <w:tr w:rsidR="00E46B7C" w:rsidRPr="00E46B7C" w:rsidTr="00E46B7C">
        <w:trPr>
          <w:trHeight w:val="315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 xml:space="preserve">Печень говяжья, </w:t>
            </w:r>
            <w:proofErr w:type="spellStart"/>
            <w:r w:rsidRPr="00E46B7C">
              <w:t>заморож.Россия</w:t>
            </w:r>
            <w:proofErr w:type="spellEnd"/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120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219,6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26352</w:t>
            </w:r>
          </w:p>
        </w:tc>
      </w:tr>
      <w:tr w:rsidR="00E46B7C" w:rsidRPr="00E46B7C" w:rsidTr="00E46B7C">
        <w:trPr>
          <w:trHeight w:val="315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 xml:space="preserve">Мясо </w:t>
            </w:r>
            <w:proofErr w:type="spellStart"/>
            <w:proofErr w:type="gramStart"/>
            <w:r w:rsidRPr="00E46B7C">
              <w:t>цб</w:t>
            </w:r>
            <w:proofErr w:type="spellEnd"/>
            <w:r w:rsidRPr="00E46B7C">
              <w:t>.,</w:t>
            </w:r>
            <w:proofErr w:type="gramEnd"/>
            <w:r w:rsidRPr="00E46B7C">
              <w:t xml:space="preserve"> </w:t>
            </w:r>
            <w:proofErr w:type="spellStart"/>
            <w:r w:rsidRPr="00E46B7C">
              <w:t>охлажд</w:t>
            </w:r>
            <w:proofErr w:type="spellEnd"/>
            <w:r w:rsidRPr="00E46B7C">
              <w:t>.,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300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152,5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45750</w:t>
            </w:r>
          </w:p>
        </w:tc>
      </w:tr>
      <w:tr w:rsidR="00E46B7C" w:rsidRPr="00E46B7C" w:rsidTr="00E46B7C">
        <w:trPr>
          <w:trHeight w:val="300"/>
        </w:trPr>
        <w:tc>
          <w:tcPr>
            <w:tcW w:w="5460" w:type="dxa"/>
            <w:noWrap/>
            <w:hideMark/>
          </w:tcPr>
          <w:p w:rsidR="00E46B7C" w:rsidRPr="00E46B7C" w:rsidRDefault="00E46B7C" w:rsidP="00E46B7C">
            <w:r w:rsidRPr="00E46B7C">
              <w:t xml:space="preserve">Минтай, </w:t>
            </w:r>
            <w:proofErr w:type="spellStart"/>
            <w:r w:rsidRPr="00E46B7C">
              <w:t>заморож</w:t>
            </w:r>
            <w:proofErr w:type="spellEnd"/>
            <w:r w:rsidRPr="00E46B7C">
              <w:t>, Россия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proofErr w:type="gramStart"/>
            <w:r w:rsidRPr="00E46B7C">
              <w:t>кг</w:t>
            </w:r>
            <w:proofErr w:type="gramEnd"/>
            <w:r w:rsidRPr="00E46B7C">
              <w:t>.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300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146,9</w:t>
            </w:r>
          </w:p>
        </w:tc>
        <w:tc>
          <w:tcPr>
            <w:tcW w:w="960" w:type="dxa"/>
            <w:noWrap/>
            <w:hideMark/>
          </w:tcPr>
          <w:p w:rsidR="00E46B7C" w:rsidRPr="00E46B7C" w:rsidRDefault="00E46B7C" w:rsidP="00E46B7C">
            <w:r w:rsidRPr="00E46B7C">
              <w:t>44070</w:t>
            </w:r>
          </w:p>
        </w:tc>
      </w:tr>
    </w:tbl>
    <w:p w:rsidR="00270F97" w:rsidRDefault="00270F97"/>
    <w:sectPr w:rsidR="0027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F3"/>
    <w:rsid w:val="001F0AF3"/>
    <w:rsid w:val="00270F97"/>
    <w:rsid w:val="00E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9B8FF-74CB-4A6F-8879-E5625A30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2021-01-14T09:38:00Z</dcterms:created>
  <dcterms:modified xsi:type="dcterms:W3CDTF">2021-01-14T09:39:00Z</dcterms:modified>
</cp:coreProperties>
</file>