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055BD" w14:textId="77777777" w:rsidR="00412CEA" w:rsidRPr="0057165B" w:rsidRDefault="005E7AF0" w:rsidP="00AC653E">
      <w:pPr>
        <w:shd w:val="clear" w:color="auto" w:fill="FFFFFF"/>
        <w:ind w:right="-50"/>
        <w:jc w:val="center"/>
        <w:rPr>
          <w:b/>
          <w:sz w:val="22"/>
          <w:szCs w:val="22"/>
        </w:rPr>
      </w:pPr>
      <w:r w:rsidRPr="0057165B">
        <w:rPr>
          <w:rFonts w:eastAsia="Times New Roman"/>
          <w:b/>
          <w:bCs/>
          <w:sz w:val="22"/>
          <w:szCs w:val="22"/>
        </w:rPr>
        <w:t>Контракт</w:t>
      </w:r>
      <w:r w:rsidR="004757BF" w:rsidRPr="0057165B">
        <w:rPr>
          <w:rFonts w:eastAsia="Times New Roman"/>
          <w:b/>
          <w:bCs/>
          <w:sz w:val="22"/>
          <w:szCs w:val="22"/>
        </w:rPr>
        <w:t xml:space="preserve"> №</w:t>
      </w:r>
    </w:p>
    <w:p w14:paraId="4F963150" w14:textId="14683EA5" w:rsidR="00412CEA" w:rsidRPr="0057165B" w:rsidRDefault="005E7AF0" w:rsidP="00AC653E">
      <w:pPr>
        <w:shd w:val="clear" w:color="auto" w:fill="FFFFFF"/>
        <w:ind w:right="-50"/>
        <w:jc w:val="center"/>
        <w:rPr>
          <w:b/>
          <w:sz w:val="22"/>
          <w:szCs w:val="22"/>
        </w:rPr>
      </w:pPr>
      <w:r w:rsidRPr="0057165B">
        <w:rPr>
          <w:rFonts w:eastAsia="Times New Roman"/>
          <w:b/>
          <w:sz w:val="22"/>
          <w:szCs w:val="22"/>
        </w:rPr>
        <w:t xml:space="preserve">на оказание услуг </w:t>
      </w:r>
      <w:r w:rsidR="00E06131" w:rsidRPr="0057165B">
        <w:rPr>
          <w:rFonts w:eastAsia="Times New Roman"/>
          <w:b/>
          <w:sz w:val="22"/>
          <w:szCs w:val="22"/>
        </w:rPr>
        <w:t>по обязательному страхованию автогражданской ответственности владельца транспортных средств</w:t>
      </w:r>
    </w:p>
    <w:p w14:paraId="4FEEBB6E" w14:textId="77777777" w:rsidR="00905105" w:rsidRPr="0057165B" w:rsidRDefault="00905105" w:rsidP="00AC653E">
      <w:pPr>
        <w:shd w:val="clear" w:color="auto" w:fill="FFFFFF"/>
        <w:ind w:right="-50"/>
        <w:jc w:val="center"/>
        <w:rPr>
          <w:rFonts w:eastAsia="Times New Roman"/>
          <w:sz w:val="22"/>
          <w:szCs w:val="22"/>
        </w:rPr>
      </w:pPr>
    </w:p>
    <w:p w14:paraId="14993DFC" w14:textId="07DE99D3" w:rsidR="00412CEA" w:rsidRPr="0057165B" w:rsidRDefault="004757BF" w:rsidP="00AC653E">
      <w:pPr>
        <w:shd w:val="clear" w:color="auto" w:fill="FFFFFF"/>
        <w:ind w:right="-50"/>
        <w:jc w:val="center"/>
        <w:rPr>
          <w:rFonts w:eastAsia="Times New Roman"/>
          <w:b/>
          <w:sz w:val="22"/>
          <w:szCs w:val="22"/>
        </w:rPr>
      </w:pPr>
      <w:r w:rsidRPr="0057165B">
        <w:rPr>
          <w:rFonts w:eastAsia="Times New Roman"/>
          <w:b/>
          <w:sz w:val="22"/>
          <w:szCs w:val="22"/>
        </w:rPr>
        <w:t>г.</w:t>
      </w:r>
      <w:r w:rsidR="00E25BD1" w:rsidRPr="0057165B">
        <w:rPr>
          <w:rFonts w:eastAsia="Times New Roman"/>
          <w:b/>
          <w:sz w:val="22"/>
          <w:szCs w:val="22"/>
        </w:rPr>
        <w:t xml:space="preserve"> Челябинск</w:t>
      </w:r>
      <w:r w:rsidR="00905105" w:rsidRPr="0057165B">
        <w:rPr>
          <w:rFonts w:eastAsia="Times New Roman"/>
          <w:b/>
          <w:sz w:val="22"/>
          <w:szCs w:val="22"/>
        </w:rPr>
        <w:t xml:space="preserve">                                                       </w:t>
      </w:r>
      <w:r w:rsidR="005D2B9F" w:rsidRPr="0057165B">
        <w:rPr>
          <w:rFonts w:eastAsia="Times New Roman"/>
          <w:b/>
          <w:sz w:val="22"/>
          <w:szCs w:val="22"/>
        </w:rPr>
        <w:t xml:space="preserve">      </w:t>
      </w:r>
      <w:r w:rsidR="00E25BD1" w:rsidRPr="0057165B">
        <w:rPr>
          <w:rFonts w:eastAsia="Times New Roman"/>
          <w:b/>
          <w:sz w:val="22"/>
          <w:szCs w:val="22"/>
        </w:rPr>
        <w:t xml:space="preserve"> </w:t>
      </w:r>
      <w:r w:rsidR="005D2B9F" w:rsidRPr="0057165B">
        <w:rPr>
          <w:rFonts w:eastAsia="Times New Roman"/>
          <w:b/>
          <w:sz w:val="22"/>
          <w:szCs w:val="22"/>
        </w:rPr>
        <w:t xml:space="preserve">        </w:t>
      </w:r>
      <w:r w:rsidR="00905105" w:rsidRPr="0057165B">
        <w:rPr>
          <w:rFonts w:eastAsia="Times New Roman"/>
          <w:b/>
          <w:sz w:val="22"/>
          <w:szCs w:val="22"/>
        </w:rPr>
        <w:t>___</w:t>
      </w:r>
      <w:proofErr w:type="gramStart"/>
      <w:r w:rsidR="00905105" w:rsidRPr="0057165B">
        <w:rPr>
          <w:rFonts w:eastAsia="Times New Roman"/>
          <w:b/>
          <w:sz w:val="22"/>
          <w:szCs w:val="22"/>
        </w:rPr>
        <w:t>_._</w:t>
      </w:r>
      <w:proofErr w:type="gramEnd"/>
      <w:r w:rsidR="00905105" w:rsidRPr="0057165B">
        <w:rPr>
          <w:rFonts w:eastAsia="Times New Roman"/>
          <w:b/>
          <w:sz w:val="22"/>
          <w:szCs w:val="22"/>
        </w:rPr>
        <w:t>____. 20</w:t>
      </w:r>
      <w:r w:rsidR="00B7251B" w:rsidRPr="0057165B">
        <w:rPr>
          <w:rFonts w:eastAsia="Times New Roman"/>
          <w:b/>
          <w:sz w:val="22"/>
          <w:szCs w:val="22"/>
        </w:rPr>
        <w:t>2</w:t>
      </w:r>
      <w:r w:rsidR="005B5A97">
        <w:rPr>
          <w:rFonts w:eastAsia="Times New Roman"/>
          <w:b/>
          <w:sz w:val="22"/>
          <w:szCs w:val="22"/>
        </w:rPr>
        <w:t>1</w:t>
      </w:r>
      <w:r w:rsidR="00905105" w:rsidRPr="0057165B">
        <w:rPr>
          <w:rFonts w:eastAsia="Times New Roman"/>
          <w:b/>
          <w:sz w:val="22"/>
          <w:szCs w:val="22"/>
        </w:rPr>
        <w:t xml:space="preserve"> г.</w:t>
      </w:r>
    </w:p>
    <w:p w14:paraId="7A645C49" w14:textId="77777777" w:rsidR="00366951" w:rsidRPr="0057165B" w:rsidRDefault="00366951" w:rsidP="00AC653E">
      <w:pPr>
        <w:shd w:val="clear" w:color="auto" w:fill="FFFFFF"/>
        <w:ind w:right="-50"/>
        <w:jc w:val="center"/>
        <w:rPr>
          <w:rFonts w:eastAsia="Times New Roman"/>
          <w:b/>
          <w:sz w:val="22"/>
          <w:szCs w:val="22"/>
        </w:rPr>
      </w:pPr>
    </w:p>
    <w:p w14:paraId="20016B49" w14:textId="4BAD1C13" w:rsidR="00366951" w:rsidRPr="0057165B" w:rsidRDefault="00366951" w:rsidP="00366951">
      <w:pPr>
        <w:tabs>
          <w:tab w:val="left" w:pos="3760"/>
        </w:tabs>
        <w:ind w:right="-2" w:firstLine="567"/>
        <w:jc w:val="both"/>
        <w:rPr>
          <w:sz w:val="22"/>
          <w:szCs w:val="22"/>
        </w:rPr>
      </w:pPr>
      <w:r w:rsidRPr="0057165B">
        <w:rPr>
          <w:snapToGrid w:val="0"/>
          <w:sz w:val="22"/>
          <w:szCs w:val="22"/>
        </w:rPr>
        <w:t xml:space="preserve">Комитет дорожного хозяйства города Челябинска, именуемое в дальнейшем «Страхователь», в лице Председателя Комитета </w:t>
      </w:r>
      <w:proofErr w:type="spellStart"/>
      <w:r w:rsidRPr="0057165B">
        <w:rPr>
          <w:snapToGrid w:val="0"/>
          <w:sz w:val="22"/>
          <w:szCs w:val="22"/>
        </w:rPr>
        <w:t>Кучитарова</w:t>
      </w:r>
      <w:proofErr w:type="spellEnd"/>
      <w:r w:rsidRPr="0057165B">
        <w:rPr>
          <w:snapToGrid w:val="0"/>
          <w:sz w:val="22"/>
          <w:szCs w:val="22"/>
        </w:rPr>
        <w:t xml:space="preserve"> Рината </w:t>
      </w:r>
      <w:proofErr w:type="spellStart"/>
      <w:r w:rsidRPr="0057165B">
        <w:rPr>
          <w:snapToGrid w:val="0"/>
          <w:sz w:val="22"/>
          <w:szCs w:val="22"/>
        </w:rPr>
        <w:t>Галиевича</w:t>
      </w:r>
      <w:proofErr w:type="spellEnd"/>
      <w:r w:rsidRPr="0057165B">
        <w:rPr>
          <w:snapToGrid w:val="0"/>
          <w:sz w:val="22"/>
          <w:szCs w:val="22"/>
        </w:rPr>
        <w:t>, действующей на основании Устава, с одной стороны, и _____________________________________, именуемый в дальнейшем "Страховщик", действующий на основании ____________________________, с другой Стороны, вместе именуемые в дальнейшем "Стороны", на основании пункта 4 части 1 статьи 93 Федерального закона от</w:t>
      </w:r>
      <w:r w:rsidRPr="0057165B">
        <w:rPr>
          <w:sz w:val="22"/>
          <w:szCs w:val="22"/>
        </w:rPr>
        <w:t xml:space="preserve"> 05.04.2013 № 44 «О контрактной системе в сфере закупок товаров, работ, услуг для обеспечения государственных и муниципальных нужд», заключили настоящий Контракт о нижеследующем:</w:t>
      </w:r>
    </w:p>
    <w:p w14:paraId="55EBA9EA" w14:textId="77777777" w:rsidR="00905105" w:rsidRPr="0057165B" w:rsidRDefault="00905105" w:rsidP="00AC653E">
      <w:pPr>
        <w:shd w:val="clear" w:color="auto" w:fill="FFFFFF"/>
        <w:ind w:right="-50"/>
        <w:jc w:val="both"/>
        <w:rPr>
          <w:b/>
          <w:sz w:val="22"/>
          <w:szCs w:val="22"/>
        </w:rPr>
      </w:pPr>
    </w:p>
    <w:p w14:paraId="7917667B" w14:textId="4B1AE6AF" w:rsidR="00412CEA" w:rsidRPr="0057165B" w:rsidRDefault="004757BF" w:rsidP="00366951">
      <w:pPr>
        <w:shd w:val="clear" w:color="auto" w:fill="FFFFFF"/>
        <w:ind w:right="-50"/>
        <w:jc w:val="center"/>
        <w:rPr>
          <w:sz w:val="22"/>
          <w:szCs w:val="22"/>
        </w:rPr>
      </w:pPr>
      <w:r w:rsidRPr="0057165B">
        <w:rPr>
          <w:rFonts w:eastAsia="Times New Roman"/>
          <w:b/>
          <w:bCs/>
          <w:sz w:val="22"/>
          <w:szCs w:val="22"/>
        </w:rPr>
        <w:t>1 Предмет Контракта</w:t>
      </w:r>
    </w:p>
    <w:p w14:paraId="11C36A4F" w14:textId="77777777" w:rsidR="00285CDA" w:rsidRPr="0057165B" w:rsidRDefault="004757BF" w:rsidP="00AC653E">
      <w:pPr>
        <w:shd w:val="clear" w:color="auto" w:fill="FFFFFF"/>
        <w:ind w:right="-50"/>
        <w:jc w:val="both"/>
        <w:rPr>
          <w:rFonts w:eastAsia="Times New Roman"/>
          <w:sz w:val="22"/>
          <w:szCs w:val="22"/>
        </w:rPr>
      </w:pPr>
      <w:r w:rsidRPr="0057165B">
        <w:rPr>
          <w:sz w:val="22"/>
          <w:szCs w:val="22"/>
        </w:rPr>
        <w:t xml:space="preserve">1.1 </w:t>
      </w:r>
      <w:r w:rsidR="00285CDA" w:rsidRPr="0057165B">
        <w:rPr>
          <w:rFonts w:eastAsia="Times New Roman"/>
          <w:sz w:val="22"/>
          <w:szCs w:val="22"/>
        </w:rPr>
        <w:t>Предметом настоящего Контракта является осуществление обязательного страхования гражданской ответственности Страхователя, как владельца транспортных средств, указанных в Приложении 1 к Техническому заданию (приложение № 1 к настоящему Контракту, являющееся его неотъемлемой частью) (далее – Техническое задание), Страхователь обязуется принять результат оказанных услуг и оплатить его в порядке и на условиях, предусмотренных настоящим Контрактом.</w:t>
      </w:r>
    </w:p>
    <w:p w14:paraId="10D2024A" w14:textId="374D70C8" w:rsidR="000A68EF" w:rsidRPr="0057165B" w:rsidRDefault="00285CDA" w:rsidP="00AC653E">
      <w:pPr>
        <w:shd w:val="clear" w:color="auto" w:fill="FFFFFF"/>
        <w:ind w:right="-50"/>
        <w:jc w:val="both"/>
        <w:rPr>
          <w:rFonts w:eastAsia="Times New Roman"/>
          <w:sz w:val="22"/>
          <w:szCs w:val="22"/>
        </w:rPr>
      </w:pPr>
      <w:r w:rsidRPr="0057165B">
        <w:rPr>
          <w:rFonts w:eastAsia="Times New Roman"/>
          <w:sz w:val="22"/>
          <w:szCs w:val="22"/>
        </w:rPr>
        <w:t xml:space="preserve">1.2 Идентификационный код закупки </w:t>
      </w:r>
      <w:r w:rsidR="0057165B" w:rsidRPr="0057165B">
        <w:rPr>
          <w:rFonts w:eastAsia="Times New Roman"/>
          <w:sz w:val="22"/>
          <w:szCs w:val="22"/>
          <w:u w:val="single"/>
        </w:rPr>
        <w:t xml:space="preserve">                                               </w:t>
      </w:r>
      <w:proofErr w:type="gramStart"/>
      <w:r w:rsidR="0057165B" w:rsidRPr="0057165B">
        <w:rPr>
          <w:rFonts w:eastAsia="Times New Roman"/>
          <w:sz w:val="22"/>
          <w:szCs w:val="22"/>
          <w:u w:val="single"/>
        </w:rPr>
        <w:t xml:space="preserve">  </w:t>
      </w:r>
      <w:r w:rsidRPr="0057165B">
        <w:rPr>
          <w:rFonts w:eastAsia="Times New Roman"/>
          <w:sz w:val="22"/>
          <w:szCs w:val="22"/>
        </w:rPr>
        <w:t>.</w:t>
      </w:r>
      <w:proofErr w:type="gramEnd"/>
    </w:p>
    <w:p w14:paraId="63AE7D17" w14:textId="77777777" w:rsidR="00285CDA" w:rsidRPr="0057165B" w:rsidRDefault="00285CDA" w:rsidP="00AC653E">
      <w:pPr>
        <w:shd w:val="clear" w:color="auto" w:fill="FFFFFF"/>
        <w:ind w:right="-50"/>
        <w:jc w:val="both"/>
        <w:rPr>
          <w:sz w:val="22"/>
          <w:szCs w:val="22"/>
        </w:rPr>
      </w:pPr>
    </w:p>
    <w:p w14:paraId="3801BBA4" w14:textId="2FD3D6E0" w:rsidR="00285CDA" w:rsidRPr="0057165B" w:rsidRDefault="00285CDA" w:rsidP="00366951">
      <w:pPr>
        <w:shd w:val="clear" w:color="auto" w:fill="FFFFFF"/>
        <w:ind w:right="-50"/>
        <w:jc w:val="center"/>
        <w:rPr>
          <w:b/>
          <w:sz w:val="22"/>
          <w:szCs w:val="22"/>
        </w:rPr>
      </w:pPr>
      <w:r w:rsidRPr="0057165B">
        <w:rPr>
          <w:b/>
          <w:sz w:val="22"/>
          <w:szCs w:val="22"/>
        </w:rPr>
        <w:t>2 Объект обязательного страхования и страховой случай</w:t>
      </w:r>
    </w:p>
    <w:p w14:paraId="358845B7" w14:textId="77777777" w:rsidR="00285CDA" w:rsidRPr="0057165B" w:rsidRDefault="00285CDA" w:rsidP="00AC653E">
      <w:pPr>
        <w:shd w:val="clear" w:color="auto" w:fill="FFFFFF"/>
        <w:ind w:right="-50"/>
        <w:jc w:val="both"/>
        <w:rPr>
          <w:sz w:val="22"/>
          <w:szCs w:val="22"/>
        </w:rPr>
      </w:pPr>
      <w:r w:rsidRPr="0057165B">
        <w:rPr>
          <w:sz w:val="22"/>
          <w:szCs w:val="22"/>
        </w:rPr>
        <w:t>2.1</w:t>
      </w:r>
      <w:r w:rsidRPr="0057165B">
        <w:rPr>
          <w:sz w:val="22"/>
          <w:szCs w:val="22"/>
        </w:rPr>
        <w:tab/>
        <w:t>Объектом обязательного страхования являются имущественные интересы, связанные с риском гражданской ответственности Страхователя транспортного средства по обязательствам, возникающим вследствие причинения вреда жизни, здоровью или имуществу потерпевших при использовании транспортного средства на территории Российской Федерации.</w:t>
      </w:r>
    </w:p>
    <w:p w14:paraId="47E74DBA" w14:textId="77777777" w:rsidR="00285CDA" w:rsidRPr="0057165B" w:rsidRDefault="00285CDA" w:rsidP="00AC653E">
      <w:pPr>
        <w:shd w:val="clear" w:color="auto" w:fill="FFFFFF"/>
        <w:ind w:right="-50"/>
        <w:jc w:val="both"/>
        <w:rPr>
          <w:sz w:val="22"/>
          <w:szCs w:val="22"/>
        </w:rPr>
      </w:pPr>
      <w:r w:rsidRPr="0057165B">
        <w:rPr>
          <w:sz w:val="22"/>
          <w:szCs w:val="22"/>
        </w:rPr>
        <w:t>2.2</w:t>
      </w:r>
      <w:r w:rsidRPr="0057165B">
        <w:rPr>
          <w:sz w:val="22"/>
          <w:szCs w:val="22"/>
        </w:rPr>
        <w:tab/>
        <w:t>Страховым случаем признается наступление гражданской ответственности Страхователя транспортного средства за причинение вреда жизни, здоровью или имуществу потерпевших при использовании транспортных средств, влекущее за собой в соответствии с Контрактом обязанность страховщика осуществить страховую выплату.</w:t>
      </w:r>
    </w:p>
    <w:p w14:paraId="0F9DC705" w14:textId="77777777" w:rsidR="00285CDA" w:rsidRPr="0057165B" w:rsidRDefault="00285CDA" w:rsidP="00AC653E">
      <w:pPr>
        <w:shd w:val="clear" w:color="auto" w:fill="FFFFFF"/>
        <w:ind w:right="-50"/>
        <w:jc w:val="both"/>
        <w:rPr>
          <w:sz w:val="22"/>
          <w:szCs w:val="22"/>
        </w:rPr>
      </w:pPr>
      <w:r w:rsidRPr="0057165B">
        <w:rPr>
          <w:sz w:val="22"/>
          <w:szCs w:val="22"/>
        </w:rPr>
        <w:t>2.3</w:t>
      </w:r>
      <w:r w:rsidRPr="0057165B">
        <w:rPr>
          <w:sz w:val="22"/>
          <w:szCs w:val="22"/>
        </w:rPr>
        <w:tab/>
        <w:t>Замена транспортных средств, указанных в страховом полисе обязательного страхования, изменение срока страхования, а также замена Страхователя не допускаются.</w:t>
      </w:r>
    </w:p>
    <w:p w14:paraId="32E8B441" w14:textId="77777777" w:rsidR="00181134" w:rsidRPr="0057165B" w:rsidRDefault="00285CDA" w:rsidP="00EE6AED">
      <w:pPr>
        <w:shd w:val="clear" w:color="auto" w:fill="FFFFFF"/>
        <w:ind w:right="-50"/>
        <w:jc w:val="both"/>
        <w:rPr>
          <w:sz w:val="22"/>
          <w:szCs w:val="22"/>
        </w:rPr>
      </w:pPr>
      <w:r w:rsidRPr="0057165B">
        <w:rPr>
          <w:sz w:val="22"/>
          <w:szCs w:val="22"/>
        </w:rPr>
        <w:t>2.4</w:t>
      </w:r>
      <w:r w:rsidRPr="0057165B">
        <w:rPr>
          <w:sz w:val="22"/>
          <w:szCs w:val="22"/>
        </w:rPr>
        <w:tab/>
      </w:r>
      <w:r w:rsidR="00EE6AED" w:rsidRPr="0057165B">
        <w:rPr>
          <w:sz w:val="22"/>
          <w:szCs w:val="22"/>
        </w:rPr>
        <w:t>Термины и определения, используемые в настоящем Контракте, имеют значение и подлежат толкованию в соответствии с Положением о правилах обязательного страхования гражданской ответственности владельцев транспортных средств, утв. Банком России 19.09.2014 № 431-П и Федеральным законом от 25.04.2002 № 40-ФЗ «Об обязательном страховании гражданской ответственности владельцев транспортных средств», Законом РФ от 27.11.1992 № 4015-1 «Об организации страхового дела в Российской Федерации».</w:t>
      </w:r>
    </w:p>
    <w:p w14:paraId="2457E640" w14:textId="77777777" w:rsidR="00EE6AED" w:rsidRPr="0057165B" w:rsidRDefault="00EE6AED" w:rsidP="00EE6AED">
      <w:pPr>
        <w:shd w:val="clear" w:color="auto" w:fill="FFFFFF"/>
        <w:ind w:right="-50"/>
        <w:jc w:val="both"/>
        <w:rPr>
          <w:rFonts w:eastAsia="Times New Roman"/>
          <w:b/>
          <w:bCs/>
          <w:sz w:val="22"/>
          <w:szCs w:val="22"/>
        </w:rPr>
      </w:pPr>
    </w:p>
    <w:p w14:paraId="5B28E769" w14:textId="30EC6A85" w:rsidR="00181134" w:rsidRPr="0057165B" w:rsidRDefault="00181134" w:rsidP="0057165B">
      <w:pPr>
        <w:shd w:val="clear" w:color="auto" w:fill="FFFFFF"/>
        <w:ind w:right="-50"/>
        <w:jc w:val="center"/>
        <w:rPr>
          <w:rFonts w:eastAsia="Times New Roman"/>
          <w:b/>
          <w:bCs/>
          <w:sz w:val="22"/>
          <w:szCs w:val="22"/>
        </w:rPr>
      </w:pPr>
      <w:r w:rsidRPr="0057165B">
        <w:rPr>
          <w:rFonts w:eastAsia="Times New Roman"/>
          <w:b/>
          <w:bCs/>
          <w:sz w:val="22"/>
          <w:szCs w:val="22"/>
        </w:rPr>
        <w:t>3 Страховая премия, страховая сумма и порядок расчетов</w:t>
      </w:r>
    </w:p>
    <w:p w14:paraId="638E9490" w14:textId="77777777" w:rsidR="0057165B" w:rsidRPr="0057165B" w:rsidRDefault="00181134" w:rsidP="0057165B">
      <w:pPr>
        <w:pStyle w:val="ConsPlusNormal"/>
        <w:jc w:val="both"/>
        <w:rPr>
          <w:rFonts w:ascii="Times New Roman" w:hAnsi="Times New Roman" w:cs="Times New Roman"/>
          <w:bCs/>
          <w:szCs w:val="22"/>
        </w:rPr>
      </w:pPr>
      <w:r w:rsidRPr="0057165B">
        <w:rPr>
          <w:rFonts w:ascii="Times New Roman" w:hAnsi="Times New Roman" w:cs="Times New Roman"/>
          <w:bCs/>
          <w:szCs w:val="22"/>
        </w:rPr>
        <w:t>3.1</w:t>
      </w:r>
      <w:r w:rsidRPr="0057165B">
        <w:rPr>
          <w:rFonts w:ascii="Times New Roman" w:hAnsi="Times New Roman" w:cs="Times New Roman"/>
          <w:bCs/>
          <w:szCs w:val="22"/>
        </w:rPr>
        <w:tab/>
        <w:t xml:space="preserve">Страховая премия по настоящему Контракту составляет </w:t>
      </w:r>
      <w:r w:rsidR="0057165B" w:rsidRPr="0057165B">
        <w:rPr>
          <w:rFonts w:ascii="Times New Roman" w:hAnsi="Times New Roman" w:cs="Times New Roman"/>
          <w:b/>
          <w:bCs/>
          <w:szCs w:val="22"/>
          <w:u w:val="single"/>
        </w:rPr>
        <w:t xml:space="preserve">        </w:t>
      </w:r>
      <w:proofErr w:type="gramStart"/>
      <w:r w:rsidR="0057165B" w:rsidRPr="0057165B">
        <w:rPr>
          <w:rFonts w:ascii="Times New Roman" w:hAnsi="Times New Roman" w:cs="Times New Roman"/>
          <w:b/>
          <w:bCs/>
          <w:szCs w:val="22"/>
          <w:u w:val="single"/>
        </w:rPr>
        <w:t xml:space="preserve">  </w:t>
      </w:r>
      <w:r w:rsidR="001B5504" w:rsidRPr="0057165B">
        <w:rPr>
          <w:rFonts w:ascii="Times New Roman" w:hAnsi="Times New Roman" w:cs="Times New Roman"/>
          <w:b/>
          <w:bCs/>
          <w:szCs w:val="22"/>
        </w:rPr>
        <w:t xml:space="preserve"> </w:t>
      </w:r>
      <w:r w:rsidRPr="0057165B">
        <w:rPr>
          <w:rFonts w:ascii="Times New Roman" w:hAnsi="Times New Roman" w:cs="Times New Roman"/>
          <w:b/>
          <w:bCs/>
          <w:szCs w:val="22"/>
        </w:rPr>
        <w:t>(</w:t>
      </w:r>
      <w:proofErr w:type="gramEnd"/>
      <w:r w:rsidR="0057165B" w:rsidRPr="0057165B">
        <w:rPr>
          <w:rFonts w:ascii="Times New Roman" w:hAnsi="Times New Roman" w:cs="Times New Roman"/>
          <w:b/>
          <w:bCs/>
          <w:szCs w:val="22"/>
        </w:rPr>
        <w:t xml:space="preserve">                        </w:t>
      </w:r>
      <w:r w:rsidRPr="0057165B">
        <w:rPr>
          <w:rFonts w:ascii="Times New Roman" w:hAnsi="Times New Roman" w:cs="Times New Roman"/>
          <w:b/>
          <w:bCs/>
          <w:szCs w:val="22"/>
        </w:rPr>
        <w:t>) рублей</w:t>
      </w:r>
      <w:r w:rsidR="00622047" w:rsidRPr="0057165B">
        <w:rPr>
          <w:rFonts w:ascii="Times New Roman" w:hAnsi="Times New Roman" w:cs="Times New Roman"/>
          <w:b/>
          <w:bCs/>
          <w:szCs w:val="22"/>
        </w:rPr>
        <w:t xml:space="preserve"> </w:t>
      </w:r>
      <w:r w:rsidR="008C1378" w:rsidRPr="0057165B">
        <w:rPr>
          <w:rFonts w:ascii="Times New Roman" w:hAnsi="Times New Roman" w:cs="Times New Roman"/>
          <w:b/>
          <w:bCs/>
          <w:szCs w:val="22"/>
        </w:rPr>
        <w:t xml:space="preserve">(НДС не облагается, </w:t>
      </w:r>
      <w:r w:rsidR="0057165B" w:rsidRPr="0057165B">
        <w:rPr>
          <w:rFonts w:ascii="Times New Roman" w:hAnsi="Times New Roman" w:cs="Times New Roman"/>
          <w:b/>
          <w:bCs/>
          <w:szCs w:val="22"/>
        </w:rPr>
        <w:t xml:space="preserve">не </w:t>
      </w:r>
      <w:proofErr w:type="spellStart"/>
      <w:r w:rsidR="0057165B" w:rsidRPr="0057165B">
        <w:rPr>
          <w:rFonts w:ascii="Times New Roman" w:hAnsi="Times New Roman" w:cs="Times New Roman"/>
          <w:b/>
          <w:bCs/>
          <w:szCs w:val="22"/>
        </w:rPr>
        <w:t>облагатся</w:t>
      </w:r>
      <w:proofErr w:type="spellEnd"/>
      <w:r w:rsidR="0057165B" w:rsidRPr="0057165B">
        <w:rPr>
          <w:rFonts w:ascii="Times New Roman" w:hAnsi="Times New Roman" w:cs="Times New Roman"/>
          <w:b/>
          <w:bCs/>
          <w:szCs w:val="22"/>
        </w:rPr>
        <w:t>)</w:t>
      </w:r>
      <w:r w:rsidR="00F83038" w:rsidRPr="0057165B">
        <w:rPr>
          <w:rFonts w:ascii="Times New Roman" w:hAnsi="Times New Roman" w:cs="Times New Roman"/>
          <w:bCs/>
          <w:szCs w:val="22"/>
        </w:rPr>
        <w:t xml:space="preserve">. </w:t>
      </w:r>
    </w:p>
    <w:p w14:paraId="4B428FE5" w14:textId="039F9521" w:rsidR="00260E87" w:rsidRPr="0057165B" w:rsidRDefault="0057165B" w:rsidP="0057165B">
      <w:pPr>
        <w:pStyle w:val="ConsPlusNormal"/>
        <w:jc w:val="both"/>
        <w:rPr>
          <w:rFonts w:ascii="Times New Roman" w:hAnsi="Times New Roman" w:cs="Times New Roman"/>
          <w:szCs w:val="22"/>
        </w:rPr>
      </w:pPr>
      <w:r w:rsidRPr="0057165B">
        <w:rPr>
          <w:rFonts w:ascii="Times New Roman" w:hAnsi="Times New Roman" w:cs="Times New Roman"/>
          <w:szCs w:val="22"/>
        </w:rPr>
        <w:t xml:space="preserve">3.2 </w:t>
      </w:r>
      <w:r>
        <w:rPr>
          <w:rFonts w:ascii="Times New Roman" w:hAnsi="Times New Roman" w:cs="Times New Roman"/>
          <w:szCs w:val="22"/>
        </w:rPr>
        <w:t xml:space="preserve">    </w:t>
      </w:r>
      <w:r w:rsidRPr="0057165B">
        <w:rPr>
          <w:rFonts w:ascii="Times New Roman" w:hAnsi="Times New Roman" w:cs="Times New Roman"/>
          <w:szCs w:val="22"/>
        </w:rPr>
        <w:t>Источник финансирования Контракта – Бюджет города Челябинска</w:t>
      </w:r>
      <w:bookmarkStart w:id="0" w:name="P1462"/>
      <w:bookmarkEnd w:id="0"/>
      <w:r w:rsidRPr="0057165B">
        <w:rPr>
          <w:rFonts w:ascii="Times New Roman" w:hAnsi="Times New Roman" w:cs="Times New Roman"/>
          <w:szCs w:val="22"/>
        </w:rPr>
        <w:t>.</w:t>
      </w:r>
    </w:p>
    <w:p w14:paraId="1BEEC58F" w14:textId="1C28CF75" w:rsidR="00181134" w:rsidRPr="0057165B" w:rsidRDefault="00181134" w:rsidP="00AC653E">
      <w:pPr>
        <w:shd w:val="clear" w:color="auto" w:fill="FFFFFF"/>
        <w:ind w:right="-50"/>
        <w:jc w:val="both"/>
        <w:rPr>
          <w:rFonts w:eastAsia="Times New Roman"/>
          <w:bCs/>
          <w:sz w:val="22"/>
          <w:szCs w:val="22"/>
        </w:rPr>
      </w:pPr>
      <w:r w:rsidRPr="0057165B">
        <w:rPr>
          <w:rFonts w:eastAsia="Times New Roman"/>
          <w:bCs/>
          <w:sz w:val="22"/>
          <w:szCs w:val="22"/>
        </w:rPr>
        <w:t>3.</w:t>
      </w:r>
      <w:r w:rsidR="005B5A97">
        <w:rPr>
          <w:rFonts w:eastAsia="Times New Roman"/>
          <w:bCs/>
          <w:sz w:val="22"/>
          <w:szCs w:val="22"/>
        </w:rPr>
        <w:t>3</w:t>
      </w:r>
      <w:r w:rsidRPr="0057165B">
        <w:rPr>
          <w:rFonts w:eastAsia="Times New Roman"/>
          <w:bCs/>
          <w:sz w:val="22"/>
          <w:szCs w:val="22"/>
        </w:rPr>
        <w:tab/>
        <w:t>Оплата по Контракту осуществляется в рублях Российской Федерации.</w:t>
      </w:r>
    </w:p>
    <w:p w14:paraId="321DC515" w14:textId="64AB8562" w:rsidR="00181134" w:rsidRPr="0057165B" w:rsidRDefault="00181134" w:rsidP="00AC653E">
      <w:pPr>
        <w:shd w:val="clear" w:color="auto" w:fill="FFFFFF"/>
        <w:ind w:right="-50"/>
        <w:jc w:val="both"/>
        <w:rPr>
          <w:rFonts w:eastAsia="Times New Roman"/>
          <w:bCs/>
          <w:sz w:val="22"/>
          <w:szCs w:val="22"/>
        </w:rPr>
      </w:pPr>
      <w:r w:rsidRPr="0057165B">
        <w:rPr>
          <w:rFonts w:eastAsia="Times New Roman"/>
          <w:bCs/>
          <w:sz w:val="22"/>
          <w:szCs w:val="22"/>
        </w:rPr>
        <w:t>3.</w:t>
      </w:r>
      <w:r w:rsidR="005B5A97">
        <w:rPr>
          <w:rFonts w:eastAsia="Times New Roman"/>
          <w:bCs/>
          <w:sz w:val="22"/>
          <w:szCs w:val="22"/>
        </w:rPr>
        <w:t>4</w:t>
      </w:r>
      <w:r w:rsidRPr="0057165B">
        <w:rPr>
          <w:rFonts w:eastAsia="Times New Roman"/>
          <w:bCs/>
          <w:sz w:val="22"/>
          <w:szCs w:val="22"/>
        </w:rPr>
        <w:tab/>
        <w:t xml:space="preserve">Страховая премия включает в себя все затраты, издержки и иные расходы </w:t>
      </w:r>
      <w:r w:rsidR="006B19AC">
        <w:rPr>
          <w:rFonts w:eastAsia="Times New Roman"/>
          <w:bCs/>
          <w:sz w:val="22"/>
          <w:szCs w:val="22"/>
        </w:rPr>
        <w:t>Страховщиком</w:t>
      </w:r>
      <w:r w:rsidRPr="0057165B">
        <w:rPr>
          <w:rFonts w:eastAsia="Times New Roman"/>
          <w:bCs/>
          <w:sz w:val="22"/>
          <w:szCs w:val="22"/>
        </w:rPr>
        <w:t>, в том числе сопутствующие, связанные с исполнением настоящего Контракта.</w:t>
      </w:r>
    </w:p>
    <w:p w14:paraId="3B1E9111" w14:textId="357068FB" w:rsidR="00EE6AED" w:rsidRPr="0057165B" w:rsidRDefault="00EE6AED" w:rsidP="00AC653E">
      <w:pPr>
        <w:shd w:val="clear" w:color="auto" w:fill="FFFFFF"/>
        <w:ind w:right="-50"/>
        <w:jc w:val="both"/>
        <w:rPr>
          <w:rFonts w:eastAsia="Times New Roman"/>
          <w:bCs/>
          <w:sz w:val="22"/>
          <w:szCs w:val="22"/>
        </w:rPr>
      </w:pPr>
      <w:r w:rsidRPr="0057165B">
        <w:rPr>
          <w:rFonts w:eastAsia="Times New Roman"/>
          <w:bCs/>
          <w:sz w:val="22"/>
          <w:szCs w:val="22"/>
        </w:rPr>
        <w:t>3.</w:t>
      </w:r>
      <w:r w:rsidR="005B5A97">
        <w:rPr>
          <w:rFonts w:eastAsia="Times New Roman"/>
          <w:bCs/>
          <w:sz w:val="22"/>
          <w:szCs w:val="22"/>
        </w:rPr>
        <w:t>5</w:t>
      </w:r>
      <w:r w:rsidR="00A66260">
        <w:rPr>
          <w:rFonts w:eastAsia="Times New Roman"/>
          <w:bCs/>
          <w:sz w:val="22"/>
          <w:szCs w:val="22"/>
        </w:rPr>
        <w:t xml:space="preserve"> </w:t>
      </w:r>
      <w:r w:rsidRPr="0057165B">
        <w:rPr>
          <w:rFonts w:eastAsia="Times New Roman"/>
          <w:bCs/>
          <w:sz w:val="22"/>
          <w:szCs w:val="22"/>
        </w:rPr>
        <w:t xml:space="preserve"> </w:t>
      </w:r>
      <w:r w:rsidR="005B5A97">
        <w:rPr>
          <w:rFonts w:eastAsia="Times New Roman"/>
          <w:bCs/>
          <w:sz w:val="22"/>
          <w:szCs w:val="22"/>
        </w:rPr>
        <w:t xml:space="preserve">  </w:t>
      </w:r>
      <w:r w:rsidRPr="0057165B">
        <w:rPr>
          <w:rFonts w:eastAsia="Times New Roman"/>
          <w:bCs/>
          <w:sz w:val="22"/>
          <w:szCs w:val="22"/>
        </w:rPr>
        <w:t>Страховая премия является твердой, определена на весь срок исполнения Контракта и не может изменяться в ходе его исполнения, за исключением случаев, предусмотренных ч.1 ст.95 Законом о контрактной системе.</w:t>
      </w:r>
    </w:p>
    <w:p w14:paraId="1EB01C3C" w14:textId="04A37485" w:rsidR="00181134" w:rsidRPr="0057165B" w:rsidRDefault="00181134" w:rsidP="00AC653E">
      <w:pPr>
        <w:shd w:val="clear" w:color="auto" w:fill="FFFFFF"/>
        <w:ind w:right="-50"/>
        <w:jc w:val="both"/>
        <w:rPr>
          <w:rFonts w:eastAsia="Times New Roman"/>
          <w:bCs/>
          <w:sz w:val="22"/>
          <w:szCs w:val="22"/>
        </w:rPr>
      </w:pPr>
      <w:r w:rsidRPr="0057165B">
        <w:rPr>
          <w:rFonts w:eastAsia="Times New Roman"/>
          <w:bCs/>
          <w:sz w:val="22"/>
          <w:szCs w:val="22"/>
        </w:rPr>
        <w:t>3.</w:t>
      </w:r>
      <w:r w:rsidR="00A66260">
        <w:rPr>
          <w:rFonts w:eastAsia="Times New Roman"/>
          <w:bCs/>
          <w:sz w:val="22"/>
          <w:szCs w:val="22"/>
        </w:rPr>
        <w:t>6</w:t>
      </w:r>
      <w:r w:rsidRPr="0057165B">
        <w:rPr>
          <w:rFonts w:eastAsia="Times New Roman"/>
          <w:bCs/>
          <w:sz w:val="22"/>
          <w:szCs w:val="22"/>
        </w:rPr>
        <w:tab/>
        <w:t xml:space="preserve">Оплата по Контракту осуществляется </w:t>
      </w:r>
      <w:r w:rsidR="00EE6AED" w:rsidRPr="0057165B">
        <w:rPr>
          <w:rFonts w:eastAsia="Times New Roman"/>
          <w:bCs/>
          <w:sz w:val="22"/>
          <w:szCs w:val="22"/>
        </w:rPr>
        <w:t>Страхователем</w:t>
      </w:r>
      <w:r w:rsidRPr="0057165B">
        <w:rPr>
          <w:rFonts w:eastAsia="Times New Roman"/>
          <w:bCs/>
          <w:sz w:val="22"/>
          <w:szCs w:val="22"/>
        </w:rPr>
        <w:t xml:space="preserve"> в следующем порядке:</w:t>
      </w:r>
    </w:p>
    <w:p w14:paraId="6537E237" w14:textId="3BA1A1AF" w:rsidR="00181134" w:rsidRPr="0057165B" w:rsidRDefault="00181134" w:rsidP="00AC653E">
      <w:pPr>
        <w:shd w:val="clear" w:color="auto" w:fill="FFFFFF"/>
        <w:ind w:right="-50"/>
        <w:jc w:val="both"/>
        <w:rPr>
          <w:rFonts w:eastAsia="Times New Roman"/>
          <w:bCs/>
          <w:sz w:val="22"/>
          <w:szCs w:val="22"/>
        </w:rPr>
      </w:pPr>
      <w:r w:rsidRPr="0057165B">
        <w:rPr>
          <w:rFonts w:eastAsia="Times New Roman"/>
          <w:bCs/>
          <w:sz w:val="22"/>
          <w:szCs w:val="22"/>
        </w:rPr>
        <w:t>3.</w:t>
      </w:r>
      <w:r w:rsidR="00A66260">
        <w:rPr>
          <w:rFonts w:eastAsia="Times New Roman"/>
          <w:bCs/>
          <w:sz w:val="22"/>
          <w:szCs w:val="22"/>
        </w:rPr>
        <w:t>6.1</w:t>
      </w:r>
      <w:r w:rsidRPr="0057165B">
        <w:rPr>
          <w:rFonts w:eastAsia="Times New Roman"/>
          <w:bCs/>
          <w:sz w:val="22"/>
          <w:szCs w:val="22"/>
        </w:rPr>
        <w:tab/>
        <w:t>Авансовый платеж не предусмотрен.</w:t>
      </w:r>
    </w:p>
    <w:p w14:paraId="2BEE4F91" w14:textId="6EDDDC51" w:rsidR="00181134" w:rsidRPr="0057165B" w:rsidRDefault="00181134" w:rsidP="006A6BED">
      <w:pPr>
        <w:shd w:val="clear" w:color="auto" w:fill="FFFFFF"/>
        <w:ind w:right="-50"/>
        <w:jc w:val="both"/>
        <w:rPr>
          <w:rFonts w:eastAsia="Times New Roman"/>
          <w:bCs/>
          <w:sz w:val="22"/>
          <w:szCs w:val="22"/>
        </w:rPr>
      </w:pPr>
      <w:r w:rsidRPr="0057165B">
        <w:rPr>
          <w:rFonts w:eastAsia="Times New Roman"/>
          <w:bCs/>
          <w:sz w:val="22"/>
          <w:szCs w:val="22"/>
        </w:rPr>
        <w:t>3.</w:t>
      </w:r>
      <w:r w:rsidR="00A66260">
        <w:rPr>
          <w:rFonts w:eastAsia="Times New Roman"/>
          <w:bCs/>
          <w:sz w:val="22"/>
          <w:szCs w:val="22"/>
        </w:rPr>
        <w:t xml:space="preserve">6.2 </w:t>
      </w:r>
      <w:r w:rsidR="006A6BED" w:rsidRPr="0057165B">
        <w:rPr>
          <w:rFonts w:eastAsia="Times New Roman"/>
          <w:bCs/>
          <w:sz w:val="22"/>
          <w:szCs w:val="22"/>
        </w:rPr>
        <w:t xml:space="preserve">Страхователь </w:t>
      </w:r>
      <w:r w:rsidR="00D94370" w:rsidRPr="0057165B">
        <w:rPr>
          <w:rFonts w:eastAsia="Times New Roman"/>
          <w:bCs/>
          <w:sz w:val="22"/>
          <w:szCs w:val="22"/>
        </w:rPr>
        <w:t>поэтапно</w:t>
      </w:r>
      <w:r w:rsidR="006A6BED" w:rsidRPr="0057165B">
        <w:rPr>
          <w:rFonts w:eastAsia="Times New Roman"/>
          <w:bCs/>
          <w:sz w:val="22"/>
          <w:szCs w:val="22"/>
        </w:rPr>
        <w:t xml:space="preserve"> выплачивает страховую премию Страховщику</w:t>
      </w:r>
      <w:r w:rsidR="00D94370" w:rsidRPr="0057165B">
        <w:rPr>
          <w:rFonts w:eastAsia="Times New Roman"/>
          <w:bCs/>
          <w:sz w:val="22"/>
          <w:szCs w:val="22"/>
        </w:rPr>
        <w:t>,</w:t>
      </w:r>
      <w:r w:rsidR="006A6BED" w:rsidRPr="0057165B">
        <w:rPr>
          <w:rFonts w:eastAsia="Times New Roman"/>
          <w:bCs/>
          <w:sz w:val="22"/>
          <w:szCs w:val="22"/>
        </w:rPr>
        <w:t xml:space="preserve"> </w:t>
      </w:r>
      <w:r w:rsidR="00D94370" w:rsidRPr="0057165B">
        <w:rPr>
          <w:rFonts w:eastAsia="Times New Roman"/>
          <w:bCs/>
          <w:sz w:val="22"/>
          <w:szCs w:val="22"/>
        </w:rPr>
        <w:t>в соответствии с направленной заявкой</w:t>
      </w:r>
      <w:r w:rsidRPr="0057165B">
        <w:rPr>
          <w:rFonts w:eastAsia="Times New Roman"/>
          <w:bCs/>
          <w:sz w:val="22"/>
          <w:szCs w:val="22"/>
        </w:rPr>
        <w:t xml:space="preserve">, в безналичном порядке путем перечисления </w:t>
      </w:r>
      <w:r w:rsidR="006A6BED" w:rsidRPr="0057165B">
        <w:rPr>
          <w:rFonts w:eastAsia="Times New Roman"/>
          <w:bCs/>
          <w:sz w:val="22"/>
          <w:szCs w:val="22"/>
        </w:rPr>
        <w:t>стоимости оказанных услуг со своего лицевого счета</w:t>
      </w:r>
      <w:r w:rsidRPr="0057165B">
        <w:rPr>
          <w:rFonts w:eastAsia="Times New Roman"/>
          <w:bCs/>
          <w:sz w:val="22"/>
          <w:szCs w:val="22"/>
        </w:rPr>
        <w:t xml:space="preserve">, </w:t>
      </w:r>
      <w:r w:rsidR="006B19AC">
        <w:rPr>
          <w:rFonts w:eastAsia="Times New Roman"/>
          <w:bCs/>
          <w:sz w:val="22"/>
          <w:szCs w:val="22"/>
        </w:rPr>
        <w:t xml:space="preserve"> </w:t>
      </w:r>
      <w:r w:rsidRPr="0057165B">
        <w:rPr>
          <w:rFonts w:eastAsia="Times New Roman"/>
          <w:bCs/>
          <w:sz w:val="22"/>
          <w:szCs w:val="22"/>
        </w:rPr>
        <w:t xml:space="preserve">на расчетный счет </w:t>
      </w:r>
      <w:r w:rsidR="006B19AC">
        <w:rPr>
          <w:rFonts w:eastAsia="Times New Roman"/>
          <w:bCs/>
          <w:sz w:val="22"/>
          <w:szCs w:val="22"/>
        </w:rPr>
        <w:t>Страховщика</w:t>
      </w:r>
      <w:r w:rsidRPr="0057165B">
        <w:rPr>
          <w:rFonts w:eastAsia="Times New Roman"/>
          <w:bCs/>
          <w:sz w:val="22"/>
          <w:szCs w:val="22"/>
        </w:rPr>
        <w:t xml:space="preserve">, реквизиты которого указаны в </w:t>
      </w:r>
      <w:r w:rsidR="006B19AC">
        <w:rPr>
          <w:rFonts w:eastAsia="Times New Roman"/>
          <w:bCs/>
          <w:sz w:val="22"/>
          <w:szCs w:val="22"/>
        </w:rPr>
        <w:t xml:space="preserve"> разделе </w:t>
      </w:r>
      <w:r w:rsidRPr="0057165B">
        <w:rPr>
          <w:rFonts w:eastAsia="Times New Roman"/>
          <w:bCs/>
          <w:sz w:val="22"/>
          <w:szCs w:val="22"/>
        </w:rPr>
        <w:t>реквизиты и подписи Сторон Контракта, на</w:t>
      </w:r>
      <w:r w:rsidR="00FA1391" w:rsidRPr="0057165B">
        <w:rPr>
          <w:rFonts w:eastAsia="Times New Roman"/>
          <w:bCs/>
          <w:sz w:val="22"/>
          <w:szCs w:val="22"/>
        </w:rPr>
        <w:t xml:space="preserve"> </w:t>
      </w:r>
      <w:r w:rsidRPr="0057165B">
        <w:rPr>
          <w:rFonts w:eastAsia="Times New Roman"/>
          <w:bCs/>
          <w:sz w:val="22"/>
          <w:szCs w:val="22"/>
        </w:rPr>
        <w:t xml:space="preserve">основании </w:t>
      </w:r>
      <w:r w:rsidR="00FA1391" w:rsidRPr="0057165B">
        <w:rPr>
          <w:rFonts w:eastAsia="Times New Roman"/>
          <w:bCs/>
          <w:sz w:val="22"/>
          <w:szCs w:val="22"/>
        </w:rPr>
        <w:t>сч</w:t>
      </w:r>
      <w:r w:rsidR="00D463BB" w:rsidRPr="0057165B">
        <w:rPr>
          <w:rFonts w:eastAsia="Times New Roman"/>
          <w:bCs/>
          <w:sz w:val="22"/>
          <w:szCs w:val="22"/>
        </w:rPr>
        <w:t>ета, выставленного Страховщиком</w:t>
      </w:r>
      <w:r w:rsidR="00EE6AED" w:rsidRPr="0057165B">
        <w:rPr>
          <w:rFonts w:eastAsia="Times New Roman"/>
          <w:bCs/>
          <w:sz w:val="22"/>
          <w:szCs w:val="22"/>
        </w:rPr>
        <w:t>, надлежаще оформленного и подписанного обеими Сторонами</w:t>
      </w:r>
      <w:r w:rsidR="00FA1391" w:rsidRPr="0057165B">
        <w:rPr>
          <w:rFonts w:eastAsia="Times New Roman"/>
          <w:bCs/>
          <w:sz w:val="22"/>
          <w:szCs w:val="22"/>
        </w:rPr>
        <w:t xml:space="preserve"> </w:t>
      </w:r>
      <w:r w:rsidR="00EE6AED" w:rsidRPr="0057165B">
        <w:rPr>
          <w:rFonts w:eastAsia="Times New Roman"/>
          <w:bCs/>
          <w:sz w:val="22"/>
          <w:szCs w:val="22"/>
        </w:rPr>
        <w:t>Акта сдачи-приемки оказанных услуг (Приложение № 2 к настоящему Контракту) (далее - Акт сдачи-приемки оказанных услуг), с</w:t>
      </w:r>
      <w:r w:rsidRPr="0057165B">
        <w:rPr>
          <w:rFonts w:eastAsia="Times New Roman"/>
          <w:bCs/>
          <w:sz w:val="22"/>
          <w:szCs w:val="22"/>
        </w:rPr>
        <w:t xml:space="preserve"> при</w:t>
      </w:r>
      <w:r w:rsidR="00EE6AED" w:rsidRPr="0057165B">
        <w:rPr>
          <w:rFonts w:eastAsia="Times New Roman"/>
          <w:bCs/>
          <w:sz w:val="22"/>
          <w:szCs w:val="22"/>
        </w:rPr>
        <w:t>ложением отчетных документов,</w:t>
      </w:r>
      <w:r w:rsidR="00EE6AED" w:rsidRPr="0057165B">
        <w:rPr>
          <w:sz w:val="22"/>
          <w:szCs w:val="22"/>
        </w:rPr>
        <w:t xml:space="preserve"> </w:t>
      </w:r>
      <w:r w:rsidR="00EE6AED" w:rsidRPr="0057165B">
        <w:rPr>
          <w:rFonts w:eastAsia="Times New Roman"/>
          <w:bCs/>
          <w:sz w:val="22"/>
          <w:szCs w:val="22"/>
        </w:rPr>
        <w:t xml:space="preserve">в течение </w:t>
      </w:r>
      <w:r w:rsidR="006A6BED" w:rsidRPr="0057165B">
        <w:rPr>
          <w:rFonts w:eastAsia="Times New Roman"/>
          <w:bCs/>
          <w:sz w:val="22"/>
          <w:szCs w:val="22"/>
        </w:rPr>
        <w:t>15 (пятнадцати) рабочих дней</w:t>
      </w:r>
      <w:r w:rsidR="00EE6AED" w:rsidRPr="0057165B">
        <w:rPr>
          <w:rFonts w:eastAsia="Times New Roman"/>
          <w:bCs/>
          <w:sz w:val="22"/>
          <w:szCs w:val="22"/>
        </w:rPr>
        <w:t xml:space="preserve"> с даты подписания Страхователем Акта сдачи-приемки оказанных услуг по соответствующему этапу, не позднее начала срока действия полисов.</w:t>
      </w:r>
    </w:p>
    <w:p w14:paraId="706F439E" w14:textId="182F23E3" w:rsidR="00582A74" w:rsidRPr="0057165B" w:rsidRDefault="00181134" w:rsidP="00AC653E">
      <w:pPr>
        <w:shd w:val="clear" w:color="auto" w:fill="FFFFFF"/>
        <w:ind w:right="-50"/>
        <w:jc w:val="both"/>
        <w:rPr>
          <w:rFonts w:eastAsia="Times New Roman"/>
          <w:bCs/>
          <w:sz w:val="22"/>
          <w:szCs w:val="22"/>
        </w:rPr>
      </w:pPr>
      <w:r w:rsidRPr="0057165B">
        <w:rPr>
          <w:rFonts w:eastAsia="Times New Roman"/>
          <w:bCs/>
          <w:sz w:val="22"/>
          <w:szCs w:val="22"/>
        </w:rPr>
        <w:t>3.</w:t>
      </w:r>
      <w:r w:rsidR="00A66260">
        <w:rPr>
          <w:rFonts w:eastAsia="Times New Roman"/>
          <w:bCs/>
          <w:sz w:val="22"/>
          <w:szCs w:val="22"/>
        </w:rPr>
        <w:t>6.3</w:t>
      </w:r>
      <w:r w:rsidRPr="0057165B">
        <w:rPr>
          <w:rFonts w:eastAsia="Times New Roman"/>
          <w:bCs/>
          <w:sz w:val="22"/>
          <w:szCs w:val="22"/>
        </w:rPr>
        <w:tab/>
      </w:r>
      <w:r w:rsidR="000B3DDE" w:rsidRPr="0057165B">
        <w:rPr>
          <w:rFonts w:eastAsia="Times New Roman"/>
          <w:bCs/>
          <w:sz w:val="22"/>
          <w:szCs w:val="22"/>
        </w:rPr>
        <w:t xml:space="preserve">Оплата по контракту осуществляется на основании Счета и Акта сдачи-приемки оказанных услуг, </w:t>
      </w:r>
      <w:r w:rsidR="000B3DDE" w:rsidRPr="0057165B">
        <w:rPr>
          <w:rFonts w:eastAsia="Times New Roman"/>
          <w:bCs/>
          <w:sz w:val="22"/>
          <w:szCs w:val="22"/>
        </w:rPr>
        <w:lastRenderedPageBreak/>
        <w:t>в котором указывается: сумма, подлежащая оплате в соответствии с условиями заключенного контракта; итоговая сумма, подлежащая оплате Страховщику по Контракту.</w:t>
      </w:r>
    </w:p>
    <w:p w14:paraId="7781EB59" w14:textId="0A94BD87" w:rsidR="00181134" w:rsidRPr="0057165B" w:rsidRDefault="000B3DDE" w:rsidP="00AC653E">
      <w:pPr>
        <w:shd w:val="clear" w:color="auto" w:fill="FFFFFF"/>
        <w:ind w:right="-50"/>
        <w:jc w:val="both"/>
        <w:rPr>
          <w:rFonts w:eastAsia="Times New Roman"/>
          <w:bCs/>
          <w:sz w:val="22"/>
          <w:szCs w:val="22"/>
        </w:rPr>
      </w:pPr>
      <w:r w:rsidRPr="0057165B">
        <w:rPr>
          <w:rFonts w:eastAsia="Times New Roman"/>
          <w:bCs/>
          <w:sz w:val="22"/>
          <w:szCs w:val="22"/>
        </w:rPr>
        <w:t>3.</w:t>
      </w:r>
      <w:r w:rsidR="00A66260">
        <w:rPr>
          <w:rFonts w:eastAsia="Times New Roman"/>
          <w:bCs/>
          <w:sz w:val="22"/>
          <w:szCs w:val="22"/>
        </w:rPr>
        <w:t>6</w:t>
      </w:r>
      <w:r w:rsidR="00181134" w:rsidRPr="0057165B">
        <w:rPr>
          <w:rFonts w:eastAsia="Times New Roman"/>
          <w:bCs/>
          <w:sz w:val="22"/>
          <w:szCs w:val="22"/>
        </w:rPr>
        <w:t>.4</w:t>
      </w:r>
      <w:r w:rsidR="00181134" w:rsidRPr="0057165B">
        <w:rPr>
          <w:rFonts w:eastAsia="Times New Roman"/>
          <w:bCs/>
          <w:sz w:val="22"/>
          <w:szCs w:val="22"/>
        </w:rPr>
        <w:tab/>
        <w:t xml:space="preserve">В случае неисполнения или ненадлежащего исполнения </w:t>
      </w:r>
      <w:r w:rsidRPr="0057165B">
        <w:rPr>
          <w:rFonts w:eastAsia="Times New Roman"/>
          <w:bCs/>
          <w:sz w:val="22"/>
          <w:szCs w:val="22"/>
        </w:rPr>
        <w:t>Страховщиком</w:t>
      </w:r>
      <w:r w:rsidR="00181134" w:rsidRPr="0057165B">
        <w:rPr>
          <w:rFonts w:eastAsia="Times New Roman"/>
          <w:bCs/>
          <w:sz w:val="22"/>
          <w:szCs w:val="22"/>
        </w:rPr>
        <w:t xml:space="preserve"> обязательства, предусмотренного Контрактом, </w:t>
      </w:r>
      <w:r w:rsidRPr="0057165B">
        <w:rPr>
          <w:rFonts w:eastAsia="Times New Roman"/>
          <w:bCs/>
          <w:sz w:val="22"/>
          <w:szCs w:val="22"/>
        </w:rPr>
        <w:t>Страхователь</w:t>
      </w:r>
      <w:r w:rsidR="00181134" w:rsidRPr="0057165B">
        <w:rPr>
          <w:rFonts w:eastAsia="Times New Roman"/>
          <w:bCs/>
          <w:sz w:val="22"/>
          <w:szCs w:val="22"/>
        </w:rPr>
        <w:t xml:space="preserve"> производит оплату по Контракту за вычетом соответствующего размера неустойки (штрафа, пени), без применения претензионно-искового порядка, предусмотренного </w:t>
      </w:r>
      <w:r w:rsidR="00A66260">
        <w:rPr>
          <w:rFonts w:eastAsia="Times New Roman"/>
          <w:bCs/>
          <w:sz w:val="22"/>
          <w:szCs w:val="22"/>
        </w:rPr>
        <w:t>настоящим</w:t>
      </w:r>
      <w:r w:rsidR="00181134" w:rsidRPr="0057165B">
        <w:rPr>
          <w:rFonts w:eastAsia="Times New Roman"/>
          <w:bCs/>
          <w:sz w:val="22"/>
          <w:szCs w:val="22"/>
        </w:rPr>
        <w:t xml:space="preserve"> Контракт</w:t>
      </w:r>
      <w:r w:rsidR="00A66260">
        <w:rPr>
          <w:rFonts w:eastAsia="Times New Roman"/>
          <w:bCs/>
          <w:sz w:val="22"/>
          <w:szCs w:val="22"/>
        </w:rPr>
        <w:t>ом</w:t>
      </w:r>
      <w:r w:rsidR="00181134" w:rsidRPr="0057165B">
        <w:rPr>
          <w:rFonts w:eastAsia="Times New Roman"/>
          <w:bCs/>
          <w:sz w:val="22"/>
          <w:szCs w:val="22"/>
        </w:rPr>
        <w:t>.</w:t>
      </w:r>
    </w:p>
    <w:p w14:paraId="4E2EA559" w14:textId="49385D54" w:rsidR="00181134" w:rsidRPr="0057165B" w:rsidRDefault="00181134" w:rsidP="000B3DDE">
      <w:pPr>
        <w:shd w:val="clear" w:color="auto" w:fill="FFFFFF"/>
        <w:ind w:right="-50"/>
        <w:jc w:val="both"/>
        <w:rPr>
          <w:rFonts w:eastAsia="Times New Roman"/>
          <w:bCs/>
          <w:sz w:val="22"/>
          <w:szCs w:val="22"/>
        </w:rPr>
      </w:pPr>
      <w:r w:rsidRPr="0057165B">
        <w:rPr>
          <w:rFonts w:eastAsia="Times New Roman"/>
          <w:bCs/>
          <w:sz w:val="22"/>
          <w:szCs w:val="22"/>
        </w:rPr>
        <w:t>3.</w:t>
      </w:r>
      <w:r w:rsidR="00A66260">
        <w:rPr>
          <w:rFonts w:eastAsia="Times New Roman"/>
          <w:bCs/>
          <w:sz w:val="22"/>
          <w:szCs w:val="22"/>
        </w:rPr>
        <w:t>7</w:t>
      </w:r>
      <w:r w:rsidRPr="0057165B">
        <w:rPr>
          <w:rFonts w:eastAsia="Times New Roman"/>
          <w:bCs/>
          <w:sz w:val="22"/>
          <w:szCs w:val="22"/>
        </w:rPr>
        <w:t xml:space="preserve"> Датой уплаты страховой премии считается день перечисления страховой премии на расчет</w:t>
      </w:r>
      <w:r w:rsidR="000B3DDE" w:rsidRPr="0057165B">
        <w:rPr>
          <w:rFonts w:eastAsia="Times New Roman"/>
          <w:bCs/>
          <w:sz w:val="22"/>
          <w:szCs w:val="22"/>
        </w:rPr>
        <w:t>ный счет Страховщика.</w:t>
      </w:r>
    </w:p>
    <w:p w14:paraId="6E8A3673" w14:textId="77777777" w:rsidR="00181134" w:rsidRPr="0057165B" w:rsidRDefault="00181134" w:rsidP="00AC653E">
      <w:pPr>
        <w:shd w:val="clear" w:color="auto" w:fill="FFFFFF"/>
        <w:ind w:right="-50"/>
        <w:jc w:val="both"/>
        <w:rPr>
          <w:rFonts w:eastAsia="Times New Roman"/>
          <w:b/>
          <w:bCs/>
          <w:sz w:val="22"/>
          <w:szCs w:val="22"/>
        </w:rPr>
      </w:pPr>
    </w:p>
    <w:p w14:paraId="4757C1ED" w14:textId="42602E12" w:rsidR="00181134" w:rsidRPr="0057165B" w:rsidRDefault="00181134" w:rsidP="006B19AC">
      <w:pPr>
        <w:shd w:val="clear" w:color="auto" w:fill="FFFFFF"/>
        <w:ind w:right="-50"/>
        <w:jc w:val="center"/>
        <w:rPr>
          <w:rFonts w:eastAsia="Times New Roman"/>
          <w:b/>
          <w:bCs/>
          <w:sz w:val="22"/>
          <w:szCs w:val="22"/>
        </w:rPr>
      </w:pPr>
      <w:r w:rsidRPr="0057165B">
        <w:rPr>
          <w:rFonts w:eastAsia="Times New Roman"/>
          <w:b/>
          <w:bCs/>
          <w:sz w:val="22"/>
          <w:szCs w:val="22"/>
        </w:rPr>
        <w:t>4 Сроки оказания услуг</w:t>
      </w:r>
    </w:p>
    <w:p w14:paraId="0CB78D86" w14:textId="416A9DC3" w:rsidR="00181134" w:rsidRPr="0057165B" w:rsidRDefault="00181134" w:rsidP="00AC653E">
      <w:pPr>
        <w:shd w:val="clear" w:color="auto" w:fill="FFFFFF"/>
        <w:ind w:right="-50"/>
        <w:jc w:val="both"/>
        <w:rPr>
          <w:rFonts w:eastAsia="Times New Roman"/>
          <w:bCs/>
          <w:sz w:val="22"/>
          <w:szCs w:val="22"/>
        </w:rPr>
      </w:pPr>
      <w:r w:rsidRPr="0057165B">
        <w:rPr>
          <w:rFonts w:eastAsia="Times New Roman"/>
          <w:bCs/>
          <w:sz w:val="22"/>
          <w:szCs w:val="22"/>
        </w:rPr>
        <w:t xml:space="preserve">4.1 Сроки оказания услуг по Контракту установлены в соответствии с Техническим заданием, являющимся неотъемлемой частью настоящего Контракта (Приложение № 1 к настоящему Контракту): </w:t>
      </w:r>
      <w:r w:rsidR="00C01A88" w:rsidRPr="0057165B">
        <w:rPr>
          <w:rFonts w:eastAsia="Times New Roman"/>
          <w:bCs/>
          <w:sz w:val="22"/>
          <w:szCs w:val="22"/>
        </w:rPr>
        <w:t>с 01.01.202</w:t>
      </w:r>
      <w:r w:rsidR="006B19AC">
        <w:rPr>
          <w:rFonts w:eastAsia="Times New Roman"/>
          <w:bCs/>
          <w:sz w:val="22"/>
          <w:szCs w:val="22"/>
        </w:rPr>
        <w:t>2</w:t>
      </w:r>
      <w:r w:rsidR="000B3DDE" w:rsidRPr="0057165B">
        <w:rPr>
          <w:rFonts w:eastAsia="Times New Roman"/>
          <w:bCs/>
          <w:sz w:val="22"/>
          <w:szCs w:val="22"/>
        </w:rPr>
        <w:t>г. по 31.12.20</w:t>
      </w:r>
      <w:r w:rsidR="006A6BED" w:rsidRPr="0057165B">
        <w:rPr>
          <w:rFonts w:eastAsia="Times New Roman"/>
          <w:bCs/>
          <w:sz w:val="22"/>
          <w:szCs w:val="22"/>
        </w:rPr>
        <w:t>2</w:t>
      </w:r>
      <w:r w:rsidR="006B19AC">
        <w:rPr>
          <w:rFonts w:eastAsia="Times New Roman"/>
          <w:bCs/>
          <w:sz w:val="22"/>
          <w:szCs w:val="22"/>
        </w:rPr>
        <w:t>2</w:t>
      </w:r>
      <w:r w:rsidR="000B3DDE" w:rsidRPr="0057165B">
        <w:rPr>
          <w:rFonts w:eastAsia="Times New Roman"/>
          <w:bCs/>
          <w:sz w:val="22"/>
          <w:szCs w:val="22"/>
        </w:rPr>
        <w:t>г.</w:t>
      </w:r>
    </w:p>
    <w:p w14:paraId="78BCFAC9" w14:textId="77777777" w:rsidR="00C01A88" w:rsidRPr="0057165B" w:rsidRDefault="00C01A88" w:rsidP="00AC653E">
      <w:pPr>
        <w:shd w:val="clear" w:color="auto" w:fill="FFFFFF"/>
        <w:ind w:right="-50"/>
        <w:jc w:val="both"/>
        <w:rPr>
          <w:rFonts w:eastAsia="Times New Roman"/>
          <w:bCs/>
          <w:sz w:val="22"/>
          <w:szCs w:val="22"/>
        </w:rPr>
      </w:pPr>
      <w:r w:rsidRPr="0057165B">
        <w:rPr>
          <w:rFonts w:eastAsia="Times New Roman"/>
          <w:bCs/>
          <w:sz w:val="22"/>
          <w:szCs w:val="22"/>
        </w:rPr>
        <w:t>4.2 Страховщик не вправе досрочно оказать услуги. Досрочное прекращение обязательств возможно только в случаях, предусмотренных 9.2, 9.3 настоящего Контракта.</w:t>
      </w:r>
    </w:p>
    <w:p w14:paraId="04EDD833" w14:textId="77777777" w:rsidR="00181134" w:rsidRPr="0057165B" w:rsidRDefault="00181134" w:rsidP="00AC653E">
      <w:pPr>
        <w:shd w:val="clear" w:color="auto" w:fill="FFFFFF"/>
        <w:ind w:right="-50"/>
        <w:jc w:val="both"/>
        <w:rPr>
          <w:rFonts w:eastAsia="Times New Roman"/>
          <w:bCs/>
          <w:sz w:val="22"/>
          <w:szCs w:val="22"/>
        </w:rPr>
      </w:pPr>
    </w:p>
    <w:p w14:paraId="338BD4A6" w14:textId="0B642313" w:rsidR="000B3DDE" w:rsidRPr="0057165B" w:rsidRDefault="00181134" w:rsidP="002546CA">
      <w:pPr>
        <w:shd w:val="clear" w:color="auto" w:fill="FFFFFF"/>
        <w:ind w:right="-50"/>
        <w:jc w:val="center"/>
        <w:rPr>
          <w:rFonts w:eastAsia="Times New Roman"/>
          <w:b/>
          <w:bCs/>
          <w:sz w:val="22"/>
          <w:szCs w:val="22"/>
        </w:rPr>
      </w:pPr>
      <w:r w:rsidRPr="0057165B">
        <w:rPr>
          <w:rFonts w:eastAsia="Times New Roman"/>
          <w:b/>
          <w:bCs/>
          <w:sz w:val="22"/>
          <w:szCs w:val="22"/>
        </w:rPr>
        <w:t>5</w:t>
      </w:r>
      <w:r w:rsidR="00582A74" w:rsidRPr="0057165B">
        <w:rPr>
          <w:rFonts w:eastAsia="Times New Roman"/>
          <w:b/>
          <w:bCs/>
          <w:sz w:val="22"/>
          <w:szCs w:val="22"/>
        </w:rPr>
        <w:t>. Порядок сдачи-приемки оказанных услуг</w:t>
      </w:r>
    </w:p>
    <w:p w14:paraId="1669C005" w14:textId="77777777" w:rsidR="000B3DDE" w:rsidRPr="0057165B" w:rsidRDefault="000B3DDE" w:rsidP="00110CC7">
      <w:pPr>
        <w:widowControl/>
        <w:autoSpaceDE/>
        <w:autoSpaceDN/>
        <w:adjustRightInd/>
        <w:spacing w:line="253" w:lineRule="auto"/>
        <w:jc w:val="both"/>
        <w:rPr>
          <w:sz w:val="22"/>
          <w:szCs w:val="22"/>
        </w:rPr>
      </w:pPr>
      <w:r w:rsidRPr="0057165B">
        <w:rPr>
          <w:rFonts w:eastAsia="Times New Roman"/>
          <w:sz w:val="22"/>
          <w:szCs w:val="22"/>
        </w:rPr>
        <w:t>5.1 Документом, удостоверяющим осуществление обязательного страхования, является страховой полис обязательного страхования, оформляемый Страховщиком по форме, указанной в Положении о правилах обязательного страхования гражданской ответственности владельцев транспортных средств, утв. Банком России 19.09.2014 № 431-П. Страховщик обязан предоставить оформленные полисы обязательного страхования Страхователю в срок, установленный п.5.4 настоящего Контракта.</w:t>
      </w:r>
    </w:p>
    <w:p w14:paraId="71F83FE1" w14:textId="77777777" w:rsidR="000B3DDE" w:rsidRPr="0057165B" w:rsidRDefault="000B3DDE" w:rsidP="00110CC7">
      <w:pPr>
        <w:widowControl/>
        <w:autoSpaceDE/>
        <w:autoSpaceDN/>
        <w:adjustRightInd/>
        <w:spacing w:line="8" w:lineRule="exact"/>
        <w:jc w:val="both"/>
        <w:rPr>
          <w:sz w:val="22"/>
          <w:szCs w:val="22"/>
        </w:rPr>
      </w:pPr>
    </w:p>
    <w:p w14:paraId="5BB78031" w14:textId="77777777" w:rsidR="000B3DDE" w:rsidRPr="0057165B" w:rsidRDefault="000B3DDE" w:rsidP="00110CC7">
      <w:pPr>
        <w:widowControl/>
        <w:autoSpaceDE/>
        <w:autoSpaceDN/>
        <w:adjustRightInd/>
        <w:spacing w:line="250" w:lineRule="auto"/>
        <w:ind w:right="20"/>
        <w:jc w:val="both"/>
        <w:rPr>
          <w:rFonts w:eastAsia="Times New Roman"/>
          <w:sz w:val="22"/>
          <w:szCs w:val="22"/>
        </w:rPr>
      </w:pPr>
      <w:r w:rsidRPr="0057165B">
        <w:rPr>
          <w:rFonts w:eastAsia="Times New Roman"/>
          <w:sz w:val="22"/>
          <w:szCs w:val="22"/>
        </w:rPr>
        <w:t xml:space="preserve">5.2 Страховщик обязан выдать Страхователю одновременно со страховыми полисами перечень представителей Страховщика, содержащий информацию о месте </w:t>
      </w:r>
      <w:proofErr w:type="gramStart"/>
      <w:r w:rsidRPr="0057165B">
        <w:rPr>
          <w:rFonts w:eastAsia="Times New Roman"/>
          <w:sz w:val="22"/>
          <w:szCs w:val="22"/>
        </w:rPr>
        <w:t>нахождения</w:t>
      </w:r>
      <w:r w:rsidR="00110CC7" w:rsidRPr="0057165B">
        <w:rPr>
          <w:rFonts w:eastAsia="Times New Roman"/>
          <w:sz w:val="22"/>
          <w:szCs w:val="22"/>
        </w:rPr>
        <w:t xml:space="preserve">  и</w:t>
      </w:r>
      <w:proofErr w:type="gramEnd"/>
      <w:r w:rsidR="00110CC7" w:rsidRPr="0057165B">
        <w:rPr>
          <w:rFonts w:eastAsia="Times New Roman"/>
          <w:sz w:val="22"/>
          <w:szCs w:val="22"/>
        </w:rPr>
        <w:t xml:space="preserve"> </w:t>
      </w:r>
      <w:r w:rsidRPr="0057165B">
        <w:rPr>
          <w:rFonts w:eastAsia="Times New Roman"/>
          <w:sz w:val="22"/>
          <w:szCs w:val="22"/>
        </w:rPr>
        <w:t>почтовых адресах Страховщика, а также средствах связи с ними и о времени их работы, бланки извещений о дорожно-транспортном происшествии.</w:t>
      </w:r>
    </w:p>
    <w:p w14:paraId="29BDAF8B" w14:textId="77777777" w:rsidR="000B3DDE" w:rsidRPr="0057165B" w:rsidRDefault="000B3DDE" w:rsidP="00110CC7">
      <w:pPr>
        <w:widowControl/>
        <w:autoSpaceDE/>
        <w:autoSpaceDN/>
        <w:adjustRightInd/>
        <w:spacing w:line="1" w:lineRule="exact"/>
        <w:jc w:val="both"/>
        <w:rPr>
          <w:rFonts w:eastAsia="Times New Roman"/>
          <w:sz w:val="22"/>
          <w:szCs w:val="22"/>
        </w:rPr>
      </w:pPr>
    </w:p>
    <w:p w14:paraId="6D0435DE" w14:textId="77777777" w:rsidR="000B3DDE" w:rsidRPr="0057165B" w:rsidRDefault="000B3DDE" w:rsidP="00110CC7">
      <w:pPr>
        <w:widowControl/>
        <w:autoSpaceDE/>
        <w:autoSpaceDN/>
        <w:adjustRightInd/>
        <w:spacing w:line="250" w:lineRule="auto"/>
        <w:ind w:right="20"/>
        <w:jc w:val="both"/>
        <w:rPr>
          <w:rFonts w:eastAsia="Times New Roman"/>
          <w:sz w:val="22"/>
          <w:szCs w:val="22"/>
        </w:rPr>
      </w:pPr>
      <w:r w:rsidRPr="0057165B">
        <w:rPr>
          <w:rFonts w:eastAsia="Times New Roman"/>
          <w:sz w:val="22"/>
          <w:szCs w:val="22"/>
        </w:rPr>
        <w:t>5.3 По требованию Страхователя Страховщик дополнительно выдает бланки извещений о дорожно-транспортном происшествии.</w:t>
      </w:r>
    </w:p>
    <w:p w14:paraId="559385B3" w14:textId="77777777" w:rsidR="000B3DDE" w:rsidRPr="0057165B" w:rsidRDefault="000B3DDE" w:rsidP="000B3DDE">
      <w:pPr>
        <w:widowControl/>
        <w:autoSpaceDE/>
        <w:autoSpaceDN/>
        <w:adjustRightInd/>
        <w:spacing w:line="1" w:lineRule="exact"/>
        <w:rPr>
          <w:rFonts w:eastAsia="Times New Roman"/>
          <w:sz w:val="22"/>
          <w:szCs w:val="22"/>
        </w:rPr>
      </w:pPr>
    </w:p>
    <w:p w14:paraId="177D0E34" w14:textId="77777777" w:rsidR="000B3DDE" w:rsidRPr="0057165B" w:rsidRDefault="000B3DDE" w:rsidP="000B3DDE">
      <w:pPr>
        <w:widowControl/>
        <w:autoSpaceDE/>
        <w:autoSpaceDN/>
        <w:adjustRightInd/>
        <w:spacing w:line="250" w:lineRule="auto"/>
        <w:ind w:right="20"/>
        <w:jc w:val="both"/>
        <w:rPr>
          <w:rFonts w:eastAsia="Times New Roman"/>
          <w:sz w:val="22"/>
          <w:szCs w:val="22"/>
        </w:rPr>
      </w:pPr>
      <w:r w:rsidRPr="0057165B">
        <w:rPr>
          <w:rFonts w:eastAsia="Times New Roman"/>
          <w:sz w:val="22"/>
          <w:szCs w:val="22"/>
        </w:rPr>
        <w:t xml:space="preserve">5.4 </w:t>
      </w:r>
      <w:r w:rsidR="00110CC7" w:rsidRPr="0057165B">
        <w:rPr>
          <w:rFonts w:eastAsia="Times New Roman"/>
          <w:sz w:val="22"/>
          <w:szCs w:val="22"/>
        </w:rPr>
        <w:t>Страховые</w:t>
      </w:r>
      <w:r w:rsidRPr="0057165B">
        <w:rPr>
          <w:rFonts w:eastAsia="Times New Roman"/>
          <w:sz w:val="22"/>
          <w:szCs w:val="22"/>
        </w:rPr>
        <w:t xml:space="preserve"> полисы обязательного страхования выда</w:t>
      </w:r>
      <w:r w:rsidR="00110CC7" w:rsidRPr="0057165B">
        <w:rPr>
          <w:rFonts w:eastAsia="Times New Roman"/>
          <w:sz w:val="22"/>
          <w:szCs w:val="22"/>
        </w:rPr>
        <w:t>ю</w:t>
      </w:r>
      <w:r w:rsidRPr="0057165B">
        <w:rPr>
          <w:rFonts w:eastAsia="Times New Roman"/>
          <w:sz w:val="22"/>
          <w:szCs w:val="22"/>
        </w:rPr>
        <w:t xml:space="preserve">тся Страховщиком Страхователю </w:t>
      </w:r>
      <w:r w:rsidR="00EA75E7" w:rsidRPr="0057165B">
        <w:rPr>
          <w:rFonts w:eastAsia="Times New Roman"/>
          <w:sz w:val="22"/>
          <w:szCs w:val="22"/>
        </w:rPr>
        <w:t xml:space="preserve">не позднее 1 </w:t>
      </w:r>
      <w:r w:rsidR="00826C47" w:rsidRPr="0057165B">
        <w:rPr>
          <w:rFonts w:eastAsia="Times New Roman"/>
          <w:sz w:val="22"/>
          <w:szCs w:val="22"/>
        </w:rPr>
        <w:t xml:space="preserve">(одного) </w:t>
      </w:r>
      <w:r w:rsidR="00EA75E7" w:rsidRPr="0057165B">
        <w:rPr>
          <w:rFonts w:eastAsia="Times New Roman"/>
          <w:sz w:val="22"/>
          <w:szCs w:val="22"/>
        </w:rPr>
        <w:t>рабочего дня после направления заявки Заказчиком, предусмотренной Техническим заданием</w:t>
      </w:r>
      <w:r w:rsidRPr="0057165B">
        <w:rPr>
          <w:rFonts w:eastAsia="Times New Roman"/>
          <w:sz w:val="22"/>
          <w:szCs w:val="22"/>
        </w:rPr>
        <w:t>.</w:t>
      </w:r>
    </w:p>
    <w:p w14:paraId="3396A321" w14:textId="77777777" w:rsidR="000B3DDE" w:rsidRPr="0057165B" w:rsidRDefault="000B3DDE" w:rsidP="000B3DDE">
      <w:pPr>
        <w:widowControl/>
        <w:autoSpaceDE/>
        <w:autoSpaceDN/>
        <w:adjustRightInd/>
        <w:spacing w:line="1" w:lineRule="exact"/>
        <w:rPr>
          <w:rFonts w:eastAsia="Times New Roman"/>
          <w:sz w:val="22"/>
          <w:szCs w:val="22"/>
        </w:rPr>
      </w:pPr>
    </w:p>
    <w:p w14:paraId="34FCF258" w14:textId="77777777" w:rsidR="00EA75E7" w:rsidRPr="0057165B" w:rsidRDefault="00EA75E7" w:rsidP="00EA75E7">
      <w:pPr>
        <w:shd w:val="clear" w:color="auto" w:fill="FFFFFF"/>
        <w:ind w:right="-50"/>
        <w:jc w:val="both"/>
        <w:rPr>
          <w:rFonts w:eastAsia="Times New Roman"/>
          <w:sz w:val="22"/>
          <w:szCs w:val="22"/>
        </w:rPr>
      </w:pPr>
      <w:r w:rsidRPr="0057165B">
        <w:rPr>
          <w:rFonts w:eastAsia="Times New Roman"/>
          <w:sz w:val="22"/>
          <w:szCs w:val="22"/>
        </w:rPr>
        <w:t>5.5 В рамках настоящего Контракта при осуществлении сдачи-приемки оказанных услуг в комплект документов входят: полисы обязательного страхования, бланки извещений о дорожно-транспортном происшествии, перечень представителей Страховщика.</w:t>
      </w:r>
    </w:p>
    <w:p w14:paraId="66E9ED23" w14:textId="77777777" w:rsidR="00EA75E7" w:rsidRPr="0057165B" w:rsidRDefault="00EA75E7" w:rsidP="00EA75E7">
      <w:pPr>
        <w:shd w:val="clear" w:color="auto" w:fill="FFFFFF"/>
        <w:ind w:right="-50"/>
        <w:jc w:val="both"/>
        <w:rPr>
          <w:rFonts w:eastAsia="Times New Roman"/>
          <w:sz w:val="22"/>
          <w:szCs w:val="22"/>
        </w:rPr>
      </w:pPr>
      <w:r w:rsidRPr="0057165B">
        <w:rPr>
          <w:rFonts w:eastAsia="Times New Roman"/>
          <w:sz w:val="22"/>
          <w:szCs w:val="22"/>
        </w:rPr>
        <w:t>5.6 Не позднее 1 (одного) рабочего дня после получения от Страховщика комплекта документов, указанных в п.5.5 настоящего Контракта Страхователь рассматривает результаты и осуществляет приемку комплекта документов по настоящему Контракту на предмет соответствия их объема, качества требованиям, изложенным в настоящем Контракте и Техническом задании, и направляет заказным письмом с уведомлением, либо отдает нарочн</w:t>
      </w:r>
      <w:r w:rsidR="00B17A5B" w:rsidRPr="0057165B">
        <w:rPr>
          <w:rFonts w:eastAsia="Times New Roman"/>
          <w:sz w:val="22"/>
          <w:szCs w:val="22"/>
        </w:rPr>
        <w:t>ым</w:t>
      </w:r>
      <w:r w:rsidRPr="0057165B">
        <w:rPr>
          <w:rFonts w:eastAsia="Times New Roman"/>
          <w:sz w:val="22"/>
          <w:szCs w:val="22"/>
        </w:rPr>
        <w:t xml:space="preserve"> Страховщику подписанный Страхователем 1 (один) экземпляр Акта сдачи-приемки оказанных услуг либо запрос о предоставлении разъяснений касательно комплекта документов, или мотивированный отказ от принятия комплекта документов, или акт с перечнем выявленных недостатков и сроком их устранения. В случае отказа Страхователя от принятия комплекта документов в связи с необходимостью устранения недостатков комплекта документов Страховщик обязуется в срок, установленный в акте, составленном Страхователем, устранить указанные недостатки за свой счет.</w:t>
      </w:r>
    </w:p>
    <w:p w14:paraId="373B4962" w14:textId="77777777" w:rsidR="00EA75E7" w:rsidRPr="0057165B" w:rsidRDefault="00826C47" w:rsidP="00EA75E7">
      <w:pPr>
        <w:shd w:val="clear" w:color="auto" w:fill="FFFFFF"/>
        <w:ind w:right="-50"/>
        <w:jc w:val="both"/>
        <w:rPr>
          <w:rFonts w:eastAsia="Times New Roman"/>
          <w:sz w:val="22"/>
          <w:szCs w:val="22"/>
        </w:rPr>
      </w:pPr>
      <w:r w:rsidRPr="0057165B">
        <w:rPr>
          <w:rFonts w:eastAsia="Times New Roman"/>
          <w:sz w:val="22"/>
          <w:szCs w:val="22"/>
        </w:rPr>
        <w:t>5.</w:t>
      </w:r>
      <w:r w:rsidR="00EA75E7" w:rsidRPr="0057165B">
        <w:rPr>
          <w:rFonts w:eastAsia="Times New Roman"/>
          <w:sz w:val="22"/>
          <w:szCs w:val="22"/>
        </w:rPr>
        <w:t>7 В случае получения от Страхователя, надлежащим образом официально направленного (почтой или нарочно) запроса о предоставлении разъяснений касательно комплекта документов или мотивированного отказа от принятия комплекта документов, или акта с перечнем выявленных недостатков, необходимых доработок и сроком их устранения Страховщик в течение 10 (десяти) рабочих дней обязан предоставить Страхователю запрашиваемые разъяснения в отношении комплекта документов или в срок, установленный в указанном акте, содержащем перечень выявленных недостатков , устранить полученные от Страхователя замечания/недостатки и передать Страхователю приведенный в соответствие с предъявленными требованиями/замечаниями комплект документов, отчет об устранении недостатков, выполнении необходимых доработок, а также повторный подписанный Страховщиком Акт сдачи-приемки оказанных услуг в 2 (двух) экземплярах для принятия Заказчиком оказанных услуг.</w:t>
      </w:r>
    </w:p>
    <w:p w14:paraId="787AFD21" w14:textId="623E8C8C" w:rsidR="00EA75E7" w:rsidRPr="0057165B" w:rsidRDefault="00EA75E7" w:rsidP="00EA75E7">
      <w:pPr>
        <w:shd w:val="clear" w:color="auto" w:fill="FFFFFF"/>
        <w:ind w:right="-50"/>
        <w:jc w:val="both"/>
        <w:rPr>
          <w:rFonts w:eastAsia="Times New Roman"/>
          <w:sz w:val="22"/>
          <w:szCs w:val="22"/>
        </w:rPr>
      </w:pPr>
      <w:r w:rsidRPr="0057165B">
        <w:rPr>
          <w:rFonts w:eastAsia="Times New Roman"/>
          <w:sz w:val="22"/>
          <w:szCs w:val="22"/>
        </w:rPr>
        <w:t>5.8 В случае если по результатам рассмотрения отчета об устранении недостатков и необходимые доработки, Страхователем будет принято решение об устранении Страховщиком недостатков в надлежащем порядке и в установленные сроки, а также в случае отсутствия у Страхователя запросов касательно представления разъяснений в отношении комплекта документов, Страхователь принимает комплект документов и подписывает 2 (два) экземпляра Акта сдачи-приемки комплекта документов, один из которых направляет Страховщику в порядке, предусмотренн</w:t>
      </w:r>
      <w:r w:rsidR="002546CA">
        <w:rPr>
          <w:rFonts w:eastAsia="Times New Roman"/>
          <w:sz w:val="22"/>
          <w:szCs w:val="22"/>
        </w:rPr>
        <w:t>ый настоящим</w:t>
      </w:r>
      <w:r w:rsidRPr="0057165B">
        <w:rPr>
          <w:rFonts w:eastAsia="Times New Roman"/>
          <w:sz w:val="22"/>
          <w:szCs w:val="22"/>
        </w:rPr>
        <w:t xml:space="preserve"> Контракт</w:t>
      </w:r>
      <w:r w:rsidR="002546CA">
        <w:rPr>
          <w:rFonts w:eastAsia="Times New Roman"/>
          <w:sz w:val="22"/>
          <w:szCs w:val="22"/>
        </w:rPr>
        <w:t>ом</w:t>
      </w:r>
      <w:r w:rsidRPr="0057165B">
        <w:rPr>
          <w:rFonts w:eastAsia="Times New Roman"/>
          <w:sz w:val="22"/>
          <w:szCs w:val="22"/>
        </w:rPr>
        <w:t>.</w:t>
      </w:r>
    </w:p>
    <w:p w14:paraId="214DD499" w14:textId="77777777" w:rsidR="00EA75E7" w:rsidRPr="0057165B" w:rsidRDefault="00EA75E7" w:rsidP="00EA75E7">
      <w:pPr>
        <w:shd w:val="clear" w:color="auto" w:fill="FFFFFF"/>
        <w:ind w:right="-50"/>
        <w:jc w:val="both"/>
        <w:rPr>
          <w:rFonts w:eastAsia="Times New Roman"/>
          <w:sz w:val="22"/>
          <w:szCs w:val="22"/>
        </w:rPr>
      </w:pPr>
      <w:r w:rsidRPr="0057165B">
        <w:rPr>
          <w:rFonts w:eastAsia="Times New Roman"/>
          <w:sz w:val="22"/>
          <w:szCs w:val="22"/>
        </w:rPr>
        <w:lastRenderedPageBreak/>
        <w:t>5.9 В случае наличия недостатков, нарушений, разногласий в период оказания услуг, разрешение сложившейся ситуации осуществляется в соответствии со ст. 12, 11 настоящего Контракта, а также в рамках действующего законодательства Российской Федерации.</w:t>
      </w:r>
    </w:p>
    <w:p w14:paraId="41E1C3EE" w14:textId="77777777" w:rsidR="00EA75E7" w:rsidRPr="0057165B" w:rsidRDefault="00EA75E7" w:rsidP="00EA75E7">
      <w:pPr>
        <w:shd w:val="clear" w:color="auto" w:fill="FFFFFF"/>
        <w:ind w:right="-50"/>
        <w:jc w:val="both"/>
        <w:rPr>
          <w:rFonts w:eastAsia="Times New Roman"/>
          <w:sz w:val="22"/>
          <w:szCs w:val="22"/>
        </w:rPr>
      </w:pPr>
      <w:r w:rsidRPr="0057165B">
        <w:rPr>
          <w:rFonts w:eastAsia="Times New Roman"/>
          <w:sz w:val="22"/>
          <w:szCs w:val="22"/>
        </w:rPr>
        <w:t>5.10 Для проверки предоставленных Страховщиком результатов, предусмотренных Контрактом, в части их соответствия условиям Контракта Страхователь обязан провести экспертизу. Экспертиза результатов, предусмотренных Контрактом, может проводиться Страхователем своими силами или к ее проведению могут привлекаться эксперты, экспертные организации.</w:t>
      </w:r>
    </w:p>
    <w:p w14:paraId="0D264CD8" w14:textId="77777777" w:rsidR="000C6C2B" w:rsidRPr="0057165B" w:rsidRDefault="000C6C2B" w:rsidP="00AC653E">
      <w:pPr>
        <w:shd w:val="clear" w:color="auto" w:fill="FFFFFF"/>
        <w:ind w:right="-50"/>
        <w:jc w:val="both"/>
        <w:rPr>
          <w:rFonts w:eastAsia="Times New Roman"/>
          <w:b/>
          <w:bCs/>
          <w:sz w:val="22"/>
          <w:szCs w:val="22"/>
        </w:rPr>
      </w:pPr>
    </w:p>
    <w:p w14:paraId="115EA39C" w14:textId="5033A662" w:rsidR="00582A74" w:rsidRPr="0057165B" w:rsidRDefault="000C6C2B" w:rsidP="002546CA">
      <w:pPr>
        <w:shd w:val="clear" w:color="auto" w:fill="FFFFFF"/>
        <w:ind w:right="-50"/>
        <w:jc w:val="center"/>
        <w:rPr>
          <w:rFonts w:eastAsia="Times New Roman"/>
          <w:b/>
          <w:bCs/>
          <w:sz w:val="22"/>
          <w:szCs w:val="22"/>
        </w:rPr>
      </w:pPr>
      <w:r w:rsidRPr="0057165B">
        <w:rPr>
          <w:rFonts w:eastAsia="Times New Roman"/>
          <w:b/>
          <w:bCs/>
          <w:sz w:val="22"/>
          <w:szCs w:val="22"/>
        </w:rPr>
        <w:t>6</w:t>
      </w:r>
      <w:r w:rsidR="00582A74" w:rsidRPr="0057165B">
        <w:rPr>
          <w:rFonts w:eastAsia="Times New Roman"/>
          <w:b/>
          <w:bCs/>
          <w:sz w:val="22"/>
          <w:szCs w:val="22"/>
        </w:rPr>
        <w:t>. Права и обязанности Сторон</w:t>
      </w:r>
    </w:p>
    <w:p w14:paraId="76B7406E" w14:textId="77777777" w:rsidR="000C6C2B" w:rsidRPr="0057165B" w:rsidRDefault="000C6C2B" w:rsidP="00AC653E">
      <w:pPr>
        <w:shd w:val="clear" w:color="auto" w:fill="FFFFFF"/>
        <w:ind w:right="-50"/>
        <w:jc w:val="both"/>
        <w:rPr>
          <w:rFonts w:eastAsia="Times New Roman"/>
          <w:bCs/>
          <w:sz w:val="22"/>
          <w:szCs w:val="22"/>
        </w:rPr>
      </w:pPr>
      <w:r w:rsidRPr="0057165B">
        <w:rPr>
          <w:rFonts w:eastAsia="Times New Roman"/>
          <w:bCs/>
          <w:sz w:val="22"/>
          <w:szCs w:val="22"/>
        </w:rPr>
        <w:t>6.1</w:t>
      </w:r>
      <w:r w:rsidRPr="0057165B">
        <w:rPr>
          <w:rFonts w:eastAsia="Times New Roman"/>
          <w:bCs/>
          <w:sz w:val="22"/>
          <w:szCs w:val="22"/>
        </w:rPr>
        <w:tab/>
        <w:t>Страхователь вправе:</w:t>
      </w:r>
    </w:p>
    <w:p w14:paraId="6F2FB4F8" w14:textId="77777777" w:rsidR="000C6C2B" w:rsidRPr="0057165B" w:rsidRDefault="000C6C2B" w:rsidP="00AC653E">
      <w:pPr>
        <w:shd w:val="clear" w:color="auto" w:fill="FFFFFF"/>
        <w:ind w:right="-50"/>
        <w:jc w:val="both"/>
        <w:rPr>
          <w:rFonts w:eastAsia="Times New Roman"/>
          <w:bCs/>
          <w:sz w:val="22"/>
          <w:szCs w:val="22"/>
        </w:rPr>
      </w:pPr>
      <w:r w:rsidRPr="0057165B">
        <w:rPr>
          <w:rFonts w:eastAsia="Times New Roman"/>
          <w:bCs/>
          <w:sz w:val="22"/>
          <w:szCs w:val="22"/>
        </w:rPr>
        <w:t>6.1.1 Требовать от Страховщика надлежащего исполнения обязательств в соответствии с настоящим Контрактом и иными нормами, регулирующими данную сферу деятельности, а также требовать своевременного устранения выявленных недостатков.</w:t>
      </w:r>
    </w:p>
    <w:p w14:paraId="143E756C" w14:textId="77777777" w:rsidR="000C6C2B" w:rsidRPr="0057165B" w:rsidRDefault="000C6C2B" w:rsidP="00AC653E">
      <w:pPr>
        <w:shd w:val="clear" w:color="auto" w:fill="FFFFFF"/>
        <w:ind w:right="-50"/>
        <w:jc w:val="both"/>
        <w:rPr>
          <w:rFonts w:eastAsia="Times New Roman"/>
          <w:bCs/>
          <w:sz w:val="22"/>
          <w:szCs w:val="22"/>
        </w:rPr>
      </w:pPr>
      <w:r w:rsidRPr="0057165B">
        <w:rPr>
          <w:rFonts w:eastAsia="Times New Roman"/>
          <w:bCs/>
          <w:sz w:val="22"/>
          <w:szCs w:val="22"/>
        </w:rPr>
        <w:t>6.1.2 Требовать от Страховщика представления надлежащим образом оформленного комплекта документов и отчетных документов, подтверждающих исполнение обязательств в соответствии с Техническим заданием и настоящим Контрактом.</w:t>
      </w:r>
    </w:p>
    <w:p w14:paraId="3B2B764B" w14:textId="77777777" w:rsidR="000C6C2B" w:rsidRPr="0057165B" w:rsidRDefault="000C6C2B" w:rsidP="00AC653E">
      <w:pPr>
        <w:shd w:val="clear" w:color="auto" w:fill="FFFFFF"/>
        <w:ind w:right="-50"/>
        <w:jc w:val="both"/>
        <w:rPr>
          <w:rFonts w:eastAsia="Times New Roman"/>
          <w:bCs/>
          <w:sz w:val="22"/>
          <w:szCs w:val="22"/>
        </w:rPr>
      </w:pPr>
      <w:r w:rsidRPr="0057165B">
        <w:rPr>
          <w:rFonts w:eastAsia="Times New Roman"/>
          <w:bCs/>
          <w:sz w:val="22"/>
          <w:szCs w:val="22"/>
        </w:rPr>
        <w:t>6.1.3 Письменно запрашивать информацию о ходе оказываемых услуг. На данный запрос Страховщик предоставляет ответ в письменной форме в течение 5 (пяти) рабочих дней.</w:t>
      </w:r>
    </w:p>
    <w:p w14:paraId="0D65EEB8" w14:textId="77777777" w:rsidR="000C6C2B" w:rsidRPr="0057165B" w:rsidRDefault="000C6C2B" w:rsidP="00AC653E">
      <w:pPr>
        <w:shd w:val="clear" w:color="auto" w:fill="FFFFFF"/>
        <w:ind w:right="-50"/>
        <w:jc w:val="both"/>
        <w:rPr>
          <w:rFonts w:eastAsia="Times New Roman"/>
          <w:bCs/>
          <w:sz w:val="22"/>
          <w:szCs w:val="22"/>
        </w:rPr>
      </w:pPr>
      <w:r w:rsidRPr="0057165B">
        <w:rPr>
          <w:rFonts w:eastAsia="Times New Roman"/>
          <w:bCs/>
          <w:sz w:val="22"/>
          <w:szCs w:val="22"/>
        </w:rPr>
        <w:t>6.1.4 Осуществлять контроль за объемом и сроками оказания услуг.</w:t>
      </w:r>
    </w:p>
    <w:p w14:paraId="316F93CC" w14:textId="77777777" w:rsidR="000C6C2B" w:rsidRPr="0057165B" w:rsidRDefault="000C6C2B" w:rsidP="00AC653E">
      <w:pPr>
        <w:shd w:val="clear" w:color="auto" w:fill="FFFFFF"/>
        <w:ind w:right="-50"/>
        <w:jc w:val="both"/>
        <w:rPr>
          <w:rFonts w:eastAsia="Times New Roman"/>
          <w:bCs/>
          <w:sz w:val="22"/>
          <w:szCs w:val="22"/>
        </w:rPr>
      </w:pPr>
      <w:r w:rsidRPr="0057165B">
        <w:rPr>
          <w:rFonts w:eastAsia="Times New Roman"/>
          <w:bCs/>
          <w:sz w:val="22"/>
          <w:szCs w:val="22"/>
        </w:rPr>
        <w:t>6.2</w:t>
      </w:r>
      <w:r w:rsidRPr="0057165B">
        <w:rPr>
          <w:rFonts w:eastAsia="Times New Roman"/>
          <w:bCs/>
          <w:sz w:val="22"/>
          <w:szCs w:val="22"/>
        </w:rPr>
        <w:tab/>
        <w:t>Страхователь обязан:</w:t>
      </w:r>
    </w:p>
    <w:p w14:paraId="2085BD4C" w14:textId="77777777" w:rsidR="000C6C2B" w:rsidRPr="0057165B" w:rsidRDefault="000C6C2B" w:rsidP="00AC653E">
      <w:pPr>
        <w:shd w:val="clear" w:color="auto" w:fill="FFFFFF"/>
        <w:ind w:right="-50"/>
        <w:jc w:val="both"/>
        <w:rPr>
          <w:rFonts w:eastAsia="Times New Roman"/>
          <w:bCs/>
          <w:sz w:val="22"/>
          <w:szCs w:val="22"/>
        </w:rPr>
      </w:pPr>
      <w:r w:rsidRPr="0057165B">
        <w:rPr>
          <w:rFonts w:eastAsia="Times New Roman"/>
          <w:bCs/>
          <w:sz w:val="22"/>
          <w:szCs w:val="22"/>
        </w:rPr>
        <w:t>6.2.1 Сообщать в письменной форме Страховщику о недостатках, обнаруженных в ходе оказания услуг, в течение 2 (двух) рабочих дней после обнаружения таких недостатков.</w:t>
      </w:r>
    </w:p>
    <w:p w14:paraId="45BBCB53" w14:textId="77777777" w:rsidR="000C6C2B" w:rsidRPr="0057165B" w:rsidRDefault="000C6C2B" w:rsidP="00AC653E">
      <w:pPr>
        <w:shd w:val="clear" w:color="auto" w:fill="FFFFFF"/>
        <w:ind w:right="-50"/>
        <w:jc w:val="both"/>
        <w:rPr>
          <w:rFonts w:eastAsia="Times New Roman"/>
          <w:bCs/>
          <w:sz w:val="22"/>
          <w:szCs w:val="22"/>
        </w:rPr>
      </w:pPr>
      <w:r w:rsidRPr="0057165B">
        <w:rPr>
          <w:rFonts w:eastAsia="Times New Roman"/>
          <w:bCs/>
          <w:sz w:val="22"/>
          <w:szCs w:val="22"/>
        </w:rPr>
        <w:t>6.2.2 Своевременно принять и оплатить надлежащим образом оказанные услуги в соответствии с настоящим Контрактом.</w:t>
      </w:r>
    </w:p>
    <w:p w14:paraId="50740A44" w14:textId="77777777" w:rsidR="000C6C2B" w:rsidRPr="0057165B" w:rsidRDefault="000C6C2B" w:rsidP="00AC653E">
      <w:pPr>
        <w:shd w:val="clear" w:color="auto" w:fill="FFFFFF"/>
        <w:ind w:right="-50"/>
        <w:jc w:val="both"/>
        <w:rPr>
          <w:rFonts w:eastAsia="Times New Roman"/>
          <w:bCs/>
          <w:sz w:val="22"/>
          <w:szCs w:val="22"/>
        </w:rPr>
      </w:pPr>
      <w:r w:rsidRPr="0057165B">
        <w:rPr>
          <w:rFonts w:eastAsia="Times New Roman"/>
          <w:bCs/>
          <w:sz w:val="22"/>
          <w:szCs w:val="22"/>
        </w:rPr>
        <w:t>6.2.3 Страхователь предоставляет Страховщику сведения о страховании в отношении владельца транспортного средства.</w:t>
      </w:r>
    </w:p>
    <w:p w14:paraId="29C22A72" w14:textId="77777777" w:rsidR="000C6C2B" w:rsidRPr="0057165B" w:rsidRDefault="000C6C2B" w:rsidP="00AC653E">
      <w:pPr>
        <w:shd w:val="clear" w:color="auto" w:fill="FFFFFF"/>
        <w:ind w:right="-50"/>
        <w:jc w:val="both"/>
        <w:rPr>
          <w:rFonts w:eastAsia="Times New Roman"/>
          <w:bCs/>
          <w:sz w:val="22"/>
          <w:szCs w:val="22"/>
        </w:rPr>
      </w:pPr>
      <w:r w:rsidRPr="0057165B">
        <w:rPr>
          <w:rFonts w:eastAsia="Times New Roman"/>
          <w:bCs/>
          <w:sz w:val="22"/>
          <w:szCs w:val="22"/>
        </w:rPr>
        <w:t>6.2.5</w:t>
      </w:r>
      <w:r w:rsidRPr="0057165B">
        <w:rPr>
          <w:rFonts w:eastAsia="Times New Roman"/>
          <w:bCs/>
          <w:sz w:val="22"/>
          <w:szCs w:val="22"/>
        </w:rPr>
        <w:tab/>
        <w:t>После того, как ему стало известно о наступлении страхового случая, незамедлительно уведомить о его наступлении Страховщика или его представителя.</w:t>
      </w:r>
    </w:p>
    <w:p w14:paraId="18E32C03" w14:textId="77777777" w:rsidR="000C6C2B" w:rsidRPr="0057165B" w:rsidRDefault="000C6C2B" w:rsidP="00AC653E">
      <w:pPr>
        <w:shd w:val="clear" w:color="auto" w:fill="FFFFFF"/>
        <w:ind w:right="-50"/>
        <w:jc w:val="both"/>
        <w:rPr>
          <w:rFonts w:eastAsia="Times New Roman"/>
          <w:bCs/>
          <w:sz w:val="22"/>
          <w:szCs w:val="22"/>
        </w:rPr>
      </w:pPr>
      <w:r w:rsidRPr="0057165B">
        <w:rPr>
          <w:rFonts w:eastAsia="Times New Roman"/>
          <w:bCs/>
          <w:sz w:val="22"/>
          <w:szCs w:val="22"/>
        </w:rPr>
        <w:t>6.2.6</w:t>
      </w:r>
      <w:r w:rsidRPr="0057165B">
        <w:rPr>
          <w:rFonts w:eastAsia="Times New Roman"/>
          <w:bCs/>
          <w:sz w:val="22"/>
          <w:szCs w:val="22"/>
        </w:rPr>
        <w:tab/>
        <w:t>Осуществлять иные действия, предусмотренные Положением о правилах обязательного страхования гражданской ответственности владельцев транспортных средств, утв. Банком России 19.09.2014 № 431-П и Федеральным законом от 25.04.2002 № 40-ФЗ «Об обязательном страховании гражданской ответственности владельцев транспортных средств», Законом РФ от 27.11.1992</w:t>
      </w:r>
    </w:p>
    <w:p w14:paraId="5E1C2556" w14:textId="77777777" w:rsidR="000C6C2B" w:rsidRPr="0057165B" w:rsidRDefault="000C6C2B" w:rsidP="00AC653E">
      <w:pPr>
        <w:shd w:val="clear" w:color="auto" w:fill="FFFFFF"/>
        <w:ind w:right="-50"/>
        <w:jc w:val="both"/>
        <w:rPr>
          <w:rFonts w:eastAsia="Times New Roman"/>
          <w:bCs/>
          <w:sz w:val="22"/>
          <w:szCs w:val="22"/>
        </w:rPr>
      </w:pPr>
      <w:r w:rsidRPr="0057165B">
        <w:rPr>
          <w:rFonts w:eastAsia="Times New Roman"/>
          <w:bCs/>
          <w:sz w:val="22"/>
          <w:szCs w:val="22"/>
        </w:rPr>
        <w:t>№ 4015-1 «Об организации страхового дела в Российской Федерации», Гражданским кодексом Российской Федерации и иными нормативными правовыми актами Российской Федерации.</w:t>
      </w:r>
    </w:p>
    <w:p w14:paraId="78D1418F" w14:textId="77777777" w:rsidR="000C6C2B" w:rsidRPr="0057165B" w:rsidRDefault="000C6C2B" w:rsidP="00AC653E">
      <w:pPr>
        <w:shd w:val="clear" w:color="auto" w:fill="FFFFFF"/>
        <w:ind w:right="-50"/>
        <w:jc w:val="both"/>
        <w:rPr>
          <w:rFonts w:eastAsia="Times New Roman"/>
          <w:bCs/>
          <w:sz w:val="22"/>
          <w:szCs w:val="22"/>
        </w:rPr>
      </w:pPr>
      <w:r w:rsidRPr="0057165B">
        <w:rPr>
          <w:rFonts w:eastAsia="Times New Roman"/>
          <w:bCs/>
          <w:sz w:val="22"/>
          <w:szCs w:val="22"/>
        </w:rPr>
        <w:t>6.3</w:t>
      </w:r>
      <w:r w:rsidRPr="0057165B">
        <w:rPr>
          <w:rFonts w:eastAsia="Times New Roman"/>
          <w:bCs/>
          <w:sz w:val="22"/>
          <w:szCs w:val="22"/>
        </w:rPr>
        <w:tab/>
        <w:t>Страховщик вправе:</w:t>
      </w:r>
    </w:p>
    <w:p w14:paraId="0ECD0BAE" w14:textId="77777777" w:rsidR="000C6C2B" w:rsidRPr="0057165B" w:rsidRDefault="000C6C2B" w:rsidP="00AC653E">
      <w:pPr>
        <w:shd w:val="clear" w:color="auto" w:fill="FFFFFF"/>
        <w:ind w:right="-50"/>
        <w:jc w:val="both"/>
        <w:rPr>
          <w:rFonts w:eastAsia="Times New Roman"/>
          <w:bCs/>
          <w:sz w:val="22"/>
          <w:szCs w:val="22"/>
        </w:rPr>
      </w:pPr>
      <w:r w:rsidRPr="0057165B">
        <w:rPr>
          <w:rFonts w:eastAsia="Times New Roman"/>
          <w:bCs/>
          <w:sz w:val="22"/>
          <w:szCs w:val="22"/>
        </w:rPr>
        <w:t>6.3.1</w:t>
      </w:r>
      <w:r w:rsidRPr="0057165B">
        <w:rPr>
          <w:rFonts w:eastAsia="Times New Roman"/>
          <w:bCs/>
          <w:sz w:val="22"/>
          <w:szCs w:val="22"/>
        </w:rPr>
        <w:tab/>
        <w:t>Требовать своевременного подписания Заказчиком Акта сдачи-приемки комплекта документов/услуг по настоящему Контракту на основании представленных Страховщиком отчетных документов и при условии истечения срока, указанного в статье 5 настоящего Контракта.</w:t>
      </w:r>
    </w:p>
    <w:p w14:paraId="6B45C815" w14:textId="2212FD12" w:rsidR="000C6C2B" w:rsidRPr="0057165B" w:rsidRDefault="000C6C2B" w:rsidP="00AC653E">
      <w:pPr>
        <w:shd w:val="clear" w:color="auto" w:fill="FFFFFF"/>
        <w:ind w:right="-50"/>
        <w:jc w:val="both"/>
        <w:rPr>
          <w:rFonts w:eastAsia="Times New Roman"/>
          <w:bCs/>
          <w:sz w:val="22"/>
          <w:szCs w:val="22"/>
        </w:rPr>
      </w:pPr>
      <w:r w:rsidRPr="0057165B">
        <w:rPr>
          <w:rFonts w:eastAsia="Times New Roman"/>
          <w:bCs/>
          <w:sz w:val="22"/>
          <w:szCs w:val="22"/>
        </w:rPr>
        <w:t>6.3.2</w:t>
      </w:r>
      <w:r w:rsidRPr="0057165B">
        <w:rPr>
          <w:rFonts w:eastAsia="Times New Roman"/>
          <w:bCs/>
          <w:sz w:val="22"/>
          <w:szCs w:val="22"/>
        </w:rPr>
        <w:tab/>
        <w:t>Требовать своевременной оплаты оказанных услуг в соответствии с</w:t>
      </w:r>
      <w:r w:rsidR="00D06961">
        <w:rPr>
          <w:rFonts w:eastAsia="Times New Roman"/>
          <w:bCs/>
          <w:sz w:val="22"/>
          <w:szCs w:val="22"/>
        </w:rPr>
        <w:t xml:space="preserve"> условиями</w:t>
      </w:r>
      <w:r w:rsidRPr="0057165B">
        <w:rPr>
          <w:rFonts w:eastAsia="Times New Roman"/>
          <w:bCs/>
          <w:sz w:val="22"/>
          <w:szCs w:val="22"/>
        </w:rPr>
        <w:t xml:space="preserve"> настоящего Контракта.</w:t>
      </w:r>
    </w:p>
    <w:p w14:paraId="6F19BE78" w14:textId="77777777" w:rsidR="000C6C2B" w:rsidRPr="0057165B" w:rsidRDefault="000C6C2B" w:rsidP="00AC653E">
      <w:pPr>
        <w:shd w:val="clear" w:color="auto" w:fill="FFFFFF"/>
        <w:ind w:right="-50"/>
        <w:jc w:val="both"/>
        <w:rPr>
          <w:rFonts w:eastAsia="Times New Roman"/>
          <w:bCs/>
          <w:sz w:val="22"/>
          <w:szCs w:val="22"/>
        </w:rPr>
      </w:pPr>
      <w:r w:rsidRPr="0057165B">
        <w:rPr>
          <w:rFonts w:eastAsia="Times New Roman"/>
          <w:bCs/>
          <w:sz w:val="22"/>
          <w:szCs w:val="22"/>
        </w:rPr>
        <w:t>6.3.3</w:t>
      </w:r>
      <w:r w:rsidRPr="0057165B">
        <w:rPr>
          <w:rFonts w:eastAsia="Times New Roman"/>
          <w:bCs/>
          <w:sz w:val="22"/>
          <w:szCs w:val="22"/>
        </w:rPr>
        <w:tab/>
        <w:t>При заключении Контракта Страховщик вправе провести осмотр транспортных средств. Место осмотра транспортных средств устанавливается по соглашению сторон. При недостижении соглашения относительно места осмотра транспортных средств, осмотр Страховщиком не проводится.</w:t>
      </w:r>
    </w:p>
    <w:p w14:paraId="49ACF0B6" w14:textId="77777777" w:rsidR="000C6C2B" w:rsidRPr="0057165B" w:rsidRDefault="000C6C2B" w:rsidP="00AC653E">
      <w:pPr>
        <w:shd w:val="clear" w:color="auto" w:fill="FFFFFF"/>
        <w:ind w:right="-50"/>
        <w:jc w:val="both"/>
        <w:rPr>
          <w:rFonts w:eastAsia="Times New Roman"/>
          <w:bCs/>
          <w:sz w:val="22"/>
          <w:szCs w:val="22"/>
        </w:rPr>
      </w:pPr>
      <w:r w:rsidRPr="0057165B">
        <w:rPr>
          <w:rFonts w:eastAsia="Times New Roman"/>
          <w:bCs/>
          <w:sz w:val="22"/>
          <w:szCs w:val="22"/>
        </w:rPr>
        <w:t>6.3.4</w:t>
      </w:r>
      <w:r w:rsidRPr="0057165B">
        <w:rPr>
          <w:rFonts w:eastAsia="Times New Roman"/>
          <w:bCs/>
          <w:sz w:val="22"/>
          <w:szCs w:val="22"/>
        </w:rPr>
        <w:tab/>
        <w:t>Требовать уплаты дополнительной страховой премии соразмерно увеличению степени риска исходя из страховых тарифов по обязательному страхованию, действующих на день уплаты дополнительной страховой премии, и при ее уплате обязан внести изменения в страховой полис обязательного страхования в случае получения от Страхователя заявления об изменении сведений, указанных в заявлении о заключении Контракта и (или)представленных при заключении Контракта.</w:t>
      </w:r>
    </w:p>
    <w:p w14:paraId="0A9B5E59" w14:textId="77777777" w:rsidR="000C6C2B" w:rsidRPr="0057165B" w:rsidRDefault="000C6C2B" w:rsidP="00AC653E">
      <w:pPr>
        <w:shd w:val="clear" w:color="auto" w:fill="FFFFFF"/>
        <w:ind w:right="-50"/>
        <w:jc w:val="both"/>
        <w:rPr>
          <w:rFonts w:eastAsia="Times New Roman"/>
          <w:bCs/>
          <w:sz w:val="22"/>
          <w:szCs w:val="22"/>
        </w:rPr>
      </w:pPr>
      <w:r w:rsidRPr="0057165B">
        <w:rPr>
          <w:rFonts w:eastAsia="Times New Roman"/>
          <w:bCs/>
          <w:sz w:val="22"/>
          <w:szCs w:val="22"/>
        </w:rPr>
        <w:t>6.3.5</w:t>
      </w:r>
      <w:r w:rsidRPr="0057165B">
        <w:rPr>
          <w:rFonts w:eastAsia="Times New Roman"/>
          <w:bCs/>
          <w:sz w:val="22"/>
          <w:szCs w:val="22"/>
        </w:rPr>
        <w:tab/>
        <w:t>В случае неисполнения обязанности Страхователем, указанной в п.6.2.5 настоящего Контракта,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14:paraId="057F22D9" w14:textId="77777777" w:rsidR="000C6C2B" w:rsidRPr="0057165B" w:rsidRDefault="000C6C2B" w:rsidP="00AC653E">
      <w:pPr>
        <w:shd w:val="clear" w:color="auto" w:fill="FFFFFF"/>
        <w:ind w:right="-50"/>
        <w:jc w:val="both"/>
        <w:rPr>
          <w:rFonts w:eastAsia="Times New Roman"/>
          <w:bCs/>
          <w:sz w:val="22"/>
          <w:szCs w:val="22"/>
        </w:rPr>
      </w:pPr>
      <w:r w:rsidRPr="0057165B">
        <w:rPr>
          <w:rFonts w:eastAsia="Times New Roman"/>
          <w:bCs/>
          <w:sz w:val="22"/>
          <w:szCs w:val="22"/>
        </w:rPr>
        <w:t>6.3.6</w:t>
      </w:r>
      <w:r w:rsidRPr="0057165B">
        <w:rPr>
          <w:rFonts w:eastAsia="Times New Roman"/>
          <w:bCs/>
          <w:sz w:val="22"/>
          <w:szCs w:val="22"/>
        </w:rPr>
        <w:tab/>
        <w:t>Письменно запрашивать у Страхователя разъяснения и уточнения относительно оказания услуг в рамках настоящего Контракта.</w:t>
      </w:r>
    </w:p>
    <w:p w14:paraId="7968A03E" w14:textId="77777777" w:rsidR="000C6C2B" w:rsidRPr="0057165B" w:rsidRDefault="000C6C2B" w:rsidP="00AC653E">
      <w:pPr>
        <w:shd w:val="clear" w:color="auto" w:fill="FFFFFF"/>
        <w:ind w:right="-50"/>
        <w:jc w:val="both"/>
        <w:rPr>
          <w:rFonts w:eastAsia="Times New Roman"/>
          <w:bCs/>
          <w:sz w:val="22"/>
          <w:szCs w:val="22"/>
        </w:rPr>
      </w:pPr>
      <w:r w:rsidRPr="0057165B">
        <w:rPr>
          <w:rFonts w:eastAsia="Times New Roman"/>
          <w:bCs/>
          <w:sz w:val="22"/>
          <w:szCs w:val="22"/>
        </w:rPr>
        <w:t>6.4</w:t>
      </w:r>
      <w:r w:rsidRPr="0057165B">
        <w:rPr>
          <w:rFonts w:eastAsia="Times New Roman"/>
          <w:bCs/>
          <w:sz w:val="22"/>
          <w:szCs w:val="22"/>
        </w:rPr>
        <w:tab/>
        <w:t>Страховщик обязан:</w:t>
      </w:r>
    </w:p>
    <w:p w14:paraId="3DD85A51" w14:textId="77777777" w:rsidR="000C6C2B" w:rsidRPr="0057165B" w:rsidRDefault="000C6C2B" w:rsidP="00AC653E">
      <w:pPr>
        <w:shd w:val="clear" w:color="auto" w:fill="FFFFFF"/>
        <w:ind w:right="-50"/>
        <w:jc w:val="both"/>
        <w:rPr>
          <w:rFonts w:eastAsia="Times New Roman"/>
          <w:bCs/>
          <w:sz w:val="22"/>
          <w:szCs w:val="22"/>
        </w:rPr>
      </w:pPr>
      <w:r w:rsidRPr="0057165B">
        <w:rPr>
          <w:rFonts w:eastAsia="Times New Roman"/>
          <w:bCs/>
          <w:sz w:val="22"/>
          <w:szCs w:val="22"/>
        </w:rPr>
        <w:t>6.4.1</w:t>
      </w:r>
      <w:r w:rsidRPr="0057165B">
        <w:rPr>
          <w:rFonts w:eastAsia="Times New Roman"/>
          <w:bCs/>
          <w:sz w:val="22"/>
          <w:szCs w:val="22"/>
        </w:rPr>
        <w:tab/>
        <w:t>Своевременно и надлежащим образом оказать услуги в соответствии с требованиями Технического задания (Приложение № 1 к настоящему Контракту) и представить Страхователю комплект документов и отчетную документацию по итогам исполнения настоящего Контракта.</w:t>
      </w:r>
    </w:p>
    <w:p w14:paraId="300DAF91" w14:textId="77777777" w:rsidR="000C6C2B" w:rsidRPr="0057165B" w:rsidRDefault="000C6C2B" w:rsidP="00AC653E">
      <w:pPr>
        <w:shd w:val="clear" w:color="auto" w:fill="FFFFFF"/>
        <w:ind w:right="-50"/>
        <w:jc w:val="both"/>
        <w:rPr>
          <w:rFonts w:eastAsia="Times New Roman"/>
          <w:bCs/>
          <w:sz w:val="22"/>
          <w:szCs w:val="22"/>
        </w:rPr>
      </w:pPr>
      <w:r w:rsidRPr="0057165B">
        <w:rPr>
          <w:rFonts w:eastAsia="Times New Roman"/>
          <w:bCs/>
          <w:sz w:val="22"/>
          <w:szCs w:val="22"/>
        </w:rPr>
        <w:t>6.4.2</w:t>
      </w:r>
      <w:r w:rsidRPr="0057165B">
        <w:rPr>
          <w:rFonts w:eastAsia="Times New Roman"/>
          <w:bCs/>
          <w:sz w:val="22"/>
          <w:szCs w:val="22"/>
        </w:rPr>
        <w:tab/>
        <w:t>Обеспечить устранение недостатков, выявленных при сдаче-приемке комплекта документов/услуг и в течение гарантийного срока, за свой счет.</w:t>
      </w:r>
    </w:p>
    <w:p w14:paraId="181514DC" w14:textId="77777777" w:rsidR="000C6C2B" w:rsidRPr="0057165B" w:rsidRDefault="000C6C2B" w:rsidP="00AC653E">
      <w:pPr>
        <w:shd w:val="clear" w:color="auto" w:fill="FFFFFF"/>
        <w:ind w:right="-50"/>
        <w:jc w:val="both"/>
        <w:rPr>
          <w:rFonts w:eastAsia="Times New Roman"/>
          <w:bCs/>
          <w:sz w:val="22"/>
          <w:szCs w:val="22"/>
        </w:rPr>
      </w:pPr>
      <w:r w:rsidRPr="0057165B">
        <w:rPr>
          <w:rFonts w:eastAsia="Times New Roman"/>
          <w:bCs/>
          <w:sz w:val="22"/>
          <w:szCs w:val="22"/>
        </w:rPr>
        <w:t>6.4.3</w:t>
      </w:r>
      <w:r w:rsidRPr="0057165B">
        <w:rPr>
          <w:rFonts w:eastAsia="Times New Roman"/>
          <w:bCs/>
          <w:sz w:val="22"/>
          <w:szCs w:val="22"/>
        </w:rPr>
        <w:tab/>
        <w:t xml:space="preserve">Приостановить оказание услуг в случае обнаружения независящих от Страховщика обстоятельств, </w:t>
      </w:r>
      <w:r w:rsidRPr="0057165B">
        <w:rPr>
          <w:rFonts w:eastAsia="Times New Roman"/>
          <w:bCs/>
          <w:sz w:val="22"/>
          <w:szCs w:val="22"/>
        </w:rPr>
        <w:lastRenderedPageBreak/>
        <w:t>которые могут оказать негативное влияние на результат оказываемых услуг или создать невозможность их завершения в установленный настоящим Контрактом срок, и сообщить об этом Страхователю в течение 3 (трех) дней после приостановления оказания услуг.</w:t>
      </w:r>
    </w:p>
    <w:p w14:paraId="7BCE04D3" w14:textId="77777777" w:rsidR="000C6C2B" w:rsidRPr="0057165B" w:rsidRDefault="000C6C2B" w:rsidP="00AC653E">
      <w:pPr>
        <w:shd w:val="clear" w:color="auto" w:fill="FFFFFF"/>
        <w:ind w:right="-50"/>
        <w:jc w:val="both"/>
        <w:rPr>
          <w:rFonts w:eastAsia="Times New Roman"/>
          <w:bCs/>
          <w:sz w:val="22"/>
          <w:szCs w:val="22"/>
        </w:rPr>
      </w:pPr>
      <w:r w:rsidRPr="0057165B">
        <w:rPr>
          <w:rFonts w:eastAsia="Times New Roman"/>
          <w:bCs/>
          <w:sz w:val="22"/>
          <w:szCs w:val="22"/>
        </w:rPr>
        <w:t>6.4.4 Страховщик обязан соответствовать установленным документацией о закупке требованиям к участникам данной закупки, и предоставлять достоверную информацию о своем соответствии таким требованиям, что позволило ему стать победителем по результатам проведения данной закупки.</w:t>
      </w:r>
    </w:p>
    <w:p w14:paraId="299C08BE" w14:textId="77777777" w:rsidR="000C6C2B" w:rsidRPr="0057165B" w:rsidRDefault="000C6C2B" w:rsidP="00AC653E">
      <w:pPr>
        <w:shd w:val="clear" w:color="auto" w:fill="FFFFFF"/>
        <w:ind w:right="-50"/>
        <w:jc w:val="both"/>
        <w:rPr>
          <w:rFonts w:eastAsia="Times New Roman"/>
          <w:bCs/>
          <w:sz w:val="22"/>
          <w:szCs w:val="22"/>
        </w:rPr>
      </w:pPr>
      <w:r w:rsidRPr="0057165B">
        <w:rPr>
          <w:rFonts w:eastAsia="Times New Roman"/>
          <w:bCs/>
          <w:sz w:val="22"/>
          <w:szCs w:val="22"/>
        </w:rPr>
        <w:t>6.4.5 Иметь специальное разрешение на право осуществления страховой деятельности (лицензию), предоставленное органом страхового надзора субъекту страхового дела</w:t>
      </w:r>
    </w:p>
    <w:p w14:paraId="62081EB0" w14:textId="77777777" w:rsidR="000C6C2B" w:rsidRPr="0057165B" w:rsidRDefault="000C6C2B" w:rsidP="00AC653E">
      <w:pPr>
        <w:shd w:val="clear" w:color="auto" w:fill="FFFFFF"/>
        <w:ind w:right="-50"/>
        <w:jc w:val="both"/>
        <w:rPr>
          <w:rFonts w:eastAsia="Times New Roman"/>
          <w:bCs/>
          <w:sz w:val="22"/>
          <w:szCs w:val="22"/>
        </w:rPr>
      </w:pPr>
      <w:r w:rsidRPr="0057165B">
        <w:rPr>
          <w:rFonts w:eastAsia="Times New Roman"/>
          <w:bCs/>
          <w:sz w:val="22"/>
          <w:szCs w:val="22"/>
        </w:rPr>
        <w:t>6.4.6 Иметь в каждом субъекте Российской Федерации своего представителя, уполномоченного на рассмотрение требований потерпевших о страховых выплатах и прямом возмещении убытков, а также на осуществление страховых выплат и прямое возмещение убытков. Услуга по заключению договоров обязательного страхования должна предоставляться в любом обособленном подразделении страховщика (филиале).</w:t>
      </w:r>
    </w:p>
    <w:p w14:paraId="6C8E3295" w14:textId="77777777" w:rsidR="000C6C2B" w:rsidRPr="0057165B" w:rsidRDefault="000C6C2B" w:rsidP="00AC653E">
      <w:pPr>
        <w:shd w:val="clear" w:color="auto" w:fill="FFFFFF"/>
        <w:ind w:right="-50"/>
        <w:jc w:val="both"/>
        <w:rPr>
          <w:rFonts w:eastAsia="Times New Roman"/>
          <w:bCs/>
          <w:sz w:val="22"/>
          <w:szCs w:val="22"/>
        </w:rPr>
      </w:pPr>
      <w:r w:rsidRPr="0057165B">
        <w:rPr>
          <w:rFonts w:eastAsia="Times New Roman"/>
          <w:bCs/>
          <w:sz w:val="22"/>
          <w:szCs w:val="22"/>
        </w:rPr>
        <w:t>6.4.7 Быть членом профессионального объединения страховщиков, действующего в соответствии с Федеральным законом от 25.04.2002 № 40-ФЗ «Об обязательном страховании гражданской ответственности владельцев транспортных средств».</w:t>
      </w:r>
    </w:p>
    <w:p w14:paraId="26376682" w14:textId="77777777" w:rsidR="000C6C2B" w:rsidRPr="0057165B" w:rsidRDefault="000C6C2B" w:rsidP="00AC653E">
      <w:pPr>
        <w:shd w:val="clear" w:color="auto" w:fill="FFFFFF"/>
        <w:ind w:right="-50"/>
        <w:jc w:val="both"/>
        <w:rPr>
          <w:rFonts w:eastAsia="Times New Roman"/>
          <w:bCs/>
          <w:sz w:val="22"/>
          <w:szCs w:val="22"/>
        </w:rPr>
      </w:pPr>
      <w:r w:rsidRPr="0057165B">
        <w:rPr>
          <w:rFonts w:eastAsia="Times New Roman"/>
          <w:bCs/>
          <w:sz w:val="22"/>
          <w:szCs w:val="22"/>
        </w:rPr>
        <w:t>6.4.8 Представить Страхователю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Страховщика будет считаться адрес, у</w:t>
      </w:r>
      <w:r w:rsidR="000B3DDE" w:rsidRPr="0057165B">
        <w:rPr>
          <w:rFonts w:eastAsia="Times New Roman"/>
          <w:bCs/>
          <w:sz w:val="22"/>
          <w:szCs w:val="22"/>
        </w:rPr>
        <w:t>казанный в настоящем Контракте.</w:t>
      </w:r>
    </w:p>
    <w:p w14:paraId="36643DC1" w14:textId="77777777" w:rsidR="00582A74" w:rsidRPr="0057165B" w:rsidRDefault="000C6C2B" w:rsidP="00AC653E">
      <w:pPr>
        <w:shd w:val="clear" w:color="auto" w:fill="FFFFFF"/>
        <w:ind w:right="-50"/>
        <w:jc w:val="both"/>
        <w:rPr>
          <w:rFonts w:eastAsia="Times New Roman"/>
          <w:bCs/>
          <w:sz w:val="22"/>
          <w:szCs w:val="22"/>
        </w:rPr>
      </w:pPr>
      <w:r w:rsidRPr="0057165B">
        <w:rPr>
          <w:rFonts w:eastAsia="Times New Roman"/>
          <w:bCs/>
          <w:sz w:val="22"/>
          <w:szCs w:val="22"/>
        </w:rPr>
        <w:t>6.4.9</w:t>
      </w:r>
      <w:r w:rsidRPr="0057165B">
        <w:rPr>
          <w:rFonts w:eastAsia="Times New Roman"/>
          <w:bCs/>
          <w:sz w:val="22"/>
          <w:szCs w:val="22"/>
        </w:rPr>
        <w:tab/>
        <w:t>Осуществлять иные действия, предусмотренные Положением о правилах обязательного страхования гражданской ответственности владельцев транспортных средств, утв. Банком России 19.09.2014 № 431-П и Федеральным законом от 25.04.2002 № 40-ФЗ «Об обязательном страховании гражданской ответственности владельцев транспортных средств», Законом РФ от 27.11.1992 № 4015-1 «Об организации страхового дела в Российской Федерации», Гражданским кодексом Российской Федерации и иными нормативными правовыми актами Российской Федерации.</w:t>
      </w:r>
    </w:p>
    <w:p w14:paraId="3EA1D541" w14:textId="77777777" w:rsidR="00AC653E" w:rsidRPr="0057165B" w:rsidRDefault="00AC653E" w:rsidP="00AC653E">
      <w:pPr>
        <w:shd w:val="clear" w:color="auto" w:fill="FFFFFF"/>
        <w:ind w:right="-50"/>
        <w:jc w:val="both"/>
        <w:rPr>
          <w:rFonts w:eastAsia="Times New Roman"/>
          <w:b/>
          <w:bCs/>
          <w:sz w:val="22"/>
          <w:szCs w:val="22"/>
        </w:rPr>
      </w:pPr>
    </w:p>
    <w:p w14:paraId="617EE4AB" w14:textId="1C46C41E" w:rsidR="00582A74" w:rsidRPr="0057165B" w:rsidRDefault="000C6C2B" w:rsidP="00D06961">
      <w:pPr>
        <w:shd w:val="clear" w:color="auto" w:fill="FFFFFF"/>
        <w:ind w:right="-50"/>
        <w:jc w:val="center"/>
        <w:rPr>
          <w:rFonts w:eastAsia="Times New Roman"/>
          <w:b/>
          <w:bCs/>
          <w:sz w:val="22"/>
          <w:szCs w:val="22"/>
        </w:rPr>
      </w:pPr>
      <w:r w:rsidRPr="0057165B">
        <w:rPr>
          <w:rFonts w:eastAsia="Times New Roman"/>
          <w:b/>
          <w:bCs/>
          <w:sz w:val="22"/>
          <w:szCs w:val="22"/>
        </w:rPr>
        <w:t>7</w:t>
      </w:r>
      <w:r w:rsidR="00582A74" w:rsidRPr="0057165B">
        <w:rPr>
          <w:rFonts w:eastAsia="Times New Roman"/>
          <w:b/>
          <w:bCs/>
          <w:sz w:val="22"/>
          <w:szCs w:val="22"/>
        </w:rPr>
        <w:t>. Гарантии</w:t>
      </w:r>
    </w:p>
    <w:p w14:paraId="5C176DF4" w14:textId="216112BE" w:rsidR="000C6C2B" w:rsidRPr="0057165B" w:rsidRDefault="000C6C2B" w:rsidP="00AC653E">
      <w:pPr>
        <w:shd w:val="clear" w:color="auto" w:fill="FFFFFF"/>
        <w:ind w:right="-50"/>
        <w:jc w:val="both"/>
        <w:rPr>
          <w:rFonts w:eastAsia="Times New Roman"/>
          <w:bCs/>
          <w:sz w:val="22"/>
          <w:szCs w:val="22"/>
        </w:rPr>
      </w:pPr>
      <w:r w:rsidRPr="0057165B">
        <w:rPr>
          <w:rFonts w:eastAsia="Times New Roman"/>
          <w:bCs/>
          <w:sz w:val="22"/>
          <w:szCs w:val="22"/>
        </w:rPr>
        <w:t>7.1</w:t>
      </w:r>
      <w:r w:rsidR="00600C9B">
        <w:rPr>
          <w:rFonts w:eastAsia="Times New Roman"/>
          <w:bCs/>
          <w:sz w:val="22"/>
          <w:szCs w:val="22"/>
        </w:rPr>
        <w:t xml:space="preserve"> </w:t>
      </w:r>
      <w:r w:rsidRPr="0057165B">
        <w:rPr>
          <w:rFonts w:eastAsia="Times New Roman"/>
          <w:bCs/>
          <w:sz w:val="22"/>
          <w:szCs w:val="22"/>
        </w:rPr>
        <w:t>Страховщик гарантирует качество услуг в соответствии с требованиями, указанными в Контракте и Техническом задании (Приложение № 1 к настоящему Контракту).</w:t>
      </w:r>
    </w:p>
    <w:p w14:paraId="09E210D2" w14:textId="590B4BA0" w:rsidR="00110CC7" w:rsidRPr="0057165B" w:rsidRDefault="00110CC7" w:rsidP="00AC653E">
      <w:pPr>
        <w:shd w:val="clear" w:color="auto" w:fill="FFFFFF"/>
        <w:ind w:right="-50"/>
        <w:jc w:val="both"/>
        <w:rPr>
          <w:rFonts w:eastAsia="Times New Roman"/>
          <w:bCs/>
          <w:sz w:val="22"/>
          <w:szCs w:val="22"/>
        </w:rPr>
      </w:pPr>
      <w:r w:rsidRPr="0057165B">
        <w:rPr>
          <w:rFonts w:eastAsia="Times New Roman"/>
          <w:bCs/>
          <w:sz w:val="22"/>
          <w:szCs w:val="22"/>
        </w:rPr>
        <w:t>7.2</w:t>
      </w:r>
      <w:r w:rsidR="00600C9B">
        <w:rPr>
          <w:rFonts w:eastAsia="Times New Roman"/>
          <w:bCs/>
          <w:sz w:val="22"/>
          <w:szCs w:val="22"/>
        </w:rPr>
        <w:t xml:space="preserve"> </w:t>
      </w:r>
      <w:r w:rsidRPr="0057165B">
        <w:rPr>
          <w:rFonts w:eastAsia="Times New Roman"/>
          <w:bCs/>
          <w:sz w:val="22"/>
          <w:szCs w:val="22"/>
        </w:rPr>
        <w:t>Страховщик гарантирует осуществление страховой выплаты в соответствии с условиями настоящего Контракта и действующим законодательством Российской Федерации.</w:t>
      </w:r>
    </w:p>
    <w:p w14:paraId="40AC0056" w14:textId="38C42D51" w:rsidR="000C6C2B" w:rsidRPr="0057165B" w:rsidRDefault="000C6C2B" w:rsidP="00AC653E">
      <w:pPr>
        <w:shd w:val="clear" w:color="auto" w:fill="FFFFFF"/>
        <w:ind w:right="-50"/>
        <w:jc w:val="both"/>
        <w:rPr>
          <w:rFonts w:eastAsia="Times New Roman"/>
          <w:bCs/>
          <w:sz w:val="22"/>
          <w:szCs w:val="22"/>
        </w:rPr>
      </w:pPr>
      <w:r w:rsidRPr="0057165B">
        <w:rPr>
          <w:rFonts w:eastAsia="Times New Roman"/>
          <w:bCs/>
          <w:sz w:val="22"/>
          <w:szCs w:val="22"/>
        </w:rPr>
        <w:t>7.</w:t>
      </w:r>
      <w:r w:rsidR="00600C9B">
        <w:rPr>
          <w:rFonts w:eastAsia="Times New Roman"/>
          <w:bCs/>
          <w:sz w:val="22"/>
          <w:szCs w:val="22"/>
        </w:rPr>
        <w:t xml:space="preserve">3 </w:t>
      </w:r>
      <w:r w:rsidRPr="0057165B">
        <w:rPr>
          <w:rFonts w:eastAsia="Times New Roman"/>
          <w:bCs/>
          <w:sz w:val="22"/>
          <w:szCs w:val="22"/>
        </w:rPr>
        <w:t>Страховщик предоставляет гарантию услуг по настоящему Контракту на срок действия выданных страховых полисов.</w:t>
      </w:r>
    </w:p>
    <w:p w14:paraId="2195B7FD" w14:textId="637088B7" w:rsidR="000C6C2B" w:rsidRPr="0057165B" w:rsidRDefault="000C6C2B" w:rsidP="00AC653E">
      <w:pPr>
        <w:shd w:val="clear" w:color="auto" w:fill="FFFFFF"/>
        <w:ind w:right="-50"/>
        <w:jc w:val="both"/>
        <w:rPr>
          <w:rFonts w:eastAsia="Times New Roman"/>
          <w:bCs/>
          <w:sz w:val="22"/>
          <w:szCs w:val="22"/>
        </w:rPr>
      </w:pPr>
      <w:r w:rsidRPr="0057165B">
        <w:rPr>
          <w:rFonts w:eastAsia="Times New Roman"/>
          <w:bCs/>
          <w:sz w:val="22"/>
          <w:szCs w:val="22"/>
        </w:rPr>
        <w:t>7.</w:t>
      </w:r>
      <w:r w:rsidR="00600C9B">
        <w:rPr>
          <w:rFonts w:eastAsia="Times New Roman"/>
          <w:bCs/>
          <w:sz w:val="22"/>
          <w:szCs w:val="22"/>
        </w:rPr>
        <w:t>4</w:t>
      </w:r>
      <w:r w:rsidRPr="0057165B">
        <w:rPr>
          <w:rFonts w:eastAsia="Times New Roman"/>
          <w:bCs/>
          <w:sz w:val="22"/>
          <w:szCs w:val="22"/>
        </w:rPr>
        <w:tab/>
        <w:t>При обнаружении в период гарантийного срока недостатков в оказанных услугах, Страховщик обязан устранить их за свой счет в сроки, согласованные и установленные Страховщиком и Страхователем в Акте о недостатках с перечнем выявленных недостатков и сроков их устранения. Гарантийный срок в этом случае соответственно продлевается на период устранения выявленных недостатков.</w:t>
      </w:r>
    </w:p>
    <w:p w14:paraId="07C02919" w14:textId="77777777" w:rsidR="005B0F1D" w:rsidRPr="0057165B" w:rsidRDefault="000C6C2B" w:rsidP="00AC653E">
      <w:pPr>
        <w:shd w:val="clear" w:color="auto" w:fill="FFFFFF"/>
        <w:ind w:right="-50"/>
        <w:jc w:val="both"/>
        <w:rPr>
          <w:rFonts w:eastAsia="Times New Roman"/>
          <w:bCs/>
          <w:sz w:val="22"/>
          <w:szCs w:val="22"/>
        </w:rPr>
      </w:pPr>
      <w:r w:rsidRPr="0057165B">
        <w:rPr>
          <w:rFonts w:eastAsia="Times New Roman"/>
          <w:bCs/>
          <w:sz w:val="22"/>
          <w:szCs w:val="22"/>
        </w:rPr>
        <w:t>При отказе Страховщика от составления или подписания Акта о недостатках, обнаруженных в период гарантийного срока, Страхователь проводит квалифицированную экспертизу с привлечением экспертов (специалистов) в порядке, предусмотренном Законом о контрактной системе, по итогам которой составляется соответствующий Акт, фиксирующий затраты по исправлению недостатков. Возмещение расходов за проведенную экспертизу осуществляется в соответствии с Гражданского кодекса Российской Федерации.</w:t>
      </w:r>
    </w:p>
    <w:p w14:paraId="71F562CB" w14:textId="77777777" w:rsidR="000C6C2B" w:rsidRPr="0057165B" w:rsidRDefault="000C6C2B" w:rsidP="00AC653E">
      <w:pPr>
        <w:shd w:val="clear" w:color="auto" w:fill="FFFFFF"/>
        <w:ind w:right="-50"/>
        <w:jc w:val="both"/>
        <w:rPr>
          <w:sz w:val="22"/>
          <w:szCs w:val="22"/>
        </w:rPr>
      </w:pPr>
    </w:p>
    <w:p w14:paraId="6DDC0738" w14:textId="605382BD" w:rsidR="00412CEA" w:rsidRPr="0057165B" w:rsidRDefault="000C6C2B" w:rsidP="00841221">
      <w:pPr>
        <w:shd w:val="clear" w:color="auto" w:fill="FFFFFF"/>
        <w:ind w:right="-50"/>
        <w:jc w:val="center"/>
        <w:rPr>
          <w:rFonts w:eastAsia="Times New Roman"/>
          <w:b/>
          <w:bCs/>
          <w:sz w:val="22"/>
          <w:szCs w:val="22"/>
        </w:rPr>
      </w:pPr>
      <w:r w:rsidRPr="0057165B">
        <w:rPr>
          <w:rFonts w:eastAsia="Times New Roman"/>
          <w:b/>
          <w:bCs/>
          <w:sz w:val="22"/>
          <w:szCs w:val="22"/>
        </w:rPr>
        <w:t>8</w:t>
      </w:r>
      <w:r w:rsidR="004757BF" w:rsidRPr="0057165B">
        <w:rPr>
          <w:rFonts w:eastAsia="Times New Roman"/>
          <w:b/>
          <w:bCs/>
          <w:sz w:val="22"/>
          <w:szCs w:val="22"/>
        </w:rPr>
        <w:t xml:space="preserve"> Ответственность Сторон</w:t>
      </w:r>
    </w:p>
    <w:p w14:paraId="2D0DEAC1" w14:textId="5E376414" w:rsidR="000C6C2B" w:rsidRPr="0057165B" w:rsidRDefault="000C6C2B" w:rsidP="000B3DDE">
      <w:pPr>
        <w:shd w:val="clear" w:color="auto" w:fill="FFFFFF"/>
        <w:ind w:right="-50"/>
        <w:jc w:val="both"/>
        <w:rPr>
          <w:rFonts w:eastAsia="Times New Roman"/>
          <w:bCs/>
          <w:sz w:val="22"/>
          <w:szCs w:val="22"/>
        </w:rPr>
      </w:pPr>
      <w:r w:rsidRPr="0057165B">
        <w:rPr>
          <w:rFonts w:eastAsia="Times New Roman"/>
          <w:bCs/>
          <w:sz w:val="22"/>
          <w:szCs w:val="22"/>
        </w:rPr>
        <w:t xml:space="preserve">8.1 </w:t>
      </w:r>
      <w:r w:rsidR="00D60ACB" w:rsidRPr="00A777BA">
        <w:rPr>
          <w:sz w:val="22"/>
          <w:szCs w:val="22"/>
        </w:rPr>
        <w:t>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14:paraId="09F3A7E3" w14:textId="77777777" w:rsidR="000C6C2B" w:rsidRPr="0057165B" w:rsidRDefault="000C6C2B" w:rsidP="00110CC7">
      <w:pPr>
        <w:shd w:val="clear" w:color="auto" w:fill="FFFFFF"/>
        <w:ind w:right="-50"/>
        <w:jc w:val="both"/>
        <w:rPr>
          <w:rFonts w:eastAsia="Times New Roman"/>
          <w:bCs/>
          <w:sz w:val="22"/>
          <w:szCs w:val="22"/>
        </w:rPr>
      </w:pPr>
      <w:r w:rsidRPr="0057165B">
        <w:rPr>
          <w:rFonts w:eastAsia="Times New Roman"/>
          <w:bCs/>
          <w:sz w:val="22"/>
          <w:szCs w:val="22"/>
        </w:rPr>
        <w:t xml:space="preserve">8.2 </w:t>
      </w:r>
      <w:r w:rsidR="000B3DDE" w:rsidRPr="0057165B">
        <w:rPr>
          <w:rFonts w:eastAsia="Times New Roman"/>
          <w:bCs/>
          <w:sz w:val="22"/>
          <w:szCs w:val="22"/>
        </w:rPr>
        <w:t xml:space="preserve">Размер штрафа устанавливается настоящим Контрактом в порядке, установленном настоящей статьей, в том числе рассчитываемой как процент Цены Контракта </w:t>
      </w:r>
      <w:r w:rsidRPr="0057165B">
        <w:rPr>
          <w:rFonts w:eastAsia="Times New Roman"/>
          <w:bCs/>
          <w:sz w:val="22"/>
          <w:szCs w:val="22"/>
        </w:rPr>
        <w:t>(далее - Цена Контракта)</w:t>
      </w:r>
      <w:r w:rsidR="00110CC7" w:rsidRPr="0057165B">
        <w:rPr>
          <w:rFonts w:eastAsia="Times New Roman"/>
          <w:bCs/>
          <w:sz w:val="22"/>
          <w:szCs w:val="22"/>
        </w:rPr>
        <w:t xml:space="preserve"> или в случае, если Контрактом предусмотрены этапы исполнения Контракта, как процент Этапа исполнения Контракта</w:t>
      </w:r>
      <w:r w:rsidRPr="0057165B">
        <w:rPr>
          <w:rFonts w:eastAsia="Times New Roman"/>
          <w:bCs/>
          <w:sz w:val="22"/>
          <w:szCs w:val="22"/>
        </w:rPr>
        <w:t>.</w:t>
      </w:r>
    </w:p>
    <w:p w14:paraId="637C64A9" w14:textId="77777777" w:rsidR="00110CC7" w:rsidRPr="0057165B" w:rsidRDefault="00110CC7" w:rsidP="00110CC7">
      <w:pPr>
        <w:shd w:val="clear" w:color="auto" w:fill="FFFFFF"/>
        <w:ind w:right="-50"/>
        <w:jc w:val="both"/>
        <w:rPr>
          <w:rFonts w:eastAsia="Times New Roman"/>
          <w:bCs/>
          <w:sz w:val="22"/>
          <w:szCs w:val="22"/>
        </w:rPr>
      </w:pPr>
      <w:r w:rsidRPr="0057165B">
        <w:rPr>
          <w:rFonts w:eastAsia="Times New Roman"/>
          <w:bCs/>
          <w:sz w:val="22"/>
          <w:szCs w:val="22"/>
        </w:rPr>
        <w:t xml:space="preserve">8.3 Пеня начисляется за каждый день просрочки исполнения Страховщиком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w:t>
      </w:r>
      <w:r w:rsidR="00DC213A" w:rsidRPr="0057165B">
        <w:rPr>
          <w:rFonts w:eastAsia="Times New Roman"/>
          <w:bCs/>
          <w:sz w:val="22"/>
          <w:szCs w:val="22"/>
        </w:rPr>
        <w:t xml:space="preserve">действующей на дату уплаты пени </w:t>
      </w:r>
      <w:r w:rsidRPr="0057165B">
        <w:rPr>
          <w:rFonts w:eastAsia="Times New Roman"/>
          <w:bCs/>
          <w:sz w:val="22"/>
          <w:szCs w:val="22"/>
        </w:rPr>
        <w:t>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Страховщиком, за исключением случаев, если законодательством Российской Федерации установлен иной порядок начисления пени.</w:t>
      </w:r>
    </w:p>
    <w:p w14:paraId="422A8CF7" w14:textId="4C075F8B" w:rsidR="000C6C2B" w:rsidRPr="0057165B" w:rsidRDefault="000C6C2B" w:rsidP="00AC653E">
      <w:pPr>
        <w:shd w:val="clear" w:color="auto" w:fill="FFFFFF"/>
        <w:ind w:right="-50"/>
        <w:jc w:val="both"/>
        <w:rPr>
          <w:rFonts w:eastAsia="Times New Roman"/>
          <w:bCs/>
          <w:sz w:val="22"/>
          <w:szCs w:val="22"/>
        </w:rPr>
      </w:pPr>
      <w:r w:rsidRPr="0057165B">
        <w:rPr>
          <w:rFonts w:eastAsia="Times New Roman"/>
          <w:bCs/>
          <w:sz w:val="22"/>
          <w:szCs w:val="22"/>
        </w:rPr>
        <w:t>8.</w:t>
      </w:r>
      <w:r w:rsidR="00D60ACB">
        <w:rPr>
          <w:rFonts w:eastAsia="Times New Roman"/>
          <w:bCs/>
          <w:sz w:val="22"/>
          <w:szCs w:val="22"/>
        </w:rPr>
        <w:t xml:space="preserve">4 </w:t>
      </w:r>
      <w:r w:rsidRPr="0057165B">
        <w:rPr>
          <w:rFonts w:eastAsia="Times New Roman"/>
          <w:bCs/>
          <w:sz w:val="22"/>
          <w:szCs w:val="22"/>
        </w:rPr>
        <w:t xml:space="preserve">Общая сумма начисленной неустойки (штрафов, пени) за неисполнение или ненадлежащее исполнение </w:t>
      </w:r>
      <w:r w:rsidRPr="0057165B">
        <w:rPr>
          <w:rFonts w:eastAsia="Times New Roman"/>
          <w:bCs/>
          <w:sz w:val="22"/>
          <w:szCs w:val="22"/>
        </w:rPr>
        <w:lastRenderedPageBreak/>
        <w:t>Страховщиком обязательств, предусмотренных Контрактом, не может превышать Цену Контракта.</w:t>
      </w:r>
    </w:p>
    <w:p w14:paraId="756EC568" w14:textId="23B16EA7" w:rsidR="000C6C2B" w:rsidRPr="0057165B" w:rsidRDefault="000C6C2B" w:rsidP="00AC653E">
      <w:pPr>
        <w:shd w:val="clear" w:color="auto" w:fill="FFFFFF"/>
        <w:ind w:right="-50"/>
        <w:jc w:val="both"/>
        <w:rPr>
          <w:rFonts w:eastAsia="Times New Roman"/>
          <w:bCs/>
          <w:sz w:val="22"/>
          <w:szCs w:val="22"/>
        </w:rPr>
      </w:pPr>
      <w:r w:rsidRPr="0057165B">
        <w:rPr>
          <w:rFonts w:eastAsia="Times New Roman"/>
          <w:bCs/>
          <w:sz w:val="22"/>
          <w:szCs w:val="22"/>
        </w:rPr>
        <w:t>8.</w:t>
      </w:r>
      <w:r w:rsidR="00D60ACB">
        <w:rPr>
          <w:rFonts w:eastAsia="Times New Roman"/>
          <w:bCs/>
          <w:sz w:val="22"/>
          <w:szCs w:val="22"/>
        </w:rPr>
        <w:t xml:space="preserve">5 </w:t>
      </w:r>
      <w:r w:rsidRPr="0057165B">
        <w:rPr>
          <w:rFonts w:eastAsia="Times New Roman"/>
          <w:bCs/>
          <w:sz w:val="22"/>
          <w:szCs w:val="22"/>
        </w:rPr>
        <w:t>Общая сумма начисленной неустойки (штрафов, пени) за ненадлежащее исполнение Страхователем обязательств, предусмотренных Контрактом, не может превышать Цену Контракта.</w:t>
      </w:r>
    </w:p>
    <w:p w14:paraId="35981347" w14:textId="18CC7B48" w:rsidR="000C6C2B" w:rsidRPr="0057165B" w:rsidRDefault="000C6C2B" w:rsidP="00AC653E">
      <w:pPr>
        <w:shd w:val="clear" w:color="auto" w:fill="FFFFFF"/>
        <w:ind w:right="-50"/>
        <w:jc w:val="both"/>
        <w:rPr>
          <w:rFonts w:eastAsia="Times New Roman"/>
          <w:bCs/>
          <w:sz w:val="22"/>
          <w:szCs w:val="22"/>
        </w:rPr>
      </w:pPr>
      <w:r w:rsidRPr="0057165B">
        <w:rPr>
          <w:rFonts w:eastAsia="Times New Roman"/>
          <w:bCs/>
          <w:sz w:val="22"/>
          <w:szCs w:val="22"/>
        </w:rPr>
        <w:t>8.</w:t>
      </w:r>
      <w:r w:rsidR="00D60ACB">
        <w:rPr>
          <w:rFonts w:eastAsia="Times New Roman"/>
          <w:bCs/>
          <w:sz w:val="22"/>
          <w:szCs w:val="22"/>
        </w:rPr>
        <w:t xml:space="preserve">6 </w:t>
      </w:r>
      <w:r w:rsidRPr="0057165B">
        <w:rPr>
          <w:rFonts w:eastAsia="Times New Roman"/>
          <w:bCs/>
          <w:sz w:val="22"/>
          <w:szCs w:val="22"/>
        </w:rPr>
        <w:t>Стороны настоящего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628653C" w14:textId="148FD506" w:rsidR="000C6C2B" w:rsidRPr="0057165B" w:rsidRDefault="000C6C2B" w:rsidP="00AC653E">
      <w:pPr>
        <w:shd w:val="clear" w:color="auto" w:fill="FFFFFF"/>
        <w:ind w:right="-50"/>
        <w:jc w:val="both"/>
        <w:rPr>
          <w:rFonts w:eastAsia="Times New Roman"/>
          <w:bCs/>
          <w:sz w:val="22"/>
          <w:szCs w:val="22"/>
        </w:rPr>
      </w:pPr>
      <w:r w:rsidRPr="0057165B">
        <w:rPr>
          <w:rFonts w:eastAsia="Times New Roman"/>
          <w:bCs/>
          <w:sz w:val="22"/>
          <w:szCs w:val="22"/>
        </w:rPr>
        <w:t>8.</w:t>
      </w:r>
      <w:r w:rsidR="00D60ACB">
        <w:rPr>
          <w:rFonts w:eastAsia="Times New Roman"/>
          <w:bCs/>
          <w:sz w:val="22"/>
          <w:szCs w:val="22"/>
        </w:rPr>
        <w:t xml:space="preserve">7 </w:t>
      </w:r>
      <w:r w:rsidRPr="0057165B">
        <w:rPr>
          <w:rFonts w:eastAsia="Times New Roman"/>
          <w:bCs/>
          <w:sz w:val="22"/>
          <w:szCs w:val="22"/>
        </w:rPr>
        <w:t>В случае установления уполномоченными контрольными органами фактов выполнения работ не в полном объеме и/или завышения их стоимости Страховщик осуществляет возврат Страхователю излишне уплаченных денежных средств.</w:t>
      </w:r>
    </w:p>
    <w:p w14:paraId="76C06B7C" w14:textId="3F6BC7DD" w:rsidR="000C6C2B" w:rsidRPr="0057165B" w:rsidRDefault="000C6C2B" w:rsidP="00AC653E">
      <w:pPr>
        <w:shd w:val="clear" w:color="auto" w:fill="FFFFFF"/>
        <w:ind w:right="-50"/>
        <w:jc w:val="both"/>
        <w:rPr>
          <w:rFonts w:eastAsia="Times New Roman"/>
          <w:bCs/>
          <w:sz w:val="22"/>
          <w:szCs w:val="22"/>
        </w:rPr>
      </w:pPr>
      <w:r w:rsidRPr="0057165B">
        <w:rPr>
          <w:rFonts w:eastAsia="Times New Roman"/>
          <w:bCs/>
          <w:sz w:val="22"/>
          <w:szCs w:val="22"/>
        </w:rPr>
        <w:t>8.</w:t>
      </w:r>
      <w:r w:rsidR="00D60ACB">
        <w:rPr>
          <w:rFonts w:eastAsia="Times New Roman"/>
          <w:bCs/>
          <w:sz w:val="22"/>
          <w:szCs w:val="22"/>
        </w:rPr>
        <w:t xml:space="preserve">8 </w:t>
      </w:r>
      <w:r w:rsidRPr="0057165B">
        <w:rPr>
          <w:rFonts w:eastAsia="Times New Roman"/>
          <w:bCs/>
          <w:sz w:val="22"/>
          <w:szCs w:val="22"/>
        </w:rPr>
        <w:t>Уплата Страховщиком неустойки или применение иной формы ответственности не освобождает его от исполнения обязательств по настоящему Контракту.</w:t>
      </w:r>
    </w:p>
    <w:p w14:paraId="4EE87932" w14:textId="3D85EC5C" w:rsidR="000C6C2B" w:rsidRPr="0057165B" w:rsidRDefault="000C6C2B" w:rsidP="00AC653E">
      <w:pPr>
        <w:shd w:val="clear" w:color="auto" w:fill="FFFFFF"/>
        <w:ind w:right="-50"/>
        <w:jc w:val="both"/>
        <w:rPr>
          <w:rFonts w:eastAsia="Times New Roman"/>
          <w:bCs/>
          <w:sz w:val="22"/>
          <w:szCs w:val="22"/>
        </w:rPr>
      </w:pPr>
      <w:r w:rsidRPr="0057165B">
        <w:rPr>
          <w:rFonts w:eastAsia="Times New Roman"/>
          <w:bCs/>
          <w:sz w:val="22"/>
          <w:szCs w:val="22"/>
        </w:rPr>
        <w:t>8.</w:t>
      </w:r>
      <w:r w:rsidR="00D60ACB">
        <w:rPr>
          <w:rFonts w:eastAsia="Times New Roman"/>
          <w:bCs/>
          <w:sz w:val="22"/>
          <w:szCs w:val="22"/>
        </w:rPr>
        <w:t xml:space="preserve">9 </w:t>
      </w:r>
      <w:r w:rsidRPr="0057165B">
        <w:rPr>
          <w:rFonts w:eastAsia="Times New Roman"/>
          <w:bCs/>
          <w:sz w:val="22"/>
          <w:szCs w:val="22"/>
        </w:rPr>
        <w:t>В качестве подтверждения фактов неисполнения и (или) ненадлежащего исполнения обязательств, Страхователь может предъявлять фото-и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w:t>
      </w:r>
    </w:p>
    <w:p w14:paraId="477E4476" w14:textId="6E844EB5" w:rsidR="00FD674F" w:rsidRPr="0057165B" w:rsidRDefault="000C6C2B" w:rsidP="00FD674F">
      <w:pPr>
        <w:shd w:val="clear" w:color="auto" w:fill="FFFFFF"/>
        <w:tabs>
          <w:tab w:val="left" w:pos="567"/>
        </w:tabs>
        <w:ind w:right="-50"/>
        <w:jc w:val="both"/>
        <w:rPr>
          <w:rFonts w:eastAsia="Times New Roman"/>
          <w:bCs/>
          <w:sz w:val="22"/>
          <w:szCs w:val="22"/>
        </w:rPr>
      </w:pPr>
      <w:r w:rsidRPr="0057165B">
        <w:rPr>
          <w:rFonts w:eastAsia="Times New Roman"/>
          <w:bCs/>
          <w:sz w:val="22"/>
          <w:szCs w:val="22"/>
        </w:rPr>
        <w:t>8.1</w:t>
      </w:r>
      <w:r w:rsidR="00D60ACB">
        <w:rPr>
          <w:rFonts w:eastAsia="Times New Roman"/>
          <w:bCs/>
          <w:sz w:val="22"/>
          <w:szCs w:val="22"/>
        </w:rPr>
        <w:t xml:space="preserve">0 </w:t>
      </w:r>
      <w:r w:rsidR="00FD674F" w:rsidRPr="0057165B">
        <w:rPr>
          <w:rFonts w:eastAsia="Times New Roman"/>
          <w:bCs/>
          <w:sz w:val="22"/>
          <w:szCs w:val="22"/>
        </w:rPr>
        <w:t>Страховщик освобождается от обязанности уплаты неустойки (пени), суммы финансовой санкции и (или) штрафа, если обязательства Страховщика были исполнены в порядке и в сроки, которые установлены Федеральным законом от 25.04.2002 № 40-ФЗ «Об обязательном страховании гражданской ответственности владельцев транспортных средств», а также если Страховщик докажет, что нарушение сроков произошло вследствие непреодолимой силы или по вине потерпевшего.</w:t>
      </w:r>
    </w:p>
    <w:p w14:paraId="5BDB3625" w14:textId="12716E35" w:rsidR="00FD674F" w:rsidRPr="0057165B" w:rsidRDefault="00FD674F" w:rsidP="00FD674F">
      <w:pPr>
        <w:shd w:val="clear" w:color="auto" w:fill="FFFFFF"/>
        <w:ind w:right="-50"/>
        <w:jc w:val="both"/>
        <w:rPr>
          <w:sz w:val="22"/>
          <w:szCs w:val="22"/>
        </w:rPr>
      </w:pPr>
      <w:r w:rsidRPr="0057165B">
        <w:rPr>
          <w:sz w:val="22"/>
          <w:szCs w:val="22"/>
        </w:rPr>
        <w:t>8.1</w:t>
      </w:r>
      <w:r w:rsidR="00D60ACB">
        <w:rPr>
          <w:sz w:val="22"/>
          <w:szCs w:val="22"/>
        </w:rPr>
        <w:t>1</w:t>
      </w:r>
      <w:r w:rsidRPr="0057165B">
        <w:rPr>
          <w:sz w:val="22"/>
          <w:szCs w:val="22"/>
        </w:rPr>
        <w:t xml:space="preserve"> После начала действия полисов Стороны несут ответственность и должны соблюдать иные обязанности в соответствии с требованиями Федерального закона от 25.04.2002 № 40-ФЗ "Об обязательном страховании гражданской ответственности владельцев транспортных средств".</w:t>
      </w:r>
    </w:p>
    <w:p w14:paraId="03B9054F" w14:textId="77777777" w:rsidR="00FD674F" w:rsidRPr="0057165B" w:rsidRDefault="00FD674F" w:rsidP="00FD674F">
      <w:pPr>
        <w:shd w:val="clear" w:color="auto" w:fill="FFFFFF"/>
        <w:ind w:right="-50"/>
        <w:jc w:val="both"/>
        <w:rPr>
          <w:sz w:val="22"/>
          <w:szCs w:val="22"/>
        </w:rPr>
      </w:pPr>
    </w:p>
    <w:p w14:paraId="6C0D4F55" w14:textId="095A5AF3" w:rsidR="005C5BD5" w:rsidRPr="0057165B" w:rsidRDefault="005C5BD5" w:rsidP="00CA6159">
      <w:pPr>
        <w:shd w:val="clear" w:color="auto" w:fill="FFFFFF"/>
        <w:tabs>
          <w:tab w:val="left" w:pos="0"/>
        </w:tabs>
        <w:ind w:right="-50"/>
        <w:jc w:val="center"/>
        <w:rPr>
          <w:b/>
          <w:sz w:val="22"/>
          <w:szCs w:val="22"/>
        </w:rPr>
      </w:pPr>
      <w:r w:rsidRPr="0057165B">
        <w:rPr>
          <w:b/>
          <w:sz w:val="22"/>
          <w:szCs w:val="22"/>
        </w:rPr>
        <w:t>9 Порядок досрочного прекращения и расторжения Контракта</w:t>
      </w:r>
    </w:p>
    <w:p w14:paraId="55A97374" w14:textId="77777777" w:rsidR="005C5BD5" w:rsidRPr="0057165B" w:rsidRDefault="005C5BD5" w:rsidP="00AC653E">
      <w:pPr>
        <w:shd w:val="clear" w:color="auto" w:fill="FFFFFF"/>
        <w:tabs>
          <w:tab w:val="left" w:pos="1665"/>
        </w:tabs>
        <w:ind w:right="-50"/>
        <w:jc w:val="both"/>
        <w:rPr>
          <w:sz w:val="22"/>
          <w:szCs w:val="22"/>
        </w:rPr>
      </w:pPr>
      <w:r w:rsidRPr="0057165B">
        <w:rPr>
          <w:sz w:val="22"/>
          <w:szCs w:val="22"/>
        </w:rPr>
        <w:t>9.1 Действие Контракта обязательного страхования досрочно прекращается в следующих случаях:</w:t>
      </w:r>
    </w:p>
    <w:p w14:paraId="60BF017B" w14:textId="77777777" w:rsidR="005C5BD5" w:rsidRPr="0057165B" w:rsidRDefault="005C5BD5" w:rsidP="00AC653E">
      <w:pPr>
        <w:shd w:val="clear" w:color="auto" w:fill="FFFFFF"/>
        <w:tabs>
          <w:tab w:val="left" w:pos="1665"/>
        </w:tabs>
        <w:ind w:right="-50"/>
        <w:jc w:val="both"/>
        <w:rPr>
          <w:sz w:val="22"/>
          <w:szCs w:val="22"/>
        </w:rPr>
      </w:pPr>
      <w:r w:rsidRPr="0057165B">
        <w:rPr>
          <w:sz w:val="22"/>
          <w:szCs w:val="22"/>
        </w:rPr>
        <w:t>- ликвидация юридического лица - Страхователя;</w:t>
      </w:r>
    </w:p>
    <w:p w14:paraId="1AA8AB72" w14:textId="77777777" w:rsidR="005C5BD5" w:rsidRPr="0057165B" w:rsidRDefault="005C5BD5" w:rsidP="00AC653E">
      <w:pPr>
        <w:shd w:val="clear" w:color="auto" w:fill="FFFFFF"/>
        <w:tabs>
          <w:tab w:val="left" w:pos="1665"/>
        </w:tabs>
        <w:ind w:right="-50"/>
        <w:jc w:val="both"/>
        <w:rPr>
          <w:sz w:val="22"/>
          <w:szCs w:val="22"/>
        </w:rPr>
      </w:pPr>
      <w:r w:rsidRPr="0057165B">
        <w:rPr>
          <w:sz w:val="22"/>
          <w:szCs w:val="22"/>
        </w:rPr>
        <w:t>- ликвидация Страховщика;</w:t>
      </w:r>
    </w:p>
    <w:p w14:paraId="53C5ED22" w14:textId="77777777" w:rsidR="005C5BD5" w:rsidRPr="0057165B" w:rsidRDefault="005C5BD5" w:rsidP="00AC653E">
      <w:pPr>
        <w:shd w:val="clear" w:color="auto" w:fill="FFFFFF"/>
        <w:tabs>
          <w:tab w:val="left" w:pos="1665"/>
        </w:tabs>
        <w:ind w:right="-50"/>
        <w:jc w:val="both"/>
        <w:rPr>
          <w:sz w:val="22"/>
          <w:szCs w:val="22"/>
        </w:rPr>
      </w:pPr>
      <w:r w:rsidRPr="0057165B">
        <w:rPr>
          <w:sz w:val="22"/>
          <w:szCs w:val="22"/>
        </w:rPr>
        <w:t>- гибель (утрата) транспортного средства, указанного в страховом полисе обязательного страхования;</w:t>
      </w:r>
    </w:p>
    <w:p w14:paraId="6B271E72" w14:textId="77777777" w:rsidR="005C5BD5" w:rsidRPr="0057165B" w:rsidRDefault="005C5BD5" w:rsidP="00AC653E">
      <w:pPr>
        <w:shd w:val="clear" w:color="auto" w:fill="FFFFFF"/>
        <w:tabs>
          <w:tab w:val="left" w:pos="1665"/>
        </w:tabs>
        <w:ind w:right="-50"/>
        <w:jc w:val="both"/>
        <w:rPr>
          <w:sz w:val="22"/>
          <w:szCs w:val="22"/>
        </w:rPr>
      </w:pPr>
      <w:r w:rsidRPr="0057165B">
        <w:rPr>
          <w:sz w:val="22"/>
          <w:szCs w:val="22"/>
        </w:rPr>
        <w:t>- иные случаи, предусмотренные законодательством Российской Федерации.</w:t>
      </w:r>
    </w:p>
    <w:p w14:paraId="56C7E73C" w14:textId="77777777" w:rsidR="005C5BD5" w:rsidRPr="0057165B" w:rsidRDefault="005C5BD5" w:rsidP="00AC653E">
      <w:pPr>
        <w:shd w:val="clear" w:color="auto" w:fill="FFFFFF"/>
        <w:tabs>
          <w:tab w:val="left" w:pos="1665"/>
        </w:tabs>
        <w:ind w:right="-50"/>
        <w:jc w:val="both"/>
        <w:rPr>
          <w:sz w:val="22"/>
          <w:szCs w:val="22"/>
        </w:rPr>
      </w:pPr>
      <w:r w:rsidRPr="0057165B">
        <w:rPr>
          <w:sz w:val="22"/>
          <w:szCs w:val="22"/>
        </w:rPr>
        <w:t>9.2 Страхователь вправе досрочно прекратить действие договора обязательного страхования в следующих случаях:</w:t>
      </w:r>
    </w:p>
    <w:p w14:paraId="4DFED152" w14:textId="77777777" w:rsidR="005C5BD5" w:rsidRPr="0057165B" w:rsidRDefault="005C5BD5" w:rsidP="00AC653E">
      <w:pPr>
        <w:shd w:val="clear" w:color="auto" w:fill="FFFFFF"/>
        <w:tabs>
          <w:tab w:val="left" w:pos="1665"/>
        </w:tabs>
        <w:ind w:right="-50"/>
        <w:jc w:val="both"/>
        <w:rPr>
          <w:sz w:val="22"/>
          <w:szCs w:val="22"/>
        </w:rPr>
      </w:pPr>
      <w:r w:rsidRPr="0057165B">
        <w:rPr>
          <w:sz w:val="22"/>
          <w:szCs w:val="22"/>
        </w:rPr>
        <w:t>- отзыв лицензии Страховщика в порядке, установленном законодательством Российской Федерации;</w:t>
      </w:r>
    </w:p>
    <w:p w14:paraId="43B11F8A" w14:textId="77777777" w:rsidR="005C5BD5" w:rsidRPr="0057165B" w:rsidRDefault="005C5BD5" w:rsidP="00AC653E">
      <w:pPr>
        <w:shd w:val="clear" w:color="auto" w:fill="FFFFFF"/>
        <w:tabs>
          <w:tab w:val="left" w:pos="1665"/>
        </w:tabs>
        <w:ind w:right="-50"/>
        <w:jc w:val="both"/>
        <w:rPr>
          <w:sz w:val="22"/>
          <w:szCs w:val="22"/>
        </w:rPr>
      </w:pPr>
      <w:r w:rsidRPr="0057165B">
        <w:rPr>
          <w:sz w:val="22"/>
          <w:szCs w:val="22"/>
        </w:rPr>
        <w:t>- замена собственника транспортного средства;</w:t>
      </w:r>
    </w:p>
    <w:p w14:paraId="7D13C86C" w14:textId="77777777" w:rsidR="005C5BD5" w:rsidRPr="0057165B" w:rsidRDefault="005C5BD5" w:rsidP="00AC653E">
      <w:pPr>
        <w:shd w:val="clear" w:color="auto" w:fill="FFFFFF"/>
        <w:tabs>
          <w:tab w:val="left" w:pos="1665"/>
        </w:tabs>
        <w:ind w:right="-50"/>
        <w:jc w:val="both"/>
        <w:rPr>
          <w:sz w:val="22"/>
          <w:szCs w:val="22"/>
        </w:rPr>
      </w:pPr>
      <w:r w:rsidRPr="0057165B">
        <w:rPr>
          <w:sz w:val="22"/>
          <w:szCs w:val="22"/>
        </w:rPr>
        <w:t>- иные случаи, предусмотренные законодательством Российской Федерации.</w:t>
      </w:r>
    </w:p>
    <w:p w14:paraId="7AFCC886" w14:textId="77777777" w:rsidR="005C5BD5" w:rsidRPr="0057165B" w:rsidRDefault="005C5BD5" w:rsidP="00AC653E">
      <w:pPr>
        <w:shd w:val="clear" w:color="auto" w:fill="FFFFFF"/>
        <w:tabs>
          <w:tab w:val="left" w:pos="1665"/>
        </w:tabs>
        <w:ind w:right="-50"/>
        <w:jc w:val="both"/>
        <w:rPr>
          <w:sz w:val="22"/>
          <w:szCs w:val="22"/>
        </w:rPr>
      </w:pPr>
      <w:r w:rsidRPr="0057165B">
        <w:rPr>
          <w:sz w:val="22"/>
          <w:szCs w:val="22"/>
        </w:rPr>
        <w:t>9.3 Страховщик вправе досрочно прекратить действие договора обязательного страхования в следующих случаях:</w:t>
      </w:r>
    </w:p>
    <w:p w14:paraId="4EA5AF18" w14:textId="77777777" w:rsidR="005C5BD5" w:rsidRPr="0057165B" w:rsidRDefault="005C5BD5" w:rsidP="00AC653E">
      <w:pPr>
        <w:shd w:val="clear" w:color="auto" w:fill="FFFFFF"/>
        <w:tabs>
          <w:tab w:val="left" w:pos="1665"/>
        </w:tabs>
        <w:ind w:right="-50"/>
        <w:jc w:val="both"/>
        <w:rPr>
          <w:sz w:val="22"/>
          <w:szCs w:val="22"/>
        </w:rPr>
      </w:pPr>
      <w:r w:rsidRPr="0057165B">
        <w:rPr>
          <w:sz w:val="22"/>
          <w:szCs w:val="22"/>
        </w:rPr>
        <w:t>- выявление ложных или неполных сведений, представленных Страхователем при заключении договора обязательного страхования, имеющих существенное значение для определения степени страхового риска;</w:t>
      </w:r>
    </w:p>
    <w:p w14:paraId="453B13A5" w14:textId="77777777" w:rsidR="005C5BD5" w:rsidRPr="0057165B" w:rsidRDefault="005C5BD5" w:rsidP="00AC653E">
      <w:pPr>
        <w:shd w:val="clear" w:color="auto" w:fill="FFFFFF"/>
        <w:tabs>
          <w:tab w:val="left" w:pos="1665"/>
        </w:tabs>
        <w:ind w:right="-50"/>
        <w:jc w:val="both"/>
        <w:rPr>
          <w:sz w:val="22"/>
          <w:szCs w:val="22"/>
        </w:rPr>
      </w:pPr>
      <w:r w:rsidRPr="0057165B">
        <w:rPr>
          <w:sz w:val="22"/>
          <w:szCs w:val="22"/>
        </w:rPr>
        <w:t>- иные случаи, предусмотренные законодательством Российской Федерации.</w:t>
      </w:r>
    </w:p>
    <w:p w14:paraId="066D7850" w14:textId="77777777" w:rsidR="005C5BD5" w:rsidRPr="0057165B" w:rsidRDefault="005C5BD5" w:rsidP="00AC653E">
      <w:pPr>
        <w:shd w:val="clear" w:color="auto" w:fill="FFFFFF"/>
        <w:tabs>
          <w:tab w:val="left" w:pos="1665"/>
        </w:tabs>
        <w:ind w:right="-50"/>
        <w:jc w:val="both"/>
        <w:rPr>
          <w:sz w:val="22"/>
          <w:szCs w:val="22"/>
        </w:rPr>
      </w:pPr>
      <w:r w:rsidRPr="0057165B">
        <w:rPr>
          <w:sz w:val="22"/>
          <w:szCs w:val="22"/>
        </w:rPr>
        <w:t xml:space="preserve">9.4 В случае досрочного прекращения действия Контракта обязательного страхования по одному из оснований, предусмотренных абзацем вторым пункта 9.1, абзацем четвертым пункта 9.2 и абзацем вторым пункта 9.3 настоящего Контракта, часть страховой премии по Контракту обязательного страхования Страхователю не возвращается. В остальных случаях Страховщик возвращает Страхователю часть страховой премии в размере ее доли, предназначенной для осуществления страховых выплат и приходящейся на </w:t>
      </w:r>
      <w:proofErr w:type="spellStart"/>
      <w:r w:rsidRPr="0057165B">
        <w:rPr>
          <w:sz w:val="22"/>
          <w:szCs w:val="22"/>
        </w:rPr>
        <w:t>неистекший</w:t>
      </w:r>
      <w:proofErr w:type="spellEnd"/>
      <w:r w:rsidRPr="0057165B">
        <w:rPr>
          <w:sz w:val="22"/>
          <w:szCs w:val="22"/>
        </w:rPr>
        <w:t xml:space="preserve"> срок действия договора обязательного страхования или </w:t>
      </w:r>
      <w:proofErr w:type="spellStart"/>
      <w:r w:rsidRPr="0057165B">
        <w:rPr>
          <w:sz w:val="22"/>
          <w:szCs w:val="22"/>
        </w:rPr>
        <w:t>неистекший</w:t>
      </w:r>
      <w:proofErr w:type="spellEnd"/>
      <w:r w:rsidRPr="0057165B">
        <w:rPr>
          <w:sz w:val="22"/>
          <w:szCs w:val="22"/>
        </w:rPr>
        <w:t xml:space="preserve"> срок сезонного использования транспортного средства (период использования транспортного средства).</w:t>
      </w:r>
    </w:p>
    <w:p w14:paraId="30AD4099" w14:textId="77777777" w:rsidR="005C5BD5" w:rsidRPr="0057165B" w:rsidRDefault="005C5BD5" w:rsidP="00AC653E">
      <w:pPr>
        <w:shd w:val="clear" w:color="auto" w:fill="FFFFFF"/>
        <w:tabs>
          <w:tab w:val="left" w:pos="1665"/>
        </w:tabs>
        <w:ind w:right="-50"/>
        <w:jc w:val="both"/>
        <w:rPr>
          <w:sz w:val="22"/>
          <w:szCs w:val="22"/>
        </w:rPr>
      </w:pPr>
      <w:r w:rsidRPr="0057165B">
        <w:rPr>
          <w:sz w:val="22"/>
          <w:szCs w:val="22"/>
        </w:rPr>
        <w:t>9.5 Настоящий Контракт может быть расторгнут:</w:t>
      </w:r>
    </w:p>
    <w:p w14:paraId="0193F584" w14:textId="77777777" w:rsidR="005C5BD5" w:rsidRPr="0057165B" w:rsidRDefault="005C5BD5" w:rsidP="00AC653E">
      <w:pPr>
        <w:shd w:val="clear" w:color="auto" w:fill="FFFFFF"/>
        <w:tabs>
          <w:tab w:val="left" w:pos="1665"/>
        </w:tabs>
        <w:ind w:right="-50"/>
        <w:jc w:val="both"/>
        <w:rPr>
          <w:sz w:val="22"/>
          <w:szCs w:val="22"/>
        </w:rPr>
      </w:pPr>
      <w:r w:rsidRPr="0057165B">
        <w:rPr>
          <w:sz w:val="22"/>
          <w:szCs w:val="22"/>
        </w:rPr>
        <w:t>- по соглашению Сторон;</w:t>
      </w:r>
    </w:p>
    <w:p w14:paraId="243E8AD1" w14:textId="77777777" w:rsidR="005C5BD5" w:rsidRPr="0057165B" w:rsidRDefault="005C5BD5" w:rsidP="00AC653E">
      <w:pPr>
        <w:shd w:val="clear" w:color="auto" w:fill="FFFFFF"/>
        <w:tabs>
          <w:tab w:val="left" w:pos="1665"/>
        </w:tabs>
        <w:ind w:right="-50"/>
        <w:jc w:val="both"/>
        <w:rPr>
          <w:sz w:val="22"/>
          <w:szCs w:val="22"/>
        </w:rPr>
      </w:pPr>
      <w:r w:rsidRPr="0057165B">
        <w:rPr>
          <w:sz w:val="22"/>
          <w:szCs w:val="22"/>
        </w:rPr>
        <w:t>- в судебном порядке;</w:t>
      </w:r>
    </w:p>
    <w:p w14:paraId="0E6040CF" w14:textId="77777777" w:rsidR="005C5BD5" w:rsidRPr="0057165B" w:rsidRDefault="005C5BD5" w:rsidP="00AC653E">
      <w:pPr>
        <w:shd w:val="clear" w:color="auto" w:fill="FFFFFF"/>
        <w:tabs>
          <w:tab w:val="left" w:pos="1665"/>
        </w:tabs>
        <w:ind w:right="-50"/>
        <w:jc w:val="both"/>
        <w:rPr>
          <w:sz w:val="22"/>
          <w:szCs w:val="22"/>
        </w:rPr>
      </w:pPr>
      <w:r w:rsidRPr="0057165B">
        <w:rPr>
          <w:sz w:val="22"/>
          <w:szCs w:val="22"/>
        </w:rPr>
        <w:t>- одностороннее расторжение в следующих случаях:</w:t>
      </w:r>
    </w:p>
    <w:p w14:paraId="1DA2EBC1" w14:textId="77777777" w:rsidR="005C5BD5" w:rsidRPr="0057165B" w:rsidRDefault="005C5BD5" w:rsidP="00AC653E">
      <w:pPr>
        <w:shd w:val="clear" w:color="auto" w:fill="FFFFFF"/>
        <w:tabs>
          <w:tab w:val="left" w:pos="1665"/>
        </w:tabs>
        <w:ind w:right="-50"/>
        <w:jc w:val="both"/>
        <w:rPr>
          <w:sz w:val="22"/>
          <w:szCs w:val="22"/>
        </w:rPr>
      </w:pPr>
      <w:r w:rsidRPr="0057165B">
        <w:rPr>
          <w:sz w:val="22"/>
          <w:szCs w:val="22"/>
        </w:rPr>
        <w:t>9.5.1 Основания расторжения Контракта в связи с односторонним отказом от исполнения контракта по инициативе Страхователя:</w:t>
      </w:r>
    </w:p>
    <w:p w14:paraId="0E3AFCD5" w14:textId="77777777" w:rsidR="005C5BD5" w:rsidRPr="0057165B" w:rsidRDefault="005C5BD5" w:rsidP="00AC653E">
      <w:pPr>
        <w:shd w:val="clear" w:color="auto" w:fill="FFFFFF"/>
        <w:tabs>
          <w:tab w:val="left" w:pos="1665"/>
        </w:tabs>
        <w:ind w:right="-50"/>
        <w:jc w:val="both"/>
        <w:rPr>
          <w:sz w:val="22"/>
          <w:szCs w:val="22"/>
        </w:rPr>
      </w:pPr>
      <w:r w:rsidRPr="0057165B">
        <w:rPr>
          <w:sz w:val="22"/>
          <w:szCs w:val="22"/>
        </w:rPr>
        <w:t>9.5.1.1 Оказание услуг ненадлежащего качества, если недостатки не могут быть устранены в приемлемый для Страхователя срок.</w:t>
      </w:r>
    </w:p>
    <w:p w14:paraId="08022B92" w14:textId="77777777" w:rsidR="005C5BD5" w:rsidRPr="0057165B" w:rsidRDefault="005C5BD5" w:rsidP="00AC653E">
      <w:pPr>
        <w:shd w:val="clear" w:color="auto" w:fill="FFFFFF"/>
        <w:tabs>
          <w:tab w:val="left" w:pos="1665"/>
        </w:tabs>
        <w:ind w:right="-50"/>
        <w:jc w:val="both"/>
        <w:rPr>
          <w:sz w:val="22"/>
          <w:szCs w:val="22"/>
        </w:rPr>
      </w:pPr>
      <w:r w:rsidRPr="0057165B">
        <w:rPr>
          <w:sz w:val="22"/>
          <w:szCs w:val="22"/>
        </w:rPr>
        <w:t>9.5.1.2 Неоднократное (от двух и более раз) нарушение сроков и объемов оказания услуг, предусмотренных контрактом, включая график оказания услуг.</w:t>
      </w:r>
    </w:p>
    <w:p w14:paraId="564E3400" w14:textId="77777777" w:rsidR="005C5BD5" w:rsidRPr="0057165B" w:rsidRDefault="005C5BD5" w:rsidP="00AC653E">
      <w:pPr>
        <w:shd w:val="clear" w:color="auto" w:fill="FFFFFF"/>
        <w:tabs>
          <w:tab w:val="left" w:pos="1665"/>
        </w:tabs>
        <w:ind w:right="-50"/>
        <w:jc w:val="both"/>
        <w:rPr>
          <w:sz w:val="22"/>
          <w:szCs w:val="22"/>
        </w:rPr>
      </w:pPr>
      <w:r w:rsidRPr="0057165B">
        <w:rPr>
          <w:sz w:val="22"/>
          <w:szCs w:val="22"/>
        </w:rPr>
        <w:t>9.5.1.3 Страховщик не приступает к исполнению Контракта в срок, установленный Контрактом, или нарушает график оказания услуг, предусмотренный Контрактом, или оказывает услуги так, что окончание их оказания к сроку, предусмотренному Контрактом, становится явно невозможно, либо в ходе оказания услуг стало очевидно, что они не будут оказаны надлежащим образом в установленный Контрактом срок.</w:t>
      </w:r>
    </w:p>
    <w:p w14:paraId="112DCFCA" w14:textId="77777777" w:rsidR="005C5BD5" w:rsidRPr="0057165B" w:rsidRDefault="005C5BD5" w:rsidP="00AC653E">
      <w:pPr>
        <w:shd w:val="clear" w:color="auto" w:fill="FFFFFF"/>
        <w:tabs>
          <w:tab w:val="left" w:pos="1665"/>
        </w:tabs>
        <w:ind w:right="-50"/>
        <w:jc w:val="both"/>
        <w:rPr>
          <w:sz w:val="22"/>
          <w:szCs w:val="22"/>
        </w:rPr>
      </w:pPr>
      <w:r w:rsidRPr="0057165B">
        <w:rPr>
          <w:sz w:val="22"/>
          <w:szCs w:val="22"/>
        </w:rPr>
        <w:lastRenderedPageBreak/>
        <w:t>9.5.1.4 Если отступления в оказании услуг от условия Контракта или иные недостатки результата оказанных услуг в установленный Страхователем разумный срок не были устранены либо являются существенными и неустранимыми.</w:t>
      </w:r>
    </w:p>
    <w:p w14:paraId="258923D8" w14:textId="77777777" w:rsidR="005C5BD5" w:rsidRPr="0057165B" w:rsidRDefault="005C5BD5" w:rsidP="00AC653E">
      <w:pPr>
        <w:shd w:val="clear" w:color="auto" w:fill="FFFFFF"/>
        <w:tabs>
          <w:tab w:val="left" w:pos="1665"/>
        </w:tabs>
        <w:ind w:right="-50"/>
        <w:jc w:val="both"/>
        <w:rPr>
          <w:sz w:val="22"/>
          <w:szCs w:val="22"/>
        </w:rPr>
      </w:pPr>
      <w:r w:rsidRPr="0057165B">
        <w:rPr>
          <w:sz w:val="22"/>
          <w:szCs w:val="22"/>
        </w:rPr>
        <w:t>9.5.1.5 В случае, если по результатам экспертизы оказанных услуг с привлечением экспертов, экспертных организаций, в заключение эксперта, экспертной организации будут подтверждены нарушения условий Контракта.</w:t>
      </w:r>
    </w:p>
    <w:p w14:paraId="1930D66F" w14:textId="77777777" w:rsidR="005C5BD5" w:rsidRPr="0057165B" w:rsidRDefault="005C5BD5" w:rsidP="00AC653E">
      <w:pPr>
        <w:shd w:val="clear" w:color="auto" w:fill="FFFFFF"/>
        <w:tabs>
          <w:tab w:val="left" w:pos="1665"/>
        </w:tabs>
        <w:ind w:right="-50"/>
        <w:jc w:val="both"/>
        <w:rPr>
          <w:sz w:val="22"/>
          <w:szCs w:val="22"/>
        </w:rPr>
      </w:pPr>
      <w:r w:rsidRPr="0057165B">
        <w:rPr>
          <w:sz w:val="22"/>
          <w:szCs w:val="22"/>
        </w:rPr>
        <w:t>9.5.1.6 Если в ходе исполнения Контракта установлено, что Страхователь не соответствует установленным документацией о закупке требованиям к участникам данной закупки, или предоставил недостоверную информацию о своем соответствии таким требованиям, что позволило ему стать победителем по результатам проведения данной закупки.</w:t>
      </w:r>
    </w:p>
    <w:p w14:paraId="019F2650" w14:textId="77777777" w:rsidR="005C5BD5" w:rsidRPr="0057165B" w:rsidRDefault="005C5BD5" w:rsidP="00AC653E">
      <w:pPr>
        <w:shd w:val="clear" w:color="auto" w:fill="FFFFFF"/>
        <w:tabs>
          <w:tab w:val="left" w:pos="1665"/>
        </w:tabs>
        <w:ind w:right="-50"/>
        <w:jc w:val="both"/>
        <w:rPr>
          <w:sz w:val="22"/>
          <w:szCs w:val="22"/>
        </w:rPr>
      </w:pPr>
      <w:proofErr w:type="gramStart"/>
      <w:r w:rsidRPr="0057165B">
        <w:rPr>
          <w:sz w:val="22"/>
          <w:szCs w:val="22"/>
        </w:rPr>
        <w:t>9.5.1.7 В случае если</w:t>
      </w:r>
      <w:proofErr w:type="gramEnd"/>
      <w:r w:rsidRPr="0057165B">
        <w:rPr>
          <w:sz w:val="22"/>
          <w:szCs w:val="22"/>
        </w:rPr>
        <w:t xml:space="preserve"> Страховщик отказывается от согласования новых условий Контракта при наступлении обстоятельств, указанных в статье 3 Контракта.</w:t>
      </w:r>
    </w:p>
    <w:p w14:paraId="518D7133" w14:textId="77777777" w:rsidR="005C5BD5" w:rsidRPr="0057165B" w:rsidRDefault="005C5BD5" w:rsidP="00AC653E">
      <w:pPr>
        <w:shd w:val="clear" w:color="auto" w:fill="FFFFFF"/>
        <w:tabs>
          <w:tab w:val="left" w:pos="1665"/>
        </w:tabs>
        <w:ind w:right="-50"/>
        <w:jc w:val="both"/>
        <w:rPr>
          <w:sz w:val="22"/>
          <w:szCs w:val="22"/>
        </w:rPr>
      </w:pPr>
      <w:r w:rsidRPr="0057165B">
        <w:rPr>
          <w:sz w:val="22"/>
          <w:szCs w:val="22"/>
        </w:rPr>
        <w:t>9.5.2 Основания расторжения Контракта в связи с односторонним отказом от исполнения контракта по инициативе Страховщика:</w:t>
      </w:r>
    </w:p>
    <w:p w14:paraId="3A3C9CD4" w14:textId="77777777" w:rsidR="005C5BD5" w:rsidRPr="0057165B" w:rsidRDefault="005C5BD5" w:rsidP="00AC653E">
      <w:pPr>
        <w:shd w:val="clear" w:color="auto" w:fill="FFFFFF"/>
        <w:tabs>
          <w:tab w:val="left" w:pos="1665"/>
        </w:tabs>
        <w:ind w:right="-50"/>
        <w:jc w:val="both"/>
        <w:rPr>
          <w:sz w:val="22"/>
          <w:szCs w:val="22"/>
        </w:rPr>
      </w:pPr>
      <w:r w:rsidRPr="0057165B">
        <w:rPr>
          <w:sz w:val="22"/>
          <w:szCs w:val="22"/>
        </w:rPr>
        <w:t xml:space="preserve">9.5.2.1 Неоднократные (от двух и более раз) нарушения Страхователем сроков оплаты оказанных услуг, допущенные по вине </w:t>
      </w:r>
      <w:proofErr w:type="gramStart"/>
      <w:r w:rsidRPr="0057165B">
        <w:rPr>
          <w:sz w:val="22"/>
          <w:szCs w:val="22"/>
        </w:rPr>
        <w:t>Страхователя ,</w:t>
      </w:r>
      <w:proofErr w:type="gramEnd"/>
      <w:r w:rsidRPr="0057165B">
        <w:rPr>
          <w:sz w:val="22"/>
          <w:szCs w:val="22"/>
        </w:rPr>
        <w:t xml:space="preserve"> при условии своевременно доведения лимитов финансирования до Заказчика.</w:t>
      </w:r>
    </w:p>
    <w:p w14:paraId="42593427" w14:textId="77777777" w:rsidR="005C5BD5" w:rsidRPr="0057165B" w:rsidRDefault="005C5BD5" w:rsidP="00AC653E">
      <w:pPr>
        <w:shd w:val="clear" w:color="auto" w:fill="FFFFFF"/>
        <w:tabs>
          <w:tab w:val="left" w:pos="1665"/>
        </w:tabs>
        <w:ind w:right="-50"/>
        <w:jc w:val="both"/>
        <w:rPr>
          <w:sz w:val="22"/>
          <w:szCs w:val="22"/>
        </w:rPr>
      </w:pPr>
      <w:r w:rsidRPr="0057165B">
        <w:rPr>
          <w:sz w:val="22"/>
          <w:szCs w:val="22"/>
        </w:rPr>
        <w:t>9.5.2.2 Неоднократный (от двух и более раз) необоснованный отказ Страхователя от приемки оказанных услуг. При этом необоснованным отказом считается отказ Страхователя от подписания Акта приемки-сдачи услуг в срок, предусмотренный Контрактом, без письменного объяснения причин такого отказа.</w:t>
      </w:r>
    </w:p>
    <w:p w14:paraId="73328C6A" w14:textId="77777777" w:rsidR="005C5BD5" w:rsidRPr="0057165B" w:rsidRDefault="005C5BD5" w:rsidP="00AC653E">
      <w:pPr>
        <w:shd w:val="clear" w:color="auto" w:fill="FFFFFF"/>
        <w:tabs>
          <w:tab w:val="left" w:pos="1665"/>
        </w:tabs>
        <w:ind w:right="-50"/>
        <w:jc w:val="both"/>
        <w:rPr>
          <w:sz w:val="22"/>
          <w:szCs w:val="22"/>
        </w:rPr>
      </w:pPr>
      <w:r w:rsidRPr="0057165B">
        <w:rPr>
          <w:sz w:val="22"/>
          <w:szCs w:val="22"/>
        </w:rPr>
        <w:t>9.5.2.3 Невыполнение Страхователем обязательств по предоставлению материала, оборудования, технической документации или подлежащей переработке (обработке) вещи препятствует исполнению Контракта Страховщиком, а также наличие обстоятельств, очевидно свидетельствующих о том, что исполнение указанных обязанностей не будет произведено в установленный срок.</w:t>
      </w:r>
    </w:p>
    <w:p w14:paraId="7541ACF3" w14:textId="77777777" w:rsidR="005C5BD5" w:rsidRPr="0057165B" w:rsidRDefault="005C5BD5" w:rsidP="00AC653E">
      <w:pPr>
        <w:shd w:val="clear" w:color="auto" w:fill="FFFFFF"/>
        <w:tabs>
          <w:tab w:val="left" w:pos="1665"/>
        </w:tabs>
        <w:ind w:right="-50"/>
        <w:jc w:val="both"/>
        <w:rPr>
          <w:sz w:val="22"/>
          <w:szCs w:val="22"/>
        </w:rPr>
      </w:pPr>
      <w:r w:rsidRPr="0057165B">
        <w:rPr>
          <w:sz w:val="22"/>
          <w:szCs w:val="22"/>
        </w:rPr>
        <w:t xml:space="preserve">9.6 Расторжение Контракта по соглашению сторон определяется в порядке, установленном действующим гражданским законодательством Российской Федерации. Сторона, которой направлено предложение о расторжении Контракта по соглашению сторон, должна дать письменный </w:t>
      </w:r>
      <w:proofErr w:type="gramStart"/>
      <w:r w:rsidRPr="0057165B">
        <w:rPr>
          <w:sz w:val="22"/>
          <w:szCs w:val="22"/>
        </w:rPr>
        <w:t>ответ по существу</w:t>
      </w:r>
      <w:proofErr w:type="gramEnd"/>
      <w:r w:rsidRPr="0057165B">
        <w:rPr>
          <w:sz w:val="22"/>
          <w:szCs w:val="22"/>
        </w:rPr>
        <w:t xml:space="preserve"> в срок не превышающий 5 (пяти) календарных дней с даты его получения.</w:t>
      </w:r>
    </w:p>
    <w:p w14:paraId="7394DC96" w14:textId="77777777" w:rsidR="005C5BD5" w:rsidRPr="0057165B" w:rsidRDefault="005C5BD5" w:rsidP="00AC653E">
      <w:pPr>
        <w:shd w:val="clear" w:color="auto" w:fill="FFFFFF"/>
        <w:tabs>
          <w:tab w:val="left" w:pos="1665"/>
        </w:tabs>
        <w:ind w:right="-50"/>
        <w:jc w:val="both"/>
        <w:rPr>
          <w:sz w:val="22"/>
          <w:szCs w:val="22"/>
        </w:rPr>
      </w:pPr>
      <w:r w:rsidRPr="0057165B">
        <w:rPr>
          <w:sz w:val="22"/>
          <w:szCs w:val="22"/>
        </w:rPr>
        <w:t>9.7 Расторжение Контракта в одностороннем порядке осуществляется с соблюдением требований частей 8 - 2</w:t>
      </w:r>
      <w:r w:rsidR="001E23AC" w:rsidRPr="0057165B">
        <w:rPr>
          <w:sz w:val="22"/>
          <w:szCs w:val="22"/>
        </w:rPr>
        <w:t>3</w:t>
      </w:r>
      <w:r w:rsidRPr="0057165B">
        <w:rPr>
          <w:sz w:val="22"/>
          <w:szCs w:val="22"/>
        </w:rPr>
        <w:t xml:space="preserve"> статьи 95 Закона о контрактной системе.</w:t>
      </w:r>
    </w:p>
    <w:p w14:paraId="30DF5F81" w14:textId="77777777" w:rsidR="005C5BD5" w:rsidRPr="0057165B" w:rsidRDefault="005C5BD5" w:rsidP="00AC653E">
      <w:pPr>
        <w:shd w:val="clear" w:color="auto" w:fill="FFFFFF"/>
        <w:tabs>
          <w:tab w:val="left" w:pos="0"/>
        </w:tabs>
        <w:ind w:right="-50"/>
        <w:jc w:val="both"/>
        <w:rPr>
          <w:sz w:val="22"/>
          <w:szCs w:val="22"/>
        </w:rPr>
      </w:pPr>
      <w:r w:rsidRPr="0057165B">
        <w:rPr>
          <w:sz w:val="22"/>
          <w:szCs w:val="22"/>
        </w:rPr>
        <w:t>9.8 Решение об одностороннем расторжении настоящего Контракта направляется второй Стороне в оригинале по адресу второй Стороны, указанному в статье Контракта.</w:t>
      </w:r>
    </w:p>
    <w:p w14:paraId="045F98D5" w14:textId="77777777" w:rsidR="005C5BD5" w:rsidRPr="0057165B" w:rsidRDefault="005C5BD5" w:rsidP="00AC653E">
      <w:pPr>
        <w:shd w:val="clear" w:color="auto" w:fill="FFFFFF"/>
        <w:ind w:right="-50"/>
        <w:jc w:val="both"/>
        <w:rPr>
          <w:rFonts w:eastAsia="Times New Roman"/>
          <w:b/>
          <w:bCs/>
          <w:sz w:val="22"/>
          <w:szCs w:val="22"/>
        </w:rPr>
      </w:pPr>
    </w:p>
    <w:p w14:paraId="663AC36F" w14:textId="77777777" w:rsidR="00C10476" w:rsidRPr="0057165B" w:rsidRDefault="00C10476" w:rsidP="00AC653E">
      <w:pPr>
        <w:shd w:val="clear" w:color="auto" w:fill="FFFFFF"/>
        <w:ind w:right="-50"/>
        <w:jc w:val="both"/>
        <w:rPr>
          <w:sz w:val="22"/>
          <w:szCs w:val="22"/>
        </w:rPr>
      </w:pPr>
    </w:p>
    <w:p w14:paraId="77687387" w14:textId="2EDF23A4" w:rsidR="00412CEA" w:rsidRPr="0057165B" w:rsidRDefault="004757BF" w:rsidP="006939EE">
      <w:pPr>
        <w:shd w:val="clear" w:color="auto" w:fill="FFFFFF"/>
        <w:ind w:right="-50"/>
        <w:jc w:val="center"/>
        <w:rPr>
          <w:sz w:val="22"/>
          <w:szCs w:val="22"/>
        </w:rPr>
      </w:pPr>
      <w:r w:rsidRPr="0057165B">
        <w:rPr>
          <w:rFonts w:eastAsia="Times New Roman"/>
          <w:b/>
          <w:bCs/>
          <w:sz w:val="22"/>
          <w:szCs w:val="22"/>
        </w:rPr>
        <w:t>1</w:t>
      </w:r>
      <w:r w:rsidR="00E77E82">
        <w:rPr>
          <w:rFonts w:eastAsia="Times New Roman"/>
          <w:b/>
          <w:bCs/>
          <w:sz w:val="22"/>
          <w:szCs w:val="22"/>
        </w:rPr>
        <w:t>0</w:t>
      </w:r>
      <w:r w:rsidRPr="0057165B">
        <w:rPr>
          <w:rFonts w:eastAsia="Times New Roman"/>
          <w:b/>
          <w:bCs/>
          <w:sz w:val="22"/>
          <w:szCs w:val="22"/>
        </w:rPr>
        <w:t xml:space="preserve"> Обстоятельства непреодолимой силы</w:t>
      </w:r>
    </w:p>
    <w:p w14:paraId="7D250C0F" w14:textId="78D5EEDE" w:rsidR="005C5BD5" w:rsidRPr="0057165B" w:rsidRDefault="005C5BD5" w:rsidP="00AC653E">
      <w:pPr>
        <w:shd w:val="clear" w:color="auto" w:fill="FFFFFF"/>
        <w:ind w:right="-50"/>
        <w:jc w:val="both"/>
        <w:rPr>
          <w:sz w:val="22"/>
          <w:szCs w:val="22"/>
        </w:rPr>
      </w:pPr>
      <w:r w:rsidRPr="0057165B">
        <w:rPr>
          <w:sz w:val="22"/>
          <w:szCs w:val="22"/>
        </w:rPr>
        <w:t>1</w:t>
      </w:r>
      <w:r w:rsidR="00E77E82">
        <w:rPr>
          <w:sz w:val="22"/>
          <w:szCs w:val="22"/>
        </w:rPr>
        <w:t>0</w:t>
      </w:r>
      <w:r w:rsidRPr="0057165B">
        <w:rPr>
          <w:sz w:val="22"/>
          <w:szCs w:val="22"/>
        </w:rPr>
        <w:t>.1</w:t>
      </w:r>
      <w:r w:rsidR="00E77E82">
        <w:rPr>
          <w:sz w:val="22"/>
          <w:szCs w:val="22"/>
        </w:rPr>
        <w:t xml:space="preserve"> </w:t>
      </w:r>
      <w:r w:rsidRPr="0057165B">
        <w:rPr>
          <w:sz w:val="22"/>
          <w:szCs w:val="22"/>
        </w:rPr>
        <w:t>Стороны освобождаются от ответственности за частичное или полное неисполнение обязательств по настоящему Контракту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Контракту, которые возникли после заключения настоящего Контракта,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114C8BC5" w14:textId="6C63983B" w:rsidR="005C5BD5" w:rsidRPr="0057165B" w:rsidRDefault="005C5BD5" w:rsidP="00AC653E">
      <w:pPr>
        <w:shd w:val="clear" w:color="auto" w:fill="FFFFFF"/>
        <w:ind w:right="-50"/>
        <w:jc w:val="both"/>
        <w:rPr>
          <w:sz w:val="22"/>
          <w:szCs w:val="22"/>
        </w:rPr>
      </w:pPr>
      <w:r w:rsidRPr="0057165B">
        <w:rPr>
          <w:sz w:val="22"/>
          <w:szCs w:val="22"/>
        </w:rPr>
        <w:t>1</w:t>
      </w:r>
      <w:r w:rsidR="00E77E82">
        <w:rPr>
          <w:sz w:val="22"/>
          <w:szCs w:val="22"/>
        </w:rPr>
        <w:t>0</w:t>
      </w:r>
      <w:r w:rsidRPr="0057165B">
        <w:rPr>
          <w:sz w:val="22"/>
          <w:szCs w:val="22"/>
        </w:rPr>
        <w:t>.2</w:t>
      </w:r>
      <w:r w:rsidR="00E77E82">
        <w:rPr>
          <w:sz w:val="22"/>
          <w:szCs w:val="22"/>
        </w:rPr>
        <w:t xml:space="preserve"> </w:t>
      </w:r>
      <w:r w:rsidRPr="0057165B">
        <w:rPr>
          <w:sz w:val="22"/>
          <w:szCs w:val="22"/>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обстоятельств непреодолимой силы.</w:t>
      </w:r>
    </w:p>
    <w:p w14:paraId="409AC2D5" w14:textId="38016234" w:rsidR="005C5BD5" w:rsidRDefault="005C5BD5" w:rsidP="00AC653E">
      <w:pPr>
        <w:shd w:val="clear" w:color="auto" w:fill="FFFFFF"/>
        <w:ind w:right="-50"/>
        <w:jc w:val="both"/>
        <w:rPr>
          <w:sz w:val="22"/>
          <w:szCs w:val="22"/>
        </w:rPr>
      </w:pPr>
      <w:r w:rsidRPr="0057165B">
        <w:rPr>
          <w:sz w:val="22"/>
          <w:szCs w:val="22"/>
        </w:rPr>
        <w:t>1</w:t>
      </w:r>
      <w:r w:rsidR="00E77E82">
        <w:rPr>
          <w:sz w:val="22"/>
          <w:szCs w:val="22"/>
        </w:rPr>
        <w:t>0</w:t>
      </w:r>
      <w:r w:rsidRPr="0057165B">
        <w:rPr>
          <w:sz w:val="22"/>
          <w:szCs w:val="22"/>
        </w:rPr>
        <w:t>.3</w:t>
      </w:r>
      <w:r w:rsidR="00E77E82">
        <w:rPr>
          <w:sz w:val="22"/>
          <w:szCs w:val="22"/>
        </w:rPr>
        <w:t xml:space="preserve"> </w:t>
      </w:r>
      <w:r w:rsidRPr="0057165B">
        <w:rPr>
          <w:sz w:val="22"/>
          <w:szCs w:val="22"/>
        </w:rPr>
        <w:t>Если, по мнению Сторон, оказание услуг может быть продолжено в порядке, действовавшем согласно настоящему Контракту до начала действия обстоятельств непреодолимой силы, то срок исполнения обязательств по Контракту продлевается соразмерно времени, в течение которого действовали обстоятельства непреодолимой силы и их последствия.</w:t>
      </w:r>
    </w:p>
    <w:p w14:paraId="16385606" w14:textId="77777777" w:rsidR="00770F96" w:rsidRPr="0057165B" w:rsidRDefault="00770F96" w:rsidP="00AC653E">
      <w:pPr>
        <w:shd w:val="clear" w:color="auto" w:fill="FFFFFF"/>
        <w:ind w:right="-50"/>
        <w:jc w:val="both"/>
        <w:rPr>
          <w:sz w:val="22"/>
          <w:szCs w:val="22"/>
        </w:rPr>
      </w:pPr>
    </w:p>
    <w:p w14:paraId="57FFBCC4" w14:textId="1D2B8C39" w:rsidR="005C07FF" w:rsidRPr="0057165B" w:rsidRDefault="005C07FF" w:rsidP="00770F96">
      <w:pPr>
        <w:shd w:val="clear" w:color="auto" w:fill="FFFFFF"/>
        <w:ind w:right="-50"/>
        <w:jc w:val="center"/>
        <w:rPr>
          <w:b/>
          <w:sz w:val="22"/>
          <w:szCs w:val="22"/>
        </w:rPr>
      </w:pPr>
      <w:r w:rsidRPr="0057165B">
        <w:rPr>
          <w:b/>
          <w:sz w:val="22"/>
          <w:szCs w:val="22"/>
        </w:rPr>
        <w:t>1</w:t>
      </w:r>
      <w:r w:rsidR="00E77E82">
        <w:rPr>
          <w:b/>
          <w:sz w:val="22"/>
          <w:szCs w:val="22"/>
        </w:rPr>
        <w:t>1</w:t>
      </w:r>
      <w:r w:rsidRPr="0057165B">
        <w:rPr>
          <w:b/>
          <w:sz w:val="22"/>
          <w:szCs w:val="22"/>
        </w:rPr>
        <w:t xml:space="preserve"> Порядок урегулирования споров</w:t>
      </w:r>
    </w:p>
    <w:p w14:paraId="08F98904" w14:textId="1B472658" w:rsidR="005C5BD5" w:rsidRPr="0057165B" w:rsidRDefault="005C5BD5" w:rsidP="00AC653E">
      <w:pPr>
        <w:shd w:val="clear" w:color="auto" w:fill="FFFFFF"/>
        <w:ind w:right="-50"/>
        <w:jc w:val="both"/>
        <w:rPr>
          <w:sz w:val="22"/>
          <w:szCs w:val="22"/>
        </w:rPr>
      </w:pPr>
      <w:r w:rsidRPr="0057165B">
        <w:rPr>
          <w:sz w:val="22"/>
          <w:szCs w:val="22"/>
        </w:rPr>
        <w:t>1</w:t>
      </w:r>
      <w:r w:rsidR="00E77E82">
        <w:rPr>
          <w:sz w:val="22"/>
          <w:szCs w:val="22"/>
        </w:rPr>
        <w:t>1</w:t>
      </w:r>
      <w:r w:rsidRPr="0057165B">
        <w:rPr>
          <w:sz w:val="22"/>
          <w:szCs w:val="22"/>
        </w:rPr>
        <w:t>.1 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w:t>
      </w:r>
    </w:p>
    <w:p w14:paraId="6935493B" w14:textId="172AD3B3" w:rsidR="00AC653E" w:rsidRPr="0057165B" w:rsidRDefault="005C5BD5" w:rsidP="00770F96">
      <w:pPr>
        <w:shd w:val="clear" w:color="auto" w:fill="FFFFFF"/>
        <w:ind w:right="-50"/>
        <w:jc w:val="both"/>
        <w:rPr>
          <w:sz w:val="22"/>
          <w:szCs w:val="22"/>
        </w:rPr>
      </w:pPr>
      <w:r w:rsidRPr="0057165B">
        <w:rPr>
          <w:sz w:val="22"/>
          <w:szCs w:val="22"/>
        </w:rPr>
        <w:t>1</w:t>
      </w:r>
      <w:r w:rsidR="00E77E82">
        <w:rPr>
          <w:sz w:val="22"/>
          <w:szCs w:val="22"/>
        </w:rPr>
        <w:t>1</w:t>
      </w:r>
      <w:r w:rsidRPr="0057165B">
        <w:rPr>
          <w:sz w:val="22"/>
          <w:szCs w:val="22"/>
        </w:rPr>
        <w:t>.2 Все достигнутые договоренности Стороны оформляют в виде дополнительных соглашений, подписанных Сторонами и скрепленных печатями (при наличии печати).</w:t>
      </w:r>
    </w:p>
    <w:p w14:paraId="3C474BA1" w14:textId="10DCBC44" w:rsidR="00C10476" w:rsidRPr="0057165B" w:rsidRDefault="005C5BD5" w:rsidP="00AC653E">
      <w:pPr>
        <w:shd w:val="clear" w:color="auto" w:fill="FFFFFF"/>
        <w:ind w:right="-50"/>
        <w:jc w:val="both"/>
        <w:rPr>
          <w:sz w:val="22"/>
          <w:szCs w:val="22"/>
        </w:rPr>
      </w:pPr>
      <w:r w:rsidRPr="0057165B">
        <w:rPr>
          <w:sz w:val="22"/>
          <w:szCs w:val="22"/>
        </w:rPr>
        <w:lastRenderedPageBreak/>
        <w:t>1</w:t>
      </w:r>
      <w:r w:rsidR="00E77E82">
        <w:rPr>
          <w:sz w:val="22"/>
          <w:szCs w:val="22"/>
        </w:rPr>
        <w:t>1</w:t>
      </w:r>
      <w:r w:rsidRPr="0057165B">
        <w:rPr>
          <w:sz w:val="22"/>
          <w:szCs w:val="22"/>
        </w:rPr>
        <w:t>.</w:t>
      </w:r>
      <w:r w:rsidR="00E77E82">
        <w:rPr>
          <w:sz w:val="22"/>
          <w:szCs w:val="22"/>
        </w:rPr>
        <w:t>3</w:t>
      </w:r>
      <w:r w:rsidRPr="0057165B">
        <w:rPr>
          <w:sz w:val="22"/>
          <w:szCs w:val="22"/>
        </w:rPr>
        <w:t xml:space="preserve"> В случае невыполнения Сторонами своих обязательств и не достижения взаимного согласия споры по настоящему Контракту разрешаются в Арбитражном суде </w:t>
      </w:r>
      <w:r w:rsidR="00770F96">
        <w:rPr>
          <w:sz w:val="22"/>
          <w:szCs w:val="22"/>
        </w:rPr>
        <w:t>Челябинской области</w:t>
      </w:r>
      <w:r w:rsidRPr="0057165B">
        <w:rPr>
          <w:sz w:val="22"/>
          <w:szCs w:val="22"/>
        </w:rPr>
        <w:t>.</w:t>
      </w:r>
    </w:p>
    <w:p w14:paraId="162D283F" w14:textId="77777777" w:rsidR="005C5BD5" w:rsidRPr="0057165B" w:rsidRDefault="005C5BD5" w:rsidP="00AC653E">
      <w:pPr>
        <w:shd w:val="clear" w:color="auto" w:fill="FFFFFF"/>
        <w:ind w:right="-50"/>
        <w:jc w:val="both"/>
        <w:rPr>
          <w:rFonts w:eastAsia="Times New Roman"/>
          <w:b/>
          <w:bCs/>
          <w:sz w:val="22"/>
          <w:szCs w:val="22"/>
        </w:rPr>
      </w:pPr>
    </w:p>
    <w:p w14:paraId="5D6DBAAC" w14:textId="5240D066" w:rsidR="005C07FF" w:rsidRPr="0057165B" w:rsidRDefault="005C07FF" w:rsidP="00770F96">
      <w:pPr>
        <w:shd w:val="clear" w:color="auto" w:fill="FFFFFF"/>
        <w:ind w:right="-50"/>
        <w:jc w:val="center"/>
        <w:rPr>
          <w:rFonts w:eastAsia="Times New Roman"/>
          <w:b/>
          <w:bCs/>
          <w:sz w:val="22"/>
          <w:szCs w:val="22"/>
        </w:rPr>
      </w:pPr>
      <w:r w:rsidRPr="0057165B">
        <w:rPr>
          <w:rFonts w:eastAsia="Times New Roman"/>
          <w:b/>
          <w:bCs/>
          <w:sz w:val="22"/>
          <w:szCs w:val="22"/>
        </w:rPr>
        <w:t>1</w:t>
      </w:r>
      <w:r w:rsidR="00E77E82">
        <w:rPr>
          <w:rFonts w:eastAsia="Times New Roman"/>
          <w:b/>
          <w:bCs/>
          <w:sz w:val="22"/>
          <w:szCs w:val="22"/>
        </w:rPr>
        <w:t>2</w:t>
      </w:r>
      <w:r w:rsidRPr="0057165B">
        <w:rPr>
          <w:rFonts w:eastAsia="Times New Roman"/>
          <w:b/>
          <w:bCs/>
          <w:sz w:val="22"/>
          <w:szCs w:val="22"/>
        </w:rPr>
        <w:t>. Срок действия, порядок изменения Контракта</w:t>
      </w:r>
    </w:p>
    <w:p w14:paraId="559F44C1" w14:textId="1F7E5ED7" w:rsidR="00857E89" w:rsidRPr="0057165B" w:rsidRDefault="00857E89" w:rsidP="00AC653E">
      <w:pPr>
        <w:shd w:val="clear" w:color="auto" w:fill="FFFFFF"/>
        <w:ind w:right="-50"/>
        <w:jc w:val="both"/>
        <w:rPr>
          <w:rFonts w:eastAsia="Times New Roman"/>
          <w:bCs/>
          <w:sz w:val="22"/>
          <w:szCs w:val="22"/>
        </w:rPr>
      </w:pPr>
      <w:r w:rsidRPr="0057165B">
        <w:rPr>
          <w:rFonts w:eastAsia="Times New Roman"/>
          <w:bCs/>
          <w:sz w:val="22"/>
          <w:szCs w:val="22"/>
        </w:rPr>
        <w:t>1</w:t>
      </w:r>
      <w:r w:rsidR="00E77E82">
        <w:rPr>
          <w:rFonts w:eastAsia="Times New Roman"/>
          <w:bCs/>
          <w:sz w:val="22"/>
          <w:szCs w:val="22"/>
        </w:rPr>
        <w:t>2</w:t>
      </w:r>
      <w:r w:rsidRPr="0057165B">
        <w:rPr>
          <w:rFonts w:eastAsia="Times New Roman"/>
          <w:bCs/>
          <w:sz w:val="22"/>
          <w:szCs w:val="22"/>
        </w:rPr>
        <w:t>.1 Контракт вступает в силу со дня его подп</w:t>
      </w:r>
      <w:r w:rsidR="00622047" w:rsidRPr="0057165B">
        <w:rPr>
          <w:rFonts w:eastAsia="Times New Roman"/>
          <w:bCs/>
          <w:sz w:val="22"/>
          <w:szCs w:val="22"/>
        </w:rPr>
        <w:t>исания Сторонами и действует</w:t>
      </w:r>
      <w:r w:rsidR="00195657" w:rsidRPr="0057165B">
        <w:rPr>
          <w:rFonts w:eastAsia="Times New Roman"/>
          <w:bCs/>
          <w:sz w:val="22"/>
          <w:szCs w:val="22"/>
        </w:rPr>
        <w:t xml:space="preserve"> по</w:t>
      </w:r>
      <w:r w:rsidR="00622047" w:rsidRPr="0057165B">
        <w:rPr>
          <w:rFonts w:eastAsia="Times New Roman"/>
          <w:bCs/>
          <w:sz w:val="22"/>
          <w:szCs w:val="22"/>
        </w:rPr>
        <w:t xml:space="preserve"> 31 «</w:t>
      </w:r>
      <w:r w:rsidRPr="0057165B">
        <w:rPr>
          <w:rFonts w:eastAsia="Times New Roman"/>
          <w:bCs/>
          <w:sz w:val="22"/>
          <w:szCs w:val="22"/>
        </w:rPr>
        <w:t>декабря</w:t>
      </w:r>
      <w:r w:rsidR="00622047" w:rsidRPr="0057165B">
        <w:rPr>
          <w:rFonts w:eastAsia="Times New Roman"/>
          <w:bCs/>
          <w:sz w:val="22"/>
          <w:szCs w:val="22"/>
        </w:rPr>
        <w:t>»</w:t>
      </w:r>
      <w:r w:rsidRPr="0057165B">
        <w:rPr>
          <w:rFonts w:eastAsia="Times New Roman"/>
          <w:bCs/>
          <w:sz w:val="22"/>
          <w:szCs w:val="22"/>
        </w:rPr>
        <w:t xml:space="preserve"> 20</w:t>
      </w:r>
      <w:r w:rsidR="007F7F66" w:rsidRPr="0057165B">
        <w:rPr>
          <w:rFonts w:eastAsia="Times New Roman"/>
          <w:bCs/>
          <w:sz w:val="22"/>
          <w:szCs w:val="22"/>
        </w:rPr>
        <w:t>2</w:t>
      </w:r>
      <w:r w:rsidR="00770F96">
        <w:rPr>
          <w:rFonts w:eastAsia="Times New Roman"/>
          <w:bCs/>
          <w:sz w:val="22"/>
          <w:szCs w:val="22"/>
        </w:rPr>
        <w:t>2</w:t>
      </w:r>
      <w:r w:rsidR="00195657" w:rsidRPr="0057165B">
        <w:rPr>
          <w:rFonts w:eastAsia="Times New Roman"/>
          <w:bCs/>
          <w:sz w:val="22"/>
          <w:szCs w:val="22"/>
        </w:rPr>
        <w:t xml:space="preserve"> года</w:t>
      </w:r>
      <w:r w:rsidRPr="0057165B">
        <w:rPr>
          <w:rFonts w:eastAsia="Times New Roman"/>
          <w:bCs/>
          <w:sz w:val="22"/>
          <w:szCs w:val="22"/>
        </w:rPr>
        <w:t xml:space="preserve"> включительно</w:t>
      </w:r>
      <w:r w:rsidR="00FD674F" w:rsidRPr="0057165B">
        <w:rPr>
          <w:rFonts w:eastAsia="Times New Roman"/>
          <w:bCs/>
          <w:sz w:val="22"/>
          <w:szCs w:val="22"/>
        </w:rPr>
        <w:t>.</w:t>
      </w:r>
    </w:p>
    <w:p w14:paraId="5A1D8C02" w14:textId="53BC048A" w:rsidR="00857E89" w:rsidRPr="0057165B" w:rsidRDefault="00857E89" w:rsidP="00AC653E">
      <w:pPr>
        <w:shd w:val="clear" w:color="auto" w:fill="FFFFFF"/>
        <w:ind w:right="-50"/>
        <w:jc w:val="both"/>
        <w:rPr>
          <w:rFonts w:eastAsia="Times New Roman"/>
          <w:bCs/>
          <w:sz w:val="22"/>
          <w:szCs w:val="22"/>
        </w:rPr>
      </w:pPr>
      <w:r w:rsidRPr="0057165B">
        <w:rPr>
          <w:rFonts w:eastAsia="Times New Roman"/>
          <w:bCs/>
          <w:sz w:val="22"/>
          <w:szCs w:val="22"/>
        </w:rPr>
        <w:t xml:space="preserve">13.2 Истечение срока действия контракта </w:t>
      </w:r>
      <w:r w:rsidR="00E77E82">
        <w:rPr>
          <w:rFonts w:eastAsia="Times New Roman"/>
          <w:bCs/>
          <w:sz w:val="22"/>
          <w:szCs w:val="22"/>
        </w:rPr>
        <w:t xml:space="preserve">не </w:t>
      </w:r>
      <w:r w:rsidRPr="0057165B">
        <w:rPr>
          <w:rFonts w:eastAsia="Times New Roman"/>
          <w:bCs/>
          <w:sz w:val="22"/>
          <w:szCs w:val="22"/>
        </w:rPr>
        <w:t>влечет прекращение обязательств по Контракту.</w:t>
      </w:r>
    </w:p>
    <w:p w14:paraId="2EFABE3C" w14:textId="7D72A94B" w:rsidR="005C07FF" w:rsidRDefault="005C07FF" w:rsidP="00AC653E">
      <w:pPr>
        <w:shd w:val="clear" w:color="auto" w:fill="FFFFFF"/>
        <w:ind w:right="-50"/>
        <w:jc w:val="both"/>
        <w:rPr>
          <w:rFonts w:eastAsia="Times New Roman"/>
          <w:bCs/>
          <w:sz w:val="22"/>
          <w:szCs w:val="22"/>
        </w:rPr>
      </w:pPr>
      <w:r w:rsidRPr="0057165B">
        <w:rPr>
          <w:rFonts w:eastAsia="Times New Roman"/>
          <w:bCs/>
          <w:sz w:val="22"/>
          <w:szCs w:val="22"/>
        </w:rPr>
        <w:t>1</w:t>
      </w:r>
      <w:r w:rsidR="00857E89" w:rsidRPr="0057165B">
        <w:rPr>
          <w:rFonts w:eastAsia="Times New Roman"/>
          <w:bCs/>
          <w:sz w:val="22"/>
          <w:szCs w:val="22"/>
        </w:rPr>
        <w:t>3</w:t>
      </w:r>
      <w:r w:rsidRPr="0057165B">
        <w:rPr>
          <w:rFonts w:eastAsia="Times New Roman"/>
          <w:bCs/>
          <w:sz w:val="22"/>
          <w:szCs w:val="22"/>
        </w:rPr>
        <w:t>.</w:t>
      </w:r>
      <w:r w:rsidR="00E77E82">
        <w:rPr>
          <w:rFonts w:eastAsia="Times New Roman"/>
          <w:bCs/>
          <w:sz w:val="22"/>
          <w:szCs w:val="22"/>
        </w:rPr>
        <w:t>3</w:t>
      </w:r>
      <w:r w:rsidRPr="0057165B">
        <w:rPr>
          <w:rFonts w:eastAsia="Times New Roman"/>
          <w:bCs/>
          <w:sz w:val="22"/>
          <w:szCs w:val="22"/>
        </w:rPr>
        <w:t>. Изменение и дополнение настоящего Контракта возможно по соглашению Сторон.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w:t>
      </w:r>
      <w:r w:rsidR="00770F96">
        <w:rPr>
          <w:rFonts w:eastAsia="Times New Roman"/>
          <w:bCs/>
          <w:sz w:val="22"/>
          <w:szCs w:val="22"/>
        </w:rPr>
        <w:t>.</w:t>
      </w:r>
    </w:p>
    <w:p w14:paraId="5A750DA6" w14:textId="77777777" w:rsidR="00770F96" w:rsidRPr="0057165B" w:rsidRDefault="00770F96" w:rsidP="00AC653E">
      <w:pPr>
        <w:shd w:val="clear" w:color="auto" w:fill="FFFFFF"/>
        <w:ind w:right="-50"/>
        <w:jc w:val="both"/>
        <w:rPr>
          <w:rFonts w:eastAsia="Times New Roman"/>
          <w:b/>
          <w:bCs/>
          <w:sz w:val="22"/>
          <w:szCs w:val="22"/>
        </w:rPr>
      </w:pPr>
    </w:p>
    <w:p w14:paraId="6460CAE7" w14:textId="483BEDBB" w:rsidR="005C07FF" w:rsidRPr="0057165B" w:rsidRDefault="00622047" w:rsidP="00770F96">
      <w:pPr>
        <w:shd w:val="clear" w:color="auto" w:fill="FFFFFF"/>
        <w:ind w:right="-50"/>
        <w:jc w:val="center"/>
        <w:rPr>
          <w:rFonts w:eastAsia="Times New Roman"/>
          <w:b/>
          <w:bCs/>
          <w:sz w:val="22"/>
          <w:szCs w:val="22"/>
        </w:rPr>
      </w:pPr>
      <w:r w:rsidRPr="0057165B">
        <w:rPr>
          <w:rFonts w:eastAsia="Times New Roman"/>
          <w:b/>
          <w:bCs/>
          <w:sz w:val="22"/>
          <w:szCs w:val="22"/>
        </w:rPr>
        <w:t>1</w:t>
      </w:r>
      <w:r w:rsidR="00E77E82">
        <w:rPr>
          <w:rFonts w:eastAsia="Times New Roman"/>
          <w:b/>
          <w:bCs/>
          <w:sz w:val="22"/>
          <w:szCs w:val="22"/>
        </w:rPr>
        <w:t>3</w:t>
      </w:r>
      <w:r w:rsidRPr="0057165B">
        <w:rPr>
          <w:rFonts w:eastAsia="Times New Roman"/>
          <w:b/>
          <w:bCs/>
          <w:sz w:val="22"/>
          <w:szCs w:val="22"/>
        </w:rPr>
        <w:t>.</w:t>
      </w:r>
      <w:r w:rsidR="005C07FF" w:rsidRPr="0057165B">
        <w:rPr>
          <w:rFonts w:eastAsia="Times New Roman"/>
          <w:b/>
          <w:bCs/>
          <w:sz w:val="22"/>
          <w:szCs w:val="22"/>
        </w:rPr>
        <w:t xml:space="preserve"> Прочие условия</w:t>
      </w:r>
    </w:p>
    <w:p w14:paraId="1DEE9062" w14:textId="79BCBEE1" w:rsidR="00ED7F3B" w:rsidRPr="00A777BA" w:rsidRDefault="00ED7F3B" w:rsidP="00ED7F3B">
      <w:pPr>
        <w:contextualSpacing/>
        <w:jc w:val="both"/>
        <w:rPr>
          <w:sz w:val="22"/>
          <w:szCs w:val="22"/>
        </w:rPr>
      </w:pPr>
      <w:r w:rsidRPr="00A777BA">
        <w:rPr>
          <w:sz w:val="22"/>
          <w:szCs w:val="22"/>
        </w:rPr>
        <w:t>1</w:t>
      </w:r>
      <w:r>
        <w:rPr>
          <w:sz w:val="22"/>
          <w:szCs w:val="22"/>
        </w:rPr>
        <w:t>3</w:t>
      </w:r>
      <w:r w:rsidRPr="00A777BA">
        <w:rPr>
          <w:sz w:val="22"/>
          <w:szCs w:val="22"/>
        </w:rPr>
        <w:t>.1. Все уведомления Сторон, связанные с исполнением настоящего Контракта, направляются в письменной форме по почте заказным письмом по почтовому адресу Стороны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6425B4E0" w14:textId="0C0FA2EF" w:rsidR="00ED7F3B" w:rsidRPr="00A777BA" w:rsidRDefault="00ED7F3B" w:rsidP="00ED7F3B">
      <w:pPr>
        <w:contextualSpacing/>
        <w:jc w:val="both"/>
        <w:rPr>
          <w:sz w:val="22"/>
          <w:szCs w:val="22"/>
        </w:rPr>
      </w:pPr>
      <w:r w:rsidRPr="00A777BA">
        <w:rPr>
          <w:sz w:val="22"/>
          <w:szCs w:val="22"/>
        </w:rPr>
        <w:t>1</w:t>
      </w:r>
      <w:r>
        <w:rPr>
          <w:sz w:val="22"/>
          <w:szCs w:val="22"/>
        </w:rPr>
        <w:t>3.</w:t>
      </w:r>
      <w:r w:rsidRPr="00A777BA">
        <w:rPr>
          <w:sz w:val="22"/>
          <w:szCs w:val="22"/>
        </w:rPr>
        <w:t>2. Контракт заключен в электронной форме в порядке, предусмотренном ст. 83.2 Федерального закона № 44-ФЗ. Во всем, что не предусмотрено настоящим Контрактом, Стороны руководствуются законодательством Российской Федерации.</w:t>
      </w:r>
    </w:p>
    <w:p w14:paraId="1598D4D6" w14:textId="77777777" w:rsidR="00ED7F3B" w:rsidRPr="00A777BA" w:rsidRDefault="00ED7F3B" w:rsidP="00ED7F3B">
      <w:pPr>
        <w:contextualSpacing/>
        <w:jc w:val="both"/>
        <w:rPr>
          <w:sz w:val="22"/>
          <w:szCs w:val="22"/>
        </w:rPr>
      </w:pPr>
      <w:r w:rsidRPr="00A777BA">
        <w:rPr>
          <w:sz w:val="22"/>
          <w:szCs w:val="22"/>
        </w:rPr>
        <w:t>1</w:t>
      </w:r>
      <w:r>
        <w:rPr>
          <w:sz w:val="22"/>
          <w:szCs w:val="22"/>
        </w:rPr>
        <w:t>2</w:t>
      </w:r>
      <w:r w:rsidRPr="00A777BA">
        <w:rPr>
          <w:sz w:val="22"/>
          <w:szCs w:val="22"/>
        </w:rPr>
        <w:t>.3. Стороны при изменении местонахождения, юридического адреса, банковских реквизитов обязаны не позднее 3 (трех) рабочих дней с даты осуществления таких изменений письменно сообщить друг другу о таких изменениях.</w:t>
      </w:r>
    </w:p>
    <w:p w14:paraId="2329D8F4" w14:textId="4EEA7155" w:rsidR="00ED7F3B" w:rsidRDefault="00ED7F3B" w:rsidP="00ED7F3B">
      <w:pPr>
        <w:contextualSpacing/>
        <w:jc w:val="both"/>
        <w:rPr>
          <w:sz w:val="22"/>
          <w:szCs w:val="22"/>
        </w:rPr>
      </w:pPr>
      <w:r w:rsidRPr="00A777BA">
        <w:rPr>
          <w:sz w:val="22"/>
          <w:szCs w:val="22"/>
        </w:rPr>
        <w:t>1</w:t>
      </w:r>
      <w:r>
        <w:rPr>
          <w:sz w:val="22"/>
          <w:szCs w:val="22"/>
        </w:rPr>
        <w:t>2</w:t>
      </w:r>
      <w:r w:rsidRPr="00A777BA">
        <w:rPr>
          <w:sz w:val="22"/>
          <w:szCs w:val="22"/>
        </w:rPr>
        <w:t xml:space="preserve">.4. Неотъемлемыми частями Контракта являются: </w:t>
      </w:r>
    </w:p>
    <w:p w14:paraId="130AA0CC" w14:textId="2B5C852C" w:rsidR="00ED7F3B" w:rsidRDefault="00ED7F3B" w:rsidP="00ED7F3B">
      <w:pPr>
        <w:contextualSpacing/>
        <w:jc w:val="both"/>
        <w:rPr>
          <w:sz w:val="22"/>
          <w:szCs w:val="22"/>
        </w:rPr>
      </w:pPr>
      <w:r>
        <w:rPr>
          <w:sz w:val="22"/>
          <w:szCs w:val="22"/>
        </w:rPr>
        <w:t>- Приложение №1 Техническое задание</w:t>
      </w:r>
    </w:p>
    <w:p w14:paraId="176DAF92" w14:textId="61630C62" w:rsidR="00ED7F3B" w:rsidRDefault="00ED7F3B" w:rsidP="00ED7F3B">
      <w:pPr>
        <w:contextualSpacing/>
        <w:jc w:val="both"/>
        <w:rPr>
          <w:sz w:val="22"/>
          <w:szCs w:val="22"/>
        </w:rPr>
      </w:pPr>
      <w:r>
        <w:rPr>
          <w:sz w:val="22"/>
          <w:szCs w:val="22"/>
        </w:rPr>
        <w:t xml:space="preserve">- Приложение №2 </w:t>
      </w:r>
      <w:r w:rsidRPr="00ED7F3B">
        <w:rPr>
          <w:sz w:val="22"/>
          <w:szCs w:val="22"/>
        </w:rPr>
        <w:t>Акт сдачи- приемки оказанных услуг</w:t>
      </w:r>
    </w:p>
    <w:p w14:paraId="029EC343" w14:textId="0A184D88" w:rsidR="00ED7F3B" w:rsidRPr="00A777BA" w:rsidRDefault="00ED7F3B" w:rsidP="00ED7F3B">
      <w:pPr>
        <w:contextualSpacing/>
        <w:jc w:val="both"/>
        <w:rPr>
          <w:sz w:val="22"/>
          <w:szCs w:val="22"/>
        </w:rPr>
      </w:pPr>
      <w:r>
        <w:rPr>
          <w:sz w:val="22"/>
          <w:szCs w:val="22"/>
        </w:rPr>
        <w:t xml:space="preserve">- Приложение №3 Спецификация </w:t>
      </w:r>
    </w:p>
    <w:p w14:paraId="6235B4C4" w14:textId="77777777" w:rsidR="00EB5F46" w:rsidRPr="0057165B" w:rsidRDefault="00EB5F46" w:rsidP="00AC653E">
      <w:pPr>
        <w:shd w:val="clear" w:color="auto" w:fill="FFFFFF"/>
        <w:ind w:right="-50"/>
        <w:jc w:val="both"/>
        <w:rPr>
          <w:sz w:val="22"/>
          <w:szCs w:val="22"/>
        </w:rPr>
      </w:pPr>
    </w:p>
    <w:p w14:paraId="7C92647A" w14:textId="15F80782" w:rsidR="00FC3933" w:rsidRPr="00DA19E0" w:rsidRDefault="004757BF" w:rsidP="00DA19E0">
      <w:pPr>
        <w:shd w:val="clear" w:color="auto" w:fill="FFFFFF"/>
        <w:ind w:right="-50"/>
        <w:jc w:val="center"/>
        <w:rPr>
          <w:sz w:val="22"/>
          <w:szCs w:val="22"/>
        </w:rPr>
      </w:pPr>
      <w:r w:rsidRPr="0057165B">
        <w:rPr>
          <w:rFonts w:eastAsia="Times New Roman"/>
          <w:b/>
          <w:bCs/>
          <w:sz w:val="22"/>
          <w:szCs w:val="22"/>
        </w:rPr>
        <w:t>1</w:t>
      </w:r>
      <w:r w:rsidR="00ED7F3B">
        <w:rPr>
          <w:rFonts w:eastAsia="Times New Roman"/>
          <w:b/>
          <w:bCs/>
          <w:sz w:val="22"/>
          <w:szCs w:val="22"/>
        </w:rPr>
        <w:t>4</w:t>
      </w:r>
      <w:r w:rsidRPr="0057165B">
        <w:rPr>
          <w:rFonts w:eastAsia="Times New Roman"/>
          <w:b/>
          <w:bCs/>
          <w:sz w:val="22"/>
          <w:szCs w:val="22"/>
        </w:rPr>
        <w:t>. Адреса, реквизиты и подписи Сторон</w:t>
      </w:r>
    </w:p>
    <w:tbl>
      <w:tblPr>
        <w:tblW w:w="10453" w:type="dxa"/>
        <w:tblInd w:w="-35" w:type="dxa"/>
        <w:tblLayout w:type="fixed"/>
        <w:tblCellMar>
          <w:top w:w="105" w:type="dxa"/>
          <w:left w:w="105" w:type="dxa"/>
          <w:bottom w:w="105" w:type="dxa"/>
          <w:right w:w="105" w:type="dxa"/>
        </w:tblCellMar>
        <w:tblLook w:val="00A0" w:firstRow="1" w:lastRow="0" w:firstColumn="1" w:lastColumn="0" w:noHBand="0" w:noVBand="0"/>
      </w:tblPr>
      <w:tblGrid>
        <w:gridCol w:w="32"/>
        <w:gridCol w:w="4893"/>
        <w:gridCol w:w="317"/>
        <w:gridCol w:w="4719"/>
        <w:gridCol w:w="492"/>
      </w:tblGrid>
      <w:tr w:rsidR="006939EE" w:rsidRPr="00A777BA" w14:paraId="0E2B57CF" w14:textId="77777777" w:rsidTr="00BB0EE5">
        <w:trPr>
          <w:gridAfter w:val="1"/>
          <w:wAfter w:w="492" w:type="dxa"/>
        </w:trPr>
        <w:tc>
          <w:tcPr>
            <w:tcW w:w="4925" w:type="dxa"/>
            <w:gridSpan w:val="2"/>
            <w:tcBorders>
              <w:top w:val="thickThinLargeGap" w:sz="6" w:space="0" w:color="C0C0C0"/>
              <w:left w:val="thickThinLargeGap" w:sz="6" w:space="0" w:color="C0C0C0"/>
              <w:bottom w:val="thickThinLargeGap" w:sz="6" w:space="0" w:color="C0C0C0"/>
              <w:right w:val="nil"/>
            </w:tcBorders>
          </w:tcPr>
          <w:p w14:paraId="2019C170" w14:textId="3E01C537" w:rsidR="006939EE" w:rsidRPr="00A777BA" w:rsidRDefault="006939EE" w:rsidP="00BB0EE5">
            <w:pPr>
              <w:jc w:val="both"/>
              <w:rPr>
                <w:sz w:val="22"/>
                <w:szCs w:val="22"/>
              </w:rPr>
            </w:pPr>
            <w:r>
              <w:rPr>
                <w:sz w:val="22"/>
                <w:szCs w:val="22"/>
              </w:rPr>
              <w:t>СТРАХОВАТЕЛЬ</w:t>
            </w:r>
          </w:p>
        </w:tc>
        <w:tc>
          <w:tcPr>
            <w:tcW w:w="5036" w:type="dxa"/>
            <w:gridSpan w:val="2"/>
            <w:tcBorders>
              <w:top w:val="thickThinLargeGap" w:sz="6" w:space="0" w:color="C0C0C0"/>
              <w:left w:val="thickThinLargeGap" w:sz="6" w:space="0" w:color="C0C0C0"/>
              <w:bottom w:val="thickThinLargeGap" w:sz="6" w:space="0" w:color="C0C0C0"/>
              <w:right w:val="thickThinLargeGap" w:sz="6" w:space="0" w:color="C0C0C0"/>
            </w:tcBorders>
          </w:tcPr>
          <w:p w14:paraId="171EA84D" w14:textId="5A196BE7" w:rsidR="006939EE" w:rsidRPr="00A777BA" w:rsidRDefault="006939EE" w:rsidP="00BB0EE5">
            <w:pPr>
              <w:jc w:val="both"/>
              <w:rPr>
                <w:sz w:val="22"/>
                <w:szCs w:val="22"/>
              </w:rPr>
            </w:pPr>
            <w:r>
              <w:rPr>
                <w:bCs/>
                <w:sz w:val="22"/>
                <w:szCs w:val="22"/>
              </w:rPr>
              <w:t>СТРАХОВЩИК</w:t>
            </w:r>
          </w:p>
        </w:tc>
      </w:tr>
      <w:tr w:rsidR="006939EE" w:rsidRPr="006939EE" w14:paraId="7CED5532" w14:textId="77777777" w:rsidTr="00BB0EE5">
        <w:trPr>
          <w:gridAfter w:val="1"/>
          <w:wAfter w:w="492" w:type="dxa"/>
          <w:trHeight w:val="255"/>
        </w:trPr>
        <w:tc>
          <w:tcPr>
            <w:tcW w:w="4925" w:type="dxa"/>
            <w:gridSpan w:val="2"/>
            <w:tcBorders>
              <w:top w:val="thickThinLargeGap" w:sz="6" w:space="0" w:color="C0C0C0"/>
              <w:left w:val="thickThinLargeGap" w:sz="6" w:space="0" w:color="C0C0C0"/>
              <w:bottom w:val="thickThinLargeGap" w:sz="6" w:space="0" w:color="C0C0C0"/>
              <w:right w:val="nil"/>
            </w:tcBorders>
          </w:tcPr>
          <w:p w14:paraId="2FD45EC4" w14:textId="77777777" w:rsidR="006939EE" w:rsidRPr="00A777BA" w:rsidRDefault="006939EE" w:rsidP="00BB0EE5">
            <w:pPr>
              <w:jc w:val="both"/>
              <w:rPr>
                <w:sz w:val="22"/>
                <w:szCs w:val="22"/>
              </w:rPr>
            </w:pPr>
            <w:bookmarkStart w:id="1" w:name="_Hlk64036573"/>
            <w:r w:rsidRPr="00A777BA">
              <w:rPr>
                <w:sz w:val="22"/>
                <w:szCs w:val="22"/>
              </w:rPr>
              <w:t xml:space="preserve">Комитет дорожного хозяйства города Челябинска, </w:t>
            </w:r>
          </w:p>
          <w:p w14:paraId="01445262" w14:textId="77777777" w:rsidR="006939EE" w:rsidRPr="00A777BA" w:rsidRDefault="006939EE" w:rsidP="00BB0EE5">
            <w:pPr>
              <w:jc w:val="both"/>
              <w:rPr>
                <w:sz w:val="22"/>
                <w:szCs w:val="22"/>
                <w:lang w:eastAsia="en-US"/>
              </w:rPr>
            </w:pPr>
            <w:r w:rsidRPr="00A777BA">
              <w:rPr>
                <w:sz w:val="22"/>
                <w:szCs w:val="22"/>
              </w:rPr>
              <w:t>454008, г. Челябинск, Комсомольский пр-т, 4, ИНН 7451227906, КПП 744801001,</w:t>
            </w:r>
          </w:p>
          <w:p w14:paraId="35193086" w14:textId="77777777" w:rsidR="006939EE" w:rsidRPr="00A777BA" w:rsidRDefault="006939EE" w:rsidP="00BB0EE5">
            <w:pPr>
              <w:jc w:val="both"/>
              <w:rPr>
                <w:sz w:val="22"/>
                <w:szCs w:val="22"/>
                <w:lang w:eastAsia="en-US"/>
              </w:rPr>
            </w:pPr>
            <w:r w:rsidRPr="00A777BA">
              <w:rPr>
                <w:sz w:val="22"/>
                <w:szCs w:val="22"/>
                <w:lang w:eastAsia="en-US"/>
              </w:rPr>
              <w:t>ОТДЕЛЕНИЕ ЧЕЛЯБИНСК БАНКА РОССИИ//УФК по Челябинской области г. Челябинск</w:t>
            </w:r>
          </w:p>
          <w:p w14:paraId="226763FE" w14:textId="77777777" w:rsidR="006939EE" w:rsidRPr="00A777BA" w:rsidRDefault="006939EE" w:rsidP="00BB0EE5">
            <w:pPr>
              <w:jc w:val="both"/>
              <w:rPr>
                <w:sz w:val="22"/>
                <w:szCs w:val="22"/>
              </w:rPr>
            </w:pPr>
            <w:r w:rsidRPr="00A777BA">
              <w:rPr>
                <w:sz w:val="22"/>
                <w:szCs w:val="22"/>
                <w:lang w:eastAsia="en-US"/>
              </w:rPr>
              <w:t>БИК: 017501500</w:t>
            </w:r>
          </w:p>
          <w:p w14:paraId="7373C80C" w14:textId="77777777" w:rsidR="006939EE" w:rsidRPr="00A777BA" w:rsidRDefault="006939EE" w:rsidP="00BB0EE5">
            <w:pPr>
              <w:jc w:val="both"/>
              <w:rPr>
                <w:sz w:val="22"/>
                <w:szCs w:val="22"/>
              </w:rPr>
            </w:pPr>
            <w:r w:rsidRPr="00A777BA">
              <w:rPr>
                <w:sz w:val="22"/>
                <w:szCs w:val="22"/>
              </w:rPr>
              <w:t xml:space="preserve">ЛС 0347100698Б </w:t>
            </w:r>
          </w:p>
          <w:p w14:paraId="3BCE6278" w14:textId="77777777" w:rsidR="006939EE" w:rsidRPr="00A777BA" w:rsidRDefault="006939EE" w:rsidP="00BB0EE5">
            <w:pPr>
              <w:jc w:val="both"/>
              <w:rPr>
                <w:sz w:val="22"/>
                <w:szCs w:val="22"/>
              </w:rPr>
            </w:pPr>
            <w:r w:rsidRPr="00A777BA">
              <w:rPr>
                <w:sz w:val="22"/>
                <w:szCs w:val="22"/>
              </w:rPr>
              <w:t>ОГРН 1067451013882</w:t>
            </w:r>
          </w:p>
          <w:p w14:paraId="77A45940" w14:textId="77777777" w:rsidR="006939EE" w:rsidRPr="00A777BA" w:rsidRDefault="006939EE" w:rsidP="00BB0EE5">
            <w:pPr>
              <w:jc w:val="both"/>
              <w:rPr>
                <w:sz w:val="22"/>
                <w:szCs w:val="22"/>
              </w:rPr>
            </w:pPr>
            <w:r w:rsidRPr="00A777BA">
              <w:rPr>
                <w:sz w:val="22"/>
                <w:szCs w:val="22"/>
              </w:rPr>
              <w:t>р/</w:t>
            </w:r>
            <w:proofErr w:type="spellStart"/>
            <w:r w:rsidRPr="00A777BA">
              <w:rPr>
                <w:sz w:val="22"/>
                <w:szCs w:val="22"/>
              </w:rPr>
              <w:t>сч</w:t>
            </w:r>
            <w:proofErr w:type="spellEnd"/>
            <w:r w:rsidRPr="00A777BA">
              <w:rPr>
                <w:sz w:val="22"/>
                <w:szCs w:val="22"/>
              </w:rPr>
              <w:t xml:space="preserve"> 03231643757010006900</w:t>
            </w:r>
          </w:p>
          <w:p w14:paraId="7700ED46" w14:textId="77777777" w:rsidR="006939EE" w:rsidRPr="00A777BA" w:rsidRDefault="006939EE" w:rsidP="00BB0EE5">
            <w:pPr>
              <w:jc w:val="both"/>
              <w:rPr>
                <w:sz w:val="22"/>
                <w:szCs w:val="22"/>
              </w:rPr>
            </w:pPr>
            <w:r w:rsidRPr="00A777BA">
              <w:rPr>
                <w:sz w:val="22"/>
                <w:szCs w:val="22"/>
              </w:rPr>
              <w:t>к/</w:t>
            </w:r>
            <w:proofErr w:type="spellStart"/>
            <w:r w:rsidRPr="00A777BA">
              <w:rPr>
                <w:sz w:val="22"/>
                <w:szCs w:val="22"/>
              </w:rPr>
              <w:t>сч</w:t>
            </w:r>
            <w:proofErr w:type="spellEnd"/>
            <w:r w:rsidRPr="00A777BA">
              <w:rPr>
                <w:sz w:val="22"/>
                <w:szCs w:val="22"/>
              </w:rPr>
              <w:t xml:space="preserve"> 40102810645370000062</w:t>
            </w:r>
          </w:p>
          <w:p w14:paraId="799B8E89" w14:textId="77777777" w:rsidR="006939EE" w:rsidRPr="00A777BA" w:rsidRDefault="006939EE" w:rsidP="00BB0EE5">
            <w:pPr>
              <w:tabs>
                <w:tab w:val="left" w:pos="142"/>
                <w:tab w:val="left" w:pos="284"/>
                <w:tab w:val="left" w:pos="426"/>
                <w:tab w:val="left" w:pos="851"/>
                <w:tab w:val="left" w:pos="1134"/>
              </w:tabs>
              <w:spacing w:line="240" w:lineRule="atLeast"/>
              <w:jc w:val="both"/>
              <w:rPr>
                <w:sz w:val="22"/>
                <w:szCs w:val="22"/>
              </w:rPr>
            </w:pPr>
            <w:r w:rsidRPr="00A777BA">
              <w:rPr>
                <w:sz w:val="22"/>
                <w:szCs w:val="22"/>
              </w:rPr>
              <w:t>Тел.  (351)791-19-67</w:t>
            </w:r>
          </w:p>
          <w:p w14:paraId="5FB82490" w14:textId="77777777" w:rsidR="006939EE" w:rsidRPr="00A777BA" w:rsidRDefault="006939EE" w:rsidP="00BB0EE5">
            <w:pPr>
              <w:tabs>
                <w:tab w:val="left" w:pos="142"/>
                <w:tab w:val="left" w:pos="284"/>
                <w:tab w:val="left" w:pos="426"/>
                <w:tab w:val="left" w:pos="851"/>
                <w:tab w:val="left" w:pos="1134"/>
              </w:tabs>
              <w:jc w:val="both"/>
              <w:rPr>
                <w:sz w:val="22"/>
                <w:szCs w:val="22"/>
              </w:rPr>
            </w:pPr>
            <w:r w:rsidRPr="00A777BA">
              <w:rPr>
                <w:sz w:val="22"/>
                <w:szCs w:val="22"/>
              </w:rPr>
              <w:t>Факс (351) 796-57-05</w:t>
            </w:r>
            <w:bookmarkEnd w:id="1"/>
          </w:p>
          <w:p w14:paraId="365F9FD3" w14:textId="77777777" w:rsidR="006939EE" w:rsidRPr="006939EE" w:rsidRDefault="006939EE" w:rsidP="00BB0EE5">
            <w:pPr>
              <w:tabs>
                <w:tab w:val="left" w:pos="142"/>
                <w:tab w:val="left" w:pos="284"/>
                <w:tab w:val="left" w:pos="426"/>
                <w:tab w:val="left" w:pos="851"/>
                <w:tab w:val="left" w:pos="1134"/>
              </w:tabs>
              <w:jc w:val="both"/>
              <w:rPr>
                <w:sz w:val="22"/>
                <w:szCs w:val="22"/>
              </w:rPr>
            </w:pPr>
            <w:r w:rsidRPr="00A777BA">
              <w:rPr>
                <w:sz w:val="22"/>
                <w:szCs w:val="22"/>
                <w:lang w:val="en-US"/>
              </w:rPr>
              <w:t>E</w:t>
            </w:r>
            <w:r w:rsidRPr="006939EE">
              <w:rPr>
                <w:sz w:val="22"/>
                <w:szCs w:val="22"/>
              </w:rPr>
              <w:t>-</w:t>
            </w:r>
            <w:r w:rsidRPr="00A777BA">
              <w:rPr>
                <w:sz w:val="22"/>
                <w:szCs w:val="22"/>
                <w:lang w:val="en-US"/>
              </w:rPr>
              <w:t>mail</w:t>
            </w:r>
            <w:r w:rsidRPr="006939EE">
              <w:rPr>
                <w:sz w:val="22"/>
                <w:szCs w:val="22"/>
              </w:rPr>
              <w:t xml:space="preserve">: </w:t>
            </w:r>
            <w:proofErr w:type="spellStart"/>
            <w:r w:rsidRPr="00A777BA">
              <w:rPr>
                <w:sz w:val="22"/>
                <w:szCs w:val="22"/>
                <w:lang w:val="en-US"/>
              </w:rPr>
              <w:t>udh</w:t>
            </w:r>
            <w:proofErr w:type="spellEnd"/>
            <w:r w:rsidRPr="006939EE">
              <w:rPr>
                <w:sz w:val="22"/>
                <w:szCs w:val="22"/>
              </w:rPr>
              <w:t>@</w:t>
            </w:r>
            <w:proofErr w:type="spellStart"/>
            <w:r w:rsidRPr="00A777BA">
              <w:rPr>
                <w:sz w:val="22"/>
                <w:szCs w:val="22"/>
                <w:lang w:val="en-US"/>
              </w:rPr>
              <w:t>cheladmin</w:t>
            </w:r>
            <w:proofErr w:type="spellEnd"/>
            <w:r w:rsidRPr="006939EE">
              <w:rPr>
                <w:sz w:val="22"/>
                <w:szCs w:val="22"/>
              </w:rPr>
              <w:t>.</w:t>
            </w:r>
            <w:proofErr w:type="spellStart"/>
            <w:r w:rsidRPr="00A777BA">
              <w:rPr>
                <w:sz w:val="22"/>
                <w:szCs w:val="22"/>
                <w:lang w:val="en-US"/>
              </w:rPr>
              <w:t>ru</w:t>
            </w:r>
            <w:proofErr w:type="spellEnd"/>
          </w:p>
        </w:tc>
        <w:tc>
          <w:tcPr>
            <w:tcW w:w="5036" w:type="dxa"/>
            <w:gridSpan w:val="2"/>
            <w:tcBorders>
              <w:top w:val="thickThinLargeGap" w:sz="6" w:space="0" w:color="C0C0C0"/>
              <w:left w:val="thickThinLargeGap" w:sz="6" w:space="0" w:color="C0C0C0"/>
              <w:bottom w:val="thickThinLargeGap" w:sz="6" w:space="0" w:color="C0C0C0"/>
              <w:right w:val="thickThinLargeGap" w:sz="6" w:space="0" w:color="C0C0C0"/>
            </w:tcBorders>
          </w:tcPr>
          <w:p w14:paraId="0D8330A1" w14:textId="77777777" w:rsidR="006939EE" w:rsidRPr="006939EE" w:rsidRDefault="006939EE" w:rsidP="00BB0EE5">
            <w:pPr>
              <w:jc w:val="both"/>
              <w:rPr>
                <w:sz w:val="22"/>
                <w:szCs w:val="22"/>
              </w:rPr>
            </w:pPr>
          </w:p>
        </w:tc>
      </w:tr>
      <w:tr w:rsidR="006939EE" w:rsidRPr="00A777BA" w14:paraId="2B42AB39" w14:textId="77777777" w:rsidTr="00BB0EE5">
        <w:tblPrEx>
          <w:tblCellMar>
            <w:top w:w="0" w:type="dxa"/>
            <w:left w:w="108" w:type="dxa"/>
            <w:bottom w:w="0" w:type="dxa"/>
            <w:right w:w="108" w:type="dxa"/>
          </w:tblCellMar>
          <w:tblLook w:val="04A0" w:firstRow="1" w:lastRow="0" w:firstColumn="1" w:lastColumn="0" w:noHBand="0" w:noVBand="1"/>
        </w:tblPrEx>
        <w:trPr>
          <w:gridBefore w:val="1"/>
          <w:wBefore w:w="32" w:type="dxa"/>
        </w:trPr>
        <w:tc>
          <w:tcPr>
            <w:tcW w:w="5210" w:type="dxa"/>
            <w:gridSpan w:val="2"/>
            <w:shd w:val="clear" w:color="auto" w:fill="auto"/>
          </w:tcPr>
          <w:p w14:paraId="37EA4EA8" w14:textId="77777777" w:rsidR="006939EE" w:rsidRPr="00A777BA" w:rsidRDefault="006939EE" w:rsidP="00BB0EE5">
            <w:pPr>
              <w:contextualSpacing/>
              <w:rPr>
                <w:sz w:val="22"/>
                <w:szCs w:val="22"/>
              </w:rPr>
            </w:pPr>
            <w:r w:rsidRPr="00A777BA">
              <w:rPr>
                <w:sz w:val="22"/>
                <w:szCs w:val="22"/>
              </w:rPr>
              <w:t>Председатель Комитета дорожного хозяйства города Челябинска</w:t>
            </w:r>
          </w:p>
          <w:p w14:paraId="32D867A9" w14:textId="77777777" w:rsidR="006939EE" w:rsidRPr="00A777BA" w:rsidRDefault="006939EE" w:rsidP="00BB0EE5">
            <w:pPr>
              <w:contextualSpacing/>
              <w:rPr>
                <w:sz w:val="22"/>
                <w:szCs w:val="22"/>
              </w:rPr>
            </w:pPr>
          </w:p>
        </w:tc>
        <w:tc>
          <w:tcPr>
            <w:tcW w:w="5211" w:type="dxa"/>
            <w:gridSpan w:val="2"/>
            <w:shd w:val="clear" w:color="auto" w:fill="auto"/>
          </w:tcPr>
          <w:p w14:paraId="330D9610" w14:textId="77777777" w:rsidR="006939EE" w:rsidRPr="00A777BA" w:rsidRDefault="006939EE" w:rsidP="00BB0EE5">
            <w:pPr>
              <w:rPr>
                <w:b/>
                <w:sz w:val="22"/>
                <w:szCs w:val="22"/>
              </w:rPr>
            </w:pPr>
          </w:p>
        </w:tc>
      </w:tr>
      <w:tr w:rsidR="006939EE" w:rsidRPr="00A777BA" w14:paraId="4BF555FB" w14:textId="77777777" w:rsidTr="00BB0EE5">
        <w:tblPrEx>
          <w:tblCellMar>
            <w:top w:w="0" w:type="dxa"/>
            <w:left w:w="108" w:type="dxa"/>
            <w:bottom w:w="0" w:type="dxa"/>
            <w:right w:w="108" w:type="dxa"/>
          </w:tblCellMar>
          <w:tblLook w:val="04A0" w:firstRow="1" w:lastRow="0" w:firstColumn="1" w:lastColumn="0" w:noHBand="0" w:noVBand="1"/>
        </w:tblPrEx>
        <w:trPr>
          <w:gridBefore w:val="1"/>
          <w:wBefore w:w="32" w:type="dxa"/>
          <w:trHeight w:val="451"/>
        </w:trPr>
        <w:tc>
          <w:tcPr>
            <w:tcW w:w="5210" w:type="dxa"/>
            <w:gridSpan w:val="2"/>
            <w:shd w:val="clear" w:color="auto" w:fill="auto"/>
          </w:tcPr>
          <w:p w14:paraId="37AF6128" w14:textId="77777777" w:rsidR="006939EE" w:rsidRPr="00A777BA" w:rsidRDefault="006939EE" w:rsidP="00BB0EE5">
            <w:pPr>
              <w:rPr>
                <w:sz w:val="22"/>
                <w:szCs w:val="22"/>
              </w:rPr>
            </w:pPr>
            <w:r w:rsidRPr="00A777BA">
              <w:rPr>
                <w:snapToGrid w:val="0"/>
                <w:sz w:val="22"/>
                <w:szCs w:val="22"/>
              </w:rPr>
              <w:t xml:space="preserve">____________________________Р.Г. </w:t>
            </w:r>
            <w:proofErr w:type="spellStart"/>
            <w:r w:rsidRPr="00A777BA">
              <w:rPr>
                <w:snapToGrid w:val="0"/>
                <w:sz w:val="22"/>
                <w:szCs w:val="22"/>
              </w:rPr>
              <w:t>Кучитаров</w:t>
            </w:r>
            <w:proofErr w:type="spellEnd"/>
          </w:p>
        </w:tc>
        <w:tc>
          <w:tcPr>
            <w:tcW w:w="5211" w:type="dxa"/>
            <w:gridSpan w:val="2"/>
            <w:shd w:val="clear" w:color="auto" w:fill="auto"/>
          </w:tcPr>
          <w:p w14:paraId="5E2EFEE4" w14:textId="77777777" w:rsidR="006939EE" w:rsidRPr="00A777BA" w:rsidRDefault="006939EE" w:rsidP="00BB0EE5">
            <w:pPr>
              <w:rPr>
                <w:sz w:val="22"/>
                <w:szCs w:val="22"/>
              </w:rPr>
            </w:pPr>
            <w:r w:rsidRPr="00A777BA">
              <w:rPr>
                <w:snapToGrid w:val="0"/>
                <w:sz w:val="22"/>
                <w:szCs w:val="22"/>
              </w:rPr>
              <w:t xml:space="preserve">____________________________ </w:t>
            </w:r>
          </w:p>
        </w:tc>
      </w:tr>
      <w:tr w:rsidR="006939EE" w:rsidRPr="00A777BA" w14:paraId="7541978E" w14:textId="77777777" w:rsidTr="00BB0EE5">
        <w:tblPrEx>
          <w:tblCellMar>
            <w:top w:w="0" w:type="dxa"/>
            <w:left w:w="108" w:type="dxa"/>
            <w:bottom w:w="0" w:type="dxa"/>
            <w:right w:w="108" w:type="dxa"/>
          </w:tblCellMar>
          <w:tblLook w:val="04A0" w:firstRow="1" w:lastRow="0" w:firstColumn="1" w:lastColumn="0" w:noHBand="0" w:noVBand="1"/>
        </w:tblPrEx>
        <w:trPr>
          <w:gridBefore w:val="1"/>
          <w:wBefore w:w="32" w:type="dxa"/>
          <w:trHeight w:val="80"/>
        </w:trPr>
        <w:tc>
          <w:tcPr>
            <w:tcW w:w="5210" w:type="dxa"/>
            <w:gridSpan w:val="2"/>
            <w:shd w:val="clear" w:color="auto" w:fill="auto"/>
          </w:tcPr>
          <w:p w14:paraId="1DF06044" w14:textId="77777777" w:rsidR="006939EE" w:rsidRPr="00A777BA" w:rsidRDefault="006939EE" w:rsidP="00BB0EE5">
            <w:pPr>
              <w:rPr>
                <w:sz w:val="22"/>
                <w:szCs w:val="22"/>
              </w:rPr>
            </w:pPr>
            <w:r w:rsidRPr="00A777BA">
              <w:rPr>
                <w:sz w:val="22"/>
                <w:szCs w:val="22"/>
              </w:rPr>
              <w:t>МП</w:t>
            </w:r>
          </w:p>
        </w:tc>
        <w:tc>
          <w:tcPr>
            <w:tcW w:w="5211" w:type="dxa"/>
            <w:gridSpan w:val="2"/>
            <w:shd w:val="clear" w:color="auto" w:fill="auto"/>
          </w:tcPr>
          <w:p w14:paraId="29A9E1A1" w14:textId="77777777" w:rsidR="006939EE" w:rsidRPr="00A777BA" w:rsidRDefault="006939EE" w:rsidP="00BB0EE5">
            <w:pPr>
              <w:rPr>
                <w:sz w:val="22"/>
                <w:szCs w:val="22"/>
              </w:rPr>
            </w:pPr>
            <w:r w:rsidRPr="00A777BA">
              <w:rPr>
                <w:sz w:val="22"/>
                <w:szCs w:val="22"/>
              </w:rPr>
              <w:t>МП</w:t>
            </w:r>
          </w:p>
        </w:tc>
      </w:tr>
    </w:tbl>
    <w:p w14:paraId="0E4FCBBF" w14:textId="2F9DA537" w:rsidR="00FC3933" w:rsidRDefault="00FC3933" w:rsidP="00DA19E0">
      <w:pPr>
        <w:shd w:val="clear" w:color="auto" w:fill="FFFFFF"/>
        <w:ind w:right="-50"/>
        <w:rPr>
          <w:rFonts w:eastAsia="Times New Roman"/>
          <w:b/>
          <w:bCs/>
          <w:sz w:val="22"/>
          <w:szCs w:val="22"/>
        </w:rPr>
      </w:pPr>
    </w:p>
    <w:p w14:paraId="4DD80E97" w14:textId="74B48800" w:rsidR="0040037A" w:rsidRDefault="0040037A" w:rsidP="00DA19E0">
      <w:pPr>
        <w:shd w:val="clear" w:color="auto" w:fill="FFFFFF"/>
        <w:ind w:right="-50"/>
        <w:rPr>
          <w:rFonts w:eastAsia="Times New Roman"/>
          <w:b/>
          <w:bCs/>
          <w:sz w:val="22"/>
          <w:szCs w:val="22"/>
        </w:rPr>
      </w:pPr>
    </w:p>
    <w:p w14:paraId="4CD25D56" w14:textId="3D539777" w:rsidR="0040037A" w:rsidRDefault="0040037A" w:rsidP="00DA19E0">
      <w:pPr>
        <w:shd w:val="clear" w:color="auto" w:fill="FFFFFF"/>
        <w:ind w:right="-50"/>
        <w:rPr>
          <w:rFonts w:eastAsia="Times New Roman"/>
          <w:b/>
          <w:bCs/>
          <w:sz w:val="22"/>
          <w:szCs w:val="22"/>
        </w:rPr>
      </w:pPr>
    </w:p>
    <w:p w14:paraId="4AE6874C" w14:textId="08E14B00" w:rsidR="0040037A" w:rsidRDefault="0040037A" w:rsidP="00DA19E0">
      <w:pPr>
        <w:shd w:val="clear" w:color="auto" w:fill="FFFFFF"/>
        <w:ind w:right="-50"/>
        <w:rPr>
          <w:rFonts w:eastAsia="Times New Roman"/>
          <w:b/>
          <w:bCs/>
          <w:sz w:val="22"/>
          <w:szCs w:val="22"/>
        </w:rPr>
      </w:pPr>
    </w:p>
    <w:p w14:paraId="4606F10D" w14:textId="77777777" w:rsidR="0040037A" w:rsidRPr="0057165B" w:rsidRDefault="0040037A" w:rsidP="00DA19E0">
      <w:pPr>
        <w:shd w:val="clear" w:color="auto" w:fill="FFFFFF"/>
        <w:ind w:right="-50"/>
        <w:rPr>
          <w:rFonts w:eastAsia="Times New Roman"/>
          <w:b/>
          <w:bCs/>
          <w:sz w:val="22"/>
          <w:szCs w:val="22"/>
        </w:rPr>
      </w:pPr>
    </w:p>
    <w:p w14:paraId="26480F51" w14:textId="77777777" w:rsidR="00FC3933" w:rsidRPr="0057165B" w:rsidRDefault="00FC3933" w:rsidP="00822F99">
      <w:pPr>
        <w:shd w:val="clear" w:color="auto" w:fill="FFFFFF"/>
        <w:ind w:right="-50"/>
        <w:rPr>
          <w:rFonts w:eastAsia="Times New Roman"/>
          <w:b/>
          <w:bCs/>
          <w:sz w:val="22"/>
          <w:szCs w:val="22"/>
        </w:rPr>
      </w:pPr>
    </w:p>
    <w:p w14:paraId="3580615B" w14:textId="77777777" w:rsidR="00891E13" w:rsidRPr="0057165B" w:rsidRDefault="00891E13" w:rsidP="00AC653E">
      <w:pPr>
        <w:shd w:val="clear" w:color="auto" w:fill="FFFFFF"/>
        <w:ind w:right="-50"/>
        <w:jc w:val="right"/>
        <w:rPr>
          <w:rFonts w:eastAsia="Times New Roman"/>
          <w:b/>
          <w:bCs/>
          <w:sz w:val="22"/>
          <w:szCs w:val="22"/>
        </w:rPr>
      </w:pPr>
      <w:r w:rsidRPr="0057165B">
        <w:rPr>
          <w:rFonts w:eastAsia="Times New Roman"/>
          <w:b/>
          <w:bCs/>
          <w:sz w:val="22"/>
          <w:szCs w:val="22"/>
        </w:rPr>
        <w:lastRenderedPageBreak/>
        <w:t xml:space="preserve">Приложение № 1 </w:t>
      </w:r>
    </w:p>
    <w:p w14:paraId="1923AC1D" w14:textId="16103C1B" w:rsidR="00891E13" w:rsidRPr="0057165B" w:rsidRDefault="003E1C64" w:rsidP="00AC653E">
      <w:pPr>
        <w:shd w:val="clear" w:color="auto" w:fill="FFFFFF"/>
        <w:ind w:right="-50"/>
        <w:jc w:val="right"/>
        <w:rPr>
          <w:rFonts w:eastAsia="Times New Roman"/>
          <w:b/>
          <w:bCs/>
          <w:sz w:val="22"/>
          <w:szCs w:val="22"/>
        </w:rPr>
      </w:pPr>
      <w:r w:rsidRPr="0057165B">
        <w:rPr>
          <w:rFonts w:eastAsia="Times New Roman"/>
          <w:b/>
          <w:bCs/>
          <w:sz w:val="22"/>
          <w:szCs w:val="22"/>
        </w:rPr>
        <w:t>к Контракту от ____</w:t>
      </w:r>
      <w:proofErr w:type="gramStart"/>
      <w:r w:rsidRPr="0057165B">
        <w:rPr>
          <w:rFonts w:eastAsia="Times New Roman"/>
          <w:b/>
          <w:bCs/>
          <w:sz w:val="22"/>
          <w:szCs w:val="22"/>
        </w:rPr>
        <w:t>_._</w:t>
      </w:r>
      <w:proofErr w:type="gramEnd"/>
      <w:r w:rsidRPr="0057165B">
        <w:rPr>
          <w:rFonts w:eastAsia="Times New Roman"/>
          <w:b/>
          <w:bCs/>
          <w:sz w:val="22"/>
          <w:szCs w:val="22"/>
        </w:rPr>
        <w:t>_____. 202</w:t>
      </w:r>
      <w:r w:rsidR="005B5A97">
        <w:rPr>
          <w:rFonts w:eastAsia="Times New Roman"/>
          <w:b/>
          <w:bCs/>
          <w:sz w:val="22"/>
          <w:szCs w:val="22"/>
        </w:rPr>
        <w:t>1</w:t>
      </w:r>
      <w:r w:rsidR="00DA19E0">
        <w:rPr>
          <w:rFonts w:eastAsia="Times New Roman"/>
          <w:b/>
          <w:bCs/>
          <w:sz w:val="22"/>
          <w:szCs w:val="22"/>
        </w:rPr>
        <w:t xml:space="preserve">  </w:t>
      </w:r>
    </w:p>
    <w:p w14:paraId="088E9607" w14:textId="77777777" w:rsidR="00760AC3" w:rsidRPr="0057165B" w:rsidRDefault="00760AC3" w:rsidP="00AC653E">
      <w:pPr>
        <w:shd w:val="clear" w:color="auto" w:fill="FFFFFF"/>
        <w:ind w:right="-50"/>
        <w:jc w:val="right"/>
        <w:rPr>
          <w:sz w:val="22"/>
          <w:szCs w:val="22"/>
        </w:rPr>
      </w:pPr>
    </w:p>
    <w:p w14:paraId="611E3493" w14:textId="77777777" w:rsidR="001556D2" w:rsidRPr="0057165B" w:rsidRDefault="001556D2" w:rsidP="001556D2">
      <w:pPr>
        <w:widowControl/>
        <w:autoSpaceDE/>
        <w:autoSpaceDN/>
        <w:adjustRightInd/>
        <w:ind w:right="80"/>
        <w:jc w:val="center"/>
        <w:rPr>
          <w:sz w:val="22"/>
          <w:szCs w:val="22"/>
        </w:rPr>
      </w:pPr>
      <w:r w:rsidRPr="0057165B">
        <w:rPr>
          <w:rFonts w:eastAsia="Times New Roman"/>
          <w:b/>
          <w:bCs/>
          <w:sz w:val="22"/>
          <w:szCs w:val="22"/>
        </w:rPr>
        <w:t>ТЕХНИЧЕСКОЕ ЗАДАНИЕ</w:t>
      </w:r>
    </w:p>
    <w:p w14:paraId="5ED3E7C8" w14:textId="77777777" w:rsidR="001556D2" w:rsidRPr="0057165B" w:rsidRDefault="001556D2" w:rsidP="001556D2">
      <w:pPr>
        <w:widowControl/>
        <w:autoSpaceDE/>
        <w:autoSpaceDN/>
        <w:adjustRightInd/>
        <w:spacing w:line="108" w:lineRule="exact"/>
        <w:rPr>
          <w:sz w:val="22"/>
          <w:szCs w:val="22"/>
        </w:rPr>
      </w:pPr>
    </w:p>
    <w:p w14:paraId="026FD195" w14:textId="77777777" w:rsidR="001556D2" w:rsidRPr="0057165B" w:rsidRDefault="001556D2" w:rsidP="001556D2">
      <w:pPr>
        <w:widowControl/>
        <w:autoSpaceDE/>
        <w:autoSpaceDN/>
        <w:adjustRightInd/>
        <w:ind w:right="20"/>
        <w:jc w:val="center"/>
        <w:rPr>
          <w:sz w:val="22"/>
          <w:szCs w:val="22"/>
        </w:rPr>
      </w:pPr>
      <w:r w:rsidRPr="0057165B">
        <w:rPr>
          <w:rFonts w:eastAsia="Times New Roman"/>
          <w:sz w:val="22"/>
          <w:szCs w:val="22"/>
        </w:rPr>
        <w:t>Оказание услуг по обязательному страхованию автогражданской ответственности владельца</w:t>
      </w:r>
    </w:p>
    <w:p w14:paraId="16C7E027" w14:textId="77777777" w:rsidR="001556D2" w:rsidRPr="0057165B" w:rsidRDefault="001556D2" w:rsidP="001556D2">
      <w:pPr>
        <w:widowControl/>
        <w:autoSpaceDE/>
        <w:autoSpaceDN/>
        <w:adjustRightInd/>
        <w:spacing w:line="108" w:lineRule="exact"/>
        <w:rPr>
          <w:sz w:val="22"/>
          <w:szCs w:val="22"/>
        </w:rPr>
      </w:pPr>
    </w:p>
    <w:p w14:paraId="0CEEF34B" w14:textId="13EADE9D" w:rsidR="001556D2" w:rsidRPr="0057165B" w:rsidRDefault="001556D2" w:rsidP="001556D2">
      <w:pPr>
        <w:widowControl/>
        <w:autoSpaceDE/>
        <w:autoSpaceDN/>
        <w:adjustRightInd/>
        <w:ind w:right="20"/>
        <w:jc w:val="center"/>
        <w:rPr>
          <w:sz w:val="22"/>
          <w:szCs w:val="22"/>
        </w:rPr>
      </w:pPr>
      <w:r w:rsidRPr="0057165B">
        <w:rPr>
          <w:rFonts w:eastAsia="Times New Roman"/>
          <w:sz w:val="22"/>
          <w:szCs w:val="22"/>
        </w:rPr>
        <w:t>транспортных средств в 202</w:t>
      </w:r>
      <w:r w:rsidR="00DA19E0">
        <w:rPr>
          <w:rFonts w:eastAsia="Times New Roman"/>
          <w:sz w:val="22"/>
          <w:szCs w:val="22"/>
        </w:rPr>
        <w:t>2</w:t>
      </w:r>
      <w:r w:rsidRPr="0057165B">
        <w:rPr>
          <w:rFonts w:eastAsia="Times New Roman"/>
          <w:sz w:val="22"/>
          <w:szCs w:val="22"/>
        </w:rPr>
        <w:t xml:space="preserve"> году </w:t>
      </w:r>
    </w:p>
    <w:p w14:paraId="45F8346D" w14:textId="77777777" w:rsidR="001556D2" w:rsidRPr="0057165B" w:rsidRDefault="001556D2" w:rsidP="001556D2">
      <w:pPr>
        <w:widowControl/>
        <w:autoSpaceDE/>
        <w:autoSpaceDN/>
        <w:adjustRightInd/>
        <w:spacing w:line="348" w:lineRule="exact"/>
        <w:rPr>
          <w:sz w:val="22"/>
          <w:szCs w:val="22"/>
        </w:rPr>
      </w:pPr>
    </w:p>
    <w:p w14:paraId="5E000B91" w14:textId="77777777" w:rsidR="001556D2" w:rsidRPr="0057165B" w:rsidRDefault="001556D2" w:rsidP="001556D2">
      <w:pPr>
        <w:widowControl/>
        <w:autoSpaceDE/>
        <w:autoSpaceDN/>
        <w:adjustRightInd/>
        <w:rPr>
          <w:sz w:val="22"/>
          <w:szCs w:val="22"/>
        </w:rPr>
      </w:pPr>
      <w:r w:rsidRPr="0057165B">
        <w:rPr>
          <w:rFonts w:eastAsia="Times New Roman"/>
          <w:b/>
          <w:bCs/>
          <w:sz w:val="22"/>
          <w:szCs w:val="22"/>
        </w:rPr>
        <w:t>1 Общая информация об объекте закупки</w:t>
      </w:r>
    </w:p>
    <w:p w14:paraId="42C8AEF0" w14:textId="77777777" w:rsidR="001556D2" w:rsidRPr="0057165B" w:rsidRDefault="001556D2" w:rsidP="001556D2">
      <w:pPr>
        <w:widowControl/>
        <w:autoSpaceDE/>
        <w:autoSpaceDN/>
        <w:adjustRightInd/>
        <w:spacing w:line="108" w:lineRule="exact"/>
        <w:rPr>
          <w:sz w:val="22"/>
          <w:szCs w:val="22"/>
        </w:rPr>
      </w:pPr>
    </w:p>
    <w:p w14:paraId="27EC114B" w14:textId="77777777" w:rsidR="001556D2" w:rsidRPr="0057165B" w:rsidRDefault="001556D2" w:rsidP="00E6521A">
      <w:pPr>
        <w:widowControl/>
        <w:autoSpaceDE/>
        <w:autoSpaceDN/>
        <w:adjustRightInd/>
        <w:rPr>
          <w:sz w:val="22"/>
          <w:szCs w:val="22"/>
        </w:rPr>
      </w:pPr>
      <w:r w:rsidRPr="0057165B">
        <w:rPr>
          <w:rFonts w:eastAsia="Times New Roman"/>
          <w:sz w:val="22"/>
          <w:szCs w:val="22"/>
        </w:rPr>
        <w:t>1.1 Объект закупки: Оказание услуг по обязательному страхованию автогражданской</w:t>
      </w:r>
    </w:p>
    <w:p w14:paraId="26603780" w14:textId="3B0265CD" w:rsidR="001556D2" w:rsidRPr="0057165B" w:rsidRDefault="001556D2" w:rsidP="00E6521A">
      <w:pPr>
        <w:widowControl/>
        <w:autoSpaceDE/>
        <w:autoSpaceDN/>
        <w:adjustRightInd/>
        <w:rPr>
          <w:sz w:val="22"/>
          <w:szCs w:val="22"/>
        </w:rPr>
      </w:pPr>
      <w:r w:rsidRPr="0057165B">
        <w:rPr>
          <w:rFonts w:eastAsia="Times New Roman"/>
          <w:sz w:val="22"/>
          <w:szCs w:val="22"/>
        </w:rPr>
        <w:t>ответственности владельца транспортных средств в 202</w:t>
      </w:r>
      <w:r w:rsidR="00FF7D1C">
        <w:rPr>
          <w:rFonts w:eastAsia="Times New Roman"/>
          <w:sz w:val="22"/>
          <w:szCs w:val="22"/>
        </w:rPr>
        <w:t>2</w:t>
      </w:r>
      <w:r w:rsidRPr="0057165B">
        <w:rPr>
          <w:rFonts w:eastAsia="Times New Roman"/>
          <w:sz w:val="22"/>
          <w:szCs w:val="22"/>
        </w:rPr>
        <w:t xml:space="preserve"> году.</w:t>
      </w:r>
    </w:p>
    <w:p w14:paraId="78ABAFD7" w14:textId="1367119B" w:rsidR="001556D2" w:rsidRPr="0057165B" w:rsidRDefault="001556D2" w:rsidP="00E6521A">
      <w:pPr>
        <w:widowControl/>
        <w:autoSpaceDE/>
        <w:autoSpaceDN/>
        <w:adjustRightInd/>
        <w:rPr>
          <w:sz w:val="22"/>
          <w:szCs w:val="22"/>
        </w:rPr>
      </w:pPr>
      <w:r w:rsidRPr="0057165B">
        <w:rPr>
          <w:rFonts w:eastAsia="Times New Roman"/>
          <w:sz w:val="22"/>
          <w:szCs w:val="22"/>
        </w:rPr>
        <w:t>1.</w:t>
      </w:r>
      <w:r w:rsidR="002246E9">
        <w:rPr>
          <w:rFonts w:eastAsia="Times New Roman"/>
          <w:sz w:val="22"/>
          <w:szCs w:val="22"/>
        </w:rPr>
        <w:t>2</w:t>
      </w:r>
      <w:r w:rsidRPr="0057165B">
        <w:rPr>
          <w:rFonts w:eastAsia="Times New Roman"/>
          <w:sz w:val="22"/>
          <w:szCs w:val="22"/>
        </w:rPr>
        <w:t xml:space="preserve"> Объем услуг: согласно Приложению </w:t>
      </w:r>
      <w:r w:rsidR="00ED7F3B">
        <w:rPr>
          <w:rFonts w:eastAsia="Times New Roman"/>
          <w:sz w:val="22"/>
          <w:szCs w:val="22"/>
        </w:rPr>
        <w:t>1 к техническому заданию</w:t>
      </w:r>
      <w:r w:rsidRPr="0057165B">
        <w:rPr>
          <w:rFonts w:eastAsia="Times New Roman"/>
          <w:sz w:val="22"/>
          <w:szCs w:val="22"/>
        </w:rPr>
        <w:t>.</w:t>
      </w:r>
    </w:p>
    <w:p w14:paraId="6D85CC48" w14:textId="660836B9" w:rsidR="001556D2" w:rsidRDefault="001556D2" w:rsidP="00E6521A">
      <w:pPr>
        <w:widowControl/>
        <w:autoSpaceDE/>
        <w:autoSpaceDN/>
        <w:adjustRightInd/>
        <w:rPr>
          <w:rFonts w:eastAsia="Times New Roman"/>
          <w:sz w:val="22"/>
          <w:szCs w:val="22"/>
        </w:rPr>
      </w:pPr>
      <w:r w:rsidRPr="0057165B">
        <w:rPr>
          <w:rFonts w:eastAsia="Times New Roman"/>
          <w:sz w:val="22"/>
          <w:szCs w:val="22"/>
        </w:rPr>
        <w:t>1.</w:t>
      </w:r>
      <w:r w:rsidR="002246E9">
        <w:rPr>
          <w:rFonts w:eastAsia="Times New Roman"/>
          <w:sz w:val="22"/>
          <w:szCs w:val="22"/>
        </w:rPr>
        <w:t>3</w:t>
      </w:r>
      <w:r w:rsidRPr="0057165B">
        <w:rPr>
          <w:rFonts w:eastAsia="Times New Roman"/>
          <w:sz w:val="22"/>
          <w:szCs w:val="22"/>
        </w:rPr>
        <w:t xml:space="preserve"> Срок оказания услуг: с</w:t>
      </w:r>
      <w:r w:rsidR="002246E9">
        <w:rPr>
          <w:rFonts w:eastAsia="Times New Roman"/>
          <w:sz w:val="22"/>
          <w:szCs w:val="22"/>
        </w:rPr>
        <w:t xml:space="preserve"> </w:t>
      </w:r>
      <w:r w:rsidR="00EA5D00">
        <w:rPr>
          <w:rFonts w:eastAsia="Times New Roman"/>
          <w:sz w:val="22"/>
          <w:szCs w:val="22"/>
        </w:rPr>
        <w:t>01.01.2022</w:t>
      </w:r>
      <w:r w:rsidR="002246E9">
        <w:rPr>
          <w:rFonts w:eastAsia="Times New Roman"/>
          <w:sz w:val="22"/>
          <w:szCs w:val="22"/>
        </w:rPr>
        <w:t xml:space="preserve"> по </w:t>
      </w:r>
      <w:proofErr w:type="gramStart"/>
      <w:r w:rsidR="002246E9">
        <w:rPr>
          <w:rFonts w:eastAsia="Times New Roman"/>
          <w:sz w:val="22"/>
          <w:szCs w:val="22"/>
        </w:rPr>
        <w:t xml:space="preserve">31.12.2022 </w:t>
      </w:r>
      <w:r w:rsidRPr="0057165B">
        <w:rPr>
          <w:rFonts w:eastAsia="Times New Roman"/>
          <w:sz w:val="22"/>
          <w:szCs w:val="22"/>
        </w:rPr>
        <w:t>.</w:t>
      </w:r>
      <w:proofErr w:type="gramEnd"/>
    </w:p>
    <w:p w14:paraId="64283B76" w14:textId="7A646A4B" w:rsidR="00FF7D1C" w:rsidRPr="00F92A2B" w:rsidRDefault="00FF7D1C" w:rsidP="00E6521A">
      <w:pPr>
        <w:widowControl/>
        <w:autoSpaceDE/>
        <w:autoSpaceDN/>
        <w:adjustRightInd/>
        <w:rPr>
          <w:sz w:val="22"/>
          <w:szCs w:val="22"/>
        </w:rPr>
      </w:pPr>
      <w:r>
        <w:rPr>
          <w:rFonts w:eastAsia="Times New Roman"/>
          <w:sz w:val="22"/>
          <w:szCs w:val="22"/>
        </w:rPr>
        <w:t xml:space="preserve">1.4. </w:t>
      </w:r>
      <w:r w:rsidR="00F92A2B" w:rsidRPr="00ED6153">
        <w:rPr>
          <w:rFonts w:eastAsia="Times New Roman"/>
          <w:sz w:val="24"/>
          <w:szCs w:val="24"/>
        </w:rPr>
        <w:t xml:space="preserve">Место оказания Услуг - </w:t>
      </w:r>
      <w:r w:rsidR="00F92A2B" w:rsidRPr="00F92A2B">
        <w:rPr>
          <w:rFonts w:eastAsia="Calibri"/>
          <w:sz w:val="22"/>
          <w:szCs w:val="22"/>
        </w:rPr>
        <w:t>454008, г. Челябинск, Комсомольский пр-т, 4, Комитет дорожного хозяйства города Челябинска</w:t>
      </w:r>
    </w:p>
    <w:p w14:paraId="40FAC5B1" w14:textId="5D4A0E24" w:rsidR="001556D2" w:rsidRPr="0057165B" w:rsidRDefault="001556D2" w:rsidP="00E6521A">
      <w:pPr>
        <w:widowControl/>
        <w:autoSpaceDE/>
        <w:autoSpaceDN/>
        <w:adjustRightInd/>
        <w:rPr>
          <w:sz w:val="22"/>
          <w:szCs w:val="22"/>
        </w:rPr>
      </w:pPr>
      <w:r w:rsidRPr="0057165B">
        <w:rPr>
          <w:rFonts w:eastAsia="Times New Roman"/>
          <w:sz w:val="22"/>
          <w:szCs w:val="22"/>
        </w:rPr>
        <w:t>1.</w:t>
      </w:r>
      <w:r w:rsidR="00F92A2B">
        <w:rPr>
          <w:rFonts w:eastAsia="Times New Roman"/>
          <w:sz w:val="22"/>
          <w:szCs w:val="22"/>
        </w:rPr>
        <w:t>5</w:t>
      </w:r>
      <w:r w:rsidRPr="0057165B">
        <w:rPr>
          <w:rFonts w:eastAsia="Times New Roman"/>
          <w:sz w:val="22"/>
          <w:szCs w:val="22"/>
        </w:rPr>
        <w:t xml:space="preserve"> Приложения к техническому заданию:</w:t>
      </w:r>
    </w:p>
    <w:p w14:paraId="1D2D6D09" w14:textId="4DC5C8C5" w:rsidR="001556D2" w:rsidRPr="0057165B" w:rsidRDefault="001556D2" w:rsidP="001556D2">
      <w:pPr>
        <w:widowControl/>
        <w:numPr>
          <w:ilvl w:val="0"/>
          <w:numId w:val="12"/>
        </w:numPr>
        <w:tabs>
          <w:tab w:val="left" w:pos="460"/>
        </w:tabs>
        <w:autoSpaceDE/>
        <w:autoSpaceDN/>
        <w:adjustRightInd/>
        <w:ind w:left="460" w:hanging="160"/>
        <w:rPr>
          <w:rFonts w:eastAsia="Arial"/>
          <w:sz w:val="22"/>
          <w:szCs w:val="22"/>
        </w:rPr>
      </w:pPr>
      <w:r w:rsidRPr="0057165B">
        <w:rPr>
          <w:rFonts w:eastAsia="Times New Roman"/>
          <w:sz w:val="22"/>
          <w:szCs w:val="22"/>
        </w:rPr>
        <w:t xml:space="preserve">Приложение </w:t>
      </w:r>
      <w:r w:rsidR="002246E9">
        <w:rPr>
          <w:rFonts w:eastAsia="Times New Roman"/>
          <w:sz w:val="22"/>
          <w:szCs w:val="22"/>
        </w:rPr>
        <w:t>1</w:t>
      </w:r>
      <w:r w:rsidRPr="0057165B">
        <w:rPr>
          <w:rFonts w:eastAsia="Times New Roman"/>
          <w:sz w:val="22"/>
          <w:szCs w:val="22"/>
        </w:rPr>
        <w:t xml:space="preserve"> – "Список автотранспортных средств".</w:t>
      </w:r>
    </w:p>
    <w:p w14:paraId="72BCA6F1" w14:textId="77777777" w:rsidR="001556D2" w:rsidRPr="0057165B" w:rsidRDefault="001556D2" w:rsidP="001556D2">
      <w:pPr>
        <w:widowControl/>
        <w:autoSpaceDE/>
        <w:autoSpaceDN/>
        <w:adjustRightInd/>
        <w:spacing w:line="252" w:lineRule="exact"/>
        <w:rPr>
          <w:sz w:val="22"/>
          <w:szCs w:val="22"/>
        </w:rPr>
      </w:pPr>
    </w:p>
    <w:p w14:paraId="4A5D5FFD" w14:textId="77777777" w:rsidR="001556D2" w:rsidRPr="0057165B" w:rsidRDefault="001556D2" w:rsidP="001556D2">
      <w:pPr>
        <w:widowControl/>
        <w:autoSpaceDE/>
        <w:autoSpaceDN/>
        <w:adjustRightInd/>
        <w:rPr>
          <w:sz w:val="22"/>
          <w:szCs w:val="22"/>
        </w:rPr>
      </w:pPr>
      <w:r w:rsidRPr="0057165B">
        <w:rPr>
          <w:rFonts w:eastAsia="Times New Roman"/>
          <w:b/>
          <w:bCs/>
          <w:sz w:val="22"/>
          <w:szCs w:val="22"/>
        </w:rPr>
        <w:t>2 Стандарт услуг</w:t>
      </w:r>
    </w:p>
    <w:p w14:paraId="7B38513C" w14:textId="77777777" w:rsidR="001556D2" w:rsidRPr="0057165B" w:rsidRDefault="001556D2" w:rsidP="001556D2">
      <w:pPr>
        <w:widowControl/>
        <w:autoSpaceDE/>
        <w:autoSpaceDN/>
        <w:adjustRightInd/>
        <w:spacing w:line="36" w:lineRule="exact"/>
        <w:rPr>
          <w:sz w:val="22"/>
          <w:szCs w:val="22"/>
        </w:rPr>
      </w:pPr>
    </w:p>
    <w:p w14:paraId="3A917351" w14:textId="77777777" w:rsidR="001556D2" w:rsidRPr="0057165B" w:rsidRDefault="001556D2" w:rsidP="001556D2">
      <w:pPr>
        <w:widowControl/>
        <w:autoSpaceDE/>
        <w:autoSpaceDN/>
        <w:adjustRightInd/>
        <w:spacing w:line="250" w:lineRule="auto"/>
        <w:jc w:val="both"/>
        <w:rPr>
          <w:sz w:val="22"/>
          <w:szCs w:val="22"/>
        </w:rPr>
      </w:pPr>
      <w:r w:rsidRPr="0057165B">
        <w:rPr>
          <w:rFonts w:eastAsia="Times New Roman"/>
          <w:sz w:val="22"/>
          <w:szCs w:val="22"/>
        </w:rPr>
        <w:t>2.1 Страховщик должен осуществить оказание услуг по обязательному страхованию гражданской ответственности владельцев транспортных средств (далее - ОСАГО), принадлежащих Страхователю на праве собственности и (или) находящихся у Страхователя в оперативном управлении или в хозяйственном ведении,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 указываемых в Списке автотранспортных средств Страхователя, подлежащих страхованию.</w:t>
      </w:r>
    </w:p>
    <w:p w14:paraId="7901C277" w14:textId="77777777" w:rsidR="001556D2" w:rsidRPr="0057165B" w:rsidRDefault="001556D2" w:rsidP="001556D2">
      <w:pPr>
        <w:widowControl/>
        <w:autoSpaceDE/>
        <w:autoSpaceDN/>
        <w:adjustRightInd/>
        <w:spacing w:line="4" w:lineRule="exact"/>
        <w:rPr>
          <w:sz w:val="22"/>
          <w:szCs w:val="22"/>
        </w:rPr>
      </w:pPr>
    </w:p>
    <w:p w14:paraId="538E397A" w14:textId="77777777" w:rsidR="001556D2" w:rsidRPr="0057165B" w:rsidRDefault="001556D2" w:rsidP="001556D2">
      <w:pPr>
        <w:widowControl/>
        <w:autoSpaceDE/>
        <w:autoSpaceDN/>
        <w:adjustRightInd/>
        <w:spacing w:line="250" w:lineRule="auto"/>
        <w:ind w:right="20"/>
        <w:jc w:val="both"/>
        <w:rPr>
          <w:sz w:val="22"/>
          <w:szCs w:val="22"/>
        </w:rPr>
      </w:pPr>
      <w:r w:rsidRPr="0057165B">
        <w:rPr>
          <w:rFonts w:eastAsia="Times New Roman"/>
          <w:sz w:val="22"/>
          <w:szCs w:val="22"/>
        </w:rPr>
        <w:t>2.2 Объектом страхования являются имущественные интересы, связанные с риском гражданской ответственности владельца транспортного средства по обязательствам, возникающим вследствие причинения вреда жизни, здоровью или имуществу потерпевших при использовании транспортного средства на территории Российской Федерации.</w:t>
      </w:r>
    </w:p>
    <w:p w14:paraId="123FED0B" w14:textId="77777777" w:rsidR="001556D2" w:rsidRPr="0057165B" w:rsidRDefault="001556D2" w:rsidP="001556D2">
      <w:pPr>
        <w:widowControl/>
        <w:autoSpaceDE/>
        <w:autoSpaceDN/>
        <w:adjustRightInd/>
        <w:spacing w:line="2" w:lineRule="exact"/>
        <w:rPr>
          <w:sz w:val="22"/>
          <w:szCs w:val="22"/>
        </w:rPr>
      </w:pPr>
    </w:p>
    <w:p w14:paraId="39756BCE" w14:textId="77777777" w:rsidR="001556D2" w:rsidRPr="0057165B" w:rsidRDefault="001556D2" w:rsidP="001556D2">
      <w:pPr>
        <w:widowControl/>
        <w:autoSpaceDE/>
        <w:autoSpaceDN/>
        <w:adjustRightInd/>
        <w:spacing w:line="250" w:lineRule="auto"/>
        <w:ind w:right="20"/>
        <w:jc w:val="both"/>
        <w:rPr>
          <w:sz w:val="22"/>
          <w:szCs w:val="22"/>
        </w:rPr>
      </w:pPr>
      <w:r w:rsidRPr="0057165B">
        <w:rPr>
          <w:rFonts w:eastAsia="Times New Roman"/>
          <w:sz w:val="22"/>
          <w:szCs w:val="22"/>
        </w:rPr>
        <w:t xml:space="preserve">2.3 Автотранспортные средства Страхователя, на которые оформляются полисы ОСАГО и которые указаны в </w:t>
      </w:r>
      <w:proofErr w:type="spellStart"/>
      <w:r w:rsidRPr="0057165B">
        <w:rPr>
          <w:rFonts w:eastAsia="Times New Roman"/>
          <w:sz w:val="22"/>
          <w:szCs w:val="22"/>
        </w:rPr>
        <w:t>Cписке</w:t>
      </w:r>
      <w:proofErr w:type="spellEnd"/>
      <w:r w:rsidRPr="0057165B">
        <w:rPr>
          <w:rFonts w:eastAsia="Times New Roman"/>
          <w:sz w:val="22"/>
          <w:szCs w:val="22"/>
        </w:rPr>
        <w:t xml:space="preserve"> автотранспортных средств Страхователя, могут использоваться Страхователем без сезонных ограничений.</w:t>
      </w:r>
    </w:p>
    <w:p w14:paraId="68B58923" w14:textId="77777777" w:rsidR="001556D2" w:rsidRPr="0057165B" w:rsidRDefault="001556D2" w:rsidP="001556D2">
      <w:pPr>
        <w:widowControl/>
        <w:autoSpaceDE/>
        <w:autoSpaceDN/>
        <w:adjustRightInd/>
        <w:spacing w:line="2" w:lineRule="exact"/>
        <w:rPr>
          <w:sz w:val="22"/>
          <w:szCs w:val="22"/>
        </w:rPr>
      </w:pPr>
    </w:p>
    <w:p w14:paraId="175AF29D" w14:textId="77777777" w:rsidR="001556D2" w:rsidRPr="0057165B" w:rsidRDefault="001556D2" w:rsidP="00E6521A">
      <w:pPr>
        <w:widowControl/>
        <w:autoSpaceDE/>
        <w:autoSpaceDN/>
        <w:adjustRightInd/>
        <w:rPr>
          <w:sz w:val="22"/>
          <w:szCs w:val="22"/>
        </w:rPr>
      </w:pPr>
      <w:r w:rsidRPr="0057165B">
        <w:rPr>
          <w:rFonts w:eastAsia="Times New Roman"/>
          <w:sz w:val="22"/>
          <w:szCs w:val="22"/>
        </w:rPr>
        <w:t>2.4 Страховщик обязан:</w:t>
      </w:r>
    </w:p>
    <w:p w14:paraId="171A1DEC" w14:textId="77777777" w:rsidR="001556D2" w:rsidRPr="0057165B" w:rsidRDefault="001556D2" w:rsidP="00E6521A">
      <w:pPr>
        <w:widowControl/>
        <w:tabs>
          <w:tab w:val="left" w:pos="1180"/>
        </w:tabs>
        <w:autoSpaceDE/>
        <w:autoSpaceDN/>
        <w:adjustRightInd/>
        <w:rPr>
          <w:sz w:val="22"/>
          <w:szCs w:val="22"/>
        </w:rPr>
      </w:pPr>
      <w:r w:rsidRPr="0057165B">
        <w:rPr>
          <w:rFonts w:eastAsia="Arial"/>
          <w:sz w:val="22"/>
          <w:szCs w:val="22"/>
        </w:rPr>
        <w:t xml:space="preserve">● </w:t>
      </w:r>
      <w:r w:rsidRPr="0057165B">
        <w:rPr>
          <w:rFonts w:eastAsia="Times New Roman"/>
          <w:sz w:val="22"/>
          <w:szCs w:val="22"/>
        </w:rPr>
        <w:t>иметь</w:t>
      </w:r>
      <w:r w:rsidRPr="0057165B">
        <w:rPr>
          <w:sz w:val="22"/>
          <w:szCs w:val="22"/>
        </w:rPr>
        <w:tab/>
      </w:r>
      <w:r w:rsidRPr="0057165B">
        <w:rPr>
          <w:rFonts w:eastAsia="Times New Roman"/>
          <w:sz w:val="22"/>
          <w:szCs w:val="22"/>
        </w:rPr>
        <w:t>действующую лицензию на страхование автотранспортных средств, подлежащих</w:t>
      </w:r>
      <w:r w:rsidR="00E6521A" w:rsidRPr="0057165B">
        <w:rPr>
          <w:sz w:val="22"/>
          <w:szCs w:val="22"/>
        </w:rPr>
        <w:t xml:space="preserve"> </w:t>
      </w:r>
      <w:r w:rsidRPr="0057165B">
        <w:rPr>
          <w:rFonts w:eastAsia="Times New Roman"/>
          <w:sz w:val="22"/>
          <w:szCs w:val="22"/>
        </w:rPr>
        <w:t>обязательному страхованию автогражданской ответственности (ОСАГО);</w:t>
      </w:r>
    </w:p>
    <w:p w14:paraId="5FFA92A4" w14:textId="77777777" w:rsidR="001556D2" w:rsidRPr="0057165B" w:rsidRDefault="001556D2" w:rsidP="00E6521A">
      <w:pPr>
        <w:widowControl/>
        <w:autoSpaceDE/>
        <w:autoSpaceDN/>
        <w:adjustRightInd/>
        <w:spacing w:line="44" w:lineRule="exact"/>
        <w:ind w:left="300"/>
        <w:rPr>
          <w:sz w:val="22"/>
          <w:szCs w:val="22"/>
        </w:rPr>
      </w:pPr>
    </w:p>
    <w:p w14:paraId="2AD8885A" w14:textId="77777777" w:rsidR="001556D2" w:rsidRPr="0057165B" w:rsidRDefault="001556D2" w:rsidP="00E6521A">
      <w:pPr>
        <w:widowControl/>
        <w:numPr>
          <w:ilvl w:val="0"/>
          <w:numId w:val="13"/>
        </w:numPr>
        <w:tabs>
          <w:tab w:val="left" w:pos="460"/>
        </w:tabs>
        <w:autoSpaceDE/>
        <w:autoSpaceDN/>
        <w:adjustRightInd/>
        <w:rPr>
          <w:rFonts w:eastAsia="Arial"/>
          <w:sz w:val="22"/>
          <w:szCs w:val="22"/>
        </w:rPr>
      </w:pPr>
      <w:r w:rsidRPr="0057165B">
        <w:rPr>
          <w:rFonts w:eastAsia="Times New Roman"/>
          <w:sz w:val="22"/>
          <w:szCs w:val="22"/>
        </w:rPr>
        <w:t>иметь свидетельство о членстве в Российском Союзе автостраховщиков (РСА);</w:t>
      </w:r>
    </w:p>
    <w:p w14:paraId="4FF3B851" w14:textId="77777777" w:rsidR="001556D2" w:rsidRPr="0057165B" w:rsidRDefault="001556D2" w:rsidP="00E6521A">
      <w:pPr>
        <w:widowControl/>
        <w:autoSpaceDE/>
        <w:autoSpaceDN/>
        <w:adjustRightInd/>
        <w:spacing w:line="44" w:lineRule="exact"/>
        <w:rPr>
          <w:rFonts w:eastAsia="Arial"/>
          <w:sz w:val="22"/>
          <w:szCs w:val="22"/>
        </w:rPr>
      </w:pPr>
    </w:p>
    <w:p w14:paraId="2442F684" w14:textId="77777777" w:rsidR="001556D2" w:rsidRPr="0057165B" w:rsidRDefault="001556D2" w:rsidP="001556D2">
      <w:pPr>
        <w:widowControl/>
        <w:autoSpaceDE/>
        <w:autoSpaceDN/>
        <w:adjustRightInd/>
        <w:rPr>
          <w:sz w:val="22"/>
          <w:szCs w:val="22"/>
        </w:rPr>
      </w:pPr>
      <w:r w:rsidRPr="0057165B">
        <w:rPr>
          <w:rFonts w:eastAsia="Times New Roman"/>
          <w:sz w:val="22"/>
          <w:szCs w:val="22"/>
        </w:rPr>
        <w:t>2.5 Страховщик должен обеспечить возможность обращения по прямому возмещению убытков.</w:t>
      </w:r>
    </w:p>
    <w:p w14:paraId="37F7FB72" w14:textId="77777777" w:rsidR="001556D2" w:rsidRPr="0057165B" w:rsidRDefault="001556D2" w:rsidP="001556D2">
      <w:pPr>
        <w:widowControl/>
        <w:autoSpaceDE/>
        <w:autoSpaceDN/>
        <w:adjustRightInd/>
        <w:spacing w:line="36" w:lineRule="exact"/>
        <w:rPr>
          <w:sz w:val="22"/>
          <w:szCs w:val="22"/>
        </w:rPr>
      </w:pPr>
    </w:p>
    <w:p w14:paraId="3F7627EB" w14:textId="77777777" w:rsidR="001556D2" w:rsidRPr="0057165B" w:rsidRDefault="001556D2" w:rsidP="001556D2">
      <w:pPr>
        <w:widowControl/>
        <w:numPr>
          <w:ilvl w:val="0"/>
          <w:numId w:val="14"/>
        </w:numPr>
        <w:tabs>
          <w:tab w:val="left" w:pos="207"/>
        </w:tabs>
        <w:autoSpaceDE/>
        <w:autoSpaceDN/>
        <w:adjustRightInd/>
        <w:spacing w:line="250" w:lineRule="auto"/>
        <w:ind w:right="20"/>
        <w:rPr>
          <w:rFonts w:eastAsia="Times New Roman"/>
          <w:sz w:val="22"/>
          <w:szCs w:val="22"/>
        </w:rPr>
      </w:pPr>
      <w:r w:rsidRPr="0057165B">
        <w:rPr>
          <w:rFonts w:eastAsia="Times New Roman"/>
          <w:sz w:val="22"/>
          <w:szCs w:val="22"/>
        </w:rPr>
        <w:t>6 Страховщик должен обеспечить возможность закрепления персонального сотрудника Страховщика за Страхователем.</w:t>
      </w:r>
    </w:p>
    <w:p w14:paraId="32E6449A" w14:textId="77777777" w:rsidR="001556D2" w:rsidRPr="0057165B" w:rsidRDefault="001556D2" w:rsidP="001556D2">
      <w:pPr>
        <w:widowControl/>
        <w:autoSpaceDE/>
        <w:autoSpaceDN/>
        <w:adjustRightInd/>
        <w:spacing w:line="1" w:lineRule="exact"/>
        <w:rPr>
          <w:rFonts w:eastAsia="Times New Roman"/>
          <w:sz w:val="22"/>
          <w:szCs w:val="22"/>
        </w:rPr>
      </w:pPr>
    </w:p>
    <w:p w14:paraId="46E2A6CE" w14:textId="77777777" w:rsidR="001556D2" w:rsidRPr="0057165B" w:rsidRDefault="001556D2" w:rsidP="001556D2">
      <w:pPr>
        <w:widowControl/>
        <w:numPr>
          <w:ilvl w:val="0"/>
          <w:numId w:val="15"/>
        </w:numPr>
        <w:tabs>
          <w:tab w:val="left" w:pos="183"/>
        </w:tabs>
        <w:autoSpaceDE/>
        <w:autoSpaceDN/>
        <w:adjustRightInd/>
        <w:spacing w:line="250" w:lineRule="auto"/>
        <w:ind w:right="20"/>
        <w:rPr>
          <w:rFonts w:eastAsia="Times New Roman"/>
          <w:sz w:val="22"/>
          <w:szCs w:val="22"/>
        </w:rPr>
      </w:pPr>
      <w:r w:rsidRPr="0057165B">
        <w:rPr>
          <w:rFonts w:eastAsia="Times New Roman"/>
          <w:sz w:val="22"/>
          <w:szCs w:val="22"/>
        </w:rPr>
        <w:t>7 Страховщик должен обеспечить быстрое оформление и выдачу полисов ОСАГО Страхователю - не позднее 1 (одного) дня со дня перечисления страховой премии.</w:t>
      </w:r>
    </w:p>
    <w:p w14:paraId="00260508" w14:textId="77777777" w:rsidR="001556D2" w:rsidRPr="0057165B" w:rsidRDefault="001556D2" w:rsidP="001556D2">
      <w:pPr>
        <w:widowControl/>
        <w:autoSpaceDE/>
        <w:autoSpaceDN/>
        <w:adjustRightInd/>
        <w:spacing w:line="1" w:lineRule="exact"/>
        <w:rPr>
          <w:rFonts w:eastAsia="Times New Roman"/>
          <w:sz w:val="22"/>
          <w:szCs w:val="22"/>
        </w:rPr>
      </w:pPr>
    </w:p>
    <w:p w14:paraId="4D9BAF5D" w14:textId="77777777" w:rsidR="001556D2" w:rsidRPr="0057165B" w:rsidRDefault="001556D2" w:rsidP="001556D2">
      <w:pPr>
        <w:widowControl/>
        <w:autoSpaceDE/>
        <w:autoSpaceDN/>
        <w:adjustRightInd/>
        <w:rPr>
          <w:rFonts w:eastAsia="Times New Roman"/>
          <w:sz w:val="22"/>
          <w:szCs w:val="22"/>
        </w:rPr>
      </w:pPr>
      <w:r w:rsidRPr="0057165B">
        <w:rPr>
          <w:rFonts w:eastAsia="Times New Roman"/>
          <w:sz w:val="22"/>
          <w:szCs w:val="22"/>
        </w:rPr>
        <w:t>2.8 Страховщик должен обеспечить доставку полисов ОСАГО Страхователю.</w:t>
      </w:r>
    </w:p>
    <w:p w14:paraId="68A36A1C" w14:textId="77777777" w:rsidR="001556D2" w:rsidRPr="0057165B" w:rsidRDefault="001556D2" w:rsidP="001556D2">
      <w:pPr>
        <w:widowControl/>
        <w:autoSpaceDE/>
        <w:autoSpaceDN/>
        <w:adjustRightInd/>
        <w:spacing w:line="12" w:lineRule="exact"/>
        <w:rPr>
          <w:rFonts w:eastAsia="Times New Roman"/>
          <w:sz w:val="22"/>
          <w:szCs w:val="22"/>
        </w:rPr>
      </w:pPr>
    </w:p>
    <w:p w14:paraId="602AAEE7" w14:textId="77777777" w:rsidR="001556D2" w:rsidRPr="0057165B" w:rsidRDefault="001556D2" w:rsidP="001556D2">
      <w:pPr>
        <w:widowControl/>
        <w:numPr>
          <w:ilvl w:val="0"/>
          <w:numId w:val="16"/>
        </w:numPr>
        <w:tabs>
          <w:tab w:val="left" w:pos="192"/>
        </w:tabs>
        <w:autoSpaceDE/>
        <w:autoSpaceDN/>
        <w:adjustRightInd/>
        <w:spacing w:line="250" w:lineRule="auto"/>
        <w:ind w:right="20"/>
        <w:rPr>
          <w:rFonts w:eastAsia="Times New Roman"/>
          <w:sz w:val="22"/>
          <w:szCs w:val="22"/>
        </w:rPr>
      </w:pPr>
      <w:r w:rsidRPr="0057165B">
        <w:rPr>
          <w:rFonts w:eastAsia="Times New Roman"/>
          <w:sz w:val="22"/>
          <w:szCs w:val="22"/>
        </w:rPr>
        <w:t>9 Страховщик должен предоставить Страхователю перечень всех представительств страховой компании во всех субъектах Российской Федерации.</w:t>
      </w:r>
    </w:p>
    <w:p w14:paraId="6084C1FC" w14:textId="77777777" w:rsidR="001556D2" w:rsidRPr="0057165B" w:rsidRDefault="001556D2" w:rsidP="001556D2">
      <w:pPr>
        <w:widowControl/>
        <w:autoSpaceDE/>
        <w:autoSpaceDN/>
        <w:adjustRightInd/>
        <w:spacing w:line="1" w:lineRule="exact"/>
        <w:rPr>
          <w:rFonts w:eastAsia="Times New Roman"/>
          <w:sz w:val="22"/>
          <w:szCs w:val="22"/>
        </w:rPr>
      </w:pPr>
    </w:p>
    <w:p w14:paraId="6012DA3B" w14:textId="5BF0732B" w:rsidR="001556D2" w:rsidRPr="0057165B" w:rsidRDefault="001556D2" w:rsidP="001556D2">
      <w:pPr>
        <w:widowControl/>
        <w:numPr>
          <w:ilvl w:val="0"/>
          <w:numId w:val="17"/>
        </w:numPr>
        <w:tabs>
          <w:tab w:val="left" w:pos="201"/>
        </w:tabs>
        <w:autoSpaceDE/>
        <w:autoSpaceDN/>
        <w:adjustRightInd/>
        <w:spacing w:line="250" w:lineRule="auto"/>
        <w:ind w:right="20"/>
        <w:rPr>
          <w:rFonts w:eastAsia="Times New Roman"/>
          <w:sz w:val="22"/>
          <w:szCs w:val="22"/>
        </w:rPr>
      </w:pPr>
      <w:r w:rsidRPr="0057165B">
        <w:rPr>
          <w:rFonts w:eastAsia="Times New Roman"/>
          <w:sz w:val="22"/>
          <w:szCs w:val="22"/>
        </w:rPr>
        <w:t xml:space="preserve">10 Расчет страховых премий должен быть произведен в соответствии с </w:t>
      </w:r>
      <w:r w:rsidR="002246E9">
        <w:rPr>
          <w:rFonts w:eastAsia="Times New Roman"/>
          <w:sz w:val="22"/>
          <w:szCs w:val="22"/>
        </w:rPr>
        <w:t xml:space="preserve">приложением №1 к </w:t>
      </w:r>
      <w:r w:rsidRPr="0057165B">
        <w:rPr>
          <w:rFonts w:eastAsia="Times New Roman"/>
          <w:sz w:val="22"/>
          <w:szCs w:val="22"/>
        </w:rPr>
        <w:t>настояще</w:t>
      </w:r>
      <w:r w:rsidR="002246E9">
        <w:rPr>
          <w:rFonts w:eastAsia="Times New Roman"/>
          <w:sz w:val="22"/>
          <w:szCs w:val="22"/>
        </w:rPr>
        <w:t xml:space="preserve">му </w:t>
      </w:r>
      <w:r w:rsidRPr="0057165B">
        <w:rPr>
          <w:rFonts w:eastAsia="Times New Roman"/>
          <w:sz w:val="22"/>
          <w:szCs w:val="22"/>
        </w:rPr>
        <w:t>Техническо</w:t>
      </w:r>
      <w:r w:rsidR="002246E9">
        <w:rPr>
          <w:rFonts w:eastAsia="Times New Roman"/>
          <w:sz w:val="22"/>
          <w:szCs w:val="22"/>
        </w:rPr>
        <w:t>му</w:t>
      </w:r>
      <w:r w:rsidRPr="0057165B">
        <w:rPr>
          <w:rFonts w:eastAsia="Times New Roman"/>
          <w:sz w:val="22"/>
          <w:szCs w:val="22"/>
        </w:rPr>
        <w:t xml:space="preserve"> задани</w:t>
      </w:r>
      <w:r w:rsidR="002246E9">
        <w:rPr>
          <w:rFonts w:eastAsia="Times New Roman"/>
          <w:sz w:val="22"/>
          <w:szCs w:val="22"/>
        </w:rPr>
        <w:t>ю</w:t>
      </w:r>
      <w:r w:rsidRPr="0057165B">
        <w:rPr>
          <w:rFonts w:eastAsia="Times New Roman"/>
          <w:sz w:val="22"/>
          <w:szCs w:val="22"/>
        </w:rPr>
        <w:t>.</w:t>
      </w:r>
    </w:p>
    <w:p w14:paraId="4E4AE2AC" w14:textId="77777777" w:rsidR="001556D2" w:rsidRPr="0057165B" w:rsidRDefault="001556D2" w:rsidP="001556D2">
      <w:pPr>
        <w:widowControl/>
        <w:autoSpaceDE/>
        <w:autoSpaceDN/>
        <w:adjustRightInd/>
        <w:spacing w:line="1" w:lineRule="exact"/>
        <w:rPr>
          <w:rFonts w:eastAsia="Times New Roman"/>
          <w:sz w:val="22"/>
          <w:szCs w:val="22"/>
        </w:rPr>
      </w:pPr>
    </w:p>
    <w:p w14:paraId="29E6C723" w14:textId="77777777" w:rsidR="001556D2" w:rsidRPr="0057165B" w:rsidRDefault="001556D2" w:rsidP="001556D2">
      <w:pPr>
        <w:widowControl/>
        <w:numPr>
          <w:ilvl w:val="0"/>
          <w:numId w:val="18"/>
        </w:numPr>
        <w:tabs>
          <w:tab w:val="left" w:pos="206"/>
        </w:tabs>
        <w:autoSpaceDE/>
        <w:autoSpaceDN/>
        <w:adjustRightInd/>
        <w:spacing w:line="250" w:lineRule="auto"/>
        <w:ind w:right="20"/>
        <w:rPr>
          <w:rFonts w:eastAsia="Times New Roman"/>
          <w:sz w:val="22"/>
          <w:szCs w:val="22"/>
        </w:rPr>
      </w:pPr>
      <w:r w:rsidRPr="0057165B">
        <w:rPr>
          <w:rFonts w:eastAsia="Times New Roman"/>
          <w:sz w:val="22"/>
          <w:szCs w:val="22"/>
        </w:rPr>
        <w:t>11 Страховщик должен оформить страховые полисы ОСАГО на транспортные средства Страхователя со сроком действия - 1 (один) год с начала срока действия страхового полиса.</w:t>
      </w:r>
    </w:p>
    <w:p w14:paraId="15725DB6" w14:textId="77777777" w:rsidR="001556D2" w:rsidRPr="0057165B" w:rsidRDefault="001556D2" w:rsidP="001556D2">
      <w:pPr>
        <w:widowControl/>
        <w:autoSpaceDE/>
        <w:autoSpaceDN/>
        <w:adjustRightInd/>
        <w:spacing w:line="1" w:lineRule="exact"/>
        <w:rPr>
          <w:rFonts w:eastAsia="Times New Roman"/>
          <w:sz w:val="22"/>
          <w:szCs w:val="22"/>
        </w:rPr>
      </w:pPr>
    </w:p>
    <w:p w14:paraId="5F81DA58" w14:textId="77777777" w:rsidR="001556D2" w:rsidRPr="0057165B" w:rsidRDefault="001556D2" w:rsidP="001556D2">
      <w:pPr>
        <w:widowControl/>
        <w:numPr>
          <w:ilvl w:val="0"/>
          <w:numId w:val="19"/>
        </w:numPr>
        <w:tabs>
          <w:tab w:val="left" w:pos="192"/>
        </w:tabs>
        <w:autoSpaceDE/>
        <w:autoSpaceDN/>
        <w:adjustRightInd/>
        <w:spacing w:line="250" w:lineRule="auto"/>
        <w:ind w:right="20"/>
        <w:jc w:val="both"/>
        <w:rPr>
          <w:rFonts w:eastAsia="Times New Roman"/>
          <w:sz w:val="22"/>
          <w:szCs w:val="22"/>
        </w:rPr>
      </w:pPr>
      <w:r w:rsidRPr="0057165B">
        <w:rPr>
          <w:rFonts w:eastAsia="Times New Roman"/>
          <w:sz w:val="22"/>
          <w:szCs w:val="22"/>
        </w:rPr>
        <w:t>12 На каждую единицу транспорта Страховщик должен оформить страховой полис ОСАГО в отношении неограниченного количества лиц, допущенных к управлению данным транспортным средством.</w:t>
      </w:r>
    </w:p>
    <w:p w14:paraId="13A249E6" w14:textId="77777777" w:rsidR="001556D2" w:rsidRPr="0057165B" w:rsidRDefault="001556D2" w:rsidP="001556D2">
      <w:pPr>
        <w:widowControl/>
        <w:autoSpaceDE/>
        <w:autoSpaceDN/>
        <w:adjustRightInd/>
        <w:spacing w:line="1" w:lineRule="exact"/>
        <w:rPr>
          <w:rFonts w:eastAsia="Times New Roman"/>
          <w:sz w:val="22"/>
          <w:szCs w:val="22"/>
        </w:rPr>
      </w:pPr>
    </w:p>
    <w:p w14:paraId="53F9AD8F" w14:textId="5955EE68" w:rsidR="001556D2" w:rsidRPr="0057165B" w:rsidRDefault="001556D2" w:rsidP="001556D2">
      <w:pPr>
        <w:widowControl/>
        <w:numPr>
          <w:ilvl w:val="0"/>
          <w:numId w:val="20"/>
        </w:numPr>
        <w:tabs>
          <w:tab w:val="left" w:pos="192"/>
        </w:tabs>
        <w:autoSpaceDE/>
        <w:autoSpaceDN/>
        <w:adjustRightInd/>
        <w:spacing w:line="250" w:lineRule="auto"/>
        <w:ind w:right="20"/>
        <w:rPr>
          <w:rFonts w:eastAsia="Times New Roman"/>
          <w:sz w:val="22"/>
          <w:szCs w:val="22"/>
        </w:rPr>
      </w:pPr>
      <w:r w:rsidRPr="0057165B">
        <w:rPr>
          <w:rFonts w:eastAsia="Times New Roman"/>
          <w:sz w:val="22"/>
          <w:szCs w:val="22"/>
        </w:rPr>
        <w:t xml:space="preserve">13 Необходимые данные транспортных средств, подлежащих страхованию, указаны в </w:t>
      </w:r>
      <w:r w:rsidR="005D1BDB">
        <w:rPr>
          <w:rFonts w:eastAsia="Times New Roman"/>
          <w:sz w:val="22"/>
          <w:szCs w:val="22"/>
        </w:rPr>
        <w:t xml:space="preserve">Приложении №1 к техническому заданию </w:t>
      </w:r>
      <w:proofErr w:type="spellStart"/>
      <w:r w:rsidRPr="0057165B">
        <w:rPr>
          <w:rFonts w:eastAsia="Times New Roman"/>
          <w:sz w:val="22"/>
          <w:szCs w:val="22"/>
        </w:rPr>
        <w:t>Cпис</w:t>
      </w:r>
      <w:r w:rsidR="005D1BDB">
        <w:rPr>
          <w:rFonts w:eastAsia="Times New Roman"/>
          <w:sz w:val="22"/>
          <w:szCs w:val="22"/>
        </w:rPr>
        <w:t>ок</w:t>
      </w:r>
      <w:proofErr w:type="spellEnd"/>
      <w:r w:rsidRPr="0057165B">
        <w:rPr>
          <w:rFonts w:eastAsia="Times New Roman"/>
          <w:sz w:val="22"/>
          <w:szCs w:val="22"/>
        </w:rPr>
        <w:t xml:space="preserve"> автотранспортных средств.</w:t>
      </w:r>
    </w:p>
    <w:p w14:paraId="2C8418D9" w14:textId="77777777" w:rsidR="001556D2" w:rsidRPr="0057165B" w:rsidRDefault="001556D2" w:rsidP="001556D2">
      <w:pPr>
        <w:widowControl/>
        <w:autoSpaceDE/>
        <w:autoSpaceDN/>
        <w:adjustRightInd/>
        <w:spacing w:line="1" w:lineRule="exact"/>
        <w:rPr>
          <w:rFonts w:eastAsia="Times New Roman"/>
          <w:sz w:val="22"/>
          <w:szCs w:val="22"/>
        </w:rPr>
      </w:pPr>
    </w:p>
    <w:p w14:paraId="62BA04C3" w14:textId="553D69A1" w:rsidR="001556D2" w:rsidRPr="0057165B" w:rsidRDefault="001556D2" w:rsidP="001556D2">
      <w:pPr>
        <w:widowControl/>
        <w:numPr>
          <w:ilvl w:val="0"/>
          <w:numId w:val="21"/>
        </w:numPr>
        <w:tabs>
          <w:tab w:val="left" w:pos="196"/>
        </w:tabs>
        <w:autoSpaceDE/>
        <w:autoSpaceDN/>
        <w:adjustRightInd/>
        <w:spacing w:line="250" w:lineRule="auto"/>
        <w:ind w:right="20"/>
        <w:jc w:val="both"/>
        <w:rPr>
          <w:rFonts w:eastAsia="Times New Roman"/>
          <w:sz w:val="22"/>
          <w:szCs w:val="22"/>
        </w:rPr>
      </w:pPr>
      <w:r w:rsidRPr="0057165B">
        <w:rPr>
          <w:rFonts w:eastAsia="Times New Roman"/>
          <w:sz w:val="22"/>
          <w:szCs w:val="22"/>
        </w:rPr>
        <w:t xml:space="preserve">14 Действие оформленного Страховщиком страхового полиса ОСАГО должно начинаться с момента окончания срока действия текущего страхового полиса ОСАГО на данном транспортном средстве (срок действия текущих страховых полисов ОСАГО указан в Приложении </w:t>
      </w:r>
      <w:r w:rsidR="005D1BDB">
        <w:rPr>
          <w:rFonts w:eastAsia="Times New Roman"/>
          <w:sz w:val="22"/>
          <w:szCs w:val="22"/>
        </w:rPr>
        <w:t>1</w:t>
      </w:r>
      <w:r w:rsidRPr="0057165B">
        <w:rPr>
          <w:rFonts w:eastAsia="Times New Roman"/>
          <w:sz w:val="22"/>
          <w:szCs w:val="22"/>
        </w:rPr>
        <w:t xml:space="preserve"> к настоящему Техническому заданию).</w:t>
      </w:r>
    </w:p>
    <w:p w14:paraId="15559511" w14:textId="77777777" w:rsidR="001556D2" w:rsidRPr="0057165B" w:rsidRDefault="001556D2" w:rsidP="001556D2">
      <w:pPr>
        <w:widowControl/>
        <w:autoSpaceDE/>
        <w:autoSpaceDN/>
        <w:adjustRightInd/>
        <w:spacing w:line="2" w:lineRule="exact"/>
        <w:rPr>
          <w:rFonts w:eastAsia="Times New Roman"/>
          <w:sz w:val="22"/>
          <w:szCs w:val="22"/>
        </w:rPr>
      </w:pPr>
    </w:p>
    <w:p w14:paraId="0F447A0E" w14:textId="77777777" w:rsidR="001556D2" w:rsidRPr="0057165B" w:rsidRDefault="001556D2" w:rsidP="001556D2">
      <w:pPr>
        <w:widowControl/>
        <w:numPr>
          <w:ilvl w:val="0"/>
          <w:numId w:val="22"/>
        </w:numPr>
        <w:tabs>
          <w:tab w:val="left" w:pos="181"/>
        </w:tabs>
        <w:autoSpaceDE/>
        <w:autoSpaceDN/>
        <w:adjustRightInd/>
        <w:spacing w:line="250" w:lineRule="auto"/>
        <w:ind w:right="20"/>
        <w:jc w:val="both"/>
        <w:rPr>
          <w:rFonts w:eastAsia="Times New Roman"/>
          <w:sz w:val="22"/>
          <w:szCs w:val="22"/>
        </w:rPr>
      </w:pPr>
      <w:r w:rsidRPr="0057165B">
        <w:rPr>
          <w:rFonts w:eastAsia="Times New Roman"/>
          <w:sz w:val="22"/>
          <w:szCs w:val="22"/>
        </w:rPr>
        <w:lastRenderedPageBreak/>
        <w:t>15 Срок на осмотр поврежденного имущества и организацию его независимой экспертизы (оценки) должен составлять не более 2 (двух) рабочих дней со дня получения от потерпевшего заявления о страховой выплате и документов, предусмотренных Правилами ОСАГО.</w:t>
      </w:r>
    </w:p>
    <w:p w14:paraId="510B2C7F" w14:textId="77777777" w:rsidR="001556D2" w:rsidRPr="0057165B" w:rsidRDefault="001556D2" w:rsidP="001556D2">
      <w:pPr>
        <w:widowControl/>
        <w:autoSpaceDE/>
        <w:autoSpaceDN/>
        <w:adjustRightInd/>
        <w:spacing w:line="1" w:lineRule="exact"/>
        <w:rPr>
          <w:rFonts w:eastAsia="Times New Roman"/>
          <w:sz w:val="22"/>
          <w:szCs w:val="22"/>
        </w:rPr>
      </w:pPr>
    </w:p>
    <w:p w14:paraId="34B6F3EE" w14:textId="77777777" w:rsidR="001556D2" w:rsidRPr="0057165B" w:rsidRDefault="001556D2" w:rsidP="001556D2">
      <w:pPr>
        <w:widowControl/>
        <w:numPr>
          <w:ilvl w:val="0"/>
          <w:numId w:val="23"/>
        </w:numPr>
        <w:tabs>
          <w:tab w:val="left" w:pos="201"/>
        </w:tabs>
        <w:autoSpaceDE/>
        <w:autoSpaceDN/>
        <w:adjustRightInd/>
        <w:spacing w:line="250" w:lineRule="auto"/>
        <w:ind w:right="20"/>
        <w:jc w:val="both"/>
        <w:rPr>
          <w:rFonts w:eastAsia="Times New Roman"/>
          <w:sz w:val="22"/>
          <w:szCs w:val="22"/>
        </w:rPr>
      </w:pPr>
      <w:r w:rsidRPr="0057165B">
        <w:rPr>
          <w:rFonts w:eastAsia="Times New Roman"/>
          <w:sz w:val="22"/>
          <w:szCs w:val="22"/>
        </w:rPr>
        <w:t>16 Срок перечисления страхового возмещения должен составлять не более 30 (тридцати) календарных дней со дня получения от потерпевшего полного пакета документов о страховой выплате, предусмотренного Правилами ОСАГО.</w:t>
      </w:r>
    </w:p>
    <w:p w14:paraId="69B8CB99" w14:textId="77777777" w:rsidR="001556D2" w:rsidRPr="0057165B" w:rsidRDefault="001556D2" w:rsidP="001556D2">
      <w:pPr>
        <w:widowControl/>
        <w:autoSpaceDE/>
        <w:autoSpaceDN/>
        <w:adjustRightInd/>
        <w:spacing w:line="1" w:lineRule="exact"/>
        <w:rPr>
          <w:rFonts w:eastAsia="Times New Roman"/>
          <w:sz w:val="22"/>
          <w:szCs w:val="22"/>
        </w:rPr>
      </w:pPr>
    </w:p>
    <w:p w14:paraId="71679A20" w14:textId="77777777" w:rsidR="001556D2" w:rsidRPr="0057165B" w:rsidRDefault="001556D2" w:rsidP="001556D2">
      <w:pPr>
        <w:widowControl/>
        <w:numPr>
          <w:ilvl w:val="0"/>
          <w:numId w:val="24"/>
        </w:numPr>
        <w:tabs>
          <w:tab w:val="left" w:pos="220"/>
        </w:tabs>
        <w:autoSpaceDE/>
        <w:autoSpaceDN/>
        <w:adjustRightInd/>
        <w:spacing w:line="250" w:lineRule="auto"/>
        <w:ind w:right="20"/>
        <w:jc w:val="both"/>
        <w:rPr>
          <w:rFonts w:eastAsia="Times New Roman"/>
          <w:sz w:val="22"/>
          <w:szCs w:val="22"/>
        </w:rPr>
      </w:pPr>
      <w:r w:rsidRPr="0057165B">
        <w:rPr>
          <w:rFonts w:eastAsia="Times New Roman"/>
          <w:sz w:val="22"/>
          <w:szCs w:val="22"/>
        </w:rPr>
        <w:t>17 Страховая выплата должна быть осуществлена в соответствии с действующим законодательством Российской Федерации и в пределах суммы, определенной страховым полисом (страховой суммы).</w:t>
      </w:r>
    </w:p>
    <w:p w14:paraId="2E90ACE5" w14:textId="77777777" w:rsidR="001556D2" w:rsidRPr="0057165B" w:rsidRDefault="001556D2" w:rsidP="001556D2">
      <w:pPr>
        <w:widowControl/>
        <w:autoSpaceDE/>
        <w:autoSpaceDN/>
        <w:adjustRightInd/>
        <w:spacing w:line="1" w:lineRule="exact"/>
        <w:rPr>
          <w:rFonts w:eastAsia="Times New Roman"/>
          <w:sz w:val="22"/>
          <w:szCs w:val="22"/>
        </w:rPr>
      </w:pPr>
    </w:p>
    <w:p w14:paraId="7F459CFD" w14:textId="77777777" w:rsidR="001556D2" w:rsidRPr="0057165B" w:rsidRDefault="001556D2" w:rsidP="001556D2">
      <w:pPr>
        <w:widowControl/>
        <w:numPr>
          <w:ilvl w:val="0"/>
          <w:numId w:val="25"/>
        </w:numPr>
        <w:tabs>
          <w:tab w:val="left" w:pos="194"/>
        </w:tabs>
        <w:autoSpaceDE/>
        <w:autoSpaceDN/>
        <w:adjustRightInd/>
        <w:spacing w:line="250" w:lineRule="auto"/>
        <w:ind w:right="20"/>
        <w:jc w:val="both"/>
        <w:rPr>
          <w:rFonts w:eastAsia="Times New Roman"/>
          <w:sz w:val="22"/>
          <w:szCs w:val="22"/>
        </w:rPr>
      </w:pPr>
      <w:r w:rsidRPr="0057165B">
        <w:rPr>
          <w:rFonts w:eastAsia="Times New Roman"/>
          <w:sz w:val="22"/>
          <w:szCs w:val="22"/>
        </w:rPr>
        <w:t xml:space="preserve">18 При заключении договора обязательного страхования Страховщик вручает Страхователю страховой </w:t>
      </w:r>
      <w:proofErr w:type="gramStart"/>
      <w:r w:rsidRPr="0057165B">
        <w:rPr>
          <w:rFonts w:eastAsia="Times New Roman"/>
          <w:sz w:val="22"/>
          <w:szCs w:val="22"/>
        </w:rPr>
        <w:t>полис ,</w:t>
      </w:r>
      <w:proofErr w:type="gramEnd"/>
      <w:r w:rsidRPr="0057165B">
        <w:rPr>
          <w:rFonts w:eastAsia="Times New Roman"/>
          <w:sz w:val="22"/>
          <w:szCs w:val="22"/>
        </w:rPr>
        <w:t xml:space="preserve"> являющийся документом , удостоверяющим осуществление обязательного страхования.</w:t>
      </w:r>
    </w:p>
    <w:p w14:paraId="2CA480E9" w14:textId="77777777" w:rsidR="001556D2" w:rsidRPr="0057165B" w:rsidRDefault="001556D2" w:rsidP="001556D2">
      <w:pPr>
        <w:widowControl/>
        <w:autoSpaceDE/>
        <w:autoSpaceDN/>
        <w:adjustRightInd/>
        <w:spacing w:line="1" w:lineRule="exact"/>
        <w:rPr>
          <w:rFonts w:eastAsia="Times New Roman"/>
          <w:sz w:val="22"/>
          <w:szCs w:val="22"/>
        </w:rPr>
      </w:pPr>
    </w:p>
    <w:p w14:paraId="0EADC397" w14:textId="77777777" w:rsidR="001556D2" w:rsidRPr="0057165B" w:rsidRDefault="001556D2" w:rsidP="001556D2">
      <w:pPr>
        <w:widowControl/>
        <w:autoSpaceDE/>
        <w:autoSpaceDN/>
        <w:adjustRightInd/>
        <w:spacing w:line="1" w:lineRule="exact"/>
        <w:rPr>
          <w:rFonts w:eastAsia="Times New Roman"/>
          <w:sz w:val="22"/>
          <w:szCs w:val="22"/>
        </w:rPr>
      </w:pPr>
    </w:p>
    <w:p w14:paraId="016A71F4" w14:textId="77777777" w:rsidR="001556D2" w:rsidRPr="0057165B" w:rsidRDefault="001556D2" w:rsidP="001556D2">
      <w:pPr>
        <w:widowControl/>
        <w:autoSpaceDE/>
        <w:autoSpaceDN/>
        <w:adjustRightInd/>
        <w:spacing w:line="1" w:lineRule="exact"/>
        <w:rPr>
          <w:rFonts w:eastAsia="Times New Roman"/>
          <w:sz w:val="22"/>
          <w:szCs w:val="22"/>
        </w:rPr>
      </w:pPr>
    </w:p>
    <w:p w14:paraId="6BA24354" w14:textId="77777777" w:rsidR="001556D2" w:rsidRPr="0057165B" w:rsidRDefault="001556D2" w:rsidP="001556D2">
      <w:pPr>
        <w:widowControl/>
        <w:numPr>
          <w:ilvl w:val="0"/>
          <w:numId w:val="28"/>
        </w:numPr>
        <w:tabs>
          <w:tab w:val="left" w:pos="180"/>
        </w:tabs>
        <w:autoSpaceDE/>
        <w:autoSpaceDN/>
        <w:adjustRightInd/>
        <w:rPr>
          <w:rFonts w:eastAsia="Times New Roman"/>
          <w:b/>
          <w:bCs/>
          <w:sz w:val="22"/>
          <w:szCs w:val="22"/>
        </w:rPr>
      </w:pPr>
      <w:r w:rsidRPr="0057165B">
        <w:rPr>
          <w:rFonts w:eastAsia="Times New Roman"/>
          <w:b/>
          <w:bCs/>
          <w:sz w:val="22"/>
          <w:szCs w:val="22"/>
        </w:rPr>
        <w:t>Состав услуг</w:t>
      </w:r>
    </w:p>
    <w:p w14:paraId="4AFDD55E" w14:textId="77777777" w:rsidR="001556D2" w:rsidRPr="0057165B" w:rsidRDefault="001556D2" w:rsidP="001556D2">
      <w:pPr>
        <w:widowControl/>
        <w:autoSpaceDE/>
        <w:autoSpaceDN/>
        <w:adjustRightInd/>
        <w:spacing w:line="12" w:lineRule="exact"/>
        <w:rPr>
          <w:rFonts w:eastAsia="Times New Roman"/>
          <w:b/>
          <w:bCs/>
          <w:sz w:val="22"/>
          <w:szCs w:val="22"/>
        </w:rPr>
      </w:pPr>
    </w:p>
    <w:p w14:paraId="06EF5317" w14:textId="77777777" w:rsidR="001556D2" w:rsidRPr="0057165B" w:rsidRDefault="001556D2" w:rsidP="00E6521A">
      <w:pPr>
        <w:widowControl/>
        <w:numPr>
          <w:ilvl w:val="0"/>
          <w:numId w:val="29"/>
        </w:numPr>
        <w:tabs>
          <w:tab w:val="left" w:pos="184"/>
        </w:tabs>
        <w:autoSpaceDE/>
        <w:autoSpaceDN/>
        <w:adjustRightInd/>
        <w:spacing w:line="255" w:lineRule="auto"/>
        <w:ind w:right="20"/>
        <w:jc w:val="both"/>
        <w:rPr>
          <w:rFonts w:eastAsia="Times New Roman"/>
          <w:sz w:val="22"/>
          <w:szCs w:val="22"/>
        </w:rPr>
      </w:pPr>
      <w:r w:rsidRPr="0057165B">
        <w:rPr>
          <w:rFonts w:eastAsia="Times New Roman"/>
          <w:sz w:val="22"/>
          <w:szCs w:val="22"/>
        </w:rPr>
        <w:t>1 Услуги по обязательному страхованию гражданской ответственности владельцев транспортных средств (ОСАГО) в отношении транспортных средств, принадлежащих и (или) находящихся у Страхователя, оказываемые Страховщиком должны включать:</w:t>
      </w:r>
    </w:p>
    <w:p w14:paraId="265347F6" w14:textId="77777777" w:rsidR="001556D2" w:rsidRPr="0057165B" w:rsidRDefault="001556D2" w:rsidP="001556D2">
      <w:pPr>
        <w:widowControl/>
        <w:numPr>
          <w:ilvl w:val="1"/>
          <w:numId w:val="29"/>
        </w:numPr>
        <w:tabs>
          <w:tab w:val="left" w:pos="460"/>
        </w:tabs>
        <w:autoSpaceDE/>
        <w:autoSpaceDN/>
        <w:adjustRightInd/>
        <w:spacing w:line="309" w:lineRule="auto"/>
        <w:ind w:right="20"/>
        <w:rPr>
          <w:rFonts w:eastAsia="Arial"/>
          <w:sz w:val="22"/>
          <w:szCs w:val="22"/>
        </w:rPr>
      </w:pPr>
      <w:r w:rsidRPr="0057165B">
        <w:rPr>
          <w:rFonts w:eastAsia="Times New Roman"/>
          <w:sz w:val="22"/>
          <w:szCs w:val="22"/>
        </w:rPr>
        <w:t>предоставление консультационной и юридической поддержки по вопросам, связанным со страховыми случаями;</w:t>
      </w:r>
    </w:p>
    <w:p w14:paraId="63FC8174" w14:textId="77777777" w:rsidR="001556D2" w:rsidRPr="0057165B" w:rsidRDefault="001556D2" w:rsidP="00E6521A">
      <w:pPr>
        <w:pStyle w:val="a3"/>
        <w:widowControl/>
        <w:numPr>
          <w:ilvl w:val="1"/>
          <w:numId w:val="29"/>
        </w:numPr>
        <w:tabs>
          <w:tab w:val="left" w:pos="460"/>
        </w:tabs>
        <w:autoSpaceDE/>
        <w:autoSpaceDN/>
        <w:adjustRightInd/>
        <w:ind w:left="0"/>
        <w:rPr>
          <w:rFonts w:eastAsia="Arial"/>
          <w:sz w:val="22"/>
          <w:szCs w:val="22"/>
        </w:rPr>
      </w:pPr>
      <w:r w:rsidRPr="0057165B">
        <w:rPr>
          <w:rFonts w:eastAsia="Times New Roman"/>
          <w:sz w:val="22"/>
          <w:szCs w:val="22"/>
        </w:rPr>
        <w:t>оформление страховых полисов ОСАГО на транспортные средства Заказчика;</w:t>
      </w:r>
    </w:p>
    <w:p w14:paraId="68FF3E38" w14:textId="77777777" w:rsidR="001556D2" w:rsidRPr="0057165B" w:rsidRDefault="001556D2" w:rsidP="001556D2">
      <w:pPr>
        <w:widowControl/>
        <w:autoSpaceDE/>
        <w:autoSpaceDN/>
        <w:adjustRightInd/>
        <w:spacing w:line="44" w:lineRule="exact"/>
        <w:rPr>
          <w:rFonts w:eastAsia="Arial"/>
          <w:sz w:val="22"/>
          <w:szCs w:val="22"/>
        </w:rPr>
      </w:pPr>
    </w:p>
    <w:p w14:paraId="2302C695" w14:textId="77777777" w:rsidR="001556D2" w:rsidRPr="0057165B" w:rsidRDefault="001556D2" w:rsidP="001556D2">
      <w:pPr>
        <w:widowControl/>
        <w:numPr>
          <w:ilvl w:val="0"/>
          <w:numId w:val="30"/>
        </w:numPr>
        <w:tabs>
          <w:tab w:val="left" w:pos="460"/>
        </w:tabs>
        <w:autoSpaceDE/>
        <w:autoSpaceDN/>
        <w:adjustRightInd/>
        <w:rPr>
          <w:rFonts w:eastAsia="Arial"/>
          <w:sz w:val="22"/>
          <w:szCs w:val="22"/>
        </w:rPr>
      </w:pPr>
      <w:r w:rsidRPr="0057165B">
        <w:rPr>
          <w:rFonts w:eastAsia="Times New Roman"/>
          <w:sz w:val="22"/>
          <w:szCs w:val="22"/>
        </w:rPr>
        <w:t xml:space="preserve">уведомление сотрудника Страхователя, ответственного за страхование транспортных средств, о произошедшем дорожно-транспортном происшествии (ДТП) с </w:t>
      </w:r>
      <w:proofErr w:type="gramStart"/>
      <w:r w:rsidRPr="0057165B">
        <w:rPr>
          <w:rFonts w:eastAsia="Times New Roman"/>
          <w:sz w:val="22"/>
          <w:szCs w:val="22"/>
        </w:rPr>
        <w:t xml:space="preserve">участием </w:t>
      </w:r>
      <w:r w:rsidRPr="0057165B">
        <w:rPr>
          <w:rFonts w:eastAsia="Arial"/>
          <w:sz w:val="22"/>
          <w:szCs w:val="22"/>
        </w:rPr>
        <w:t xml:space="preserve"> </w:t>
      </w:r>
      <w:r w:rsidRPr="0057165B">
        <w:rPr>
          <w:rFonts w:eastAsia="Times New Roman"/>
          <w:sz w:val="22"/>
          <w:szCs w:val="22"/>
        </w:rPr>
        <w:t>транспорта</w:t>
      </w:r>
      <w:proofErr w:type="gramEnd"/>
      <w:r w:rsidRPr="0057165B">
        <w:rPr>
          <w:rFonts w:eastAsia="Times New Roman"/>
          <w:sz w:val="22"/>
          <w:szCs w:val="22"/>
        </w:rPr>
        <w:t xml:space="preserve"> Страхователя. Срок уведомления - не более 2 (двух) рабочих дней с момента наступления страхового события;</w:t>
      </w:r>
    </w:p>
    <w:p w14:paraId="3C890C9C" w14:textId="77777777" w:rsidR="001556D2" w:rsidRPr="0057165B" w:rsidRDefault="001556D2" w:rsidP="001556D2">
      <w:pPr>
        <w:widowControl/>
        <w:autoSpaceDE/>
        <w:autoSpaceDN/>
        <w:adjustRightInd/>
        <w:spacing w:line="1" w:lineRule="exact"/>
        <w:rPr>
          <w:sz w:val="22"/>
          <w:szCs w:val="22"/>
        </w:rPr>
      </w:pPr>
    </w:p>
    <w:p w14:paraId="70B58546" w14:textId="1EABDEC8" w:rsidR="001556D2" w:rsidRPr="0057165B" w:rsidRDefault="001556D2" w:rsidP="001556D2">
      <w:pPr>
        <w:widowControl/>
        <w:numPr>
          <w:ilvl w:val="0"/>
          <w:numId w:val="31"/>
        </w:numPr>
        <w:tabs>
          <w:tab w:val="left" w:pos="460"/>
        </w:tabs>
        <w:autoSpaceDE/>
        <w:autoSpaceDN/>
        <w:adjustRightInd/>
        <w:spacing w:line="278" w:lineRule="auto"/>
        <w:ind w:right="20"/>
        <w:rPr>
          <w:rFonts w:eastAsia="Arial"/>
          <w:sz w:val="22"/>
          <w:szCs w:val="22"/>
        </w:rPr>
      </w:pPr>
      <w:r w:rsidRPr="0057165B">
        <w:rPr>
          <w:rFonts w:eastAsia="Times New Roman"/>
          <w:sz w:val="22"/>
          <w:szCs w:val="22"/>
        </w:rPr>
        <w:t>наличие круглосуточной диспетчерской службы по сопровождению страховых случаев с наличием федерального номера и единого номера для г.</w:t>
      </w:r>
      <w:r w:rsidR="005D1BDB">
        <w:rPr>
          <w:rFonts w:eastAsia="Times New Roman"/>
          <w:sz w:val="22"/>
          <w:szCs w:val="22"/>
        </w:rPr>
        <w:t xml:space="preserve"> Челябинска </w:t>
      </w:r>
      <w:r w:rsidR="004C0D4C">
        <w:rPr>
          <w:rFonts w:eastAsia="Times New Roman"/>
          <w:sz w:val="22"/>
          <w:szCs w:val="22"/>
        </w:rPr>
        <w:t>и Челябинской области</w:t>
      </w:r>
      <w:r w:rsidRPr="0057165B">
        <w:rPr>
          <w:rFonts w:eastAsia="Times New Roman"/>
          <w:sz w:val="22"/>
          <w:szCs w:val="22"/>
        </w:rPr>
        <w:t>.;</w:t>
      </w:r>
    </w:p>
    <w:p w14:paraId="7EC6CF01" w14:textId="77777777" w:rsidR="001556D2" w:rsidRPr="0057165B" w:rsidRDefault="001556D2" w:rsidP="001556D2">
      <w:pPr>
        <w:widowControl/>
        <w:numPr>
          <w:ilvl w:val="0"/>
          <w:numId w:val="31"/>
        </w:numPr>
        <w:tabs>
          <w:tab w:val="left" w:pos="460"/>
        </w:tabs>
        <w:autoSpaceDE/>
        <w:autoSpaceDN/>
        <w:adjustRightInd/>
        <w:spacing w:line="278" w:lineRule="auto"/>
        <w:ind w:right="20"/>
        <w:jc w:val="both"/>
        <w:rPr>
          <w:rFonts w:eastAsia="Arial"/>
          <w:sz w:val="22"/>
          <w:szCs w:val="22"/>
        </w:rPr>
      </w:pPr>
      <w:r w:rsidRPr="0057165B">
        <w:rPr>
          <w:rFonts w:eastAsia="Times New Roman"/>
          <w:sz w:val="22"/>
          <w:szCs w:val="22"/>
        </w:rPr>
        <w:t>проведение экспертизы на месте стоянки поврежденного транспортного средства Страхователя при условии невозможности самостоятельного передвижения данного транспортного средства из-за полученных повреждений;</w:t>
      </w:r>
    </w:p>
    <w:p w14:paraId="2C004DE1" w14:textId="77777777" w:rsidR="001556D2" w:rsidRPr="0057165B" w:rsidRDefault="001556D2" w:rsidP="001556D2">
      <w:pPr>
        <w:widowControl/>
        <w:numPr>
          <w:ilvl w:val="0"/>
          <w:numId w:val="31"/>
        </w:numPr>
        <w:tabs>
          <w:tab w:val="left" w:pos="460"/>
        </w:tabs>
        <w:autoSpaceDE/>
        <w:autoSpaceDN/>
        <w:adjustRightInd/>
        <w:spacing w:line="294" w:lineRule="auto"/>
        <w:jc w:val="both"/>
        <w:rPr>
          <w:rFonts w:eastAsia="Arial"/>
          <w:sz w:val="22"/>
          <w:szCs w:val="22"/>
        </w:rPr>
      </w:pPr>
      <w:r w:rsidRPr="0057165B">
        <w:rPr>
          <w:rFonts w:eastAsia="Times New Roman"/>
          <w:sz w:val="22"/>
          <w:szCs w:val="22"/>
        </w:rPr>
        <w:t>составление, по запросу Страхователя, отчета по фактам ДТП с участием транспорта Страхователя (адрес, время и дата ДТП, наименование и марка автотранспорта, Ф.И.О. водителя, Ф.И.О. виновника ДТП, сумма страховой выплаты и другие необходимые данные).</w:t>
      </w:r>
    </w:p>
    <w:p w14:paraId="22B87599" w14:textId="77777777" w:rsidR="001556D2" w:rsidRPr="0057165B" w:rsidRDefault="001556D2" w:rsidP="001556D2">
      <w:pPr>
        <w:widowControl/>
        <w:autoSpaceDE/>
        <w:autoSpaceDN/>
        <w:adjustRightInd/>
        <w:spacing w:line="261" w:lineRule="auto"/>
        <w:ind w:right="20"/>
        <w:jc w:val="both"/>
        <w:rPr>
          <w:sz w:val="22"/>
          <w:szCs w:val="22"/>
        </w:rPr>
      </w:pPr>
      <w:r w:rsidRPr="0057165B">
        <w:rPr>
          <w:rFonts w:eastAsia="Times New Roman"/>
          <w:sz w:val="22"/>
          <w:szCs w:val="22"/>
        </w:rPr>
        <w:t>3.2 Оказание услуг по страхованию транспортных средств Страхователя (оформлению страховых полисов ОСАГО) должно производиться Страховщиком на основании заявки Страхователя.</w:t>
      </w:r>
    </w:p>
    <w:p w14:paraId="198445A7" w14:textId="77777777" w:rsidR="001556D2" w:rsidRPr="0057165B" w:rsidRDefault="001556D2" w:rsidP="001556D2">
      <w:pPr>
        <w:widowControl/>
        <w:autoSpaceDE/>
        <w:autoSpaceDN/>
        <w:adjustRightInd/>
        <w:spacing w:line="250" w:lineRule="auto"/>
        <w:ind w:right="20"/>
        <w:jc w:val="both"/>
        <w:rPr>
          <w:sz w:val="22"/>
          <w:szCs w:val="22"/>
        </w:rPr>
      </w:pPr>
      <w:r w:rsidRPr="0057165B">
        <w:rPr>
          <w:rFonts w:eastAsia="Times New Roman"/>
          <w:sz w:val="22"/>
          <w:szCs w:val="22"/>
        </w:rPr>
        <w:t>3.3 Страховщик должен выставить Страхователю счет на оплату страховой премии в течение 1 (одного) рабочего дня с момента оформления Контракта на страхование.</w:t>
      </w:r>
    </w:p>
    <w:p w14:paraId="0270CDB2" w14:textId="77777777" w:rsidR="001556D2" w:rsidRPr="0057165B" w:rsidRDefault="001556D2" w:rsidP="001556D2">
      <w:pPr>
        <w:widowControl/>
        <w:autoSpaceDE/>
        <w:autoSpaceDN/>
        <w:adjustRightInd/>
        <w:spacing w:line="1" w:lineRule="exact"/>
        <w:rPr>
          <w:sz w:val="22"/>
          <w:szCs w:val="22"/>
        </w:rPr>
      </w:pPr>
    </w:p>
    <w:p w14:paraId="3C8FD7B7" w14:textId="77777777" w:rsidR="001556D2" w:rsidRPr="0057165B" w:rsidRDefault="001556D2" w:rsidP="001556D2">
      <w:pPr>
        <w:widowControl/>
        <w:autoSpaceDE/>
        <w:autoSpaceDN/>
        <w:adjustRightInd/>
        <w:spacing w:line="250" w:lineRule="auto"/>
        <w:ind w:right="20"/>
        <w:jc w:val="both"/>
        <w:rPr>
          <w:sz w:val="22"/>
          <w:szCs w:val="22"/>
        </w:rPr>
      </w:pPr>
      <w:r w:rsidRPr="0057165B">
        <w:rPr>
          <w:rFonts w:eastAsia="Times New Roman"/>
          <w:sz w:val="22"/>
          <w:szCs w:val="22"/>
        </w:rPr>
        <w:t>3.4 Страховщик должен обеспечить оформление страховых полисов ОСАГО и их доставку по адресу местонахождения Страхователя своими силами и за свой счет в течение 1 (одного) рабочего дня с момента поступления денежных средств на расчетный счет Страховщика от Страхователя.</w:t>
      </w:r>
    </w:p>
    <w:p w14:paraId="75536E35" w14:textId="77777777" w:rsidR="001556D2" w:rsidRPr="0057165B" w:rsidRDefault="001556D2" w:rsidP="001556D2">
      <w:pPr>
        <w:widowControl/>
        <w:autoSpaceDE/>
        <w:autoSpaceDN/>
        <w:adjustRightInd/>
        <w:spacing w:line="2" w:lineRule="exact"/>
        <w:rPr>
          <w:sz w:val="22"/>
          <w:szCs w:val="22"/>
        </w:rPr>
      </w:pPr>
    </w:p>
    <w:p w14:paraId="1CB7D939" w14:textId="77777777" w:rsidR="001556D2" w:rsidRPr="0057165B" w:rsidRDefault="001556D2" w:rsidP="001556D2">
      <w:pPr>
        <w:widowControl/>
        <w:autoSpaceDE/>
        <w:autoSpaceDN/>
        <w:adjustRightInd/>
        <w:rPr>
          <w:sz w:val="22"/>
          <w:szCs w:val="22"/>
        </w:rPr>
      </w:pPr>
      <w:r w:rsidRPr="0057165B">
        <w:rPr>
          <w:rFonts w:eastAsia="Times New Roman"/>
          <w:sz w:val="22"/>
          <w:szCs w:val="22"/>
        </w:rPr>
        <w:t>3.5 Заявки могут подаваться Страхователем в течение всего срока оказания услуг.</w:t>
      </w:r>
    </w:p>
    <w:p w14:paraId="54151DD2" w14:textId="77777777" w:rsidR="001556D2" w:rsidRPr="0057165B" w:rsidRDefault="001556D2" w:rsidP="001556D2">
      <w:pPr>
        <w:widowControl/>
        <w:autoSpaceDE/>
        <w:autoSpaceDN/>
        <w:adjustRightInd/>
        <w:spacing w:line="12" w:lineRule="exact"/>
        <w:rPr>
          <w:sz w:val="22"/>
          <w:szCs w:val="22"/>
        </w:rPr>
      </w:pPr>
    </w:p>
    <w:p w14:paraId="4FAA0C40" w14:textId="77777777" w:rsidR="001556D2" w:rsidRPr="0057165B" w:rsidRDefault="001556D2" w:rsidP="001556D2">
      <w:pPr>
        <w:widowControl/>
        <w:autoSpaceDE/>
        <w:autoSpaceDN/>
        <w:adjustRightInd/>
        <w:spacing w:line="12" w:lineRule="exact"/>
        <w:rPr>
          <w:sz w:val="22"/>
          <w:szCs w:val="22"/>
        </w:rPr>
      </w:pPr>
    </w:p>
    <w:p w14:paraId="49A4D050" w14:textId="6C7B2B49" w:rsidR="001556D2" w:rsidRPr="0057165B" w:rsidRDefault="001556D2" w:rsidP="001556D2">
      <w:pPr>
        <w:widowControl/>
        <w:autoSpaceDE/>
        <w:autoSpaceDN/>
        <w:adjustRightInd/>
        <w:spacing w:line="250" w:lineRule="auto"/>
        <w:ind w:right="20"/>
        <w:jc w:val="both"/>
        <w:rPr>
          <w:sz w:val="22"/>
          <w:szCs w:val="22"/>
        </w:rPr>
      </w:pPr>
      <w:r w:rsidRPr="0057165B">
        <w:rPr>
          <w:rFonts w:eastAsia="Times New Roman"/>
          <w:sz w:val="22"/>
          <w:szCs w:val="22"/>
        </w:rPr>
        <w:t>3.</w:t>
      </w:r>
      <w:r w:rsidR="004C0D4C">
        <w:rPr>
          <w:rFonts w:eastAsia="Times New Roman"/>
          <w:sz w:val="22"/>
          <w:szCs w:val="22"/>
        </w:rPr>
        <w:t>6</w:t>
      </w:r>
      <w:r w:rsidRPr="0057165B">
        <w:rPr>
          <w:rFonts w:eastAsia="Times New Roman"/>
          <w:sz w:val="22"/>
          <w:szCs w:val="22"/>
        </w:rPr>
        <w:t xml:space="preserve"> Страхователь имеет право направить письменную заявку почтой, нарочным, посредством факсимильной, телефонной связи или электронной почты с последующим представлением оригинала Страховщику.</w:t>
      </w:r>
    </w:p>
    <w:p w14:paraId="52D85777" w14:textId="77777777" w:rsidR="001556D2" w:rsidRPr="0057165B" w:rsidRDefault="001556D2" w:rsidP="001556D2">
      <w:pPr>
        <w:widowControl/>
        <w:autoSpaceDE/>
        <w:autoSpaceDN/>
        <w:adjustRightInd/>
        <w:spacing w:line="2" w:lineRule="exact"/>
        <w:rPr>
          <w:sz w:val="22"/>
          <w:szCs w:val="22"/>
        </w:rPr>
      </w:pPr>
    </w:p>
    <w:p w14:paraId="703BDFAC" w14:textId="465D58F3" w:rsidR="001556D2" w:rsidRPr="0057165B" w:rsidRDefault="001556D2" w:rsidP="001556D2">
      <w:pPr>
        <w:widowControl/>
        <w:autoSpaceDE/>
        <w:autoSpaceDN/>
        <w:adjustRightInd/>
        <w:spacing w:line="255" w:lineRule="auto"/>
        <w:ind w:right="20"/>
        <w:jc w:val="both"/>
        <w:rPr>
          <w:sz w:val="22"/>
          <w:szCs w:val="22"/>
        </w:rPr>
      </w:pPr>
      <w:r w:rsidRPr="0057165B">
        <w:rPr>
          <w:rFonts w:eastAsia="Times New Roman"/>
          <w:sz w:val="22"/>
          <w:szCs w:val="22"/>
        </w:rPr>
        <w:t>3.</w:t>
      </w:r>
      <w:r w:rsidR="004C0D4C">
        <w:rPr>
          <w:rFonts w:eastAsia="Times New Roman"/>
          <w:sz w:val="22"/>
          <w:szCs w:val="22"/>
        </w:rPr>
        <w:t>7</w:t>
      </w:r>
      <w:r w:rsidRPr="0057165B">
        <w:rPr>
          <w:rFonts w:eastAsia="Times New Roman"/>
          <w:sz w:val="22"/>
          <w:szCs w:val="22"/>
        </w:rPr>
        <w:t xml:space="preserve"> Страхователь уплачивает страховую премию, а Страховщик возмещает при наступлении события (страхового случая) потерпевшим причиненный вследствие этого события вред их жизни, здоровью или имуществу (осуществляет страховую выплату) в пределах определенной Контрактом суммы (страховой суммы).</w:t>
      </w:r>
    </w:p>
    <w:p w14:paraId="4400B010" w14:textId="77777777" w:rsidR="001556D2" w:rsidRPr="0057165B" w:rsidRDefault="001556D2" w:rsidP="001556D2">
      <w:pPr>
        <w:widowControl/>
        <w:autoSpaceDE/>
        <w:autoSpaceDN/>
        <w:adjustRightInd/>
        <w:spacing w:line="3" w:lineRule="exact"/>
        <w:rPr>
          <w:sz w:val="22"/>
          <w:szCs w:val="22"/>
        </w:rPr>
      </w:pPr>
    </w:p>
    <w:p w14:paraId="696F22E9" w14:textId="59313FFB" w:rsidR="001556D2" w:rsidRPr="0057165B" w:rsidRDefault="001556D2" w:rsidP="001556D2">
      <w:pPr>
        <w:widowControl/>
        <w:autoSpaceDE/>
        <w:autoSpaceDN/>
        <w:adjustRightInd/>
        <w:spacing w:line="250" w:lineRule="auto"/>
        <w:ind w:right="20"/>
        <w:jc w:val="both"/>
        <w:rPr>
          <w:sz w:val="22"/>
          <w:szCs w:val="22"/>
        </w:rPr>
      </w:pPr>
      <w:r w:rsidRPr="0057165B">
        <w:rPr>
          <w:rFonts w:eastAsia="Times New Roman"/>
          <w:sz w:val="22"/>
          <w:szCs w:val="22"/>
        </w:rPr>
        <w:t>3.</w:t>
      </w:r>
      <w:r w:rsidR="004C0D4C">
        <w:rPr>
          <w:rFonts w:eastAsia="Times New Roman"/>
          <w:sz w:val="22"/>
          <w:szCs w:val="22"/>
        </w:rPr>
        <w:t>8</w:t>
      </w:r>
      <w:r w:rsidRPr="0057165B">
        <w:rPr>
          <w:rFonts w:eastAsia="Times New Roman"/>
          <w:sz w:val="22"/>
          <w:szCs w:val="22"/>
        </w:rPr>
        <w:t xml:space="preserve"> При выплате страхового возмещения Страховщиком, страховая сумма должна оставаться неизменной и не уменьшаться на размер выплаченного возмещения.</w:t>
      </w:r>
    </w:p>
    <w:p w14:paraId="679B4153" w14:textId="77777777" w:rsidR="001556D2" w:rsidRPr="0057165B" w:rsidRDefault="001556D2" w:rsidP="001556D2">
      <w:pPr>
        <w:widowControl/>
        <w:autoSpaceDE/>
        <w:autoSpaceDN/>
        <w:adjustRightInd/>
        <w:spacing w:line="1" w:lineRule="exact"/>
        <w:rPr>
          <w:sz w:val="22"/>
          <w:szCs w:val="22"/>
        </w:rPr>
      </w:pPr>
    </w:p>
    <w:p w14:paraId="4A25F095" w14:textId="77777777" w:rsidR="001556D2" w:rsidRPr="0057165B" w:rsidRDefault="001556D2" w:rsidP="001556D2">
      <w:pPr>
        <w:widowControl/>
        <w:autoSpaceDE/>
        <w:autoSpaceDN/>
        <w:adjustRightInd/>
        <w:rPr>
          <w:sz w:val="22"/>
          <w:szCs w:val="22"/>
        </w:rPr>
      </w:pPr>
      <w:r w:rsidRPr="0057165B">
        <w:rPr>
          <w:rFonts w:eastAsia="Times New Roman"/>
          <w:b/>
          <w:bCs/>
          <w:sz w:val="22"/>
          <w:szCs w:val="22"/>
        </w:rPr>
        <w:t>4 Объем и сроки гарантий качества</w:t>
      </w:r>
    </w:p>
    <w:p w14:paraId="2C8B5F65" w14:textId="77777777" w:rsidR="001556D2" w:rsidRPr="0057165B" w:rsidRDefault="001556D2" w:rsidP="001556D2">
      <w:pPr>
        <w:widowControl/>
        <w:autoSpaceDE/>
        <w:autoSpaceDN/>
        <w:adjustRightInd/>
        <w:spacing w:line="12" w:lineRule="exact"/>
        <w:rPr>
          <w:sz w:val="22"/>
          <w:szCs w:val="22"/>
        </w:rPr>
      </w:pPr>
    </w:p>
    <w:p w14:paraId="79D7624E" w14:textId="77777777" w:rsidR="001556D2" w:rsidRPr="0057165B" w:rsidRDefault="001556D2" w:rsidP="001556D2">
      <w:pPr>
        <w:widowControl/>
        <w:autoSpaceDE/>
        <w:autoSpaceDN/>
        <w:adjustRightInd/>
        <w:rPr>
          <w:sz w:val="22"/>
          <w:szCs w:val="22"/>
        </w:rPr>
      </w:pPr>
      <w:r w:rsidRPr="0057165B">
        <w:rPr>
          <w:rFonts w:eastAsia="Times New Roman"/>
          <w:sz w:val="22"/>
          <w:szCs w:val="22"/>
        </w:rPr>
        <w:t>4.1 Гарантии на оказываемые услуги распространяются на весь срок действия оформленных полисов</w:t>
      </w:r>
    </w:p>
    <w:p w14:paraId="56E34884" w14:textId="77777777" w:rsidR="001556D2" w:rsidRPr="0057165B" w:rsidRDefault="001556D2" w:rsidP="001556D2">
      <w:pPr>
        <w:widowControl/>
        <w:autoSpaceDE/>
        <w:autoSpaceDN/>
        <w:adjustRightInd/>
        <w:spacing w:line="12" w:lineRule="exact"/>
        <w:rPr>
          <w:sz w:val="22"/>
          <w:szCs w:val="22"/>
        </w:rPr>
      </w:pPr>
    </w:p>
    <w:p w14:paraId="6861C54B" w14:textId="77777777" w:rsidR="001556D2" w:rsidRPr="0057165B" w:rsidRDefault="001556D2" w:rsidP="001556D2">
      <w:pPr>
        <w:widowControl/>
        <w:autoSpaceDE/>
        <w:autoSpaceDN/>
        <w:adjustRightInd/>
        <w:rPr>
          <w:sz w:val="22"/>
          <w:szCs w:val="22"/>
        </w:rPr>
      </w:pPr>
      <w:r w:rsidRPr="0057165B">
        <w:rPr>
          <w:rFonts w:eastAsia="Times New Roman"/>
          <w:sz w:val="22"/>
          <w:szCs w:val="22"/>
        </w:rPr>
        <w:t>ОСАГО.</w:t>
      </w:r>
    </w:p>
    <w:p w14:paraId="09DACA2E" w14:textId="77777777" w:rsidR="001556D2" w:rsidRPr="0057165B" w:rsidRDefault="001556D2" w:rsidP="001556D2">
      <w:pPr>
        <w:widowControl/>
        <w:autoSpaceDE/>
        <w:autoSpaceDN/>
        <w:adjustRightInd/>
        <w:spacing w:line="12" w:lineRule="exact"/>
        <w:rPr>
          <w:sz w:val="22"/>
          <w:szCs w:val="22"/>
        </w:rPr>
      </w:pPr>
    </w:p>
    <w:p w14:paraId="298B0AD3" w14:textId="77777777" w:rsidR="001556D2" w:rsidRPr="0057165B" w:rsidRDefault="001556D2" w:rsidP="001556D2">
      <w:pPr>
        <w:widowControl/>
        <w:autoSpaceDE/>
        <w:autoSpaceDN/>
        <w:adjustRightInd/>
        <w:spacing w:line="250" w:lineRule="auto"/>
        <w:ind w:right="20"/>
        <w:jc w:val="both"/>
        <w:rPr>
          <w:sz w:val="22"/>
          <w:szCs w:val="22"/>
        </w:rPr>
      </w:pPr>
      <w:r w:rsidRPr="0057165B">
        <w:rPr>
          <w:rFonts w:eastAsia="Times New Roman"/>
          <w:sz w:val="22"/>
          <w:szCs w:val="22"/>
        </w:rPr>
        <w:t>4.2 В случае утери (порчи) страхового полиса ОСАГО, Страховщик своими силами и за свой счет выполняет процедуры по его замене в течение 24 (двадцати четырех) часов с момента уведомления им Страхователя.</w:t>
      </w:r>
    </w:p>
    <w:p w14:paraId="562AF866" w14:textId="77777777" w:rsidR="001556D2" w:rsidRPr="0057165B" w:rsidRDefault="001556D2" w:rsidP="001556D2">
      <w:pPr>
        <w:widowControl/>
        <w:autoSpaceDE/>
        <w:autoSpaceDN/>
        <w:adjustRightInd/>
        <w:spacing w:line="2" w:lineRule="exact"/>
        <w:rPr>
          <w:sz w:val="22"/>
          <w:szCs w:val="22"/>
        </w:rPr>
      </w:pPr>
    </w:p>
    <w:p w14:paraId="4988404A" w14:textId="77777777" w:rsidR="001556D2" w:rsidRPr="0057165B" w:rsidRDefault="001556D2" w:rsidP="001556D2">
      <w:pPr>
        <w:widowControl/>
        <w:autoSpaceDE/>
        <w:autoSpaceDN/>
        <w:adjustRightInd/>
        <w:rPr>
          <w:sz w:val="22"/>
          <w:szCs w:val="22"/>
        </w:rPr>
      </w:pPr>
      <w:r w:rsidRPr="0057165B">
        <w:rPr>
          <w:rFonts w:eastAsia="Times New Roman"/>
          <w:b/>
          <w:bCs/>
          <w:sz w:val="22"/>
          <w:szCs w:val="22"/>
        </w:rPr>
        <w:t>5 Требования к безопасности оказания услуг</w:t>
      </w:r>
    </w:p>
    <w:p w14:paraId="0B172B8E" w14:textId="77777777" w:rsidR="001556D2" w:rsidRPr="0057165B" w:rsidRDefault="001556D2" w:rsidP="001556D2">
      <w:pPr>
        <w:widowControl/>
        <w:autoSpaceDE/>
        <w:autoSpaceDN/>
        <w:adjustRightInd/>
        <w:spacing w:line="12" w:lineRule="exact"/>
        <w:rPr>
          <w:sz w:val="22"/>
          <w:szCs w:val="22"/>
        </w:rPr>
      </w:pPr>
    </w:p>
    <w:p w14:paraId="12EEA3CE" w14:textId="77777777" w:rsidR="001556D2" w:rsidRPr="0057165B" w:rsidRDefault="001556D2" w:rsidP="001556D2">
      <w:pPr>
        <w:widowControl/>
        <w:autoSpaceDE/>
        <w:autoSpaceDN/>
        <w:adjustRightInd/>
        <w:jc w:val="both"/>
        <w:rPr>
          <w:sz w:val="22"/>
          <w:szCs w:val="22"/>
        </w:rPr>
      </w:pPr>
      <w:r w:rsidRPr="0057165B">
        <w:rPr>
          <w:rFonts w:eastAsia="Times New Roman"/>
          <w:sz w:val="22"/>
          <w:szCs w:val="22"/>
        </w:rPr>
        <w:t>5.1 Исполнитель принимает на себя обязательства по соблюдению режима конфиденциальности</w:t>
      </w:r>
      <w:r w:rsidRPr="0057165B">
        <w:rPr>
          <w:sz w:val="22"/>
          <w:szCs w:val="22"/>
        </w:rPr>
        <w:t xml:space="preserve"> </w:t>
      </w:r>
      <w:r w:rsidRPr="0057165B">
        <w:rPr>
          <w:rFonts w:eastAsia="Times New Roman"/>
          <w:sz w:val="22"/>
          <w:szCs w:val="22"/>
        </w:rPr>
        <w:t>информации, полученной при исполнении Контракта. Передача информации третьим лицам или иное разглашение конфиденциальной информации может осуществляться только с письменного согласия Страхователя.</w:t>
      </w:r>
    </w:p>
    <w:p w14:paraId="680ED8AB" w14:textId="77777777" w:rsidR="001556D2" w:rsidRPr="0057165B" w:rsidRDefault="001556D2" w:rsidP="001556D2">
      <w:pPr>
        <w:widowControl/>
        <w:autoSpaceDE/>
        <w:autoSpaceDN/>
        <w:adjustRightInd/>
        <w:spacing w:line="2" w:lineRule="exact"/>
        <w:rPr>
          <w:sz w:val="22"/>
          <w:szCs w:val="22"/>
        </w:rPr>
      </w:pPr>
    </w:p>
    <w:p w14:paraId="05237847" w14:textId="77777777" w:rsidR="001556D2" w:rsidRPr="0057165B" w:rsidRDefault="001556D2" w:rsidP="001556D2">
      <w:pPr>
        <w:widowControl/>
        <w:autoSpaceDE/>
        <w:autoSpaceDN/>
        <w:adjustRightInd/>
        <w:spacing w:line="12" w:lineRule="exact"/>
        <w:rPr>
          <w:sz w:val="22"/>
          <w:szCs w:val="22"/>
        </w:rPr>
      </w:pPr>
    </w:p>
    <w:p w14:paraId="28324FA8" w14:textId="77777777" w:rsidR="001556D2" w:rsidRPr="0057165B" w:rsidRDefault="001556D2" w:rsidP="001556D2">
      <w:pPr>
        <w:widowControl/>
        <w:autoSpaceDE/>
        <w:autoSpaceDN/>
        <w:adjustRightInd/>
        <w:spacing w:line="1" w:lineRule="exact"/>
        <w:rPr>
          <w:sz w:val="22"/>
          <w:szCs w:val="22"/>
        </w:rPr>
      </w:pPr>
    </w:p>
    <w:p w14:paraId="2D26A7E4" w14:textId="77777777" w:rsidR="001556D2" w:rsidRPr="0057165B" w:rsidRDefault="001556D2" w:rsidP="001556D2">
      <w:pPr>
        <w:widowControl/>
        <w:autoSpaceDE/>
        <w:autoSpaceDN/>
        <w:adjustRightInd/>
        <w:rPr>
          <w:sz w:val="22"/>
          <w:szCs w:val="22"/>
        </w:rPr>
      </w:pPr>
      <w:r w:rsidRPr="0057165B">
        <w:rPr>
          <w:rFonts w:eastAsia="Times New Roman"/>
          <w:b/>
          <w:bCs/>
          <w:sz w:val="22"/>
          <w:szCs w:val="22"/>
        </w:rPr>
        <w:t>7 Перечень нормативных правовых и нормативных технических актов</w:t>
      </w:r>
    </w:p>
    <w:p w14:paraId="3F0390B9" w14:textId="77777777" w:rsidR="001556D2" w:rsidRPr="0057165B" w:rsidRDefault="001556D2" w:rsidP="001556D2">
      <w:pPr>
        <w:widowControl/>
        <w:autoSpaceDE/>
        <w:autoSpaceDN/>
        <w:adjustRightInd/>
        <w:spacing w:line="282" w:lineRule="auto"/>
        <w:jc w:val="both"/>
        <w:rPr>
          <w:sz w:val="22"/>
          <w:szCs w:val="22"/>
        </w:rPr>
      </w:pPr>
      <w:r w:rsidRPr="0057165B">
        <w:rPr>
          <w:rFonts w:eastAsia="Times New Roman"/>
          <w:sz w:val="22"/>
          <w:szCs w:val="22"/>
        </w:rPr>
        <w:lastRenderedPageBreak/>
        <w:t>7.1 Закон Российской Федерации от 27.11.1992 N 4015-1 "Об организации страхового дела в Российской Федерации".</w:t>
      </w:r>
    </w:p>
    <w:p w14:paraId="06D3DA35" w14:textId="77777777" w:rsidR="001556D2" w:rsidRPr="0057165B" w:rsidRDefault="001556D2" w:rsidP="001556D2">
      <w:pPr>
        <w:widowControl/>
        <w:autoSpaceDE/>
        <w:autoSpaceDN/>
        <w:adjustRightInd/>
        <w:rPr>
          <w:sz w:val="22"/>
          <w:szCs w:val="22"/>
        </w:rPr>
      </w:pPr>
      <w:r w:rsidRPr="0057165B">
        <w:rPr>
          <w:rFonts w:eastAsia="Times New Roman"/>
          <w:sz w:val="22"/>
          <w:szCs w:val="22"/>
        </w:rPr>
        <w:t>7.2 "Гражданский кодекс Российской Федерации (часть первая)" от 30.11.1994 N 51-ФЗ.</w:t>
      </w:r>
    </w:p>
    <w:p w14:paraId="0866E44C" w14:textId="77777777" w:rsidR="001556D2" w:rsidRPr="0057165B" w:rsidRDefault="001556D2" w:rsidP="001556D2">
      <w:pPr>
        <w:widowControl/>
        <w:autoSpaceDE/>
        <w:autoSpaceDN/>
        <w:adjustRightInd/>
        <w:spacing w:line="282" w:lineRule="auto"/>
        <w:jc w:val="both"/>
        <w:rPr>
          <w:sz w:val="22"/>
          <w:szCs w:val="22"/>
        </w:rPr>
      </w:pPr>
      <w:r w:rsidRPr="0057165B">
        <w:rPr>
          <w:rFonts w:eastAsia="Times New Roman"/>
          <w:sz w:val="22"/>
          <w:szCs w:val="22"/>
        </w:rPr>
        <w:t>7.3 Федеральный закон от 25.04.2002 N 40-ФЗ "Об обязательном страховании гражданской ответственности владельцев транспортных средств".</w:t>
      </w:r>
    </w:p>
    <w:p w14:paraId="6E50DE32" w14:textId="77777777" w:rsidR="001556D2" w:rsidRPr="0057165B" w:rsidRDefault="001556D2" w:rsidP="001556D2">
      <w:pPr>
        <w:widowControl/>
        <w:autoSpaceDE/>
        <w:autoSpaceDN/>
        <w:adjustRightInd/>
        <w:rPr>
          <w:sz w:val="22"/>
          <w:szCs w:val="22"/>
        </w:rPr>
      </w:pPr>
      <w:r w:rsidRPr="0057165B">
        <w:rPr>
          <w:rFonts w:eastAsia="Times New Roman"/>
          <w:sz w:val="22"/>
          <w:szCs w:val="22"/>
        </w:rPr>
        <w:t>7.4 Федеральный закон от 04.05.2011 N 99-ФЗ "О лицензировании отдельных видов деятельности".</w:t>
      </w:r>
    </w:p>
    <w:p w14:paraId="2F6912E9" w14:textId="77777777" w:rsidR="001556D2" w:rsidRPr="0057165B" w:rsidRDefault="001556D2" w:rsidP="001556D2">
      <w:pPr>
        <w:widowControl/>
        <w:autoSpaceDE/>
        <w:autoSpaceDN/>
        <w:adjustRightInd/>
        <w:spacing w:line="282" w:lineRule="auto"/>
        <w:jc w:val="both"/>
        <w:rPr>
          <w:sz w:val="22"/>
          <w:szCs w:val="22"/>
        </w:rPr>
      </w:pPr>
      <w:r w:rsidRPr="0057165B">
        <w:rPr>
          <w:rFonts w:eastAsia="Times New Roman"/>
          <w:sz w:val="22"/>
          <w:szCs w:val="22"/>
        </w:rPr>
        <w:t>7.5 Положение Банка России от 19.09.2014 N 431-П "О правилах обязательного страхования гражданской ответственности владельцев транспортных средств".</w:t>
      </w:r>
    </w:p>
    <w:p w14:paraId="6D073A1A" w14:textId="77777777" w:rsidR="001556D2" w:rsidRPr="0057165B" w:rsidRDefault="001556D2" w:rsidP="001556D2">
      <w:pPr>
        <w:widowControl/>
        <w:autoSpaceDE/>
        <w:autoSpaceDN/>
        <w:adjustRightInd/>
        <w:spacing w:line="282" w:lineRule="auto"/>
        <w:jc w:val="both"/>
        <w:rPr>
          <w:sz w:val="22"/>
          <w:szCs w:val="22"/>
        </w:rPr>
      </w:pPr>
      <w:r w:rsidRPr="0057165B">
        <w:rPr>
          <w:rFonts w:eastAsia="Times New Roman"/>
          <w:sz w:val="22"/>
          <w:szCs w:val="22"/>
        </w:rPr>
        <w:t>7.6 "Положение о единой методике определения размера расходов на восстановительный ремонт в отношении поврежденного транспортного средства" (утв. Банком России 19.09.2014 N 432-П).</w:t>
      </w:r>
    </w:p>
    <w:p w14:paraId="494CDFE5" w14:textId="77777777" w:rsidR="001556D2" w:rsidRPr="0057165B" w:rsidRDefault="001556D2" w:rsidP="001556D2">
      <w:pPr>
        <w:widowControl/>
        <w:autoSpaceDE/>
        <w:autoSpaceDN/>
        <w:adjustRightInd/>
        <w:spacing w:line="282" w:lineRule="auto"/>
        <w:jc w:val="both"/>
        <w:rPr>
          <w:sz w:val="22"/>
          <w:szCs w:val="22"/>
        </w:rPr>
      </w:pPr>
      <w:r w:rsidRPr="0057165B">
        <w:rPr>
          <w:rFonts w:eastAsia="Times New Roman"/>
          <w:sz w:val="22"/>
          <w:szCs w:val="22"/>
        </w:rPr>
        <w:t>7.7 "Положение о правилах проведения независимой технической экспертизы транспортного средства" (утв. Банком России 19.09.2014 N 433-П).</w:t>
      </w:r>
    </w:p>
    <w:p w14:paraId="25363620" w14:textId="77777777" w:rsidR="001556D2" w:rsidRPr="0057165B" w:rsidRDefault="001556D2" w:rsidP="001556D2">
      <w:pPr>
        <w:widowControl/>
        <w:autoSpaceDE/>
        <w:autoSpaceDN/>
        <w:adjustRightInd/>
        <w:spacing w:line="282" w:lineRule="auto"/>
        <w:jc w:val="both"/>
        <w:rPr>
          <w:sz w:val="22"/>
          <w:szCs w:val="22"/>
        </w:rPr>
      </w:pPr>
      <w:r w:rsidRPr="0057165B">
        <w:rPr>
          <w:rFonts w:eastAsia="Times New Roman"/>
          <w:sz w:val="22"/>
          <w:szCs w:val="22"/>
        </w:rPr>
        <w:t>7.8 Указание Банка России от 19.09.2014 N 3385-У "О требованиях к соглашению о прямом возмещении убытков и порядку расчетов между его участниками".</w:t>
      </w:r>
    </w:p>
    <w:p w14:paraId="2BC72C9D" w14:textId="77777777" w:rsidR="001556D2" w:rsidRPr="0057165B" w:rsidRDefault="001556D2" w:rsidP="001556D2">
      <w:pPr>
        <w:widowControl/>
        <w:autoSpaceDE/>
        <w:autoSpaceDN/>
        <w:adjustRightInd/>
        <w:spacing w:line="260" w:lineRule="auto"/>
        <w:jc w:val="both"/>
        <w:rPr>
          <w:sz w:val="22"/>
          <w:szCs w:val="22"/>
        </w:rPr>
      </w:pPr>
      <w:r w:rsidRPr="0057165B">
        <w:rPr>
          <w:rFonts w:eastAsia="Times New Roman"/>
          <w:sz w:val="22"/>
          <w:szCs w:val="22"/>
        </w:rPr>
        <w:t>7.9 Указание Банка России от 28.07.2020 N 5515-У "О страховых тарифах по обязательному страхованию гражданской ответственности владельцев транспортных средств" (вместе с "Требованиями к структуре страховых тарифов", "Порядком применения страховых тарифов страховщиками при определении страховой премии по договору обязательного страхования").</w:t>
      </w:r>
    </w:p>
    <w:p w14:paraId="1307455A" w14:textId="77777777" w:rsidR="00891E13" w:rsidRPr="0057165B" w:rsidRDefault="00891E13" w:rsidP="00AC653E">
      <w:pPr>
        <w:shd w:val="clear" w:color="auto" w:fill="FFFFFF"/>
        <w:ind w:right="-50"/>
        <w:jc w:val="right"/>
        <w:rPr>
          <w:rFonts w:eastAsia="Times New Roman"/>
          <w:b/>
          <w:bCs/>
          <w:sz w:val="22"/>
          <w:szCs w:val="22"/>
        </w:rPr>
      </w:pPr>
    </w:p>
    <w:p w14:paraId="1A66FAFD" w14:textId="794AD90F" w:rsidR="00891E13" w:rsidRDefault="00891E13" w:rsidP="00AC653E">
      <w:pPr>
        <w:shd w:val="clear" w:color="auto" w:fill="FFFFFF"/>
        <w:ind w:right="-50"/>
        <w:jc w:val="right"/>
        <w:rPr>
          <w:rFonts w:eastAsia="Times New Roman"/>
          <w:b/>
          <w:bCs/>
          <w:sz w:val="22"/>
          <w:szCs w:val="22"/>
        </w:rPr>
      </w:pPr>
    </w:p>
    <w:p w14:paraId="477601C5" w14:textId="152EBD02" w:rsidR="00DA19E0" w:rsidRDefault="00DA19E0" w:rsidP="00AC653E">
      <w:pPr>
        <w:shd w:val="clear" w:color="auto" w:fill="FFFFFF"/>
        <w:ind w:right="-50"/>
        <w:jc w:val="right"/>
        <w:rPr>
          <w:rFonts w:eastAsia="Times New Roman"/>
          <w:b/>
          <w:bCs/>
          <w:sz w:val="22"/>
          <w:szCs w:val="22"/>
        </w:rPr>
      </w:pPr>
    </w:p>
    <w:p w14:paraId="3D15B26B" w14:textId="046A91A9" w:rsidR="00DA19E0" w:rsidRDefault="00DA19E0" w:rsidP="00AC653E">
      <w:pPr>
        <w:shd w:val="clear" w:color="auto" w:fill="FFFFFF"/>
        <w:ind w:right="-50"/>
        <w:jc w:val="right"/>
        <w:rPr>
          <w:rFonts w:eastAsia="Times New Roman"/>
          <w:b/>
          <w:bCs/>
          <w:sz w:val="22"/>
          <w:szCs w:val="22"/>
        </w:rPr>
      </w:pPr>
    </w:p>
    <w:p w14:paraId="0762AB42" w14:textId="6F50B28E" w:rsidR="00DA19E0" w:rsidRDefault="00DA19E0" w:rsidP="00AC653E">
      <w:pPr>
        <w:shd w:val="clear" w:color="auto" w:fill="FFFFFF"/>
        <w:ind w:right="-50"/>
        <w:jc w:val="right"/>
        <w:rPr>
          <w:rFonts w:eastAsia="Times New Roman"/>
          <w:b/>
          <w:bCs/>
          <w:sz w:val="22"/>
          <w:szCs w:val="22"/>
        </w:rPr>
      </w:pPr>
    </w:p>
    <w:p w14:paraId="05DED88B" w14:textId="206643E5" w:rsidR="00DA19E0" w:rsidRDefault="00DA19E0" w:rsidP="00AC653E">
      <w:pPr>
        <w:shd w:val="clear" w:color="auto" w:fill="FFFFFF"/>
        <w:ind w:right="-50"/>
        <w:jc w:val="right"/>
        <w:rPr>
          <w:rFonts w:eastAsia="Times New Roman"/>
          <w:b/>
          <w:bCs/>
          <w:sz w:val="22"/>
          <w:szCs w:val="22"/>
        </w:rPr>
      </w:pPr>
    </w:p>
    <w:p w14:paraId="0E4779F1" w14:textId="671DCC8B" w:rsidR="0040037A" w:rsidRDefault="0040037A" w:rsidP="00AC653E">
      <w:pPr>
        <w:shd w:val="clear" w:color="auto" w:fill="FFFFFF"/>
        <w:ind w:right="-50"/>
        <w:jc w:val="right"/>
        <w:rPr>
          <w:rFonts w:eastAsia="Times New Roman"/>
          <w:b/>
          <w:bCs/>
          <w:sz w:val="22"/>
          <w:szCs w:val="22"/>
        </w:rPr>
      </w:pPr>
    </w:p>
    <w:p w14:paraId="7D3CE0F6" w14:textId="238F2FDC" w:rsidR="0040037A" w:rsidRDefault="0040037A" w:rsidP="00AC653E">
      <w:pPr>
        <w:shd w:val="clear" w:color="auto" w:fill="FFFFFF"/>
        <w:ind w:right="-50"/>
        <w:jc w:val="right"/>
        <w:rPr>
          <w:rFonts w:eastAsia="Times New Roman"/>
          <w:b/>
          <w:bCs/>
          <w:sz w:val="22"/>
          <w:szCs w:val="22"/>
        </w:rPr>
      </w:pPr>
    </w:p>
    <w:p w14:paraId="135A6674" w14:textId="77777777" w:rsidR="0040037A" w:rsidRDefault="0040037A" w:rsidP="0040037A">
      <w:pPr>
        <w:shd w:val="clear" w:color="auto" w:fill="FFFFFF"/>
        <w:ind w:right="-50"/>
        <w:rPr>
          <w:rFonts w:eastAsia="Times New Roman"/>
          <w:b/>
          <w:bCs/>
          <w:sz w:val="22"/>
          <w:szCs w:val="22"/>
        </w:rPr>
        <w:sectPr w:rsidR="0040037A" w:rsidSect="0040037A">
          <w:pgSz w:w="11909" w:h="16834"/>
          <w:pgMar w:top="760" w:right="851" w:bottom="567" w:left="1134" w:header="720" w:footer="720" w:gutter="0"/>
          <w:cols w:space="60"/>
          <w:noEndnote/>
          <w:docGrid w:linePitch="272"/>
        </w:sectPr>
      </w:pPr>
    </w:p>
    <w:p w14:paraId="6F754146" w14:textId="77777777" w:rsidR="00883534" w:rsidRPr="0057165B" w:rsidRDefault="00883534" w:rsidP="00875751">
      <w:pPr>
        <w:shd w:val="clear" w:color="auto" w:fill="FFFFFF"/>
        <w:ind w:right="-50"/>
        <w:rPr>
          <w:rFonts w:eastAsia="Times New Roman"/>
          <w:b/>
          <w:bCs/>
          <w:sz w:val="22"/>
          <w:szCs w:val="22"/>
        </w:rPr>
        <w:sectPr w:rsidR="00883534" w:rsidRPr="0057165B" w:rsidSect="0040037A">
          <w:pgSz w:w="16834" w:h="11909" w:orient="landscape"/>
          <w:pgMar w:top="1134" w:right="760" w:bottom="851" w:left="567" w:header="720" w:footer="720" w:gutter="0"/>
          <w:cols w:space="60"/>
          <w:noEndnote/>
          <w:docGrid w:linePitch="272"/>
        </w:sectPr>
      </w:pPr>
    </w:p>
    <w:p w14:paraId="0055FE2A" w14:textId="77777777" w:rsidR="008A62D0" w:rsidRPr="0057165B" w:rsidRDefault="005C42E9" w:rsidP="008A62D0">
      <w:pPr>
        <w:shd w:val="clear" w:color="auto" w:fill="FFFFFF"/>
        <w:bidi/>
        <w:ind w:right="-50"/>
        <w:jc w:val="both"/>
        <w:rPr>
          <w:rFonts w:eastAsia="Times New Roman"/>
          <w:b/>
          <w:bCs/>
          <w:sz w:val="22"/>
          <w:szCs w:val="22"/>
        </w:rPr>
      </w:pPr>
      <w:r w:rsidRPr="0057165B">
        <w:rPr>
          <w:rFonts w:eastAsia="Times New Roman"/>
          <w:b/>
          <w:bCs/>
          <w:sz w:val="22"/>
          <w:szCs w:val="22"/>
          <w:rtl/>
        </w:rPr>
        <w:lastRenderedPageBreak/>
        <w:t xml:space="preserve">2№ </w:t>
      </w:r>
      <w:r w:rsidR="008A62D0" w:rsidRPr="0057165B">
        <w:rPr>
          <w:rFonts w:eastAsia="Times New Roman"/>
          <w:b/>
          <w:bCs/>
          <w:sz w:val="22"/>
          <w:szCs w:val="22"/>
          <w:rtl/>
        </w:rPr>
        <w:t xml:space="preserve">Приложение </w:t>
      </w:r>
    </w:p>
    <w:p w14:paraId="7E043BBD" w14:textId="2D85B7B4" w:rsidR="00A42815" w:rsidRPr="0057165B" w:rsidRDefault="00A42815" w:rsidP="008A62D0">
      <w:pPr>
        <w:shd w:val="clear" w:color="auto" w:fill="FFFFFF"/>
        <w:bidi/>
        <w:ind w:right="-50"/>
        <w:jc w:val="both"/>
        <w:rPr>
          <w:rFonts w:eastAsia="Times New Roman"/>
          <w:b/>
          <w:bCs/>
          <w:sz w:val="22"/>
          <w:szCs w:val="22"/>
        </w:rPr>
      </w:pPr>
      <w:r w:rsidRPr="0057165B">
        <w:rPr>
          <w:rFonts w:eastAsia="Times New Roman"/>
          <w:b/>
          <w:bCs/>
          <w:sz w:val="22"/>
          <w:szCs w:val="22"/>
        </w:rPr>
        <w:t>к Контракту от _____</w:t>
      </w:r>
      <w:proofErr w:type="gramStart"/>
      <w:r w:rsidRPr="0057165B">
        <w:rPr>
          <w:rFonts w:eastAsia="Times New Roman"/>
          <w:b/>
          <w:bCs/>
          <w:sz w:val="22"/>
          <w:szCs w:val="22"/>
        </w:rPr>
        <w:t>_._</w:t>
      </w:r>
      <w:proofErr w:type="gramEnd"/>
      <w:r w:rsidRPr="0057165B">
        <w:rPr>
          <w:rFonts w:eastAsia="Times New Roman"/>
          <w:b/>
          <w:bCs/>
          <w:sz w:val="22"/>
          <w:szCs w:val="22"/>
        </w:rPr>
        <w:t>_____20</w:t>
      </w:r>
      <w:r w:rsidR="005C0536" w:rsidRPr="0057165B">
        <w:rPr>
          <w:rFonts w:eastAsia="Times New Roman"/>
          <w:b/>
          <w:bCs/>
          <w:sz w:val="22"/>
          <w:szCs w:val="22"/>
        </w:rPr>
        <w:t>2</w:t>
      </w:r>
      <w:r w:rsidR="006C215A">
        <w:rPr>
          <w:rFonts w:eastAsia="Times New Roman"/>
          <w:b/>
          <w:bCs/>
          <w:sz w:val="22"/>
          <w:szCs w:val="22"/>
        </w:rPr>
        <w:t>1</w:t>
      </w:r>
      <w:r w:rsidRPr="0057165B">
        <w:rPr>
          <w:rFonts w:eastAsia="Times New Roman"/>
          <w:b/>
          <w:bCs/>
          <w:sz w:val="22"/>
          <w:szCs w:val="22"/>
        </w:rPr>
        <w:t xml:space="preserve"> г.</w:t>
      </w:r>
    </w:p>
    <w:p w14:paraId="0374C17E" w14:textId="77777777" w:rsidR="005C0536" w:rsidRPr="0057165B" w:rsidRDefault="005C0536" w:rsidP="005C0536">
      <w:pPr>
        <w:shd w:val="clear" w:color="auto" w:fill="FFFFFF"/>
        <w:bidi/>
        <w:ind w:right="-50"/>
        <w:jc w:val="both"/>
        <w:rPr>
          <w:rFonts w:eastAsia="Times New Roman"/>
          <w:b/>
          <w:bCs/>
          <w:sz w:val="22"/>
          <w:szCs w:val="22"/>
          <w:rtl/>
        </w:rPr>
      </w:pPr>
    </w:p>
    <w:p w14:paraId="312FBBFE" w14:textId="77777777" w:rsidR="004E7141" w:rsidRPr="0057165B" w:rsidRDefault="004E7141" w:rsidP="004E7141">
      <w:pPr>
        <w:widowControl/>
        <w:shd w:val="clear" w:color="auto" w:fill="FFFFFF"/>
        <w:autoSpaceDE/>
        <w:autoSpaceDN/>
        <w:adjustRightInd/>
        <w:rPr>
          <w:rFonts w:eastAsia="Times New Roman"/>
          <w:b/>
          <w:sz w:val="22"/>
          <w:szCs w:val="22"/>
        </w:rPr>
      </w:pPr>
      <w:r w:rsidRPr="0057165B">
        <w:rPr>
          <w:rFonts w:eastAsia="Times New Roman"/>
          <w:b/>
          <w:sz w:val="22"/>
          <w:szCs w:val="22"/>
        </w:rPr>
        <w:t>Форма акта сдачи- приемки оказанных услуг</w:t>
      </w:r>
    </w:p>
    <w:p w14:paraId="0F4BC21D" w14:textId="77777777" w:rsidR="004E7141" w:rsidRPr="0057165B" w:rsidRDefault="004E7141" w:rsidP="004E7141">
      <w:pPr>
        <w:widowControl/>
        <w:shd w:val="clear" w:color="auto" w:fill="FFFFFF"/>
        <w:autoSpaceDE/>
        <w:autoSpaceDN/>
        <w:adjustRightInd/>
        <w:jc w:val="center"/>
        <w:rPr>
          <w:rFonts w:eastAsia="Times New Roman"/>
          <w:b/>
          <w:sz w:val="22"/>
          <w:szCs w:val="22"/>
        </w:rPr>
      </w:pPr>
    </w:p>
    <w:p w14:paraId="686286E8" w14:textId="77777777" w:rsidR="004E7141" w:rsidRPr="0057165B" w:rsidRDefault="004E7141" w:rsidP="004E7141">
      <w:pPr>
        <w:widowControl/>
        <w:shd w:val="clear" w:color="auto" w:fill="FFFFFF"/>
        <w:autoSpaceDE/>
        <w:autoSpaceDN/>
        <w:adjustRightInd/>
        <w:jc w:val="center"/>
        <w:rPr>
          <w:rFonts w:eastAsia="Times New Roman"/>
          <w:b/>
          <w:sz w:val="22"/>
          <w:szCs w:val="22"/>
        </w:rPr>
      </w:pPr>
      <w:bookmarkStart w:id="2" w:name="_Hlk90374213"/>
      <w:r w:rsidRPr="0057165B">
        <w:rPr>
          <w:rFonts w:eastAsia="Times New Roman"/>
          <w:b/>
          <w:sz w:val="22"/>
          <w:szCs w:val="22"/>
        </w:rPr>
        <w:t xml:space="preserve">Акт сдачи- приемки оказанных услуг </w:t>
      </w:r>
      <w:bookmarkEnd w:id="2"/>
      <w:r w:rsidRPr="0057165B">
        <w:rPr>
          <w:rFonts w:eastAsia="Times New Roman"/>
          <w:b/>
          <w:sz w:val="22"/>
          <w:szCs w:val="22"/>
        </w:rPr>
        <w:t>/АКТ об исполнении обязательств</w:t>
      </w:r>
    </w:p>
    <w:p w14:paraId="26DE7136" w14:textId="77777777" w:rsidR="004E7141" w:rsidRPr="0057165B" w:rsidRDefault="004E7141" w:rsidP="004E7141">
      <w:pPr>
        <w:widowControl/>
        <w:shd w:val="clear" w:color="auto" w:fill="FFFFFF"/>
        <w:autoSpaceDE/>
        <w:autoSpaceDN/>
        <w:adjustRightInd/>
        <w:jc w:val="center"/>
        <w:rPr>
          <w:rFonts w:eastAsia="Times New Roman"/>
          <w:b/>
          <w:sz w:val="22"/>
          <w:szCs w:val="22"/>
        </w:rPr>
      </w:pPr>
    </w:p>
    <w:p w14:paraId="3EA9F2EB" w14:textId="77777777" w:rsidR="004E7141" w:rsidRPr="0057165B" w:rsidRDefault="004E7141" w:rsidP="00F1032F">
      <w:pPr>
        <w:widowControl/>
        <w:shd w:val="clear" w:color="auto" w:fill="FFFFFF"/>
        <w:autoSpaceDE/>
        <w:autoSpaceDN/>
        <w:adjustRightInd/>
        <w:rPr>
          <w:rFonts w:eastAsia="Times New Roman"/>
          <w:b/>
          <w:sz w:val="22"/>
          <w:szCs w:val="22"/>
        </w:rPr>
      </w:pPr>
      <w:r w:rsidRPr="0057165B">
        <w:rPr>
          <w:rFonts w:eastAsia="Times New Roman"/>
          <w:b/>
          <w:sz w:val="22"/>
          <w:szCs w:val="22"/>
        </w:rPr>
        <w:t xml:space="preserve">Дата составления и подписания                                   </w:t>
      </w:r>
      <w:r w:rsidRPr="0057165B">
        <w:rPr>
          <w:rFonts w:eastAsia="Times New Roman"/>
          <w:b/>
          <w:sz w:val="22"/>
          <w:szCs w:val="22"/>
        </w:rPr>
        <w:tab/>
        <w:t>Дата подписания</w:t>
      </w:r>
    </w:p>
    <w:p w14:paraId="18D8F418" w14:textId="77777777" w:rsidR="004E7141" w:rsidRPr="0057165B" w:rsidRDefault="004E7141" w:rsidP="00F1032F">
      <w:pPr>
        <w:widowControl/>
        <w:shd w:val="clear" w:color="auto" w:fill="FFFFFF"/>
        <w:autoSpaceDE/>
        <w:autoSpaceDN/>
        <w:adjustRightInd/>
        <w:rPr>
          <w:rFonts w:eastAsia="Times New Roman"/>
          <w:b/>
          <w:sz w:val="22"/>
          <w:szCs w:val="22"/>
        </w:rPr>
      </w:pPr>
      <w:r w:rsidRPr="0057165B">
        <w:rPr>
          <w:rFonts w:eastAsia="Times New Roman"/>
          <w:b/>
          <w:sz w:val="22"/>
          <w:szCs w:val="22"/>
        </w:rPr>
        <w:t xml:space="preserve">Акта </w:t>
      </w:r>
      <w:r w:rsidR="00F1032F" w:rsidRPr="0057165B">
        <w:rPr>
          <w:rFonts w:eastAsia="Times New Roman"/>
          <w:b/>
          <w:sz w:val="22"/>
          <w:szCs w:val="22"/>
        </w:rPr>
        <w:t>Страховщиком</w:t>
      </w:r>
      <w:r w:rsidRPr="0057165B">
        <w:rPr>
          <w:rFonts w:eastAsia="Times New Roman"/>
          <w:b/>
          <w:sz w:val="22"/>
          <w:szCs w:val="22"/>
        </w:rPr>
        <w:tab/>
        <w:t xml:space="preserve">                            </w:t>
      </w:r>
      <w:r w:rsidR="00F1032F" w:rsidRPr="0057165B">
        <w:rPr>
          <w:rFonts w:eastAsia="Times New Roman"/>
          <w:b/>
          <w:sz w:val="22"/>
          <w:szCs w:val="22"/>
        </w:rPr>
        <w:t xml:space="preserve">                  </w:t>
      </w:r>
      <w:r w:rsidRPr="0057165B">
        <w:rPr>
          <w:rFonts w:eastAsia="Times New Roman"/>
          <w:b/>
          <w:sz w:val="22"/>
          <w:szCs w:val="22"/>
        </w:rPr>
        <w:t xml:space="preserve">Акта </w:t>
      </w:r>
      <w:r w:rsidR="00F1032F" w:rsidRPr="0057165B">
        <w:rPr>
          <w:rFonts w:eastAsia="Times New Roman"/>
          <w:b/>
          <w:sz w:val="22"/>
          <w:szCs w:val="22"/>
        </w:rPr>
        <w:t>Страхователем</w:t>
      </w:r>
    </w:p>
    <w:p w14:paraId="56190493" w14:textId="54F001AA" w:rsidR="004E7141" w:rsidRPr="0057165B" w:rsidRDefault="004E7141" w:rsidP="00F1032F">
      <w:pPr>
        <w:widowControl/>
        <w:shd w:val="clear" w:color="auto" w:fill="FFFFFF"/>
        <w:autoSpaceDE/>
        <w:autoSpaceDN/>
        <w:adjustRightInd/>
        <w:rPr>
          <w:rFonts w:eastAsia="Times New Roman"/>
          <w:sz w:val="22"/>
          <w:szCs w:val="22"/>
        </w:rPr>
      </w:pPr>
      <w:r w:rsidRPr="0057165B">
        <w:rPr>
          <w:rFonts w:eastAsia="Times New Roman"/>
          <w:b/>
          <w:sz w:val="22"/>
          <w:szCs w:val="22"/>
        </w:rPr>
        <w:t>«_</w:t>
      </w:r>
      <w:proofErr w:type="gramStart"/>
      <w:r w:rsidRPr="0057165B">
        <w:rPr>
          <w:rFonts w:eastAsia="Times New Roman"/>
          <w:b/>
          <w:sz w:val="22"/>
          <w:szCs w:val="22"/>
        </w:rPr>
        <w:t>_»_</w:t>
      </w:r>
      <w:proofErr w:type="gramEnd"/>
      <w:r w:rsidRPr="0057165B">
        <w:rPr>
          <w:rFonts w:eastAsia="Times New Roman"/>
          <w:b/>
          <w:sz w:val="22"/>
          <w:szCs w:val="22"/>
        </w:rPr>
        <w:t xml:space="preserve">_________20___г., </w:t>
      </w:r>
      <w:r w:rsidR="006C215A">
        <w:rPr>
          <w:rFonts w:eastAsia="Times New Roman"/>
          <w:b/>
          <w:sz w:val="22"/>
          <w:szCs w:val="22"/>
        </w:rPr>
        <w:t>Челябинск</w:t>
      </w:r>
      <w:r w:rsidRPr="0057165B">
        <w:rPr>
          <w:rFonts w:eastAsia="Times New Roman"/>
          <w:b/>
          <w:sz w:val="22"/>
          <w:szCs w:val="22"/>
        </w:rPr>
        <w:tab/>
        <w:t xml:space="preserve">                 </w:t>
      </w:r>
      <w:r w:rsidR="00F1032F" w:rsidRPr="0057165B">
        <w:rPr>
          <w:rFonts w:eastAsia="Times New Roman"/>
          <w:b/>
          <w:sz w:val="22"/>
          <w:szCs w:val="22"/>
        </w:rPr>
        <w:t xml:space="preserve">             </w:t>
      </w:r>
      <w:r w:rsidRPr="0057165B">
        <w:rPr>
          <w:rFonts w:eastAsia="Times New Roman"/>
          <w:b/>
          <w:sz w:val="22"/>
          <w:szCs w:val="22"/>
        </w:rPr>
        <w:t>«__»__________20___г.,</w:t>
      </w:r>
      <w:r w:rsidR="006C215A">
        <w:rPr>
          <w:rFonts w:eastAsia="Times New Roman"/>
          <w:b/>
          <w:sz w:val="22"/>
          <w:szCs w:val="22"/>
        </w:rPr>
        <w:t xml:space="preserve"> Челябинск</w:t>
      </w:r>
    </w:p>
    <w:p w14:paraId="18D15CA9" w14:textId="77777777" w:rsidR="004E7141" w:rsidRPr="0057165B" w:rsidRDefault="004E7141" w:rsidP="004E7141">
      <w:pPr>
        <w:widowControl/>
        <w:shd w:val="clear" w:color="auto" w:fill="FFFFFF"/>
        <w:autoSpaceDE/>
        <w:autoSpaceDN/>
        <w:adjustRightInd/>
        <w:jc w:val="both"/>
        <w:rPr>
          <w:rFonts w:eastAsia="Times New Roman"/>
          <w:sz w:val="22"/>
          <w:szCs w:val="22"/>
        </w:rPr>
      </w:pPr>
      <w:r w:rsidRPr="0057165B">
        <w:rPr>
          <w:rFonts w:eastAsia="Times New Roman"/>
          <w:sz w:val="22"/>
          <w:szCs w:val="22"/>
        </w:rPr>
        <w:tab/>
      </w:r>
      <w:r w:rsidRPr="0057165B">
        <w:rPr>
          <w:rFonts w:eastAsia="Times New Roman"/>
          <w:sz w:val="22"/>
          <w:szCs w:val="22"/>
        </w:rPr>
        <w:tab/>
      </w:r>
      <w:r w:rsidRPr="0057165B">
        <w:rPr>
          <w:rFonts w:eastAsia="Times New Roman"/>
          <w:sz w:val="22"/>
          <w:szCs w:val="22"/>
        </w:rPr>
        <w:tab/>
      </w:r>
      <w:r w:rsidRPr="0057165B">
        <w:rPr>
          <w:rFonts w:eastAsia="Times New Roman"/>
          <w:sz w:val="22"/>
          <w:szCs w:val="22"/>
        </w:rPr>
        <w:tab/>
      </w:r>
      <w:r w:rsidRPr="0057165B">
        <w:rPr>
          <w:rFonts w:eastAsia="Times New Roman"/>
          <w:sz w:val="22"/>
          <w:szCs w:val="22"/>
        </w:rPr>
        <w:tab/>
      </w:r>
      <w:r w:rsidRPr="0057165B">
        <w:rPr>
          <w:rFonts w:eastAsia="Times New Roman"/>
          <w:sz w:val="22"/>
          <w:szCs w:val="22"/>
        </w:rPr>
        <w:tab/>
      </w:r>
      <w:r w:rsidRPr="0057165B">
        <w:rPr>
          <w:rFonts w:eastAsia="Times New Roman"/>
          <w:sz w:val="22"/>
          <w:szCs w:val="22"/>
        </w:rPr>
        <w:tab/>
      </w:r>
      <w:r w:rsidRPr="0057165B">
        <w:rPr>
          <w:rFonts w:eastAsia="Times New Roman"/>
          <w:sz w:val="22"/>
          <w:szCs w:val="22"/>
        </w:rPr>
        <w:tab/>
      </w:r>
    </w:p>
    <w:p w14:paraId="32DC9065" w14:textId="77777777" w:rsidR="004E7141" w:rsidRPr="0057165B" w:rsidRDefault="004E7141" w:rsidP="004E7141">
      <w:pPr>
        <w:widowControl/>
        <w:shd w:val="clear" w:color="auto" w:fill="FFFFFF"/>
        <w:autoSpaceDE/>
        <w:autoSpaceDN/>
        <w:adjustRightInd/>
        <w:jc w:val="both"/>
        <w:rPr>
          <w:rFonts w:eastAsia="Times New Roman"/>
          <w:sz w:val="22"/>
          <w:szCs w:val="22"/>
        </w:rPr>
      </w:pPr>
    </w:p>
    <w:p w14:paraId="529C33BA" w14:textId="047D4480" w:rsidR="004E7141" w:rsidRPr="0057165B" w:rsidRDefault="006C215A" w:rsidP="004E7141">
      <w:pPr>
        <w:widowControl/>
        <w:shd w:val="clear" w:color="auto" w:fill="FFFFFF"/>
        <w:autoSpaceDE/>
        <w:autoSpaceDN/>
        <w:adjustRightInd/>
        <w:jc w:val="both"/>
        <w:rPr>
          <w:rFonts w:eastAsia="Times New Roman"/>
          <w:sz w:val="22"/>
          <w:szCs w:val="22"/>
        </w:rPr>
      </w:pPr>
      <w:r>
        <w:rPr>
          <w:rFonts w:eastAsia="Times New Roman"/>
          <w:sz w:val="22"/>
          <w:szCs w:val="22"/>
        </w:rPr>
        <w:t>Комитет Дорожного хозяйства города Челябинска</w:t>
      </w:r>
      <w:r w:rsidR="004E7141" w:rsidRPr="0057165B">
        <w:rPr>
          <w:rFonts w:eastAsia="Times New Roman"/>
          <w:sz w:val="22"/>
          <w:szCs w:val="22"/>
        </w:rPr>
        <w:t>, именуемое в дальнейшем «</w:t>
      </w:r>
      <w:r w:rsidR="00F1032F" w:rsidRPr="0057165B">
        <w:rPr>
          <w:rFonts w:eastAsia="Times New Roman"/>
          <w:sz w:val="22"/>
          <w:szCs w:val="22"/>
        </w:rPr>
        <w:t>Страхователь</w:t>
      </w:r>
      <w:r w:rsidR="004E7141" w:rsidRPr="0057165B">
        <w:rPr>
          <w:rFonts w:eastAsia="Times New Roman"/>
          <w:sz w:val="22"/>
          <w:szCs w:val="22"/>
        </w:rPr>
        <w:t xml:space="preserve">», в лице </w:t>
      </w:r>
      <w:r>
        <w:rPr>
          <w:rFonts w:eastAsia="Times New Roman"/>
          <w:sz w:val="22"/>
          <w:szCs w:val="22"/>
        </w:rPr>
        <w:t xml:space="preserve">Председателя Комитета </w:t>
      </w:r>
      <w:proofErr w:type="spellStart"/>
      <w:r>
        <w:rPr>
          <w:rFonts w:eastAsia="Times New Roman"/>
          <w:sz w:val="22"/>
          <w:szCs w:val="22"/>
        </w:rPr>
        <w:t>Кучитарова</w:t>
      </w:r>
      <w:proofErr w:type="spellEnd"/>
      <w:r>
        <w:rPr>
          <w:rFonts w:eastAsia="Times New Roman"/>
          <w:sz w:val="22"/>
          <w:szCs w:val="22"/>
        </w:rPr>
        <w:t xml:space="preserve"> Рината </w:t>
      </w:r>
      <w:proofErr w:type="spellStart"/>
      <w:r>
        <w:rPr>
          <w:rFonts w:eastAsia="Times New Roman"/>
          <w:sz w:val="22"/>
          <w:szCs w:val="22"/>
        </w:rPr>
        <w:t>Галиевича</w:t>
      </w:r>
      <w:proofErr w:type="spellEnd"/>
      <w:r w:rsidR="004E7141" w:rsidRPr="0057165B">
        <w:rPr>
          <w:rFonts w:eastAsia="Times New Roman"/>
          <w:sz w:val="22"/>
          <w:szCs w:val="22"/>
        </w:rPr>
        <w:t xml:space="preserve">, действующего на основании </w:t>
      </w:r>
      <w:r>
        <w:rPr>
          <w:rFonts w:eastAsia="Times New Roman"/>
          <w:sz w:val="22"/>
          <w:szCs w:val="22"/>
        </w:rPr>
        <w:t>Устава</w:t>
      </w:r>
      <w:r w:rsidR="004E7141" w:rsidRPr="0057165B">
        <w:rPr>
          <w:rFonts w:eastAsia="Times New Roman"/>
          <w:sz w:val="22"/>
          <w:szCs w:val="22"/>
        </w:rPr>
        <w:t>, с одной стороны, и _____________________________, именуемое в дальнейшем «</w:t>
      </w:r>
      <w:r w:rsidR="00F1032F" w:rsidRPr="0057165B">
        <w:rPr>
          <w:rFonts w:eastAsia="Times New Roman"/>
          <w:sz w:val="22"/>
          <w:szCs w:val="22"/>
        </w:rPr>
        <w:t>Страховщик</w:t>
      </w:r>
      <w:r w:rsidR="004E7141" w:rsidRPr="0057165B">
        <w:rPr>
          <w:rFonts w:eastAsia="Times New Roman"/>
          <w:sz w:val="22"/>
          <w:szCs w:val="22"/>
        </w:rPr>
        <w:t>», в лице ____________________________________________________________, действующего на основании ____________________, с другой стороны, совместно именуемые «Стороны» и каждый в отдельности «Сторона», составили настоящий акт о нижеследующем:</w:t>
      </w:r>
    </w:p>
    <w:p w14:paraId="4D7959E2" w14:textId="5E893389" w:rsidR="00F1032F" w:rsidRPr="0057165B" w:rsidRDefault="004E7141" w:rsidP="004E7141">
      <w:pPr>
        <w:widowControl/>
        <w:shd w:val="clear" w:color="auto" w:fill="FFFFFF"/>
        <w:autoSpaceDE/>
        <w:autoSpaceDN/>
        <w:adjustRightInd/>
        <w:jc w:val="both"/>
        <w:rPr>
          <w:rFonts w:eastAsia="Times New Roman"/>
          <w:sz w:val="22"/>
          <w:szCs w:val="22"/>
        </w:rPr>
      </w:pPr>
      <w:r w:rsidRPr="0057165B">
        <w:rPr>
          <w:rFonts w:eastAsia="Times New Roman"/>
          <w:sz w:val="22"/>
          <w:szCs w:val="22"/>
        </w:rPr>
        <w:t xml:space="preserve">1. В соответствии с условиями контракта от ____________________№____________________ (далее - Контракт) </w:t>
      </w:r>
      <w:r w:rsidR="00F1032F" w:rsidRPr="0057165B">
        <w:rPr>
          <w:rFonts w:eastAsia="Times New Roman"/>
          <w:sz w:val="22"/>
          <w:szCs w:val="22"/>
        </w:rPr>
        <w:t>Страховщиком</w:t>
      </w:r>
      <w:r w:rsidRPr="0057165B">
        <w:rPr>
          <w:rFonts w:eastAsia="Times New Roman"/>
          <w:sz w:val="22"/>
          <w:szCs w:val="22"/>
        </w:rPr>
        <w:t xml:space="preserve"> оказаны услуги, а </w:t>
      </w:r>
      <w:r w:rsidR="00F1032F" w:rsidRPr="0057165B">
        <w:rPr>
          <w:rFonts w:eastAsia="Times New Roman"/>
          <w:sz w:val="22"/>
          <w:szCs w:val="22"/>
        </w:rPr>
        <w:t>Страхователем</w:t>
      </w:r>
      <w:r w:rsidRPr="0057165B">
        <w:rPr>
          <w:rFonts w:eastAsia="Times New Roman"/>
          <w:sz w:val="22"/>
          <w:szCs w:val="22"/>
        </w:rPr>
        <w:t xml:space="preserve"> приняты услуги по предмету закупки: </w:t>
      </w:r>
      <w:r w:rsidR="00F1032F" w:rsidRPr="0057165B">
        <w:rPr>
          <w:rFonts w:eastAsia="Times New Roman"/>
          <w:sz w:val="22"/>
          <w:szCs w:val="22"/>
        </w:rPr>
        <w:t>оказание услуг по обязательному страхованию автогражданской ответственности владельца транспортных средств (ОСАГО) в 20</w:t>
      </w:r>
      <w:r w:rsidR="00C86753" w:rsidRPr="0057165B">
        <w:rPr>
          <w:rFonts w:eastAsia="Times New Roman"/>
          <w:sz w:val="22"/>
          <w:szCs w:val="22"/>
        </w:rPr>
        <w:t>2</w:t>
      </w:r>
      <w:r w:rsidR="006C215A">
        <w:rPr>
          <w:rFonts w:eastAsia="Times New Roman"/>
          <w:sz w:val="22"/>
          <w:szCs w:val="22"/>
        </w:rPr>
        <w:t>2</w:t>
      </w:r>
      <w:r w:rsidR="00F1032F" w:rsidRPr="0057165B">
        <w:rPr>
          <w:rFonts w:eastAsia="Times New Roman"/>
          <w:sz w:val="22"/>
          <w:szCs w:val="22"/>
        </w:rPr>
        <w:t>году</w:t>
      </w:r>
      <w:r w:rsidR="006C215A">
        <w:rPr>
          <w:rFonts w:eastAsia="Times New Roman"/>
          <w:sz w:val="22"/>
          <w:szCs w:val="22"/>
        </w:rPr>
        <w:t>.</w:t>
      </w:r>
    </w:p>
    <w:p w14:paraId="437A21D8" w14:textId="77777777" w:rsidR="004E7141" w:rsidRPr="0057165B" w:rsidRDefault="004E7141" w:rsidP="004E7141">
      <w:pPr>
        <w:widowControl/>
        <w:shd w:val="clear" w:color="auto" w:fill="FFFFFF"/>
        <w:autoSpaceDE/>
        <w:autoSpaceDN/>
        <w:adjustRightInd/>
        <w:jc w:val="both"/>
        <w:rPr>
          <w:rFonts w:eastAsia="Times New Roman"/>
          <w:sz w:val="22"/>
          <w:szCs w:val="22"/>
        </w:rPr>
      </w:pPr>
      <w:r w:rsidRPr="0057165B">
        <w:rPr>
          <w:rFonts w:eastAsia="Times New Roman"/>
          <w:sz w:val="22"/>
          <w:szCs w:val="22"/>
        </w:rPr>
        <w:t>2. Контрактом предусмотрено оказание следующих видов услуг</w:t>
      </w:r>
      <w:r w:rsidR="009F3558" w:rsidRPr="0057165B">
        <w:rPr>
          <w:rFonts w:eastAsia="Times New Roman"/>
          <w:sz w:val="22"/>
          <w:szCs w:val="22"/>
        </w:rPr>
        <w:t xml:space="preserve"> за период с «__</w:t>
      </w:r>
      <w:proofErr w:type="gramStart"/>
      <w:r w:rsidR="009F3558" w:rsidRPr="0057165B">
        <w:rPr>
          <w:rFonts w:eastAsia="Times New Roman"/>
          <w:sz w:val="22"/>
          <w:szCs w:val="22"/>
        </w:rPr>
        <w:t>_»_</w:t>
      </w:r>
      <w:proofErr w:type="gramEnd"/>
      <w:r w:rsidR="009F3558" w:rsidRPr="0057165B">
        <w:rPr>
          <w:rFonts w:eastAsia="Times New Roman"/>
          <w:sz w:val="22"/>
          <w:szCs w:val="22"/>
        </w:rPr>
        <w:t>________20___г. по «___»__________20___г.</w:t>
      </w:r>
      <w:r w:rsidRPr="0057165B">
        <w:rPr>
          <w:rFonts w:eastAsia="Times New Roman"/>
          <w:sz w:val="22"/>
          <w:szCs w:val="22"/>
        </w:rPr>
        <w:t>:</w:t>
      </w:r>
    </w:p>
    <w:tbl>
      <w:tblPr>
        <w:tblW w:w="10065" w:type="dxa"/>
        <w:tblInd w:w="40" w:type="dxa"/>
        <w:tblLayout w:type="fixed"/>
        <w:tblCellMar>
          <w:left w:w="40" w:type="dxa"/>
          <w:right w:w="40" w:type="dxa"/>
        </w:tblCellMar>
        <w:tblLook w:val="04A0" w:firstRow="1" w:lastRow="0" w:firstColumn="1" w:lastColumn="0" w:noHBand="0" w:noVBand="1"/>
      </w:tblPr>
      <w:tblGrid>
        <w:gridCol w:w="2834"/>
        <w:gridCol w:w="930"/>
        <w:gridCol w:w="914"/>
        <w:gridCol w:w="2266"/>
        <w:gridCol w:w="2130"/>
        <w:gridCol w:w="991"/>
      </w:tblGrid>
      <w:tr w:rsidR="009F3558" w:rsidRPr="0057165B" w14:paraId="22A6FB84" w14:textId="77777777" w:rsidTr="009F3558">
        <w:trPr>
          <w:trHeight w:hRule="exact" w:val="89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F714724" w14:textId="77777777" w:rsidR="009F3558" w:rsidRPr="0057165B" w:rsidRDefault="009F3558" w:rsidP="004E7141">
            <w:pPr>
              <w:widowControl/>
              <w:shd w:val="clear" w:color="auto" w:fill="FFFFFF"/>
              <w:autoSpaceDE/>
              <w:autoSpaceDN/>
              <w:adjustRightInd/>
              <w:ind w:right="206"/>
              <w:jc w:val="center"/>
              <w:rPr>
                <w:rFonts w:eastAsia="Times New Roman"/>
                <w:b/>
                <w:sz w:val="22"/>
                <w:szCs w:val="22"/>
                <w:lang w:eastAsia="en-US"/>
              </w:rPr>
            </w:pPr>
            <w:r w:rsidRPr="0057165B">
              <w:rPr>
                <w:rFonts w:eastAsia="Times New Roman"/>
                <w:b/>
                <w:sz w:val="22"/>
                <w:szCs w:val="22"/>
                <w:lang w:eastAsia="en-US"/>
              </w:rPr>
              <w:t>Наименование услуги</w:t>
            </w:r>
          </w:p>
        </w:tc>
        <w:tc>
          <w:tcPr>
            <w:tcW w:w="930" w:type="dxa"/>
            <w:tcBorders>
              <w:top w:val="single" w:sz="6" w:space="0" w:color="auto"/>
              <w:left w:val="single" w:sz="6" w:space="0" w:color="auto"/>
              <w:bottom w:val="single" w:sz="6" w:space="0" w:color="auto"/>
              <w:right w:val="single" w:sz="4" w:space="0" w:color="auto"/>
            </w:tcBorders>
            <w:shd w:val="clear" w:color="auto" w:fill="FFFFFF"/>
            <w:vAlign w:val="center"/>
            <w:hideMark/>
          </w:tcPr>
          <w:p w14:paraId="77C30A97" w14:textId="77777777" w:rsidR="009F3558" w:rsidRPr="0057165B" w:rsidRDefault="009F3558" w:rsidP="004E7141">
            <w:pPr>
              <w:widowControl/>
              <w:shd w:val="clear" w:color="auto" w:fill="FFFFFF"/>
              <w:autoSpaceDE/>
              <w:autoSpaceDN/>
              <w:adjustRightInd/>
              <w:jc w:val="center"/>
              <w:rPr>
                <w:rFonts w:eastAsia="Times New Roman"/>
                <w:b/>
                <w:sz w:val="22"/>
                <w:szCs w:val="22"/>
                <w:lang w:eastAsia="en-US"/>
              </w:rPr>
            </w:pPr>
            <w:r w:rsidRPr="0057165B">
              <w:rPr>
                <w:rFonts w:eastAsia="Times New Roman"/>
                <w:b/>
                <w:sz w:val="22"/>
                <w:szCs w:val="22"/>
                <w:lang w:eastAsia="en-US"/>
              </w:rPr>
              <w:t>Ед. изм.</w:t>
            </w:r>
          </w:p>
        </w:tc>
        <w:tc>
          <w:tcPr>
            <w:tcW w:w="914" w:type="dxa"/>
            <w:tcBorders>
              <w:top w:val="single" w:sz="6" w:space="0" w:color="auto"/>
              <w:left w:val="single" w:sz="4" w:space="0" w:color="auto"/>
              <w:bottom w:val="single" w:sz="4" w:space="0" w:color="auto"/>
              <w:right w:val="single" w:sz="6" w:space="0" w:color="auto"/>
            </w:tcBorders>
            <w:shd w:val="clear" w:color="auto" w:fill="FFFFFF"/>
            <w:vAlign w:val="center"/>
          </w:tcPr>
          <w:p w14:paraId="107A2CE2" w14:textId="77777777" w:rsidR="009F3558" w:rsidRPr="0057165B" w:rsidRDefault="009F3558" w:rsidP="004E7141">
            <w:pPr>
              <w:widowControl/>
              <w:shd w:val="clear" w:color="auto" w:fill="FFFFFF"/>
              <w:autoSpaceDE/>
              <w:autoSpaceDN/>
              <w:adjustRightInd/>
              <w:jc w:val="center"/>
              <w:rPr>
                <w:rFonts w:eastAsia="Times New Roman"/>
                <w:b/>
                <w:sz w:val="22"/>
                <w:szCs w:val="22"/>
                <w:lang w:eastAsia="en-US"/>
              </w:rPr>
            </w:pPr>
            <w:r w:rsidRPr="0057165B">
              <w:rPr>
                <w:rFonts w:eastAsia="Times New Roman"/>
                <w:b/>
                <w:sz w:val="22"/>
                <w:szCs w:val="22"/>
                <w:lang w:eastAsia="en-US"/>
              </w:rPr>
              <w:t>Количество</w:t>
            </w:r>
          </w:p>
        </w:tc>
        <w:tc>
          <w:tcPr>
            <w:tcW w:w="226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A188E7A" w14:textId="77777777" w:rsidR="009F3558" w:rsidRPr="0057165B" w:rsidRDefault="009F3558" w:rsidP="009F3558">
            <w:pPr>
              <w:widowControl/>
              <w:shd w:val="clear" w:color="auto" w:fill="FFFFFF"/>
              <w:autoSpaceDE/>
              <w:autoSpaceDN/>
              <w:adjustRightInd/>
              <w:jc w:val="center"/>
              <w:rPr>
                <w:rFonts w:eastAsia="Times New Roman"/>
                <w:b/>
                <w:sz w:val="22"/>
                <w:szCs w:val="22"/>
                <w:lang w:eastAsia="en-US"/>
              </w:rPr>
            </w:pPr>
            <w:r w:rsidRPr="0057165B">
              <w:rPr>
                <w:rFonts w:eastAsia="Times New Roman"/>
                <w:b/>
                <w:sz w:val="22"/>
                <w:szCs w:val="22"/>
                <w:lang w:eastAsia="en-US"/>
              </w:rPr>
              <w:t>Тариф/цена</w:t>
            </w:r>
          </w:p>
          <w:p w14:paraId="5B1EB6E2" w14:textId="77777777" w:rsidR="009F3558" w:rsidRPr="0057165B" w:rsidRDefault="009F3558" w:rsidP="009F3558">
            <w:pPr>
              <w:widowControl/>
              <w:shd w:val="clear" w:color="auto" w:fill="FFFFFF"/>
              <w:autoSpaceDE/>
              <w:autoSpaceDN/>
              <w:adjustRightInd/>
              <w:jc w:val="center"/>
              <w:rPr>
                <w:rFonts w:eastAsia="Times New Roman"/>
                <w:b/>
                <w:sz w:val="22"/>
                <w:szCs w:val="22"/>
                <w:lang w:eastAsia="en-US"/>
              </w:rPr>
            </w:pPr>
            <w:r w:rsidRPr="0057165B">
              <w:rPr>
                <w:rFonts w:eastAsia="Times New Roman"/>
                <w:b/>
                <w:sz w:val="22"/>
                <w:szCs w:val="22"/>
                <w:lang w:eastAsia="en-US"/>
              </w:rPr>
              <w:t>за ед. (руб.),</w:t>
            </w:r>
          </w:p>
          <w:p w14:paraId="445AF0C4" w14:textId="77777777" w:rsidR="009F3558" w:rsidRPr="0057165B" w:rsidRDefault="009F3558" w:rsidP="009F3558">
            <w:pPr>
              <w:widowControl/>
              <w:shd w:val="clear" w:color="auto" w:fill="FFFFFF"/>
              <w:autoSpaceDE/>
              <w:autoSpaceDN/>
              <w:adjustRightInd/>
              <w:jc w:val="center"/>
              <w:rPr>
                <w:rFonts w:eastAsia="Times New Roman"/>
                <w:b/>
                <w:sz w:val="22"/>
                <w:szCs w:val="22"/>
                <w:lang w:eastAsia="en-US"/>
              </w:rPr>
            </w:pPr>
            <w:r w:rsidRPr="0057165B">
              <w:rPr>
                <w:rFonts w:eastAsia="Times New Roman"/>
                <w:b/>
                <w:sz w:val="22"/>
                <w:szCs w:val="22"/>
                <w:lang w:eastAsia="en-US"/>
              </w:rPr>
              <w:t xml:space="preserve">без учета НДС </w:t>
            </w:r>
          </w:p>
          <w:p w14:paraId="6FD361EC" w14:textId="77777777" w:rsidR="009F3558" w:rsidRPr="0057165B" w:rsidRDefault="009F3558" w:rsidP="009F3558">
            <w:pPr>
              <w:widowControl/>
              <w:shd w:val="clear" w:color="auto" w:fill="FFFFFF"/>
              <w:autoSpaceDE/>
              <w:autoSpaceDN/>
              <w:adjustRightInd/>
              <w:jc w:val="center"/>
              <w:rPr>
                <w:rFonts w:eastAsia="Times New Roman"/>
                <w:b/>
                <w:sz w:val="22"/>
                <w:szCs w:val="22"/>
                <w:lang w:eastAsia="en-US"/>
              </w:rPr>
            </w:pPr>
          </w:p>
        </w:tc>
        <w:tc>
          <w:tcPr>
            <w:tcW w:w="2130" w:type="dxa"/>
            <w:tcBorders>
              <w:top w:val="single" w:sz="6" w:space="0" w:color="auto"/>
              <w:left w:val="single" w:sz="6" w:space="0" w:color="auto"/>
              <w:bottom w:val="single" w:sz="6" w:space="0" w:color="auto"/>
              <w:right w:val="single" w:sz="4" w:space="0" w:color="auto"/>
            </w:tcBorders>
            <w:shd w:val="clear" w:color="auto" w:fill="FFFFFF"/>
            <w:vAlign w:val="center"/>
            <w:hideMark/>
          </w:tcPr>
          <w:p w14:paraId="1B6088F5" w14:textId="77777777" w:rsidR="009F3558" w:rsidRPr="0057165B" w:rsidRDefault="009F3558" w:rsidP="009F3558">
            <w:pPr>
              <w:widowControl/>
              <w:shd w:val="clear" w:color="auto" w:fill="FFFFFF"/>
              <w:autoSpaceDE/>
              <w:autoSpaceDN/>
              <w:adjustRightInd/>
              <w:jc w:val="center"/>
              <w:rPr>
                <w:rFonts w:eastAsia="Times New Roman"/>
                <w:b/>
                <w:sz w:val="22"/>
                <w:szCs w:val="22"/>
                <w:lang w:eastAsia="en-US"/>
              </w:rPr>
            </w:pPr>
            <w:r w:rsidRPr="0057165B">
              <w:rPr>
                <w:rFonts w:eastAsia="Times New Roman"/>
                <w:b/>
                <w:sz w:val="22"/>
                <w:szCs w:val="22"/>
                <w:lang w:eastAsia="en-US"/>
              </w:rPr>
              <w:t>Сумма, (руб.),</w:t>
            </w:r>
          </w:p>
          <w:p w14:paraId="6172D9F9" w14:textId="77777777" w:rsidR="009F3558" w:rsidRPr="0057165B" w:rsidRDefault="009F3558" w:rsidP="009F3558">
            <w:pPr>
              <w:widowControl/>
              <w:autoSpaceDE/>
              <w:autoSpaceDN/>
              <w:adjustRightInd/>
              <w:jc w:val="center"/>
              <w:rPr>
                <w:rFonts w:eastAsia="Times New Roman"/>
                <w:b/>
                <w:bCs/>
                <w:sz w:val="22"/>
                <w:szCs w:val="22"/>
                <w:lang w:eastAsia="en-US"/>
              </w:rPr>
            </w:pPr>
            <w:r w:rsidRPr="0057165B">
              <w:rPr>
                <w:rFonts w:eastAsia="Times New Roman"/>
                <w:b/>
                <w:sz w:val="22"/>
                <w:szCs w:val="22"/>
                <w:lang w:eastAsia="en-US"/>
              </w:rPr>
              <w:t>без учета НДС</w:t>
            </w:r>
          </w:p>
        </w:tc>
        <w:tc>
          <w:tcPr>
            <w:tcW w:w="991" w:type="dxa"/>
            <w:tcBorders>
              <w:top w:val="single" w:sz="6" w:space="0" w:color="auto"/>
              <w:left w:val="single" w:sz="4" w:space="0" w:color="auto"/>
              <w:bottom w:val="single" w:sz="6" w:space="0" w:color="auto"/>
              <w:right w:val="single" w:sz="6" w:space="0" w:color="auto"/>
            </w:tcBorders>
            <w:shd w:val="clear" w:color="auto" w:fill="FFFFFF"/>
            <w:vAlign w:val="center"/>
          </w:tcPr>
          <w:p w14:paraId="0E20FD6D" w14:textId="77777777" w:rsidR="009F3558" w:rsidRPr="0057165B" w:rsidRDefault="009F3558" w:rsidP="009F3558">
            <w:pPr>
              <w:widowControl/>
              <w:autoSpaceDE/>
              <w:autoSpaceDN/>
              <w:adjustRightInd/>
              <w:jc w:val="center"/>
              <w:rPr>
                <w:rFonts w:eastAsia="Times New Roman"/>
                <w:b/>
                <w:bCs/>
                <w:sz w:val="22"/>
                <w:szCs w:val="22"/>
                <w:lang w:eastAsia="en-US"/>
              </w:rPr>
            </w:pPr>
            <w:r w:rsidRPr="0057165B">
              <w:rPr>
                <w:rFonts w:eastAsia="Times New Roman"/>
                <w:b/>
                <w:bCs/>
                <w:sz w:val="22"/>
                <w:szCs w:val="22"/>
                <w:lang w:eastAsia="en-US"/>
              </w:rPr>
              <w:t>Качество</w:t>
            </w:r>
          </w:p>
        </w:tc>
      </w:tr>
      <w:tr w:rsidR="009F3558" w:rsidRPr="0057165B" w14:paraId="1FBD8D60" w14:textId="77777777" w:rsidTr="009F3558">
        <w:trPr>
          <w:trHeight w:hRule="exact" w:val="304"/>
        </w:trPr>
        <w:tc>
          <w:tcPr>
            <w:tcW w:w="2834" w:type="dxa"/>
            <w:tcBorders>
              <w:top w:val="single" w:sz="6" w:space="0" w:color="auto"/>
              <w:left w:val="single" w:sz="6" w:space="0" w:color="auto"/>
              <w:bottom w:val="single" w:sz="6" w:space="0" w:color="auto"/>
              <w:right w:val="single" w:sz="6" w:space="0" w:color="auto"/>
            </w:tcBorders>
            <w:shd w:val="clear" w:color="auto" w:fill="FFFFFF"/>
          </w:tcPr>
          <w:p w14:paraId="7B0BC447" w14:textId="77777777" w:rsidR="009F3558" w:rsidRPr="0057165B" w:rsidRDefault="009F3558" w:rsidP="004E7141">
            <w:pPr>
              <w:widowControl/>
              <w:shd w:val="clear" w:color="auto" w:fill="FFFFFF"/>
              <w:autoSpaceDE/>
              <w:autoSpaceDN/>
              <w:adjustRightInd/>
              <w:jc w:val="both"/>
              <w:rPr>
                <w:rFonts w:eastAsia="Times New Roman"/>
                <w:sz w:val="22"/>
                <w:szCs w:val="22"/>
                <w:lang w:eastAsia="en-US"/>
              </w:rPr>
            </w:pPr>
          </w:p>
        </w:tc>
        <w:tc>
          <w:tcPr>
            <w:tcW w:w="930" w:type="dxa"/>
            <w:tcBorders>
              <w:top w:val="single" w:sz="6" w:space="0" w:color="auto"/>
              <w:left w:val="single" w:sz="6" w:space="0" w:color="auto"/>
              <w:bottom w:val="single" w:sz="6" w:space="0" w:color="auto"/>
              <w:right w:val="single" w:sz="4" w:space="0" w:color="auto"/>
            </w:tcBorders>
            <w:shd w:val="clear" w:color="auto" w:fill="FFFFFF"/>
          </w:tcPr>
          <w:p w14:paraId="0D75C305" w14:textId="77777777" w:rsidR="009F3558" w:rsidRPr="0057165B" w:rsidRDefault="009F3558" w:rsidP="004E7141">
            <w:pPr>
              <w:widowControl/>
              <w:shd w:val="clear" w:color="auto" w:fill="FFFFFF"/>
              <w:autoSpaceDE/>
              <w:autoSpaceDN/>
              <w:adjustRightInd/>
              <w:jc w:val="both"/>
              <w:rPr>
                <w:rFonts w:eastAsia="Times New Roman"/>
                <w:sz w:val="22"/>
                <w:szCs w:val="22"/>
                <w:lang w:eastAsia="en-US"/>
              </w:rPr>
            </w:pPr>
          </w:p>
        </w:tc>
        <w:tc>
          <w:tcPr>
            <w:tcW w:w="914" w:type="dxa"/>
            <w:tcBorders>
              <w:top w:val="single" w:sz="4" w:space="0" w:color="auto"/>
              <w:left w:val="single" w:sz="4" w:space="0" w:color="auto"/>
              <w:bottom w:val="single" w:sz="6" w:space="0" w:color="auto"/>
              <w:right w:val="single" w:sz="6" w:space="0" w:color="auto"/>
            </w:tcBorders>
            <w:shd w:val="clear" w:color="auto" w:fill="FFFFFF"/>
          </w:tcPr>
          <w:p w14:paraId="79C74797" w14:textId="77777777" w:rsidR="009F3558" w:rsidRPr="0057165B" w:rsidRDefault="009F3558" w:rsidP="004E7141">
            <w:pPr>
              <w:widowControl/>
              <w:shd w:val="clear" w:color="auto" w:fill="FFFFFF"/>
              <w:autoSpaceDE/>
              <w:autoSpaceDN/>
              <w:adjustRightInd/>
              <w:jc w:val="both"/>
              <w:rPr>
                <w:rFonts w:eastAsia="Times New Roman"/>
                <w:sz w:val="22"/>
                <w:szCs w:val="22"/>
                <w:lang w:eastAsia="en-US"/>
              </w:rPr>
            </w:pPr>
          </w:p>
        </w:tc>
        <w:tc>
          <w:tcPr>
            <w:tcW w:w="2266" w:type="dxa"/>
            <w:tcBorders>
              <w:top w:val="single" w:sz="6" w:space="0" w:color="auto"/>
              <w:left w:val="single" w:sz="6" w:space="0" w:color="auto"/>
              <w:bottom w:val="single" w:sz="6" w:space="0" w:color="auto"/>
              <w:right w:val="single" w:sz="6" w:space="0" w:color="auto"/>
            </w:tcBorders>
            <w:shd w:val="clear" w:color="auto" w:fill="FFFFFF"/>
          </w:tcPr>
          <w:p w14:paraId="6D127592" w14:textId="77777777" w:rsidR="009F3558" w:rsidRPr="0057165B" w:rsidRDefault="009F3558" w:rsidP="004E7141">
            <w:pPr>
              <w:widowControl/>
              <w:shd w:val="clear" w:color="auto" w:fill="FFFFFF"/>
              <w:autoSpaceDE/>
              <w:autoSpaceDN/>
              <w:adjustRightInd/>
              <w:jc w:val="both"/>
              <w:rPr>
                <w:rFonts w:eastAsia="Times New Roman"/>
                <w:sz w:val="22"/>
                <w:szCs w:val="22"/>
                <w:lang w:eastAsia="en-US"/>
              </w:rPr>
            </w:pPr>
          </w:p>
        </w:tc>
        <w:tc>
          <w:tcPr>
            <w:tcW w:w="2130" w:type="dxa"/>
            <w:tcBorders>
              <w:top w:val="single" w:sz="6" w:space="0" w:color="auto"/>
              <w:left w:val="single" w:sz="6" w:space="0" w:color="auto"/>
              <w:bottom w:val="single" w:sz="6" w:space="0" w:color="auto"/>
              <w:right w:val="single" w:sz="4" w:space="0" w:color="auto"/>
            </w:tcBorders>
            <w:shd w:val="clear" w:color="auto" w:fill="FFFFFF"/>
          </w:tcPr>
          <w:p w14:paraId="78355CD8" w14:textId="77777777" w:rsidR="009F3558" w:rsidRPr="0057165B" w:rsidRDefault="009F3558" w:rsidP="004E7141">
            <w:pPr>
              <w:widowControl/>
              <w:shd w:val="clear" w:color="auto" w:fill="FFFFFF"/>
              <w:autoSpaceDE/>
              <w:autoSpaceDN/>
              <w:adjustRightInd/>
              <w:jc w:val="both"/>
              <w:rPr>
                <w:rFonts w:eastAsia="Times New Roman"/>
                <w:sz w:val="22"/>
                <w:szCs w:val="22"/>
                <w:lang w:eastAsia="en-US"/>
              </w:rPr>
            </w:pPr>
          </w:p>
        </w:tc>
        <w:tc>
          <w:tcPr>
            <w:tcW w:w="991" w:type="dxa"/>
            <w:tcBorders>
              <w:top w:val="single" w:sz="6" w:space="0" w:color="auto"/>
              <w:left w:val="single" w:sz="4" w:space="0" w:color="auto"/>
              <w:bottom w:val="single" w:sz="6" w:space="0" w:color="auto"/>
              <w:right w:val="single" w:sz="6" w:space="0" w:color="auto"/>
            </w:tcBorders>
            <w:shd w:val="clear" w:color="auto" w:fill="FFFFFF"/>
          </w:tcPr>
          <w:p w14:paraId="3237BF95" w14:textId="77777777" w:rsidR="009F3558" w:rsidRPr="0057165B" w:rsidRDefault="009F3558" w:rsidP="004E7141">
            <w:pPr>
              <w:widowControl/>
              <w:shd w:val="clear" w:color="auto" w:fill="FFFFFF"/>
              <w:autoSpaceDE/>
              <w:autoSpaceDN/>
              <w:adjustRightInd/>
              <w:jc w:val="both"/>
              <w:rPr>
                <w:rFonts w:eastAsia="Times New Roman"/>
                <w:sz w:val="22"/>
                <w:szCs w:val="22"/>
                <w:lang w:eastAsia="en-US"/>
              </w:rPr>
            </w:pPr>
          </w:p>
        </w:tc>
      </w:tr>
      <w:tr w:rsidR="009F3558" w:rsidRPr="0057165B" w14:paraId="154EED2F" w14:textId="77777777" w:rsidTr="009F3558">
        <w:trPr>
          <w:trHeight w:hRule="exact" w:val="304"/>
        </w:trPr>
        <w:tc>
          <w:tcPr>
            <w:tcW w:w="2834" w:type="dxa"/>
            <w:tcBorders>
              <w:top w:val="single" w:sz="6" w:space="0" w:color="auto"/>
              <w:left w:val="single" w:sz="6" w:space="0" w:color="auto"/>
              <w:bottom w:val="single" w:sz="6" w:space="0" w:color="auto"/>
              <w:right w:val="single" w:sz="6" w:space="0" w:color="auto"/>
            </w:tcBorders>
            <w:shd w:val="clear" w:color="auto" w:fill="FFFFFF"/>
          </w:tcPr>
          <w:p w14:paraId="45E551F9" w14:textId="77777777" w:rsidR="009F3558" w:rsidRPr="0057165B" w:rsidRDefault="009F3558" w:rsidP="004E7141">
            <w:pPr>
              <w:widowControl/>
              <w:shd w:val="clear" w:color="auto" w:fill="FFFFFF"/>
              <w:autoSpaceDE/>
              <w:autoSpaceDN/>
              <w:adjustRightInd/>
              <w:jc w:val="both"/>
              <w:rPr>
                <w:rFonts w:eastAsia="Times New Roman"/>
                <w:sz w:val="22"/>
                <w:szCs w:val="22"/>
                <w:lang w:eastAsia="en-US"/>
              </w:rPr>
            </w:pPr>
          </w:p>
        </w:tc>
        <w:tc>
          <w:tcPr>
            <w:tcW w:w="930" w:type="dxa"/>
            <w:tcBorders>
              <w:top w:val="single" w:sz="6" w:space="0" w:color="auto"/>
              <w:left w:val="single" w:sz="6" w:space="0" w:color="auto"/>
              <w:bottom w:val="single" w:sz="6" w:space="0" w:color="auto"/>
              <w:right w:val="single" w:sz="4" w:space="0" w:color="auto"/>
            </w:tcBorders>
            <w:shd w:val="clear" w:color="auto" w:fill="FFFFFF"/>
          </w:tcPr>
          <w:p w14:paraId="09869CD8" w14:textId="77777777" w:rsidR="009F3558" w:rsidRPr="0057165B" w:rsidRDefault="009F3558" w:rsidP="004E7141">
            <w:pPr>
              <w:widowControl/>
              <w:shd w:val="clear" w:color="auto" w:fill="FFFFFF"/>
              <w:autoSpaceDE/>
              <w:autoSpaceDN/>
              <w:adjustRightInd/>
              <w:jc w:val="both"/>
              <w:rPr>
                <w:rFonts w:eastAsia="Times New Roman"/>
                <w:sz w:val="22"/>
                <w:szCs w:val="22"/>
                <w:lang w:eastAsia="en-US"/>
              </w:rPr>
            </w:pPr>
          </w:p>
        </w:tc>
        <w:tc>
          <w:tcPr>
            <w:tcW w:w="914" w:type="dxa"/>
            <w:tcBorders>
              <w:top w:val="single" w:sz="6" w:space="0" w:color="auto"/>
              <w:left w:val="single" w:sz="4" w:space="0" w:color="auto"/>
              <w:bottom w:val="single" w:sz="6" w:space="0" w:color="auto"/>
              <w:right w:val="single" w:sz="6" w:space="0" w:color="auto"/>
            </w:tcBorders>
            <w:shd w:val="clear" w:color="auto" w:fill="FFFFFF"/>
          </w:tcPr>
          <w:p w14:paraId="0C3BC6B7" w14:textId="77777777" w:rsidR="009F3558" w:rsidRPr="0057165B" w:rsidRDefault="009F3558" w:rsidP="004E7141">
            <w:pPr>
              <w:widowControl/>
              <w:shd w:val="clear" w:color="auto" w:fill="FFFFFF"/>
              <w:autoSpaceDE/>
              <w:autoSpaceDN/>
              <w:adjustRightInd/>
              <w:jc w:val="both"/>
              <w:rPr>
                <w:rFonts w:eastAsia="Times New Roman"/>
                <w:sz w:val="22"/>
                <w:szCs w:val="22"/>
                <w:lang w:eastAsia="en-US"/>
              </w:rPr>
            </w:pPr>
          </w:p>
        </w:tc>
        <w:tc>
          <w:tcPr>
            <w:tcW w:w="2266" w:type="dxa"/>
            <w:tcBorders>
              <w:top w:val="single" w:sz="6" w:space="0" w:color="auto"/>
              <w:left w:val="single" w:sz="6" w:space="0" w:color="auto"/>
              <w:bottom w:val="single" w:sz="6" w:space="0" w:color="auto"/>
              <w:right w:val="single" w:sz="6" w:space="0" w:color="auto"/>
            </w:tcBorders>
            <w:shd w:val="clear" w:color="auto" w:fill="FFFFFF"/>
          </w:tcPr>
          <w:p w14:paraId="6C430F74" w14:textId="77777777" w:rsidR="009F3558" w:rsidRPr="0057165B" w:rsidRDefault="009F3558" w:rsidP="004E7141">
            <w:pPr>
              <w:widowControl/>
              <w:shd w:val="clear" w:color="auto" w:fill="FFFFFF"/>
              <w:autoSpaceDE/>
              <w:autoSpaceDN/>
              <w:adjustRightInd/>
              <w:jc w:val="both"/>
              <w:rPr>
                <w:rFonts w:eastAsia="Times New Roman"/>
                <w:sz w:val="22"/>
                <w:szCs w:val="22"/>
                <w:lang w:eastAsia="en-US"/>
              </w:rPr>
            </w:pPr>
          </w:p>
        </w:tc>
        <w:tc>
          <w:tcPr>
            <w:tcW w:w="2130" w:type="dxa"/>
            <w:tcBorders>
              <w:top w:val="single" w:sz="6" w:space="0" w:color="auto"/>
              <w:left w:val="single" w:sz="6" w:space="0" w:color="auto"/>
              <w:bottom w:val="single" w:sz="6" w:space="0" w:color="auto"/>
              <w:right w:val="single" w:sz="4" w:space="0" w:color="auto"/>
            </w:tcBorders>
            <w:shd w:val="clear" w:color="auto" w:fill="FFFFFF"/>
          </w:tcPr>
          <w:p w14:paraId="63B4BF16" w14:textId="77777777" w:rsidR="009F3558" w:rsidRPr="0057165B" w:rsidRDefault="009F3558" w:rsidP="004E7141">
            <w:pPr>
              <w:widowControl/>
              <w:shd w:val="clear" w:color="auto" w:fill="FFFFFF"/>
              <w:autoSpaceDE/>
              <w:autoSpaceDN/>
              <w:adjustRightInd/>
              <w:jc w:val="both"/>
              <w:rPr>
                <w:rFonts w:eastAsia="Times New Roman"/>
                <w:sz w:val="22"/>
                <w:szCs w:val="22"/>
                <w:lang w:eastAsia="en-US"/>
              </w:rPr>
            </w:pPr>
          </w:p>
        </w:tc>
        <w:tc>
          <w:tcPr>
            <w:tcW w:w="991" w:type="dxa"/>
            <w:tcBorders>
              <w:top w:val="single" w:sz="6" w:space="0" w:color="auto"/>
              <w:left w:val="single" w:sz="4" w:space="0" w:color="auto"/>
              <w:bottom w:val="single" w:sz="6" w:space="0" w:color="auto"/>
              <w:right w:val="single" w:sz="6" w:space="0" w:color="auto"/>
            </w:tcBorders>
            <w:shd w:val="clear" w:color="auto" w:fill="FFFFFF"/>
          </w:tcPr>
          <w:p w14:paraId="2813A934" w14:textId="77777777" w:rsidR="009F3558" w:rsidRPr="0057165B" w:rsidRDefault="009F3558" w:rsidP="004E7141">
            <w:pPr>
              <w:widowControl/>
              <w:shd w:val="clear" w:color="auto" w:fill="FFFFFF"/>
              <w:autoSpaceDE/>
              <w:autoSpaceDN/>
              <w:adjustRightInd/>
              <w:jc w:val="both"/>
              <w:rPr>
                <w:rFonts w:eastAsia="Times New Roman"/>
                <w:sz w:val="22"/>
                <w:szCs w:val="22"/>
                <w:lang w:eastAsia="en-US"/>
              </w:rPr>
            </w:pPr>
          </w:p>
        </w:tc>
      </w:tr>
    </w:tbl>
    <w:p w14:paraId="0FEDEDE2" w14:textId="77777777" w:rsidR="004E7141" w:rsidRPr="0057165B" w:rsidRDefault="004E7141" w:rsidP="004E7141">
      <w:pPr>
        <w:widowControl/>
        <w:shd w:val="clear" w:color="auto" w:fill="FFFFFF"/>
        <w:autoSpaceDE/>
        <w:autoSpaceDN/>
        <w:adjustRightInd/>
        <w:jc w:val="both"/>
        <w:rPr>
          <w:rFonts w:eastAsia="Times New Roman"/>
          <w:sz w:val="22"/>
          <w:szCs w:val="22"/>
        </w:rPr>
      </w:pPr>
      <w:r w:rsidRPr="0057165B">
        <w:rPr>
          <w:rFonts w:eastAsia="Times New Roman"/>
          <w:spacing w:val="-2"/>
          <w:sz w:val="22"/>
          <w:szCs w:val="22"/>
        </w:rPr>
        <w:t>3. Фактически оказаны услуги</w:t>
      </w:r>
      <w:r w:rsidR="009F3558" w:rsidRPr="0057165B">
        <w:rPr>
          <w:rFonts w:eastAsia="Times New Roman"/>
          <w:spacing w:val="-2"/>
          <w:sz w:val="22"/>
          <w:szCs w:val="22"/>
        </w:rPr>
        <w:t xml:space="preserve"> </w:t>
      </w:r>
      <w:r w:rsidR="009F3558" w:rsidRPr="0057165B">
        <w:rPr>
          <w:rFonts w:eastAsia="Times New Roman"/>
          <w:sz w:val="22"/>
          <w:szCs w:val="22"/>
        </w:rPr>
        <w:t>за период с «__</w:t>
      </w:r>
      <w:proofErr w:type="gramStart"/>
      <w:r w:rsidR="009F3558" w:rsidRPr="0057165B">
        <w:rPr>
          <w:rFonts w:eastAsia="Times New Roman"/>
          <w:sz w:val="22"/>
          <w:szCs w:val="22"/>
        </w:rPr>
        <w:t>_»_</w:t>
      </w:r>
      <w:proofErr w:type="gramEnd"/>
      <w:r w:rsidR="009F3558" w:rsidRPr="0057165B">
        <w:rPr>
          <w:rFonts w:eastAsia="Times New Roman"/>
          <w:sz w:val="22"/>
          <w:szCs w:val="22"/>
        </w:rPr>
        <w:t>________20___г. по «___»__________20___г</w:t>
      </w:r>
      <w:r w:rsidRPr="0057165B">
        <w:rPr>
          <w:rFonts w:eastAsia="Times New Roman"/>
          <w:spacing w:val="-2"/>
          <w:sz w:val="22"/>
          <w:szCs w:val="22"/>
        </w:rPr>
        <w:t>, что подтверждено соответствующими Отчетами об оказанных услугах:</w:t>
      </w:r>
    </w:p>
    <w:tbl>
      <w:tblPr>
        <w:tblW w:w="10065" w:type="dxa"/>
        <w:tblInd w:w="40" w:type="dxa"/>
        <w:tblLayout w:type="fixed"/>
        <w:tblCellMar>
          <w:left w:w="40" w:type="dxa"/>
          <w:right w:w="40" w:type="dxa"/>
        </w:tblCellMar>
        <w:tblLook w:val="04A0" w:firstRow="1" w:lastRow="0" w:firstColumn="1" w:lastColumn="0" w:noHBand="0" w:noVBand="1"/>
      </w:tblPr>
      <w:tblGrid>
        <w:gridCol w:w="2834"/>
        <w:gridCol w:w="915"/>
        <w:gridCol w:w="929"/>
        <w:gridCol w:w="2266"/>
        <w:gridCol w:w="2115"/>
        <w:gridCol w:w="1006"/>
      </w:tblGrid>
      <w:tr w:rsidR="009F3558" w:rsidRPr="0057165B" w14:paraId="3E56CA47" w14:textId="77777777" w:rsidTr="009F3558">
        <w:trPr>
          <w:trHeight w:hRule="exact" w:val="83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5CBA75B" w14:textId="77777777" w:rsidR="009F3558" w:rsidRPr="0057165B" w:rsidRDefault="009F3558" w:rsidP="004E7141">
            <w:pPr>
              <w:widowControl/>
              <w:shd w:val="clear" w:color="auto" w:fill="FFFFFF"/>
              <w:autoSpaceDE/>
              <w:autoSpaceDN/>
              <w:adjustRightInd/>
              <w:ind w:right="206"/>
              <w:jc w:val="center"/>
              <w:rPr>
                <w:rFonts w:eastAsia="Times New Roman"/>
                <w:b/>
                <w:sz w:val="22"/>
                <w:szCs w:val="22"/>
                <w:lang w:eastAsia="en-US"/>
              </w:rPr>
            </w:pPr>
            <w:r w:rsidRPr="0057165B">
              <w:rPr>
                <w:rFonts w:eastAsia="Times New Roman"/>
                <w:b/>
                <w:sz w:val="22"/>
                <w:szCs w:val="22"/>
                <w:lang w:eastAsia="en-US"/>
              </w:rPr>
              <w:t>Наименование услуги</w:t>
            </w:r>
          </w:p>
        </w:tc>
        <w:tc>
          <w:tcPr>
            <w:tcW w:w="915" w:type="dxa"/>
            <w:tcBorders>
              <w:top w:val="single" w:sz="6" w:space="0" w:color="auto"/>
              <w:left w:val="single" w:sz="6" w:space="0" w:color="auto"/>
              <w:bottom w:val="single" w:sz="6" w:space="0" w:color="auto"/>
              <w:right w:val="single" w:sz="4" w:space="0" w:color="auto"/>
            </w:tcBorders>
            <w:shd w:val="clear" w:color="auto" w:fill="FFFFFF"/>
            <w:vAlign w:val="center"/>
            <w:hideMark/>
          </w:tcPr>
          <w:p w14:paraId="60E026FF" w14:textId="77777777" w:rsidR="009F3558" w:rsidRPr="0057165B" w:rsidRDefault="009F3558" w:rsidP="004E7141">
            <w:pPr>
              <w:widowControl/>
              <w:shd w:val="clear" w:color="auto" w:fill="FFFFFF"/>
              <w:autoSpaceDE/>
              <w:autoSpaceDN/>
              <w:adjustRightInd/>
              <w:jc w:val="center"/>
              <w:rPr>
                <w:rFonts w:eastAsia="Times New Roman"/>
                <w:b/>
                <w:sz w:val="22"/>
                <w:szCs w:val="22"/>
                <w:lang w:eastAsia="en-US"/>
              </w:rPr>
            </w:pPr>
            <w:r w:rsidRPr="0057165B">
              <w:rPr>
                <w:rFonts w:eastAsia="Times New Roman"/>
                <w:b/>
                <w:sz w:val="22"/>
                <w:szCs w:val="22"/>
                <w:lang w:eastAsia="en-US"/>
              </w:rPr>
              <w:t>Ед. изм.</w:t>
            </w:r>
          </w:p>
        </w:tc>
        <w:tc>
          <w:tcPr>
            <w:tcW w:w="929" w:type="dxa"/>
            <w:tcBorders>
              <w:top w:val="single" w:sz="6" w:space="0" w:color="auto"/>
              <w:left w:val="single" w:sz="4" w:space="0" w:color="auto"/>
              <w:bottom w:val="single" w:sz="6" w:space="0" w:color="auto"/>
              <w:right w:val="single" w:sz="6" w:space="0" w:color="auto"/>
            </w:tcBorders>
            <w:shd w:val="clear" w:color="auto" w:fill="FFFFFF"/>
            <w:vAlign w:val="center"/>
          </w:tcPr>
          <w:p w14:paraId="1244F5C8" w14:textId="77777777" w:rsidR="009F3558" w:rsidRPr="0057165B" w:rsidRDefault="009F3558" w:rsidP="004E7141">
            <w:pPr>
              <w:widowControl/>
              <w:shd w:val="clear" w:color="auto" w:fill="FFFFFF"/>
              <w:autoSpaceDE/>
              <w:autoSpaceDN/>
              <w:adjustRightInd/>
              <w:jc w:val="center"/>
              <w:rPr>
                <w:rFonts w:eastAsia="Times New Roman"/>
                <w:b/>
                <w:sz w:val="22"/>
                <w:szCs w:val="22"/>
                <w:lang w:eastAsia="en-US"/>
              </w:rPr>
            </w:pPr>
            <w:r w:rsidRPr="0057165B">
              <w:rPr>
                <w:rFonts w:eastAsia="Times New Roman"/>
                <w:b/>
                <w:sz w:val="22"/>
                <w:szCs w:val="22"/>
                <w:lang w:eastAsia="en-US"/>
              </w:rPr>
              <w:t>Количество</w:t>
            </w:r>
          </w:p>
        </w:tc>
        <w:tc>
          <w:tcPr>
            <w:tcW w:w="226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A95B7C5" w14:textId="77777777" w:rsidR="009F3558" w:rsidRPr="0057165B" w:rsidRDefault="009F3558" w:rsidP="009F3558">
            <w:pPr>
              <w:widowControl/>
              <w:shd w:val="clear" w:color="auto" w:fill="FFFFFF"/>
              <w:autoSpaceDE/>
              <w:autoSpaceDN/>
              <w:adjustRightInd/>
              <w:jc w:val="center"/>
              <w:rPr>
                <w:rFonts w:eastAsia="Times New Roman"/>
                <w:b/>
                <w:sz w:val="22"/>
                <w:szCs w:val="22"/>
                <w:lang w:eastAsia="en-US"/>
              </w:rPr>
            </w:pPr>
            <w:r w:rsidRPr="0057165B">
              <w:rPr>
                <w:rFonts w:eastAsia="Times New Roman"/>
                <w:b/>
                <w:sz w:val="22"/>
                <w:szCs w:val="22"/>
                <w:lang w:eastAsia="en-US"/>
              </w:rPr>
              <w:t>Тариф/цена</w:t>
            </w:r>
          </w:p>
          <w:p w14:paraId="5CB7F0A8" w14:textId="77777777" w:rsidR="009F3558" w:rsidRPr="0057165B" w:rsidRDefault="009F3558" w:rsidP="009F3558">
            <w:pPr>
              <w:widowControl/>
              <w:shd w:val="clear" w:color="auto" w:fill="FFFFFF"/>
              <w:autoSpaceDE/>
              <w:autoSpaceDN/>
              <w:adjustRightInd/>
              <w:jc w:val="center"/>
              <w:rPr>
                <w:rFonts w:eastAsia="Times New Roman"/>
                <w:b/>
                <w:sz w:val="22"/>
                <w:szCs w:val="22"/>
                <w:lang w:eastAsia="en-US"/>
              </w:rPr>
            </w:pPr>
            <w:r w:rsidRPr="0057165B">
              <w:rPr>
                <w:rFonts w:eastAsia="Times New Roman"/>
                <w:b/>
                <w:sz w:val="22"/>
                <w:szCs w:val="22"/>
                <w:lang w:eastAsia="en-US"/>
              </w:rPr>
              <w:t>за ед. (руб.),</w:t>
            </w:r>
          </w:p>
          <w:p w14:paraId="1798530C" w14:textId="77777777" w:rsidR="009F3558" w:rsidRPr="0057165B" w:rsidRDefault="009F3558" w:rsidP="009F3558">
            <w:pPr>
              <w:widowControl/>
              <w:shd w:val="clear" w:color="auto" w:fill="FFFFFF"/>
              <w:autoSpaceDE/>
              <w:autoSpaceDN/>
              <w:adjustRightInd/>
              <w:jc w:val="center"/>
              <w:rPr>
                <w:rFonts w:eastAsia="Times New Roman"/>
                <w:b/>
                <w:sz w:val="22"/>
                <w:szCs w:val="22"/>
                <w:lang w:eastAsia="en-US"/>
              </w:rPr>
            </w:pPr>
            <w:r w:rsidRPr="0057165B">
              <w:rPr>
                <w:rFonts w:eastAsia="Times New Roman"/>
                <w:b/>
                <w:sz w:val="22"/>
                <w:szCs w:val="22"/>
                <w:lang w:eastAsia="en-US"/>
              </w:rPr>
              <w:t xml:space="preserve">без учета НДС </w:t>
            </w:r>
          </w:p>
          <w:p w14:paraId="49B6AA0F" w14:textId="77777777" w:rsidR="009F3558" w:rsidRPr="0057165B" w:rsidRDefault="009F3558" w:rsidP="009F3558">
            <w:pPr>
              <w:widowControl/>
              <w:shd w:val="clear" w:color="auto" w:fill="FFFFFF"/>
              <w:autoSpaceDE/>
              <w:autoSpaceDN/>
              <w:adjustRightInd/>
              <w:jc w:val="center"/>
              <w:rPr>
                <w:rFonts w:eastAsia="Times New Roman"/>
                <w:b/>
                <w:sz w:val="22"/>
                <w:szCs w:val="22"/>
                <w:lang w:eastAsia="en-US"/>
              </w:rPr>
            </w:pPr>
          </w:p>
        </w:tc>
        <w:tc>
          <w:tcPr>
            <w:tcW w:w="2115" w:type="dxa"/>
            <w:tcBorders>
              <w:top w:val="single" w:sz="6" w:space="0" w:color="auto"/>
              <w:left w:val="single" w:sz="6" w:space="0" w:color="auto"/>
              <w:bottom w:val="single" w:sz="6" w:space="0" w:color="auto"/>
              <w:right w:val="single" w:sz="4" w:space="0" w:color="auto"/>
            </w:tcBorders>
            <w:shd w:val="clear" w:color="auto" w:fill="FFFFFF"/>
            <w:vAlign w:val="center"/>
            <w:hideMark/>
          </w:tcPr>
          <w:p w14:paraId="7FA6CBD9" w14:textId="77777777" w:rsidR="009F3558" w:rsidRPr="0057165B" w:rsidRDefault="009F3558" w:rsidP="009F3558">
            <w:pPr>
              <w:widowControl/>
              <w:shd w:val="clear" w:color="auto" w:fill="FFFFFF"/>
              <w:autoSpaceDE/>
              <w:autoSpaceDN/>
              <w:adjustRightInd/>
              <w:jc w:val="center"/>
              <w:rPr>
                <w:rFonts w:eastAsia="Times New Roman"/>
                <w:b/>
                <w:sz w:val="22"/>
                <w:szCs w:val="22"/>
                <w:lang w:eastAsia="en-US"/>
              </w:rPr>
            </w:pPr>
            <w:r w:rsidRPr="0057165B">
              <w:rPr>
                <w:rFonts w:eastAsia="Times New Roman"/>
                <w:b/>
                <w:sz w:val="22"/>
                <w:szCs w:val="22"/>
                <w:lang w:eastAsia="en-US"/>
              </w:rPr>
              <w:t>Сумма, (руб.),</w:t>
            </w:r>
          </w:p>
          <w:p w14:paraId="3CE75232" w14:textId="77777777" w:rsidR="009F3558" w:rsidRPr="0057165B" w:rsidRDefault="009F3558" w:rsidP="009F3558">
            <w:pPr>
              <w:widowControl/>
              <w:autoSpaceDE/>
              <w:autoSpaceDN/>
              <w:adjustRightInd/>
              <w:jc w:val="center"/>
              <w:rPr>
                <w:rFonts w:eastAsia="Times New Roman"/>
                <w:b/>
                <w:bCs/>
                <w:sz w:val="22"/>
                <w:szCs w:val="22"/>
                <w:lang w:eastAsia="en-US"/>
              </w:rPr>
            </w:pPr>
            <w:r w:rsidRPr="0057165B">
              <w:rPr>
                <w:rFonts w:eastAsia="Times New Roman"/>
                <w:b/>
                <w:sz w:val="22"/>
                <w:szCs w:val="22"/>
                <w:lang w:eastAsia="en-US"/>
              </w:rPr>
              <w:t>без учета НДС</w:t>
            </w:r>
          </w:p>
        </w:tc>
        <w:tc>
          <w:tcPr>
            <w:tcW w:w="1006" w:type="dxa"/>
            <w:tcBorders>
              <w:top w:val="single" w:sz="6" w:space="0" w:color="auto"/>
              <w:left w:val="single" w:sz="4" w:space="0" w:color="auto"/>
              <w:bottom w:val="single" w:sz="6" w:space="0" w:color="auto"/>
              <w:right w:val="single" w:sz="6" w:space="0" w:color="auto"/>
            </w:tcBorders>
            <w:shd w:val="clear" w:color="auto" w:fill="FFFFFF"/>
            <w:vAlign w:val="center"/>
          </w:tcPr>
          <w:p w14:paraId="11492681" w14:textId="77777777" w:rsidR="009F3558" w:rsidRPr="0057165B" w:rsidRDefault="009F3558" w:rsidP="009F3558">
            <w:pPr>
              <w:widowControl/>
              <w:autoSpaceDE/>
              <w:autoSpaceDN/>
              <w:adjustRightInd/>
              <w:jc w:val="center"/>
              <w:rPr>
                <w:rFonts w:eastAsia="Times New Roman"/>
                <w:b/>
                <w:bCs/>
                <w:sz w:val="22"/>
                <w:szCs w:val="22"/>
                <w:lang w:eastAsia="en-US"/>
              </w:rPr>
            </w:pPr>
            <w:r w:rsidRPr="0057165B">
              <w:rPr>
                <w:rFonts w:eastAsia="Times New Roman"/>
                <w:b/>
                <w:bCs/>
                <w:sz w:val="22"/>
                <w:szCs w:val="22"/>
                <w:lang w:eastAsia="en-US"/>
              </w:rPr>
              <w:t>Качество</w:t>
            </w:r>
          </w:p>
        </w:tc>
      </w:tr>
      <w:tr w:rsidR="009F3558" w:rsidRPr="0057165B" w14:paraId="28D8DAED" w14:textId="77777777" w:rsidTr="009F3558">
        <w:trPr>
          <w:trHeight w:hRule="exact" w:val="304"/>
        </w:trPr>
        <w:tc>
          <w:tcPr>
            <w:tcW w:w="2834" w:type="dxa"/>
            <w:tcBorders>
              <w:top w:val="single" w:sz="6" w:space="0" w:color="auto"/>
              <w:left w:val="single" w:sz="6" w:space="0" w:color="auto"/>
              <w:bottom w:val="single" w:sz="6" w:space="0" w:color="auto"/>
              <w:right w:val="single" w:sz="6" w:space="0" w:color="auto"/>
            </w:tcBorders>
            <w:shd w:val="clear" w:color="auto" w:fill="FFFFFF"/>
          </w:tcPr>
          <w:p w14:paraId="229ACE1A" w14:textId="77777777" w:rsidR="009F3558" w:rsidRPr="0057165B" w:rsidRDefault="009F3558" w:rsidP="004E7141">
            <w:pPr>
              <w:widowControl/>
              <w:shd w:val="clear" w:color="auto" w:fill="FFFFFF"/>
              <w:autoSpaceDE/>
              <w:autoSpaceDN/>
              <w:adjustRightInd/>
              <w:jc w:val="both"/>
              <w:rPr>
                <w:rFonts w:eastAsia="Times New Roman"/>
                <w:sz w:val="22"/>
                <w:szCs w:val="22"/>
                <w:lang w:eastAsia="en-US"/>
              </w:rPr>
            </w:pPr>
          </w:p>
        </w:tc>
        <w:tc>
          <w:tcPr>
            <w:tcW w:w="915" w:type="dxa"/>
            <w:tcBorders>
              <w:top w:val="single" w:sz="6" w:space="0" w:color="auto"/>
              <w:left w:val="single" w:sz="6" w:space="0" w:color="auto"/>
              <w:bottom w:val="single" w:sz="6" w:space="0" w:color="auto"/>
              <w:right w:val="single" w:sz="4" w:space="0" w:color="auto"/>
            </w:tcBorders>
            <w:shd w:val="clear" w:color="auto" w:fill="FFFFFF"/>
          </w:tcPr>
          <w:p w14:paraId="27E179CA" w14:textId="77777777" w:rsidR="009F3558" w:rsidRPr="0057165B" w:rsidRDefault="009F3558" w:rsidP="004E7141">
            <w:pPr>
              <w:widowControl/>
              <w:shd w:val="clear" w:color="auto" w:fill="FFFFFF"/>
              <w:autoSpaceDE/>
              <w:autoSpaceDN/>
              <w:adjustRightInd/>
              <w:jc w:val="both"/>
              <w:rPr>
                <w:rFonts w:eastAsia="Times New Roman"/>
                <w:sz w:val="22"/>
                <w:szCs w:val="22"/>
                <w:lang w:eastAsia="en-US"/>
              </w:rPr>
            </w:pPr>
          </w:p>
        </w:tc>
        <w:tc>
          <w:tcPr>
            <w:tcW w:w="929" w:type="dxa"/>
            <w:tcBorders>
              <w:top w:val="single" w:sz="6" w:space="0" w:color="auto"/>
              <w:left w:val="single" w:sz="4" w:space="0" w:color="auto"/>
              <w:bottom w:val="single" w:sz="6" w:space="0" w:color="auto"/>
              <w:right w:val="single" w:sz="6" w:space="0" w:color="auto"/>
            </w:tcBorders>
            <w:shd w:val="clear" w:color="auto" w:fill="FFFFFF"/>
          </w:tcPr>
          <w:p w14:paraId="1009F2A8" w14:textId="77777777" w:rsidR="009F3558" w:rsidRPr="0057165B" w:rsidRDefault="009F3558" w:rsidP="004E7141">
            <w:pPr>
              <w:widowControl/>
              <w:shd w:val="clear" w:color="auto" w:fill="FFFFFF"/>
              <w:autoSpaceDE/>
              <w:autoSpaceDN/>
              <w:adjustRightInd/>
              <w:jc w:val="both"/>
              <w:rPr>
                <w:rFonts w:eastAsia="Times New Roman"/>
                <w:sz w:val="22"/>
                <w:szCs w:val="22"/>
                <w:lang w:eastAsia="en-US"/>
              </w:rPr>
            </w:pPr>
          </w:p>
        </w:tc>
        <w:tc>
          <w:tcPr>
            <w:tcW w:w="2266" w:type="dxa"/>
            <w:tcBorders>
              <w:top w:val="single" w:sz="6" w:space="0" w:color="auto"/>
              <w:left w:val="single" w:sz="6" w:space="0" w:color="auto"/>
              <w:bottom w:val="single" w:sz="6" w:space="0" w:color="auto"/>
              <w:right w:val="single" w:sz="6" w:space="0" w:color="auto"/>
            </w:tcBorders>
            <w:shd w:val="clear" w:color="auto" w:fill="FFFFFF"/>
          </w:tcPr>
          <w:p w14:paraId="68AEDA51" w14:textId="77777777" w:rsidR="009F3558" w:rsidRPr="0057165B" w:rsidRDefault="009F3558" w:rsidP="004E7141">
            <w:pPr>
              <w:widowControl/>
              <w:shd w:val="clear" w:color="auto" w:fill="FFFFFF"/>
              <w:autoSpaceDE/>
              <w:autoSpaceDN/>
              <w:adjustRightInd/>
              <w:jc w:val="both"/>
              <w:rPr>
                <w:rFonts w:eastAsia="Times New Roman"/>
                <w:sz w:val="22"/>
                <w:szCs w:val="22"/>
                <w:lang w:eastAsia="en-US"/>
              </w:rPr>
            </w:pPr>
          </w:p>
        </w:tc>
        <w:tc>
          <w:tcPr>
            <w:tcW w:w="2115" w:type="dxa"/>
            <w:tcBorders>
              <w:top w:val="single" w:sz="6" w:space="0" w:color="auto"/>
              <w:left w:val="single" w:sz="6" w:space="0" w:color="auto"/>
              <w:bottom w:val="single" w:sz="6" w:space="0" w:color="auto"/>
              <w:right w:val="single" w:sz="4" w:space="0" w:color="auto"/>
            </w:tcBorders>
            <w:shd w:val="clear" w:color="auto" w:fill="FFFFFF"/>
          </w:tcPr>
          <w:p w14:paraId="16FA339D" w14:textId="77777777" w:rsidR="009F3558" w:rsidRPr="0057165B" w:rsidRDefault="009F3558" w:rsidP="004E7141">
            <w:pPr>
              <w:widowControl/>
              <w:shd w:val="clear" w:color="auto" w:fill="FFFFFF"/>
              <w:autoSpaceDE/>
              <w:autoSpaceDN/>
              <w:adjustRightInd/>
              <w:jc w:val="both"/>
              <w:rPr>
                <w:rFonts w:eastAsia="Times New Roman"/>
                <w:sz w:val="22"/>
                <w:szCs w:val="22"/>
                <w:lang w:eastAsia="en-US"/>
              </w:rPr>
            </w:pPr>
          </w:p>
        </w:tc>
        <w:tc>
          <w:tcPr>
            <w:tcW w:w="1006" w:type="dxa"/>
            <w:tcBorders>
              <w:top w:val="single" w:sz="6" w:space="0" w:color="auto"/>
              <w:left w:val="single" w:sz="4" w:space="0" w:color="auto"/>
              <w:bottom w:val="single" w:sz="6" w:space="0" w:color="auto"/>
              <w:right w:val="single" w:sz="6" w:space="0" w:color="auto"/>
            </w:tcBorders>
            <w:shd w:val="clear" w:color="auto" w:fill="FFFFFF"/>
          </w:tcPr>
          <w:p w14:paraId="179ACDE0" w14:textId="77777777" w:rsidR="009F3558" w:rsidRPr="0057165B" w:rsidRDefault="009F3558" w:rsidP="004E7141">
            <w:pPr>
              <w:widowControl/>
              <w:shd w:val="clear" w:color="auto" w:fill="FFFFFF"/>
              <w:autoSpaceDE/>
              <w:autoSpaceDN/>
              <w:adjustRightInd/>
              <w:jc w:val="both"/>
              <w:rPr>
                <w:rFonts w:eastAsia="Times New Roman"/>
                <w:sz w:val="22"/>
                <w:szCs w:val="22"/>
                <w:lang w:eastAsia="en-US"/>
              </w:rPr>
            </w:pPr>
          </w:p>
        </w:tc>
      </w:tr>
      <w:tr w:rsidR="009F3558" w:rsidRPr="0057165B" w14:paraId="31101C87" w14:textId="77777777" w:rsidTr="009F3558">
        <w:trPr>
          <w:trHeight w:hRule="exact" w:val="304"/>
        </w:trPr>
        <w:tc>
          <w:tcPr>
            <w:tcW w:w="2834" w:type="dxa"/>
            <w:tcBorders>
              <w:top w:val="single" w:sz="6" w:space="0" w:color="auto"/>
              <w:left w:val="single" w:sz="6" w:space="0" w:color="auto"/>
              <w:bottom w:val="single" w:sz="6" w:space="0" w:color="auto"/>
              <w:right w:val="single" w:sz="6" w:space="0" w:color="auto"/>
            </w:tcBorders>
            <w:shd w:val="clear" w:color="auto" w:fill="FFFFFF"/>
          </w:tcPr>
          <w:p w14:paraId="225373B1" w14:textId="77777777" w:rsidR="009F3558" w:rsidRPr="0057165B" w:rsidRDefault="009F3558" w:rsidP="004E7141">
            <w:pPr>
              <w:widowControl/>
              <w:shd w:val="clear" w:color="auto" w:fill="FFFFFF"/>
              <w:autoSpaceDE/>
              <w:autoSpaceDN/>
              <w:adjustRightInd/>
              <w:jc w:val="both"/>
              <w:rPr>
                <w:rFonts w:eastAsia="Times New Roman"/>
                <w:sz w:val="22"/>
                <w:szCs w:val="22"/>
                <w:lang w:eastAsia="en-US"/>
              </w:rPr>
            </w:pPr>
          </w:p>
        </w:tc>
        <w:tc>
          <w:tcPr>
            <w:tcW w:w="915" w:type="dxa"/>
            <w:tcBorders>
              <w:top w:val="single" w:sz="6" w:space="0" w:color="auto"/>
              <w:left w:val="single" w:sz="6" w:space="0" w:color="auto"/>
              <w:bottom w:val="single" w:sz="6" w:space="0" w:color="auto"/>
              <w:right w:val="single" w:sz="4" w:space="0" w:color="auto"/>
            </w:tcBorders>
            <w:shd w:val="clear" w:color="auto" w:fill="FFFFFF"/>
          </w:tcPr>
          <w:p w14:paraId="768A0C9D" w14:textId="77777777" w:rsidR="009F3558" w:rsidRPr="0057165B" w:rsidRDefault="009F3558" w:rsidP="004E7141">
            <w:pPr>
              <w:widowControl/>
              <w:shd w:val="clear" w:color="auto" w:fill="FFFFFF"/>
              <w:autoSpaceDE/>
              <w:autoSpaceDN/>
              <w:adjustRightInd/>
              <w:jc w:val="both"/>
              <w:rPr>
                <w:rFonts w:eastAsia="Times New Roman"/>
                <w:sz w:val="22"/>
                <w:szCs w:val="22"/>
                <w:lang w:eastAsia="en-US"/>
              </w:rPr>
            </w:pPr>
          </w:p>
        </w:tc>
        <w:tc>
          <w:tcPr>
            <w:tcW w:w="929" w:type="dxa"/>
            <w:tcBorders>
              <w:top w:val="single" w:sz="6" w:space="0" w:color="auto"/>
              <w:left w:val="single" w:sz="4" w:space="0" w:color="auto"/>
              <w:bottom w:val="single" w:sz="6" w:space="0" w:color="auto"/>
              <w:right w:val="single" w:sz="6" w:space="0" w:color="auto"/>
            </w:tcBorders>
            <w:shd w:val="clear" w:color="auto" w:fill="FFFFFF"/>
          </w:tcPr>
          <w:p w14:paraId="2912CF88" w14:textId="77777777" w:rsidR="009F3558" w:rsidRPr="0057165B" w:rsidRDefault="009F3558" w:rsidP="004E7141">
            <w:pPr>
              <w:widowControl/>
              <w:shd w:val="clear" w:color="auto" w:fill="FFFFFF"/>
              <w:autoSpaceDE/>
              <w:autoSpaceDN/>
              <w:adjustRightInd/>
              <w:jc w:val="both"/>
              <w:rPr>
                <w:rFonts w:eastAsia="Times New Roman"/>
                <w:sz w:val="22"/>
                <w:szCs w:val="22"/>
                <w:lang w:eastAsia="en-US"/>
              </w:rPr>
            </w:pPr>
          </w:p>
        </w:tc>
        <w:tc>
          <w:tcPr>
            <w:tcW w:w="2266" w:type="dxa"/>
            <w:tcBorders>
              <w:top w:val="single" w:sz="6" w:space="0" w:color="auto"/>
              <w:left w:val="single" w:sz="6" w:space="0" w:color="auto"/>
              <w:bottom w:val="single" w:sz="6" w:space="0" w:color="auto"/>
              <w:right w:val="single" w:sz="6" w:space="0" w:color="auto"/>
            </w:tcBorders>
            <w:shd w:val="clear" w:color="auto" w:fill="FFFFFF"/>
          </w:tcPr>
          <w:p w14:paraId="51B06ED8" w14:textId="77777777" w:rsidR="009F3558" w:rsidRPr="0057165B" w:rsidRDefault="009F3558" w:rsidP="004E7141">
            <w:pPr>
              <w:widowControl/>
              <w:shd w:val="clear" w:color="auto" w:fill="FFFFFF"/>
              <w:autoSpaceDE/>
              <w:autoSpaceDN/>
              <w:adjustRightInd/>
              <w:jc w:val="both"/>
              <w:rPr>
                <w:rFonts w:eastAsia="Times New Roman"/>
                <w:sz w:val="22"/>
                <w:szCs w:val="22"/>
                <w:lang w:eastAsia="en-US"/>
              </w:rPr>
            </w:pPr>
          </w:p>
        </w:tc>
        <w:tc>
          <w:tcPr>
            <w:tcW w:w="2115" w:type="dxa"/>
            <w:tcBorders>
              <w:top w:val="single" w:sz="6" w:space="0" w:color="auto"/>
              <w:left w:val="single" w:sz="6" w:space="0" w:color="auto"/>
              <w:bottom w:val="single" w:sz="6" w:space="0" w:color="auto"/>
              <w:right w:val="single" w:sz="4" w:space="0" w:color="auto"/>
            </w:tcBorders>
            <w:shd w:val="clear" w:color="auto" w:fill="FFFFFF"/>
          </w:tcPr>
          <w:p w14:paraId="78993785" w14:textId="77777777" w:rsidR="009F3558" w:rsidRPr="0057165B" w:rsidRDefault="009F3558" w:rsidP="004E7141">
            <w:pPr>
              <w:widowControl/>
              <w:shd w:val="clear" w:color="auto" w:fill="FFFFFF"/>
              <w:autoSpaceDE/>
              <w:autoSpaceDN/>
              <w:adjustRightInd/>
              <w:jc w:val="both"/>
              <w:rPr>
                <w:rFonts w:eastAsia="Times New Roman"/>
                <w:sz w:val="22"/>
                <w:szCs w:val="22"/>
                <w:lang w:eastAsia="en-US"/>
              </w:rPr>
            </w:pPr>
          </w:p>
        </w:tc>
        <w:tc>
          <w:tcPr>
            <w:tcW w:w="1006" w:type="dxa"/>
            <w:tcBorders>
              <w:top w:val="single" w:sz="6" w:space="0" w:color="auto"/>
              <w:left w:val="single" w:sz="4" w:space="0" w:color="auto"/>
              <w:bottom w:val="single" w:sz="6" w:space="0" w:color="auto"/>
              <w:right w:val="single" w:sz="6" w:space="0" w:color="auto"/>
            </w:tcBorders>
            <w:shd w:val="clear" w:color="auto" w:fill="FFFFFF"/>
          </w:tcPr>
          <w:p w14:paraId="28F3EE77" w14:textId="77777777" w:rsidR="009F3558" w:rsidRPr="0057165B" w:rsidRDefault="009F3558" w:rsidP="004E7141">
            <w:pPr>
              <w:widowControl/>
              <w:shd w:val="clear" w:color="auto" w:fill="FFFFFF"/>
              <w:autoSpaceDE/>
              <w:autoSpaceDN/>
              <w:adjustRightInd/>
              <w:jc w:val="both"/>
              <w:rPr>
                <w:rFonts w:eastAsia="Times New Roman"/>
                <w:sz w:val="22"/>
                <w:szCs w:val="22"/>
                <w:lang w:eastAsia="en-US"/>
              </w:rPr>
            </w:pPr>
          </w:p>
        </w:tc>
      </w:tr>
    </w:tbl>
    <w:p w14:paraId="522343F4" w14:textId="77777777" w:rsidR="004E7141" w:rsidRPr="0057165B" w:rsidRDefault="004E7141" w:rsidP="004E7141">
      <w:pPr>
        <w:widowControl/>
        <w:shd w:val="clear" w:color="auto" w:fill="FFFFFF"/>
        <w:autoSpaceDE/>
        <w:autoSpaceDN/>
        <w:adjustRightInd/>
        <w:jc w:val="both"/>
        <w:rPr>
          <w:rFonts w:eastAsia="Times New Roman"/>
          <w:sz w:val="22"/>
          <w:szCs w:val="22"/>
        </w:rPr>
      </w:pPr>
      <w:r w:rsidRPr="0057165B">
        <w:rPr>
          <w:rFonts w:eastAsia="Times New Roman"/>
          <w:sz w:val="22"/>
          <w:szCs w:val="22"/>
        </w:rPr>
        <w:t>4.</w:t>
      </w:r>
      <w:r w:rsidRPr="0057165B">
        <w:rPr>
          <w:rFonts w:eastAsia="Times New Roman"/>
          <w:sz w:val="22"/>
          <w:szCs w:val="22"/>
        </w:rPr>
        <w:tab/>
        <w:t>Сведения о сопутствующих услугах (если предусмотрены Контрактом</w:t>
      </w:r>
      <w:proofErr w:type="gramStart"/>
      <w:r w:rsidRPr="0057165B">
        <w:rPr>
          <w:rFonts w:eastAsia="Times New Roman"/>
          <w:sz w:val="22"/>
          <w:szCs w:val="22"/>
        </w:rPr>
        <w:t>):_</w:t>
      </w:r>
      <w:proofErr w:type="gramEnd"/>
      <w:r w:rsidRPr="0057165B">
        <w:rPr>
          <w:rFonts w:eastAsia="Times New Roman"/>
          <w:sz w:val="22"/>
          <w:szCs w:val="22"/>
        </w:rPr>
        <w:t>____________________.</w:t>
      </w:r>
    </w:p>
    <w:p w14:paraId="2DF2CA79" w14:textId="77777777" w:rsidR="004E7141" w:rsidRPr="0057165B" w:rsidRDefault="004E7141" w:rsidP="004E7141">
      <w:pPr>
        <w:widowControl/>
        <w:shd w:val="clear" w:color="auto" w:fill="FFFFFF"/>
        <w:autoSpaceDE/>
        <w:autoSpaceDN/>
        <w:adjustRightInd/>
        <w:jc w:val="both"/>
        <w:rPr>
          <w:rFonts w:eastAsia="Times New Roman"/>
          <w:sz w:val="22"/>
          <w:szCs w:val="22"/>
        </w:rPr>
      </w:pPr>
      <w:r w:rsidRPr="0057165B">
        <w:rPr>
          <w:rFonts w:eastAsia="Times New Roman"/>
          <w:sz w:val="22"/>
          <w:szCs w:val="22"/>
        </w:rPr>
        <w:t>5.</w:t>
      </w:r>
      <w:r w:rsidRPr="0057165B">
        <w:rPr>
          <w:rFonts w:eastAsia="Times New Roman"/>
          <w:sz w:val="22"/>
          <w:szCs w:val="22"/>
        </w:rPr>
        <w:tab/>
      </w:r>
      <w:proofErr w:type="gramStart"/>
      <w:r w:rsidRPr="0057165B">
        <w:rPr>
          <w:rFonts w:eastAsia="Times New Roman"/>
          <w:sz w:val="22"/>
          <w:szCs w:val="22"/>
        </w:rPr>
        <w:t>Сведения  о</w:t>
      </w:r>
      <w:proofErr w:type="gramEnd"/>
      <w:r w:rsidRPr="0057165B">
        <w:rPr>
          <w:rFonts w:eastAsia="Times New Roman"/>
          <w:sz w:val="22"/>
          <w:szCs w:val="22"/>
        </w:rPr>
        <w:t xml:space="preserve">  проведенной экспертизе оказанных услуг: ___________________________________.</w:t>
      </w:r>
    </w:p>
    <w:p w14:paraId="564E4DD6" w14:textId="77777777" w:rsidR="009F3558" w:rsidRPr="0057165B" w:rsidRDefault="004E7141" w:rsidP="004E7141">
      <w:pPr>
        <w:widowControl/>
        <w:shd w:val="clear" w:color="auto" w:fill="FFFFFF"/>
        <w:autoSpaceDE/>
        <w:autoSpaceDN/>
        <w:adjustRightInd/>
        <w:jc w:val="both"/>
        <w:rPr>
          <w:rFonts w:eastAsia="Times New Roman"/>
          <w:sz w:val="22"/>
          <w:szCs w:val="22"/>
        </w:rPr>
      </w:pPr>
      <w:r w:rsidRPr="0057165B">
        <w:rPr>
          <w:rFonts w:eastAsia="Times New Roman"/>
          <w:sz w:val="22"/>
          <w:szCs w:val="22"/>
        </w:rPr>
        <w:t>6.</w:t>
      </w:r>
      <w:r w:rsidRPr="0057165B">
        <w:rPr>
          <w:rFonts w:eastAsia="Times New Roman"/>
          <w:sz w:val="22"/>
          <w:szCs w:val="22"/>
        </w:rPr>
        <w:tab/>
        <w:t>Срок оказания услуг по Контракту _______________________</w:t>
      </w:r>
    </w:p>
    <w:p w14:paraId="150CE855" w14:textId="77777777" w:rsidR="004E7141" w:rsidRPr="0057165B" w:rsidRDefault="009F3558" w:rsidP="004E7141">
      <w:pPr>
        <w:widowControl/>
        <w:shd w:val="clear" w:color="auto" w:fill="FFFFFF"/>
        <w:autoSpaceDE/>
        <w:autoSpaceDN/>
        <w:adjustRightInd/>
        <w:jc w:val="both"/>
        <w:rPr>
          <w:rFonts w:eastAsia="Times New Roman"/>
          <w:sz w:val="22"/>
          <w:szCs w:val="22"/>
        </w:rPr>
      </w:pPr>
      <w:r w:rsidRPr="0057165B">
        <w:rPr>
          <w:rFonts w:eastAsia="Times New Roman"/>
          <w:sz w:val="22"/>
          <w:szCs w:val="22"/>
        </w:rPr>
        <w:t xml:space="preserve">        Ф</w:t>
      </w:r>
      <w:r w:rsidR="004E7141" w:rsidRPr="0057165B">
        <w:rPr>
          <w:rFonts w:eastAsia="Times New Roman"/>
          <w:sz w:val="22"/>
          <w:szCs w:val="22"/>
        </w:rPr>
        <w:t>актический срок оказания услуг</w:t>
      </w:r>
      <w:r w:rsidRPr="0057165B">
        <w:rPr>
          <w:rFonts w:eastAsia="Times New Roman"/>
          <w:sz w:val="22"/>
          <w:szCs w:val="22"/>
        </w:rPr>
        <w:t>, принимаемых по настоящему акту</w:t>
      </w:r>
      <w:r w:rsidR="004E7141" w:rsidRPr="0057165B">
        <w:rPr>
          <w:rFonts w:eastAsia="Times New Roman"/>
          <w:sz w:val="22"/>
          <w:szCs w:val="22"/>
        </w:rPr>
        <w:t xml:space="preserve"> _________________________.</w:t>
      </w:r>
    </w:p>
    <w:p w14:paraId="2B39B356" w14:textId="77777777" w:rsidR="000352BB" w:rsidRPr="0057165B" w:rsidRDefault="004E7141" w:rsidP="000352BB">
      <w:pPr>
        <w:widowControl/>
        <w:shd w:val="clear" w:color="auto" w:fill="FFFFFF"/>
        <w:autoSpaceDE/>
        <w:autoSpaceDN/>
        <w:adjustRightInd/>
        <w:jc w:val="both"/>
        <w:rPr>
          <w:rFonts w:eastAsia="Times New Roman"/>
          <w:sz w:val="22"/>
          <w:szCs w:val="22"/>
        </w:rPr>
      </w:pPr>
      <w:r w:rsidRPr="0057165B">
        <w:rPr>
          <w:rFonts w:eastAsia="Times New Roman"/>
          <w:sz w:val="22"/>
          <w:szCs w:val="22"/>
        </w:rPr>
        <w:t xml:space="preserve">7. </w:t>
      </w:r>
      <w:r w:rsidR="000352BB" w:rsidRPr="0057165B">
        <w:rPr>
          <w:rFonts w:eastAsia="Times New Roman"/>
          <w:sz w:val="22"/>
          <w:szCs w:val="22"/>
        </w:rPr>
        <w:t>Всего с даты начала оказания услуг по Контракту оказано услуг на сумму _____ руб., без учета НДС, в том числе за отчетный период _______ руб., без учета НДС (в случае если Страховщик не является плательщиком НДС (освобожден от уплаты НДС), сумма НДС не указывается, а указывается основания освобождения от уплаты НДС (дата и номер соответствующего документа, ссылка на конкретную норму Налогового кодекса РФ).</w:t>
      </w:r>
    </w:p>
    <w:p w14:paraId="5FA1B565" w14:textId="77777777" w:rsidR="000352BB" w:rsidRPr="0057165B" w:rsidRDefault="000352BB" w:rsidP="000352BB">
      <w:pPr>
        <w:widowControl/>
        <w:shd w:val="clear" w:color="auto" w:fill="FFFFFF"/>
        <w:autoSpaceDE/>
        <w:autoSpaceDN/>
        <w:adjustRightInd/>
        <w:jc w:val="both"/>
        <w:rPr>
          <w:rFonts w:eastAsia="Times New Roman"/>
          <w:sz w:val="22"/>
          <w:szCs w:val="22"/>
        </w:rPr>
      </w:pPr>
      <w:r w:rsidRPr="0057165B">
        <w:rPr>
          <w:rFonts w:eastAsia="Times New Roman"/>
          <w:sz w:val="22"/>
          <w:szCs w:val="22"/>
        </w:rPr>
        <w:t>Вариант 1*</w:t>
      </w:r>
    </w:p>
    <w:p w14:paraId="59B8C4A6" w14:textId="77777777" w:rsidR="000352BB" w:rsidRPr="0057165B" w:rsidRDefault="000352BB" w:rsidP="000352BB">
      <w:pPr>
        <w:widowControl/>
        <w:shd w:val="clear" w:color="auto" w:fill="FFFFFF"/>
        <w:autoSpaceDE/>
        <w:autoSpaceDN/>
        <w:adjustRightInd/>
        <w:jc w:val="both"/>
        <w:rPr>
          <w:rFonts w:eastAsia="Times New Roman"/>
          <w:sz w:val="22"/>
          <w:szCs w:val="22"/>
        </w:rPr>
      </w:pPr>
      <w:r w:rsidRPr="0057165B">
        <w:rPr>
          <w:rFonts w:eastAsia="Times New Roman"/>
          <w:sz w:val="22"/>
          <w:szCs w:val="22"/>
        </w:rPr>
        <w:t>Страховщику начислена неустойка:</w:t>
      </w:r>
    </w:p>
    <w:p w14:paraId="205CEFCB" w14:textId="77777777" w:rsidR="000352BB" w:rsidRPr="0057165B" w:rsidRDefault="000352BB" w:rsidP="000352BB">
      <w:pPr>
        <w:widowControl/>
        <w:shd w:val="clear" w:color="auto" w:fill="FFFFFF"/>
        <w:autoSpaceDE/>
        <w:autoSpaceDN/>
        <w:adjustRightInd/>
        <w:jc w:val="both"/>
        <w:rPr>
          <w:rFonts w:eastAsia="Times New Roman"/>
          <w:sz w:val="22"/>
          <w:szCs w:val="22"/>
        </w:rPr>
      </w:pPr>
      <w:r w:rsidRPr="0057165B">
        <w:rPr>
          <w:rFonts w:eastAsia="Times New Roman"/>
          <w:sz w:val="22"/>
          <w:szCs w:val="22"/>
        </w:rPr>
        <w:t>- назначен штраф в соответствии с п.__ Контракта в сумме __________________руб.</w:t>
      </w:r>
    </w:p>
    <w:p w14:paraId="28681045" w14:textId="77777777" w:rsidR="000352BB" w:rsidRPr="0057165B" w:rsidRDefault="000352BB" w:rsidP="000352BB">
      <w:pPr>
        <w:widowControl/>
        <w:shd w:val="clear" w:color="auto" w:fill="FFFFFF"/>
        <w:autoSpaceDE/>
        <w:autoSpaceDN/>
        <w:adjustRightInd/>
        <w:jc w:val="both"/>
        <w:rPr>
          <w:rFonts w:eastAsia="Times New Roman"/>
          <w:sz w:val="22"/>
          <w:szCs w:val="22"/>
        </w:rPr>
      </w:pPr>
      <w:r w:rsidRPr="0057165B">
        <w:rPr>
          <w:rFonts w:eastAsia="Times New Roman"/>
          <w:sz w:val="22"/>
          <w:szCs w:val="22"/>
        </w:rPr>
        <w:t>- пени в соответствии с п.__ Контракта в сумме __________________руб.</w:t>
      </w:r>
    </w:p>
    <w:p w14:paraId="3B44F285" w14:textId="77777777" w:rsidR="000352BB" w:rsidRPr="0057165B" w:rsidRDefault="000352BB" w:rsidP="000352BB">
      <w:pPr>
        <w:widowControl/>
        <w:shd w:val="clear" w:color="auto" w:fill="FFFFFF"/>
        <w:autoSpaceDE/>
        <w:autoSpaceDN/>
        <w:adjustRightInd/>
        <w:jc w:val="both"/>
        <w:rPr>
          <w:rFonts w:eastAsia="Times New Roman"/>
          <w:sz w:val="22"/>
          <w:szCs w:val="22"/>
        </w:rPr>
      </w:pPr>
      <w:r w:rsidRPr="0057165B">
        <w:rPr>
          <w:rFonts w:eastAsia="Times New Roman"/>
          <w:sz w:val="22"/>
          <w:szCs w:val="22"/>
        </w:rPr>
        <w:t>Вариант 2.</w:t>
      </w:r>
    </w:p>
    <w:p w14:paraId="5F18AEC8" w14:textId="77777777" w:rsidR="000352BB" w:rsidRPr="0057165B" w:rsidRDefault="000352BB" w:rsidP="000352BB">
      <w:pPr>
        <w:widowControl/>
        <w:shd w:val="clear" w:color="auto" w:fill="FFFFFF"/>
        <w:autoSpaceDE/>
        <w:autoSpaceDN/>
        <w:adjustRightInd/>
        <w:jc w:val="both"/>
        <w:rPr>
          <w:rFonts w:eastAsia="Times New Roman"/>
          <w:sz w:val="22"/>
          <w:szCs w:val="22"/>
        </w:rPr>
      </w:pPr>
      <w:r w:rsidRPr="0057165B">
        <w:rPr>
          <w:rFonts w:eastAsia="Times New Roman"/>
          <w:sz w:val="22"/>
          <w:szCs w:val="22"/>
        </w:rPr>
        <w:t>Неустойка Страховщику не начисляется</w:t>
      </w:r>
    </w:p>
    <w:p w14:paraId="50F62006" w14:textId="77777777" w:rsidR="000352BB" w:rsidRPr="0057165B" w:rsidRDefault="000352BB" w:rsidP="000352BB">
      <w:pPr>
        <w:widowControl/>
        <w:shd w:val="clear" w:color="auto" w:fill="FFFFFF"/>
        <w:autoSpaceDE/>
        <w:autoSpaceDN/>
        <w:adjustRightInd/>
        <w:jc w:val="both"/>
        <w:rPr>
          <w:rFonts w:eastAsia="Times New Roman"/>
          <w:sz w:val="22"/>
          <w:szCs w:val="22"/>
        </w:rPr>
      </w:pPr>
      <w:r w:rsidRPr="0057165B">
        <w:rPr>
          <w:rFonts w:eastAsia="Times New Roman"/>
          <w:sz w:val="22"/>
          <w:szCs w:val="22"/>
        </w:rPr>
        <w:t>Сумма, подлежащая уплате Страховщику, за услуги принятые по настоящему акту (с учетом удержания штрафа и (или) пени), без учета НДС. (в случае если Страховщик не является плательщиком НДС (освобожден от уплаты НДС), сумма НДС не указывается, а указывается основания освобождения от уплаты НДС (дата и номер соответствующего документа, ссылка на конкретную норму Налогового кодекса РФ) - __________ руб.</w:t>
      </w:r>
    </w:p>
    <w:p w14:paraId="0D375934" w14:textId="77777777" w:rsidR="000352BB" w:rsidRPr="0057165B" w:rsidRDefault="000352BB" w:rsidP="004E7141">
      <w:pPr>
        <w:widowControl/>
        <w:shd w:val="clear" w:color="auto" w:fill="FFFFFF"/>
        <w:autoSpaceDE/>
        <w:autoSpaceDN/>
        <w:adjustRightInd/>
        <w:jc w:val="both"/>
        <w:rPr>
          <w:rFonts w:eastAsia="Times New Roman"/>
          <w:sz w:val="22"/>
          <w:szCs w:val="22"/>
        </w:rPr>
      </w:pPr>
    </w:p>
    <w:p w14:paraId="1F65DD42" w14:textId="77777777" w:rsidR="000352BB" w:rsidRPr="0057165B" w:rsidRDefault="000352BB" w:rsidP="004E7141">
      <w:pPr>
        <w:widowControl/>
        <w:shd w:val="clear" w:color="auto" w:fill="FFFFFF"/>
        <w:autoSpaceDE/>
        <w:autoSpaceDN/>
        <w:adjustRightInd/>
        <w:jc w:val="both"/>
        <w:rPr>
          <w:rFonts w:eastAsia="Times New Roman"/>
          <w:sz w:val="22"/>
          <w:szCs w:val="22"/>
        </w:rPr>
      </w:pPr>
    </w:p>
    <w:p w14:paraId="084767E5" w14:textId="77777777" w:rsidR="000352BB" w:rsidRPr="0057165B" w:rsidRDefault="000352BB" w:rsidP="000352BB">
      <w:pPr>
        <w:widowControl/>
        <w:shd w:val="clear" w:color="auto" w:fill="FFFFFF"/>
        <w:autoSpaceDE/>
        <w:autoSpaceDN/>
        <w:adjustRightInd/>
        <w:jc w:val="both"/>
        <w:rPr>
          <w:rFonts w:eastAsia="Times New Roman"/>
          <w:sz w:val="22"/>
          <w:szCs w:val="22"/>
        </w:rPr>
      </w:pPr>
      <w:r w:rsidRPr="0057165B">
        <w:rPr>
          <w:rFonts w:eastAsia="Times New Roman"/>
          <w:sz w:val="22"/>
          <w:szCs w:val="22"/>
        </w:rPr>
        <w:t>*В случае начисления штрафа заказчиком прикладывается его расчет, составленный в соответствии с</w:t>
      </w:r>
    </w:p>
    <w:p w14:paraId="3669730A" w14:textId="77777777" w:rsidR="000352BB" w:rsidRPr="0057165B" w:rsidRDefault="000352BB" w:rsidP="000352BB">
      <w:pPr>
        <w:widowControl/>
        <w:shd w:val="clear" w:color="auto" w:fill="FFFFFF"/>
        <w:autoSpaceDE/>
        <w:autoSpaceDN/>
        <w:adjustRightInd/>
        <w:jc w:val="both"/>
        <w:rPr>
          <w:rFonts w:eastAsia="Times New Roman"/>
          <w:sz w:val="22"/>
          <w:szCs w:val="22"/>
        </w:rPr>
      </w:pPr>
      <w:r w:rsidRPr="0057165B">
        <w:rPr>
          <w:rFonts w:eastAsia="Times New Roman"/>
          <w:sz w:val="22"/>
          <w:szCs w:val="22"/>
        </w:rPr>
        <w:lastRenderedPageBreak/>
        <w:t>требованиями Правил определения размера штрафа, начисляемого в случае ненадлежащего</w:t>
      </w:r>
    </w:p>
    <w:p w14:paraId="066F1EFA" w14:textId="77777777" w:rsidR="000352BB" w:rsidRPr="0057165B" w:rsidRDefault="000352BB" w:rsidP="000352BB">
      <w:pPr>
        <w:widowControl/>
        <w:shd w:val="clear" w:color="auto" w:fill="FFFFFF"/>
        <w:autoSpaceDE/>
        <w:autoSpaceDN/>
        <w:adjustRightInd/>
        <w:jc w:val="both"/>
        <w:rPr>
          <w:rFonts w:eastAsia="Times New Roman"/>
          <w:sz w:val="22"/>
          <w:szCs w:val="22"/>
        </w:rPr>
      </w:pPr>
      <w:r w:rsidRPr="0057165B">
        <w:rPr>
          <w:rFonts w:eastAsia="Times New Roman"/>
          <w:sz w:val="22"/>
          <w:szCs w:val="22"/>
        </w:rPr>
        <w:t>исполнения заказчиком, неисполнения или ненадлежащего исполнения поставщиком (подрядчиком,</w:t>
      </w:r>
    </w:p>
    <w:p w14:paraId="70041636" w14:textId="77777777" w:rsidR="000352BB" w:rsidRPr="0057165B" w:rsidRDefault="000352BB" w:rsidP="000352BB">
      <w:pPr>
        <w:widowControl/>
        <w:shd w:val="clear" w:color="auto" w:fill="FFFFFF"/>
        <w:autoSpaceDE/>
        <w:autoSpaceDN/>
        <w:adjustRightInd/>
        <w:jc w:val="both"/>
        <w:rPr>
          <w:rFonts w:eastAsia="Times New Roman"/>
          <w:sz w:val="22"/>
          <w:szCs w:val="22"/>
        </w:rPr>
      </w:pPr>
      <w:r w:rsidRPr="0057165B">
        <w:rPr>
          <w:rFonts w:eastAsia="Times New Roman"/>
          <w:sz w:val="22"/>
          <w:szCs w:val="22"/>
        </w:rPr>
        <w:t>исполнителем) обязательств, предусмотренных контрактом, утвержденными постановлением</w:t>
      </w:r>
    </w:p>
    <w:p w14:paraId="67D51B10" w14:textId="77777777" w:rsidR="000352BB" w:rsidRPr="0057165B" w:rsidRDefault="000352BB" w:rsidP="000352BB">
      <w:pPr>
        <w:widowControl/>
        <w:shd w:val="clear" w:color="auto" w:fill="FFFFFF"/>
        <w:autoSpaceDE/>
        <w:autoSpaceDN/>
        <w:adjustRightInd/>
        <w:jc w:val="both"/>
        <w:rPr>
          <w:rFonts w:eastAsia="Times New Roman"/>
          <w:sz w:val="22"/>
          <w:szCs w:val="22"/>
        </w:rPr>
      </w:pPr>
      <w:r w:rsidRPr="0057165B">
        <w:rPr>
          <w:rFonts w:eastAsia="Times New Roman"/>
          <w:sz w:val="22"/>
          <w:szCs w:val="22"/>
        </w:rPr>
        <w:t>Правительства РФ от 30.08.2017 № 1042.</w:t>
      </w:r>
    </w:p>
    <w:p w14:paraId="757C21FB" w14:textId="77777777" w:rsidR="004E7141" w:rsidRPr="0057165B" w:rsidRDefault="000352BB" w:rsidP="000352BB">
      <w:pPr>
        <w:widowControl/>
        <w:shd w:val="clear" w:color="auto" w:fill="FFFFFF"/>
        <w:autoSpaceDE/>
        <w:autoSpaceDN/>
        <w:adjustRightInd/>
        <w:jc w:val="both"/>
        <w:rPr>
          <w:rFonts w:eastAsia="Times New Roman"/>
          <w:sz w:val="22"/>
          <w:szCs w:val="22"/>
        </w:rPr>
      </w:pPr>
      <w:r w:rsidRPr="0057165B">
        <w:rPr>
          <w:rFonts w:eastAsia="Times New Roman"/>
          <w:sz w:val="22"/>
          <w:szCs w:val="22"/>
        </w:rPr>
        <w:t>**Заполняется в случае формирования приемочной комиссии.</w:t>
      </w:r>
    </w:p>
    <w:tbl>
      <w:tblPr>
        <w:tblW w:w="9645" w:type="dxa"/>
        <w:jc w:val="center"/>
        <w:tblLook w:val="04A0" w:firstRow="1" w:lastRow="0" w:firstColumn="1" w:lastColumn="0" w:noHBand="0" w:noVBand="1"/>
      </w:tblPr>
      <w:tblGrid>
        <w:gridCol w:w="4673"/>
        <w:gridCol w:w="4972"/>
      </w:tblGrid>
      <w:tr w:rsidR="004E7141" w:rsidRPr="0057165B" w14:paraId="45E9FDD0" w14:textId="77777777" w:rsidTr="00D73521">
        <w:trPr>
          <w:jc w:val="center"/>
        </w:trPr>
        <w:tc>
          <w:tcPr>
            <w:tcW w:w="0" w:type="auto"/>
            <w:tcMar>
              <w:top w:w="0" w:type="dxa"/>
              <w:left w:w="0" w:type="dxa"/>
              <w:bottom w:w="0" w:type="dxa"/>
              <w:right w:w="0" w:type="dxa"/>
            </w:tcMar>
          </w:tcPr>
          <w:p w14:paraId="36308CFA" w14:textId="77777777" w:rsidR="004E7141" w:rsidRPr="0057165B" w:rsidRDefault="004E7141" w:rsidP="004E7141">
            <w:pPr>
              <w:widowControl/>
              <w:autoSpaceDE/>
              <w:autoSpaceDN/>
              <w:adjustRightInd/>
              <w:jc w:val="center"/>
              <w:rPr>
                <w:rFonts w:eastAsia="Times New Roman"/>
                <w:sz w:val="22"/>
                <w:szCs w:val="22"/>
                <w:lang w:eastAsia="en-US"/>
              </w:rPr>
            </w:pPr>
          </w:p>
          <w:p w14:paraId="7F9D10C8" w14:textId="77777777" w:rsidR="00F1032F" w:rsidRPr="0057165B" w:rsidRDefault="004E7141" w:rsidP="004E7141">
            <w:pPr>
              <w:widowControl/>
              <w:autoSpaceDE/>
              <w:autoSpaceDN/>
              <w:adjustRightInd/>
              <w:jc w:val="center"/>
              <w:rPr>
                <w:rFonts w:eastAsia="Times New Roman"/>
                <w:sz w:val="22"/>
                <w:szCs w:val="22"/>
                <w:lang w:eastAsia="en-US"/>
              </w:rPr>
            </w:pPr>
            <w:r w:rsidRPr="0057165B">
              <w:rPr>
                <w:rFonts w:eastAsia="Times New Roman"/>
                <w:sz w:val="22"/>
                <w:szCs w:val="22"/>
                <w:lang w:eastAsia="en-US"/>
              </w:rPr>
              <w:t>Сдал: </w:t>
            </w:r>
            <w:r w:rsidRPr="0057165B">
              <w:rPr>
                <w:rFonts w:eastAsia="Times New Roman"/>
                <w:sz w:val="22"/>
                <w:szCs w:val="22"/>
                <w:lang w:eastAsia="en-US"/>
              </w:rPr>
              <w:br/>
            </w:r>
            <w:r w:rsidR="00F1032F" w:rsidRPr="0057165B">
              <w:rPr>
                <w:rFonts w:eastAsia="Times New Roman"/>
                <w:sz w:val="22"/>
                <w:szCs w:val="22"/>
                <w:lang w:eastAsia="en-US"/>
              </w:rPr>
              <w:t>Страховщик</w:t>
            </w:r>
          </w:p>
          <w:p w14:paraId="4799D12D" w14:textId="77777777" w:rsidR="004E7141" w:rsidRPr="0057165B" w:rsidRDefault="004E7141" w:rsidP="004E7141">
            <w:pPr>
              <w:widowControl/>
              <w:autoSpaceDE/>
              <w:autoSpaceDN/>
              <w:adjustRightInd/>
              <w:jc w:val="center"/>
              <w:rPr>
                <w:rFonts w:eastAsia="Times New Roman"/>
                <w:sz w:val="22"/>
                <w:szCs w:val="22"/>
                <w:lang w:eastAsia="en-US"/>
              </w:rPr>
            </w:pPr>
            <w:r w:rsidRPr="0057165B">
              <w:rPr>
                <w:rFonts w:eastAsia="Times New Roman"/>
                <w:sz w:val="22"/>
                <w:szCs w:val="22"/>
                <w:lang w:eastAsia="en-US"/>
              </w:rPr>
              <w:t>_______________________ </w:t>
            </w:r>
            <w:r w:rsidRPr="0057165B">
              <w:rPr>
                <w:rFonts w:eastAsia="Times New Roman"/>
                <w:sz w:val="22"/>
                <w:szCs w:val="22"/>
                <w:lang w:eastAsia="en-US"/>
              </w:rPr>
              <w:br/>
              <w:t>М.П.</w:t>
            </w:r>
          </w:p>
          <w:p w14:paraId="72FA8363" w14:textId="77777777" w:rsidR="004E7141" w:rsidRPr="0057165B" w:rsidRDefault="004E7141" w:rsidP="004E7141">
            <w:pPr>
              <w:widowControl/>
              <w:autoSpaceDE/>
              <w:autoSpaceDN/>
              <w:adjustRightInd/>
              <w:jc w:val="center"/>
              <w:rPr>
                <w:rFonts w:eastAsia="Times New Roman"/>
                <w:sz w:val="22"/>
                <w:szCs w:val="22"/>
                <w:lang w:eastAsia="en-US"/>
              </w:rPr>
            </w:pPr>
          </w:p>
        </w:tc>
        <w:tc>
          <w:tcPr>
            <w:tcW w:w="0" w:type="auto"/>
            <w:tcMar>
              <w:top w:w="0" w:type="dxa"/>
              <w:left w:w="0" w:type="dxa"/>
              <w:bottom w:w="0" w:type="dxa"/>
              <w:right w:w="0" w:type="dxa"/>
            </w:tcMar>
          </w:tcPr>
          <w:p w14:paraId="0F8F5737" w14:textId="77777777" w:rsidR="004E7141" w:rsidRPr="0057165B" w:rsidRDefault="004E7141" w:rsidP="004E7141">
            <w:pPr>
              <w:widowControl/>
              <w:autoSpaceDE/>
              <w:autoSpaceDN/>
              <w:adjustRightInd/>
              <w:jc w:val="center"/>
              <w:rPr>
                <w:rFonts w:eastAsia="Times New Roman"/>
                <w:sz w:val="22"/>
                <w:szCs w:val="22"/>
                <w:lang w:eastAsia="en-US"/>
              </w:rPr>
            </w:pPr>
          </w:p>
          <w:p w14:paraId="0911A257" w14:textId="77777777" w:rsidR="004E7141" w:rsidRPr="0057165B" w:rsidRDefault="004E7141" w:rsidP="004E7141">
            <w:pPr>
              <w:widowControl/>
              <w:autoSpaceDE/>
              <w:autoSpaceDN/>
              <w:adjustRightInd/>
              <w:jc w:val="center"/>
              <w:rPr>
                <w:rFonts w:eastAsia="Times New Roman"/>
                <w:sz w:val="22"/>
                <w:szCs w:val="22"/>
                <w:lang w:eastAsia="en-US"/>
              </w:rPr>
            </w:pPr>
            <w:r w:rsidRPr="0057165B">
              <w:rPr>
                <w:rFonts w:eastAsia="Times New Roman"/>
                <w:sz w:val="22"/>
                <w:szCs w:val="22"/>
                <w:lang w:eastAsia="en-US"/>
              </w:rPr>
              <w:t>Принял: </w:t>
            </w:r>
            <w:r w:rsidRPr="0057165B">
              <w:rPr>
                <w:rFonts w:eastAsia="Times New Roman"/>
                <w:sz w:val="22"/>
                <w:szCs w:val="22"/>
                <w:lang w:eastAsia="en-US"/>
              </w:rPr>
              <w:br/>
            </w:r>
            <w:r w:rsidR="00F1032F" w:rsidRPr="0057165B">
              <w:rPr>
                <w:rFonts w:eastAsia="Times New Roman"/>
                <w:sz w:val="22"/>
                <w:szCs w:val="22"/>
                <w:lang w:eastAsia="en-US"/>
              </w:rPr>
              <w:t>Страхователь</w:t>
            </w:r>
            <w:r w:rsidRPr="0057165B">
              <w:rPr>
                <w:rFonts w:eastAsia="Times New Roman"/>
                <w:sz w:val="22"/>
                <w:szCs w:val="22"/>
                <w:lang w:eastAsia="en-US"/>
              </w:rPr>
              <w:t> </w:t>
            </w:r>
            <w:r w:rsidRPr="0057165B">
              <w:rPr>
                <w:rFonts w:eastAsia="Times New Roman"/>
                <w:sz w:val="22"/>
                <w:szCs w:val="22"/>
                <w:lang w:eastAsia="en-US"/>
              </w:rPr>
              <w:br/>
              <w:t> ________________________ </w:t>
            </w:r>
            <w:r w:rsidRPr="0057165B">
              <w:rPr>
                <w:rFonts w:eastAsia="Times New Roman"/>
                <w:sz w:val="22"/>
                <w:szCs w:val="22"/>
                <w:lang w:eastAsia="en-US"/>
              </w:rPr>
              <w:br/>
              <w:t>М.П.</w:t>
            </w:r>
          </w:p>
          <w:p w14:paraId="048D906B" w14:textId="77777777" w:rsidR="004E7141" w:rsidRPr="0057165B" w:rsidRDefault="004E7141" w:rsidP="004E7141">
            <w:pPr>
              <w:widowControl/>
              <w:autoSpaceDE/>
              <w:autoSpaceDN/>
              <w:adjustRightInd/>
              <w:jc w:val="center"/>
              <w:rPr>
                <w:rFonts w:eastAsia="Times New Roman"/>
                <w:sz w:val="22"/>
                <w:szCs w:val="22"/>
                <w:lang w:eastAsia="en-US"/>
              </w:rPr>
            </w:pPr>
          </w:p>
        </w:tc>
      </w:tr>
    </w:tbl>
    <w:p w14:paraId="3CBADD18" w14:textId="77777777" w:rsidR="00F1032F" w:rsidRPr="0057165B" w:rsidRDefault="00F1032F" w:rsidP="00F1032F">
      <w:pPr>
        <w:widowControl/>
        <w:shd w:val="clear" w:color="auto" w:fill="FFFFFF"/>
        <w:autoSpaceDE/>
        <w:autoSpaceDN/>
        <w:adjustRightInd/>
        <w:jc w:val="both"/>
        <w:rPr>
          <w:rFonts w:eastAsia="Times New Roman"/>
          <w:sz w:val="22"/>
          <w:szCs w:val="22"/>
        </w:rPr>
      </w:pPr>
      <w:r w:rsidRPr="0057165B">
        <w:rPr>
          <w:rFonts w:eastAsia="Times New Roman"/>
          <w:sz w:val="22"/>
          <w:szCs w:val="22"/>
        </w:rPr>
        <w:t>Форму акта согласовываем:</w:t>
      </w:r>
    </w:p>
    <w:p w14:paraId="67C0B4F6" w14:textId="77777777" w:rsidR="004E7141" w:rsidRPr="0057165B" w:rsidRDefault="004E7141" w:rsidP="004E7141">
      <w:pPr>
        <w:shd w:val="clear" w:color="auto" w:fill="FFFFFF"/>
        <w:bidi/>
        <w:ind w:right="-50"/>
        <w:jc w:val="both"/>
        <w:rPr>
          <w:rFonts w:eastAsia="Times New Roman"/>
          <w:b/>
          <w:bCs/>
          <w:sz w:val="22"/>
          <w:szCs w:val="22"/>
          <w:rtl/>
        </w:rPr>
      </w:pPr>
    </w:p>
    <w:p w14:paraId="6A4240D5" w14:textId="77777777" w:rsidR="00EB5F46" w:rsidRPr="0057165B" w:rsidRDefault="00EB5F46" w:rsidP="00AC653E">
      <w:pPr>
        <w:shd w:val="clear" w:color="auto" w:fill="FFFFFF"/>
        <w:bidi/>
        <w:ind w:right="-50"/>
        <w:jc w:val="both"/>
        <w:rPr>
          <w:rFonts w:eastAsia="Times New Roman"/>
          <w:sz w:val="22"/>
          <w:szCs w:val="22"/>
          <w:rtl/>
        </w:rPr>
      </w:pPr>
    </w:p>
    <w:p w14:paraId="0ABE2A50" w14:textId="77777777" w:rsidR="006C3977" w:rsidRPr="0057165B" w:rsidRDefault="006C3977" w:rsidP="005C0536">
      <w:pPr>
        <w:widowControl/>
        <w:shd w:val="clear" w:color="auto" w:fill="FFFFFF"/>
        <w:autoSpaceDE/>
        <w:autoSpaceDN/>
        <w:adjustRightInd/>
        <w:ind w:right="-1"/>
        <w:rPr>
          <w:rFonts w:eastAsia="Times New Roman"/>
          <w:b/>
          <w:bCs/>
          <w:iCs/>
          <w:sz w:val="22"/>
          <w:szCs w:val="22"/>
          <w:shd w:val="clear" w:color="auto" w:fill="FFFFFF"/>
          <w:rtl/>
        </w:rPr>
      </w:pPr>
    </w:p>
    <w:p w14:paraId="3C69E700" w14:textId="77777777" w:rsidR="006C3977" w:rsidRPr="0057165B" w:rsidRDefault="006C3977" w:rsidP="006C3977">
      <w:pPr>
        <w:shd w:val="clear" w:color="auto" w:fill="FFFFFF"/>
        <w:bidi/>
        <w:ind w:right="-50"/>
        <w:jc w:val="both"/>
        <w:rPr>
          <w:rFonts w:eastAsia="Times New Roman"/>
          <w:sz w:val="22"/>
          <w:szCs w:val="22"/>
          <w:rtl/>
        </w:rPr>
      </w:pPr>
    </w:p>
    <w:p w14:paraId="45CFBDB9" w14:textId="77777777" w:rsidR="006C3977" w:rsidRPr="0057165B" w:rsidRDefault="006C3977" w:rsidP="006C3977">
      <w:pPr>
        <w:shd w:val="clear" w:color="auto" w:fill="FFFFFF"/>
        <w:bidi/>
        <w:ind w:right="-50"/>
        <w:jc w:val="both"/>
        <w:rPr>
          <w:rFonts w:eastAsia="Times New Roman"/>
          <w:sz w:val="22"/>
          <w:szCs w:val="22"/>
          <w:rtl/>
        </w:rPr>
      </w:pPr>
    </w:p>
    <w:p w14:paraId="4DAE2A10" w14:textId="77777777" w:rsidR="006C3977" w:rsidRPr="0057165B" w:rsidRDefault="006C3977" w:rsidP="006C3977">
      <w:pPr>
        <w:shd w:val="clear" w:color="auto" w:fill="FFFFFF"/>
        <w:bidi/>
        <w:ind w:right="-50"/>
        <w:jc w:val="both"/>
        <w:rPr>
          <w:rFonts w:eastAsia="Times New Roman"/>
          <w:sz w:val="22"/>
          <w:szCs w:val="22"/>
          <w:rtl/>
        </w:rPr>
      </w:pPr>
    </w:p>
    <w:p w14:paraId="2D908912" w14:textId="77777777" w:rsidR="006C3977" w:rsidRPr="0057165B" w:rsidRDefault="006C3977" w:rsidP="006C3977">
      <w:pPr>
        <w:shd w:val="clear" w:color="auto" w:fill="FFFFFF"/>
        <w:bidi/>
        <w:ind w:right="-50"/>
        <w:jc w:val="both"/>
        <w:rPr>
          <w:rFonts w:eastAsia="Times New Roman"/>
          <w:sz w:val="22"/>
          <w:szCs w:val="22"/>
          <w:rtl/>
        </w:rPr>
      </w:pPr>
    </w:p>
    <w:p w14:paraId="1CE7488A" w14:textId="77777777" w:rsidR="006C3977" w:rsidRPr="0057165B" w:rsidRDefault="006C3977" w:rsidP="006C3977">
      <w:pPr>
        <w:shd w:val="clear" w:color="auto" w:fill="FFFFFF"/>
        <w:bidi/>
        <w:ind w:right="-50"/>
        <w:jc w:val="both"/>
        <w:rPr>
          <w:rFonts w:eastAsia="Times New Roman"/>
          <w:sz w:val="22"/>
          <w:szCs w:val="22"/>
          <w:rtl/>
        </w:rPr>
      </w:pPr>
    </w:p>
    <w:p w14:paraId="6FD6972B" w14:textId="77777777" w:rsidR="006C3977" w:rsidRPr="0057165B" w:rsidRDefault="006C3977" w:rsidP="006C3977">
      <w:pPr>
        <w:shd w:val="clear" w:color="auto" w:fill="FFFFFF"/>
        <w:bidi/>
        <w:ind w:right="-50"/>
        <w:jc w:val="both"/>
        <w:rPr>
          <w:rFonts w:eastAsia="Times New Roman"/>
          <w:sz w:val="22"/>
          <w:szCs w:val="22"/>
          <w:rtl/>
        </w:rPr>
      </w:pPr>
    </w:p>
    <w:p w14:paraId="16723FF0" w14:textId="77777777" w:rsidR="006C3977" w:rsidRPr="0057165B" w:rsidRDefault="006C3977" w:rsidP="006C3977">
      <w:pPr>
        <w:shd w:val="clear" w:color="auto" w:fill="FFFFFF"/>
        <w:bidi/>
        <w:ind w:right="-50"/>
        <w:jc w:val="both"/>
        <w:rPr>
          <w:rFonts w:eastAsia="Times New Roman"/>
          <w:sz w:val="22"/>
          <w:szCs w:val="22"/>
          <w:rtl/>
        </w:rPr>
      </w:pPr>
    </w:p>
    <w:p w14:paraId="380BA2A5" w14:textId="77777777" w:rsidR="006C3977" w:rsidRPr="0057165B" w:rsidRDefault="006C3977" w:rsidP="006C3977">
      <w:pPr>
        <w:shd w:val="clear" w:color="auto" w:fill="FFFFFF"/>
        <w:bidi/>
        <w:ind w:right="-50"/>
        <w:jc w:val="both"/>
        <w:rPr>
          <w:rFonts w:eastAsia="Times New Roman"/>
          <w:sz w:val="22"/>
          <w:szCs w:val="22"/>
          <w:rtl/>
        </w:rPr>
      </w:pPr>
    </w:p>
    <w:p w14:paraId="316B6038" w14:textId="77777777" w:rsidR="006C3977" w:rsidRPr="0057165B" w:rsidRDefault="006C3977" w:rsidP="006C3977">
      <w:pPr>
        <w:shd w:val="clear" w:color="auto" w:fill="FFFFFF"/>
        <w:bidi/>
        <w:ind w:right="-50"/>
        <w:jc w:val="both"/>
        <w:rPr>
          <w:rFonts w:eastAsia="Times New Roman"/>
          <w:sz w:val="22"/>
          <w:szCs w:val="22"/>
          <w:rtl/>
        </w:rPr>
      </w:pPr>
    </w:p>
    <w:p w14:paraId="7F571ABC" w14:textId="77777777" w:rsidR="006C3977" w:rsidRPr="0057165B" w:rsidRDefault="006C3977" w:rsidP="006C3977">
      <w:pPr>
        <w:shd w:val="clear" w:color="auto" w:fill="FFFFFF"/>
        <w:bidi/>
        <w:ind w:right="-50"/>
        <w:jc w:val="both"/>
        <w:rPr>
          <w:rFonts w:eastAsia="Times New Roman"/>
          <w:sz w:val="22"/>
          <w:szCs w:val="22"/>
          <w:rtl/>
        </w:rPr>
      </w:pPr>
    </w:p>
    <w:p w14:paraId="4BA988B2" w14:textId="77777777" w:rsidR="006C3977" w:rsidRPr="0057165B" w:rsidRDefault="006C3977" w:rsidP="006C3977">
      <w:pPr>
        <w:shd w:val="clear" w:color="auto" w:fill="FFFFFF"/>
        <w:bidi/>
        <w:ind w:right="-50"/>
        <w:jc w:val="both"/>
        <w:rPr>
          <w:rFonts w:eastAsia="Times New Roman"/>
          <w:sz w:val="22"/>
          <w:szCs w:val="22"/>
          <w:rtl/>
        </w:rPr>
      </w:pPr>
    </w:p>
    <w:p w14:paraId="41EDEBCE" w14:textId="77777777" w:rsidR="006C3977" w:rsidRPr="0057165B" w:rsidRDefault="006C3977" w:rsidP="006C3977">
      <w:pPr>
        <w:shd w:val="clear" w:color="auto" w:fill="FFFFFF"/>
        <w:bidi/>
        <w:ind w:right="-50"/>
        <w:jc w:val="both"/>
        <w:rPr>
          <w:rFonts w:eastAsia="Times New Roman"/>
          <w:sz w:val="22"/>
          <w:szCs w:val="22"/>
          <w:rtl/>
        </w:rPr>
      </w:pPr>
    </w:p>
    <w:p w14:paraId="5F7C2130" w14:textId="77777777" w:rsidR="006C3977" w:rsidRPr="0057165B" w:rsidRDefault="006C3977" w:rsidP="006C3977">
      <w:pPr>
        <w:shd w:val="clear" w:color="auto" w:fill="FFFFFF"/>
        <w:bidi/>
        <w:ind w:right="-50"/>
        <w:jc w:val="both"/>
        <w:rPr>
          <w:rFonts w:eastAsia="Times New Roman"/>
          <w:sz w:val="22"/>
          <w:szCs w:val="22"/>
          <w:rtl/>
        </w:rPr>
      </w:pPr>
    </w:p>
    <w:p w14:paraId="38122919" w14:textId="77777777" w:rsidR="00D6790D" w:rsidRPr="0057165B" w:rsidRDefault="00D6790D" w:rsidP="00D6790D">
      <w:pPr>
        <w:shd w:val="clear" w:color="auto" w:fill="FFFFFF"/>
        <w:bidi/>
        <w:ind w:right="-50"/>
        <w:jc w:val="both"/>
        <w:rPr>
          <w:rFonts w:eastAsia="Times New Roman"/>
          <w:sz w:val="22"/>
          <w:szCs w:val="22"/>
          <w:rtl/>
        </w:rPr>
      </w:pPr>
    </w:p>
    <w:p w14:paraId="2BBF64D2" w14:textId="77777777" w:rsidR="00D6790D" w:rsidRPr="0057165B" w:rsidRDefault="00D6790D" w:rsidP="00D6790D">
      <w:pPr>
        <w:shd w:val="clear" w:color="auto" w:fill="FFFFFF"/>
        <w:bidi/>
        <w:ind w:right="-50"/>
        <w:jc w:val="both"/>
        <w:rPr>
          <w:rFonts w:eastAsia="Times New Roman"/>
          <w:sz w:val="22"/>
          <w:szCs w:val="22"/>
          <w:rtl/>
        </w:rPr>
      </w:pPr>
    </w:p>
    <w:p w14:paraId="688BA3BA" w14:textId="77777777" w:rsidR="00D6790D" w:rsidRPr="0057165B" w:rsidRDefault="00D6790D" w:rsidP="00D6790D">
      <w:pPr>
        <w:shd w:val="clear" w:color="auto" w:fill="FFFFFF"/>
        <w:bidi/>
        <w:ind w:right="-50"/>
        <w:jc w:val="both"/>
        <w:rPr>
          <w:rFonts w:eastAsia="Times New Roman"/>
          <w:sz w:val="22"/>
          <w:szCs w:val="22"/>
          <w:rtl/>
        </w:rPr>
      </w:pPr>
    </w:p>
    <w:p w14:paraId="501515CC" w14:textId="77777777" w:rsidR="00D6790D" w:rsidRPr="0057165B" w:rsidRDefault="00D6790D" w:rsidP="00D6790D">
      <w:pPr>
        <w:shd w:val="clear" w:color="auto" w:fill="FFFFFF"/>
        <w:bidi/>
        <w:ind w:right="-50"/>
        <w:jc w:val="both"/>
        <w:rPr>
          <w:rFonts w:eastAsia="Times New Roman"/>
          <w:sz w:val="22"/>
          <w:szCs w:val="22"/>
          <w:rtl/>
        </w:rPr>
      </w:pPr>
    </w:p>
    <w:p w14:paraId="53F21D48" w14:textId="77777777" w:rsidR="00807037" w:rsidRPr="0057165B" w:rsidRDefault="00807037" w:rsidP="00807037">
      <w:pPr>
        <w:widowControl/>
        <w:shd w:val="clear" w:color="auto" w:fill="FFFFFF"/>
        <w:autoSpaceDE/>
        <w:autoSpaceDN/>
        <w:adjustRightInd/>
        <w:ind w:right="-1"/>
        <w:jc w:val="right"/>
        <w:rPr>
          <w:rFonts w:eastAsia="Times New Roman"/>
          <w:b/>
          <w:bCs/>
          <w:iCs/>
          <w:sz w:val="22"/>
          <w:szCs w:val="22"/>
          <w:shd w:val="clear" w:color="auto" w:fill="FFFFFF"/>
        </w:rPr>
        <w:sectPr w:rsidR="00807037" w:rsidRPr="0057165B" w:rsidSect="008A62D0">
          <w:pgSz w:w="11909" w:h="16834"/>
          <w:pgMar w:top="760" w:right="709" w:bottom="567" w:left="1134" w:header="720" w:footer="720" w:gutter="0"/>
          <w:cols w:space="60"/>
          <w:noEndnote/>
          <w:docGrid w:linePitch="272"/>
        </w:sectPr>
      </w:pPr>
    </w:p>
    <w:p w14:paraId="0A5A3BC2" w14:textId="58728A62" w:rsidR="00807037" w:rsidRPr="0057165B" w:rsidRDefault="00807037" w:rsidP="00807037">
      <w:pPr>
        <w:widowControl/>
        <w:shd w:val="clear" w:color="auto" w:fill="FFFFFF"/>
        <w:autoSpaceDE/>
        <w:autoSpaceDN/>
        <w:adjustRightInd/>
        <w:ind w:right="-1"/>
        <w:jc w:val="right"/>
        <w:rPr>
          <w:rFonts w:eastAsia="Times New Roman"/>
          <w:b/>
          <w:bCs/>
          <w:iCs/>
          <w:sz w:val="22"/>
          <w:szCs w:val="22"/>
          <w:shd w:val="clear" w:color="auto" w:fill="FFFFFF"/>
        </w:rPr>
      </w:pPr>
      <w:r w:rsidRPr="0057165B">
        <w:rPr>
          <w:rFonts w:eastAsia="Times New Roman"/>
          <w:b/>
          <w:bCs/>
          <w:iCs/>
          <w:sz w:val="22"/>
          <w:szCs w:val="22"/>
          <w:shd w:val="clear" w:color="auto" w:fill="FFFFFF"/>
        </w:rPr>
        <w:lastRenderedPageBreak/>
        <w:t>Приложение №</w:t>
      </w:r>
      <w:r w:rsidR="00E87346">
        <w:rPr>
          <w:rFonts w:eastAsia="Times New Roman"/>
          <w:b/>
          <w:bCs/>
          <w:iCs/>
          <w:sz w:val="22"/>
          <w:szCs w:val="22"/>
          <w:shd w:val="clear" w:color="auto" w:fill="FFFFFF"/>
        </w:rPr>
        <w:t>3</w:t>
      </w:r>
      <w:r w:rsidRPr="0057165B">
        <w:rPr>
          <w:rFonts w:eastAsia="Times New Roman"/>
          <w:b/>
          <w:bCs/>
          <w:iCs/>
          <w:sz w:val="22"/>
          <w:szCs w:val="22"/>
          <w:shd w:val="clear" w:color="auto" w:fill="FFFFFF"/>
        </w:rPr>
        <w:t xml:space="preserve"> </w:t>
      </w:r>
    </w:p>
    <w:p w14:paraId="42B34AD5" w14:textId="374CF220" w:rsidR="00807037" w:rsidRPr="0057165B" w:rsidRDefault="00807037" w:rsidP="00807037">
      <w:pPr>
        <w:widowControl/>
        <w:autoSpaceDE/>
        <w:autoSpaceDN/>
        <w:adjustRightInd/>
        <w:jc w:val="right"/>
        <w:rPr>
          <w:rFonts w:eastAsia="Times New Roman"/>
          <w:sz w:val="22"/>
          <w:szCs w:val="22"/>
        </w:rPr>
      </w:pPr>
      <w:r w:rsidRPr="0057165B">
        <w:rPr>
          <w:rFonts w:eastAsia="Times New Roman"/>
          <w:b/>
          <w:sz w:val="22"/>
          <w:szCs w:val="22"/>
        </w:rPr>
        <w:t>к Контракту от ____</w:t>
      </w:r>
      <w:proofErr w:type="gramStart"/>
      <w:r w:rsidRPr="0057165B">
        <w:rPr>
          <w:rFonts w:eastAsia="Times New Roman"/>
          <w:b/>
          <w:sz w:val="22"/>
          <w:szCs w:val="22"/>
        </w:rPr>
        <w:t>_._</w:t>
      </w:r>
      <w:proofErr w:type="gramEnd"/>
      <w:r w:rsidRPr="0057165B">
        <w:rPr>
          <w:rFonts w:eastAsia="Times New Roman"/>
          <w:b/>
          <w:sz w:val="22"/>
          <w:szCs w:val="22"/>
        </w:rPr>
        <w:t>_____.20</w:t>
      </w:r>
      <w:r w:rsidR="00E87346">
        <w:rPr>
          <w:rFonts w:eastAsia="Times New Roman"/>
          <w:b/>
          <w:sz w:val="22"/>
          <w:szCs w:val="22"/>
        </w:rPr>
        <w:t>21</w:t>
      </w:r>
    </w:p>
    <w:p w14:paraId="734AA08C" w14:textId="77777777" w:rsidR="006C3977" w:rsidRPr="0057165B" w:rsidRDefault="006C3977" w:rsidP="006C3977">
      <w:pPr>
        <w:shd w:val="clear" w:color="auto" w:fill="FFFFFF"/>
        <w:bidi/>
        <w:ind w:right="-50"/>
        <w:jc w:val="both"/>
        <w:rPr>
          <w:rFonts w:eastAsia="Times New Roman"/>
          <w:sz w:val="22"/>
          <w:szCs w:val="22"/>
          <w:rtl/>
        </w:rPr>
      </w:pPr>
    </w:p>
    <w:p w14:paraId="10FE0C87" w14:textId="77777777" w:rsidR="00807037" w:rsidRPr="0057165B" w:rsidRDefault="00A25794" w:rsidP="00807037">
      <w:pPr>
        <w:shd w:val="clear" w:color="auto" w:fill="FFFFFF"/>
        <w:bidi/>
        <w:ind w:right="-50"/>
        <w:jc w:val="center"/>
        <w:rPr>
          <w:rFonts w:eastAsia="Times New Roman"/>
          <w:b/>
          <w:sz w:val="22"/>
          <w:szCs w:val="22"/>
          <w:rtl/>
        </w:rPr>
      </w:pPr>
      <w:r w:rsidRPr="0057165B">
        <w:rPr>
          <w:rFonts w:eastAsia="Times New Roman"/>
          <w:b/>
          <w:sz w:val="22"/>
          <w:szCs w:val="22"/>
          <w:rtl/>
        </w:rPr>
        <w:t>Спецификация</w:t>
      </w:r>
    </w:p>
    <w:tbl>
      <w:tblPr>
        <w:tblStyle w:val="a4"/>
        <w:tblW w:w="15484" w:type="dxa"/>
        <w:tblLayout w:type="fixed"/>
        <w:tblLook w:val="04A0" w:firstRow="1" w:lastRow="0" w:firstColumn="1" w:lastColumn="0" w:noHBand="0" w:noVBand="1"/>
      </w:tblPr>
      <w:tblGrid>
        <w:gridCol w:w="879"/>
        <w:gridCol w:w="3327"/>
        <w:gridCol w:w="1662"/>
        <w:gridCol w:w="2033"/>
        <w:gridCol w:w="1663"/>
        <w:gridCol w:w="3329"/>
        <w:gridCol w:w="2591"/>
      </w:tblGrid>
      <w:tr w:rsidR="00875751" w:rsidRPr="0057165B" w14:paraId="265ECE5E" w14:textId="77777777" w:rsidTr="00EA5D00">
        <w:trPr>
          <w:trHeight w:val="1236"/>
        </w:trPr>
        <w:tc>
          <w:tcPr>
            <w:tcW w:w="879" w:type="dxa"/>
            <w:shd w:val="clear" w:color="auto" w:fill="auto"/>
            <w:vAlign w:val="center"/>
          </w:tcPr>
          <w:p w14:paraId="7D335FA5" w14:textId="77777777" w:rsidR="00875751" w:rsidRPr="0057165B" w:rsidRDefault="00875751" w:rsidP="00A25794">
            <w:pPr>
              <w:rPr>
                <w:rFonts w:eastAsia="Times New Roman"/>
                <w:sz w:val="22"/>
                <w:szCs w:val="22"/>
              </w:rPr>
            </w:pPr>
            <w:r w:rsidRPr="0057165B">
              <w:rPr>
                <w:rFonts w:eastAsia="Times New Roman"/>
                <w:sz w:val="22"/>
                <w:szCs w:val="22"/>
              </w:rPr>
              <w:t>С№ п/п</w:t>
            </w:r>
          </w:p>
        </w:tc>
        <w:tc>
          <w:tcPr>
            <w:tcW w:w="3327" w:type="dxa"/>
            <w:shd w:val="clear" w:color="auto" w:fill="auto"/>
            <w:vAlign w:val="center"/>
          </w:tcPr>
          <w:p w14:paraId="36E93D85" w14:textId="77777777" w:rsidR="00875751" w:rsidRPr="0057165B" w:rsidRDefault="00875751" w:rsidP="00EE2085">
            <w:pPr>
              <w:widowControl/>
              <w:autoSpaceDE/>
              <w:autoSpaceDN/>
              <w:adjustRightInd/>
              <w:spacing w:line="250" w:lineRule="auto"/>
              <w:jc w:val="center"/>
              <w:rPr>
                <w:rFonts w:eastAsia="Times New Roman"/>
                <w:b/>
                <w:color w:val="000000"/>
                <w:sz w:val="22"/>
                <w:szCs w:val="22"/>
              </w:rPr>
            </w:pPr>
            <w:r w:rsidRPr="0057165B">
              <w:rPr>
                <w:rFonts w:eastAsia="Times New Roman"/>
                <w:b/>
                <w:color w:val="000000"/>
                <w:sz w:val="22"/>
                <w:szCs w:val="22"/>
              </w:rPr>
              <w:t>Тип, Марка, Модель ТС</w:t>
            </w:r>
          </w:p>
        </w:tc>
        <w:tc>
          <w:tcPr>
            <w:tcW w:w="1662" w:type="dxa"/>
            <w:shd w:val="clear" w:color="auto" w:fill="auto"/>
            <w:vAlign w:val="center"/>
          </w:tcPr>
          <w:p w14:paraId="2CE9E578" w14:textId="77777777" w:rsidR="00875751" w:rsidRPr="0057165B" w:rsidRDefault="00875751" w:rsidP="00807037">
            <w:pPr>
              <w:widowControl/>
              <w:autoSpaceDE/>
              <w:autoSpaceDN/>
              <w:adjustRightInd/>
              <w:spacing w:line="240" w:lineRule="exact"/>
              <w:jc w:val="center"/>
              <w:rPr>
                <w:rFonts w:eastAsia="Times New Roman"/>
                <w:b/>
                <w:sz w:val="22"/>
                <w:szCs w:val="22"/>
              </w:rPr>
            </w:pPr>
          </w:p>
          <w:p w14:paraId="2414F161" w14:textId="77777777" w:rsidR="00875751" w:rsidRPr="0057165B" w:rsidRDefault="00875751" w:rsidP="00807037">
            <w:pPr>
              <w:widowControl/>
              <w:autoSpaceDE/>
              <w:autoSpaceDN/>
              <w:adjustRightInd/>
              <w:spacing w:after="14" w:line="160" w:lineRule="exact"/>
              <w:jc w:val="center"/>
              <w:rPr>
                <w:rFonts w:eastAsia="Times New Roman"/>
                <w:b/>
                <w:sz w:val="22"/>
                <w:szCs w:val="22"/>
              </w:rPr>
            </w:pPr>
          </w:p>
          <w:p w14:paraId="527CE656" w14:textId="77777777" w:rsidR="00875751" w:rsidRPr="0057165B" w:rsidRDefault="00875751" w:rsidP="0021257F">
            <w:pPr>
              <w:widowControl/>
              <w:autoSpaceDE/>
              <w:autoSpaceDN/>
              <w:adjustRightInd/>
              <w:spacing w:line="250" w:lineRule="auto"/>
              <w:ind w:left="-108" w:right="-39"/>
              <w:jc w:val="center"/>
              <w:rPr>
                <w:rFonts w:eastAsia="Times New Roman"/>
                <w:b/>
                <w:color w:val="000000"/>
                <w:sz w:val="22"/>
                <w:szCs w:val="22"/>
              </w:rPr>
            </w:pPr>
            <w:r w:rsidRPr="0057165B">
              <w:rPr>
                <w:rFonts w:eastAsia="Times New Roman"/>
                <w:b/>
                <w:color w:val="000000"/>
                <w:sz w:val="22"/>
                <w:szCs w:val="22"/>
              </w:rPr>
              <w:t xml:space="preserve">Мощность двигателя, </w:t>
            </w:r>
            <w:proofErr w:type="spellStart"/>
            <w:r w:rsidRPr="0057165B">
              <w:rPr>
                <w:rFonts w:eastAsia="Times New Roman"/>
                <w:b/>
                <w:color w:val="000000"/>
                <w:sz w:val="22"/>
                <w:szCs w:val="22"/>
              </w:rPr>
              <w:t>л.с</w:t>
            </w:r>
            <w:proofErr w:type="spellEnd"/>
            <w:r w:rsidRPr="0057165B">
              <w:rPr>
                <w:rFonts w:eastAsia="Times New Roman"/>
                <w:b/>
                <w:color w:val="000000"/>
                <w:sz w:val="22"/>
                <w:szCs w:val="22"/>
              </w:rPr>
              <w:t>.</w:t>
            </w:r>
          </w:p>
        </w:tc>
        <w:tc>
          <w:tcPr>
            <w:tcW w:w="2033" w:type="dxa"/>
            <w:shd w:val="clear" w:color="auto" w:fill="auto"/>
            <w:vAlign w:val="center"/>
          </w:tcPr>
          <w:p w14:paraId="1C9D51C1" w14:textId="7E6599E9" w:rsidR="00875751" w:rsidRPr="0057165B" w:rsidRDefault="00875751" w:rsidP="00807037">
            <w:pPr>
              <w:widowControl/>
              <w:autoSpaceDE/>
              <w:autoSpaceDN/>
              <w:adjustRightInd/>
              <w:spacing w:line="250" w:lineRule="auto"/>
              <w:ind w:left="259" w:right="184"/>
              <w:jc w:val="center"/>
              <w:rPr>
                <w:rFonts w:eastAsia="Times New Roman"/>
                <w:b/>
                <w:color w:val="000000"/>
                <w:sz w:val="22"/>
                <w:szCs w:val="22"/>
              </w:rPr>
            </w:pPr>
            <w:proofErr w:type="spellStart"/>
            <w:proofErr w:type="gramStart"/>
            <w:r w:rsidRPr="0057165B">
              <w:rPr>
                <w:rFonts w:eastAsia="Times New Roman"/>
                <w:b/>
                <w:color w:val="000000"/>
                <w:sz w:val="22"/>
                <w:szCs w:val="22"/>
              </w:rPr>
              <w:t>Гос.</w:t>
            </w:r>
            <w:r w:rsidR="00E07F4F">
              <w:rPr>
                <w:rFonts w:eastAsia="Times New Roman"/>
                <w:b/>
                <w:color w:val="000000"/>
                <w:spacing w:val="19"/>
                <w:sz w:val="22"/>
                <w:szCs w:val="22"/>
              </w:rPr>
              <w:t>регистр.знак</w:t>
            </w:r>
            <w:proofErr w:type="spellEnd"/>
            <w:proofErr w:type="gramEnd"/>
          </w:p>
        </w:tc>
        <w:tc>
          <w:tcPr>
            <w:tcW w:w="1663" w:type="dxa"/>
            <w:shd w:val="clear" w:color="auto" w:fill="auto"/>
            <w:vAlign w:val="center"/>
          </w:tcPr>
          <w:p w14:paraId="5A560ACA" w14:textId="77777777" w:rsidR="00875751" w:rsidRPr="0057165B" w:rsidRDefault="00875751" w:rsidP="00807037">
            <w:pPr>
              <w:widowControl/>
              <w:autoSpaceDE/>
              <w:autoSpaceDN/>
              <w:adjustRightInd/>
              <w:spacing w:line="240" w:lineRule="exact"/>
              <w:jc w:val="center"/>
              <w:rPr>
                <w:rFonts w:eastAsia="Times New Roman"/>
                <w:b/>
                <w:sz w:val="22"/>
                <w:szCs w:val="22"/>
              </w:rPr>
            </w:pPr>
          </w:p>
          <w:p w14:paraId="31E8D1A2" w14:textId="77777777" w:rsidR="00875751" w:rsidRPr="0057165B" w:rsidRDefault="00875751" w:rsidP="0021257F">
            <w:pPr>
              <w:widowControl/>
              <w:autoSpaceDE/>
              <w:autoSpaceDN/>
              <w:adjustRightInd/>
              <w:spacing w:line="250" w:lineRule="auto"/>
              <w:ind w:left="35" w:right="97"/>
              <w:jc w:val="center"/>
              <w:rPr>
                <w:rFonts w:eastAsia="Times New Roman"/>
                <w:b/>
                <w:color w:val="000000"/>
                <w:sz w:val="22"/>
                <w:szCs w:val="22"/>
              </w:rPr>
            </w:pPr>
            <w:r w:rsidRPr="0057165B">
              <w:rPr>
                <w:rFonts w:eastAsia="Times New Roman"/>
                <w:b/>
                <w:color w:val="000000"/>
                <w:sz w:val="22"/>
                <w:szCs w:val="22"/>
              </w:rPr>
              <w:t>Год выпуска</w:t>
            </w:r>
          </w:p>
        </w:tc>
        <w:tc>
          <w:tcPr>
            <w:tcW w:w="3329" w:type="dxa"/>
            <w:shd w:val="clear" w:color="auto" w:fill="auto"/>
            <w:vAlign w:val="center"/>
          </w:tcPr>
          <w:p w14:paraId="4BBEFD0E" w14:textId="77777777" w:rsidR="00875751" w:rsidRPr="0057165B" w:rsidRDefault="00875751" w:rsidP="00807037">
            <w:pPr>
              <w:widowControl/>
              <w:autoSpaceDE/>
              <w:autoSpaceDN/>
              <w:adjustRightInd/>
              <w:spacing w:line="240" w:lineRule="exact"/>
              <w:jc w:val="center"/>
              <w:rPr>
                <w:rFonts w:eastAsia="Times New Roman"/>
                <w:b/>
                <w:sz w:val="22"/>
                <w:szCs w:val="22"/>
              </w:rPr>
            </w:pPr>
          </w:p>
          <w:p w14:paraId="78FEEDAE" w14:textId="77777777" w:rsidR="00875751" w:rsidRPr="0057165B" w:rsidRDefault="00875751" w:rsidP="00807037">
            <w:pPr>
              <w:widowControl/>
              <w:autoSpaceDE/>
              <w:autoSpaceDN/>
              <w:adjustRightInd/>
              <w:ind w:left="33" w:right="-20"/>
              <w:jc w:val="center"/>
              <w:rPr>
                <w:rFonts w:eastAsia="Times New Roman"/>
                <w:b/>
                <w:color w:val="000000"/>
                <w:sz w:val="22"/>
                <w:szCs w:val="22"/>
              </w:rPr>
            </w:pPr>
            <w:r w:rsidRPr="0057165B">
              <w:rPr>
                <w:rFonts w:eastAsia="Times New Roman"/>
                <w:b/>
                <w:color w:val="000000"/>
                <w:sz w:val="22"/>
                <w:szCs w:val="22"/>
              </w:rPr>
              <w:t>VIN/ Заводской номер</w:t>
            </w:r>
          </w:p>
        </w:tc>
        <w:tc>
          <w:tcPr>
            <w:tcW w:w="2591" w:type="dxa"/>
            <w:shd w:val="clear" w:color="auto" w:fill="auto"/>
            <w:vAlign w:val="center"/>
          </w:tcPr>
          <w:p w14:paraId="30300288" w14:textId="42DA36DC" w:rsidR="00875751" w:rsidRPr="0057165B" w:rsidRDefault="00875751" w:rsidP="00875751">
            <w:pPr>
              <w:widowControl/>
              <w:autoSpaceDE/>
              <w:autoSpaceDN/>
              <w:adjustRightInd/>
              <w:spacing w:line="247" w:lineRule="auto"/>
              <w:ind w:left="-100" w:right="-87"/>
              <w:jc w:val="center"/>
              <w:rPr>
                <w:rFonts w:eastAsia="Times New Roman"/>
                <w:b/>
                <w:color w:val="000000"/>
                <w:sz w:val="22"/>
                <w:szCs w:val="22"/>
              </w:rPr>
            </w:pPr>
            <w:r w:rsidRPr="0057165B">
              <w:rPr>
                <w:rFonts w:eastAsia="Times New Roman"/>
                <w:b/>
                <w:color w:val="000000"/>
                <w:sz w:val="22"/>
                <w:szCs w:val="22"/>
              </w:rPr>
              <w:t xml:space="preserve">Страховая премия, руб. </w:t>
            </w:r>
          </w:p>
        </w:tc>
      </w:tr>
      <w:tr w:rsidR="00875751" w:rsidRPr="0057165B" w14:paraId="7819971A" w14:textId="77777777" w:rsidTr="00EA5D00">
        <w:trPr>
          <w:trHeight w:val="772"/>
        </w:trPr>
        <w:tc>
          <w:tcPr>
            <w:tcW w:w="879" w:type="dxa"/>
            <w:shd w:val="clear" w:color="auto" w:fill="auto"/>
            <w:vAlign w:val="center"/>
          </w:tcPr>
          <w:p w14:paraId="1E1FB488" w14:textId="77777777" w:rsidR="00875751" w:rsidRPr="0057165B" w:rsidRDefault="00875751" w:rsidP="00807037">
            <w:pPr>
              <w:widowControl/>
              <w:autoSpaceDE/>
              <w:autoSpaceDN/>
              <w:adjustRightInd/>
              <w:spacing w:line="240" w:lineRule="exact"/>
              <w:jc w:val="center"/>
              <w:rPr>
                <w:rFonts w:eastAsia="Times New Roman"/>
                <w:b/>
                <w:bCs/>
                <w:sz w:val="22"/>
                <w:szCs w:val="22"/>
              </w:rPr>
            </w:pPr>
            <w:r w:rsidRPr="0057165B">
              <w:rPr>
                <w:rFonts w:eastAsia="Times New Roman"/>
                <w:b/>
                <w:bCs/>
                <w:sz w:val="22"/>
                <w:szCs w:val="22"/>
              </w:rPr>
              <w:t>1</w:t>
            </w:r>
          </w:p>
        </w:tc>
        <w:tc>
          <w:tcPr>
            <w:tcW w:w="3327" w:type="dxa"/>
            <w:shd w:val="clear" w:color="auto" w:fill="auto"/>
            <w:vAlign w:val="center"/>
          </w:tcPr>
          <w:p w14:paraId="7C44D770" w14:textId="1D67FCF1" w:rsidR="00875751" w:rsidRPr="00E07F4F" w:rsidRDefault="00875751" w:rsidP="00FF3077">
            <w:pPr>
              <w:jc w:val="center"/>
              <w:rPr>
                <w:rFonts w:eastAsia="Times New Roman"/>
                <w:color w:val="000000"/>
                <w:sz w:val="22"/>
                <w:szCs w:val="22"/>
              </w:rPr>
            </w:pPr>
            <w:r w:rsidRPr="0057165B">
              <w:rPr>
                <w:rFonts w:eastAsia="Times New Roman"/>
                <w:color w:val="000000"/>
                <w:sz w:val="22"/>
                <w:szCs w:val="22"/>
              </w:rPr>
              <w:t>Автомобиль</w:t>
            </w:r>
            <w:r w:rsidR="00E07F4F" w:rsidRPr="00E07F4F">
              <w:rPr>
                <w:rFonts w:eastAsia="Times New Roman"/>
                <w:color w:val="000000"/>
                <w:sz w:val="22"/>
                <w:szCs w:val="22"/>
              </w:rPr>
              <w:t xml:space="preserve"> </w:t>
            </w:r>
            <w:r w:rsidR="00E07F4F">
              <w:rPr>
                <w:rFonts w:eastAsia="Times New Roman"/>
                <w:color w:val="000000"/>
                <w:sz w:val="22"/>
                <w:szCs w:val="22"/>
              </w:rPr>
              <w:t>легковой</w:t>
            </w:r>
            <w:r w:rsidRPr="0057165B">
              <w:rPr>
                <w:rFonts w:eastAsia="Times New Roman"/>
                <w:color w:val="000000"/>
                <w:sz w:val="22"/>
                <w:szCs w:val="22"/>
              </w:rPr>
              <w:t xml:space="preserve"> </w:t>
            </w:r>
            <w:r>
              <w:rPr>
                <w:rFonts w:eastAsia="Times New Roman"/>
                <w:color w:val="000000"/>
                <w:sz w:val="22"/>
                <w:szCs w:val="22"/>
              </w:rPr>
              <w:t>седан</w:t>
            </w:r>
            <w:r w:rsidRPr="0057165B">
              <w:rPr>
                <w:rFonts w:eastAsia="Times New Roman"/>
                <w:color w:val="000000"/>
                <w:sz w:val="22"/>
                <w:szCs w:val="22"/>
              </w:rPr>
              <w:t xml:space="preserve"> </w:t>
            </w:r>
            <w:r>
              <w:rPr>
                <w:rFonts w:eastAsia="Times New Roman"/>
                <w:color w:val="000000"/>
                <w:sz w:val="22"/>
                <w:szCs w:val="22"/>
              </w:rPr>
              <w:t>БМВ 750</w:t>
            </w:r>
            <w:proofErr w:type="spellStart"/>
            <w:r>
              <w:rPr>
                <w:rFonts w:eastAsia="Times New Roman"/>
                <w:color w:val="000000"/>
                <w:sz w:val="22"/>
                <w:szCs w:val="22"/>
                <w:lang w:val="en-US"/>
              </w:rPr>
              <w:t>i</w:t>
            </w:r>
            <w:proofErr w:type="spellEnd"/>
          </w:p>
          <w:p w14:paraId="415D8AB7" w14:textId="0304A6DD" w:rsidR="00875751" w:rsidRPr="00875751" w:rsidRDefault="00875751" w:rsidP="00FF3077">
            <w:pPr>
              <w:jc w:val="center"/>
              <w:rPr>
                <w:rFonts w:eastAsia="Times New Roman"/>
                <w:color w:val="000000"/>
                <w:sz w:val="22"/>
                <w:szCs w:val="22"/>
              </w:rPr>
            </w:pPr>
            <w:r>
              <w:rPr>
                <w:rFonts w:eastAsia="Times New Roman"/>
                <w:color w:val="000000"/>
                <w:sz w:val="22"/>
                <w:szCs w:val="22"/>
              </w:rPr>
              <w:t>черный</w:t>
            </w:r>
          </w:p>
        </w:tc>
        <w:tc>
          <w:tcPr>
            <w:tcW w:w="1662" w:type="dxa"/>
            <w:shd w:val="clear" w:color="auto" w:fill="auto"/>
            <w:vAlign w:val="center"/>
          </w:tcPr>
          <w:p w14:paraId="3C9F68FF" w14:textId="3BC453E5" w:rsidR="00875751" w:rsidRPr="0057165B" w:rsidRDefault="00875751" w:rsidP="00FF3077">
            <w:pPr>
              <w:jc w:val="center"/>
              <w:rPr>
                <w:rFonts w:eastAsia="Times New Roman"/>
                <w:color w:val="000000"/>
                <w:sz w:val="22"/>
                <w:szCs w:val="22"/>
              </w:rPr>
            </w:pPr>
            <w:r>
              <w:rPr>
                <w:rFonts w:eastAsia="Times New Roman"/>
                <w:color w:val="000000"/>
                <w:sz w:val="22"/>
                <w:szCs w:val="22"/>
              </w:rPr>
              <w:t>408/300.1</w:t>
            </w:r>
          </w:p>
        </w:tc>
        <w:tc>
          <w:tcPr>
            <w:tcW w:w="2033" w:type="dxa"/>
            <w:shd w:val="clear" w:color="auto" w:fill="auto"/>
            <w:vAlign w:val="center"/>
          </w:tcPr>
          <w:p w14:paraId="4A8BC24C" w14:textId="064B88BF" w:rsidR="00875751" w:rsidRPr="0057165B" w:rsidRDefault="00E07F4F" w:rsidP="00FF3077">
            <w:pPr>
              <w:jc w:val="center"/>
              <w:rPr>
                <w:rFonts w:eastAsia="Times New Roman"/>
                <w:color w:val="000000"/>
                <w:sz w:val="22"/>
                <w:szCs w:val="22"/>
              </w:rPr>
            </w:pPr>
            <w:r>
              <w:rPr>
                <w:rFonts w:eastAsia="Times New Roman"/>
                <w:color w:val="000000"/>
                <w:sz w:val="22"/>
                <w:szCs w:val="22"/>
              </w:rPr>
              <w:t>О852ОО 74</w:t>
            </w:r>
          </w:p>
        </w:tc>
        <w:tc>
          <w:tcPr>
            <w:tcW w:w="1663" w:type="dxa"/>
            <w:shd w:val="clear" w:color="auto" w:fill="auto"/>
            <w:vAlign w:val="center"/>
          </w:tcPr>
          <w:p w14:paraId="6EA9B845" w14:textId="722BA1AE" w:rsidR="00875751" w:rsidRPr="0057165B" w:rsidRDefault="00E07F4F" w:rsidP="00FF3077">
            <w:pPr>
              <w:jc w:val="center"/>
              <w:rPr>
                <w:rFonts w:eastAsia="Times New Roman"/>
                <w:color w:val="000000"/>
                <w:sz w:val="22"/>
                <w:szCs w:val="22"/>
              </w:rPr>
            </w:pPr>
            <w:r>
              <w:rPr>
                <w:rFonts w:eastAsia="Times New Roman"/>
                <w:color w:val="000000"/>
                <w:sz w:val="22"/>
                <w:szCs w:val="22"/>
              </w:rPr>
              <w:t>2010</w:t>
            </w:r>
          </w:p>
        </w:tc>
        <w:tc>
          <w:tcPr>
            <w:tcW w:w="3329" w:type="dxa"/>
            <w:shd w:val="clear" w:color="auto" w:fill="auto"/>
            <w:vAlign w:val="center"/>
          </w:tcPr>
          <w:p w14:paraId="000F2708" w14:textId="17E9ABEF" w:rsidR="00875751" w:rsidRPr="00E07F4F" w:rsidRDefault="00E07F4F" w:rsidP="00FF3077">
            <w:pPr>
              <w:jc w:val="center"/>
              <w:rPr>
                <w:rFonts w:eastAsia="Times New Roman"/>
                <w:color w:val="000000"/>
                <w:sz w:val="22"/>
                <w:szCs w:val="22"/>
                <w:lang w:val="en-US"/>
              </w:rPr>
            </w:pPr>
            <w:r>
              <w:rPr>
                <w:rFonts w:eastAsia="Times New Roman"/>
                <w:color w:val="000000"/>
                <w:sz w:val="22"/>
                <w:szCs w:val="22"/>
                <w:lang w:val="en-US"/>
              </w:rPr>
              <w:t>X4XKC61180CX99442</w:t>
            </w:r>
          </w:p>
        </w:tc>
        <w:tc>
          <w:tcPr>
            <w:tcW w:w="2591" w:type="dxa"/>
            <w:shd w:val="clear" w:color="auto" w:fill="auto"/>
            <w:vAlign w:val="center"/>
          </w:tcPr>
          <w:p w14:paraId="52E2FAF3" w14:textId="21EDD472" w:rsidR="00875751" w:rsidRPr="0057165B" w:rsidRDefault="00875751" w:rsidP="00875751">
            <w:pPr>
              <w:rPr>
                <w:color w:val="000000"/>
                <w:sz w:val="22"/>
                <w:szCs w:val="22"/>
              </w:rPr>
            </w:pPr>
          </w:p>
        </w:tc>
      </w:tr>
      <w:tr w:rsidR="00875751" w:rsidRPr="0057165B" w14:paraId="65E3CE8B" w14:textId="77777777" w:rsidTr="00EA5D00">
        <w:trPr>
          <w:trHeight w:val="772"/>
        </w:trPr>
        <w:tc>
          <w:tcPr>
            <w:tcW w:w="879" w:type="dxa"/>
            <w:shd w:val="clear" w:color="auto" w:fill="auto"/>
            <w:vAlign w:val="center"/>
          </w:tcPr>
          <w:p w14:paraId="08C6C3A6" w14:textId="77777777" w:rsidR="00875751" w:rsidRPr="0057165B" w:rsidRDefault="00875751" w:rsidP="00807037">
            <w:pPr>
              <w:widowControl/>
              <w:autoSpaceDE/>
              <w:autoSpaceDN/>
              <w:adjustRightInd/>
              <w:spacing w:line="240" w:lineRule="exact"/>
              <w:jc w:val="center"/>
              <w:rPr>
                <w:rFonts w:eastAsia="Times New Roman"/>
                <w:b/>
                <w:bCs/>
                <w:sz w:val="22"/>
                <w:szCs w:val="22"/>
              </w:rPr>
            </w:pPr>
            <w:r w:rsidRPr="0057165B">
              <w:rPr>
                <w:rFonts w:eastAsia="Times New Roman"/>
                <w:b/>
                <w:bCs/>
                <w:sz w:val="22"/>
                <w:szCs w:val="22"/>
              </w:rPr>
              <w:t>2</w:t>
            </w:r>
          </w:p>
        </w:tc>
        <w:tc>
          <w:tcPr>
            <w:tcW w:w="3327" w:type="dxa"/>
            <w:shd w:val="clear" w:color="auto" w:fill="auto"/>
            <w:vAlign w:val="center"/>
          </w:tcPr>
          <w:p w14:paraId="3DC9C641" w14:textId="77777777" w:rsidR="00875751" w:rsidRDefault="00E07F4F" w:rsidP="00FF3077">
            <w:pPr>
              <w:jc w:val="center"/>
              <w:rPr>
                <w:rFonts w:eastAsia="Times New Roman"/>
                <w:color w:val="000000"/>
                <w:sz w:val="22"/>
                <w:szCs w:val="22"/>
              </w:rPr>
            </w:pPr>
            <w:r w:rsidRPr="0057165B">
              <w:rPr>
                <w:rFonts w:eastAsia="Times New Roman"/>
                <w:color w:val="000000"/>
                <w:sz w:val="22"/>
                <w:szCs w:val="22"/>
              </w:rPr>
              <w:t>Автомобиль</w:t>
            </w:r>
            <w:r w:rsidRPr="00E07F4F">
              <w:rPr>
                <w:rFonts w:eastAsia="Times New Roman"/>
                <w:color w:val="000000"/>
                <w:sz w:val="22"/>
                <w:szCs w:val="22"/>
              </w:rPr>
              <w:t xml:space="preserve"> </w:t>
            </w:r>
            <w:r>
              <w:rPr>
                <w:rFonts w:eastAsia="Times New Roman"/>
                <w:color w:val="000000"/>
                <w:sz w:val="22"/>
                <w:szCs w:val="22"/>
              </w:rPr>
              <w:t>легковой</w:t>
            </w:r>
            <w:r w:rsidRPr="0057165B">
              <w:rPr>
                <w:rFonts w:eastAsia="Times New Roman"/>
                <w:color w:val="000000"/>
                <w:sz w:val="22"/>
                <w:szCs w:val="22"/>
              </w:rPr>
              <w:t xml:space="preserve"> </w:t>
            </w:r>
            <w:r>
              <w:rPr>
                <w:rFonts w:eastAsia="Times New Roman"/>
                <w:color w:val="000000"/>
                <w:sz w:val="22"/>
                <w:szCs w:val="22"/>
              </w:rPr>
              <w:t>седан</w:t>
            </w:r>
          </w:p>
          <w:p w14:paraId="4C4C6CE1" w14:textId="76B4FDD4" w:rsidR="00E07F4F" w:rsidRPr="00E07F4F" w:rsidRDefault="00E07F4F" w:rsidP="00FF3077">
            <w:pPr>
              <w:jc w:val="center"/>
              <w:rPr>
                <w:rFonts w:eastAsia="Times New Roman"/>
                <w:color w:val="000000"/>
                <w:sz w:val="22"/>
                <w:szCs w:val="22"/>
              </w:rPr>
            </w:pPr>
            <w:r>
              <w:rPr>
                <w:rFonts w:eastAsia="Times New Roman"/>
                <w:color w:val="000000"/>
                <w:sz w:val="22"/>
                <w:szCs w:val="22"/>
                <w:lang w:val="en-US"/>
              </w:rPr>
              <w:t>FORD</w:t>
            </w:r>
            <w:r w:rsidRPr="00C50927">
              <w:rPr>
                <w:rFonts w:eastAsia="Times New Roman"/>
                <w:color w:val="000000"/>
                <w:sz w:val="22"/>
                <w:szCs w:val="22"/>
              </w:rPr>
              <w:t xml:space="preserve"> </w:t>
            </w:r>
            <w:r>
              <w:rPr>
                <w:rFonts w:eastAsia="Times New Roman"/>
                <w:color w:val="000000"/>
                <w:sz w:val="22"/>
                <w:szCs w:val="22"/>
              </w:rPr>
              <w:t>«МОНДЕО»</w:t>
            </w:r>
          </w:p>
        </w:tc>
        <w:tc>
          <w:tcPr>
            <w:tcW w:w="1662" w:type="dxa"/>
            <w:shd w:val="clear" w:color="auto" w:fill="auto"/>
            <w:vAlign w:val="center"/>
          </w:tcPr>
          <w:p w14:paraId="2AF9C8B5" w14:textId="0FE1FE90" w:rsidR="00875751" w:rsidRPr="0057165B" w:rsidRDefault="00E07F4F" w:rsidP="00FF3077">
            <w:pPr>
              <w:jc w:val="center"/>
              <w:rPr>
                <w:rFonts w:eastAsia="Times New Roman"/>
                <w:color w:val="000000"/>
                <w:sz w:val="22"/>
                <w:szCs w:val="22"/>
              </w:rPr>
            </w:pPr>
            <w:r>
              <w:rPr>
                <w:rFonts w:eastAsia="Times New Roman"/>
                <w:color w:val="000000"/>
                <w:sz w:val="22"/>
                <w:szCs w:val="22"/>
              </w:rPr>
              <w:t>107/145</w:t>
            </w:r>
          </w:p>
        </w:tc>
        <w:tc>
          <w:tcPr>
            <w:tcW w:w="2033" w:type="dxa"/>
            <w:shd w:val="clear" w:color="auto" w:fill="auto"/>
            <w:vAlign w:val="center"/>
          </w:tcPr>
          <w:p w14:paraId="4B95A0D8" w14:textId="46A6C705" w:rsidR="00875751" w:rsidRPr="00E07F4F" w:rsidRDefault="00E07F4F" w:rsidP="00FF3077">
            <w:pPr>
              <w:jc w:val="center"/>
              <w:rPr>
                <w:rFonts w:eastAsia="Times New Roman"/>
                <w:color w:val="000000"/>
                <w:sz w:val="22"/>
                <w:szCs w:val="22"/>
                <w:lang w:val="en-US"/>
              </w:rPr>
            </w:pPr>
            <w:r>
              <w:rPr>
                <w:rFonts w:eastAsia="Times New Roman"/>
                <w:color w:val="000000"/>
                <w:sz w:val="22"/>
                <w:szCs w:val="22"/>
                <w:lang w:val="en-US"/>
              </w:rPr>
              <w:t>E633H</w:t>
            </w:r>
            <w:r w:rsidR="009F7B97">
              <w:rPr>
                <w:rFonts w:eastAsia="Times New Roman"/>
                <w:color w:val="000000"/>
                <w:sz w:val="22"/>
                <w:szCs w:val="22"/>
                <w:lang w:val="en-US"/>
              </w:rPr>
              <w:t>P 174</w:t>
            </w:r>
          </w:p>
        </w:tc>
        <w:tc>
          <w:tcPr>
            <w:tcW w:w="1663" w:type="dxa"/>
            <w:shd w:val="clear" w:color="auto" w:fill="auto"/>
            <w:vAlign w:val="center"/>
          </w:tcPr>
          <w:p w14:paraId="4648572F" w14:textId="6BB88E75" w:rsidR="00875751" w:rsidRPr="009F7B97" w:rsidRDefault="009F7B97" w:rsidP="00FF3077">
            <w:pPr>
              <w:jc w:val="center"/>
              <w:rPr>
                <w:rFonts w:eastAsia="Times New Roman"/>
                <w:color w:val="000000"/>
                <w:sz w:val="22"/>
                <w:szCs w:val="22"/>
                <w:lang w:val="en-US"/>
              </w:rPr>
            </w:pPr>
            <w:r>
              <w:rPr>
                <w:rFonts w:eastAsia="Times New Roman"/>
                <w:color w:val="000000"/>
                <w:sz w:val="22"/>
                <w:szCs w:val="22"/>
                <w:lang w:val="en-US"/>
              </w:rPr>
              <w:t>2008</w:t>
            </w:r>
          </w:p>
        </w:tc>
        <w:tc>
          <w:tcPr>
            <w:tcW w:w="3329" w:type="dxa"/>
            <w:shd w:val="clear" w:color="auto" w:fill="auto"/>
            <w:vAlign w:val="center"/>
          </w:tcPr>
          <w:p w14:paraId="6045824F" w14:textId="39F6514B" w:rsidR="00875751" w:rsidRPr="009F7B97" w:rsidRDefault="009F7B97" w:rsidP="00FF3077">
            <w:pPr>
              <w:jc w:val="center"/>
              <w:rPr>
                <w:rFonts w:eastAsia="Times New Roman"/>
                <w:color w:val="000000"/>
                <w:sz w:val="22"/>
                <w:szCs w:val="22"/>
                <w:lang w:val="en-US"/>
              </w:rPr>
            </w:pPr>
            <w:r>
              <w:rPr>
                <w:rFonts w:eastAsia="Times New Roman"/>
                <w:color w:val="000000"/>
                <w:sz w:val="22"/>
                <w:szCs w:val="22"/>
                <w:lang w:val="en-US"/>
              </w:rPr>
              <w:t>WF0DXXGBBD8R49216</w:t>
            </w:r>
          </w:p>
        </w:tc>
        <w:tc>
          <w:tcPr>
            <w:tcW w:w="2591" w:type="dxa"/>
            <w:shd w:val="clear" w:color="auto" w:fill="auto"/>
            <w:vAlign w:val="center"/>
          </w:tcPr>
          <w:p w14:paraId="0638FA1B" w14:textId="0B33305B" w:rsidR="00875751" w:rsidRPr="0057165B" w:rsidRDefault="00875751" w:rsidP="00875751">
            <w:pPr>
              <w:rPr>
                <w:color w:val="000000"/>
                <w:sz w:val="22"/>
                <w:szCs w:val="22"/>
              </w:rPr>
            </w:pPr>
          </w:p>
        </w:tc>
      </w:tr>
      <w:tr w:rsidR="00875751" w:rsidRPr="0057165B" w14:paraId="418677B1" w14:textId="77777777" w:rsidTr="00EA5D00">
        <w:trPr>
          <w:trHeight w:val="455"/>
        </w:trPr>
        <w:tc>
          <w:tcPr>
            <w:tcW w:w="879" w:type="dxa"/>
            <w:shd w:val="clear" w:color="auto" w:fill="auto"/>
            <w:vAlign w:val="center"/>
          </w:tcPr>
          <w:p w14:paraId="6F7795A4" w14:textId="77777777" w:rsidR="00875751" w:rsidRPr="0057165B" w:rsidRDefault="00875751" w:rsidP="00807037">
            <w:pPr>
              <w:widowControl/>
              <w:autoSpaceDE/>
              <w:autoSpaceDN/>
              <w:adjustRightInd/>
              <w:spacing w:line="240" w:lineRule="exact"/>
              <w:jc w:val="center"/>
              <w:rPr>
                <w:rFonts w:eastAsia="Times New Roman"/>
                <w:b/>
                <w:bCs/>
                <w:sz w:val="22"/>
                <w:szCs w:val="22"/>
              </w:rPr>
            </w:pPr>
            <w:r w:rsidRPr="0057165B">
              <w:rPr>
                <w:rFonts w:eastAsia="Times New Roman"/>
                <w:b/>
                <w:bCs/>
                <w:sz w:val="22"/>
                <w:szCs w:val="22"/>
              </w:rPr>
              <w:t>3</w:t>
            </w:r>
          </w:p>
        </w:tc>
        <w:tc>
          <w:tcPr>
            <w:tcW w:w="3327" w:type="dxa"/>
            <w:shd w:val="clear" w:color="auto" w:fill="auto"/>
            <w:vAlign w:val="center"/>
          </w:tcPr>
          <w:p w14:paraId="4EF67054" w14:textId="77777777" w:rsidR="009F7B97" w:rsidRDefault="009F7B97" w:rsidP="009F7B97">
            <w:pPr>
              <w:jc w:val="center"/>
              <w:rPr>
                <w:rFonts w:eastAsia="Times New Roman"/>
                <w:color w:val="000000"/>
                <w:sz w:val="22"/>
                <w:szCs w:val="22"/>
              </w:rPr>
            </w:pPr>
            <w:r w:rsidRPr="0057165B">
              <w:rPr>
                <w:rFonts w:eastAsia="Times New Roman"/>
                <w:color w:val="000000"/>
                <w:sz w:val="22"/>
                <w:szCs w:val="22"/>
              </w:rPr>
              <w:t>Автомобиль</w:t>
            </w:r>
            <w:r w:rsidRPr="00E07F4F">
              <w:rPr>
                <w:rFonts w:eastAsia="Times New Roman"/>
                <w:color w:val="000000"/>
                <w:sz w:val="22"/>
                <w:szCs w:val="22"/>
              </w:rPr>
              <w:t xml:space="preserve"> </w:t>
            </w:r>
            <w:r>
              <w:rPr>
                <w:rFonts w:eastAsia="Times New Roman"/>
                <w:color w:val="000000"/>
                <w:sz w:val="22"/>
                <w:szCs w:val="22"/>
              </w:rPr>
              <w:t>легковой</w:t>
            </w:r>
            <w:r w:rsidRPr="0057165B">
              <w:rPr>
                <w:rFonts w:eastAsia="Times New Roman"/>
                <w:color w:val="000000"/>
                <w:sz w:val="22"/>
                <w:szCs w:val="22"/>
              </w:rPr>
              <w:t xml:space="preserve"> </w:t>
            </w:r>
            <w:r>
              <w:rPr>
                <w:rFonts w:eastAsia="Times New Roman"/>
                <w:color w:val="000000"/>
                <w:sz w:val="22"/>
                <w:szCs w:val="22"/>
              </w:rPr>
              <w:t>седан</w:t>
            </w:r>
          </w:p>
          <w:p w14:paraId="59B4AB0A" w14:textId="500F7DA7" w:rsidR="00875751" w:rsidRPr="009F7B97" w:rsidRDefault="009F7B97" w:rsidP="00FF3077">
            <w:pPr>
              <w:jc w:val="center"/>
              <w:rPr>
                <w:rFonts w:eastAsia="Times New Roman"/>
                <w:color w:val="000000"/>
                <w:sz w:val="22"/>
                <w:szCs w:val="22"/>
              </w:rPr>
            </w:pPr>
            <w:r>
              <w:rPr>
                <w:rFonts w:eastAsia="Times New Roman"/>
                <w:color w:val="000000"/>
                <w:sz w:val="22"/>
                <w:szCs w:val="22"/>
                <w:lang w:val="en-US"/>
              </w:rPr>
              <w:t>RENAULT</w:t>
            </w:r>
            <w:r w:rsidRPr="009F7B97">
              <w:rPr>
                <w:rFonts w:eastAsia="Times New Roman"/>
                <w:color w:val="000000"/>
                <w:sz w:val="22"/>
                <w:szCs w:val="22"/>
              </w:rPr>
              <w:t xml:space="preserve"> </w:t>
            </w:r>
            <w:r>
              <w:rPr>
                <w:rFonts w:eastAsia="Times New Roman"/>
                <w:color w:val="000000"/>
                <w:sz w:val="22"/>
                <w:szCs w:val="22"/>
                <w:lang w:val="en-US"/>
              </w:rPr>
              <w:t>LOGAN</w:t>
            </w:r>
          </w:p>
        </w:tc>
        <w:tc>
          <w:tcPr>
            <w:tcW w:w="1662" w:type="dxa"/>
            <w:shd w:val="clear" w:color="auto" w:fill="auto"/>
            <w:vAlign w:val="center"/>
          </w:tcPr>
          <w:p w14:paraId="03127F38" w14:textId="2DDB9176" w:rsidR="00875751" w:rsidRPr="009F7B97" w:rsidRDefault="009F7B97" w:rsidP="00FF3077">
            <w:pPr>
              <w:jc w:val="center"/>
              <w:rPr>
                <w:rFonts w:eastAsia="Times New Roman"/>
                <w:color w:val="000000"/>
                <w:sz w:val="22"/>
                <w:szCs w:val="22"/>
                <w:lang w:val="en-US"/>
              </w:rPr>
            </w:pPr>
            <w:r>
              <w:rPr>
                <w:rFonts w:eastAsia="Times New Roman"/>
                <w:color w:val="000000"/>
                <w:sz w:val="22"/>
                <w:szCs w:val="22"/>
                <w:lang w:val="en-US"/>
              </w:rPr>
              <w:t>60,3/82</w:t>
            </w:r>
          </w:p>
        </w:tc>
        <w:tc>
          <w:tcPr>
            <w:tcW w:w="2033" w:type="dxa"/>
            <w:shd w:val="clear" w:color="auto" w:fill="auto"/>
            <w:vAlign w:val="center"/>
          </w:tcPr>
          <w:p w14:paraId="77A73FFD" w14:textId="472D31A2" w:rsidR="00875751" w:rsidRPr="009F7B97" w:rsidRDefault="009F7B97" w:rsidP="00FF3077">
            <w:pPr>
              <w:jc w:val="center"/>
              <w:rPr>
                <w:rFonts w:eastAsia="Times New Roman"/>
                <w:color w:val="000000"/>
                <w:sz w:val="22"/>
                <w:szCs w:val="22"/>
                <w:lang w:val="en-US"/>
              </w:rPr>
            </w:pPr>
            <w:r>
              <w:rPr>
                <w:rFonts w:eastAsia="Times New Roman"/>
                <w:color w:val="000000"/>
                <w:sz w:val="22"/>
                <w:szCs w:val="22"/>
                <w:lang w:val="en-US"/>
              </w:rPr>
              <w:t>P010XO 174</w:t>
            </w:r>
          </w:p>
        </w:tc>
        <w:tc>
          <w:tcPr>
            <w:tcW w:w="1663" w:type="dxa"/>
            <w:shd w:val="clear" w:color="auto" w:fill="auto"/>
            <w:vAlign w:val="center"/>
          </w:tcPr>
          <w:p w14:paraId="664EB30A" w14:textId="7064F764" w:rsidR="00875751" w:rsidRPr="009F7B97" w:rsidRDefault="009F7B97" w:rsidP="00FF3077">
            <w:pPr>
              <w:jc w:val="center"/>
              <w:rPr>
                <w:rFonts w:eastAsia="Times New Roman"/>
                <w:color w:val="000000"/>
                <w:sz w:val="22"/>
                <w:szCs w:val="22"/>
                <w:lang w:val="en-US"/>
              </w:rPr>
            </w:pPr>
            <w:r>
              <w:rPr>
                <w:rFonts w:eastAsia="Times New Roman"/>
                <w:color w:val="000000"/>
                <w:sz w:val="22"/>
                <w:szCs w:val="22"/>
                <w:lang w:val="en-US"/>
              </w:rPr>
              <w:t>2018</w:t>
            </w:r>
          </w:p>
        </w:tc>
        <w:tc>
          <w:tcPr>
            <w:tcW w:w="3329" w:type="dxa"/>
            <w:shd w:val="clear" w:color="auto" w:fill="auto"/>
            <w:vAlign w:val="center"/>
          </w:tcPr>
          <w:p w14:paraId="74376736" w14:textId="41DDEBB3" w:rsidR="00875751" w:rsidRPr="009F7B97" w:rsidRDefault="009F7B97" w:rsidP="00FF3077">
            <w:pPr>
              <w:jc w:val="center"/>
              <w:rPr>
                <w:rFonts w:eastAsia="Times New Roman"/>
                <w:color w:val="000000"/>
                <w:sz w:val="22"/>
                <w:szCs w:val="22"/>
                <w:lang w:val="en-US"/>
              </w:rPr>
            </w:pPr>
            <w:r>
              <w:rPr>
                <w:rFonts w:eastAsia="Times New Roman"/>
                <w:color w:val="000000"/>
                <w:sz w:val="22"/>
                <w:szCs w:val="22"/>
                <w:lang w:val="en-US"/>
              </w:rPr>
              <w:t>X7L4SRA VP60112112</w:t>
            </w:r>
          </w:p>
        </w:tc>
        <w:tc>
          <w:tcPr>
            <w:tcW w:w="2591" w:type="dxa"/>
            <w:shd w:val="clear" w:color="auto" w:fill="auto"/>
            <w:vAlign w:val="center"/>
          </w:tcPr>
          <w:p w14:paraId="1390DB0A" w14:textId="06EA5C10" w:rsidR="00875751" w:rsidRPr="0057165B" w:rsidRDefault="00875751" w:rsidP="00875751">
            <w:pPr>
              <w:rPr>
                <w:color w:val="000000"/>
                <w:sz w:val="22"/>
                <w:szCs w:val="22"/>
              </w:rPr>
            </w:pPr>
          </w:p>
        </w:tc>
      </w:tr>
      <w:tr w:rsidR="00875751" w:rsidRPr="0057165B" w14:paraId="7A79C444" w14:textId="77777777" w:rsidTr="00EA5D00">
        <w:trPr>
          <w:trHeight w:val="433"/>
        </w:trPr>
        <w:tc>
          <w:tcPr>
            <w:tcW w:w="879" w:type="dxa"/>
            <w:shd w:val="clear" w:color="auto" w:fill="auto"/>
            <w:vAlign w:val="center"/>
          </w:tcPr>
          <w:p w14:paraId="5EAAA69A" w14:textId="77777777" w:rsidR="00875751" w:rsidRPr="0057165B" w:rsidRDefault="00875751" w:rsidP="00807037">
            <w:pPr>
              <w:widowControl/>
              <w:autoSpaceDE/>
              <w:autoSpaceDN/>
              <w:adjustRightInd/>
              <w:spacing w:line="240" w:lineRule="exact"/>
              <w:jc w:val="center"/>
              <w:rPr>
                <w:rFonts w:eastAsia="Times New Roman"/>
                <w:b/>
                <w:bCs/>
                <w:sz w:val="22"/>
                <w:szCs w:val="22"/>
              </w:rPr>
            </w:pPr>
            <w:r w:rsidRPr="0057165B">
              <w:rPr>
                <w:rFonts w:eastAsia="Times New Roman"/>
                <w:b/>
                <w:bCs/>
                <w:sz w:val="22"/>
                <w:szCs w:val="22"/>
              </w:rPr>
              <w:t>4</w:t>
            </w:r>
          </w:p>
        </w:tc>
        <w:tc>
          <w:tcPr>
            <w:tcW w:w="3327" w:type="dxa"/>
            <w:shd w:val="clear" w:color="auto" w:fill="auto"/>
            <w:vAlign w:val="center"/>
          </w:tcPr>
          <w:p w14:paraId="10DA8501" w14:textId="77777777" w:rsidR="009F7B97" w:rsidRDefault="009F7B97" w:rsidP="009F7B97">
            <w:pPr>
              <w:jc w:val="center"/>
              <w:rPr>
                <w:rFonts w:eastAsia="Times New Roman"/>
                <w:color w:val="000000"/>
                <w:sz w:val="22"/>
                <w:szCs w:val="22"/>
              </w:rPr>
            </w:pPr>
            <w:r w:rsidRPr="0057165B">
              <w:rPr>
                <w:rFonts w:eastAsia="Times New Roman"/>
                <w:color w:val="000000"/>
                <w:sz w:val="22"/>
                <w:szCs w:val="22"/>
              </w:rPr>
              <w:t>Автомобиль</w:t>
            </w:r>
            <w:r w:rsidRPr="00E07F4F">
              <w:rPr>
                <w:rFonts w:eastAsia="Times New Roman"/>
                <w:color w:val="000000"/>
                <w:sz w:val="22"/>
                <w:szCs w:val="22"/>
              </w:rPr>
              <w:t xml:space="preserve"> </w:t>
            </w:r>
            <w:r>
              <w:rPr>
                <w:rFonts w:eastAsia="Times New Roman"/>
                <w:color w:val="000000"/>
                <w:sz w:val="22"/>
                <w:szCs w:val="22"/>
              </w:rPr>
              <w:t>легковой</w:t>
            </w:r>
            <w:r w:rsidRPr="0057165B">
              <w:rPr>
                <w:rFonts w:eastAsia="Times New Roman"/>
                <w:color w:val="000000"/>
                <w:sz w:val="22"/>
                <w:szCs w:val="22"/>
              </w:rPr>
              <w:t xml:space="preserve"> </w:t>
            </w:r>
            <w:r>
              <w:rPr>
                <w:rFonts w:eastAsia="Times New Roman"/>
                <w:color w:val="000000"/>
                <w:sz w:val="22"/>
                <w:szCs w:val="22"/>
              </w:rPr>
              <w:t>седан</w:t>
            </w:r>
          </w:p>
          <w:p w14:paraId="53C651F6" w14:textId="2A2D1EC7" w:rsidR="00875751" w:rsidRPr="0057165B" w:rsidRDefault="009F7B97" w:rsidP="009F7B97">
            <w:pPr>
              <w:jc w:val="center"/>
              <w:rPr>
                <w:rFonts w:eastAsia="Times New Roman"/>
                <w:color w:val="000000"/>
                <w:sz w:val="22"/>
                <w:szCs w:val="22"/>
              </w:rPr>
            </w:pPr>
            <w:r>
              <w:rPr>
                <w:rFonts w:eastAsia="Times New Roman"/>
                <w:color w:val="000000"/>
                <w:sz w:val="22"/>
                <w:szCs w:val="22"/>
                <w:lang w:val="en-US"/>
              </w:rPr>
              <w:t>RENAULT</w:t>
            </w:r>
            <w:r w:rsidRPr="009F7B97">
              <w:rPr>
                <w:rFonts w:eastAsia="Times New Roman"/>
                <w:color w:val="000000"/>
                <w:sz w:val="22"/>
                <w:szCs w:val="22"/>
              </w:rPr>
              <w:t xml:space="preserve"> </w:t>
            </w:r>
            <w:r>
              <w:rPr>
                <w:rFonts w:eastAsia="Times New Roman"/>
                <w:color w:val="000000"/>
                <w:sz w:val="22"/>
                <w:szCs w:val="22"/>
                <w:lang w:val="en-US"/>
              </w:rPr>
              <w:t>LOGAN</w:t>
            </w:r>
          </w:p>
        </w:tc>
        <w:tc>
          <w:tcPr>
            <w:tcW w:w="1662" w:type="dxa"/>
            <w:shd w:val="clear" w:color="auto" w:fill="auto"/>
            <w:vAlign w:val="center"/>
          </w:tcPr>
          <w:p w14:paraId="7A433968" w14:textId="6584294B" w:rsidR="00875751" w:rsidRPr="009F7B97" w:rsidRDefault="009F7B97" w:rsidP="00FF3077">
            <w:pPr>
              <w:jc w:val="center"/>
              <w:rPr>
                <w:rFonts w:eastAsia="Times New Roman"/>
                <w:color w:val="000000"/>
                <w:sz w:val="22"/>
                <w:szCs w:val="22"/>
                <w:lang w:val="en-US"/>
              </w:rPr>
            </w:pPr>
            <w:r>
              <w:rPr>
                <w:rFonts w:eastAsia="Times New Roman"/>
                <w:color w:val="000000"/>
                <w:sz w:val="22"/>
                <w:szCs w:val="22"/>
                <w:lang w:val="en-US"/>
              </w:rPr>
              <w:t>60,3/82</w:t>
            </w:r>
          </w:p>
        </w:tc>
        <w:tc>
          <w:tcPr>
            <w:tcW w:w="2033" w:type="dxa"/>
            <w:shd w:val="clear" w:color="auto" w:fill="auto"/>
            <w:vAlign w:val="center"/>
          </w:tcPr>
          <w:p w14:paraId="7FFE5253" w14:textId="29F1FBB7" w:rsidR="00875751" w:rsidRPr="00D1740D" w:rsidRDefault="00D1740D" w:rsidP="00FF3077">
            <w:pPr>
              <w:jc w:val="center"/>
              <w:rPr>
                <w:rFonts w:eastAsia="Times New Roman"/>
                <w:color w:val="000000"/>
                <w:sz w:val="22"/>
                <w:szCs w:val="22"/>
                <w:lang w:val="en-US"/>
              </w:rPr>
            </w:pPr>
            <w:r>
              <w:rPr>
                <w:rFonts w:eastAsia="Times New Roman"/>
                <w:color w:val="000000"/>
                <w:sz w:val="22"/>
                <w:szCs w:val="22"/>
                <w:lang w:val="en-US"/>
              </w:rPr>
              <w:t>P028XO 174</w:t>
            </w:r>
          </w:p>
        </w:tc>
        <w:tc>
          <w:tcPr>
            <w:tcW w:w="1663" w:type="dxa"/>
            <w:shd w:val="clear" w:color="auto" w:fill="auto"/>
            <w:vAlign w:val="center"/>
          </w:tcPr>
          <w:p w14:paraId="5AA92A9E" w14:textId="6094BB66" w:rsidR="00875751" w:rsidRPr="00D1740D" w:rsidRDefault="00D1740D" w:rsidP="00FF3077">
            <w:pPr>
              <w:jc w:val="center"/>
              <w:rPr>
                <w:rFonts w:eastAsia="Times New Roman"/>
                <w:color w:val="000000"/>
                <w:sz w:val="22"/>
                <w:szCs w:val="22"/>
                <w:lang w:val="en-US"/>
              </w:rPr>
            </w:pPr>
            <w:r>
              <w:rPr>
                <w:rFonts w:eastAsia="Times New Roman"/>
                <w:color w:val="000000"/>
                <w:sz w:val="22"/>
                <w:szCs w:val="22"/>
                <w:lang w:val="en-US"/>
              </w:rPr>
              <w:t>2018</w:t>
            </w:r>
          </w:p>
        </w:tc>
        <w:tc>
          <w:tcPr>
            <w:tcW w:w="3329" w:type="dxa"/>
            <w:shd w:val="clear" w:color="auto" w:fill="auto"/>
            <w:vAlign w:val="center"/>
          </w:tcPr>
          <w:p w14:paraId="26D4E1F7" w14:textId="4718F91D" w:rsidR="00875751" w:rsidRPr="00D1740D" w:rsidRDefault="00D1740D" w:rsidP="00FF3077">
            <w:pPr>
              <w:jc w:val="center"/>
              <w:rPr>
                <w:rFonts w:eastAsia="Times New Roman"/>
                <w:color w:val="000000"/>
                <w:sz w:val="22"/>
                <w:szCs w:val="22"/>
                <w:lang w:val="en-US"/>
              </w:rPr>
            </w:pPr>
            <w:r>
              <w:rPr>
                <w:rFonts w:eastAsia="Times New Roman"/>
                <w:color w:val="000000"/>
                <w:sz w:val="22"/>
                <w:szCs w:val="22"/>
                <w:lang w:val="en-US"/>
              </w:rPr>
              <w:t>X7L4SRAVP60061181</w:t>
            </w:r>
          </w:p>
        </w:tc>
        <w:tc>
          <w:tcPr>
            <w:tcW w:w="2591" w:type="dxa"/>
            <w:shd w:val="clear" w:color="auto" w:fill="auto"/>
            <w:vAlign w:val="center"/>
          </w:tcPr>
          <w:p w14:paraId="67C016AF" w14:textId="689A9201" w:rsidR="00875751" w:rsidRPr="0057165B" w:rsidRDefault="00875751" w:rsidP="00875751">
            <w:pPr>
              <w:rPr>
                <w:color w:val="000000"/>
                <w:sz w:val="22"/>
                <w:szCs w:val="22"/>
              </w:rPr>
            </w:pPr>
          </w:p>
        </w:tc>
      </w:tr>
      <w:tr w:rsidR="00875751" w:rsidRPr="0057165B" w14:paraId="3E6AF21B" w14:textId="77777777" w:rsidTr="00EA5D00">
        <w:trPr>
          <w:trHeight w:val="787"/>
        </w:trPr>
        <w:tc>
          <w:tcPr>
            <w:tcW w:w="879" w:type="dxa"/>
            <w:shd w:val="clear" w:color="auto" w:fill="auto"/>
            <w:vAlign w:val="center"/>
          </w:tcPr>
          <w:p w14:paraId="2C6B4D9B" w14:textId="77777777" w:rsidR="00875751" w:rsidRPr="0057165B" w:rsidRDefault="00875751" w:rsidP="00807037">
            <w:pPr>
              <w:widowControl/>
              <w:autoSpaceDE/>
              <w:autoSpaceDN/>
              <w:adjustRightInd/>
              <w:spacing w:line="240" w:lineRule="exact"/>
              <w:jc w:val="center"/>
              <w:rPr>
                <w:rFonts w:eastAsia="Times New Roman"/>
                <w:b/>
                <w:bCs/>
                <w:sz w:val="22"/>
                <w:szCs w:val="22"/>
              </w:rPr>
            </w:pPr>
            <w:r w:rsidRPr="0057165B">
              <w:rPr>
                <w:rFonts w:eastAsia="Times New Roman"/>
                <w:b/>
                <w:bCs/>
                <w:sz w:val="22"/>
                <w:szCs w:val="22"/>
              </w:rPr>
              <w:t>5</w:t>
            </w:r>
          </w:p>
        </w:tc>
        <w:tc>
          <w:tcPr>
            <w:tcW w:w="3327" w:type="dxa"/>
            <w:shd w:val="clear" w:color="auto" w:fill="auto"/>
            <w:vAlign w:val="center"/>
          </w:tcPr>
          <w:p w14:paraId="7B027335" w14:textId="77777777" w:rsidR="00D1740D" w:rsidRDefault="00D1740D" w:rsidP="00D1740D">
            <w:pPr>
              <w:jc w:val="center"/>
              <w:rPr>
                <w:rFonts w:eastAsia="Times New Roman"/>
                <w:color w:val="000000"/>
                <w:sz w:val="22"/>
                <w:szCs w:val="22"/>
              </w:rPr>
            </w:pPr>
            <w:r w:rsidRPr="0057165B">
              <w:rPr>
                <w:rFonts w:eastAsia="Times New Roman"/>
                <w:color w:val="000000"/>
                <w:sz w:val="22"/>
                <w:szCs w:val="22"/>
              </w:rPr>
              <w:t>Автомобиль</w:t>
            </w:r>
            <w:r w:rsidRPr="00E07F4F">
              <w:rPr>
                <w:rFonts w:eastAsia="Times New Roman"/>
                <w:color w:val="000000"/>
                <w:sz w:val="22"/>
                <w:szCs w:val="22"/>
              </w:rPr>
              <w:t xml:space="preserve"> </w:t>
            </w:r>
            <w:r>
              <w:rPr>
                <w:rFonts w:eastAsia="Times New Roman"/>
                <w:color w:val="000000"/>
                <w:sz w:val="22"/>
                <w:szCs w:val="22"/>
              </w:rPr>
              <w:t>легковой</w:t>
            </w:r>
            <w:r w:rsidRPr="0057165B">
              <w:rPr>
                <w:rFonts w:eastAsia="Times New Roman"/>
                <w:color w:val="000000"/>
                <w:sz w:val="22"/>
                <w:szCs w:val="22"/>
              </w:rPr>
              <w:t xml:space="preserve"> </w:t>
            </w:r>
            <w:r>
              <w:rPr>
                <w:rFonts w:eastAsia="Times New Roman"/>
                <w:color w:val="000000"/>
                <w:sz w:val="22"/>
                <w:szCs w:val="22"/>
              </w:rPr>
              <w:t>седан</w:t>
            </w:r>
          </w:p>
          <w:p w14:paraId="2B8CF22D" w14:textId="2EDE60D9" w:rsidR="00875751" w:rsidRPr="00D1740D" w:rsidRDefault="00D1740D" w:rsidP="00FF3077">
            <w:pPr>
              <w:jc w:val="center"/>
              <w:rPr>
                <w:rFonts w:eastAsia="Times New Roman"/>
                <w:color w:val="000000"/>
                <w:sz w:val="22"/>
                <w:szCs w:val="22"/>
              </w:rPr>
            </w:pPr>
            <w:r>
              <w:rPr>
                <w:rFonts w:eastAsia="Times New Roman"/>
                <w:color w:val="000000"/>
                <w:sz w:val="22"/>
                <w:szCs w:val="22"/>
                <w:lang w:val="en-US"/>
              </w:rPr>
              <w:t>KIA</w:t>
            </w:r>
            <w:r w:rsidRPr="00D1740D">
              <w:rPr>
                <w:rFonts w:eastAsia="Times New Roman"/>
                <w:color w:val="000000"/>
                <w:sz w:val="22"/>
                <w:szCs w:val="22"/>
              </w:rPr>
              <w:t xml:space="preserve"> </w:t>
            </w:r>
            <w:r>
              <w:rPr>
                <w:rFonts w:eastAsia="Times New Roman"/>
                <w:color w:val="000000"/>
                <w:sz w:val="22"/>
                <w:szCs w:val="22"/>
                <w:lang w:val="en-US"/>
              </w:rPr>
              <w:t>RIO</w:t>
            </w:r>
          </w:p>
        </w:tc>
        <w:tc>
          <w:tcPr>
            <w:tcW w:w="1662" w:type="dxa"/>
            <w:shd w:val="clear" w:color="auto" w:fill="auto"/>
            <w:vAlign w:val="center"/>
          </w:tcPr>
          <w:p w14:paraId="59336B08" w14:textId="5880B096" w:rsidR="00875751" w:rsidRPr="00D1740D" w:rsidRDefault="00D1740D" w:rsidP="00FF3077">
            <w:pPr>
              <w:jc w:val="center"/>
              <w:rPr>
                <w:rFonts w:eastAsia="Times New Roman"/>
                <w:color w:val="000000"/>
                <w:sz w:val="22"/>
                <w:szCs w:val="22"/>
                <w:lang w:val="en-US"/>
              </w:rPr>
            </w:pPr>
            <w:r>
              <w:rPr>
                <w:rFonts w:eastAsia="Times New Roman"/>
                <w:color w:val="000000"/>
                <w:sz w:val="22"/>
                <w:szCs w:val="22"/>
                <w:lang w:val="en-US"/>
              </w:rPr>
              <w:t>90/4/123</w:t>
            </w:r>
          </w:p>
        </w:tc>
        <w:tc>
          <w:tcPr>
            <w:tcW w:w="2033" w:type="dxa"/>
            <w:shd w:val="clear" w:color="auto" w:fill="auto"/>
            <w:vAlign w:val="center"/>
          </w:tcPr>
          <w:p w14:paraId="249E0513" w14:textId="77D7414B" w:rsidR="00875751" w:rsidRPr="00D1740D" w:rsidRDefault="00D1740D" w:rsidP="00FF3077">
            <w:pPr>
              <w:jc w:val="center"/>
              <w:rPr>
                <w:rFonts w:eastAsia="Times New Roman"/>
                <w:color w:val="000000"/>
                <w:sz w:val="22"/>
                <w:szCs w:val="22"/>
                <w:lang w:val="en-US"/>
              </w:rPr>
            </w:pPr>
            <w:r>
              <w:rPr>
                <w:rFonts w:eastAsia="Times New Roman"/>
                <w:color w:val="000000"/>
                <w:sz w:val="22"/>
                <w:szCs w:val="22"/>
                <w:lang w:val="en-US"/>
              </w:rPr>
              <w:t>O640TK 174</w:t>
            </w:r>
          </w:p>
        </w:tc>
        <w:tc>
          <w:tcPr>
            <w:tcW w:w="1663" w:type="dxa"/>
            <w:shd w:val="clear" w:color="auto" w:fill="auto"/>
            <w:vAlign w:val="center"/>
          </w:tcPr>
          <w:p w14:paraId="5D356458" w14:textId="2EF1C827" w:rsidR="00875751" w:rsidRPr="00D1740D" w:rsidRDefault="00D1740D" w:rsidP="00FF3077">
            <w:pPr>
              <w:jc w:val="center"/>
              <w:rPr>
                <w:rFonts w:eastAsia="Times New Roman"/>
                <w:color w:val="000000"/>
                <w:sz w:val="22"/>
                <w:szCs w:val="22"/>
                <w:lang w:val="en-US"/>
              </w:rPr>
            </w:pPr>
            <w:r>
              <w:rPr>
                <w:rFonts w:eastAsia="Times New Roman"/>
                <w:color w:val="000000"/>
                <w:sz w:val="22"/>
                <w:szCs w:val="22"/>
                <w:lang w:val="en-US"/>
              </w:rPr>
              <w:t>2015</w:t>
            </w:r>
          </w:p>
        </w:tc>
        <w:tc>
          <w:tcPr>
            <w:tcW w:w="3329" w:type="dxa"/>
            <w:shd w:val="clear" w:color="auto" w:fill="auto"/>
            <w:vAlign w:val="center"/>
          </w:tcPr>
          <w:p w14:paraId="645777E2" w14:textId="35033ECD" w:rsidR="00875751" w:rsidRPr="00D1740D" w:rsidRDefault="00D1740D" w:rsidP="00FF3077">
            <w:pPr>
              <w:jc w:val="center"/>
              <w:rPr>
                <w:rFonts w:eastAsia="Times New Roman"/>
                <w:color w:val="000000"/>
                <w:sz w:val="22"/>
                <w:szCs w:val="22"/>
                <w:lang w:val="en-US"/>
              </w:rPr>
            </w:pPr>
            <w:r>
              <w:rPr>
                <w:rFonts w:eastAsia="Times New Roman"/>
                <w:color w:val="000000"/>
                <w:sz w:val="22"/>
                <w:szCs w:val="22"/>
                <w:lang w:val="en-US"/>
              </w:rPr>
              <w:t>Z94CB41BBGR295340</w:t>
            </w:r>
          </w:p>
        </w:tc>
        <w:tc>
          <w:tcPr>
            <w:tcW w:w="2591" w:type="dxa"/>
            <w:shd w:val="clear" w:color="auto" w:fill="auto"/>
            <w:vAlign w:val="center"/>
          </w:tcPr>
          <w:p w14:paraId="0ED7F95B" w14:textId="78A06145" w:rsidR="00875751" w:rsidRPr="0057165B" w:rsidRDefault="00875751" w:rsidP="00875751">
            <w:pPr>
              <w:rPr>
                <w:color w:val="000000"/>
                <w:sz w:val="22"/>
                <w:szCs w:val="22"/>
              </w:rPr>
            </w:pPr>
          </w:p>
        </w:tc>
      </w:tr>
      <w:tr w:rsidR="00875751" w:rsidRPr="0057165B" w14:paraId="0BE189A6" w14:textId="77777777" w:rsidTr="00EA5D00">
        <w:trPr>
          <w:trHeight w:val="509"/>
        </w:trPr>
        <w:tc>
          <w:tcPr>
            <w:tcW w:w="879" w:type="dxa"/>
            <w:shd w:val="clear" w:color="auto" w:fill="auto"/>
            <w:vAlign w:val="center"/>
          </w:tcPr>
          <w:p w14:paraId="27D6C516" w14:textId="77777777" w:rsidR="00875751" w:rsidRPr="0057165B" w:rsidRDefault="00875751" w:rsidP="00807037">
            <w:pPr>
              <w:widowControl/>
              <w:autoSpaceDE/>
              <w:autoSpaceDN/>
              <w:adjustRightInd/>
              <w:spacing w:line="240" w:lineRule="exact"/>
              <w:jc w:val="center"/>
              <w:rPr>
                <w:rFonts w:eastAsia="Times New Roman"/>
                <w:b/>
                <w:bCs/>
                <w:sz w:val="22"/>
                <w:szCs w:val="22"/>
              </w:rPr>
            </w:pPr>
            <w:r w:rsidRPr="0057165B">
              <w:rPr>
                <w:rFonts w:eastAsia="Times New Roman"/>
                <w:b/>
                <w:bCs/>
                <w:sz w:val="22"/>
                <w:szCs w:val="22"/>
              </w:rPr>
              <w:t>6</w:t>
            </w:r>
          </w:p>
        </w:tc>
        <w:tc>
          <w:tcPr>
            <w:tcW w:w="3327" w:type="dxa"/>
            <w:shd w:val="clear" w:color="auto" w:fill="auto"/>
            <w:vAlign w:val="center"/>
          </w:tcPr>
          <w:p w14:paraId="40478C5D" w14:textId="77777777" w:rsidR="00D1740D" w:rsidRDefault="00D1740D" w:rsidP="00D1740D">
            <w:pPr>
              <w:jc w:val="center"/>
              <w:rPr>
                <w:rFonts w:eastAsia="Times New Roman"/>
                <w:color w:val="000000"/>
                <w:sz w:val="22"/>
                <w:szCs w:val="22"/>
              </w:rPr>
            </w:pPr>
            <w:r w:rsidRPr="0057165B">
              <w:rPr>
                <w:rFonts w:eastAsia="Times New Roman"/>
                <w:color w:val="000000"/>
                <w:sz w:val="22"/>
                <w:szCs w:val="22"/>
              </w:rPr>
              <w:t>Автомобиль</w:t>
            </w:r>
            <w:r w:rsidRPr="00E07F4F">
              <w:rPr>
                <w:rFonts w:eastAsia="Times New Roman"/>
                <w:color w:val="000000"/>
                <w:sz w:val="22"/>
                <w:szCs w:val="22"/>
              </w:rPr>
              <w:t xml:space="preserve"> </w:t>
            </w:r>
            <w:r>
              <w:rPr>
                <w:rFonts w:eastAsia="Times New Roman"/>
                <w:color w:val="000000"/>
                <w:sz w:val="22"/>
                <w:szCs w:val="22"/>
              </w:rPr>
              <w:t>легковой</w:t>
            </w:r>
            <w:r w:rsidRPr="0057165B">
              <w:rPr>
                <w:rFonts w:eastAsia="Times New Roman"/>
                <w:color w:val="000000"/>
                <w:sz w:val="22"/>
                <w:szCs w:val="22"/>
              </w:rPr>
              <w:t xml:space="preserve"> </w:t>
            </w:r>
            <w:r>
              <w:rPr>
                <w:rFonts w:eastAsia="Times New Roman"/>
                <w:color w:val="000000"/>
                <w:sz w:val="22"/>
                <w:szCs w:val="22"/>
              </w:rPr>
              <w:t>седан</w:t>
            </w:r>
          </w:p>
          <w:p w14:paraId="75539735" w14:textId="13E09764" w:rsidR="00875751" w:rsidRPr="0057165B" w:rsidRDefault="00D1740D" w:rsidP="00D1740D">
            <w:pPr>
              <w:jc w:val="center"/>
              <w:rPr>
                <w:rFonts w:eastAsia="Times New Roman"/>
                <w:color w:val="000000"/>
                <w:sz w:val="22"/>
                <w:szCs w:val="22"/>
              </w:rPr>
            </w:pPr>
            <w:r>
              <w:rPr>
                <w:rFonts w:eastAsia="Times New Roman"/>
                <w:color w:val="000000"/>
                <w:sz w:val="22"/>
                <w:szCs w:val="22"/>
                <w:lang w:val="en-US"/>
              </w:rPr>
              <w:t>KIA</w:t>
            </w:r>
            <w:r w:rsidRPr="00D1740D">
              <w:rPr>
                <w:rFonts w:eastAsia="Times New Roman"/>
                <w:color w:val="000000"/>
                <w:sz w:val="22"/>
                <w:szCs w:val="22"/>
              </w:rPr>
              <w:t xml:space="preserve"> </w:t>
            </w:r>
            <w:r>
              <w:rPr>
                <w:rFonts w:eastAsia="Times New Roman"/>
                <w:color w:val="000000"/>
                <w:sz w:val="22"/>
                <w:szCs w:val="22"/>
                <w:lang w:val="en-US"/>
              </w:rPr>
              <w:t>RIO</w:t>
            </w:r>
          </w:p>
        </w:tc>
        <w:tc>
          <w:tcPr>
            <w:tcW w:w="1662" w:type="dxa"/>
            <w:shd w:val="clear" w:color="auto" w:fill="auto"/>
            <w:vAlign w:val="center"/>
          </w:tcPr>
          <w:p w14:paraId="22DCD1A1" w14:textId="4B31F133" w:rsidR="00875751" w:rsidRPr="0057165B" w:rsidRDefault="00D1740D" w:rsidP="00FF3077">
            <w:pPr>
              <w:jc w:val="center"/>
              <w:rPr>
                <w:rFonts w:eastAsia="Times New Roman"/>
                <w:color w:val="000000"/>
                <w:sz w:val="22"/>
                <w:szCs w:val="22"/>
              </w:rPr>
            </w:pPr>
            <w:r>
              <w:rPr>
                <w:rFonts w:eastAsia="Times New Roman"/>
                <w:color w:val="000000"/>
                <w:sz w:val="22"/>
                <w:szCs w:val="22"/>
                <w:lang w:val="en-US"/>
              </w:rPr>
              <w:t>90/4/123</w:t>
            </w:r>
          </w:p>
        </w:tc>
        <w:tc>
          <w:tcPr>
            <w:tcW w:w="2033" w:type="dxa"/>
            <w:shd w:val="clear" w:color="auto" w:fill="auto"/>
            <w:vAlign w:val="center"/>
          </w:tcPr>
          <w:p w14:paraId="0C62CD41" w14:textId="69379BD6" w:rsidR="00875751" w:rsidRPr="000D08D7" w:rsidRDefault="000D08D7" w:rsidP="00FF3077">
            <w:pPr>
              <w:jc w:val="center"/>
              <w:rPr>
                <w:rFonts w:eastAsia="Times New Roman"/>
                <w:color w:val="000000"/>
                <w:sz w:val="22"/>
                <w:szCs w:val="22"/>
              </w:rPr>
            </w:pPr>
            <w:r>
              <w:rPr>
                <w:rFonts w:eastAsia="Times New Roman"/>
                <w:color w:val="000000"/>
                <w:sz w:val="22"/>
                <w:szCs w:val="22"/>
              </w:rPr>
              <w:t>У723ТК 174</w:t>
            </w:r>
          </w:p>
        </w:tc>
        <w:tc>
          <w:tcPr>
            <w:tcW w:w="1663" w:type="dxa"/>
            <w:shd w:val="clear" w:color="auto" w:fill="auto"/>
            <w:vAlign w:val="center"/>
          </w:tcPr>
          <w:p w14:paraId="45690031" w14:textId="55B15AA3" w:rsidR="00875751" w:rsidRPr="0057165B" w:rsidRDefault="000D08D7" w:rsidP="00FF3077">
            <w:pPr>
              <w:jc w:val="center"/>
              <w:rPr>
                <w:rFonts w:eastAsia="Times New Roman"/>
                <w:color w:val="000000"/>
                <w:sz w:val="22"/>
                <w:szCs w:val="22"/>
              </w:rPr>
            </w:pPr>
            <w:r>
              <w:rPr>
                <w:rFonts w:eastAsia="Times New Roman"/>
                <w:color w:val="000000"/>
                <w:sz w:val="22"/>
                <w:szCs w:val="22"/>
              </w:rPr>
              <w:t>2014</w:t>
            </w:r>
          </w:p>
        </w:tc>
        <w:tc>
          <w:tcPr>
            <w:tcW w:w="3329" w:type="dxa"/>
            <w:shd w:val="clear" w:color="auto" w:fill="auto"/>
            <w:vAlign w:val="center"/>
          </w:tcPr>
          <w:p w14:paraId="68393FE0" w14:textId="17A7BACE" w:rsidR="00875751" w:rsidRPr="000D08D7" w:rsidRDefault="000D08D7" w:rsidP="00FF3077">
            <w:pPr>
              <w:jc w:val="center"/>
              <w:rPr>
                <w:rFonts w:eastAsia="Times New Roman"/>
                <w:color w:val="000000"/>
                <w:sz w:val="22"/>
                <w:szCs w:val="22"/>
                <w:lang w:val="en-US"/>
              </w:rPr>
            </w:pPr>
            <w:r>
              <w:rPr>
                <w:rFonts w:eastAsia="Times New Roman"/>
                <w:color w:val="000000"/>
                <w:sz w:val="22"/>
                <w:szCs w:val="22"/>
                <w:lang w:val="en-US"/>
              </w:rPr>
              <w:t>Z94CB41BBFR257102</w:t>
            </w:r>
          </w:p>
        </w:tc>
        <w:tc>
          <w:tcPr>
            <w:tcW w:w="2591" w:type="dxa"/>
            <w:shd w:val="clear" w:color="auto" w:fill="auto"/>
            <w:vAlign w:val="center"/>
          </w:tcPr>
          <w:p w14:paraId="7A0131DD" w14:textId="3222426E" w:rsidR="00875751" w:rsidRPr="0057165B" w:rsidRDefault="00875751" w:rsidP="00875751">
            <w:pPr>
              <w:rPr>
                <w:color w:val="000000"/>
                <w:sz w:val="22"/>
                <w:szCs w:val="22"/>
              </w:rPr>
            </w:pPr>
          </w:p>
        </w:tc>
      </w:tr>
      <w:tr w:rsidR="00875751" w:rsidRPr="0057165B" w14:paraId="003F4107" w14:textId="77777777" w:rsidTr="00EA5D00">
        <w:trPr>
          <w:trHeight w:val="772"/>
        </w:trPr>
        <w:tc>
          <w:tcPr>
            <w:tcW w:w="879" w:type="dxa"/>
            <w:shd w:val="clear" w:color="auto" w:fill="auto"/>
            <w:vAlign w:val="center"/>
          </w:tcPr>
          <w:p w14:paraId="019466CF" w14:textId="7AF7AABA" w:rsidR="00875751" w:rsidRPr="0057165B" w:rsidRDefault="00EA5D00" w:rsidP="00807037">
            <w:pPr>
              <w:widowControl/>
              <w:autoSpaceDE/>
              <w:autoSpaceDN/>
              <w:adjustRightInd/>
              <w:spacing w:line="240" w:lineRule="exact"/>
              <w:jc w:val="center"/>
              <w:rPr>
                <w:rFonts w:eastAsia="Times New Roman"/>
                <w:b/>
                <w:bCs/>
                <w:sz w:val="22"/>
                <w:szCs w:val="22"/>
              </w:rPr>
            </w:pPr>
            <w:r>
              <w:rPr>
                <w:rFonts w:eastAsia="Times New Roman"/>
                <w:b/>
                <w:bCs/>
                <w:sz w:val="22"/>
                <w:szCs w:val="22"/>
              </w:rPr>
              <w:t>7</w:t>
            </w:r>
          </w:p>
        </w:tc>
        <w:tc>
          <w:tcPr>
            <w:tcW w:w="3327" w:type="dxa"/>
            <w:shd w:val="clear" w:color="auto" w:fill="auto"/>
            <w:vAlign w:val="center"/>
          </w:tcPr>
          <w:p w14:paraId="4BC20729" w14:textId="77777777" w:rsidR="00875751" w:rsidRDefault="000D08D7" w:rsidP="00FF3077">
            <w:pPr>
              <w:jc w:val="center"/>
              <w:rPr>
                <w:rFonts w:eastAsia="Times New Roman"/>
                <w:color w:val="000000"/>
                <w:sz w:val="22"/>
                <w:szCs w:val="22"/>
              </w:rPr>
            </w:pPr>
            <w:r>
              <w:rPr>
                <w:rFonts w:eastAsia="Times New Roman"/>
                <w:color w:val="000000"/>
                <w:sz w:val="22"/>
                <w:szCs w:val="22"/>
              </w:rPr>
              <w:t xml:space="preserve">Автобус </w:t>
            </w:r>
          </w:p>
          <w:p w14:paraId="3538CC5F" w14:textId="2AF47DAB" w:rsidR="000D08D7" w:rsidRPr="0057165B" w:rsidRDefault="000D08D7" w:rsidP="00FF3077">
            <w:pPr>
              <w:jc w:val="center"/>
              <w:rPr>
                <w:rFonts w:eastAsia="Times New Roman"/>
                <w:color w:val="000000"/>
                <w:sz w:val="22"/>
                <w:szCs w:val="22"/>
              </w:rPr>
            </w:pPr>
            <w:r>
              <w:rPr>
                <w:rFonts w:eastAsia="Times New Roman"/>
                <w:color w:val="000000"/>
                <w:sz w:val="22"/>
                <w:szCs w:val="22"/>
              </w:rPr>
              <w:t>ГАЗ-32213</w:t>
            </w:r>
          </w:p>
        </w:tc>
        <w:tc>
          <w:tcPr>
            <w:tcW w:w="1662" w:type="dxa"/>
            <w:shd w:val="clear" w:color="auto" w:fill="auto"/>
            <w:vAlign w:val="center"/>
          </w:tcPr>
          <w:p w14:paraId="5F0522B1" w14:textId="0CE1C9C8" w:rsidR="00875751" w:rsidRPr="0057165B" w:rsidRDefault="000D08D7" w:rsidP="00FF3077">
            <w:pPr>
              <w:jc w:val="center"/>
              <w:rPr>
                <w:rFonts w:eastAsia="Times New Roman"/>
                <w:color w:val="000000"/>
                <w:sz w:val="22"/>
                <w:szCs w:val="22"/>
              </w:rPr>
            </w:pPr>
            <w:r>
              <w:rPr>
                <w:rFonts w:eastAsia="Times New Roman"/>
                <w:color w:val="000000"/>
                <w:sz w:val="22"/>
                <w:szCs w:val="22"/>
              </w:rPr>
              <w:t>91/123,8</w:t>
            </w:r>
          </w:p>
        </w:tc>
        <w:tc>
          <w:tcPr>
            <w:tcW w:w="2033" w:type="dxa"/>
            <w:shd w:val="clear" w:color="auto" w:fill="auto"/>
            <w:vAlign w:val="center"/>
          </w:tcPr>
          <w:p w14:paraId="6310BEE5" w14:textId="736440D1" w:rsidR="00875751" w:rsidRPr="000D08D7" w:rsidRDefault="000D08D7" w:rsidP="00FF3077">
            <w:pPr>
              <w:jc w:val="center"/>
              <w:rPr>
                <w:rFonts w:eastAsia="Times New Roman"/>
                <w:color w:val="000000"/>
                <w:sz w:val="22"/>
                <w:szCs w:val="22"/>
                <w:lang w:val="en-US"/>
              </w:rPr>
            </w:pPr>
            <w:r>
              <w:rPr>
                <w:rFonts w:eastAsia="Times New Roman"/>
                <w:color w:val="000000"/>
                <w:sz w:val="22"/>
                <w:szCs w:val="22"/>
              </w:rPr>
              <w:t>Т130</w:t>
            </w:r>
            <w:r>
              <w:rPr>
                <w:rFonts w:eastAsia="Times New Roman"/>
                <w:color w:val="000000"/>
                <w:sz w:val="22"/>
                <w:szCs w:val="22"/>
                <w:lang w:val="en-US"/>
              </w:rPr>
              <w:t>HX 174</w:t>
            </w:r>
          </w:p>
        </w:tc>
        <w:tc>
          <w:tcPr>
            <w:tcW w:w="1663" w:type="dxa"/>
            <w:shd w:val="clear" w:color="auto" w:fill="auto"/>
            <w:vAlign w:val="center"/>
          </w:tcPr>
          <w:p w14:paraId="14785094" w14:textId="3EF23E98" w:rsidR="00875751" w:rsidRPr="000D08D7" w:rsidRDefault="000D08D7" w:rsidP="00FF3077">
            <w:pPr>
              <w:jc w:val="center"/>
              <w:rPr>
                <w:rFonts w:eastAsia="Times New Roman"/>
                <w:color w:val="000000"/>
                <w:sz w:val="22"/>
                <w:szCs w:val="22"/>
                <w:lang w:val="en-US"/>
              </w:rPr>
            </w:pPr>
            <w:r>
              <w:rPr>
                <w:rFonts w:eastAsia="Times New Roman"/>
                <w:color w:val="000000"/>
                <w:sz w:val="22"/>
                <w:szCs w:val="22"/>
                <w:lang w:val="en-US"/>
              </w:rPr>
              <w:t>2008</w:t>
            </w:r>
          </w:p>
        </w:tc>
        <w:tc>
          <w:tcPr>
            <w:tcW w:w="3329" w:type="dxa"/>
            <w:shd w:val="clear" w:color="auto" w:fill="auto"/>
            <w:vAlign w:val="center"/>
          </w:tcPr>
          <w:p w14:paraId="66B7FB21" w14:textId="7CC151D4" w:rsidR="00875751" w:rsidRPr="000D08D7" w:rsidRDefault="000D08D7" w:rsidP="00FF3077">
            <w:pPr>
              <w:jc w:val="center"/>
              <w:rPr>
                <w:rFonts w:eastAsia="Times New Roman"/>
                <w:color w:val="000000"/>
                <w:sz w:val="22"/>
                <w:szCs w:val="22"/>
                <w:lang w:val="en-US"/>
              </w:rPr>
            </w:pPr>
            <w:r>
              <w:rPr>
                <w:rFonts w:eastAsia="Times New Roman"/>
                <w:color w:val="000000"/>
                <w:sz w:val="22"/>
                <w:szCs w:val="22"/>
                <w:lang w:val="en-US"/>
              </w:rPr>
              <w:t>X9632213080616585</w:t>
            </w:r>
          </w:p>
        </w:tc>
        <w:tc>
          <w:tcPr>
            <w:tcW w:w="2591" w:type="dxa"/>
            <w:shd w:val="clear" w:color="auto" w:fill="auto"/>
            <w:vAlign w:val="center"/>
          </w:tcPr>
          <w:p w14:paraId="58EC561F" w14:textId="1ADCD3D6" w:rsidR="00875751" w:rsidRPr="0057165B" w:rsidRDefault="00875751" w:rsidP="00875751">
            <w:pPr>
              <w:rPr>
                <w:color w:val="000000"/>
                <w:sz w:val="22"/>
                <w:szCs w:val="22"/>
              </w:rPr>
            </w:pPr>
          </w:p>
        </w:tc>
      </w:tr>
      <w:tr w:rsidR="00875751" w:rsidRPr="0057165B" w14:paraId="25E13F69" w14:textId="77777777" w:rsidTr="00EA5D00">
        <w:trPr>
          <w:trHeight w:val="787"/>
        </w:trPr>
        <w:tc>
          <w:tcPr>
            <w:tcW w:w="879" w:type="dxa"/>
            <w:shd w:val="clear" w:color="auto" w:fill="auto"/>
            <w:vAlign w:val="center"/>
          </w:tcPr>
          <w:p w14:paraId="15AE5322" w14:textId="3FB83A09" w:rsidR="00875751" w:rsidRPr="0057165B" w:rsidRDefault="00EA5D00" w:rsidP="0021257F">
            <w:pPr>
              <w:widowControl/>
              <w:autoSpaceDE/>
              <w:autoSpaceDN/>
              <w:adjustRightInd/>
              <w:spacing w:line="240" w:lineRule="exact"/>
              <w:jc w:val="center"/>
              <w:rPr>
                <w:rFonts w:eastAsia="Times New Roman"/>
                <w:b/>
                <w:bCs/>
                <w:sz w:val="22"/>
                <w:szCs w:val="22"/>
              </w:rPr>
            </w:pPr>
            <w:r>
              <w:rPr>
                <w:rFonts w:eastAsia="Times New Roman"/>
                <w:b/>
                <w:bCs/>
                <w:sz w:val="22"/>
                <w:szCs w:val="22"/>
              </w:rPr>
              <w:t>8</w:t>
            </w:r>
          </w:p>
        </w:tc>
        <w:tc>
          <w:tcPr>
            <w:tcW w:w="3327" w:type="dxa"/>
            <w:shd w:val="clear" w:color="auto" w:fill="auto"/>
            <w:vAlign w:val="center"/>
          </w:tcPr>
          <w:p w14:paraId="5B6D1335" w14:textId="77777777" w:rsidR="00875751" w:rsidRDefault="006C215A" w:rsidP="00FF3077">
            <w:pPr>
              <w:jc w:val="center"/>
              <w:rPr>
                <w:rFonts w:eastAsia="Times New Roman"/>
                <w:color w:val="000000"/>
                <w:sz w:val="22"/>
                <w:szCs w:val="22"/>
              </w:rPr>
            </w:pPr>
            <w:r>
              <w:rPr>
                <w:rFonts w:eastAsia="Times New Roman"/>
                <w:color w:val="000000"/>
                <w:sz w:val="22"/>
                <w:szCs w:val="22"/>
              </w:rPr>
              <w:t xml:space="preserve">Грузовой </w:t>
            </w:r>
            <w:proofErr w:type="spellStart"/>
            <w:r>
              <w:rPr>
                <w:rFonts w:eastAsia="Times New Roman"/>
                <w:color w:val="000000"/>
                <w:sz w:val="22"/>
                <w:szCs w:val="22"/>
              </w:rPr>
              <w:t>лаболатория</w:t>
            </w:r>
            <w:proofErr w:type="spellEnd"/>
            <w:r>
              <w:rPr>
                <w:rFonts w:eastAsia="Times New Roman"/>
                <w:color w:val="000000"/>
                <w:sz w:val="22"/>
                <w:szCs w:val="22"/>
              </w:rPr>
              <w:t xml:space="preserve"> </w:t>
            </w:r>
          </w:p>
          <w:p w14:paraId="5BB7EB8F" w14:textId="26112410" w:rsidR="006C215A" w:rsidRPr="006C215A" w:rsidRDefault="006C215A" w:rsidP="00FF3077">
            <w:pPr>
              <w:jc w:val="center"/>
              <w:rPr>
                <w:rFonts w:eastAsia="Times New Roman"/>
                <w:color w:val="000000"/>
                <w:sz w:val="22"/>
                <w:szCs w:val="22"/>
              </w:rPr>
            </w:pPr>
            <w:r>
              <w:rPr>
                <w:rFonts w:eastAsia="Times New Roman"/>
                <w:color w:val="000000"/>
                <w:sz w:val="22"/>
                <w:szCs w:val="22"/>
              </w:rPr>
              <w:t>ИМЯ-М-194771</w:t>
            </w:r>
          </w:p>
        </w:tc>
        <w:tc>
          <w:tcPr>
            <w:tcW w:w="1662" w:type="dxa"/>
            <w:shd w:val="clear" w:color="auto" w:fill="auto"/>
            <w:vAlign w:val="center"/>
          </w:tcPr>
          <w:p w14:paraId="39D4BB9A" w14:textId="4D22BA84" w:rsidR="00875751" w:rsidRPr="0057165B" w:rsidRDefault="006C215A" w:rsidP="00FF3077">
            <w:pPr>
              <w:jc w:val="center"/>
              <w:rPr>
                <w:rFonts w:eastAsia="Times New Roman"/>
                <w:color w:val="000000"/>
                <w:sz w:val="22"/>
                <w:szCs w:val="22"/>
              </w:rPr>
            </w:pPr>
            <w:r>
              <w:rPr>
                <w:rFonts w:eastAsia="Times New Roman"/>
                <w:color w:val="000000"/>
                <w:sz w:val="22"/>
                <w:szCs w:val="22"/>
              </w:rPr>
              <w:t>114/155</w:t>
            </w:r>
          </w:p>
        </w:tc>
        <w:tc>
          <w:tcPr>
            <w:tcW w:w="2033" w:type="dxa"/>
            <w:shd w:val="clear" w:color="auto" w:fill="auto"/>
            <w:vAlign w:val="center"/>
          </w:tcPr>
          <w:p w14:paraId="312DC928" w14:textId="4E1ECEAF" w:rsidR="00875751" w:rsidRPr="0057165B" w:rsidRDefault="006C215A" w:rsidP="00FF3077">
            <w:pPr>
              <w:jc w:val="center"/>
              <w:rPr>
                <w:rFonts w:eastAsia="Times New Roman"/>
                <w:color w:val="000000"/>
                <w:sz w:val="22"/>
                <w:szCs w:val="22"/>
              </w:rPr>
            </w:pPr>
            <w:r>
              <w:rPr>
                <w:rFonts w:eastAsia="Times New Roman"/>
                <w:color w:val="000000"/>
                <w:sz w:val="22"/>
                <w:szCs w:val="22"/>
              </w:rPr>
              <w:t>У809ТК 174</w:t>
            </w:r>
          </w:p>
        </w:tc>
        <w:tc>
          <w:tcPr>
            <w:tcW w:w="1663" w:type="dxa"/>
            <w:shd w:val="clear" w:color="auto" w:fill="auto"/>
            <w:vAlign w:val="center"/>
          </w:tcPr>
          <w:p w14:paraId="448ABE93" w14:textId="403CE1F8" w:rsidR="00875751" w:rsidRPr="0057165B" w:rsidRDefault="006C215A" w:rsidP="00FF3077">
            <w:pPr>
              <w:jc w:val="center"/>
              <w:rPr>
                <w:rFonts w:eastAsia="Times New Roman"/>
                <w:color w:val="000000"/>
                <w:sz w:val="22"/>
                <w:szCs w:val="22"/>
              </w:rPr>
            </w:pPr>
            <w:r>
              <w:rPr>
                <w:rFonts w:eastAsia="Times New Roman"/>
                <w:color w:val="000000"/>
                <w:sz w:val="22"/>
                <w:szCs w:val="22"/>
              </w:rPr>
              <w:t>2014</w:t>
            </w:r>
          </w:p>
        </w:tc>
        <w:tc>
          <w:tcPr>
            <w:tcW w:w="3329" w:type="dxa"/>
            <w:shd w:val="clear" w:color="auto" w:fill="auto"/>
            <w:vAlign w:val="center"/>
          </w:tcPr>
          <w:p w14:paraId="19BDEC57" w14:textId="656228D9" w:rsidR="00875751" w:rsidRPr="006C215A" w:rsidRDefault="006C215A" w:rsidP="00FF3077">
            <w:pPr>
              <w:jc w:val="center"/>
              <w:rPr>
                <w:rFonts w:eastAsia="Times New Roman"/>
                <w:color w:val="000000"/>
                <w:sz w:val="22"/>
                <w:szCs w:val="22"/>
              </w:rPr>
            </w:pPr>
            <w:r>
              <w:rPr>
                <w:rFonts w:eastAsia="Times New Roman"/>
                <w:color w:val="000000"/>
                <w:sz w:val="22"/>
                <w:szCs w:val="22"/>
                <w:lang w:val="en-US"/>
              </w:rPr>
              <w:t>Z9S194771</w:t>
            </w:r>
            <w:r>
              <w:rPr>
                <w:rFonts w:eastAsia="Times New Roman"/>
                <w:color w:val="000000"/>
                <w:sz w:val="22"/>
                <w:szCs w:val="22"/>
              </w:rPr>
              <w:t>ЕА000028</w:t>
            </w:r>
          </w:p>
        </w:tc>
        <w:tc>
          <w:tcPr>
            <w:tcW w:w="2591" w:type="dxa"/>
            <w:shd w:val="clear" w:color="auto" w:fill="auto"/>
            <w:vAlign w:val="center"/>
          </w:tcPr>
          <w:p w14:paraId="479E031E" w14:textId="5EA537FD" w:rsidR="00875751" w:rsidRPr="0057165B" w:rsidRDefault="00875751" w:rsidP="00875751">
            <w:pPr>
              <w:rPr>
                <w:color w:val="000000"/>
                <w:sz w:val="22"/>
                <w:szCs w:val="22"/>
              </w:rPr>
            </w:pPr>
          </w:p>
        </w:tc>
      </w:tr>
      <w:tr w:rsidR="00875751" w:rsidRPr="0057165B" w14:paraId="2198E546" w14:textId="77777777" w:rsidTr="00C50927">
        <w:trPr>
          <w:trHeight w:val="787"/>
        </w:trPr>
        <w:tc>
          <w:tcPr>
            <w:tcW w:w="15484" w:type="dxa"/>
            <w:gridSpan w:val="7"/>
            <w:shd w:val="clear" w:color="auto" w:fill="auto"/>
            <w:vAlign w:val="center"/>
          </w:tcPr>
          <w:p w14:paraId="201D5D81" w14:textId="2A8C6322" w:rsidR="00875751" w:rsidRPr="0057165B" w:rsidRDefault="00875751" w:rsidP="00875751">
            <w:pPr>
              <w:rPr>
                <w:color w:val="000000"/>
                <w:sz w:val="22"/>
                <w:szCs w:val="22"/>
              </w:rPr>
            </w:pPr>
            <w:r>
              <w:rPr>
                <w:color w:val="000000"/>
                <w:sz w:val="22"/>
                <w:szCs w:val="22"/>
              </w:rPr>
              <w:t xml:space="preserve">                                                                                                                         ИТОГО:</w:t>
            </w:r>
          </w:p>
        </w:tc>
      </w:tr>
    </w:tbl>
    <w:p w14:paraId="309B0477" w14:textId="77777777" w:rsidR="00807037" w:rsidRPr="0057165B" w:rsidRDefault="00807037" w:rsidP="00807037">
      <w:pPr>
        <w:shd w:val="clear" w:color="auto" w:fill="FFFFFF"/>
        <w:bidi/>
        <w:ind w:right="-50"/>
        <w:rPr>
          <w:rFonts w:eastAsia="Times New Roman"/>
          <w:b/>
          <w:sz w:val="22"/>
          <w:szCs w:val="22"/>
          <w:rtl/>
        </w:rPr>
      </w:pPr>
    </w:p>
    <w:p w14:paraId="4607059F" w14:textId="77777777" w:rsidR="0020600A" w:rsidRPr="0057165B" w:rsidRDefault="0020600A" w:rsidP="0020600A">
      <w:pPr>
        <w:shd w:val="clear" w:color="auto" w:fill="FFFFFF"/>
        <w:bidi/>
        <w:ind w:right="-50"/>
        <w:rPr>
          <w:rFonts w:eastAsia="Times New Roman"/>
          <w:b/>
          <w:sz w:val="22"/>
          <w:szCs w:val="22"/>
          <w:rtl/>
        </w:rPr>
      </w:pPr>
    </w:p>
    <w:p w14:paraId="166F8E0A" w14:textId="77777777" w:rsidR="0020600A" w:rsidRPr="0057165B" w:rsidRDefault="0020600A" w:rsidP="0020600A">
      <w:pPr>
        <w:shd w:val="clear" w:color="auto" w:fill="FFFFFF"/>
        <w:bidi/>
        <w:ind w:right="-50"/>
        <w:rPr>
          <w:rFonts w:eastAsia="Times New Roman"/>
          <w:b/>
          <w:sz w:val="22"/>
          <w:szCs w:val="22"/>
          <w:rtl/>
        </w:rPr>
      </w:pPr>
    </w:p>
    <w:sectPr w:rsidR="0020600A" w:rsidRPr="0057165B" w:rsidSect="00807037">
      <w:pgSz w:w="16834" w:h="11909" w:orient="landscape"/>
      <w:pgMar w:top="709" w:right="567" w:bottom="1134" w:left="760"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99"/>
    <w:multiLevelType w:val="hybridMultilevel"/>
    <w:tmpl w:val="7D72E476"/>
    <w:lvl w:ilvl="0" w:tplc="0CA68934">
      <w:start w:val="1"/>
      <w:numFmt w:val="bullet"/>
      <w:lvlText w:val="●"/>
      <w:lvlJc w:val="left"/>
    </w:lvl>
    <w:lvl w:ilvl="1" w:tplc="F32EF2F2">
      <w:numFmt w:val="decimal"/>
      <w:lvlText w:val=""/>
      <w:lvlJc w:val="left"/>
    </w:lvl>
    <w:lvl w:ilvl="2" w:tplc="DC264E50">
      <w:numFmt w:val="decimal"/>
      <w:lvlText w:val=""/>
      <w:lvlJc w:val="left"/>
    </w:lvl>
    <w:lvl w:ilvl="3" w:tplc="E77C0A48">
      <w:numFmt w:val="decimal"/>
      <w:lvlText w:val=""/>
      <w:lvlJc w:val="left"/>
    </w:lvl>
    <w:lvl w:ilvl="4" w:tplc="DDFE0DFE">
      <w:numFmt w:val="decimal"/>
      <w:lvlText w:val=""/>
      <w:lvlJc w:val="left"/>
    </w:lvl>
    <w:lvl w:ilvl="5" w:tplc="29E6D1F4">
      <w:numFmt w:val="decimal"/>
      <w:lvlText w:val=""/>
      <w:lvlJc w:val="left"/>
    </w:lvl>
    <w:lvl w:ilvl="6" w:tplc="07DAAC18">
      <w:numFmt w:val="decimal"/>
      <w:lvlText w:val=""/>
      <w:lvlJc w:val="left"/>
    </w:lvl>
    <w:lvl w:ilvl="7" w:tplc="B34E6CC0">
      <w:numFmt w:val="decimal"/>
      <w:lvlText w:val=""/>
      <w:lvlJc w:val="left"/>
    </w:lvl>
    <w:lvl w:ilvl="8" w:tplc="9A9E3148">
      <w:numFmt w:val="decimal"/>
      <w:lvlText w:val=""/>
      <w:lvlJc w:val="left"/>
    </w:lvl>
  </w:abstractNum>
  <w:abstractNum w:abstractNumId="1" w15:restartNumberingAfterBreak="0">
    <w:nsid w:val="00000124"/>
    <w:multiLevelType w:val="hybridMultilevel"/>
    <w:tmpl w:val="E19CC9AE"/>
    <w:lvl w:ilvl="0" w:tplc="ADA4E592">
      <w:start w:val="1"/>
      <w:numFmt w:val="bullet"/>
      <w:lvlText w:val="●"/>
      <w:lvlJc w:val="left"/>
    </w:lvl>
    <w:lvl w:ilvl="1" w:tplc="CF66232C">
      <w:numFmt w:val="decimal"/>
      <w:lvlText w:val=""/>
      <w:lvlJc w:val="left"/>
    </w:lvl>
    <w:lvl w:ilvl="2" w:tplc="CB308950">
      <w:numFmt w:val="decimal"/>
      <w:lvlText w:val=""/>
      <w:lvlJc w:val="left"/>
    </w:lvl>
    <w:lvl w:ilvl="3" w:tplc="51245CC0">
      <w:numFmt w:val="decimal"/>
      <w:lvlText w:val=""/>
      <w:lvlJc w:val="left"/>
    </w:lvl>
    <w:lvl w:ilvl="4" w:tplc="C5CCD3F6">
      <w:numFmt w:val="decimal"/>
      <w:lvlText w:val=""/>
      <w:lvlJc w:val="left"/>
    </w:lvl>
    <w:lvl w:ilvl="5" w:tplc="248C9C44">
      <w:numFmt w:val="decimal"/>
      <w:lvlText w:val=""/>
      <w:lvlJc w:val="left"/>
    </w:lvl>
    <w:lvl w:ilvl="6" w:tplc="82C4FD10">
      <w:numFmt w:val="decimal"/>
      <w:lvlText w:val=""/>
      <w:lvlJc w:val="left"/>
    </w:lvl>
    <w:lvl w:ilvl="7" w:tplc="F5A67154">
      <w:numFmt w:val="decimal"/>
      <w:lvlText w:val=""/>
      <w:lvlJc w:val="left"/>
    </w:lvl>
    <w:lvl w:ilvl="8" w:tplc="41608848">
      <w:numFmt w:val="decimal"/>
      <w:lvlText w:val=""/>
      <w:lvlJc w:val="left"/>
    </w:lvl>
  </w:abstractNum>
  <w:abstractNum w:abstractNumId="2" w15:restartNumberingAfterBreak="0">
    <w:nsid w:val="0000074D"/>
    <w:multiLevelType w:val="hybridMultilevel"/>
    <w:tmpl w:val="BA0ABD6C"/>
    <w:lvl w:ilvl="0" w:tplc="792E57FE">
      <w:start w:val="2"/>
      <w:numFmt w:val="decimal"/>
      <w:lvlText w:val="%1."/>
      <w:lvlJc w:val="left"/>
    </w:lvl>
    <w:lvl w:ilvl="1" w:tplc="09D2FB9C">
      <w:start w:val="1"/>
      <w:numFmt w:val="bullet"/>
      <w:lvlText w:val="●"/>
      <w:lvlJc w:val="left"/>
    </w:lvl>
    <w:lvl w:ilvl="2" w:tplc="5B60FE4E">
      <w:numFmt w:val="decimal"/>
      <w:lvlText w:val=""/>
      <w:lvlJc w:val="left"/>
    </w:lvl>
    <w:lvl w:ilvl="3" w:tplc="92FC67F8">
      <w:numFmt w:val="decimal"/>
      <w:lvlText w:val=""/>
      <w:lvlJc w:val="left"/>
    </w:lvl>
    <w:lvl w:ilvl="4" w:tplc="09D6C260">
      <w:numFmt w:val="decimal"/>
      <w:lvlText w:val=""/>
      <w:lvlJc w:val="left"/>
    </w:lvl>
    <w:lvl w:ilvl="5" w:tplc="5FEEB8DA">
      <w:numFmt w:val="decimal"/>
      <w:lvlText w:val=""/>
      <w:lvlJc w:val="left"/>
    </w:lvl>
    <w:lvl w:ilvl="6" w:tplc="073025EC">
      <w:numFmt w:val="decimal"/>
      <w:lvlText w:val=""/>
      <w:lvlJc w:val="left"/>
    </w:lvl>
    <w:lvl w:ilvl="7" w:tplc="24309182">
      <w:numFmt w:val="decimal"/>
      <w:lvlText w:val=""/>
      <w:lvlJc w:val="left"/>
    </w:lvl>
    <w:lvl w:ilvl="8" w:tplc="8A64AA90">
      <w:numFmt w:val="decimal"/>
      <w:lvlText w:val=""/>
      <w:lvlJc w:val="left"/>
    </w:lvl>
  </w:abstractNum>
  <w:abstractNum w:abstractNumId="3" w15:restartNumberingAfterBreak="0">
    <w:nsid w:val="00000902"/>
    <w:multiLevelType w:val="hybridMultilevel"/>
    <w:tmpl w:val="53AA1C7E"/>
    <w:lvl w:ilvl="0" w:tplc="4D680FD8">
      <w:start w:val="1"/>
      <w:numFmt w:val="bullet"/>
      <w:lvlText w:val="В"/>
      <w:lvlJc w:val="left"/>
    </w:lvl>
    <w:lvl w:ilvl="1" w:tplc="3E36007E">
      <w:numFmt w:val="decimal"/>
      <w:lvlText w:val=""/>
      <w:lvlJc w:val="left"/>
    </w:lvl>
    <w:lvl w:ilvl="2" w:tplc="2AA08FE6">
      <w:numFmt w:val="decimal"/>
      <w:lvlText w:val=""/>
      <w:lvlJc w:val="left"/>
    </w:lvl>
    <w:lvl w:ilvl="3" w:tplc="1812B5EC">
      <w:numFmt w:val="decimal"/>
      <w:lvlText w:val=""/>
      <w:lvlJc w:val="left"/>
    </w:lvl>
    <w:lvl w:ilvl="4" w:tplc="BAA258B8">
      <w:numFmt w:val="decimal"/>
      <w:lvlText w:val=""/>
      <w:lvlJc w:val="left"/>
    </w:lvl>
    <w:lvl w:ilvl="5" w:tplc="160E8E6E">
      <w:numFmt w:val="decimal"/>
      <w:lvlText w:val=""/>
      <w:lvlJc w:val="left"/>
    </w:lvl>
    <w:lvl w:ilvl="6" w:tplc="83AE3F0A">
      <w:numFmt w:val="decimal"/>
      <w:lvlText w:val=""/>
      <w:lvlJc w:val="left"/>
    </w:lvl>
    <w:lvl w:ilvl="7" w:tplc="D514E7D8">
      <w:numFmt w:val="decimal"/>
      <w:lvlText w:val=""/>
      <w:lvlJc w:val="left"/>
    </w:lvl>
    <w:lvl w:ilvl="8" w:tplc="E49CC5A8">
      <w:numFmt w:val="decimal"/>
      <w:lvlText w:val=""/>
      <w:lvlJc w:val="left"/>
    </w:lvl>
  </w:abstractNum>
  <w:abstractNum w:abstractNumId="4" w15:restartNumberingAfterBreak="0">
    <w:nsid w:val="00001547"/>
    <w:multiLevelType w:val="hybridMultilevel"/>
    <w:tmpl w:val="BED22BC8"/>
    <w:lvl w:ilvl="0" w:tplc="F5D6B638">
      <w:start w:val="2"/>
      <w:numFmt w:val="decimal"/>
      <w:lvlText w:val="%1."/>
      <w:lvlJc w:val="left"/>
    </w:lvl>
    <w:lvl w:ilvl="1" w:tplc="1BE6A816">
      <w:start w:val="1"/>
      <w:numFmt w:val="bullet"/>
      <w:lvlText w:val="●"/>
      <w:lvlJc w:val="left"/>
    </w:lvl>
    <w:lvl w:ilvl="2" w:tplc="D4288666">
      <w:numFmt w:val="decimal"/>
      <w:lvlText w:val=""/>
      <w:lvlJc w:val="left"/>
    </w:lvl>
    <w:lvl w:ilvl="3" w:tplc="9AB0E55A">
      <w:numFmt w:val="decimal"/>
      <w:lvlText w:val=""/>
      <w:lvlJc w:val="left"/>
    </w:lvl>
    <w:lvl w:ilvl="4" w:tplc="6E9A6C54">
      <w:numFmt w:val="decimal"/>
      <w:lvlText w:val=""/>
      <w:lvlJc w:val="left"/>
    </w:lvl>
    <w:lvl w:ilvl="5" w:tplc="70CE2AC8">
      <w:numFmt w:val="decimal"/>
      <w:lvlText w:val=""/>
      <w:lvlJc w:val="left"/>
    </w:lvl>
    <w:lvl w:ilvl="6" w:tplc="C316C73E">
      <w:numFmt w:val="decimal"/>
      <w:lvlText w:val=""/>
      <w:lvlJc w:val="left"/>
    </w:lvl>
    <w:lvl w:ilvl="7" w:tplc="1624C966">
      <w:numFmt w:val="decimal"/>
      <w:lvlText w:val=""/>
      <w:lvlJc w:val="left"/>
    </w:lvl>
    <w:lvl w:ilvl="8" w:tplc="D94A76B8">
      <w:numFmt w:val="decimal"/>
      <w:lvlText w:val=""/>
      <w:lvlJc w:val="left"/>
    </w:lvl>
  </w:abstractNum>
  <w:abstractNum w:abstractNumId="5" w15:restartNumberingAfterBreak="0">
    <w:nsid w:val="000026A6"/>
    <w:multiLevelType w:val="hybridMultilevel"/>
    <w:tmpl w:val="473EA42E"/>
    <w:lvl w:ilvl="0" w:tplc="F2D2EC76">
      <w:start w:val="3"/>
      <w:numFmt w:val="decimal"/>
      <w:lvlText w:val="%1"/>
      <w:lvlJc w:val="left"/>
    </w:lvl>
    <w:lvl w:ilvl="1" w:tplc="13A894B8">
      <w:start w:val="1"/>
      <w:numFmt w:val="bullet"/>
      <w:lvlText w:val="●"/>
      <w:lvlJc w:val="left"/>
    </w:lvl>
    <w:lvl w:ilvl="2" w:tplc="CC28A60E">
      <w:numFmt w:val="decimal"/>
      <w:lvlText w:val=""/>
      <w:lvlJc w:val="left"/>
    </w:lvl>
    <w:lvl w:ilvl="3" w:tplc="00028B0A">
      <w:numFmt w:val="decimal"/>
      <w:lvlText w:val=""/>
      <w:lvlJc w:val="left"/>
    </w:lvl>
    <w:lvl w:ilvl="4" w:tplc="698A4E92">
      <w:numFmt w:val="decimal"/>
      <w:lvlText w:val=""/>
      <w:lvlJc w:val="left"/>
    </w:lvl>
    <w:lvl w:ilvl="5" w:tplc="CB7CF616">
      <w:numFmt w:val="decimal"/>
      <w:lvlText w:val=""/>
      <w:lvlJc w:val="left"/>
    </w:lvl>
    <w:lvl w:ilvl="6" w:tplc="44FE3CDE">
      <w:numFmt w:val="decimal"/>
      <w:lvlText w:val=""/>
      <w:lvlJc w:val="left"/>
    </w:lvl>
    <w:lvl w:ilvl="7" w:tplc="8ADC80B2">
      <w:numFmt w:val="decimal"/>
      <w:lvlText w:val=""/>
      <w:lvlJc w:val="left"/>
    </w:lvl>
    <w:lvl w:ilvl="8" w:tplc="CF5EEFEE">
      <w:numFmt w:val="decimal"/>
      <w:lvlText w:val=""/>
      <w:lvlJc w:val="left"/>
    </w:lvl>
  </w:abstractNum>
  <w:abstractNum w:abstractNumId="6" w15:restartNumberingAfterBreak="0">
    <w:nsid w:val="00002D12"/>
    <w:multiLevelType w:val="hybridMultilevel"/>
    <w:tmpl w:val="A0205FE4"/>
    <w:lvl w:ilvl="0" w:tplc="19367950">
      <w:start w:val="2"/>
      <w:numFmt w:val="decimal"/>
      <w:lvlText w:val="%1."/>
      <w:lvlJc w:val="left"/>
    </w:lvl>
    <w:lvl w:ilvl="1" w:tplc="53A07858">
      <w:start w:val="1"/>
      <w:numFmt w:val="bullet"/>
      <w:lvlText w:val="●"/>
      <w:lvlJc w:val="left"/>
    </w:lvl>
    <w:lvl w:ilvl="2" w:tplc="3062AAFE">
      <w:numFmt w:val="decimal"/>
      <w:lvlText w:val=""/>
      <w:lvlJc w:val="left"/>
    </w:lvl>
    <w:lvl w:ilvl="3" w:tplc="7E145386">
      <w:numFmt w:val="decimal"/>
      <w:lvlText w:val=""/>
      <w:lvlJc w:val="left"/>
    </w:lvl>
    <w:lvl w:ilvl="4" w:tplc="ADF28CCC">
      <w:numFmt w:val="decimal"/>
      <w:lvlText w:val=""/>
      <w:lvlJc w:val="left"/>
    </w:lvl>
    <w:lvl w:ilvl="5" w:tplc="FE326D82">
      <w:numFmt w:val="decimal"/>
      <w:lvlText w:val=""/>
      <w:lvlJc w:val="left"/>
    </w:lvl>
    <w:lvl w:ilvl="6" w:tplc="712C1154">
      <w:numFmt w:val="decimal"/>
      <w:lvlText w:val=""/>
      <w:lvlJc w:val="left"/>
    </w:lvl>
    <w:lvl w:ilvl="7" w:tplc="45DC9A18">
      <w:numFmt w:val="decimal"/>
      <w:lvlText w:val=""/>
      <w:lvlJc w:val="left"/>
    </w:lvl>
    <w:lvl w:ilvl="8" w:tplc="39B65E8C">
      <w:numFmt w:val="decimal"/>
      <w:lvlText w:val=""/>
      <w:lvlJc w:val="left"/>
    </w:lvl>
  </w:abstractNum>
  <w:abstractNum w:abstractNumId="7" w15:restartNumberingAfterBreak="0">
    <w:nsid w:val="0000305E"/>
    <w:multiLevelType w:val="hybridMultilevel"/>
    <w:tmpl w:val="CD549A46"/>
    <w:lvl w:ilvl="0" w:tplc="DF9AB07C">
      <w:start w:val="2"/>
      <w:numFmt w:val="decimal"/>
      <w:lvlText w:val="%1."/>
      <w:lvlJc w:val="left"/>
    </w:lvl>
    <w:lvl w:ilvl="1" w:tplc="0BE84278">
      <w:start w:val="1"/>
      <w:numFmt w:val="bullet"/>
      <w:lvlText w:val="●"/>
      <w:lvlJc w:val="left"/>
    </w:lvl>
    <w:lvl w:ilvl="2" w:tplc="80781CAE">
      <w:numFmt w:val="decimal"/>
      <w:lvlText w:val=""/>
      <w:lvlJc w:val="left"/>
    </w:lvl>
    <w:lvl w:ilvl="3" w:tplc="BCBAC958">
      <w:numFmt w:val="decimal"/>
      <w:lvlText w:val=""/>
      <w:lvlJc w:val="left"/>
    </w:lvl>
    <w:lvl w:ilvl="4" w:tplc="C7B29CB8">
      <w:numFmt w:val="decimal"/>
      <w:lvlText w:val=""/>
      <w:lvlJc w:val="left"/>
    </w:lvl>
    <w:lvl w:ilvl="5" w:tplc="ABE6394C">
      <w:numFmt w:val="decimal"/>
      <w:lvlText w:val=""/>
      <w:lvlJc w:val="left"/>
    </w:lvl>
    <w:lvl w:ilvl="6" w:tplc="6342511C">
      <w:numFmt w:val="decimal"/>
      <w:lvlText w:val=""/>
      <w:lvlJc w:val="left"/>
    </w:lvl>
    <w:lvl w:ilvl="7" w:tplc="395E12C8">
      <w:numFmt w:val="decimal"/>
      <w:lvlText w:val=""/>
      <w:lvlJc w:val="left"/>
    </w:lvl>
    <w:lvl w:ilvl="8" w:tplc="06BCBE70">
      <w:numFmt w:val="decimal"/>
      <w:lvlText w:val=""/>
      <w:lvlJc w:val="left"/>
    </w:lvl>
  </w:abstractNum>
  <w:abstractNum w:abstractNumId="8" w15:restartNumberingAfterBreak="0">
    <w:nsid w:val="00003699"/>
    <w:multiLevelType w:val="hybridMultilevel"/>
    <w:tmpl w:val="F868524A"/>
    <w:lvl w:ilvl="0" w:tplc="5ED475F2">
      <w:start w:val="1"/>
      <w:numFmt w:val="bullet"/>
      <w:lvlText w:val="о"/>
      <w:lvlJc w:val="left"/>
    </w:lvl>
    <w:lvl w:ilvl="1" w:tplc="6A605E26">
      <w:numFmt w:val="decimal"/>
      <w:lvlText w:val=""/>
      <w:lvlJc w:val="left"/>
    </w:lvl>
    <w:lvl w:ilvl="2" w:tplc="35602618">
      <w:numFmt w:val="decimal"/>
      <w:lvlText w:val=""/>
      <w:lvlJc w:val="left"/>
    </w:lvl>
    <w:lvl w:ilvl="3" w:tplc="D062D22E">
      <w:numFmt w:val="decimal"/>
      <w:lvlText w:val=""/>
      <w:lvlJc w:val="left"/>
    </w:lvl>
    <w:lvl w:ilvl="4" w:tplc="C1E6070C">
      <w:numFmt w:val="decimal"/>
      <w:lvlText w:val=""/>
      <w:lvlJc w:val="left"/>
    </w:lvl>
    <w:lvl w:ilvl="5" w:tplc="DBB680E0">
      <w:numFmt w:val="decimal"/>
      <w:lvlText w:val=""/>
      <w:lvlJc w:val="left"/>
    </w:lvl>
    <w:lvl w:ilvl="6" w:tplc="9F761C82">
      <w:numFmt w:val="decimal"/>
      <w:lvlText w:val=""/>
      <w:lvlJc w:val="left"/>
    </w:lvl>
    <w:lvl w:ilvl="7" w:tplc="F6CA4C02">
      <w:numFmt w:val="decimal"/>
      <w:lvlText w:val=""/>
      <w:lvlJc w:val="left"/>
    </w:lvl>
    <w:lvl w:ilvl="8" w:tplc="801649CA">
      <w:numFmt w:val="decimal"/>
      <w:lvlText w:val=""/>
      <w:lvlJc w:val="left"/>
    </w:lvl>
  </w:abstractNum>
  <w:abstractNum w:abstractNumId="9" w15:restartNumberingAfterBreak="0">
    <w:nsid w:val="000039B3"/>
    <w:multiLevelType w:val="hybridMultilevel"/>
    <w:tmpl w:val="7930A08E"/>
    <w:lvl w:ilvl="0" w:tplc="F8AC8B8E">
      <w:start w:val="2"/>
      <w:numFmt w:val="decimal"/>
      <w:lvlText w:val="%1."/>
      <w:lvlJc w:val="left"/>
    </w:lvl>
    <w:lvl w:ilvl="1" w:tplc="529ED1D0">
      <w:start w:val="1"/>
      <w:numFmt w:val="bullet"/>
      <w:lvlText w:val="●"/>
      <w:lvlJc w:val="left"/>
    </w:lvl>
    <w:lvl w:ilvl="2" w:tplc="B4302D90">
      <w:numFmt w:val="decimal"/>
      <w:lvlText w:val=""/>
      <w:lvlJc w:val="left"/>
    </w:lvl>
    <w:lvl w:ilvl="3" w:tplc="5156B78E">
      <w:numFmt w:val="decimal"/>
      <w:lvlText w:val=""/>
      <w:lvlJc w:val="left"/>
    </w:lvl>
    <w:lvl w:ilvl="4" w:tplc="60A897DC">
      <w:numFmt w:val="decimal"/>
      <w:lvlText w:val=""/>
      <w:lvlJc w:val="left"/>
    </w:lvl>
    <w:lvl w:ilvl="5" w:tplc="621AF40C">
      <w:numFmt w:val="decimal"/>
      <w:lvlText w:val=""/>
      <w:lvlJc w:val="left"/>
    </w:lvl>
    <w:lvl w:ilvl="6" w:tplc="FF5024EA">
      <w:numFmt w:val="decimal"/>
      <w:lvlText w:val=""/>
      <w:lvlJc w:val="left"/>
    </w:lvl>
    <w:lvl w:ilvl="7" w:tplc="88E63FDE">
      <w:numFmt w:val="decimal"/>
      <w:lvlText w:val=""/>
      <w:lvlJc w:val="left"/>
    </w:lvl>
    <w:lvl w:ilvl="8" w:tplc="B27E23FA">
      <w:numFmt w:val="decimal"/>
      <w:lvlText w:val=""/>
      <w:lvlJc w:val="left"/>
    </w:lvl>
  </w:abstractNum>
  <w:abstractNum w:abstractNumId="10" w15:restartNumberingAfterBreak="0">
    <w:nsid w:val="00003A9E"/>
    <w:multiLevelType w:val="hybridMultilevel"/>
    <w:tmpl w:val="356CED74"/>
    <w:lvl w:ilvl="0" w:tplc="1C32FAD8">
      <w:start w:val="5"/>
      <w:numFmt w:val="decimal"/>
      <w:lvlText w:val="%1."/>
      <w:lvlJc w:val="left"/>
    </w:lvl>
    <w:lvl w:ilvl="1" w:tplc="BDF86DBE">
      <w:numFmt w:val="decimal"/>
      <w:lvlText w:val=""/>
      <w:lvlJc w:val="left"/>
    </w:lvl>
    <w:lvl w:ilvl="2" w:tplc="82F6856E">
      <w:numFmt w:val="decimal"/>
      <w:lvlText w:val=""/>
      <w:lvlJc w:val="left"/>
    </w:lvl>
    <w:lvl w:ilvl="3" w:tplc="76C29640">
      <w:numFmt w:val="decimal"/>
      <w:lvlText w:val=""/>
      <w:lvlJc w:val="left"/>
    </w:lvl>
    <w:lvl w:ilvl="4" w:tplc="A840539E">
      <w:numFmt w:val="decimal"/>
      <w:lvlText w:val=""/>
      <w:lvlJc w:val="left"/>
    </w:lvl>
    <w:lvl w:ilvl="5" w:tplc="5DE69936">
      <w:numFmt w:val="decimal"/>
      <w:lvlText w:val=""/>
      <w:lvlJc w:val="left"/>
    </w:lvl>
    <w:lvl w:ilvl="6" w:tplc="193A13E8">
      <w:numFmt w:val="decimal"/>
      <w:lvlText w:val=""/>
      <w:lvlJc w:val="left"/>
    </w:lvl>
    <w:lvl w:ilvl="7" w:tplc="02BAD2A8">
      <w:numFmt w:val="decimal"/>
      <w:lvlText w:val=""/>
      <w:lvlJc w:val="left"/>
    </w:lvl>
    <w:lvl w:ilvl="8" w:tplc="16701C88">
      <w:numFmt w:val="decimal"/>
      <w:lvlText w:val=""/>
      <w:lvlJc w:val="left"/>
    </w:lvl>
  </w:abstractNum>
  <w:abstractNum w:abstractNumId="11" w15:restartNumberingAfterBreak="0">
    <w:nsid w:val="00003BF6"/>
    <w:multiLevelType w:val="hybridMultilevel"/>
    <w:tmpl w:val="CA6C32D8"/>
    <w:lvl w:ilvl="0" w:tplc="FD286CE8">
      <w:start w:val="1"/>
      <w:numFmt w:val="bullet"/>
      <w:lvlText w:val="и"/>
      <w:lvlJc w:val="left"/>
    </w:lvl>
    <w:lvl w:ilvl="1" w:tplc="7062C654">
      <w:numFmt w:val="decimal"/>
      <w:lvlText w:val=""/>
      <w:lvlJc w:val="left"/>
    </w:lvl>
    <w:lvl w:ilvl="2" w:tplc="18F4CD0C">
      <w:numFmt w:val="decimal"/>
      <w:lvlText w:val=""/>
      <w:lvlJc w:val="left"/>
    </w:lvl>
    <w:lvl w:ilvl="3" w:tplc="FE7808AA">
      <w:numFmt w:val="decimal"/>
      <w:lvlText w:val=""/>
      <w:lvlJc w:val="left"/>
    </w:lvl>
    <w:lvl w:ilvl="4" w:tplc="A24E2E78">
      <w:numFmt w:val="decimal"/>
      <w:lvlText w:val=""/>
      <w:lvlJc w:val="left"/>
    </w:lvl>
    <w:lvl w:ilvl="5" w:tplc="3304ACE2">
      <w:numFmt w:val="decimal"/>
      <w:lvlText w:val=""/>
      <w:lvlJc w:val="left"/>
    </w:lvl>
    <w:lvl w:ilvl="6" w:tplc="0AF240B8">
      <w:numFmt w:val="decimal"/>
      <w:lvlText w:val=""/>
      <w:lvlJc w:val="left"/>
    </w:lvl>
    <w:lvl w:ilvl="7" w:tplc="3CB662DC">
      <w:numFmt w:val="decimal"/>
      <w:lvlText w:val=""/>
      <w:lvlJc w:val="left"/>
    </w:lvl>
    <w:lvl w:ilvl="8" w:tplc="2D2C790C">
      <w:numFmt w:val="decimal"/>
      <w:lvlText w:val=""/>
      <w:lvlJc w:val="left"/>
    </w:lvl>
  </w:abstractNum>
  <w:abstractNum w:abstractNumId="12" w15:restartNumberingAfterBreak="0">
    <w:nsid w:val="0000428B"/>
    <w:multiLevelType w:val="hybridMultilevel"/>
    <w:tmpl w:val="B43ACBEE"/>
    <w:lvl w:ilvl="0" w:tplc="F80463C4">
      <w:start w:val="2"/>
      <w:numFmt w:val="decimal"/>
      <w:lvlText w:val="%1."/>
      <w:lvlJc w:val="left"/>
    </w:lvl>
    <w:lvl w:ilvl="1" w:tplc="F3D60678">
      <w:start w:val="1"/>
      <w:numFmt w:val="bullet"/>
      <w:lvlText w:val="●"/>
      <w:lvlJc w:val="left"/>
    </w:lvl>
    <w:lvl w:ilvl="2" w:tplc="62246E24">
      <w:numFmt w:val="decimal"/>
      <w:lvlText w:val=""/>
      <w:lvlJc w:val="left"/>
    </w:lvl>
    <w:lvl w:ilvl="3" w:tplc="D1FE9DD6">
      <w:numFmt w:val="decimal"/>
      <w:lvlText w:val=""/>
      <w:lvlJc w:val="left"/>
    </w:lvl>
    <w:lvl w:ilvl="4" w:tplc="C2D2816E">
      <w:numFmt w:val="decimal"/>
      <w:lvlText w:val=""/>
      <w:lvlJc w:val="left"/>
    </w:lvl>
    <w:lvl w:ilvl="5" w:tplc="D71AC270">
      <w:numFmt w:val="decimal"/>
      <w:lvlText w:val=""/>
      <w:lvlJc w:val="left"/>
    </w:lvl>
    <w:lvl w:ilvl="6" w:tplc="FA485AA8">
      <w:numFmt w:val="decimal"/>
      <w:lvlText w:val=""/>
      <w:lvlJc w:val="left"/>
    </w:lvl>
    <w:lvl w:ilvl="7" w:tplc="35846DA0">
      <w:numFmt w:val="decimal"/>
      <w:lvlText w:val=""/>
      <w:lvlJc w:val="left"/>
    </w:lvl>
    <w:lvl w:ilvl="8" w:tplc="2E14033A">
      <w:numFmt w:val="decimal"/>
      <w:lvlText w:val=""/>
      <w:lvlJc w:val="left"/>
    </w:lvl>
  </w:abstractNum>
  <w:abstractNum w:abstractNumId="13" w15:restartNumberingAfterBreak="0">
    <w:nsid w:val="0000440D"/>
    <w:multiLevelType w:val="hybridMultilevel"/>
    <w:tmpl w:val="7190FDCE"/>
    <w:lvl w:ilvl="0" w:tplc="6E6EEE58">
      <w:start w:val="2"/>
      <w:numFmt w:val="decimal"/>
      <w:lvlText w:val="%1."/>
      <w:lvlJc w:val="left"/>
    </w:lvl>
    <w:lvl w:ilvl="1" w:tplc="6FC8E094">
      <w:start w:val="1"/>
      <w:numFmt w:val="bullet"/>
      <w:lvlText w:val="●"/>
      <w:lvlJc w:val="left"/>
    </w:lvl>
    <w:lvl w:ilvl="2" w:tplc="4726FFF4">
      <w:numFmt w:val="decimal"/>
      <w:lvlText w:val=""/>
      <w:lvlJc w:val="left"/>
    </w:lvl>
    <w:lvl w:ilvl="3" w:tplc="E6BA1976">
      <w:numFmt w:val="decimal"/>
      <w:lvlText w:val=""/>
      <w:lvlJc w:val="left"/>
    </w:lvl>
    <w:lvl w:ilvl="4" w:tplc="2926175A">
      <w:numFmt w:val="decimal"/>
      <w:lvlText w:val=""/>
      <w:lvlJc w:val="left"/>
    </w:lvl>
    <w:lvl w:ilvl="5" w:tplc="2CAC0E5E">
      <w:numFmt w:val="decimal"/>
      <w:lvlText w:val=""/>
      <w:lvlJc w:val="left"/>
    </w:lvl>
    <w:lvl w:ilvl="6" w:tplc="87CAC544">
      <w:numFmt w:val="decimal"/>
      <w:lvlText w:val=""/>
      <w:lvlJc w:val="left"/>
    </w:lvl>
    <w:lvl w:ilvl="7" w:tplc="47D2A69C">
      <w:numFmt w:val="decimal"/>
      <w:lvlText w:val=""/>
      <w:lvlJc w:val="left"/>
    </w:lvl>
    <w:lvl w:ilvl="8" w:tplc="2DC6640E">
      <w:numFmt w:val="decimal"/>
      <w:lvlText w:val=""/>
      <w:lvlJc w:val="left"/>
    </w:lvl>
  </w:abstractNum>
  <w:abstractNum w:abstractNumId="14" w15:restartNumberingAfterBreak="0">
    <w:nsid w:val="0000491C"/>
    <w:multiLevelType w:val="hybridMultilevel"/>
    <w:tmpl w:val="DBEEE364"/>
    <w:lvl w:ilvl="0" w:tplc="246C954C">
      <w:start w:val="2"/>
      <w:numFmt w:val="decimal"/>
      <w:lvlText w:val="%1."/>
      <w:lvlJc w:val="left"/>
    </w:lvl>
    <w:lvl w:ilvl="1" w:tplc="FEF81882">
      <w:start w:val="1"/>
      <w:numFmt w:val="bullet"/>
      <w:lvlText w:val="●"/>
      <w:lvlJc w:val="left"/>
    </w:lvl>
    <w:lvl w:ilvl="2" w:tplc="87A6549E">
      <w:numFmt w:val="decimal"/>
      <w:lvlText w:val=""/>
      <w:lvlJc w:val="left"/>
    </w:lvl>
    <w:lvl w:ilvl="3" w:tplc="AA783386">
      <w:numFmt w:val="decimal"/>
      <w:lvlText w:val=""/>
      <w:lvlJc w:val="left"/>
    </w:lvl>
    <w:lvl w:ilvl="4" w:tplc="071C1274">
      <w:numFmt w:val="decimal"/>
      <w:lvlText w:val=""/>
      <w:lvlJc w:val="left"/>
    </w:lvl>
    <w:lvl w:ilvl="5" w:tplc="5D1C7B66">
      <w:numFmt w:val="decimal"/>
      <w:lvlText w:val=""/>
      <w:lvlJc w:val="left"/>
    </w:lvl>
    <w:lvl w:ilvl="6" w:tplc="6D1C40CC">
      <w:numFmt w:val="decimal"/>
      <w:lvlText w:val=""/>
      <w:lvlJc w:val="left"/>
    </w:lvl>
    <w:lvl w:ilvl="7" w:tplc="5DA2A5B6">
      <w:numFmt w:val="decimal"/>
      <w:lvlText w:val=""/>
      <w:lvlJc w:val="left"/>
    </w:lvl>
    <w:lvl w:ilvl="8" w:tplc="C76C1E5A">
      <w:numFmt w:val="decimal"/>
      <w:lvlText w:val=""/>
      <w:lvlJc w:val="left"/>
    </w:lvl>
  </w:abstractNum>
  <w:abstractNum w:abstractNumId="15" w15:restartNumberingAfterBreak="0">
    <w:nsid w:val="00004D06"/>
    <w:multiLevelType w:val="hybridMultilevel"/>
    <w:tmpl w:val="AF827EB2"/>
    <w:lvl w:ilvl="0" w:tplc="FBB87B2E">
      <w:start w:val="2"/>
      <w:numFmt w:val="decimal"/>
      <w:lvlText w:val="%1."/>
      <w:lvlJc w:val="left"/>
    </w:lvl>
    <w:lvl w:ilvl="1" w:tplc="19C850C4">
      <w:start w:val="1"/>
      <w:numFmt w:val="bullet"/>
      <w:lvlText w:val="●"/>
      <w:lvlJc w:val="left"/>
    </w:lvl>
    <w:lvl w:ilvl="2" w:tplc="E14CE518">
      <w:numFmt w:val="decimal"/>
      <w:lvlText w:val=""/>
      <w:lvlJc w:val="left"/>
    </w:lvl>
    <w:lvl w:ilvl="3" w:tplc="4BE873CE">
      <w:numFmt w:val="decimal"/>
      <w:lvlText w:val=""/>
      <w:lvlJc w:val="left"/>
    </w:lvl>
    <w:lvl w:ilvl="4" w:tplc="2ED4D7DE">
      <w:numFmt w:val="decimal"/>
      <w:lvlText w:val=""/>
      <w:lvlJc w:val="left"/>
    </w:lvl>
    <w:lvl w:ilvl="5" w:tplc="F9EA4F9E">
      <w:numFmt w:val="decimal"/>
      <w:lvlText w:val=""/>
      <w:lvlJc w:val="left"/>
    </w:lvl>
    <w:lvl w:ilvl="6" w:tplc="B7C23E1E">
      <w:numFmt w:val="decimal"/>
      <w:lvlText w:val=""/>
      <w:lvlJc w:val="left"/>
    </w:lvl>
    <w:lvl w:ilvl="7" w:tplc="8B1AE35E">
      <w:numFmt w:val="decimal"/>
      <w:lvlText w:val=""/>
      <w:lvlJc w:val="left"/>
    </w:lvl>
    <w:lvl w:ilvl="8" w:tplc="50C4CFA6">
      <w:numFmt w:val="decimal"/>
      <w:lvlText w:val=""/>
      <w:lvlJc w:val="left"/>
    </w:lvl>
  </w:abstractNum>
  <w:abstractNum w:abstractNumId="16" w15:restartNumberingAfterBreak="0">
    <w:nsid w:val="00004DB7"/>
    <w:multiLevelType w:val="hybridMultilevel"/>
    <w:tmpl w:val="A7DE8CCC"/>
    <w:lvl w:ilvl="0" w:tplc="D6DE8CC0">
      <w:start w:val="2"/>
      <w:numFmt w:val="decimal"/>
      <w:lvlText w:val="%1."/>
      <w:lvlJc w:val="left"/>
    </w:lvl>
    <w:lvl w:ilvl="1" w:tplc="4A82B0A6">
      <w:start w:val="1"/>
      <w:numFmt w:val="bullet"/>
      <w:lvlText w:val="●"/>
      <w:lvlJc w:val="left"/>
    </w:lvl>
    <w:lvl w:ilvl="2" w:tplc="52D05A5A">
      <w:numFmt w:val="decimal"/>
      <w:lvlText w:val=""/>
      <w:lvlJc w:val="left"/>
    </w:lvl>
    <w:lvl w:ilvl="3" w:tplc="A4583466">
      <w:numFmt w:val="decimal"/>
      <w:lvlText w:val=""/>
      <w:lvlJc w:val="left"/>
    </w:lvl>
    <w:lvl w:ilvl="4" w:tplc="7A8A6A76">
      <w:numFmt w:val="decimal"/>
      <w:lvlText w:val=""/>
      <w:lvlJc w:val="left"/>
    </w:lvl>
    <w:lvl w:ilvl="5" w:tplc="8FEE232C">
      <w:numFmt w:val="decimal"/>
      <w:lvlText w:val=""/>
      <w:lvlJc w:val="left"/>
    </w:lvl>
    <w:lvl w:ilvl="6" w:tplc="92C8752A">
      <w:numFmt w:val="decimal"/>
      <w:lvlText w:val=""/>
      <w:lvlJc w:val="left"/>
    </w:lvl>
    <w:lvl w:ilvl="7" w:tplc="55889CA4">
      <w:numFmt w:val="decimal"/>
      <w:lvlText w:val=""/>
      <w:lvlJc w:val="left"/>
    </w:lvl>
    <w:lvl w:ilvl="8" w:tplc="CA5CA314">
      <w:numFmt w:val="decimal"/>
      <w:lvlText w:val=""/>
      <w:lvlJc w:val="left"/>
    </w:lvl>
  </w:abstractNum>
  <w:abstractNum w:abstractNumId="17" w15:restartNumberingAfterBreak="0">
    <w:nsid w:val="00004DC8"/>
    <w:multiLevelType w:val="hybridMultilevel"/>
    <w:tmpl w:val="C116F1E8"/>
    <w:lvl w:ilvl="0" w:tplc="F7BA2018">
      <w:start w:val="2"/>
      <w:numFmt w:val="decimal"/>
      <w:lvlText w:val="%1."/>
      <w:lvlJc w:val="left"/>
    </w:lvl>
    <w:lvl w:ilvl="1" w:tplc="7972992C">
      <w:start w:val="1"/>
      <w:numFmt w:val="bullet"/>
      <w:lvlText w:val="●"/>
      <w:lvlJc w:val="left"/>
    </w:lvl>
    <w:lvl w:ilvl="2" w:tplc="B0EE4E84">
      <w:numFmt w:val="decimal"/>
      <w:lvlText w:val=""/>
      <w:lvlJc w:val="left"/>
    </w:lvl>
    <w:lvl w:ilvl="3" w:tplc="77800E60">
      <w:numFmt w:val="decimal"/>
      <w:lvlText w:val=""/>
      <w:lvlJc w:val="left"/>
    </w:lvl>
    <w:lvl w:ilvl="4" w:tplc="D7A465FA">
      <w:numFmt w:val="decimal"/>
      <w:lvlText w:val=""/>
      <w:lvlJc w:val="left"/>
    </w:lvl>
    <w:lvl w:ilvl="5" w:tplc="A2DA2BAA">
      <w:numFmt w:val="decimal"/>
      <w:lvlText w:val=""/>
      <w:lvlJc w:val="left"/>
    </w:lvl>
    <w:lvl w:ilvl="6" w:tplc="6BE25A54">
      <w:numFmt w:val="decimal"/>
      <w:lvlText w:val=""/>
      <w:lvlJc w:val="left"/>
    </w:lvl>
    <w:lvl w:ilvl="7" w:tplc="B5E0F08A">
      <w:numFmt w:val="decimal"/>
      <w:lvlText w:val=""/>
      <w:lvlJc w:val="left"/>
    </w:lvl>
    <w:lvl w:ilvl="8" w:tplc="8BACF1FA">
      <w:numFmt w:val="decimal"/>
      <w:lvlText w:val=""/>
      <w:lvlJc w:val="left"/>
    </w:lvl>
  </w:abstractNum>
  <w:abstractNum w:abstractNumId="18" w15:restartNumberingAfterBreak="0">
    <w:nsid w:val="000054DE"/>
    <w:multiLevelType w:val="hybridMultilevel"/>
    <w:tmpl w:val="132AB7A4"/>
    <w:lvl w:ilvl="0" w:tplc="854AE1CA">
      <w:start w:val="2"/>
      <w:numFmt w:val="decimal"/>
      <w:lvlText w:val="%1."/>
      <w:lvlJc w:val="left"/>
    </w:lvl>
    <w:lvl w:ilvl="1" w:tplc="A086C972">
      <w:start w:val="1"/>
      <w:numFmt w:val="bullet"/>
      <w:lvlText w:val="●"/>
      <w:lvlJc w:val="left"/>
    </w:lvl>
    <w:lvl w:ilvl="2" w:tplc="BC38242E">
      <w:numFmt w:val="decimal"/>
      <w:lvlText w:val=""/>
      <w:lvlJc w:val="left"/>
    </w:lvl>
    <w:lvl w:ilvl="3" w:tplc="6A78E9D6">
      <w:numFmt w:val="decimal"/>
      <w:lvlText w:val=""/>
      <w:lvlJc w:val="left"/>
    </w:lvl>
    <w:lvl w:ilvl="4" w:tplc="6542051E">
      <w:numFmt w:val="decimal"/>
      <w:lvlText w:val=""/>
      <w:lvlJc w:val="left"/>
    </w:lvl>
    <w:lvl w:ilvl="5" w:tplc="92C4D1A8">
      <w:numFmt w:val="decimal"/>
      <w:lvlText w:val=""/>
      <w:lvlJc w:val="left"/>
    </w:lvl>
    <w:lvl w:ilvl="6" w:tplc="C93EF3F8">
      <w:numFmt w:val="decimal"/>
      <w:lvlText w:val=""/>
      <w:lvlJc w:val="left"/>
    </w:lvl>
    <w:lvl w:ilvl="7" w:tplc="1A5C9338">
      <w:numFmt w:val="decimal"/>
      <w:lvlText w:val=""/>
      <w:lvlJc w:val="left"/>
    </w:lvl>
    <w:lvl w:ilvl="8" w:tplc="714E36D8">
      <w:numFmt w:val="decimal"/>
      <w:lvlText w:val=""/>
      <w:lvlJc w:val="left"/>
    </w:lvl>
  </w:abstractNum>
  <w:abstractNum w:abstractNumId="19" w15:restartNumberingAfterBreak="0">
    <w:nsid w:val="00005D03"/>
    <w:multiLevelType w:val="hybridMultilevel"/>
    <w:tmpl w:val="49384B2E"/>
    <w:lvl w:ilvl="0" w:tplc="7340BE10">
      <w:start w:val="1"/>
      <w:numFmt w:val="bullet"/>
      <w:lvlText w:val="●"/>
      <w:lvlJc w:val="left"/>
    </w:lvl>
    <w:lvl w:ilvl="1" w:tplc="1B6AF450">
      <w:numFmt w:val="decimal"/>
      <w:lvlText w:val=""/>
      <w:lvlJc w:val="left"/>
    </w:lvl>
    <w:lvl w:ilvl="2" w:tplc="2F3A104C">
      <w:numFmt w:val="decimal"/>
      <w:lvlText w:val=""/>
      <w:lvlJc w:val="left"/>
    </w:lvl>
    <w:lvl w:ilvl="3" w:tplc="B24C7A46">
      <w:numFmt w:val="decimal"/>
      <w:lvlText w:val=""/>
      <w:lvlJc w:val="left"/>
    </w:lvl>
    <w:lvl w:ilvl="4" w:tplc="2ECCBE20">
      <w:numFmt w:val="decimal"/>
      <w:lvlText w:val=""/>
      <w:lvlJc w:val="left"/>
    </w:lvl>
    <w:lvl w:ilvl="5" w:tplc="81EA5D60">
      <w:numFmt w:val="decimal"/>
      <w:lvlText w:val=""/>
      <w:lvlJc w:val="left"/>
    </w:lvl>
    <w:lvl w:ilvl="6" w:tplc="92869F94">
      <w:numFmt w:val="decimal"/>
      <w:lvlText w:val=""/>
      <w:lvlJc w:val="left"/>
    </w:lvl>
    <w:lvl w:ilvl="7" w:tplc="847CEB76">
      <w:numFmt w:val="decimal"/>
      <w:lvlText w:val=""/>
      <w:lvlJc w:val="left"/>
    </w:lvl>
    <w:lvl w:ilvl="8" w:tplc="AE881044">
      <w:numFmt w:val="decimal"/>
      <w:lvlText w:val=""/>
      <w:lvlJc w:val="left"/>
    </w:lvl>
  </w:abstractNum>
  <w:abstractNum w:abstractNumId="20" w15:restartNumberingAfterBreak="0">
    <w:nsid w:val="00006443"/>
    <w:multiLevelType w:val="hybridMultilevel"/>
    <w:tmpl w:val="CE3EA6A8"/>
    <w:lvl w:ilvl="0" w:tplc="F76EC800">
      <w:start w:val="2"/>
      <w:numFmt w:val="decimal"/>
      <w:lvlText w:val="%1."/>
      <w:lvlJc w:val="left"/>
    </w:lvl>
    <w:lvl w:ilvl="1" w:tplc="25EE7128">
      <w:start w:val="1"/>
      <w:numFmt w:val="bullet"/>
      <w:lvlText w:val="●"/>
      <w:lvlJc w:val="left"/>
    </w:lvl>
    <w:lvl w:ilvl="2" w:tplc="6FC08A54">
      <w:numFmt w:val="decimal"/>
      <w:lvlText w:val=""/>
      <w:lvlJc w:val="left"/>
    </w:lvl>
    <w:lvl w:ilvl="3" w:tplc="39608BA2">
      <w:numFmt w:val="decimal"/>
      <w:lvlText w:val=""/>
      <w:lvlJc w:val="left"/>
    </w:lvl>
    <w:lvl w:ilvl="4" w:tplc="56380A7C">
      <w:numFmt w:val="decimal"/>
      <w:lvlText w:val=""/>
      <w:lvlJc w:val="left"/>
    </w:lvl>
    <w:lvl w:ilvl="5" w:tplc="73D89BCA">
      <w:numFmt w:val="decimal"/>
      <w:lvlText w:val=""/>
      <w:lvlJc w:val="left"/>
    </w:lvl>
    <w:lvl w:ilvl="6" w:tplc="3CCE061E">
      <w:numFmt w:val="decimal"/>
      <w:lvlText w:val=""/>
      <w:lvlJc w:val="left"/>
    </w:lvl>
    <w:lvl w:ilvl="7" w:tplc="0C323A6A">
      <w:numFmt w:val="decimal"/>
      <w:lvlText w:val=""/>
      <w:lvlJc w:val="left"/>
    </w:lvl>
    <w:lvl w:ilvl="8" w:tplc="504E2ED2">
      <w:numFmt w:val="decimal"/>
      <w:lvlText w:val=""/>
      <w:lvlJc w:val="left"/>
    </w:lvl>
  </w:abstractNum>
  <w:abstractNum w:abstractNumId="21" w15:restartNumberingAfterBreak="0">
    <w:nsid w:val="000066BB"/>
    <w:multiLevelType w:val="hybridMultilevel"/>
    <w:tmpl w:val="935CCA18"/>
    <w:lvl w:ilvl="0" w:tplc="A8CE7196">
      <w:start w:val="2"/>
      <w:numFmt w:val="decimal"/>
      <w:lvlText w:val="%1."/>
      <w:lvlJc w:val="left"/>
    </w:lvl>
    <w:lvl w:ilvl="1" w:tplc="E3C226C4">
      <w:start w:val="1"/>
      <w:numFmt w:val="bullet"/>
      <w:lvlText w:val="●"/>
      <w:lvlJc w:val="left"/>
    </w:lvl>
    <w:lvl w:ilvl="2" w:tplc="71123768">
      <w:numFmt w:val="decimal"/>
      <w:lvlText w:val=""/>
      <w:lvlJc w:val="left"/>
    </w:lvl>
    <w:lvl w:ilvl="3" w:tplc="0E3426B6">
      <w:numFmt w:val="decimal"/>
      <w:lvlText w:val=""/>
      <w:lvlJc w:val="left"/>
    </w:lvl>
    <w:lvl w:ilvl="4" w:tplc="68C0F1C0">
      <w:numFmt w:val="decimal"/>
      <w:lvlText w:val=""/>
      <w:lvlJc w:val="left"/>
    </w:lvl>
    <w:lvl w:ilvl="5" w:tplc="19E4894E">
      <w:numFmt w:val="decimal"/>
      <w:lvlText w:val=""/>
      <w:lvlJc w:val="left"/>
    </w:lvl>
    <w:lvl w:ilvl="6" w:tplc="11067804">
      <w:numFmt w:val="decimal"/>
      <w:lvlText w:val=""/>
      <w:lvlJc w:val="left"/>
    </w:lvl>
    <w:lvl w:ilvl="7" w:tplc="A66AA394">
      <w:numFmt w:val="decimal"/>
      <w:lvlText w:val=""/>
      <w:lvlJc w:val="left"/>
    </w:lvl>
    <w:lvl w:ilvl="8" w:tplc="E8301F3C">
      <w:numFmt w:val="decimal"/>
      <w:lvlText w:val=""/>
      <w:lvlJc w:val="left"/>
    </w:lvl>
  </w:abstractNum>
  <w:abstractNum w:abstractNumId="22" w15:restartNumberingAfterBreak="0">
    <w:nsid w:val="0000701F"/>
    <w:multiLevelType w:val="hybridMultilevel"/>
    <w:tmpl w:val="E18435E4"/>
    <w:lvl w:ilvl="0" w:tplc="BD54CCB6">
      <w:start w:val="3"/>
      <w:numFmt w:val="decimal"/>
      <w:lvlText w:val="%1."/>
      <w:lvlJc w:val="left"/>
    </w:lvl>
    <w:lvl w:ilvl="1" w:tplc="F6EEB844">
      <w:start w:val="1"/>
      <w:numFmt w:val="bullet"/>
      <w:lvlText w:val="●"/>
      <w:lvlJc w:val="left"/>
    </w:lvl>
    <w:lvl w:ilvl="2" w:tplc="7904112A">
      <w:numFmt w:val="decimal"/>
      <w:lvlText w:val=""/>
      <w:lvlJc w:val="left"/>
    </w:lvl>
    <w:lvl w:ilvl="3" w:tplc="C1685810">
      <w:numFmt w:val="decimal"/>
      <w:lvlText w:val=""/>
      <w:lvlJc w:val="left"/>
    </w:lvl>
    <w:lvl w:ilvl="4" w:tplc="C4A44A92">
      <w:numFmt w:val="decimal"/>
      <w:lvlText w:val=""/>
      <w:lvlJc w:val="left"/>
    </w:lvl>
    <w:lvl w:ilvl="5" w:tplc="4D8E9100">
      <w:numFmt w:val="decimal"/>
      <w:lvlText w:val=""/>
      <w:lvlJc w:val="left"/>
    </w:lvl>
    <w:lvl w:ilvl="6" w:tplc="1450C23A">
      <w:numFmt w:val="decimal"/>
      <w:lvlText w:val=""/>
      <w:lvlJc w:val="left"/>
    </w:lvl>
    <w:lvl w:ilvl="7" w:tplc="DE309896">
      <w:numFmt w:val="decimal"/>
      <w:lvlText w:val=""/>
      <w:lvlJc w:val="left"/>
    </w:lvl>
    <w:lvl w:ilvl="8" w:tplc="173A62B6">
      <w:numFmt w:val="decimal"/>
      <w:lvlText w:val=""/>
      <w:lvlJc w:val="left"/>
    </w:lvl>
  </w:abstractNum>
  <w:abstractNum w:abstractNumId="23" w15:restartNumberingAfterBreak="0">
    <w:nsid w:val="0000767D"/>
    <w:multiLevelType w:val="hybridMultilevel"/>
    <w:tmpl w:val="D3888C5A"/>
    <w:lvl w:ilvl="0" w:tplc="E4AE85E8">
      <w:start w:val="1"/>
      <w:numFmt w:val="bullet"/>
      <w:lvlText w:val="●"/>
      <w:lvlJc w:val="left"/>
    </w:lvl>
    <w:lvl w:ilvl="1" w:tplc="BFDC0D1E">
      <w:numFmt w:val="decimal"/>
      <w:lvlText w:val=""/>
      <w:lvlJc w:val="left"/>
    </w:lvl>
    <w:lvl w:ilvl="2" w:tplc="A43E65CA">
      <w:numFmt w:val="decimal"/>
      <w:lvlText w:val=""/>
      <w:lvlJc w:val="left"/>
    </w:lvl>
    <w:lvl w:ilvl="3" w:tplc="624C8CD8">
      <w:numFmt w:val="decimal"/>
      <w:lvlText w:val=""/>
      <w:lvlJc w:val="left"/>
    </w:lvl>
    <w:lvl w:ilvl="4" w:tplc="CCC673A4">
      <w:numFmt w:val="decimal"/>
      <w:lvlText w:val=""/>
      <w:lvlJc w:val="left"/>
    </w:lvl>
    <w:lvl w:ilvl="5" w:tplc="CBC62932">
      <w:numFmt w:val="decimal"/>
      <w:lvlText w:val=""/>
      <w:lvlJc w:val="left"/>
    </w:lvl>
    <w:lvl w:ilvl="6" w:tplc="DC181022">
      <w:numFmt w:val="decimal"/>
      <w:lvlText w:val=""/>
      <w:lvlJc w:val="left"/>
    </w:lvl>
    <w:lvl w:ilvl="7" w:tplc="6D72384A">
      <w:numFmt w:val="decimal"/>
      <w:lvlText w:val=""/>
      <w:lvlJc w:val="left"/>
    </w:lvl>
    <w:lvl w:ilvl="8" w:tplc="C6B6ADD4">
      <w:numFmt w:val="decimal"/>
      <w:lvlText w:val=""/>
      <w:lvlJc w:val="left"/>
    </w:lvl>
  </w:abstractNum>
  <w:abstractNum w:abstractNumId="24" w15:restartNumberingAfterBreak="0">
    <w:nsid w:val="0000797D"/>
    <w:multiLevelType w:val="hybridMultilevel"/>
    <w:tmpl w:val="E07A474E"/>
    <w:lvl w:ilvl="0" w:tplc="D8C6AFA0">
      <w:start w:val="5"/>
      <w:numFmt w:val="decimal"/>
      <w:lvlText w:val="%1."/>
      <w:lvlJc w:val="left"/>
    </w:lvl>
    <w:lvl w:ilvl="1" w:tplc="27069320">
      <w:numFmt w:val="decimal"/>
      <w:lvlText w:val=""/>
      <w:lvlJc w:val="left"/>
    </w:lvl>
    <w:lvl w:ilvl="2" w:tplc="DF0EA79A">
      <w:numFmt w:val="decimal"/>
      <w:lvlText w:val=""/>
      <w:lvlJc w:val="left"/>
    </w:lvl>
    <w:lvl w:ilvl="3" w:tplc="43044752">
      <w:numFmt w:val="decimal"/>
      <w:lvlText w:val=""/>
      <w:lvlJc w:val="left"/>
    </w:lvl>
    <w:lvl w:ilvl="4" w:tplc="6CD6B5B2">
      <w:numFmt w:val="decimal"/>
      <w:lvlText w:val=""/>
      <w:lvlJc w:val="left"/>
    </w:lvl>
    <w:lvl w:ilvl="5" w:tplc="E08014CE">
      <w:numFmt w:val="decimal"/>
      <w:lvlText w:val=""/>
      <w:lvlJc w:val="left"/>
    </w:lvl>
    <w:lvl w:ilvl="6" w:tplc="793C7150">
      <w:numFmt w:val="decimal"/>
      <w:lvlText w:val=""/>
      <w:lvlJc w:val="left"/>
    </w:lvl>
    <w:lvl w:ilvl="7" w:tplc="77568D94">
      <w:numFmt w:val="decimal"/>
      <w:lvlText w:val=""/>
      <w:lvlJc w:val="left"/>
    </w:lvl>
    <w:lvl w:ilvl="8" w:tplc="F0F8FFC0">
      <w:numFmt w:val="decimal"/>
      <w:lvlText w:val=""/>
      <w:lvlJc w:val="left"/>
    </w:lvl>
  </w:abstractNum>
  <w:abstractNum w:abstractNumId="25" w15:restartNumberingAfterBreak="0">
    <w:nsid w:val="00007A5A"/>
    <w:multiLevelType w:val="hybridMultilevel"/>
    <w:tmpl w:val="696E2AFC"/>
    <w:lvl w:ilvl="0" w:tplc="93E41394">
      <w:start w:val="1"/>
      <w:numFmt w:val="bullet"/>
      <w:lvlText w:val="●"/>
      <w:lvlJc w:val="left"/>
    </w:lvl>
    <w:lvl w:ilvl="1" w:tplc="6B02A148">
      <w:numFmt w:val="decimal"/>
      <w:lvlText w:val=""/>
      <w:lvlJc w:val="left"/>
    </w:lvl>
    <w:lvl w:ilvl="2" w:tplc="BBD443F8">
      <w:numFmt w:val="decimal"/>
      <w:lvlText w:val=""/>
      <w:lvlJc w:val="left"/>
    </w:lvl>
    <w:lvl w:ilvl="3" w:tplc="14CC12BE">
      <w:numFmt w:val="decimal"/>
      <w:lvlText w:val=""/>
      <w:lvlJc w:val="left"/>
    </w:lvl>
    <w:lvl w:ilvl="4" w:tplc="47C814B0">
      <w:numFmt w:val="decimal"/>
      <w:lvlText w:val=""/>
      <w:lvlJc w:val="left"/>
    </w:lvl>
    <w:lvl w:ilvl="5" w:tplc="0D0AA52C">
      <w:numFmt w:val="decimal"/>
      <w:lvlText w:val=""/>
      <w:lvlJc w:val="left"/>
    </w:lvl>
    <w:lvl w:ilvl="6" w:tplc="2F88EB8E">
      <w:numFmt w:val="decimal"/>
      <w:lvlText w:val=""/>
      <w:lvlJc w:val="left"/>
    </w:lvl>
    <w:lvl w:ilvl="7" w:tplc="2B3E42D0">
      <w:numFmt w:val="decimal"/>
      <w:lvlText w:val=""/>
      <w:lvlJc w:val="left"/>
    </w:lvl>
    <w:lvl w:ilvl="8" w:tplc="9A0EA6F0">
      <w:numFmt w:val="decimal"/>
      <w:lvlText w:val=""/>
      <w:lvlJc w:val="left"/>
    </w:lvl>
  </w:abstractNum>
  <w:abstractNum w:abstractNumId="26" w15:restartNumberingAfterBreak="0">
    <w:nsid w:val="00007BB9"/>
    <w:multiLevelType w:val="hybridMultilevel"/>
    <w:tmpl w:val="4C0AA894"/>
    <w:lvl w:ilvl="0" w:tplc="CC84856E">
      <w:start w:val="1"/>
      <w:numFmt w:val="bullet"/>
      <w:lvlText w:val="В"/>
      <w:lvlJc w:val="left"/>
    </w:lvl>
    <w:lvl w:ilvl="1" w:tplc="5C00C15C">
      <w:numFmt w:val="decimal"/>
      <w:lvlText w:val=""/>
      <w:lvlJc w:val="left"/>
    </w:lvl>
    <w:lvl w:ilvl="2" w:tplc="76F8643E">
      <w:numFmt w:val="decimal"/>
      <w:lvlText w:val=""/>
      <w:lvlJc w:val="left"/>
    </w:lvl>
    <w:lvl w:ilvl="3" w:tplc="073252AC">
      <w:numFmt w:val="decimal"/>
      <w:lvlText w:val=""/>
      <w:lvlJc w:val="left"/>
    </w:lvl>
    <w:lvl w:ilvl="4" w:tplc="2AF8F722">
      <w:numFmt w:val="decimal"/>
      <w:lvlText w:val=""/>
      <w:lvlJc w:val="left"/>
    </w:lvl>
    <w:lvl w:ilvl="5" w:tplc="87228A82">
      <w:numFmt w:val="decimal"/>
      <w:lvlText w:val=""/>
      <w:lvlJc w:val="left"/>
    </w:lvl>
    <w:lvl w:ilvl="6" w:tplc="407C620A">
      <w:numFmt w:val="decimal"/>
      <w:lvlText w:val=""/>
      <w:lvlJc w:val="left"/>
    </w:lvl>
    <w:lvl w:ilvl="7" w:tplc="A9FE1010">
      <w:numFmt w:val="decimal"/>
      <w:lvlText w:val=""/>
      <w:lvlJc w:val="left"/>
    </w:lvl>
    <w:lvl w:ilvl="8" w:tplc="A9329484">
      <w:numFmt w:val="decimal"/>
      <w:lvlText w:val=""/>
      <w:lvlJc w:val="left"/>
    </w:lvl>
  </w:abstractNum>
  <w:abstractNum w:abstractNumId="27" w15:restartNumberingAfterBreak="0">
    <w:nsid w:val="0D9B304C"/>
    <w:multiLevelType w:val="multilevel"/>
    <w:tmpl w:val="5282DEBC"/>
    <w:lvl w:ilvl="0">
      <w:start w:val="7"/>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8" w15:restartNumberingAfterBreak="0">
    <w:nsid w:val="4AA30B5D"/>
    <w:multiLevelType w:val="multilevel"/>
    <w:tmpl w:val="1CF09FF2"/>
    <w:lvl w:ilvl="0">
      <w:start w:val="10"/>
      <w:numFmt w:val="decimal"/>
      <w:lvlText w:val="%1."/>
      <w:lvlJc w:val="left"/>
      <w:pPr>
        <w:ind w:left="450" w:hanging="450"/>
      </w:pPr>
      <w:rPr>
        <w:rFonts w:eastAsia="Times New Roman" w:hint="default"/>
      </w:rPr>
    </w:lvl>
    <w:lvl w:ilvl="1">
      <w:start w:val="5"/>
      <w:numFmt w:val="decimal"/>
      <w:lvlText w:val="%1.%2."/>
      <w:lvlJc w:val="left"/>
      <w:pPr>
        <w:ind w:left="450" w:hanging="450"/>
      </w:pPr>
      <w:rPr>
        <w:rFonts w:eastAsia="Times New Roman" w:hint="default"/>
      </w:rPr>
    </w:lvl>
    <w:lvl w:ilvl="2">
      <w:start w:val="1"/>
      <w:numFmt w:val="decimal"/>
      <w:lvlText w:val="%1.%2.%3."/>
      <w:lvlJc w:val="left"/>
      <w:pPr>
        <w:ind w:left="1004" w:hanging="720"/>
      </w:pPr>
      <w:rPr>
        <w:rFonts w:eastAsia="Times New Roman" w:hint="default"/>
      </w:rPr>
    </w:lvl>
    <w:lvl w:ilvl="3">
      <w:start w:val="1"/>
      <w:numFmt w:val="decimal"/>
      <w:lvlText w:val="%1.%2.%3.%4."/>
      <w:lvlJc w:val="left"/>
      <w:pPr>
        <w:ind w:left="1146" w:hanging="720"/>
      </w:pPr>
      <w:rPr>
        <w:rFonts w:eastAsia="Times New Roman" w:hint="default"/>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1790" w:hanging="108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434" w:hanging="1440"/>
      </w:pPr>
      <w:rPr>
        <w:rFonts w:eastAsia="Times New Roman" w:hint="default"/>
      </w:rPr>
    </w:lvl>
    <w:lvl w:ilvl="8">
      <w:start w:val="1"/>
      <w:numFmt w:val="decimal"/>
      <w:lvlText w:val="%1.%2.%3.%4.%5.%6.%7.%8.%9."/>
      <w:lvlJc w:val="left"/>
      <w:pPr>
        <w:ind w:left="2936" w:hanging="1800"/>
      </w:pPr>
      <w:rPr>
        <w:rFonts w:eastAsia="Times New Roman" w:hint="default"/>
      </w:rPr>
    </w:lvl>
  </w:abstractNum>
  <w:abstractNum w:abstractNumId="29" w15:restartNumberingAfterBreak="0">
    <w:nsid w:val="57867539"/>
    <w:multiLevelType w:val="multilevel"/>
    <w:tmpl w:val="DCC88ED2"/>
    <w:lvl w:ilvl="0">
      <w:start w:val="9"/>
      <w:numFmt w:val="decimal"/>
      <w:lvlText w:val="%1."/>
      <w:lvlJc w:val="left"/>
      <w:pPr>
        <w:ind w:left="360" w:hanging="360"/>
      </w:pPr>
      <w:rPr>
        <w:rFonts w:eastAsia="Times New Roman" w:hint="default"/>
      </w:rPr>
    </w:lvl>
    <w:lvl w:ilvl="1">
      <w:start w:val="5"/>
      <w:numFmt w:val="decimal"/>
      <w:lvlText w:val="%1.%2."/>
      <w:lvlJc w:val="left"/>
      <w:pPr>
        <w:ind w:left="502" w:hanging="360"/>
      </w:pPr>
      <w:rPr>
        <w:rFonts w:eastAsia="Times New Roman" w:hint="default"/>
      </w:rPr>
    </w:lvl>
    <w:lvl w:ilvl="2">
      <w:start w:val="1"/>
      <w:numFmt w:val="decimal"/>
      <w:lvlText w:val="%1.%2.%3."/>
      <w:lvlJc w:val="left"/>
      <w:pPr>
        <w:ind w:left="1004" w:hanging="720"/>
      </w:pPr>
      <w:rPr>
        <w:rFonts w:eastAsia="Times New Roman" w:hint="default"/>
      </w:rPr>
    </w:lvl>
    <w:lvl w:ilvl="3">
      <w:start w:val="1"/>
      <w:numFmt w:val="decimal"/>
      <w:lvlText w:val="%1.%2.%3.%4."/>
      <w:lvlJc w:val="left"/>
      <w:pPr>
        <w:ind w:left="1146" w:hanging="720"/>
      </w:pPr>
      <w:rPr>
        <w:rFonts w:eastAsia="Times New Roman" w:hint="default"/>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1790" w:hanging="108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434" w:hanging="1440"/>
      </w:pPr>
      <w:rPr>
        <w:rFonts w:eastAsia="Times New Roman" w:hint="default"/>
      </w:rPr>
    </w:lvl>
    <w:lvl w:ilvl="8">
      <w:start w:val="1"/>
      <w:numFmt w:val="decimal"/>
      <w:lvlText w:val="%1.%2.%3.%4.%5.%6.%7.%8.%9."/>
      <w:lvlJc w:val="left"/>
      <w:pPr>
        <w:ind w:left="2936" w:hanging="1800"/>
      </w:pPr>
      <w:rPr>
        <w:rFonts w:eastAsia="Times New Roman" w:hint="default"/>
      </w:rPr>
    </w:lvl>
  </w:abstractNum>
  <w:abstractNum w:abstractNumId="30" w15:restartNumberingAfterBreak="0">
    <w:nsid w:val="59F56677"/>
    <w:multiLevelType w:val="hybridMultilevel"/>
    <w:tmpl w:val="76E24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0D86CDF"/>
    <w:multiLevelType w:val="hybridMultilevel"/>
    <w:tmpl w:val="0B7AC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28"/>
  </w:num>
  <w:num w:numId="4">
    <w:abstractNumId w:val="30"/>
  </w:num>
  <w:num w:numId="5">
    <w:abstractNumId w:val="31"/>
  </w:num>
  <w:num w:numId="6">
    <w:abstractNumId w:val="11"/>
  </w:num>
  <w:num w:numId="7">
    <w:abstractNumId w:val="10"/>
  </w:num>
  <w:num w:numId="8">
    <w:abstractNumId w:val="24"/>
  </w:num>
  <w:num w:numId="9">
    <w:abstractNumId w:val="8"/>
  </w:num>
  <w:num w:numId="10">
    <w:abstractNumId w:val="3"/>
  </w:num>
  <w:num w:numId="11">
    <w:abstractNumId w:val="26"/>
  </w:num>
  <w:num w:numId="12">
    <w:abstractNumId w:val="0"/>
  </w:num>
  <w:num w:numId="13">
    <w:abstractNumId w:val="1"/>
  </w:num>
  <w:num w:numId="14">
    <w:abstractNumId w:val="7"/>
  </w:num>
  <w:num w:numId="15">
    <w:abstractNumId w:val="13"/>
  </w:num>
  <w:num w:numId="16">
    <w:abstractNumId w:val="14"/>
  </w:num>
  <w:num w:numId="17">
    <w:abstractNumId w:val="15"/>
  </w:num>
  <w:num w:numId="18">
    <w:abstractNumId w:val="16"/>
  </w:num>
  <w:num w:numId="19">
    <w:abstractNumId w:val="4"/>
  </w:num>
  <w:num w:numId="20">
    <w:abstractNumId w:val="18"/>
  </w:num>
  <w:num w:numId="21">
    <w:abstractNumId w:val="9"/>
  </w:num>
  <w:num w:numId="22">
    <w:abstractNumId w:val="6"/>
  </w:num>
  <w:num w:numId="23">
    <w:abstractNumId w:val="2"/>
  </w:num>
  <w:num w:numId="24">
    <w:abstractNumId w:val="17"/>
  </w:num>
  <w:num w:numId="25">
    <w:abstractNumId w:val="20"/>
  </w:num>
  <w:num w:numId="26">
    <w:abstractNumId w:val="21"/>
  </w:num>
  <w:num w:numId="27">
    <w:abstractNumId w:val="12"/>
  </w:num>
  <w:num w:numId="28">
    <w:abstractNumId w:val="5"/>
  </w:num>
  <w:num w:numId="29">
    <w:abstractNumId w:val="22"/>
  </w:num>
  <w:num w:numId="30">
    <w:abstractNumId w:val="19"/>
  </w:num>
  <w:num w:numId="31">
    <w:abstractNumId w:val="25"/>
  </w:num>
  <w:num w:numId="32">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D57"/>
    <w:rsid w:val="0001402F"/>
    <w:rsid w:val="00031131"/>
    <w:rsid w:val="00031E19"/>
    <w:rsid w:val="000326CB"/>
    <w:rsid w:val="00034600"/>
    <w:rsid w:val="000352BB"/>
    <w:rsid w:val="0004146E"/>
    <w:rsid w:val="000417F8"/>
    <w:rsid w:val="000433E4"/>
    <w:rsid w:val="00047F70"/>
    <w:rsid w:val="00060E79"/>
    <w:rsid w:val="00065161"/>
    <w:rsid w:val="00087EC1"/>
    <w:rsid w:val="00092E20"/>
    <w:rsid w:val="000A4352"/>
    <w:rsid w:val="000A68EF"/>
    <w:rsid w:val="000B3D5B"/>
    <w:rsid w:val="000B3DDE"/>
    <w:rsid w:val="000B5798"/>
    <w:rsid w:val="000C6C2B"/>
    <w:rsid w:val="000D08D7"/>
    <w:rsid w:val="00100341"/>
    <w:rsid w:val="0011064E"/>
    <w:rsid w:val="00110CC7"/>
    <w:rsid w:val="00112C7C"/>
    <w:rsid w:val="00126267"/>
    <w:rsid w:val="0015179C"/>
    <w:rsid w:val="001556D2"/>
    <w:rsid w:val="001607C9"/>
    <w:rsid w:val="00163D91"/>
    <w:rsid w:val="00167F16"/>
    <w:rsid w:val="00181134"/>
    <w:rsid w:val="00186C0B"/>
    <w:rsid w:val="00195657"/>
    <w:rsid w:val="001A262C"/>
    <w:rsid w:val="001B3607"/>
    <w:rsid w:val="001B5504"/>
    <w:rsid w:val="001B7533"/>
    <w:rsid w:val="001E23AC"/>
    <w:rsid w:val="001E731F"/>
    <w:rsid w:val="0020600A"/>
    <w:rsid w:val="00207E3B"/>
    <w:rsid w:val="0021257F"/>
    <w:rsid w:val="0021345E"/>
    <w:rsid w:val="00217888"/>
    <w:rsid w:val="002246E9"/>
    <w:rsid w:val="00233E27"/>
    <w:rsid w:val="002500C2"/>
    <w:rsid w:val="0025139B"/>
    <w:rsid w:val="002546CA"/>
    <w:rsid w:val="00260E87"/>
    <w:rsid w:val="00280F2C"/>
    <w:rsid w:val="00281ED6"/>
    <w:rsid w:val="00284D21"/>
    <w:rsid w:val="00284E4F"/>
    <w:rsid w:val="0028549E"/>
    <w:rsid w:val="00285CDA"/>
    <w:rsid w:val="00287758"/>
    <w:rsid w:val="00290BF6"/>
    <w:rsid w:val="00295A28"/>
    <w:rsid w:val="002D245B"/>
    <w:rsid w:val="002D53FE"/>
    <w:rsid w:val="00321BFC"/>
    <w:rsid w:val="003531B4"/>
    <w:rsid w:val="00356EFE"/>
    <w:rsid w:val="00360493"/>
    <w:rsid w:val="00360A88"/>
    <w:rsid w:val="00362CF2"/>
    <w:rsid w:val="00366951"/>
    <w:rsid w:val="00370A96"/>
    <w:rsid w:val="00370D74"/>
    <w:rsid w:val="0037416A"/>
    <w:rsid w:val="003913BA"/>
    <w:rsid w:val="00396A15"/>
    <w:rsid w:val="003B5C54"/>
    <w:rsid w:val="003C193B"/>
    <w:rsid w:val="003C1F0E"/>
    <w:rsid w:val="003C55BD"/>
    <w:rsid w:val="003E1C64"/>
    <w:rsid w:val="003F5EE6"/>
    <w:rsid w:val="0040037A"/>
    <w:rsid w:val="0040118E"/>
    <w:rsid w:val="004066A7"/>
    <w:rsid w:val="00412CEA"/>
    <w:rsid w:val="00412F61"/>
    <w:rsid w:val="0041731F"/>
    <w:rsid w:val="00424E0B"/>
    <w:rsid w:val="0042668C"/>
    <w:rsid w:val="00440EF4"/>
    <w:rsid w:val="004757BF"/>
    <w:rsid w:val="004768DF"/>
    <w:rsid w:val="0049292A"/>
    <w:rsid w:val="004B7CC6"/>
    <w:rsid w:val="004C0D4C"/>
    <w:rsid w:val="004C3A58"/>
    <w:rsid w:val="004C5310"/>
    <w:rsid w:val="004D2B17"/>
    <w:rsid w:val="004E7141"/>
    <w:rsid w:val="004F7E03"/>
    <w:rsid w:val="00515262"/>
    <w:rsid w:val="00517698"/>
    <w:rsid w:val="00521A08"/>
    <w:rsid w:val="005315C8"/>
    <w:rsid w:val="005576BB"/>
    <w:rsid w:val="005605C2"/>
    <w:rsid w:val="00565FEB"/>
    <w:rsid w:val="0057032B"/>
    <w:rsid w:val="0057165B"/>
    <w:rsid w:val="00580AF1"/>
    <w:rsid w:val="00582A74"/>
    <w:rsid w:val="005A1658"/>
    <w:rsid w:val="005B0F1D"/>
    <w:rsid w:val="005B1017"/>
    <w:rsid w:val="005B1D57"/>
    <w:rsid w:val="005B3AEE"/>
    <w:rsid w:val="005B5A97"/>
    <w:rsid w:val="005C0536"/>
    <w:rsid w:val="005C07FF"/>
    <w:rsid w:val="005C42E9"/>
    <w:rsid w:val="005C5BD5"/>
    <w:rsid w:val="005D1BDB"/>
    <w:rsid w:val="005D2B9F"/>
    <w:rsid w:val="005D5059"/>
    <w:rsid w:val="005E7AF0"/>
    <w:rsid w:val="005F080C"/>
    <w:rsid w:val="00600C9B"/>
    <w:rsid w:val="00604F01"/>
    <w:rsid w:val="00611E80"/>
    <w:rsid w:val="00617DDC"/>
    <w:rsid w:val="00622047"/>
    <w:rsid w:val="006366A9"/>
    <w:rsid w:val="006405A5"/>
    <w:rsid w:val="00660C24"/>
    <w:rsid w:val="00664986"/>
    <w:rsid w:val="00676717"/>
    <w:rsid w:val="00676EA9"/>
    <w:rsid w:val="0069176C"/>
    <w:rsid w:val="00691DA3"/>
    <w:rsid w:val="006939EE"/>
    <w:rsid w:val="006959C2"/>
    <w:rsid w:val="006A6BED"/>
    <w:rsid w:val="006B19AC"/>
    <w:rsid w:val="006B1B3D"/>
    <w:rsid w:val="006B3B4C"/>
    <w:rsid w:val="006C215A"/>
    <w:rsid w:val="006C3977"/>
    <w:rsid w:val="006D3027"/>
    <w:rsid w:val="006F14D7"/>
    <w:rsid w:val="0070626F"/>
    <w:rsid w:val="00720A6E"/>
    <w:rsid w:val="007215F9"/>
    <w:rsid w:val="007321AE"/>
    <w:rsid w:val="00743ABA"/>
    <w:rsid w:val="0076087E"/>
    <w:rsid w:val="00760AC3"/>
    <w:rsid w:val="00762721"/>
    <w:rsid w:val="007634BC"/>
    <w:rsid w:val="00767267"/>
    <w:rsid w:val="00770F96"/>
    <w:rsid w:val="007727EA"/>
    <w:rsid w:val="00773FB9"/>
    <w:rsid w:val="00780837"/>
    <w:rsid w:val="007A02F3"/>
    <w:rsid w:val="007A2E94"/>
    <w:rsid w:val="007A7F53"/>
    <w:rsid w:val="007C75F7"/>
    <w:rsid w:val="007E6FCC"/>
    <w:rsid w:val="007F7F66"/>
    <w:rsid w:val="00800150"/>
    <w:rsid w:val="00807037"/>
    <w:rsid w:val="00816CE8"/>
    <w:rsid w:val="00822F99"/>
    <w:rsid w:val="0082575B"/>
    <w:rsid w:val="00826C47"/>
    <w:rsid w:val="0083567B"/>
    <w:rsid w:val="00841221"/>
    <w:rsid w:val="00854809"/>
    <w:rsid w:val="00857E89"/>
    <w:rsid w:val="00875751"/>
    <w:rsid w:val="00875B2F"/>
    <w:rsid w:val="00883534"/>
    <w:rsid w:val="00886A0F"/>
    <w:rsid w:val="00887670"/>
    <w:rsid w:val="00891E13"/>
    <w:rsid w:val="008952F5"/>
    <w:rsid w:val="008A62D0"/>
    <w:rsid w:val="008B40CC"/>
    <w:rsid w:val="008B6446"/>
    <w:rsid w:val="008C1378"/>
    <w:rsid w:val="008C33D3"/>
    <w:rsid w:val="008E4EBD"/>
    <w:rsid w:val="008E6503"/>
    <w:rsid w:val="00900151"/>
    <w:rsid w:val="00902BCD"/>
    <w:rsid w:val="00905105"/>
    <w:rsid w:val="009208E1"/>
    <w:rsid w:val="00924EED"/>
    <w:rsid w:val="00927F83"/>
    <w:rsid w:val="00931DB9"/>
    <w:rsid w:val="00932075"/>
    <w:rsid w:val="0093788D"/>
    <w:rsid w:val="009415FF"/>
    <w:rsid w:val="00942B2F"/>
    <w:rsid w:val="00966DC6"/>
    <w:rsid w:val="00971AD6"/>
    <w:rsid w:val="0097606B"/>
    <w:rsid w:val="00996565"/>
    <w:rsid w:val="00996E8C"/>
    <w:rsid w:val="009B355C"/>
    <w:rsid w:val="009D40AC"/>
    <w:rsid w:val="009F3558"/>
    <w:rsid w:val="009F4FCD"/>
    <w:rsid w:val="009F7B97"/>
    <w:rsid w:val="00A15A68"/>
    <w:rsid w:val="00A17DD1"/>
    <w:rsid w:val="00A25794"/>
    <w:rsid w:val="00A25D34"/>
    <w:rsid w:val="00A37737"/>
    <w:rsid w:val="00A42815"/>
    <w:rsid w:val="00A55D5A"/>
    <w:rsid w:val="00A62C9F"/>
    <w:rsid w:val="00A65CC2"/>
    <w:rsid w:val="00A66260"/>
    <w:rsid w:val="00A670E1"/>
    <w:rsid w:val="00A94045"/>
    <w:rsid w:val="00AA4E2E"/>
    <w:rsid w:val="00AB7A97"/>
    <w:rsid w:val="00AC07C6"/>
    <w:rsid w:val="00AC5F2D"/>
    <w:rsid w:val="00AC653E"/>
    <w:rsid w:val="00AD1C7A"/>
    <w:rsid w:val="00AE6E5F"/>
    <w:rsid w:val="00AF6A06"/>
    <w:rsid w:val="00B133AC"/>
    <w:rsid w:val="00B152DD"/>
    <w:rsid w:val="00B17941"/>
    <w:rsid w:val="00B17A5B"/>
    <w:rsid w:val="00B22385"/>
    <w:rsid w:val="00B27207"/>
    <w:rsid w:val="00B40863"/>
    <w:rsid w:val="00B6378A"/>
    <w:rsid w:val="00B7251B"/>
    <w:rsid w:val="00B8040B"/>
    <w:rsid w:val="00B96BDC"/>
    <w:rsid w:val="00BA2BA6"/>
    <w:rsid w:val="00BA6E2D"/>
    <w:rsid w:val="00BB695D"/>
    <w:rsid w:val="00BC51B7"/>
    <w:rsid w:val="00BE2D09"/>
    <w:rsid w:val="00BE3365"/>
    <w:rsid w:val="00BE480E"/>
    <w:rsid w:val="00C00529"/>
    <w:rsid w:val="00C00620"/>
    <w:rsid w:val="00C015E9"/>
    <w:rsid w:val="00C01A88"/>
    <w:rsid w:val="00C10476"/>
    <w:rsid w:val="00C218E0"/>
    <w:rsid w:val="00C24AC8"/>
    <w:rsid w:val="00C344F4"/>
    <w:rsid w:val="00C3703D"/>
    <w:rsid w:val="00C3734D"/>
    <w:rsid w:val="00C41611"/>
    <w:rsid w:val="00C50927"/>
    <w:rsid w:val="00C53AE4"/>
    <w:rsid w:val="00C5705B"/>
    <w:rsid w:val="00C62A26"/>
    <w:rsid w:val="00C66281"/>
    <w:rsid w:val="00C86753"/>
    <w:rsid w:val="00C87F54"/>
    <w:rsid w:val="00C944B6"/>
    <w:rsid w:val="00CA360E"/>
    <w:rsid w:val="00CA6159"/>
    <w:rsid w:val="00CB15EB"/>
    <w:rsid w:val="00CD35D8"/>
    <w:rsid w:val="00CD61B8"/>
    <w:rsid w:val="00CF6699"/>
    <w:rsid w:val="00D06961"/>
    <w:rsid w:val="00D07A25"/>
    <w:rsid w:val="00D13A8F"/>
    <w:rsid w:val="00D1740D"/>
    <w:rsid w:val="00D24910"/>
    <w:rsid w:val="00D463BB"/>
    <w:rsid w:val="00D506F2"/>
    <w:rsid w:val="00D60ACB"/>
    <w:rsid w:val="00D60E92"/>
    <w:rsid w:val="00D66821"/>
    <w:rsid w:val="00D6790D"/>
    <w:rsid w:val="00D73521"/>
    <w:rsid w:val="00D7477B"/>
    <w:rsid w:val="00D74E18"/>
    <w:rsid w:val="00D94370"/>
    <w:rsid w:val="00DA19E0"/>
    <w:rsid w:val="00DB1E7D"/>
    <w:rsid w:val="00DB3D39"/>
    <w:rsid w:val="00DC213A"/>
    <w:rsid w:val="00DF7294"/>
    <w:rsid w:val="00E033BC"/>
    <w:rsid w:val="00E06131"/>
    <w:rsid w:val="00E07F4F"/>
    <w:rsid w:val="00E13D58"/>
    <w:rsid w:val="00E17F77"/>
    <w:rsid w:val="00E25BD1"/>
    <w:rsid w:val="00E43B38"/>
    <w:rsid w:val="00E43E00"/>
    <w:rsid w:val="00E4568A"/>
    <w:rsid w:val="00E50876"/>
    <w:rsid w:val="00E51505"/>
    <w:rsid w:val="00E6521A"/>
    <w:rsid w:val="00E65B61"/>
    <w:rsid w:val="00E6714A"/>
    <w:rsid w:val="00E72D2E"/>
    <w:rsid w:val="00E77E82"/>
    <w:rsid w:val="00E84E13"/>
    <w:rsid w:val="00E87346"/>
    <w:rsid w:val="00E91989"/>
    <w:rsid w:val="00E95A3A"/>
    <w:rsid w:val="00EA5D00"/>
    <w:rsid w:val="00EA65DD"/>
    <w:rsid w:val="00EA75E7"/>
    <w:rsid w:val="00EB5F46"/>
    <w:rsid w:val="00EB63EC"/>
    <w:rsid w:val="00ED7F3B"/>
    <w:rsid w:val="00EE0983"/>
    <w:rsid w:val="00EE2085"/>
    <w:rsid w:val="00EE5C2D"/>
    <w:rsid w:val="00EE679D"/>
    <w:rsid w:val="00EE6AED"/>
    <w:rsid w:val="00EF670B"/>
    <w:rsid w:val="00F066C4"/>
    <w:rsid w:val="00F1032F"/>
    <w:rsid w:val="00F12CBE"/>
    <w:rsid w:val="00F2742D"/>
    <w:rsid w:val="00F31016"/>
    <w:rsid w:val="00F44101"/>
    <w:rsid w:val="00F45A7E"/>
    <w:rsid w:val="00F5370C"/>
    <w:rsid w:val="00F53BFC"/>
    <w:rsid w:val="00F62ED8"/>
    <w:rsid w:val="00F71BB5"/>
    <w:rsid w:val="00F83038"/>
    <w:rsid w:val="00F8616B"/>
    <w:rsid w:val="00F910DC"/>
    <w:rsid w:val="00F91355"/>
    <w:rsid w:val="00F92A2B"/>
    <w:rsid w:val="00F92B54"/>
    <w:rsid w:val="00FA1391"/>
    <w:rsid w:val="00FB0AE5"/>
    <w:rsid w:val="00FB28DD"/>
    <w:rsid w:val="00FB57E8"/>
    <w:rsid w:val="00FC3933"/>
    <w:rsid w:val="00FD47C5"/>
    <w:rsid w:val="00FD674F"/>
    <w:rsid w:val="00FE394B"/>
    <w:rsid w:val="00FE3DF4"/>
    <w:rsid w:val="00FF3077"/>
    <w:rsid w:val="00FF4CEE"/>
    <w:rsid w:val="00FF7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2DCD14"/>
  <w15:docId w15:val="{890745E4-EDD0-461E-A493-CCF1CF0BA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8D7"/>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565"/>
    <w:pPr>
      <w:ind w:left="720"/>
      <w:contextualSpacing/>
    </w:pPr>
  </w:style>
  <w:style w:type="table" w:styleId="a4">
    <w:name w:val="Table Grid"/>
    <w:basedOn w:val="a1"/>
    <w:uiPriority w:val="59"/>
    <w:rsid w:val="00EB5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B1017"/>
    <w:rPr>
      <w:color w:val="0000FF"/>
      <w:u w:val="single"/>
    </w:rPr>
  </w:style>
  <w:style w:type="character" w:styleId="a6">
    <w:name w:val="FollowedHyperlink"/>
    <w:basedOn w:val="a0"/>
    <w:uiPriority w:val="99"/>
    <w:semiHidden/>
    <w:unhideWhenUsed/>
    <w:rsid w:val="005B1017"/>
    <w:rPr>
      <w:color w:val="800080"/>
      <w:u w:val="single"/>
    </w:rPr>
  </w:style>
  <w:style w:type="paragraph" w:customStyle="1" w:styleId="xl65">
    <w:name w:val="xl65"/>
    <w:basedOn w:val="a"/>
    <w:rsid w:val="005B1017"/>
    <w:pPr>
      <w:widowControl/>
      <w:autoSpaceDE/>
      <w:autoSpaceDN/>
      <w:adjustRightInd/>
      <w:spacing w:before="100" w:beforeAutospacing="1" w:after="100" w:afterAutospacing="1"/>
      <w:jc w:val="center"/>
    </w:pPr>
    <w:rPr>
      <w:rFonts w:eastAsia="Times New Roman"/>
      <w:sz w:val="24"/>
      <w:szCs w:val="24"/>
    </w:rPr>
  </w:style>
  <w:style w:type="paragraph" w:customStyle="1" w:styleId="xl66">
    <w:name w:val="xl66"/>
    <w:basedOn w:val="a"/>
    <w:rsid w:val="005B10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24"/>
      <w:szCs w:val="24"/>
    </w:rPr>
  </w:style>
  <w:style w:type="paragraph" w:customStyle="1" w:styleId="xl67">
    <w:name w:val="xl67"/>
    <w:basedOn w:val="a"/>
    <w:rsid w:val="005B10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sz w:val="24"/>
      <w:szCs w:val="24"/>
    </w:rPr>
  </w:style>
  <w:style w:type="paragraph" w:customStyle="1" w:styleId="xl68">
    <w:name w:val="xl68"/>
    <w:basedOn w:val="a"/>
    <w:rsid w:val="005B10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24"/>
      <w:szCs w:val="24"/>
    </w:rPr>
  </w:style>
  <w:style w:type="paragraph" w:customStyle="1" w:styleId="xl69">
    <w:name w:val="xl69"/>
    <w:basedOn w:val="a"/>
    <w:rsid w:val="005B10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sz w:val="24"/>
      <w:szCs w:val="24"/>
    </w:rPr>
  </w:style>
  <w:style w:type="paragraph" w:customStyle="1" w:styleId="xl70">
    <w:name w:val="xl70"/>
    <w:basedOn w:val="a"/>
    <w:rsid w:val="005B10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sz w:val="24"/>
      <w:szCs w:val="24"/>
    </w:rPr>
  </w:style>
  <w:style w:type="paragraph" w:customStyle="1" w:styleId="xl71">
    <w:name w:val="xl71"/>
    <w:basedOn w:val="a"/>
    <w:rsid w:val="005B10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sz w:val="24"/>
      <w:szCs w:val="24"/>
    </w:rPr>
  </w:style>
  <w:style w:type="paragraph" w:customStyle="1" w:styleId="xl72">
    <w:name w:val="xl72"/>
    <w:basedOn w:val="a"/>
    <w:rsid w:val="005B10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olor w:val="000000"/>
      <w:sz w:val="24"/>
      <w:szCs w:val="24"/>
    </w:rPr>
  </w:style>
  <w:style w:type="paragraph" w:customStyle="1" w:styleId="xl73">
    <w:name w:val="xl73"/>
    <w:basedOn w:val="a"/>
    <w:rsid w:val="005B1017"/>
    <w:pPr>
      <w:widowControl/>
      <w:autoSpaceDE/>
      <w:autoSpaceDN/>
      <w:adjustRightInd/>
      <w:spacing w:before="100" w:beforeAutospacing="1" w:after="100" w:afterAutospacing="1"/>
      <w:jc w:val="center"/>
    </w:pPr>
    <w:rPr>
      <w:rFonts w:eastAsia="Times New Roman"/>
      <w:sz w:val="24"/>
      <w:szCs w:val="24"/>
    </w:rPr>
  </w:style>
  <w:style w:type="paragraph" w:customStyle="1" w:styleId="xl74">
    <w:name w:val="xl74"/>
    <w:basedOn w:val="a"/>
    <w:rsid w:val="005B1017"/>
    <w:pPr>
      <w:widowControl/>
      <w:autoSpaceDE/>
      <w:autoSpaceDN/>
      <w:adjustRightInd/>
      <w:spacing w:before="100" w:beforeAutospacing="1" w:after="100" w:afterAutospacing="1"/>
    </w:pPr>
    <w:rPr>
      <w:rFonts w:eastAsia="Times New Roman"/>
      <w:sz w:val="24"/>
      <w:szCs w:val="24"/>
    </w:rPr>
  </w:style>
  <w:style w:type="paragraph" w:customStyle="1" w:styleId="xl75">
    <w:name w:val="xl75"/>
    <w:basedOn w:val="a"/>
    <w:rsid w:val="005B1017"/>
    <w:pPr>
      <w:widowControl/>
      <w:autoSpaceDE/>
      <w:autoSpaceDN/>
      <w:adjustRightInd/>
      <w:spacing w:before="100" w:beforeAutospacing="1" w:after="100" w:afterAutospacing="1"/>
    </w:pPr>
    <w:rPr>
      <w:rFonts w:eastAsia="Times New Roman"/>
      <w:b/>
      <w:bCs/>
      <w:sz w:val="24"/>
      <w:szCs w:val="24"/>
    </w:rPr>
  </w:style>
  <w:style w:type="paragraph" w:customStyle="1" w:styleId="xl76">
    <w:name w:val="xl76"/>
    <w:basedOn w:val="a"/>
    <w:rsid w:val="005B10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sz w:val="24"/>
      <w:szCs w:val="24"/>
    </w:rPr>
  </w:style>
  <w:style w:type="paragraph" w:customStyle="1" w:styleId="xl77">
    <w:name w:val="xl77"/>
    <w:basedOn w:val="a"/>
    <w:rsid w:val="005B10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sz w:val="24"/>
      <w:szCs w:val="24"/>
    </w:rPr>
  </w:style>
  <w:style w:type="paragraph" w:customStyle="1" w:styleId="xl78">
    <w:name w:val="xl78"/>
    <w:basedOn w:val="a"/>
    <w:rsid w:val="005B10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olor w:val="000000"/>
      <w:sz w:val="24"/>
      <w:szCs w:val="24"/>
    </w:rPr>
  </w:style>
  <w:style w:type="paragraph" w:customStyle="1" w:styleId="xl79">
    <w:name w:val="xl79"/>
    <w:basedOn w:val="a"/>
    <w:rsid w:val="005B10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80">
    <w:name w:val="xl80"/>
    <w:basedOn w:val="a"/>
    <w:rsid w:val="005B10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olor w:val="FFFFFF"/>
      <w:sz w:val="24"/>
      <w:szCs w:val="24"/>
    </w:rPr>
  </w:style>
  <w:style w:type="paragraph" w:customStyle="1" w:styleId="xl81">
    <w:name w:val="xl81"/>
    <w:basedOn w:val="a"/>
    <w:rsid w:val="005B1017"/>
    <w:pPr>
      <w:widowControl/>
      <w:autoSpaceDE/>
      <w:autoSpaceDN/>
      <w:adjustRightInd/>
      <w:spacing w:before="100" w:beforeAutospacing="1" w:after="100" w:afterAutospacing="1"/>
      <w:textAlignment w:val="center"/>
    </w:pPr>
    <w:rPr>
      <w:rFonts w:eastAsia="Times New Roman"/>
      <w:color w:val="000000"/>
      <w:sz w:val="18"/>
      <w:szCs w:val="18"/>
    </w:rPr>
  </w:style>
  <w:style w:type="paragraph" w:customStyle="1" w:styleId="xl82">
    <w:name w:val="xl82"/>
    <w:basedOn w:val="a"/>
    <w:rsid w:val="005B1017"/>
    <w:pPr>
      <w:widowControl/>
      <w:autoSpaceDE/>
      <w:autoSpaceDN/>
      <w:adjustRightInd/>
      <w:spacing w:before="100" w:beforeAutospacing="1" w:after="100" w:afterAutospacing="1"/>
      <w:jc w:val="right"/>
    </w:pPr>
    <w:rPr>
      <w:rFonts w:eastAsia="Times New Roman"/>
      <w:b/>
      <w:bCs/>
      <w:sz w:val="24"/>
      <w:szCs w:val="24"/>
    </w:rPr>
  </w:style>
  <w:style w:type="paragraph" w:customStyle="1" w:styleId="xl83">
    <w:name w:val="xl83"/>
    <w:basedOn w:val="a"/>
    <w:rsid w:val="005B10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b/>
      <w:bCs/>
      <w:sz w:val="24"/>
      <w:szCs w:val="24"/>
    </w:rPr>
  </w:style>
  <w:style w:type="paragraph" w:customStyle="1" w:styleId="xl84">
    <w:name w:val="xl84"/>
    <w:basedOn w:val="a"/>
    <w:rsid w:val="005B1017"/>
    <w:pPr>
      <w:widowControl/>
      <w:autoSpaceDE/>
      <w:autoSpaceDN/>
      <w:adjustRightInd/>
      <w:spacing w:before="100" w:beforeAutospacing="1" w:after="100" w:afterAutospacing="1"/>
      <w:textAlignment w:val="center"/>
    </w:pPr>
    <w:rPr>
      <w:rFonts w:eastAsia="Times New Roman"/>
      <w:sz w:val="24"/>
      <w:szCs w:val="24"/>
    </w:rPr>
  </w:style>
  <w:style w:type="paragraph" w:customStyle="1" w:styleId="xl85">
    <w:name w:val="xl85"/>
    <w:basedOn w:val="a"/>
    <w:rsid w:val="005B1017"/>
    <w:pPr>
      <w:widowControl/>
      <w:autoSpaceDE/>
      <w:autoSpaceDN/>
      <w:adjustRightInd/>
      <w:spacing w:before="100" w:beforeAutospacing="1" w:after="100" w:afterAutospacing="1"/>
      <w:textAlignment w:val="center"/>
    </w:pPr>
    <w:rPr>
      <w:rFonts w:eastAsia="Times New Roman"/>
      <w:b/>
      <w:bCs/>
      <w:sz w:val="24"/>
      <w:szCs w:val="24"/>
    </w:rPr>
  </w:style>
  <w:style w:type="paragraph" w:customStyle="1" w:styleId="xl86">
    <w:name w:val="xl86"/>
    <w:basedOn w:val="a"/>
    <w:rsid w:val="005B10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24"/>
      <w:szCs w:val="24"/>
    </w:rPr>
  </w:style>
  <w:style w:type="paragraph" w:customStyle="1" w:styleId="xl87">
    <w:name w:val="xl87"/>
    <w:basedOn w:val="a"/>
    <w:rsid w:val="005B1017"/>
    <w:pPr>
      <w:widowControl/>
      <w:autoSpaceDE/>
      <w:autoSpaceDN/>
      <w:adjustRightInd/>
      <w:spacing w:before="100" w:beforeAutospacing="1" w:after="100" w:afterAutospacing="1"/>
      <w:jc w:val="center"/>
    </w:pPr>
    <w:rPr>
      <w:rFonts w:eastAsia="Times New Roman"/>
      <w:b/>
      <w:bCs/>
      <w:sz w:val="28"/>
      <w:szCs w:val="28"/>
    </w:rPr>
  </w:style>
  <w:style w:type="paragraph" w:customStyle="1" w:styleId="xl88">
    <w:name w:val="xl88"/>
    <w:basedOn w:val="a"/>
    <w:rsid w:val="005B1017"/>
    <w:pPr>
      <w:widowControl/>
      <w:pBdr>
        <w:top w:val="single" w:sz="4" w:space="0" w:color="auto"/>
        <w:left w:val="single" w:sz="4" w:space="0" w:color="auto"/>
      </w:pBdr>
      <w:autoSpaceDE/>
      <w:autoSpaceDN/>
      <w:adjustRightInd/>
      <w:spacing w:before="100" w:beforeAutospacing="1" w:after="100" w:afterAutospacing="1"/>
      <w:jc w:val="right"/>
    </w:pPr>
    <w:rPr>
      <w:rFonts w:eastAsia="Times New Roman"/>
      <w:b/>
      <w:bCs/>
      <w:sz w:val="24"/>
      <w:szCs w:val="24"/>
    </w:rPr>
  </w:style>
  <w:style w:type="paragraph" w:customStyle="1" w:styleId="xl89">
    <w:name w:val="xl89"/>
    <w:basedOn w:val="a"/>
    <w:rsid w:val="005B1017"/>
    <w:pPr>
      <w:widowControl/>
      <w:pBdr>
        <w:top w:val="single" w:sz="4" w:space="0" w:color="auto"/>
      </w:pBdr>
      <w:autoSpaceDE/>
      <w:autoSpaceDN/>
      <w:adjustRightInd/>
      <w:spacing w:before="100" w:beforeAutospacing="1" w:after="100" w:afterAutospacing="1"/>
      <w:jc w:val="right"/>
    </w:pPr>
    <w:rPr>
      <w:rFonts w:eastAsia="Times New Roman"/>
      <w:b/>
      <w:bCs/>
      <w:sz w:val="24"/>
      <w:szCs w:val="24"/>
    </w:rPr>
  </w:style>
  <w:style w:type="paragraph" w:customStyle="1" w:styleId="xl90">
    <w:name w:val="xl90"/>
    <w:basedOn w:val="a"/>
    <w:rsid w:val="005B1017"/>
    <w:pPr>
      <w:widowControl/>
      <w:pBdr>
        <w:left w:val="single" w:sz="4" w:space="0" w:color="auto"/>
      </w:pBdr>
      <w:autoSpaceDE/>
      <w:autoSpaceDN/>
      <w:adjustRightInd/>
      <w:spacing w:before="100" w:beforeAutospacing="1" w:after="100" w:afterAutospacing="1"/>
      <w:jc w:val="right"/>
    </w:pPr>
    <w:rPr>
      <w:rFonts w:eastAsia="Times New Roman"/>
      <w:b/>
      <w:bCs/>
      <w:sz w:val="24"/>
      <w:szCs w:val="24"/>
    </w:rPr>
  </w:style>
  <w:style w:type="paragraph" w:styleId="a7">
    <w:name w:val="Balloon Text"/>
    <w:basedOn w:val="a"/>
    <w:link w:val="a8"/>
    <w:uiPriority w:val="99"/>
    <w:semiHidden/>
    <w:unhideWhenUsed/>
    <w:rsid w:val="005B1017"/>
    <w:rPr>
      <w:rFonts w:ascii="Tahoma" w:hAnsi="Tahoma" w:cs="Tahoma"/>
      <w:sz w:val="16"/>
      <w:szCs w:val="16"/>
    </w:rPr>
  </w:style>
  <w:style w:type="character" w:customStyle="1" w:styleId="a8">
    <w:name w:val="Текст выноски Знак"/>
    <w:basedOn w:val="a0"/>
    <w:link w:val="a7"/>
    <w:uiPriority w:val="99"/>
    <w:semiHidden/>
    <w:rsid w:val="005B1017"/>
    <w:rPr>
      <w:rFonts w:ascii="Tahoma" w:hAnsi="Tahoma" w:cs="Tahoma"/>
      <w:sz w:val="16"/>
      <w:szCs w:val="16"/>
    </w:rPr>
  </w:style>
  <w:style w:type="numbering" w:customStyle="1" w:styleId="1">
    <w:name w:val="Нет списка1"/>
    <w:next w:val="a2"/>
    <w:uiPriority w:val="99"/>
    <w:semiHidden/>
    <w:unhideWhenUsed/>
    <w:rsid w:val="00AC653E"/>
  </w:style>
  <w:style w:type="numbering" w:customStyle="1" w:styleId="2">
    <w:name w:val="Нет списка2"/>
    <w:next w:val="a2"/>
    <w:uiPriority w:val="99"/>
    <w:semiHidden/>
    <w:unhideWhenUsed/>
    <w:rsid w:val="005C0536"/>
  </w:style>
  <w:style w:type="paragraph" w:customStyle="1" w:styleId="ConsPlusNormal">
    <w:name w:val="ConsPlusNormal"/>
    <w:rsid w:val="0057165B"/>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48609">
      <w:bodyDiv w:val="1"/>
      <w:marLeft w:val="0"/>
      <w:marRight w:val="0"/>
      <w:marTop w:val="0"/>
      <w:marBottom w:val="0"/>
      <w:divBdr>
        <w:top w:val="none" w:sz="0" w:space="0" w:color="auto"/>
        <w:left w:val="none" w:sz="0" w:space="0" w:color="auto"/>
        <w:bottom w:val="none" w:sz="0" w:space="0" w:color="auto"/>
        <w:right w:val="none" w:sz="0" w:space="0" w:color="auto"/>
      </w:divBdr>
    </w:div>
    <w:div w:id="408355937">
      <w:bodyDiv w:val="1"/>
      <w:marLeft w:val="0"/>
      <w:marRight w:val="0"/>
      <w:marTop w:val="0"/>
      <w:marBottom w:val="0"/>
      <w:divBdr>
        <w:top w:val="none" w:sz="0" w:space="0" w:color="auto"/>
        <w:left w:val="none" w:sz="0" w:space="0" w:color="auto"/>
        <w:bottom w:val="none" w:sz="0" w:space="0" w:color="auto"/>
        <w:right w:val="none" w:sz="0" w:space="0" w:color="auto"/>
      </w:divBdr>
    </w:div>
    <w:div w:id="416630256">
      <w:bodyDiv w:val="1"/>
      <w:marLeft w:val="0"/>
      <w:marRight w:val="0"/>
      <w:marTop w:val="0"/>
      <w:marBottom w:val="0"/>
      <w:divBdr>
        <w:top w:val="none" w:sz="0" w:space="0" w:color="auto"/>
        <w:left w:val="none" w:sz="0" w:space="0" w:color="auto"/>
        <w:bottom w:val="none" w:sz="0" w:space="0" w:color="auto"/>
        <w:right w:val="none" w:sz="0" w:space="0" w:color="auto"/>
      </w:divBdr>
    </w:div>
    <w:div w:id="432169388">
      <w:bodyDiv w:val="1"/>
      <w:marLeft w:val="0"/>
      <w:marRight w:val="0"/>
      <w:marTop w:val="0"/>
      <w:marBottom w:val="0"/>
      <w:divBdr>
        <w:top w:val="none" w:sz="0" w:space="0" w:color="auto"/>
        <w:left w:val="none" w:sz="0" w:space="0" w:color="auto"/>
        <w:bottom w:val="none" w:sz="0" w:space="0" w:color="auto"/>
        <w:right w:val="none" w:sz="0" w:space="0" w:color="auto"/>
      </w:divBdr>
    </w:div>
    <w:div w:id="928349492">
      <w:bodyDiv w:val="1"/>
      <w:marLeft w:val="0"/>
      <w:marRight w:val="0"/>
      <w:marTop w:val="0"/>
      <w:marBottom w:val="0"/>
      <w:divBdr>
        <w:top w:val="none" w:sz="0" w:space="0" w:color="auto"/>
        <w:left w:val="none" w:sz="0" w:space="0" w:color="auto"/>
        <w:bottom w:val="none" w:sz="0" w:space="0" w:color="auto"/>
        <w:right w:val="none" w:sz="0" w:space="0" w:color="auto"/>
      </w:divBdr>
    </w:div>
    <w:div w:id="182003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193CA-E966-43A4-9738-1D5D10377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1649</TotalTime>
  <Pages>14</Pages>
  <Words>6580</Words>
  <Characters>37508</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Akaeva</dc:creator>
  <cp:lastModifiedBy>Управление Дорожного Хозяйства</cp:lastModifiedBy>
  <cp:revision>26</cp:revision>
  <cp:lastPrinted>2019-11-07T08:29:00Z</cp:lastPrinted>
  <dcterms:created xsi:type="dcterms:W3CDTF">2020-11-27T14:46:00Z</dcterms:created>
  <dcterms:modified xsi:type="dcterms:W3CDTF">2021-12-14T10:13:00Z</dcterms:modified>
</cp:coreProperties>
</file>