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40EE" w14:textId="77777777" w:rsidR="00E82738" w:rsidRPr="00621ED3" w:rsidRDefault="00844736" w:rsidP="00E82738">
      <w:pPr>
        <w:tabs>
          <w:tab w:val="left" w:pos="284"/>
        </w:tabs>
        <w:spacing w:after="0" w:line="240" w:lineRule="auto"/>
        <w:ind w:firstLine="714"/>
        <w:jc w:val="center"/>
        <w:rPr>
          <w:b/>
          <w:sz w:val="24"/>
          <w:szCs w:val="24"/>
          <w:lang w:eastAsia="ar-SA"/>
        </w:rPr>
      </w:pPr>
      <w:r w:rsidRPr="00621ED3">
        <w:rPr>
          <w:b/>
          <w:sz w:val="24"/>
          <w:szCs w:val="24"/>
          <w:lang w:eastAsia="ru-RU"/>
        </w:rPr>
        <w:t>Договор</w:t>
      </w:r>
      <w:r w:rsidR="00E82738" w:rsidRPr="00621ED3">
        <w:rPr>
          <w:b/>
          <w:sz w:val="24"/>
          <w:szCs w:val="24"/>
          <w:lang w:eastAsia="ru-RU"/>
        </w:rPr>
        <w:t xml:space="preserve"> </w:t>
      </w:r>
      <w:r w:rsidR="00E82738" w:rsidRPr="00621ED3">
        <w:rPr>
          <w:b/>
          <w:sz w:val="24"/>
          <w:szCs w:val="24"/>
          <w:lang w:eastAsia="ar-SA"/>
        </w:rPr>
        <w:t xml:space="preserve">№ </w:t>
      </w:r>
      <w:r w:rsidR="0099188C">
        <w:rPr>
          <w:b/>
          <w:sz w:val="24"/>
          <w:szCs w:val="24"/>
          <w:lang w:eastAsia="ar-SA"/>
        </w:rPr>
        <w:t>_____</w:t>
      </w:r>
    </w:p>
    <w:p w14:paraId="1BFBD2C3" w14:textId="6B5EC57B" w:rsidR="00E82738" w:rsidRPr="00621ED3" w:rsidRDefault="00E82738" w:rsidP="00E82738">
      <w:pPr>
        <w:tabs>
          <w:tab w:val="left" w:pos="284"/>
        </w:tabs>
        <w:spacing w:after="0" w:line="240" w:lineRule="auto"/>
        <w:ind w:firstLine="714"/>
        <w:jc w:val="center"/>
        <w:rPr>
          <w:sz w:val="24"/>
          <w:szCs w:val="24"/>
          <w:lang w:eastAsia="ru-RU"/>
        </w:rPr>
      </w:pPr>
      <w:r w:rsidRPr="00621ED3">
        <w:rPr>
          <w:b/>
          <w:bCs/>
          <w:sz w:val="24"/>
          <w:szCs w:val="24"/>
          <w:lang w:eastAsia="ru-RU"/>
        </w:rPr>
        <w:t>на поставку</w:t>
      </w:r>
      <w:r w:rsidRPr="00621ED3">
        <w:rPr>
          <w:sz w:val="24"/>
          <w:szCs w:val="24"/>
          <w:lang w:eastAsia="ru-RU"/>
        </w:rPr>
        <w:t xml:space="preserve"> </w:t>
      </w:r>
      <w:r w:rsidR="00192162">
        <w:rPr>
          <w:b/>
          <w:sz w:val="24"/>
          <w:szCs w:val="24"/>
          <w:lang w:eastAsia="ru-RU"/>
        </w:rPr>
        <w:t>стоматологических материалов</w:t>
      </w:r>
    </w:p>
    <w:p w14:paraId="26D156B0" w14:textId="77777777" w:rsidR="00E82738" w:rsidRPr="00621ED3" w:rsidRDefault="00E82738" w:rsidP="00E82738">
      <w:pPr>
        <w:tabs>
          <w:tab w:val="left" w:pos="284"/>
        </w:tabs>
        <w:spacing w:after="0" w:line="240" w:lineRule="auto"/>
        <w:ind w:firstLine="714"/>
        <w:jc w:val="center"/>
        <w:rPr>
          <w:sz w:val="24"/>
          <w:szCs w:val="24"/>
          <w:lang w:eastAsia="ru-RU"/>
        </w:rPr>
      </w:pPr>
    </w:p>
    <w:p w14:paraId="47F75B3B" w14:textId="46919D42" w:rsidR="00E82738" w:rsidRPr="00621ED3" w:rsidRDefault="00E82738" w:rsidP="00E82738">
      <w:pPr>
        <w:tabs>
          <w:tab w:val="left" w:pos="284"/>
        </w:tabs>
        <w:spacing w:after="0" w:line="240" w:lineRule="auto"/>
        <w:ind w:firstLine="714"/>
        <w:rPr>
          <w:sz w:val="24"/>
          <w:szCs w:val="24"/>
          <w:lang w:eastAsia="ru-RU"/>
        </w:rPr>
      </w:pPr>
      <w:r w:rsidRPr="00621ED3">
        <w:rPr>
          <w:sz w:val="24"/>
          <w:szCs w:val="24"/>
          <w:lang w:eastAsia="ru-RU"/>
        </w:rPr>
        <w:t>г.</w:t>
      </w:r>
      <w:r w:rsidR="004C57DD">
        <w:rPr>
          <w:sz w:val="24"/>
          <w:szCs w:val="24"/>
          <w:lang w:eastAsia="ru-RU"/>
        </w:rPr>
        <w:t xml:space="preserve"> </w:t>
      </w:r>
      <w:r w:rsidRPr="00621ED3">
        <w:rPr>
          <w:sz w:val="24"/>
          <w:szCs w:val="24"/>
          <w:lang w:eastAsia="ru-RU"/>
        </w:rPr>
        <w:t>Челябинск</w:t>
      </w:r>
      <w:r w:rsidRPr="00621ED3">
        <w:rPr>
          <w:sz w:val="24"/>
          <w:szCs w:val="24"/>
          <w:lang w:eastAsia="ru-RU"/>
        </w:rPr>
        <w:tab/>
        <w:t xml:space="preserve">                                                                                        </w:t>
      </w:r>
      <w:proofErr w:type="gramStart"/>
      <w:r w:rsidRPr="00621ED3">
        <w:rPr>
          <w:sz w:val="24"/>
          <w:szCs w:val="24"/>
          <w:lang w:eastAsia="ru-RU"/>
        </w:rPr>
        <w:t xml:space="preserve">   «</w:t>
      </w:r>
      <w:proofErr w:type="gramEnd"/>
      <w:r w:rsidR="0099188C">
        <w:rPr>
          <w:sz w:val="24"/>
          <w:szCs w:val="24"/>
          <w:lang w:eastAsia="ru-RU"/>
        </w:rPr>
        <w:t>____</w:t>
      </w:r>
      <w:r w:rsidRPr="00621ED3">
        <w:rPr>
          <w:sz w:val="24"/>
          <w:szCs w:val="24"/>
          <w:lang w:eastAsia="ru-RU"/>
        </w:rPr>
        <w:t>»</w:t>
      </w:r>
      <w:r w:rsidR="002704C9" w:rsidRPr="00621ED3">
        <w:rPr>
          <w:sz w:val="24"/>
          <w:szCs w:val="24"/>
          <w:lang w:eastAsia="ru-RU"/>
        </w:rPr>
        <w:t xml:space="preserve"> </w:t>
      </w:r>
      <w:r w:rsidR="0099188C">
        <w:rPr>
          <w:sz w:val="24"/>
          <w:szCs w:val="24"/>
          <w:lang w:eastAsia="ru-RU"/>
        </w:rPr>
        <w:t>__________</w:t>
      </w:r>
      <w:r w:rsidR="002704C9" w:rsidRPr="00621ED3">
        <w:rPr>
          <w:sz w:val="24"/>
          <w:szCs w:val="24"/>
          <w:lang w:eastAsia="ru-RU"/>
        </w:rPr>
        <w:t xml:space="preserve"> </w:t>
      </w:r>
      <w:r w:rsidRPr="00621ED3">
        <w:rPr>
          <w:sz w:val="24"/>
          <w:szCs w:val="24"/>
          <w:lang w:eastAsia="ru-RU"/>
        </w:rPr>
        <w:t>20</w:t>
      </w:r>
      <w:r w:rsidR="0034162D">
        <w:rPr>
          <w:sz w:val="24"/>
          <w:szCs w:val="24"/>
          <w:lang w:eastAsia="ru-RU"/>
        </w:rPr>
        <w:t>2</w:t>
      </w:r>
      <w:r w:rsidR="002A3769">
        <w:rPr>
          <w:sz w:val="24"/>
          <w:szCs w:val="24"/>
          <w:lang w:eastAsia="ru-RU"/>
        </w:rPr>
        <w:t>2</w:t>
      </w:r>
      <w:r w:rsidRPr="00621ED3">
        <w:rPr>
          <w:sz w:val="24"/>
          <w:szCs w:val="24"/>
          <w:lang w:eastAsia="ru-RU"/>
        </w:rPr>
        <w:t xml:space="preserve"> г.</w:t>
      </w:r>
    </w:p>
    <w:p w14:paraId="7773B03C" w14:textId="77777777" w:rsidR="00E82738" w:rsidRPr="00621ED3" w:rsidRDefault="00E82738" w:rsidP="00E82738">
      <w:pPr>
        <w:tabs>
          <w:tab w:val="left" w:pos="284"/>
        </w:tabs>
        <w:spacing w:after="0" w:line="240" w:lineRule="auto"/>
        <w:ind w:firstLine="714"/>
        <w:rPr>
          <w:sz w:val="24"/>
          <w:szCs w:val="24"/>
          <w:lang w:eastAsia="ru-RU"/>
        </w:rPr>
      </w:pPr>
      <w:r w:rsidRPr="00621ED3">
        <w:rPr>
          <w:sz w:val="24"/>
          <w:szCs w:val="24"/>
          <w:lang w:eastAsia="ru-RU"/>
        </w:rPr>
        <w:tab/>
      </w:r>
    </w:p>
    <w:p w14:paraId="2C3CEAC7" w14:textId="31CE67B3" w:rsidR="00E82738" w:rsidRPr="00621ED3" w:rsidRDefault="00EA2ACE" w:rsidP="00E82738">
      <w:pPr>
        <w:tabs>
          <w:tab w:val="left" w:pos="284"/>
        </w:tabs>
        <w:spacing w:after="0" w:line="240" w:lineRule="auto"/>
        <w:ind w:firstLine="714"/>
        <w:jc w:val="both"/>
        <w:rPr>
          <w:sz w:val="24"/>
          <w:szCs w:val="24"/>
          <w:lang w:eastAsia="ru-RU"/>
        </w:rPr>
      </w:pPr>
      <w:r>
        <w:rPr>
          <w:sz w:val="24"/>
          <w:szCs w:val="24"/>
          <w:lang w:eastAsia="ru-RU"/>
        </w:rPr>
        <w:t>Государственное автономное учреждение здравоохранения «Детская городская клиническая поликлиника №9 г.</w:t>
      </w:r>
      <w:r>
        <w:rPr>
          <w:sz w:val="24"/>
          <w:szCs w:val="24"/>
          <w:lang w:eastAsia="ru-RU"/>
        </w:rPr>
        <w:t xml:space="preserve"> </w:t>
      </w:r>
      <w:r>
        <w:rPr>
          <w:sz w:val="24"/>
          <w:szCs w:val="24"/>
          <w:lang w:eastAsia="ru-RU"/>
        </w:rPr>
        <w:t>Челябинск»</w:t>
      </w:r>
      <w:r w:rsidR="00E82738" w:rsidRPr="00621ED3">
        <w:rPr>
          <w:sz w:val="24"/>
          <w:szCs w:val="24"/>
          <w:lang w:eastAsia="ru-RU"/>
        </w:rPr>
        <w:t xml:space="preserve">, именуемое в дальнейшем «Заказчик», в лице главного врача Евчая Натальи Ивановны, действующего на основании Устава, с </w:t>
      </w:r>
      <w:r w:rsidR="00E82738" w:rsidRPr="002908C2">
        <w:rPr>
          <w:sz w:val="24"/>
          <w:szCs w:val="24"/>
          <w:lang w:eastAsia="ru-RU"/>
        </w:rPr>
        <w:t>одной стороны, и</w:t>
      </w:r>
      <w:bookmarkStart w:id="0" w:name="_Hlk535845790"/>
      <w:r w:rsidR="00B530AF" w:rsidRPr="002908C2">
        <w:rPr>
          <w:sz w:val="24"/>
          <w:szCs w:val="24"/>
          <w:lang w:eastAsia="ru-RU"/>
        </w:rPr>
        <w:t xml:space="preserve"> </w:t>
      </w:r>
      <w:r w:rsidR="002908C2" w:rsidRPr="002908C2">
        <w:rPr>
          <w:sz w:val="24"/>
          <w:szCs w:val="24"/>
          <w:lang w:eastAsia="ru-RU"/>
        </w:rPr>
        <w:t>___________________</w:t>
      </w:r>
      <w:r w:rsidR="0097434F" w:rsidRPr="002908C2">
        <w:rPr>
          <w:sz w:val="24"/>
          <w:szCs w:val="24"/>
          <w:lang w:eastAsia="ru-RU"/>
        </w:rPr>
        <w:t>, именуемое в дальнейшем «Поставщик», в лице</w:t>
      </w:r>
      <w:r w:rsidR="0097434F" w:rsidRPr="002908C2">
        <w:rPr>
          <w:sz w:val="24"/>
          <w:szCs w:val="24"/>
          <w:u w:val="single"/>
          <w:lang w:eastAsia="ru-RU"/>
        </w:rPr>
        <w:t xml:space="preserve"> </w:t>
      </w:r>
      <w:r w:rsidR="002908C2" w:rsidRPr="002908C2">
        <w:rPr>
          <w:sz w:val="24"/>
          <w:szCs w:val="24"/>
          <w:lang w:eastAsia="ru-RU"/>
        </w:rPr>
        <w:t>__________</w:t>
      </w:r>
      <w:r w:rsidR="00B530AF" w:rsidRPr="002908C2">
        <w:rPr>
          <w:sz w:val="24"/>
          <w:szCs w:val="24"/>
          <w:lang w:eastAsia="ru-RU"/>
        </w:rPr>
        <w:t xml:space="preserve"> </w:t>
      </w:r>
      <w:r w:rsidR="002908C2" w:rsidRPr="002908C2">
        <w:rPr>
          <w:sz w:val="24"/>
          <w:szCs w:val="24"/>
          <w:lang w:eastAsia="ru-RU"/>
        </w:rPr>
        <w:t>____________________</w:t>
      </w:r>
      <w:r w:rsidR="0097434F" w:rsidRPr="002908C2">
        <w:rPr>
          <w:sz w:val="24"/>
          <w:szCs w:val="24"/>
          <w:lang w:eastAsia="ru-RU"/>
        </w:rPr>
        <w:t>, действующего на основании</w:t>
      </w:r>
      <w:r w:rsidR="0097434F" w:rsidRPr="002908C2">
        <w:rPr>
          <w:sz w:val="24"/>
          <w:szCs w:val="24"/>
          <w:u w:val="single"/>
          <w:lang w:eastAsia="ru-RU"/>
        </w:rPr>
        <w:t xml:space="preserve"> </w:t>
      </w:r>
      <w:bookmarkEnd w:id="0"/>
      <w:r w:rsidR="002908C2" w:rsidRPr="002908C2">
        <w:rPr>
          <w:sz w:val="24"/>
          <w:szCs w:val="24"/>
          <w:u w:val="single"/>
          <w:lang w:eastAsia="ru-RU"/>
        </w:rPr>
        <w:t>__________</w:t>
      </w:r>
      <w:r w:rsidR="00E82738" w:rsidRPr="002908C2">
        <w:rPr>
          <w:sz w:val="24"/>
          <w:szCs w:val="24"/>
          <w:lang w:eastAsia="ru-RU"/>
        </w:rPr>
        <w:t>, с другой стороны, именуемые в дальнейшем при совместном</w:t>
      </w:r>
      <w:r w:rsidR="00E82738" w:rsidRPr="00621ED3">
        <w:rPr>
          <w:sz w:val="24"/>
          <w:szCs w:val="24"/>
          <w:lang w:eastAsia="ru-RU"/>
        </w:rPr>
        <w:t xml:space="preserve"> упоминании Стороны, заключили настоящий </w:t>
      </w:r>
      <w:r w:rsidR="00844736" w:rsidRPr="00621ED3">
        <w:rPr>
          <w:sz w:val="24"/>
          <w:szCs w:val="24"/>
          <w:lang w:eastAsia="ru-RU"/>
        </w:rPr>
        <w:t>Договор</w:t>
      </w:r>
      <w:r w:rsidR="00E82738" w:rsidRPr="00621ED3">
        <w:rPr>
          <w:sz w:val="24"/>
          <w:szCs w:val="24"/>
          <w:lang w:eastAsia="ru-RU"/>
        </w:rPr>
        <w:t xml:space="preserve"> о нижеследующем:</w:t>
      </w:r>
    </w:p>
    <w:p w14:paraId="3807AD3C" w14:textId="77777777" w:rsidR="00E82738" w:rsidRPr="00621ED3" w:rsidRDefault="00E82738" w:rsidP="00E82738">
      <w:pPr>
        <w:tabs>
          <w:tab w:val="left" w:pos="284"/>
        </w:tabs>
        <w:spacing w:after="0" w:line="240" w:lineRule="auto"/>
        <w:ind w:firstLine="714"/>
        <w:rPr>
          <w:sz w:val="24"/>
          <w:szCs w:val="24"/>
          <w:lang w:eastAsia="ru-RU"/>
        </w:rPr>
      </w:pPr>
    </w:p>
    <w:p w14:paraId="198DA194" w14:textId="77777777" w:rsidR="00E82738" w:rsidRPr="00621ED3" w:rsidRDefault="00E82738" w:rsidP="00E82738">
      <w:pPr>
        <w:keepNext/>
        <w:keepLines/>
        <w:tabs>
          <w:tab w:val="left" w:pos="284"/>
        </w:tabs>
        <w:spacing w:after="0" w:line="240" w:lineRule="auto"/>
        <w:ind w:left="426" w:firstLine="714"/>
        <w:contextualSpacing/>
        <w:jc w:val="center"/>
        <w:outlineLvl w:val="0"/>
        <w:rPr>
          <w:b/>
          <w:bCs/>
          <w:sz w:val="24"/>
          <w:szCs w:val="24"/>
          <w:lang w:eastAsia="ru-RU"/>
        </w:rPr>
      </w:pPr>
      <w:r w:rsidRPr="00621ED3">
        <w:rPr>
          <w:b/>
          <w:bCs/>
          <w:sz w:val="24"/>
          <w:szCs w:val="24"/>
          <w:lang w:eastAsia="ru-RU"/>
        </w:rPr>
        <w:t xml:space="preserve">1. ПРЕДМЕТ </w:t>
      </w:r>
      <w:r w:rsidR="00844736" w:rsidRPr="00621ED3">
        <w:rPr>
          <w:b/>
          <w:bCs/>
          <w:sz w:val="24"/>
          <w:szCs w:val="24"/>
          <w:lang w:eastAsia="ru-RU"/>
        </w:rPr>
        <w:t>ДОГОВОР</w:t>
      </w:r>
      <w:r w:rsidRPr="00621ED3">
        <w:rPr>
          <w:b/>
          <w:bCs/>
          <w:sz w:val="24"/>
          <w:szCs w:val="24"/>
          <w:lang w:eastAsia="ru-RU"/>
        </w:rPr>
        <w:t>А.</w:t>
      </w:r>
    </w:p>
    <w:p w14:paraId="0A2DC409" w14:textId="566CFFD0" w:rsidR="00EA2ACE" w:rsidRDefault="00E82738" w:rsidP="00EA2ACE">
      <w:pPr>
        <w:tabs>
          <w:tab w:val="left" w:pos="284"/>
        </w:tabs>
        <w:spacing w:after="0" w:line="240" w:lineRule="auto"/>
        <w:ind w:firstLine="567"/>
        <w:jc w:val="both"/>
        <w:outlineLvl w:val="1"/>
        <w:rPr>
          <w:bCs/>
          <w:sz w:val="24"/>
          <w:szCs w:val="24"/>
          <w:lang w:eastAsia="ar-SA"/>
        </w:rPr>
      </w:pPr>
      <w:r w:rsidRPr="00621ED3">
        <w:rPr>
          <w:bCs/>
          <w:sz w:val="24"/>
          <w:szCs w:val="24"/>
          <w:lang w:eastAsia="ar-SA"/>
        </w:rPr>
        <w:t xml:space="preserve">1.1. </w:t>
      </w:r>
      <w:r w:rsidR="00E55AC6" w:rsidRPr="00F10A1F">
        <w:rPr>
          <w:sz w:val="24"/>
          <w:szCs w:val="24"/>
        </w:rPr>
        <w:t xml:space="preserve">Настоящий договор заключен в соответствии с Гражданским кодексом Российской Федерации, Федеральным законом от 18.07.2011 г. №223-ФЗ «О закупках товаров, работ, услуг отдельными видами юридических лиц», а также в соответствии </w:t>
      </w:r>
      <w:r w:rsidR="00EA2ACE">
        <w:rPr>
          <w:sz w:val="24"/>
          <w:szCs w:val="24"/>
        </w:rPr>
        <w:t>с пп.1 п.12.1. р.12 Положения о закупке для нужд Государственного автономного учреждения здравоохранения «Детская городская клиническая поликлиника №9 г.</w:t>
      </w:r>
      <w:r w:rsidR="00EA2ACE">
        <w:rPr>
          <w:sz w:val="24"/>
          <w:szCs w:val="24"/>
        </w:rPr>
        <w:t xml:space="preserve"> </w:t>
      </w:r>
      <w:r w:rsidR="00EA2ACE">
        <w:rPr>
          <w:sz w:val="24"/>
          <w:szCs w:val="24"/>
        </w:rPr>
        <w:t>Челябинск»</w:t>
      </w:r>
      <w:r w:rsidR="00EA2ACE">
        <w:rPr>
          <w:bCs/>
          <w:sz w:val="24"/>
          <w:szCs w:val="24"/>
          <w:lang w:eastAsia="ar-SA"/>
        </w:rPr>
        <w:t>.</w:t>
      </w:r>
    </w:p>
    <w:p w14:paraId="64D06FD4" w14:textId="18C64B8A" w:rsidR="00621ED3" w:rsidRPr="00FB5F72" w:rsidRDefault="00621ED3" w:rsidP="002F7B05">
      <w:pPr>
        <w:tabs>
          <w:tab w:val="left" w:pos="284"/>
        </w:tabs>
        <w:spacing w:after="0" w:line="240" w:lineRule="auto"/>
        <w:ind w:firstLine="567"/>
        <w:jc w:val="both"/>
        <w:outlineLvl w:val="1"/>
        <w:rPr>
          <w:bCs/>
          <w:sz w:val="24"/>
          <w:szCs w:val="24"/>
          <w:lang w:eastAsia="ar-SA"/>
        </w:rPr>
      </w:pPr>
      <w:r w:rsidRPr="00621ED3">
        <w:rPr>
          <w:bCs/>
          <w:sz w:val="24"/>
          <w:szCs w:val="24"/>
          <w:lang w:eastAsia="ar-SA"/>
        </w:rPr>
        <w:t>1.</w:t>
      </w:r>
      <w:r w:rsidR="002F7B05">
        <w:rPr>
          <w:bCs/>
          <w:sz w:val="24"/>
          <w:szCs w:val="24"/>
          <w:lang w:eastAsia="ar-SA"/>
        </w:rPr>
        <w:t>2</w:t>
      </w:r>
      <w:r w:rsidRPr="00621ED3">
        <w:rPr>
          <w:bCs/>
          <w:sz w:val="24"/>
          <w:szCs w:val="24"/>
          <w:lang w:eastAsia="ar-SA"/>
        </w:rPr>
        <w:t xml:space="preserve">. </w:t>
      </w:r>
      <w:r w:rsidR="00FB5F72" w:rsidRPr="00FB5F72">
        <w:rPr>
          <w:sz w:val="24"/>
          <w:szCs w:val="24"/>
        </w:rPr>
        <w:t>По настоящему договору Поставщик</w:t>
      </w:r>
      <w:r w:rsidR="00FB5F72" w:rsidRPr="00FB5F72">
        <w:rPr>
          <w:b/>
          <w:sz w:val="24"/>
          <w:szCs w:val="24"/>
        </w:rPr>
        <w:t xml:space="preserve"> </w:t>
      </w:r>
      <w:r w:rsidR="00FB5F72" w:rsidRPr="00FB5F72">
        <w:rPr>
          <w:sz w:val="24"/>
          <w:szCs w:val="24"/>
        </w:rPr>
        <w:t>обязуется</w:t>
      </w:r>
      <w:r w:rsidR="00FB5F72" w:rsidRPr="00FB5F72">
        <w:rPr>
          <w:b/>
          <w:sz w:val="24"/>
          <w:szCs w:val="24"/>
        </w:rPr>
        <w:t xml:space="preserve"> поставить</w:t>
      </w:r>
      <w:r w:rsidR="00FB5F72" w:rsidRPr="00FB5F72">
        <w:rPr>
          <w:sz w:val="24"/>
          <w:szCs w:val="24"/>
        </w:rPr>
        <w:t xml:space="preserve"> </w:t>
      </w:r>
      <w:r w:rsidR="00192162">
        <w:rPr>
          <w:b/>
          <w:sz w:val="24"/>
          <w:szCs w:val="24"/>
          <w:lang w:eastAsia="ru-RU"/>
        </w:rPr>
        <w:t>стоматологические материалы</w:t>
      </w:r>
      <w:r w:rsidR="00664C66">
        <w:rPr>
          <w:b/>
          <w:sz w:val="24"/>
          <w:szCs w:val="24"/>
          <w:lang w:eastAsia="ru-RU"/>
        </w:rPr>
        <w:t xml:space="preserve"> </w:t>
      </w:r>
      <w:r w:rsidR="00FB5F72" w:rsidRPr="00FB5F72">
        <w:rPr>
          <w:sz w:val="24"/>
          <w:szCs w:val="24"/>
        </w:rPr>
        <w:t>(далее по тексту - товар) в соответствии с наименованием, характеристиками и в количестве согласно Спецификации (Приложение №1 к настоящему договору), а Заказчик обязуется принять и оплатить поставленный товар в соответствии с условиями настоящего договора</w:t>
      </w:r>
      <w:r w:rsidRPr="00FB5F72">
        <w:rPr>
          <w:bCs/>
          <w:sz w:val="24"/>
          <w:szCs w:val="24"/>
          <w:lang w:eastAsia="ar-SA"/>
        </w:rPr>
        <w:t>.</w:t>
      </w:r>
    </w:p>
    <w:p w14:paraId="2B5F0E07" w14:textId="77777777" w:rsidR="002F7B05" w:rsidRPr="00FB5F72" w:rsidRDefault="002F7B05" w:rsidP="002F7B05">
      <w:pPr>
        <w:pStyle w:val="3"/>
        <w:ind w:left="0" w:firstLine="567"/>
        <w:jc w:val="both"/>
        <w:rPr>
          <w:snapToGrid w:val="0"/>
          <w:sz w:val="24"/>
          <w:szCs w:val="24"/>
        </w:rPr>
      </w:pPr>
      <w:r w:rsidRPr="00FB5F72">
        <w:rPr>
          <w:snapToGrid w:val="0"/>
          <w:sz w:val="24"/>
          <w:szCs w:val="24"/>
        </w:rPr>
        <w:t xml:space="preserve">1.3. </w:t>
      </w:r>
      <w:r w:rsidR="00FB5F72" w:rsidRPr="00FB5F72">
        <w:rPr>
          <w:sz w:val="24"/>
          <w:szCs w:val="24"/>
        </w:rPr>
        <w:t>Поставщик гарантирует, что поставляемый товар принадлежит ему на праве собственности и свободен от прав третьих лиц</w:t>
      </w:r>
      <w:r w:rsidRPr="00FB5F72">
        <w:rPr>
          <w:snapToGrid w:val="0"/>
          <w:sz w:val="24"/>
          <w:szCs w:val="24"/>
        </w:rPr>
        <w:t xml:space="preserve">. </w:t>
      </w:r>
    </w:p>
    <w:p w14:paraId="78A9FF9A" w14:textId="77777777" w:rsidR="002F7B05" w:rsidRDefault="002F7B05" w:rsidP="00E82738">
      <w:pPr>
        <w:spacing w:after="0" w:line="240" w:lineRule="auto"/>
        <w:jc w:val="center"/>
        <w:rPr>
          <w:b/>
          <w:sz w:val="24"/>
          <w:szCs w:val="24"/>
          <w:lang w:eastAsia="ar-SA"/>
        </w:rPr>
      </w:pPr>
    </w:p>
    <w:p w14:paraId="2CBFA7B7" w14:textId="77777777" w:rsidR="00E82738" w:rsidRPr="00621ED3" w:rsidRDefault="00E82738" w:rsidP="00E82738">
      <w:pPr>
        <w:spacing w:after="0" w:line="240" w:lineRule="auto"/>
        <w:jc w:val="center"/>
        <w:rPr>
          <w:b/>
          <w:sz w:val="24"/>
          <w:szCs w:val="24"/>
          <w:lang w:eastAsia="ar-SA"/>
        </w:rPr>
      </w:pPr>
      <w:r w:rsidRPr="00621ED3">
        <w:rPr>
          <w:b/>
          <w:sz w:val="24"/>
          <w:szCs w:val="24"/>
          <w:lang w:eastAsia="ar-SA"/>
        </w:rPr>
        <w:t>2. ПРАВА И ОБЯЗАННОСТИ СТОРОН.</w:t>
      </w:r>
    </w:p>
    <w:p w14:paraId="4F91D931" w14:textId="77777777"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2.1. Обязанности Заказчика:</w:t>
      </w:r>
    </w:p>
    <w:p w14:paraId="2946121B" w14:textId="77777777" w:rsidR="00073B22" w:rsidRPr="003C6E3A" w:rsidRDefault="00073B22" w:rsidP="00073B22">
      <w:pPr>
        <w:tabs>
          <w:tab w:val="left" w:pos="284"/>
        </w:tabs>
        <w:spacing w:after="0" w:line="240" w:lineRule="auto"/>
        <w:ind w:firstLine="567"/>
        <w:jc w:val="both"/>
        <w:rPr>
          <w:sz w:val="24"/>
          <w:szCs w:val="24"/>
          <w:lang w:eastAsia="ru-RU"/>
        </w:rPr>
      </w:pPr>
      <w:r w:rsidRPr="003C6E3A">
        <w:rPr>
          <w:sz w:val="24"/>
          <w:szCs w:val="24"/>
          <w:lang w:eastAsia="ar-SA"/>
        </w:rPr>
        <w:t xml:space="preserve">2.1.1. </w:t>
      </w:r>
      <w:r w:rsidRPr="003C6E3A">
        <w:rPr>
          <w:sz w:val="24"/>
          <w:szCs w:val="24"/>
        </w:rPr>
        <w:t>Осуществить приемку поставленного товара по количеству и качеству в соответствии с требованиями действующего законодательства РФ и настоящего договора</w:t>
      </w:r>
      <w:r w:rsidRPr="003C6E3A">
        <w:rPr>
          <w:sz w:val="24"/>
          <w:szCs w:val="24"/>
          <w:lang w:eastAsia="ru-RU"/>
        </w:rPr>
        <w:t>.</w:t>
      </w:r>
    </w:p>
    <w:p w14:paraId="00315F78" w14:textId="77777777" w:rsidR="00913B96" w:rsidRPr="00913B96" w:rsidRDefault="00073B22" w:rsidP="00CF3726">
      <w:pPr>
        <w:tabs>
          <w:tab w:val="left" w:pos="284"/>
        </w:tabs>
        <w:spacing w:after="0" w:line="240" w:lineRule="auto"/>
        <w:ind w:firstLine="567"/>
        <w:jc w:val="both"/>
        <w:rPr>
          <w:sz w:val="24"/>
          <w:szCs w:val="24"/>
          <w:lang w:eastAsia="ar-SA"/>
        </w:rPr>
      </w:pPr>
      <w:r w:rsidRPr="003C6E3A">
        <w:rPr>
          <w:sz w:val="24"/>
          <w:szCs w:val="24"/>
          <w:lang w:eastAsia="ar-SA"/>
        </w:rPr>
        <w:t xml:space="preserve">2.1.2. </w:t>
      </w:r>
      <w:r w:rsidRPr="003C6E3A">
        <w:rPr>
          <w:sz w:val="24"/>
          <w:szCs w:val="24"/>
        </w:rPr>
        <w:t>Оплатить поставленный товар в сроки, установленные настоящим договором</w:t>
      </w:r>
      <w:r w:rsidRPr="003C6E3A">
        <w:rPr>
          <w:sz w:val="24"/>
          <w:szCs w:val="24"/>
          <w:lang w:eastAsia="ar-SA"/>
        </w:rPr>
        <w:t>.</w:t>
      </w:r>
    </w:p>
    <w:p w14:paraId="012820EA" w14:textId="77777777" w:rsidR="00073B22" w:rsidRPr="00621ED3" w:rsidRDefault="00073B22" w:rsidP="00073B22">
      <w:pPr>
        <w:tabs>
          <w:tab w:val="left" w:pos="284"/>
        </w:tabs>
        <w:spacing w:after="0" w:line="240" w:lineRule="auto"/>
        <w:ind w:firstLine="567"/>
        <w:jc w:val="both"/>
        <w:rPr>
          <w:bCs/>
          <w:sz w:val="24"/>
          <w:szCs w:val="24"/>
          <w:lang w:eastAsia="ru-RU"/>
        </w:rPr>
      </w:pPr>
      <w:r w:rsidRPr="00621ED3">
        <w:rPr>
          <w:sz w:val="24"/>
          <w:szCs w:val="24"/>
          <w:lang w:eastAsia="ar-SA"/>
        </w:rPr>
        <w:t>2.2.</w:t>
      </w:r>
      <w:r w:rsidRPr="00621ED3">
        <w:rPr>
          <w:bCs/>
          <w:sz w:val="24"/>
          <w:szCs w:val="24"/>
          <w:lang w:eastAsia="ru-RU"/>
        </w:rPr>
        <w:t xml:space="preserve"> Права Заказчика:</w:t>
      </w:r>
    </w:p>
    <w:p w14:paraId="7B836BD3" w14:textId="14FAB1F2" w:rsidR="00073B22" w:rsidRPr="00707DDC" w:rsidRDefault="00073B22" w:rsidP="00073B22">
      <w:pPr>
        <w:spacing w:after="0" w:line="240" w:lineRule="auto"/>
        <w:ind w:firstLine="567"/>
        <w:jc w:val="both"/>
        <w:rPr>
          <w:color w:val="000000"/>
          <w:sz w:val="24"/>
          <w:szCs w:val="24"/>
        </w:rPr>
      </w:pPr>
      <w:r w:rsidRPr="00707DDC">
        <w:rPr>
          <w:color w:val="000000"/>
          <w:sz w:val="24"/>
          <w:szCs w:val="24"/>
        </w:rPr>
        <w:t>2.</w:t>
      </w:r>
      <w:r>
        <w:rPr>
          <w:color w:val="000000"/>
          <w:sz w:val="24"/>
          <w:szCs w:val="24"/>
        </w:rPr>
        <w:t>2</w:t>
      </w:r>
      <w:r w:rsidRPr="00707DDC">
        <w:rPr>
          <w:color w:val="000000"/>
          <w:sz w:val="24"/>
          <w:szCs w:val="24"/>
        </w:rPr>
        <w:t xml:space="preserve">.1. Требовать от </w:t>
      </w:r>
      <w:r w:rsidR="00FC17C3">
        <w:rPr>
          <w:color w:val="000000"/>
          <w:sz w:val="24"/>
          <w:szCs w:val="24"/>
        </w:rPr>
        <w:t>Поставщика надлежащей</w:t>
      </w:r>
      <w:r w:rsidR="00192162">
        <w:rPr>
          <w:color w:val="000000"/>
          <w:sz w:val="24"/>
          <w:szCs w:val="24"/>
        </w:rPr>
        <w:t xml:space="preserve"> </w:t>
      </w:r>
      <w:r w:rsidR="00FC17C3">
        <w:rPr>
          <w:color w:val="000000"/>
          <w:sz w:val="24"/>
          <w:szCs w:val="24"/>
        </w:rPr>
        <w:t>поставки</w:t>
      </w:r>
      <w:r w:rsidR="00192162">
        <w:rPr>
          <w:color w:val="000000"/>
          <w:sz w:val="24"/>
          <w:szCs w:val="24"/>
        </w:rPr>
        <w:t xml:space="preserve"> </w:t>
      </w:r>
      <w:r w:rsidR="00FC17C3">
        <w:rPr>
          <w:color w:val="000000"/>
          <w:sz w:val="24"/>
          <w:szCs w:val="24"/>
        </w:rPr>
        <w:t>Товара</w:t>
      </w:r>
      <w:r w:rsidR="00192162">
        <w:rPr>
          <w:color w:val="000000"/>
          <w:sz w:val="24"/>
          <w:szCs w:val="24"/>
        </w:rPr>
        <w:t>,</w:t>
      </w:r>
      <w:r w:rsidRPr="00707DDC">
        <w:rPr>
          <w:color w:val="000000"/>
          <w:sz w:val="24"/>
          <w:szCs w:val="24"/>
        </w:rPr>
        <w:t xml:space="preserve"> соответствующего качеству, объемам, срокам его поставки и иным требованиям, предусмотренным настоящим </w:t>
      </w:r>
      <w:r w:rsidRPr="00707DDC">
        <w:rPr>
          <w:snapToGrid w:val="0"/>
          <w:sz w:val="24"/>
          <w:szCs w:val="24"/>
        </w:rPr>
        <w:t>договором</w:t>
      </w:r>
      <w:r w:rsidRPr="00707DDC">
        <w:rPr>
          <w:color w:val="000000"/>
          <w:sz w:val="24"/>
          <w:szCs w:val="24"/>
        </w:rPr>
        <w:t>.</w:t>
      </w:r>
    </w:p>
    <w:p w14:paraId="7BCC7C6A" w14:textId="77777777" w:rsidR="00073B22" w:rsidRDefault="00073B22" w:rsidP="00073B22">
      <w:pPr>
        <w:spacing w:after="0" w:line="240" w:lineRule="auto"/>
        <w:ind w:firstLine="567"/>
        <w:jc w:val="both"/>
        <w:rPr>
          <w:color w:val="000000"/>
          <w:sz w:val="24"/>
          <w:szCs w:val="24"/>
        </w:rPr>
      </w:pPr>
      <w:r w:rsidRPr="00707DDC">
        <w:rPr>
          <w:color w:val="000000"/>
          <w:sz w:val="24"/>
          <w:szCs w:val="24"/>
        </w:rPr>
        <w:t>2.</w:t>
      </w:r>
      <w:r>
        <w:rPr>
          <w:color w:val="000000"/>
          <w:sz w:val="24"/>
          <w:szCs w:val="24"/>
        </w:rPr>
        <w:t>2</w:t>
      </w:r>
      <w:r w:rsidRPr="00707DDC">
        <w:rPr>
          <w:color w:val="000000"/>
          <w:sz w:val="24"/>
          <w:szCs w:val="24"/>
        </w:rPr>
        <w:t>.2. Требовать от Поставщика передачи недостающих или замены отчетных документов, материалов и иной документации, подт</w:t>
      </w:r>
      <w:r w:rsidR="00FC17C3">
        <w:rPr>
          <w:color w:val="000000"/>
          <w:sz w:val="24"/>
          <w:szCs w:val="24"/>
        </w:rPr>
        <w:t>верждающих поставку (отгрузку) Товара</w:t>
      </w:r>
      <w:r w:rsidRPr="00707DDC">
        <w:rPr>
          <w:color w:val="000000"/>
          <w:sz w:val="24"/>
          <w:szCs w:val="24"/>
        </w:rPr>
        <w:t>.</w:t>
      </w:r>
    </w:p>
    <w:p w14:paraId="6ECDF05B" w14:textId="77777777" w:rsidR="00073B22" w:rsidRPr="000C5FE0" w:rsidRDefault="00073B22" w:rsidP="00073B22">
      <w:pPr>
        <w:spacing w:after="0" w:line="240" w:lineRule="auto"/>
        <w:ind w:firstLine="567"/>
        <w:jc w:val="both"/>
        <w:rPr>
          <w:sz w:val="24"/>
          <w:szCs w:val="24"/>
        </w:rPr>
      </w:pPr>
      <w:r w:rsidRPr="000C5FE0">
        <w:rPr>
          <w:color w:val="000000"/>
          <w:sz w:val="24"/>
          <w:szCs w:val="24"/>
        </w:rPr>
        <w:t xml:space="preserve">2.2.3. </w:t>
      </w:r>
      <w:r w:rsidRPr="000C5FE0">
        <w:rPr>
          <w:sz w:val="24"/>
          <w:szCs w:val="24"/>
        </w:rPr>
        <w:t>Осуществлять контроль за своевременной и надлежащей поставкой товара Поставщиком согласно условиям настоящего договора.</w:t>
      </w:r>
    </w:p>
    <w:p w14:paraId="6D8ACB04" w14:textId="77777777" w:rsidR="00073B22" w:rsidRPr="00EB0092" w:rsidRDefault="00073B22" w:rsidP="00073B22">
      <w:pPr>
        <w:spacing w:after="0" w:line="240" w:lineRule="auto"/>
        <w:ind w:firstLine="567"/>
        <w:jc w:val="both"/>
        <w:rPr>
          <w:sz w:val="24"/>
          <w:szCs w:val="24"/>
        </w:rPr>
      </w:pPr>
      <w:r w:rsidRPr="00EB0092">
        <w:rPr>
          <w:sz w:val="24"/>
          <w:szCs w:val="24"/>
        </w:rPr>
        <w:t>2.2.4.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w:t>
      </w:r>
    </w:p>
    <w:p w14:paraId="009B5151" w14:textId="77777777" w:rsidR="00073B22" w:rsidRPr="00EB0092" w:rsidRDefault="00073B22" w:rsidP="00073B22">
      <w:pPr>
        <w:spacing w:after="0" w:line="240" w:lineRule="auto"/>
        <w:ind w:firstLine="567"/>
        <w:jc w:val="both"/>
        <w:rPr>
          <w:sz w:val="24"/>
          <w:szCs w:val="24"/>
        </w:rPr>
      </w:pPr>
      <w:r w:rsidRPr="00EB0092">
        <w:rPr>
          <w:sz w:val="24"/>
          <w:szCs w:val="24"/>
        </w:rPr>
        <w:t>2.2.5. Привлекать независимых экспертов для оценки качества поставляемого товара и его соответствия требованиям Спецификации (Приложение №1 к настоящему договору).</w:t>
      </w:r>
    </w:p>
    <w:p w14:paraId="618B4373" w14:textId="77777777" w:rsidR="00073B22" w:rsidRPr="00EB0092" w:rsidRDefault="00073B22" w:rsidP="00073B22">
      <w:pPr>
        <w:spacing w:after="0" w:line="240" w:lineRule="auto"/>
        <w:ind w:firstLine="567"/>
        <w:jc w:val="both"/>
        <w:rPr>
          <w:sz w:val="24"/>
          <w:szCs w:val="24"/>
        </w:rPr>
      </w:pPr>
      <w:r w:rsidRPr="00EB0092">
        <w:rPr>
          <w:sz w:val="24"/>
          <w:szCs w:val="24"/>
        </w:rPr>
        <w:t>2.2.</w:t>
      </w:r>
      <w:r w:rsidR="00EB1841">
        <w:rPr>
          <w:sz w:val="24"/>
          <w:szCs w:val="24"/>
        </w:rPr>
        <w:t>6</w:t>
      </w:r>
      <w:r w:rsidRPr="00EB0092">
        <w:rPr>
          <w:sz w:val="24"/>
          <w:szCs w:val="24"/>
        </w:rPr>
        <w:t>. Требовать оплаты штрафных санкций в соответствии с условиями настоящего договора.</w:t>
      </w:r>
    </w:p>
    <w:p w14:paraId="36A7875E" w14:textId="77777777" w:rsidR="00073B22" w:rsidRPr="00EB0092" w:rsidRDefault="00073B22" w:rsidP="00073B22">
      <w:pPr>
        <w:spacing w:after="0" w:line="240" w:lineRule="auto"/>
        <w:ind w:firstLine="567"/>
        <w:jc w:val="both"/>
        <w:rPr>
          <w:color w:val="000000"/>
          <w:sz w:val="24"/>
          <w:szCs w:val="24"/>
        </w:rPr>
      </w:pPr>
      <w:r w:rsidRPr="00EB0092">
        <w:rPr>
          <w:sz w:val="24"/>
          <w:szCs w:val="24"/>
        </w:rPr>
        <w:t>2.2.</w:t>
      </w:r>
      <w:r w:rsidR="00EB1841">
        <w:rPr>
          <w:sz w:val="24"/>
          <w:szCs w:val="24"/>
        </w:rPr>
        <w:t>7</w:t>
      </w:r>
      <w:r w:rsidRPr="00EB0092">
        <w:rPr>
          <w:sz w:val="24"/>
          <w:szCs w:val="24"/>
        </w:rPr>
        <w:t>.</w:t>
      </w:r>
      <w:r w:rsidR="0034162D">
        <w:rPr>
          <w:sz w:val="24"/>
          <w:szCs w:val="24"/>
        </w:rPr>
        <w:t xml:space="preserve"> </w:t>
      </w:r>
      <w:r w:rsidRPr="00EB0092">
        <w:rPr>
          <w:snapToGrid w:val="0"/>
          <w:sz w:val="24"/>
          <w:szCs w:val="24"/>
        </w:rPr>
        <w:t>Пользоваться иными правами, установленными настоящим договором и законодательством Российской Федерации.</w:t>
      </w:r>
    </w:p>
    <w:p w14:paraId="5400F85D" w14:textId="77777777"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2.3. Обязанности Поставщика:</w:t>
      </w:r>
    </w:p>
    <w:p w14:paraId="4444F21C" w14:textId="77777777" w:rsidR="00073B22" w:rsidRPr="00FB5F72" w:rsidRDefault="00073B22" w:rsidP="00073B22">
      <w:pPr>
        <w:spacing w:after="0" w:line="240" w:lineRule="auto"/>
        <w:ind w:firstLine="567"/>
        <w:jc w:val="both"/>
        <w:rPr>
          <w:sz w:val="24"/>
          <w:szCs w:val="24"/>
        </w:rPr>
      </w:pPr>
      <w:r w:rsidRPr="00FB5F72">
        <w:rPr>
          <w:sz w:val="24"/>
          <w:szCs w:val="24"/>
        </w:rPr>
        <w:t>2.</w:t>
      </w:r>
      <w:r>
        <w:rPr>
          <w:sz w:val="24"/>
          <w:szCs w:val="24"/>
        </w:rPr>
        <w:t>3</w:t>
      </w:r>
      <w:r w:rsidRPr="00FB5F72">
        <w:rPr>
          <w:sz w:val="24"/>
          <w:szCs w:val="24"/>
        </w:rPr>
        <w:t>.</w:t>
      </w:r>
      <w:r w:rsidR="00322DB2">
        <w:rPr>
          <w:sz w:val="24"/>
          <w:szCs w:val="24"/>
        </w:rPr>
        <w:t>1</w:t>
      </w:r>
      <w:r w:rsidRPr="00FB5F72">
        <w:rPr>
          <w:sz w:val="24"/>
          <w:szCs w:val="24"/>
        </w:rPr>
        <w:t xml:space="preserve">. </w:t>
      </w:r>
      <w:bookmarkStart w:id="1" w:name="OLE_LINK8"/>
      <w:r w:rsidRPr="00FB5F72">
        <w:rPr>
          <w:sz w:val="24"/>
          <w:szCs w:val="24"/>
        </w:rPr>
        <w:t>Поставить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14:paraId="2408EC59" w14:textId="77777777" w:rsidR="00073B22" w:rsidRDefault="00073B22" w:rsidP="00073B22">
      <w:pPr>
        <w:spacing w:after="0" w:line="240" w:lineRule="auto"/>
        <w:ind w:firstLine="567"/>
        <w:jc w:val="both"/>
        <w:rPr>
          <w:sz w:val="24"/>
          <w:szCs w:val="24"/>
        </w:rPr>
      </w:pPr>
      <w:r w:rsidRPr="00824499">
        <w:rPr>
          <w:sz w:val="24"/>
          <w:szCs w:val="24"/>
        </w:rPr>
        <w:t>Упаковка товара должна обеспечивать сохранение функциональных и эксплуатационных характеристик товара в течение всего срока его годности и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w:t>
      </w:r>
    </w:p>
    <w:p w14:paraId="055FD373" w14:textId="77777777" w:rsidR="00073B22" w:rsidRPr="00403CD8" w:rsidRDefault="00403CD8" w:rsidP="00073B22">
      <w:pPr>
        <w:spacing w:after="0" w:line="240" w:lineRule="auto"/>
        <w:ind w:firstLine="567"/>
        <w:jc w:val="both"/>
        <w:rPr>
          <w:sz w:val="24"/>
          <w:szCs w:val="24"/>
        </w:rPr>
      </w:pPr>
      <w:r w:rsidRPr="00403CD8">
        <w:rPr>
          <w:sz w:val="24"/>
          <w:szCs w:val="24"/>
        </w:rPr>
        <w:lastRenderedPageBreak/>
        <w:t xml:space="preserve">Поставить товар в пределах срока его годности, при этом на дату поставки товара Заказчику срок остаточной годности поставляемого товара должен </w:t>
      </w:r>
      <w:r w:rsidRPr="00FC004A">
        <w:rPr>
          <w:sz w:val="24"/>
          <w:szCs w:val="24"/>
        </w:rPr>
        <w:t>составлять не менее 12 месяцев</w:t>
      </w:r>
      <w:r w:rsidR="00073B22" w:rsidRPr="00FC004A">
        <w:rPr>
          <w:sz w:val="24"/>
          <w:szCs w:val="24"/>
        </w:rPr>
        <w:t>.</w:t>
      </w:r>
    </w:p>
    <w:p w14:paraId="483F9055" w14:textId="77777777" w:rsidR="00073B22" w:rsidRPr="00824499" w:rsidRDefault="00073B22" w:rsidP="00073B22">
      <w:pPr>
        <w:spacing w:after="0" w:line="240" w:lineRule="auto"/>
        <w:ind w:firstLine="567"/>
        <w:jc w:val="both"/>
        <w:rPr>
          <w:sz w:val="24"/>
          <w:szCs w:val="24"/>
        </w:rPr>
      </w:pPr>
      <w:r w:rsidRPr="00824499">
        <w:rPr>
          <w:sz w:val="24"/>
          <w:szCs w:val="24"/>
        </w:rPr>
        <w:t>2.</w:t>
      </w:r>
      <w:r>
        <w:rPr>
          <w:sz w:val="24"/>
          <w:szCs w:val="24"/>
        </w:rPr>
        <w:t>3</w:t>
      </w:r>
      <w:r w:rsidRPr="00824499">
        <w:rPr>
          <w:sz w:val="24"/>
          <w:szCs w:val="24"/>
        </w:rPr>
        <w:t>.</w:t>
      </w:r>
      <w:r w:rsidR="00322DB2">
        <w:rPr>
          <w:sz w:val="24"/>
          <w:szCs w:val="24"/>
        </w:rPr>
        <w:t>2</w:t>
      </w:r>
      <w:r w:rsidRPr="00824499">
        <w:rPr>
          <w:sz w:val="24"/>
          <w:szCs w:val="24"/>
        </w:rPr>
        <w:t>. В случае несоответствия поставленного товара по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14:paraId="4990F780" w14:textId="77777777" w:rsidR="00C463FC" w:rsidRPr="00C463FC" w:rsidRDefault="00073B22" w:rsidP="00073B22">
      <w:pPr>
        <w:spacing w:after="0" w:line="240" w:lineRule="auto"/>
        <w:ind w:firstLine="567"/>
        <w:jc w:val="both"/>
        <w:rPr>
          <w:sz w:val="24"/>
          <w:szCs w:val="24"/>
        </w:rPr>
      </w:pPr>
      <w:r w:rsidRPr="00824499">
        <w:rPr>
          <w:sz w:val="24"/>
          <w:szCs w:val="24"/>
        </w:rPr>
        <w:t>2.</w:t>
      </w:r>
      <w:r>
        <w:rPr>
          <w:sz w:val="24"/>
          <w:szCs w:val="24"/>
        </w:rPr>
        <w:t>3</w:t>
      </w:r>
      <w:r w:rsidRPr="00824499">
        <w:rPr>
          <w:sz w:val="24"/>
          <w:szCs w:val="24"/>
        </w:rPr>
        <w:t>.</w:t>
      </w:r>
      <w:r w:rsidR="00322DB2">
        <w:rPr>
          <w:sz w:val="24"/>
          <w:szCs w:val="24"/>
        </w:rPr>
        <w:t>3</w:t>
      </w:r>
      <w:r w:rsidRPr="00824499">
        <w:rPr>
          <w:sz w:val="24"/>
          <w:szCs w:val="24"/>
        </w:rPr>
        <w:t xml:space="preserve">. </w:t>
      </w:r>
      <w:bookmarkStart w:id="2" w:name="_Hlk63319538"/>
      <w:bookmarkEnd w:id="1"/>
      <w:r w:rsidRPr="00824499">
        <w:rPr>
          <w:sz w:val="24"/>
          <w:szCs w:val="24"/>
        </w:rPr>
        <w:t xml:space="preserve">Предоставить Заказчику вместе с поставленным товаром надлежащим образом оформленные товарно-сопроводительные </w:t>
      </w:r>
      <w:r w:rsidRPr="00C463FC">
        <w:rPr>
          <w:sz w:val="24"/>
          <w:szCs w:val="24"/>
        </w:rPr>
        <w:t>документы (</w:t>
      </w:r>
      <w:r w:rsidR="00C463FC" w:rsidRPr="00C463FC">
        <w:rPr>
          <w:sz w:val="24"/>
          <w:szCs w:val="24"/>
          <w:lang w:eastAsia="ar-SA"/>
        </w:rPr>
        <w:t xml:space="preserve">товарная/товарно-транспортная накладная и (или) </w:t>
      </w:r>
      <w:r w:rsidR="00C463FC" w:rsidRPr="00C463FC">
        <w:rPr>
          <w:snapToGrid w:val="0"/>
          <w:sz w:val="24"/>
          <w:szCs w:val="24"/>
        </w:rPr>
        <w:t>акт/акт приема-передачи</w:t>
      </w:r>
      <w:r w:rsidR="00C463FC" w:rsidRPr="00C463FC">
        <w:rPr>
          <w:sz w:val="24"/>
          <w:szCs w:val="24"/>
          <w:lang w:eastAsia="ar-SA"/>
        </w:rPr>
        <w:t>, счет, счет-фактура (при наличии)</w:t>
      </w:r>
      <w:r w:rsidR="00C463FC" w:rsidRPr="00C463FC">
        <w:rPr>
          <w:snapToGrid w:val="0"/>
          <w:sz w:val="24"/>
          <w:szCs w:val="24"/>
        </w:rPr>
        <w:t>, сертификаты соответствия</w:t>
      </w:r>
      <w:r w:rsidR="00C463FC">
        <w:rPr>
          <w:snapToGrid w:val="0"/>
          <w:sz w:val="24"/>
          <w:szCs w:val="24"/>
        </w:rPr>
        <w:t>,</w:t>
      </w:r>
      <w:r w:rsidR="00C463FC" w:rsidRPr="00C463FC">
        <w:rPr>
          <w:snapToGrid w:val="0"/>
          <w:sz w:val="24"/>
          <w:szCs w:val="24"/>
        </w:rPr>
        <w:t xml:space="preserve"> декларацию о соответствии</w:t>
      </w:r>
      <w:r w:rsidR="00C463FC">
        <w:rPr>
          <w:snapToGrid w:val="0"/>
          <w:sz w:val="24"/>
          <w:szCs w:val="24"/>
        </w:rPr>
        <w:t>, регистрационные удостоверения</w:t>
      </w:r>
      <w:r w:rsidR="00C463FC" w:rsidRPr="00C463FC">
        <w:rPr>
          <w:snapToGrid w:val="0"/>
          <w:sz w:val="24"/>
          <w:szCs w:val="24"/>
        </w:rPr>
        <w:t xml:space="preserve"> </w:t>
      </w:r>
      <w:r w:rsidR="00C463FC" w:rsidRPr="003C6E3A">
        <w:rPr>
          <w:sz w:val="24"/>
          <w:szCs w:val="24"/>
        </w:rPr>
        <w:t>в случаях, если действующим законодательством РФ предусмотрено наличие таких документов на товар</w:t>
      </w:r>
      <w:r w:rsidR="00C463FC" w:rsidRPr="00C463FC">
        <w:rPr>
          <w:snapToGrid w:val="0"/>
          <w:sz w:val="24"/>
          <w:szCs w:val="24"/>
        </w:rPr>
        <w:t>.</w:t>
      </w:r>
      <w:bookmarkEnd w:id="2"/>
    </w:p>
    <w:p w14:paraId="5973D58C" w14:textId="77777777" w:rsidR="00073B22" w:rsidRPr="003C6E3A" w:rsidRDefault="00073B22" w:rsidP="00073B22">
      <w:pPr>
        <w:spacing w:after="0" w:line="240" w:lineRule="auto"/>
        <w:ind w:firstLine="567"/>
        <w:jc w:val="both"/>
        <w:rPr>
          <w:sz w:val="24"/>
          <w:szCs w:val="24"/>
        </w:rPr>
      </w:pPr>
      <w:r>
        <w:rPr>
          <w:sz w:val="24"/>
          <w:szCs w:val="24"/>
        </w:rPr>
        <w:t>2.3.</w:t>
      </w:r>
      <w:r w:rsidR="00322DB2">
        <w:rPr>
          <w:sz w:val="24"/>
          <w:szCs w:val="24"/>
        </w:rPr>
        <w:t>4</w:t>
      </w:r>
      <w:r>
        <w:rPr>
          <w:sz w:val="24"/>
          <w:szCs w:val="24"/>
        </w:rPr>
        <w:t xml:space="preserve">. </w:t>
      </w:r>
      <w:r w:rsidRPr="003C6E3A">
        <w:rPr>
          <w:sz w:val="24"/>
          <w:szCs w:val="24"/>
        </w:rPr>
        <w:t>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r>
        <w:rPr>
          <w:sz w:val="24"/>
          <w:szCs w:val="24"/>
        </w:rPr>
        <w:t>.</w:t>
      </w:r>
    </w:p>
    <w:p w14:paraId="4BD432DA" w14:textId="77777777"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2.4. Поставщик вправе:</w:t>
      </w:r>
    </w:p>
    <w:p w14:paraId="26AFAA9E" w14:textId="77777777" w:rsidR="00073B22" w:rsidRPr="00621ED3" w:rsidRDefault="00073B22" w:rsidP="00073B22">
      <w:pPr>
        <w:tabs>
          <w:tab w:val="left" w:pos="284"/>
        </w:tabs>
        <w:spacing w:after="0" w:line="240" w:lineRule="auto"/>
        <w:ind w:firstLine="567"/>
        <w:jc w:val="both"/>
        <w:rPr>
          <w:sz w:val="24"/>
          <w:szCs w:val="24"/>
          <w:lang w:eastAsia="ar-SA"/>
        </w:rPr>
      </w:pPr>
      <w:r w:rsidRPr="00621ED3">
        <w:rPr>
          <w:sz w:val="24"/>
          <w:szCs w:val="24"/>
          <w:lang w:eastAsia="ar-SA"/>
        </w:rPr>
        <w:t>2.4.1. Требовать приемки и оплаты Товара в объеме, порядке, сроки и на условиях, предусмотренных Договором.</w:t>
      </w:r>
    </w:p>
    <w:p w14:paraId="3C312592" w14:textId="77777777" w:rsidR="00E82738" w:rsidRPr="00621ED3" w:rsidRDefault="00E82738" w:rsidP="00E82738">
      <w:pPr>
        <w:tabs>
          <w:tab w:val="left" w:pos="284"/>
        </w:tabs>
        <w:spacing w:after="0" w:line="240" w:lineRule="auto"/>
        <w:ind w:firstLine="714"/>
        <w:rPr>
          <w:sz w:val="24"/>
          <w:szCs w:val="24"/>
          <w:lang w:eastAsia="ar-SA"/>
        </w:rPr>
      </w:pPr>
    </w:p>
    <w:p w14:paraId="447B3864" w14:textId="77777777" w:rsidR="00E82738" w:rsidRPr="00621ED3" w:rsidRDefault="00E82738" w:rsidP="00E82738">
      <w:pPr>
        <w:spacing w:after="0" w:line="240" w:lineRule="auto"/>
        <w:jc w:val="center"/>
        <w:rPr>
          <w:b/>
          <w:sz w:val="24"/>
          <w:szCs w:val="24"/>
          <w:lang w:eastAsia="ar-SA"/>
        </w:rPr>
      </w:pPr>
      <w:r w:rsidRPr="00621ED3">
        <w:rPr>
          <w:b/>
          <w:sz w:val="24"/>
          <w:szCs w:val="24"/>
          <w:lang w:eastAsia="ar-SA"/>
        </w:rPr>
        <w:t>3. СРОКИ И ПОРЯДОК ПОСТАВКИ.</w:t>
      </w:r>
    </w:p>
    <w:p w14:paraId="462F32D0" w14:textId="72295E76" w:rsidR="00E82738" w:rsidRPr="00F21BC0" w:rsidRDefault="00E82738" w:rsidP="00421427">
      <w:pPr>
        <w:tabs>
          <w:tab w:val="left" w:pos="284"/>
        </w:tabs>
        <w:spacing w:after="0" w:line="240" w:lineRule="auto"/>
        <w:ind w:firstLine="709"/>
        <w:jc w:val="both"/>
        <w:rPr>
          <w:sz w:val="24"/>
          <w:szCs w:val="24"/>
          <w:lang w:eastAsia="ru-RU"/>
        </w:rPr>
      </w:pPr>
      <w:r w:rsidRPr="009320E3">
        <w:rPr>
          <w:sz w:val="24"/>
          <w:szCs w:val="24"/>
          <w:lang w:eastAsia="ar-SA"/>
        </w:rPr>
        <w:t>3.</w:t>
      </w:r>
      <w:r w:rsidRPr="009320E3">
        <w:rPr>
          <w:sz w:val="24"/>
          <w:szCs w:val="24"/>
          <w:lang w:eastAsia="ru-RU"/>
        </w:rPr>
        <w:t xml:space="preserve">1. </w:t>
      </w:r>
      <w:r w:rsidR="009320E3" w:rsidRPr="009320E3">
        <w:rPr>
          <w:sz w:val="24"/>
          <w:szCs w:val="24"/>
        </w:rPr>
        <w:t xml:space="preserve">Срок поставки товара: </w:t>
      </w:r>
      <w:r w:rsidR="00EA2ACE">
        <w:rPr>
          <w:sz w:val="24"/>
          <w:szCs w:val="24"/>
          <w:lang w:eastAsia="ru-RU"/>
        </w:rPr>
        <w:t>с даты заключения договора по 29.07.2022 г.</w:t>
      </w:r>
    </w:p>
    <w:p w14:paraId="1BBD3147" w14:textId="77777777" w:rsidR="00824499" w:rsidRPr="00824499" w:rsidRDefault="00824499" w:rsidP="00824499">
      <w:pPr>
        <w:tabs>
          <w:tab w:val="left" w:pos="284"/>
        </w:tabs>
        <w:spacing w:after="0" w:line="240" w:lineRule="auto"/>
        <w:ind w:firstLine="709"/>
        <w:jc w:val="both"/>
        <w:rPr>
          <w:sz w:val="24"/>
          <w:szCs w:val="24"/>
          <w:lang w:eastAsia="ru-RU"/>
        </w:rPr>
      </w:pPr>
      <w:r w:rsidRPr="00824499">
        <w:rPr>
          <w:snapToGrid w:val="0"/>
          <w:sz w:val="24"/>
          <w:szCs w:val="24"/>
        </w:rPr>
        <w:t>Поставщик обязан сообщить уполномоченному представителю</w:t>
      </w:r>
      <w:r w:rsidRPr="00824499">
        <w:rPr>
          <w:sz w:val="24"/>
          <w:szCs w:val="24"/>
        </w:rPr>
        <w:t xml:space="preserve"> Заказчика о конкретном времени поставки товара не менее чем за 1 (один) день до поставки</w:t>
      </w:r>
      <w:r>
        <w:rPr>
          <w:sz w:val="24"/>
          <w:szCs w:val="24"/>
        </w:rPr>
        <w:t>.</w:t>
      </w:r>
    </w:p>
    <w:p w14:paraId="64C25BD4" w14:textId="77777777" w:rsidR="00EA2ACE" w:rsidRPr="00EA2ACE" w:rsidRDefault="00E82738" w:rsidP="00EA2ACE">
      <w:pPr>
        <w:spacing w:after="0" w:line="22" w:lineRule="atLeast"/>
        <w:ind w:firstLine="708"/>
        <w:jc w:val="both"/>
        <w:rPr>
          <w:sz w:val="24"/>
          <w:szCs w:val="24"/>
          <w:lang w:eastAsia="ru-RU"/>
        </w:rPr>
      </w:pPr>
      <w:r w:rsidRPr="00621ED3">
        <w:rPr>
          <w:sz w:val="24"/>
          <w:szCs w:val="24"/>
          <w:lang w:eastAsia="ru-RU"/>
        </w:rPr>
        <w:t>3.</w:t>
      </w:r>
      <w:r w:rsidR="0051769B" w:rsidRPr="00621ED3">
        <w:rPr>
          <w:sz w:val="24"/>
          <w:szCs w:val="24"/>
          <w:lang w:eastAsia="ru-RU"/>
        </w:rPr>
        <w:t>2</w:t>
      </w:r>
      <w:r w:rsidRPr="00621ED3">
        <w:rPr>
          <w:sz w:val="24"/>
          <w:szCs w:val="24"/>
          <w:lang w:eastAsia="ru-RU"/>
        </w:rPr>
        <w:t xml:space="preserve">. </w:t>
      </w:r>
      <w:r w:rsidR="0009335C">
        <w:rPr>
          <w:sz w:val="24"/>
          <w:szCs w:val="24"/>
          <w:lang w:eastAsia="ru-RU"/>
        </w:rPr>
        <w:t>Поставка и отгрузка товара</w:t>
      </w:r>
      <w:r w:rsidRPr="00621ED3">
        <w:rPr>
          <w:sz w:val="24"/>
          <w:szCs w:val="24"/>
          <w:lang w:eastAsia="ru-RU"/>
        </w:rPr>
        <w:t xml:space="preserve"> осуществляется за счет средств Поставщика, путем</w:t>
      </w:r>
      <w:r w:rsidRPr="00621ED3">
        <w:rPr>
          <w:bCs/>
          <w:sz w:val="24"/>
          <w:szCs w:val="24"/>
        </w:rPr>
        <w:t xml:space="preserve"> доставки Товара по адресу нахождения Заказчика</w:t>
      </w:r>
      <w:r w:rsidRPr="00EA2ACE">
        <w:rPr>
          <w:sz w:val="24"/>
          <w:szCs w:val="24"/>
          <w:lang w:eastAsia="ru-RU"/>
        </w:rPr>
        <w:t xml:space="preserve">: </w:t>
      </w:r>
      <w:r w:rsidR="00EA2ACE" w:rsidRPr="00EA2ACE">
        <w:rPr>
          <w:sz w:val="24"/>
          <w:szCs w:val="24"/>
          <w:lang w:eastAsia="ru-RU"/>
        </w:rPr>
        <w:t>454138, Российская Федерация, Челябинская обл., г. Челябинск, ул. Куйбышева, 11А</w:t>
      </w:r>
    </w:p>
    <w:p w14:paraId="6F172702" w14:textId="13C4330A" w:rsidR="00E82738" w:rsidRPr="00621ED3" w:rsidRDefault="00E82738" w:rsidP="00E82738">
      <w:pPr>
        <w:tabs>
          <w:tab w:val="left" w:pos="284"/>
        </w:tabs>
        <w:spacing w:after="0" w:line="240" w:lineRule="auto"/>
        <w:ind w:firstLine="709"/>
        <w:jc w:val="both"/>
        <w:rPr>
          <w:sz w:val="24"/>
          <w:szCs w:val="24"/>
          <w:lang w:eastAsia="ar-SA"/>
        </w:rPr>
      </w:pPr>
      <w:r w:rsidRPr="00621ED3">
        <w:rPr>
          <w:sz w:val="24"/>
          <w:szCs w:val="24"/>
          <w:lang w:eastAsia="ar-SA"/>
        </w:rPr>
        <w:t>3.</w:t>
      </w:r>
      <w:r w:rsidR="002F7B05">
        <w:rPr>
          <w:sz w:val="24"/>
          <w:szCs w:val="24"/>
          <w:lang w:eastAsia="ar-SA"/>
        </w:rPr>
        <w:t>3</w:t>
      </w:r>
      <w:r w:rsidRPr="00621ED3">
        <w:rPr>
          <w:sz w:val="24"/>
          <w:szCs w:val="24"/>
          <w:lang w:eastAsia="ar-SA"/>
        </w:rPr>
        <w:t xml:space="preserve">. Поставщик, допустивший недопоставку Товара, обязан восполнить недопоставленное количество Товара в </w:t>
      </w:r>
      <w:r w:rsidRPr="00707DDC">
        <w:rPr>
          <w:sz w:val="24"/>
          <w:szCs w:val="24"/>
          <w:lang w:eastAsia="ar-SA"/>
        </w:rPr>
        <w:t xml:space="preserve">течение </w:t>
      </w:r>
      <w:r w:rsidR="00EA2ACE">
        <w:rPr>
          <w:sz w:val="24"/>
          <w:szCs w:val="24"/>
          <w:lang w:eastAsia="ar-SA"/>
        </w:rPr>
        <w:t>5</w:t>
      </w:r>
      <w:r w:rsidRPr="00707DDC">
        <w:rPr>
          <w:sz w:val="24"/>
          <w:szCs w:val="24"/>
          <w:lang w:eastAsia="ar-SA"/>
        </w:rPr>
        <w:t xml:space="preserve"> (</w:t>
      </w:r>
      <w:r w:rsidR="00EA2ACE">
        <w:rPr>
          <w:sz w:val="24"/>
          <w:szCs w:val="24"/>
          <w:lang w:eastAsia="ar-SA"/>
        </w:rPr>
        <w:t>пяти</w:t>
      </w:r>
      <w:r w:rsidRPr="00707DDC">
        <w:rPr>
          <w:sz w:val="24"/>
          <w:szCs w:val="24"/>
          <w:lang w:eastAsia="ar-SA"/>
        </w:rPr>
        <w:t>) дней</w:t>
      </w:r>
      <w:r w:rsidRPr="00621ED3">
        <w:rPr>
          <w:b/>
          <w:sz w:val="24"/>
          <w:szCs w:val="24"/>
          <w:lang w:eastAsia="ar-SA"/>
        </w:rPr>
        <w:t xml:space="preserve"> </w:t>
      </w:r>
      <w:r w:rsidRPr="00621ED3">
        <w:rPr>
          <w:sz w:val="24"/>
          <w:szCs w:val="24"/>
          <w:lang w:eastAsia="ar-SA"/>
        </w:rPr>
        <w:t>с даты приемки Товара, указанной в накладной.</w:t>
      </w:r>
    </w:p>
    <w:p w14:paraId="664075AE" w14:textId="77777777" w:rsidR="00E82738" w:rsidRDefault="00E82738" w:rsidP="00E82738">
      <w:pPr>
        <w:tabs>
          <w:tab w:val="left" w:pos="284"/>
        </w:tabs>
        <w:spacing w:after="0" w:line="240" w:lineRule="auto"/>
        <w:ind w:firstLine="714"/>
        <w:jc w:val="both"/>
        <w:outlineLvl w:val="1"/>
        <w:rPr>
          <w:rFonts w:eastAsia="SimSun"/>
          <w:bCs/>
          <w:sz w:val="24"/>
          <w:szCs w:val="24"/>
          <w:u w:val="single"/>
          <w:lang w:eastAsia="ar-SA"/>
        </w:rPr>
      </w:pPr>
    </w:p>
    <w:p w14:paraId="51EF7B16" w14:textId="77777777" w:rsidR="00E82738" w:rsidRPr="005F74BE" w:rsidRDefault="00E82738" w:rsidP="00E82738">
      <w:pPr>
        <w:spacing w:after="0" w:line="240" w:lineRule="auto"/>
        <w:jc w:val="center"/>
        <w:rPr>
          <w:b/>
          <w:sz w:val="24"/>
          <w:szCs w:val="24"/>
          <w:lang w:eastAsia="ar-SA"/>
        </w:rPr>
      </w:pPr>
      <w:r w:rsidRPr="005F74BE">
        <w:rPr>
          <w:b/>
          <w:sz w:val="24"/>
          <w:szCs w:val="24"/>
          <w:lang w:eastAsia="ar-SA"/>
        </w:rPr>
        <w:t>4. ПОРЯДОК ПРИЕМКИ ТОВАРА.</w:t>
      </w:r>
    </w:p>
    <w:p w14:paraId="6B51E3E4" w14:textId="77777777" w:rsidR="00073B22" w:rsidRPr="005F74BE" w:rsidRDefault="00073B22" w:rsidP="00073B22">
      <w:pPr>
        <w:tabs>
          <w:tab w:val="num" w:pos="0"/>
        </w:tabs>
        <w:spacing w:after="0" w:line="240" w:lineRule="auto"/>
        <w:ind w:firstLine="567"/>
        <w:jc w:val="both"/>
        <w:rPr>
          <w:sz w:val="24"/>
          <w:szCs w:val="24"/>
        </w:rPr>
      </w:pPr>
      <w:r w:rsidRPr="005F74BE">
        <w:rPr>
          <w:sz w:val="24"/>
          <w:szCs w:val="24"/>
        </w:rPr>
        <w:t>4.</w:t>
      </w:r>
      <w:r w:rsidR="00C2120A" w:rsidRPr="005F74BE">
        <w:rPr>
          <w:sz w:val="24"/>
          <w:szCs w:val="24"/>
        </w:rPr>
        <w:t>1</w:t>
      </w:r>
      <w:r w:rsidRPr="005F74BE">
        <w:rPr>
          <w:sz w:val="24"/>
          <w:szCs w:val="24"/>
        </w:rPr>
        <w:t xml:space="preserve">. </w:t>
      </w:r>
      <w:r w:rsidRPr="005F74BE">
        <w:rPr>
          <w:bCs/>
          <w:sz w:val="24"/>
          <w:szCs w:val="24"/>
        </w:rPr>
        <w:t>Моментом исполнения обязательств Поставщика по поставке Товара по настоящему Договору считается момент подписания Сторонами документа о приемке Товара</w:t>
      </w:r>
      <w:r w:rsidRPr="005F74BE">
        <w:rPr>
          <w:sz w:val="24"/>
          <w:szCs w:val="24"/>
        </w:rPr>
        <w:t>.</w:t>
      </w:r>
    </w:p>
    <w:p w14:paraId="3FA0870E" w14:textId="77777777" w:rsidR="00073B22" w:rsidRPr="005F74BE" w:rsidRDefault="00073B22" w:rsidP="00073B22">
      <w:pPr>
        <w:spacing w:after="0" w:line="240" w:lineRule="auto"/>
        <w:ind w:firstLine="567"/>
        <w:jc w:val="both"/>
        <w:rPr>
          <w:bCs/>
          <w:sz w:val="24"/>
          <w:szCs w:val="24"/>
        </w:rPr>
      </w:pPr>
      <w:r w:rsidRPr="005F74BE">
        <w:rPr>
          <w:sz w:val="24"/>
          <w:szCs w:val="24"/>
        </w:rPr>
        <w:t>4.</w:t>
      </w:r>
      <w:r w:rsidR="00C2120A" w:rsidRPr="005F74BE">
        <w:rPr>
          <w:sz w:val="24"/>
          <w:szCs w:val="24"/>
        </w:rPr>
        <w:t>2</w:t>
      </w:r>
      <w:r w:rsidRPr="005F74BE">
        <w:rPr>
          <w:sz w:val="24"/>
          <w:szCs w:val="24"/>
        </w:rPr>
        <w:t>. Доставка Товара и его разгрузка с прибывшего транспортного средства, осуществляется силами и за счет средств Поставщика</w:t>
      </w:r>
      <w:r w:rsidRPr="005F74BE">
        <w:rPr>
          <w:bCs/>
          <w:sz w:val="24"/>
          <w:szCs w:val="24"/>
        </w:rPr>
        <w:t xml:space="preserve">. </w:t>
      </w:r>
    </w:p>
    <w:p w14:paraId="0C6A0D37" w14:textId="77777777" w:rsidR="00073B22" w:rsidRPr="005F74BE" w:rsidRDefault="00073B22" w:rsidP="00073B22">
      <w:pPr>
        <w:tabs>
          <w:tab w:val="num" w:pos="0"/>
        </w:tabs>
        <w:spacing w:after="0" w:line="240" w:lineRule="auto"/>
        <w:ind w:firstLine="567"/>
        <w:jc w:val="both"/>
        <w:rPr>
          <w:sz w:val="24"/>
          <w:szCs w:val="24"/>
        </w:rPr>
      </w:pPr>
      <w:r w:rsidRPr="005F74BE">
        <w:rPr>
          <w:sz w:val="24"/>
          <w:szCs w:val="24"/>
        </w:rPr>
        <w:t>4.</w:t>
      </w:r>
      <w:r w:rsidR="00C2120A" w:rsidRPr="005F74BE">
        <w:rPr>
          <w:sz w:val="24"/>
          <w:szCs w:val="24"/>
        </w:rPr>
        <w:t>3</w:t>
      </w:r>
      <w:r w:rsidR="00AF189A" w:rsidRPr="005F74BE">
        <w:rPr>
          <w:sz w:val="24"/>
          <w:szCs w:val="24"/>
        </w:rPr>
        <w:t xml:space="preserve">. </w:t>
      </w:r>
      <w:r w:rsidRPr="005F74BE">
        <w:rPr>
          <w:sz w:val="24"/>
          <w:szCs w:val="24"/>
        </w:rPr>
        <w:t xml:space="preserve">Поставка Товара осуществляется Поставщиком в соответствии с наименованием, количеством и иными характеристиками Товара, указанными в </w:t>
      </w:r>
      <w:r w:rsidRPr="005F74BE">
        <w:rPr>
          <w:i/>
          <w:sz w:val="24"/>
          <w:szCs w:val="24"/>
        </w:rPr>
        <w:t>Приложении № 1</w:t>
      </w:r>
      <w:r w:rsidRPr="005F74BE">
        <w:rPr>
          <w:sz w:val="24"/>
          <w:szCs w:val="24"/>
        </w:rPr>
        <w:t xml:space="preserve"> к Договору, с предварительным уведомлением Заказчика за 1 (Один) рабочий день о дате и времени поставки.</w:t>
      </w:r>
    </w:p>
    <w:p w14:paraId="5B89A463" w14:textId="77777777" w:rsidR="00073B22" w:rsidRPr="005F74BE" w:rsidRDefault="00073B22" w:rsidP="00073B22">
      <w:pPr>
        <w:spacing w:after="0" w:line="240" w:lineRule="auto"/>
        <w:ind w:firstLine="567"/>
        <w:jc w:val="both"/>
        <w:rPr>
          <w:rFonts w:eastAsia="Calibri"/>
          <w:bCs/>
          <w:sz w:val="24"/>
          <w:szCs w:val="24"/>
        </w:rPr>
      </w:pPr>
      <w:r w:rsidRPr="005F74BE">
        <w:rPr>
          <w:bCs/>
          <w:sz w:val="24"/>
          <w:szCs w:val="24"/>
        </w:rPr>
        <w:t>4.</w:t>
      </w:r>
      <w:r w:rsidR="00C2120A" w:rsidRPr="005F74BE">
        <w:rPr>
          <w:bCs/>
          <w:sz w:val="24"/>
          <w:szCs w:val="24"/>
        </w:rPr>
        <w:t>4</w:t>
      </w:r>
      <w:r w:rsidRPr="005F74BE">
        <w:rPr>
          <w:bCs/>
          <w:sz w:val="24"/>
          <w:szCs w:val="24"/>
        </w:rPr>
        <w:t xml:space="preserve">. </w:t>
      </w:r>
      <w:r w:rsidRPr="005F74BE">
        <w:rPr>
          <w:sz w:val="24"/>
          <w:szCs w:val="24"/>
        </w:rPr>
        <w:t>Приемка Товара по количеству и качеству осуществляется в месте поставки Товара в течение 5 (Пяти) рабочих дней с даты его доставки Заказчику</w:t>
      </w:r>
      <w:r w:rsidRPr="005F74BE">
        <w:rPr>
          <w:rFonts w:eastAsia="Calibri"/>
          <w:bCs/>
          <w:sz w:val="24"/>
          <w:szCs w:val="24"/>
        </w:rPr>
        <w:t>.</w:t>
      </w:r>
    </w:p>
    <w:p w14:paraId="4A7446A7" w14:textId="77777777" w:rsidR="00073B22" w:rsidRPr="005F74BE" w:rsidRDefault="00073B22" w:rsidP="00073B22">
      <w:pPr>
        <w:tabs>
          <w:tab w:val="num" w:pos="284"/>
          <w:tab w:val="left" w:pos="851"/>
        </w:tabs>
        <w:spacing w:after="0" w:line="240" w:lineRule="auto"/>
        <w:ind w:firstLine="567"/>
        <w:contextualSpacing/>
        <w:jc w:val="both"/>
        <w:rPr>
          <w:sz w:val="24"/>
          <w:szCs w:val="24"/>
        </w:rPr>
      </w:pPr>
      <w:r w:rsidRPr="005F74BE">
        <w:rPr>
          <w:sz w:val="24"/>
          <w:szCs w:val="24"/>
        </w:rPr>
        <w:t>4.</w:t>
      </w:r>
      <w:r w:rsidR="00C2120A" w:rsidRPr="005F74BE">
        <w:rPr>
          <w:sz w:val="24"/>
          <w:szCs w:val="24"/>
        </w:rPr>
        <w:t>5</w:t>
      </w:r>
      <w:r w:rsidR="00AF189A" w:rsidRPr="005F74BE">
        <w:rPr>
          <w:sz w:val="24"/>
          <w:szCs w:val="24"/>
        </w:rPr>
        <w:t xml:space="preserve">. </w:t>
      </w:r>
      <w:r w:rsidRPr="005F74BE">
        <w:rPr>
          <w:sz w:val="24"/>
          <w:szCs w:val="24"/>
        </w:rPr>
        <w:t xml:space="preserve">Документ о приемке Товара подписывается Сторонами после проверки Товара по количеству, качеству и иным характеристикам, и только в случае соответствия Товара всем условиям настоящего Договора. </w:t>
      </w:r>
    </w:p>
    <w:p w14:paraId="69C74297" w14:textId="77777777" w:rsidR="00073B22" w:rsidRPr="00EB1841" w:rsidRDefault="00073B22" w:rsidP="00073B22">
      <w:pPr>
        <w:autoSpaceDE w:val="0"/>
        <w:autoSpaceDN w:val="0"/>
        <w:adjustRightInd w:val="0"/>
        <w:spacing w:after="0" w:line="240" w:lineRule="auto"/>
        <w:ind w:firstLine="567"/>
        <w:contextualSpacing/>
        <w:jc w:val="both"/>
        <w:rPr>
          <w:sz w:val="24"/>
          <w:szCs w:val="24"/>
        </w:rPr>
      </w:pPr>
      <w:r w:rsidRPr="00EB1841">
        <w:rPr>
          <w:rFonts w:eastAsia="Calibri"/>
          <w:bCs/>
          <w:sz w:val="24"/>
          <w:szCs w:val="24"/>
        </w:rPr>
        <w:t>4.</w:t>
      </w:r>
      <w:r w:rsidR="00BE43F0" w:rsidRPr="00EB1841">
        <w:rPr>
          <w:rFonts w:eastAsia="Calibri"/>
          <w:bCs/>
          <w:sz w:val="24"/>
          <w:szCs w:val="24"/>
        </w:rPr>
        <w:t>6</w:t>
      </w:r>
      <w:r w:rsidR="00AF189A" w:rsidRPr="00EB1841">
        <w:rPr>
          <w:rFonts w:eastAsia="Calibri"/>
          <w:bCs/>
          <w:sz w:val="24"/>
          <w:szCs w:val="24"/>
        </w:rPr>
        <w:t xml:space="preserve">. </w:t>
      </w:r>
      <w:r w:rsidRPr="00EB1841">
        <w:rPr>
          <w:rFonts w:eastAsia="Calibri"/>
          <w:bCs/>
          <w:sz w:val="24"/>
          <w:szCs w:val="24"/>
        </w:rPr>
        <w:t>В случае обнаружения</w:t>
      </w:r>
      <w:r w:rsidR="00EB1841" w:rsidRPr="00EB1841">
        <w:rPr>
          <w:rFonts w:eastAsia="Calibri"/>
          <w:bCs/>
          <w:sz w:val="24"/>
          <w:szCs w:val="24"/>
        </w:rPr>
        <w:t xml:space="preserve"> при приемке Товара недостатков </w:t>
      </w:r>
      <w:r w:rsidRPr="00EB1841">
        <w:rPr>
          <w:rFonts w:eastAsia="Calibri"/>
          <w:bCs/>
          <w:sz w:val="24"/>
          <w:szCs w:val="24"/>
        </w:rPr>
        <w:t>Заказчик обязан в срок, установленный в п. 4.</w:t>
      </w:r>
      <w:r w:rsidR="00BE43F0" w:rsidRPr="00EB1841">
        <w:rPr>
          <w:rFonts w:eastAsia="Calibri"/>
          <w:bCs/>
          <w:sz w:val="24"/>
          <w:szCs w:val="24"/>
        </w:rPr>
        <w:t>4</w:t>
      </w:r>
      <w:r w:rsidRPr="00EB1841">
        <w:rPr>
          <w:rFonts w:eastAsia="Calibri"/>
          <w:bCs/>
          <w:sz w:val="24"/>
          <w:szCs w:val="24"/>
        </w:rPr>
        <w:t xml:space="preserve"> Договора направить Поставщику мотивированный отказ от подписания документа о приемке Товара с указанием конкретных недостатков и сроков их устранения</w:t>
      </w:r>
      <w:r w:rsidRPr="00EB1841">
        <w:rPr>
          <w:sz w:val="24"/>
          <w:szCs w:val="24"/>
        </w:rPr>
        <w:t>.</w:t>
      </w:r>
    </w:p>
    <w:p w14:paraId="1C529777" w14:textId="77777777" w:rsidR="00073B22" w:rsidRPr="00EB1841" w:rsidRDefault="00073B22" w:rsidP="00073B22">
      <w:pPr>
        <w:spacing w:after="0" w:line="240" w:lineRule="auto"/>
        <w:ind w:firstLine="567"/>
        <w:contextualSpacing/>
        <w:jc w:val="both"/>
        <w:rPr>
          <w:rFonts w:eastAsia="Calibri"/>
          <w:bCs/>
          <w:sz w:val="24"/>
          <w:szCs w:val="24"/>
        </w:rPr>
      </w:pPr>
      <w:r w:rsidRPr="00EB1841">
        <w:rPr>
          <w:rFonts w:eastAsia="Calibri"/>
          <w:bCs/>
          <w:sz w:val="24"/>
          <w:szCs w:val="24"/>
        </w:rPr>
        <w:t xml:space="preserve">Мотивированный отказ направляется Поставщику по почте заказным письмом с уведомлением о вручении по адресу Поставщика, указанному в Договоре, либо телеграммой, посредством факсимильной связи, либо по адресу электронной почты или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14:paraId="27896655" w14:textId="77777777" w:rsidR="00073B22" w:rsidRPr="00EB1841" w:rsidRDefault="00073B22" w:rsidP="00073B22">
      <w:pPr>
        <w:spacing w:after="0" w:line="240" w:lineRule="auto"/>
        <w:ind w:firstLine="567"/>
        <w:contextualSpacing/>
        <w:jc w:val="both"/>
        <w:rPr>
          <w:rFonts w:eastAsia="Calibri"/>
          <w:color w:val="000000"/>
          <w:sz w:val="24"/>
          <w:szCs w:val="24"/>
        </w:rPr>
      </w:pPr>
      <w:r w:rsidRPr="00EB1841">
        <w:rPr>
          <w:rFonts w:eastAsia="Calibri"/>
          <w:color w:val="000000"/>
          <w:sz w:val="24"/>
          <w:szCs w:val="24"/>
        </w:rPr>
        <w:t>4.</w:t>
      </w:r>
      <w:r w:rsidR="00BE43F0" w:rsidRPr="00EB1841">
        <w:rPr>
          <w:rFonts w:eastAsia="Calibri"/>
          <w:color w:val="000000"/>
          <w:sz w:val="24"/>
          <w:szCs w:val="24"/>
        </w:rPr>
        <w:t>7</w:t>
      </w:r>
      <w:r w:rsidRPr="00EB1841">
        <w:rPr>
          <w:rFonts w:eastAsia="Calibri"/>
          <w:color w:val="000000"/>
          <w:sz w:val="24"/>
          <w:szCs w:val="24"/>
        </w:rPr>
        <w:t>. Поставщик обязан безвозмездно восполнить недопоставленное количество Товара, или заменить Товар ненадлежащего качества на Товар надлежащего качества.</w:t>
      </w:r>
    </w:p>
    <w:p w14:paraId="5D2783E6" w14:textId="77777777" w:rsidR="00E82738" w:rsidRPr="00621ED3" w:rsidRDefault="00E82738" w:rsidP="00E82738">
      <w:pPr>
        <w:spacing w:after="0" w:line="240" w:lineRule="auto"/>
        <w:ind w:firstLine="708"/>
        <w:jc w:val="both"/>
        <w:rPr>
          <w:b/>
          <w:bCs/>
          <w:sz w:val="24"/>
          <w:szCs w:val="24"/>
          <w:lang w:eastAsia="ar-SA"/>
        </w:rPr>
      </w:pPr>
    </w:p>
    <w:p w14:paraId="4FFBF129" w14:textId="77777777" w:rsidR="00A05951" w:rsidRDefault="00A05951" w:rsidP="00E82738">
      <w:pPr>
        <w:tabs>
          <w:tab w:val="left" w:pos="284"/>
        </w:tabs>
        <w:spacing w:after="0" w:line="240" w:lineRule="auto"/>
        <w:ind w:left="360"/>
        <w:jc w:val="center"/>
        <w:rPr>
          <w:b/>
          <w:bCs/>
          <w:sz w:val="24"/>
          <w:szCs w:val="24"/>
          <w:lang w:eastAsia="ar-SA"/>
        </w:rPr>
      </w:pPr>
    </w:p>
    <w:p w14:paraId="601C7EF3" w14:textId="77777777" w:rsidR="00192162" w:rsidRDefault="00192162" w:rsidP="00E82738">
      <w:pPr>
        <w:tabs>
          <w:tab w:val="left" w:pos="284"/>
        </w:tabs>
        <w:spacing w:after="0" w:line="240" w:lineRule="auto"/>
        <w:ind w:left="360"/>
        <w:jc w:val="center"/>
        <w:rPr>
          <w:b/>
          <w:bCs/>
          <w:sz w:val="24"/>
          <w:szCs w:val="24"/>
          <w:lang w:eastAsia="ar-SA"/>
        </w:rPr>
      </w:pPr>
    </w:p>
    <w:p w14:paraId="5281785F" w14:textId="77777777" w:rsidR="00192162" w:rsidRDefault="00192162" w:rsidP="00E82738">
      <w:pPr>
        <w:tabs>
          <w:tab w:val="left" w:pos="284"/>
        </w:tabs>
        <w:spacing w:after="0" w:line="240" w:lineRule="auto"/>
        <w:ind w:left="360"/>
        <w:jc w:val="center"/>
        <w:rPr>
          <w:b/>
          <w:bCs/>
          <w:sz w:val="24"/>
          <w:szCs w:val="24"/>
          <w:lang w:eastAsia="ar-SA"/>
        </w:rPr>
      </w:pPr>
    </w:p>
    <w:p w14:paraId="5FB9FA61" w14:textId="403F2BD6" w:rsidR="00E82738" w:rsidRPr="00621ED3" w:rsidRDefault="00E82738" w:rsidP="00E82738">
      <w:pPr>
        <w:tabs>
          <w:tab w:val="left" w:pos="284"/>
        </w:tabs>
        <w:spacing w:after="0" w:line="240" w:lineRule="auto"/>
        <w:ind w:left="360"/>
        <w:jc w:val="center"/>
        <w:rPr>
          <w:b/>
          <w:bCs/>
          <w:sz w:val="24"/>
          <w:szCs w:val="24"/>
          <w:lang w:eastAsia="ar-SA"/>
        </w:rPr>
      </w:pPr>
      <w:r w:rsidRPr="00621ED3">
        <w:rPr>
          <w:b/>
          <w:bCs/>
          <w:sz w:val="24"/>
          <w:szCs w:val="24"/>
          <w:lang w:eastAsia="ar-SA"/>
        </w:rPr>
        <w:lastRenderedPageBreak/>
        <w:t>5. ЦЕНА И ПОРЯДОК РАСЧЕТОВ.</w:t>
      </w:r>
    </w:p>
    <w:p w14:paraId="7CC7554B" w14:textId="77777777" w:rsidR="0099188C" w:rsidRPr="002908C2" w:rsidRDefault="00073B22" w:rsidP="0099188C">
      <w:pPr>
        <w:tabs>
          <w:tab w:val="left" w:pos="284"/>
        </w:tabs>
        <w:spacing w:after="0" w:line="240" w:lineRule="auto"/>
        <w:ind w:firstLine="567"/>
        <w:jc w:val="both"/>
        <w:rPr>
          <w:rFonts w:eastAsia="MS Mincho"/>
          <w:sz w:val="24"/>
          <w:szCs w:val="24"/>
          <w:lang w:eastAsia="ru-RU"/>
        </w:rPr>
      </w:pPr>
      <w:r w:rsidRPr="002908C2">
        <w:rPr>
          <w:sz w:val="24"/>
          <w:szCs w:val="24"/>
          <w:lang w:eastAsia="ru-RU"/>
        </w:rPr>
        <w:t>5.1.</w:t>
      </w:r>
      <w:r w:rsidRPr="002908C2">
        <w:rPr>
          <w:rFonts w:eastAsia="MS Mincho"/>
          <w:sz w:val="24"/>
          <w:szCs w:val="24"/>
          <w:lang w:eastAsia="ru-RU"/>
        </w:rPr>
        <w:t xml:space="preserve"> </w:t>
      </w:r>
      <w:r w:rsidR="0099188C" w:rsidRPr="002908C2">
        <w:rPr>
          <w:rFonts w:eastAsia="MS Mincho"/>
          <w:sz w:val="24"/>
          <w:szCs w:val="24"/>
          <w:lang w:eastAsia="ru-RU"/>
        </w:rPr>
        <w:t>Цена Договора составляет ________________</w:t>
      </w:r>
      <w:r w:rsidR="0099188C" w:rsidRPr="002908C2">
        <w:rPr>
          <w:sz w:val="24"/>
          <w:szCs w:val="24"/>
          <w:lang w:eastAsia="ar-SA"/>
        </w:rPr>
        <w:t xml:space="preserve"> (_______________), в том числе НДС (если предусмотрен).</w:t>
      </w:r>
    </w:p>
    <w:p w14:paraId="06201A55" w14:textId="737C848D" w:rsidR="00073B22" w:rsidRDefault="00073B22" w:rsidP="00073B22">
      <w:pPr>
        <w:tabs>
          <w:tab w:val="left" w:pos="284"/>
        </w:tabs>
        <w:spacing w:after="0" w:line="240" w:lineRule="auto"/>
        <w:ind w:firstLine="567"/>
        <w:jc w:val="both"/>
        <w:rPr>
          <w:snapToGrid w:val="0"/>
          <w:sz w:val="24"/>
          <w:szCs w:val="24"/>
        </w:rPr>
      </w:pPr>
      <w:r w:rsidRPr="002908C2">
        <w:rPr>
          <w:snapToGrid w:val="0"/>
          <w:sz w:val="24"/>
          <w:szCs w:val="24"/>
        </w:rPr>
        <w:t>В случае если стоимость товара, поставляемого по настоящему договору, включает НДС,</w:t>
      </w:r>
      <w:r w:rsidRPr="00073B22">
        <w:rPr>
          <w:snapToGrid w:val="0"/>
          <w:sz w:val="24"/>
          <w:szCs w:val="24"/>
        </w:rPr>
        <w:t xml:space="preserve"> Поставщик гарантирует Заказчику, что самостоятельно исполнит обязанность по уплате НДС в срок, установленный законодательством о налогах и сборах.</w:t>
      </w:r>
    </w:p>
    <w:p w14:paraId="189EDA91" w14:textId="77777777" w:rsidR="00073B22" w:rsidRPr="00073B22" w:rsidRDefault="00073B22" w:rsidP="00073B22">
      <w:pPr>
        <w:tabs>
          <w:tab w:val="left" w:pos="284"/>
        </w:tabs>
        <w:spacing w:after="0" w:line="240" w:lineRule="auto"/>
        <w:ind w:firstLine="567"/>
        <w:jc w:val="both"/>
        <w:rPr>
          <w:sz w:val="24"/>
          <w:szCs w:val="24"/>
          <w:lang w:eastAsia="ar-SA"/>
        </w:rPr>
      </w:pPr>
      <w:r w:rsidRPr="005F74BE">
        <w:rPr>
          <w:snapToGrid w:val="0"/>
          <w:sz w:val="24"/>
          <w:szCs w:val="24"/>
        </w:rPr>
        <w:t>Заказчик оплачивает поставленный Поставщиком товар по ценам, указанным в Спецификации (Приложение №</w:t>
      </w:r>
      <w:r w:rsidRPr="00073B22">
        <w:rPr>
          <w:snapToGrid w:val="0"/>
          <w:sz w:val="24"/>
          <w:szCs w:val="24"/>
        </w:rPr>
        <w:t>1 к настоящему договору).</w:t>
      </w:r>
    </w:p>
    <w:p w14:paraId="21339C2F" w14:textId="31866590" w:rsidR="00073B22" w:rsidRPr="00C463FC" w:rsidRDefault="00073B22" w:rsidP="00073B22">
      <w:pPr>
        <w:tabs>
          <w:tab w:val="left" w:pos="284"/>
        </w:tabs>
        <w:spacing w:after="0" w:line="240" w:lineRule="auto"/>
        <w:ind w:firstLine="567"/>
        <w:jc w:val="both"/>
        <w:rPr>
          <w:sz w:val="24"/>
          <w:szCs w:val="24"/>
          <w:lang w:eastAsia="ar-SA"/>
        </w:rPr>
      </w:pPr>
      <w:r w:rsidRPr="00073B22">
        <w:rPr>
          <w:rFonts w:eastAsia="MS Mincho"/>
          <w:sz w:val="24"/>
          <w:szCs w:val="24"/>
          <w:lang w:eastAsia="ru-RU"/>
        </w:rPr>
        <w:t>5.2</w:t>
      </w:r>
      <w:r w:rsidRPr="00C463FC">
        <w:rPr>
          <w:rFonts w:eastAsia="MS Mincho"/>
          <w:sz w:val="24"/>
          <w:szCs w:val="24"/>
          <w:lang w:eastAsia="ru-RU"/>
        </w:rPr>
        <w:t>.</w:t>
      </w:r>
      <w:r w:rsidRPr="00C463FC">
        <w:rPr>
          <w:sz w:val="24"/>
          <w:szCs w:val="24"/>
        </w:rPr>
        <w:t xml:space="preserve"> </w:t>
      </w:r>
      <w:r w:rsidR="0099188C" w:rsidRPr="00C463FC">
        <w:rPr>
          <w:sz w:val="24"/>
          <w:szCs w:val="24"/>
          <w:lang w:eastAsia="ar-SA"/>
        </w:rPr>
        <w:t xml:space="preserve">Оплата Поставщику за поставленный Товар производится в течение </w:t>
      </w:r>
      <w:r w:rsidR="00EA2ACE">
        <w:rPr>
          <w:sz w:val="24"/>
          <w:szCs w:val="24"/>
          <w:lang w:eastAsia="ar-SA"/>
        </w:rPr>
        <w:t>7</w:t>
      </w:r>
      <w:r w:rsidR="0099188C" w:rsidRPr="00C463FC">
        <w:rPr>
          <w:sz w:val="24"/>
          <w:szCs w:val="24"/>
          <w:lang w:eastAsia="ar-SA"/>
        </w:rPr>
        <w:t xml:space="preserve"> (</w:t>
      </w:r>
      <w:r w:rsidR="00EA2ACE">
        <w:rPr>
          <w:sz w:val="24"/>
          <w:szCs w:val="24"/>
          <w:lang w:eastAsia="ar-SA"/>
        </w:rPr>
        <w:t>семи</w:t>
      </w:r>
      <w:r w:rsidR="0099188C" w:rsidRPr="00C463FC">
        <w:rPr>
          <w:sz w:val="24"/>
          <w:szCs w:val="24"/>
          <w:lang w:eastAsia="ar-SA"/>
        </w:rPr>
        <w:t xml:space="preserve">) </w:t>
      </w:r>
      <w:r w:rsidR="00EA2ACE">
        <w:rPr>
          <w:sz w:val="24"/>
          <w:szCs w:val="24"/>
          <w:lang w:eastAsia="ar-SA"/>
        </w:rPr>
        <w:t>рабочих</w:t>
      </w:r>
      <w:r w:rsidR="0099188C">
        <w:rPr>
          <w:sz w:val="24"/>
          <w:szCs w:val="24"/>
          <w:lang w:eastAsia="ar-SA"/>
        </w:rPr>
        <w:t xml:space="preserve"> </w:t>
      </w:r>
      <w:r w:rsidR="0099188C" w:rsidRPr="00C463FC">
        <w:rPr>
          <w:sz w:val="24"/>
          <w:szCs w:val="24"/>
          <w:lang w:eastAsia="ar-SA"/>
        </w:rPr>
        <w:t>дней с даты подписания Заказчиком документов о приемке,</w:t>
      </w:r>
      <w:r w:rsidR="0099188C" w:rsidRPr="00C463FC">
        <w:rPr>
          <w:b/>
          <w:sz w:val="24"/>
          <w:szCs w:val="24"/>
          <w:lang w:eastAsia="ar-SA"/>
        </w:rPr>
        <w:t xml:space="preserve"> </w:t>
      </w:r>
      <w:r w:rsidR="0099188C" w:rsidRPr="00C463FC">
        <w:rPr>
          <w:sz w:val="24"/>
          <w:szCs w:val="24"/>
          <w:lang w:eastAsia="ar-SA"/>
        </w:rPr>
        <w:t xml:space="preserve">на основании накладной/товарной накладной </w:t>
      </w:r>
      <w:r w:rsidR="0099188C" w:rsidRPr="00C463FC">
        <w:rPr>
          <w:sz w:val="24"/>
          <w:szCs w:val="24"/>
        </w:rPr>
        <w:t>и (или) акта приема-передачи</w:t>
      </w:r>
      <w:r w:rsidR="0099188C" w:rsidRPr="00C463FC">
        <w:rPr>
          <w:sz w:val="24"/>
          <w:szCs w:val="24"/>
          <w:lang w:eastAsia="ar-SA"/>
        </w:rPr>
        <w:t>, счета/счета-фактуры (при наличии), оформленных в соответствии с требованиями действующего законодательства, путем перечисления денежных средств на расчетный счет Поставщика.</w:t>
      </w:r>
    </w:p>
    <w:p w14:paraId="53FB70B1" w14:textId="77777777" w:rsidR="0034162D" w:rsidRDefault="00073B22" w:rsidP="00073B22">
      <w:pPr>
        <w:tabs>
          <w:tab w:val="left" w:pos="284"/>
        </w:tabs>
        <w:spacing w:after="0" w:line="240" w:lineRule="auto"/>
        <w:ind w:firstLine="567"/>
        <w:jc w:val="both"/>
        <w:rPr>
          <w:sz w:val="24"/>
          <w:szCs w:val="24"/>
          <w:lang w:eastAsia="ar-SA"/>
        </w:rPr>
      </w:pPr>
      <w:r w:rsidRPr="00073B22">
        <w:rPr>
          <w:sz w:val="24"/>
          <w:szCs w:val="24"/>
          <w:lang w:eastAsia="ar-SA"/>
        </w:rPr>
        <w:t>Датой оплаты поставленного товара является дата списания денежных средств со счета Заказчика.</w:t>
      </w:r>
    </w:p>
    <w:p w14:paraId="701F2A4A" w14:textId="77777777" w:rsidR="00073B22" w:rsidRPr="00073B22" w:rsidRDefault="0034162D" w:rsidP="00073B22">
      <w:pPr>
        <w:tabs>
          <w:tab w:val="left" w:pos="284"/>
        </w:tabs>
        <w:spacing w:after="0" w:line="240" w:lineRule="auto"/>
        <w:ind w:firstLine="567"/>
        <w:jc w:val="both"/>
        <w:rPr>
          <w:sz w:val="24"/>
          <w:szCs w:val="24"/>
        </w:rPr>
      </w:pPr>
      <w:r w:rsidRPr="000F3A6A">
        <w:rPr>
          <w:color w:val="000000"/>
          <w:sz w:val="24"/>
          <w:szCs w:val="24"/>
        </w:rPr>
        <w:t>В случае неисполнения или ненадлежащего исполнения обязательств по настоящему договору Заказчик вправе произвести оплату поставленных товаров путем уменьшения цены договора на сумму неустойки (пени, штрафа) и перечисления оставшейся суммы на счет Поставщика</w:t>
      </w:r>
      <w:r>
        <w:rPr>
          <w:color w:val="000000"/>
          <w:sz w:val="24"/>
          <w:szCs w:val="24"/>
        </w:rPr>
        <w:t>.</w:t>
      </w:r>
      <w:r w:rsidR="00073B22" w:rsidRPr="00073B22">
        <w:rPr>
          <w:sz w:val="24"/>
          <w:szCs w:val="24"/>
          <w:lang w:eastAsia="ar-SA"/>
        </w:rPr>
        <w:t xml:space="preserve"> </w:t>
      </w:r>
    </w:p>
    <w:p w14:paraId="76A6399D" w14:textId="77777777" w:rsidR="00073B22" w:rsidRPr="00073B22" w:rsidRDefault="00073B22" w:rsidP="00073B22">
      <w:pPr>
        <w:autoSpaceDE w:val="0"/>
        <w:autoSpaceDN w:val="0"/>
        <w:spacing w:after="0" w:line="240" w:lineRule="auto"/>
        <w:ind w:firstLine="567"/>
        <w:jc w:val="both"/>
        <w:rPr>
          <w:snapToGrid w:val="0"/>
          <w:sz w:val="24"/>
          <w:szCs w:val="24"/>
        </w:rPr>
      </w:pPr>
      <w:r w:rsidRPr="00073B22">
        <w:rPr>
          <w:snapToGrid w:val="0"/>
          <w:sz w:val="24"/>
          <w:szCs w:val="24"/>
        </w:rPr>
        <w:t xml:space="preserve">5.3. Цена договора является твердой и определяется на весь срок исполнения договора.      </w:t>
      </w:r>
    </w:p>
    <w:p w14:paraId="61FD290E" w14:textId="77777777" w:rsidR="003142CD" w:rsidRPr="003142CD" w:rsidRDefault="007855D3" w:rsidP="003142CD">
      <w:pPr>
        <w:spacing w:after="0" w:line="240" w:lineRule="auto"/>
        <w:ind w:firstLine="567"/>
        <w:jc w:val="both"/>
        <w:rPr>
          <w:snapToGrid w:val="0"/>
          <w:sz w:val="24"/>
          <w:szCs w:val="24"/>
        </w:rPr>
      </w:pPr>
      <w:r>
        <w:rPr>
          <w:snapToGrid w:val="0"/>
          <w:sz w:val="24"/>
          <w:szCs w:val="24"/>
        </w:rPr>
        <w:t xml:space="preserve">5.4. </w:t>
      </w:r>
      <w:r w:rsidR="003142CD" w:rsidRPr="003142CD">
        <w:rPr>
          <w:snapToGrid w:val="0"/>
          <w:sz w:val="24"/>
          <w:szCs w:val="24"/>
        </w:rPr>
        <w:t xml:space="preserve">В цену настоящего договора входит: </w:t>
      </w:r>
    </w:p>
    <w:p w14:paraId="481CE304" w14:textId="77777777" w:rsidR="003142CD" w:rsidRPr="003142CD" w:rsidRDefault="003142CD" w:rsidP="003142CD">
      <w:pPr>
        <w:tabs>
          <w:tab w:val="left" w:pos="2880"/>
          <w:tab w:val="left" w:pos="3544"/>
        </w:tabs>
        <w:autoSpaceDE w:val="0"/>
        <w:autoSpaceDN w:val="0"/>
        <w:spacing w:after="0" w:line="240" w:lineRule="auto"/>
        <w:ind w:firstLine="709"/>
        <w:jc w:val="both"/>
        <w:rPr>
          <w:snapToGrid w:val="0"/>
          <w:sz w:val="24"/>
          <w:szCs w:val="24"/>
        </w:rPr>
      </w:pPr>
      <w:r w:rsidRPr="003142CD">
        <w:rPr>
          <w:snapToGrid w:val="0"/>
          <w:sz w:val="24"/>
          <w:szCs w:val="24"/>
        </w:rPr>
        <w:t>-  цена товара с учетом НДС (если предусмотрен);</w:t>
      </w:r>
    </w:p>
    <w:p w14:paraId="173DDDA2" w14:textId="77777777" w:rsidR="003142CD" w:rsidRPr="003142CD" w:rsidRDefault="003142CD" w:rsidP="003142CD">
      <w:pPr>
        <w:tabs>
          <w:tab w:val="left" w:pos="2880"/>
          <w:tab w:val="left" w:pos="3544"/>
        </w:tabs>
        <w:autoSpaceDE w:val="0"/>
        <w:autoSpaceDN w:val="0"/>
        <w:spacing w:after="0" w:line="240" w:lineRule="auto"/>
        <w:ind w:firstLine="709"/>
        <w:jc w:val="both"/>
        <w:rPr>
          <w:snapToGrid w:val="0"/>
          <w:sz w:val="24"/>
          <w:szCs w:val="24"/>
        </w:rPr>
      </w:pPr>
      <w:r w:rsidRPr="003142CD">
        <w:rPr>
          <w:snapToGrid w:val="0"/>
          <w:sz w:val="24"/>
          <w:szCs w:val="24"/>
        </w:rPr>
        <w:t>- все расходы, в том числе стоимость Товара, расходы на транспортировку, погрузочно-разгрузочные работы, упаковку, доставку до места поставки, страхование, уплату таможенных пошлин, налогов и других обязательных платежей, связанных с исполнением всех условий Договора;</w:t>
      </w:r>
    </w:p>
    <w:p w14:paraId="3B6C46C6" w14:textId="77777777" w:rsidR="00E82738" w:rsidRPr="003142CD" w:rsidRDefault="003142CD" w:rsidP="003142CD">
      <w:pPr>
        <w:pStyle w:val="ConsNormal"/>
        <w:widowControl/>
        <w:ind w:firstLine="567"/>
        <w:jc w:val="both"/>
        <w:rPr>
          <w:rFonts w:ascii="Times New Roman" w:hAnsi="Times New Roman"/>
          <w:snapToGrid w:val="0"/>
          <w:sz w:val="24"/>
          <w:szCs w:val="24"/>
          <w:lang w:eastAsia="en-US"/>
        </w:rPr>
      </w:pPr>
      <w:r w:rsidRPr="003142CD">
        <w:rPr>
          <w:rFonts w:ascii="Times New Roman" w:hAnsi="Times New Roman"/>
          <w:snapToGrid w:val="0"/>
          <w:sz w:val="24"/>
          <w:szCs w:val="24"/>
          <w:lang w:eastAsia="en-US"/>
        </w:rPr>
        <w:t>- иные расходы Поставщика, понесенные им при исполнении настоящего Договора</w:t>
      </w:r>
    </w:p>
    <w:p w14:paraId="622ED96E" w14:textId="77777777" w:rsidR="00192162" w:rsidRDefault="00192162" w:rsidP="00E82738">
      <w:pPr>
        <w:spacing w:after="0" w:line="240" w:lineRule="auto"/>
        <w:jc w:val="center"/>
        <w:rPr>
          <w:b/>
          <w:sz w:val="24"/>
          <w:szCs w:val="24"/>
          <w:lang w:eastAsia="ar-SA"/>
        </w:rPr>
      </w:pPr>
    </w:p>
    <w:p w14:paraId="43E3F93D" w14:textId="4BF3C73A" w:rsidR="00E82738" w:rsidRPr="00621ED3" w:rsidRDefault="00E82738" w:rsidP="00E82738">
      <w:pPr>
        <w:spacing w:after="0" w:line="240" w:lineRule="auto"/>
        <w:jc w:val="center"/>
        <w:rPr>
          <w:b/>
          <w:sz w:val="24"/>
          <w:szCs w:val="24"/>
          <w:lang w:eastAsia="ar-SA"/>
        </w:rPr>
      </w:pPr>
      <w:r w:rsidRPr="00621ED3">
        <w:rPr>
          <w:b/>
          <w:sz w:val="24"/>
          <w:szCs w:val="24"/>
          <w:lang w:eastAsia="ar-SA"/>
        </w:rPr>
        <w:t xml:space="preserve">6. ОТВЕТСТВЕННОСТЬ СТОРОН. </w:t>
      </w:r>
    </w:p>
    <w:p w14:paraId="1BDD74CD" w14:textId="77777777"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Гражданским кодексом РФ. </w:t>
      </w:r>
    </w:p>
    <w:p w14:paraId="19D69592" w14:textId="1EEBDD70"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.2. Заказчик при нарушении своих обязательств по оплате, предусмотренных настоящим договором, несет ответственность перед </w:t>
      </w:r>
      <w:r w:rsidR="00122158">
        <w:rPr>
          <w:rFonts w:ascii="Times New Roman" w:hAnsi="Times New Roman"/>
          <w:sz w:val="24"/>
          <w:szCs w:val="24"/>
        </w:rPr>
        <w:t>Поставщиком</w:t>
      </w:r>
      <w:r w:rsidRPr="006D4B38">
        <w:rPr>
          <w:rFonts w:ascii="Times New Roman" w:hAnsi="Times New Roman"/>
          <w:sz w:val="24"/>
          <w:szCs w:val="24"/>
        </w:rPr>
        <w:t xml:space="preserve"> в денежной форме:</w:t>
      </w:r>
    </w:p>
    <w:p w14:paraId="5834C540" w14:textId="77777777"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 xml:space="preserve">- пени в размере 1/300 </w:t>
      </w:r>
      <w:r>
        <w:rPr>
          <w:rFonts w:ascii="Times New Roman" w:hAnsi="Times New Roman"/>
          <w:sz w:val="24"/>
          <w:szCs w:val="24"/>
        </w:rPr>
        <w:t>ключевой</w:t>
      </w:r>
      <w:r w:rsidRPr="006D4B38">
        <w:rPr>
          <w:rFonts w:ascii="Times New Roman" w:hAnsi="Times New Roman"/>
          <w:sz w:val="24"/>
          <w:szCs w:val="24"/>
        </w:rPr>
        <w:t xml:space="preserve"> </w:t>
      </w:r>
      <w:r>
        <w:rPr>
          <w:rFonts w:ascii="Times New Roman" w:hAnsi="Times New Roman"/>
          <w:sz w:val="24"/>
          <w:szCs w:val="24"/>
        </w:rPr>
        <w:t>ставки</w:t>
      </w:r>
      <w:r w:rsidRPr="006D4B38">
        <w:rPr>
          <w:rFonts w:ascii="Times New Roman" w:hAnsi="Times New Roman"/>
          <w:sz w:val="24"/>
          <w:szCs w:val="24"/>
        </w:rPr>
        <w:t xml:space="preserve">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14:paraId="7B7FFF77" w14:textId="77777777"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w:t>
      </w:r>
    </w:p>
    <w:p w14:paraId="7878628D" w14:textId="0AF612F5"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.3. </w:t>
      </w:r>
      <w:r w:rsidR="00847A4D">
        <w:rPr>
          <w:rFonts w:ascii="Times New Roman" w:hAnsi="Times New Roman"/>
          <w:sz w:val="24"/>
          <w:szCs w:val="24"/>
        </w:rPr>
        <w:t>Поставщик</w:t>
      </w:r>
      <w:r w:rsidRPr="006D4B38">
        <w:rPr>
          <w:rFonts w:ascii="Times New Roman" w:hAnsi="Times New Roman"/>
          <w:sz w:val="24"/>
          <w:szCs w:val="24"/>
        </w:rPr>
        <w:t xml:space="preserve"> при нарушении своих обязательств, предусмотренных настоящим договором, несет ответственность перед Заказчиком в денежной форме:</w:t>
      </w:r>
    </w:p>
    <w:p w14:paraId="3D69B1D6" w14:textId="77777777" w:rsidR="00AB6ABB" w:rsidRPr="00F21BC0" w:rsidRDefault="00AB6ABB" w:rsidP="00AB6ABB">
      <w:pPr>
        <w:pStyle w:val="ConsNormal"/>
        <w:widowControl/>
        <w:tabs>
          <w:tab w:val="left" w:pos="1260"/>
        </w:tabs>
        <w:ind w:firstLine="567"/>
        <w:jc w:val="both"/>
        <w:rPr>
          <w:rFonts w:ascii="Times New Roman" w:hAnsi="Times New Roman"/>
          <w:sz w:val="24"/>
          <w:szCs w:val="24"/>
        </w:rPr>
      </w:pPr>
      <w:r w:rsidRPr="00F21BC0">
        <w:rPr>
          <w:rFonts w:ascii="Times New Roman" w:hAnsi="Times New Roman"/>
          <w:sz w:val="24"/>
          <w:szCs w:val="24"/>
        </w:rPr>
        <w:t xml:space="preserve">- </w:t>
      </w:r>
      <w:r w:rsidR="00F21BC0" w:rsidRPr="00F21BC0">
        <w:rPr>
          <w:rFonts w:ascii="Times New Roman" w:hAnsi="Times New Roman"/>
          <w:bCs/>
          <w:sz w:val="24"/>
          <w:szCs w:val="24"/>
        </w:rPr>
        <w:t>пени в размере 1/300 ключевой ставки ЦБ РФ, действующей на дату уплаты пени,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r w:rsidRPr="00F21BC0">
        <w:rPr>
          <w:rFonts w:ascii="Times New Roman" w:hAnsi="Times New Roman"/>
          <w:sz w:val="24"/>
          <w:szCs w:val="24"/>
        </w:rPr>
        <w:t>;</w:t>
      </w:r>
    </w:p>
    <w:p w14:paraId="1AD826E7" w14:textId="77777777"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 xml:space="preserve">- за каждый факт неисполнения или ненадлежащего исполнения </w:t>
      </w:r>
      <w:r w:rsidR="00847A4D">
        <w:rPr>
          <w:rFonts w:ascii="Times New Roman" w:hAnsi="Times New Roman"/>
          <w:sz w:val="24"/>
          <w:szCs w:val="24"/>
        </w:rPr>
        <w:t>Поставщиком</w:t>
      </w:r>
      <w:r w:rsidRPr="006D4B38">
        <w:rPr>
          <w:rFonts w:ascii="Times New Roman" w:hAnsi="Times New Roman"/>
          <w:sz w:val="24"/>
          <w:szCs w:val="24"/>
        </w:rPr>
        <w:t xml:space="preserve">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договора.</w:t>
      </w:r>
    </w:p>
    <w:p w14:paraId="71591C52" w14:textId="77777777" w:rsidR="00AB6ABB" w:rsidRPr="006D4B38" w:rsidRDefault="00AB6ABB" w:rsidP="00AB6ABB">
      <w:pPr>
        <w:pStyle w:val="ConsNormal"/>
        <w:widowControl/>
        <w:ind w:firstLine="567"/>
        <w:jc w:val="both"/>
        <w:rPr>
          <w:rFonts w:ascii="Times New Roman" w:hAnsi="Times New Roman"/>
          <w:sz w:val="24"/>
          <w:szCs w:val="24"/>
        </w:rPr>
      </w:pPr>
      <w:r w:rsidRPr="006D4B38">
        <w:rPr>
          <w:rFonts w:ascii="Times New Roman" w:hAnsi="Times New Roman"/>
          <w:sz w:val="24"/>
          <w:szCs w:val="24"/>
        </w:rPr>
        <w:t xml:space="preserve">Общая сумма начисленных пени, штрафов за неисполнение или ненадлежащее исполнение </w:t>
      </w:r>
      <w:r w:rsidR="00847A4D">
        <w:rPr>
          <w:rFonts w:ascii="Times New Roman" w:hAnsi="Times New Roman"/>
          <w:sz w:val="24"/>
          <w:szCs w:val="24"/>
        </w:rPr>
        <w:t>Поставщиком</w:t>
      </w:r>
      <w:r w:rsidRPr="006D4B38">
        <w:rPr>
          <w:rFonts w:ascii="Times New Roman" w:hAnsi="Times New Roman"/>
          <w:sz w:val="24"/>
          <w:szCs w:val="24"/>
        </w:rPr>
        <w:t xml:space="preserve"> обязательств, предусмотренных настоящим договором, не может превышать цену настоящего договора.</w:t>
      </w:r>
    </w:p>
    <w:p w14:paraId="02A05CAB" w14:textId="39AC6890" w:rsidR="00AB6ABB" w:rsidRPr="00081035"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.4. </w:t>
      </w:r>
      <w:r w:rsidR="00081035" w:rsidRPr="00081035">
        <w:rPr>
          <w:rFonts w:ascii="Times New Roman" w:hAnsi="Times New Roman"/>
          <w:sz w:val="24"/>
          <w:szCs w:val="24"/>
        </w:rPr>
        <w:t>Поставщик обязан возместить все убытки, причинённые Заказчику вследствие нарушения Поставщиком условий настоящего договора</w:t>
      </w:r>
      <w:r w:rsidRPr="00081035">
        <w:rPr>
          <w:rFonts w:ascii="Times New Roman" w:hAnsi="Times New Roman"/>
          <w:sz w:val="24"/>
          <w:szCs w:val="24"/>
        </w:rPr>
        <w:t>.</w:t>
      </w:r>
    </w:p>
    <w:p w14:paraId="5D0FCEBB" w14:textId="77777777"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t>6</w:t>
      </w:r>
      <w:r w:rsidRPr="006D4B38">
        <w:rPr>
          <w:rFonts w:ascii="Times New Roman" w:hAnsi="Times New Roman"/>
          <w:sz w:val="24"/>
          <w:szCs w:val="24"/>
        </w:rPr>
        <w:t xml:space="preserve">.5. Штрафные санкции подлежат уплате Заказчиком и </w:t>
      </w:r>
      <w:r w:rsidR="00847A4D">
        <w:rPr>
          <w:rFonts w:ascii="Times New Roman" w:hAnsi="Times New Roman"/>
          <w:sz w:val="24"/>
          <w:szCs w:val="24"/>
        </w:rPr>
        <w:t>Поставщиком</w:t>
      </w:r>
      <w:r w:rsidRPr="006D4B38">
        <w:rPr>
          <w:rFonts w:ascii="Times New Roman" w:hAnsi="Times New Roman"/>
          <w:sz w:val="24"/>
          <w:szCs w:val="24"/>
        </w:rPr>
        <w:t xml:space="preserve"> в срок, указанный в соответствующей письменной претензии, направленной в соответствии с условиями настоящего договора.  </w:t>
      </w:r>
    </w:p>
    <w:p w14:paraId="427AC822" w14:textId="77777777" w:rsidR="00AB6ABB" w:rsidRPr="006D4B38" w:rsidRDefault="00AB6ABB" w:rsidP="00AB6ABB">
      <w:pPr>
        <w:pStyle w:val="ConsNormal"/>
        <w:widowControl/>
        <w:ind w:firstLine="567"/>
        <w:jc w:val="both"/>
        <w:rPr>
          <w:rFonts w:ascii="Times New Roman" w:hAnsi="Times New Roman"/>
          <w:sz w:val="24"/>
          <w:szCs w:val="24"/>
        </w:rPr>
      </w:pPr>
      <w:r>
        <w:rPr>
          <w:rFonts w:ascii="Times New Roman" w:hAnsi="Times New Roman"/>
          <w:sz w:val="24"/>
          <w:szCs w:val="24"/>
        </w:rPr>
        <w:lastRenderedPageBreak/>
        <w:t>6</w:t>
      </w:r>
      <w:r w:rsidRPr="006D4B38">
        <w:rPr>
          <w:rFonts w:ascii="Times New Roman" w:hAnsi="Times New Roman"/>
          <w:sz w:val="24"/>
          <w:szCs w:val="24"/>
        </w:rPr>
        <w:t>.6. Уплата штрафных санкций не освобождает Стороны от исполнения обязательств по настоящему договору.</w:t>
      </w:r>
    </w:p>
    <w:p w14:paraId="7B5C95EB" w14:textId="77777777" w:rsidR="00621ED3" w:rsidRPr="00621ED3" w:rsidRDefault="00AB6ABB" w:rsidP="00AB6ABB">
      <w:pPr>
        <w:pStyle w:val="CM2"/>
        <w:ind w:right="-8" w:firstLine="567"/>
        <w:jc w:val="both"/>
        <w:rPr>
          <w:rFonts w:ascii="Times New Roman" w:hAnsi="Times New Roman"/>
          <w:color w:val="000000"/>
        </w:rPr>
      </w:pPr>
      <w:r>
        <w:rPr>
          <w:rFonts w:ascii="Times New Roman" w:hAnsi="Times New Roman"/>
        </w:rPr>
        <w:t>6</w:t>
      </w:r>
      <w:r w:rsidRPr="006D4B38">
        <w:rPr>
          <w:rFonts w:ascii="Times New Roman" w:hAnsi="Times New Roman"/>
        </w:rPr>
        <w:t>.7. Заказчик не несет</w:t>
      </w:r>
      <w:r w:rsidR="0034162D">
        <w:rPr>
          <w:rFonts w:ascii="Times New Roman" w:hAnsi="Times New Roman"/>
        </w:rPr>
        <w:t xml:space="preserve"> </w:t>
      </w:r>
      <w:r w:rsidRPr="006D4B38">
        <w:rPr>
          <w:rFonts w:ascii="Times New Roman" w:hAnsi="Times New Roman"/>
        </w:rPr>
        <w:t xml:space="preserve">ответственность за неисполнение или ненадлежащее исполнение </w:t>
      </w:r>
      <w:r w:rsidR="00847A4D">
        <w:rPr>
          <w:rFonts w:ascii="Times New Roman" w:hAnsi="Times New Roman"/>
        </w:rPr>
        <w:t>Поставщиком</w:t>
      </w:r>
      <w:r w:rsidRPr="006D4B38">
        <w:rPr>
          <w:rFonts w:ascii="Times New Roman" w:hAnsi="Times New Roman"/>
        </w:rPr>
        <w:t xml:space="preserve">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w:t>
      </w:r>
      <w:r w:rsidR="00847A4D">
        <w:rPr>
          <w:rFonts w:ascii="Times New Roman" w:hAnsi="Times New Roman"/>
        </w:rPr>
        <w:t>Поставщиком</w:t>
      </w:r>
      <w:r w:rsidRPr="006D4B38">
        <w:rPr>
          <w:rFonts w:ascii="Times New Roman" w:hAnsi="Times New Roman"/>
        </w:rPr>
        <w:t xml:space="preserve"> своих обязанностей по уплате НДС, </w:t>
      </w:r>
      <w:r w:rsidR="00847A4D">
        <w:rPr>
          <w:rFonts w:ascii="Times New Roman" w:hAnsi="Times New Roman"/>
        </w:rPr>
        <w:t>Поставщик</w:t>
      </w:r>
      <w:r w:rsidRPr="006D4B38">
        <w:rPr>
          <w:rFonts w:ascii="Times New Roman" w:hAnsi="Times New Roman"/>
        </w:rPr>
        <w:t xml:space="preserve"> обязан уплатить НДС</w:t>
      </w:r>
      <w:r w:rsidR="00621ED3" w:rsidRPr="00621ED3">
        <w:rPr>
          <w:rFonts w:ascii="Times New Roman" w:hAnsi="Times New Roman"/>
          <w:color w:val="000000"/>
        </w:rPr>
        <w:t xml:space="preserve">. </w:t>
      </w:r>
    </w:p>
    <w:p w14:paraId="29F042D9" w14:textId="77777777" w:rsidR="0051769B" w:rsidRPr="00621ED3" w:rsidRDefault="0051769B" w:rsidP="0051769B">
      <w:pPr>
        <w:tabs>
          <w:tab w:val="left" w:pos="142"/>
          <w:tab w:val="left" w:pos="720"/>
          <w:tab w:val="left" w:pos="1080"/>
        </w:tabs>
        <w:spacing w:after="0" w:line="240" w:lineRule="auto"/>
        <w:ind w:firstLine="426"/>
        <w:jc w:val="both"/>
        <w:rPr>
          <w:b/>
          <w:sz w:val="24"/>
          <w:szCs w:val="24"/>
          <w:lang w:eastAsia="ar-SA"/>
        </w:rPr>
      </w:pPr>
    </w:p>
    <w:p w14:paraId="014136A8" w14:textId="77777777" w:rsidR="00E82738" w:rsidRPr="00621ED3" w:rsidRDefault="0051769B" w:rsidP="00E82738">
      <w:pPr>
        <w:tabs>
          <w:tab w:val="left" w:pos="284"/>
        </w:tabs>
        <w:spacing w:after="0" w:line="240" w:lineRule="auto"/>
        <w:ind w:firstLine="714"/>
        <w:jc w:val="center"/>
        <w:rPr>
          <w:b/>
          <w:sz w:val="24"/>
          <w:szCs w:val="24"/>
          <w:lang w:eastAsia="ru-RU"/>
        </w:rPr>
      </w:pPr>
      <w:r w:rsidRPr="00621ED3">
        <w:rPr>
          <w:b/>
          <w:sz w:val="24"/>
          <w:szCs w:val="24"/>
          <w:lang w:eastAsia="ru-RU"/>
        </w:rPr>
        <w:t>7</w:t>
      </w:r>
      <w:r w:rsidR="00E82738" w:rsidRPr="00621ED3">
        <w:rPr>
          <w:b/>
          <w:sz w:val="24"/>
          <w:szCs w:val="24"/>
          <w:lang w:eastAsia="ru-RU"/>
        </w:rPr>
        <w:t>. ДЕЙСТВИЕ ОБСТОЯТЕЛЬСТВ НЕПРЕОДОЛИМОЙ СИЛЫ</w:t>
      </w:r>
    </w:p>
    <w:p w14:paraId="3DDA8ADF" w14:textId="77777777" w:rsidR="00BF6AEB" w:rsidRPr="00BF6AEB" w:rsidRDefault="00A544B4" w:rsidP="00BF6AEB">
      <w:pPr>
        <w:spacing w:after="0" w:line="240" w:lineRule="auto"/>
        <w:ind w:firstLine="567"/>
        <w:jc w:val="both"/>
        <w:rPr>
          <w:sz w:val="24"/>
          <w:szCs w:val="24"/>
        </w:rPr>
      </w:pPr>
      <w:r w:rsidRPr="00BF6AEB">
        <w:rPr>
          <w:sz w:val="24"/>
          <w:szCs w:val="24"/>
        </w:rPr>
        <w:t xml:space="preserve">7.1. </w:t>
      </w:r>
      <w:r w:rsidR="00BF6AEB" w:rsidRPr="00BF6AEB">
        <w:rPr>
          <w:sz w:val="24"/>
          <w:szCs w:val="24"/>
        </w:rPr>
        <w:t>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14:paraId="040E5D91" w14:textId="77777777" w:rsidR="00BF6AEB" w:rsidRPr="00BF6AEB" w:rsidRDefault="00BF6AEB" w:rsidP="00BF6AEB">
      <w:pPr>
        <w:spacing w:after="0" w:line="240" w:lineRule="auto"/>
        <w:ind w:firstLine="567"/>
        <w:jc w:val="both"/>
        <w:rPr>
          <w:sz w:val="24"/>
          <w:szCs w:val="24"/>
        </w:rPr>
      </w:pPr>
      <w:r w:rsidRPr="00BF6AEB">
        <w:rPr>
          <w:sz w:val="24"/>
          <w:szCs w:val="24"/>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BF6AEB">
        <w:rPr>
          <w:sz w:val="24"/>
          <w:szCs w:val="24"/>
        </w:rPr>
        <w:t>непредотвратимости</w:t>
      </w:r>
      <w:proofErr w:type="spellEnd"/>
      <w:r w:rsidRPr="00BF6AEB">
        <w:rPr>
          <w:sz w:val="24"/>
          <w:szCs w:val="24"/>
        </w:rPr>
        <w:t>.</w:t>
      </w:r>
    </w:p>
    <w:p w14:paraId="3628265E" w14:textId="77777777" w:rsidR="00BF6AEB" w:rsidRPr="00BF6AEB" w:rsidRDefault="00BF6AEB" w:rsidP="00BF6AEB">
      <w:pPr>
        <w:spacing w:after="0" w:line="240" w:lineRule="auto"/>
        <w:ind w:firstLine="567"/>
        <w:jc w:val="both"/>
        <w:rPr>
          <w:sz w:val="24"/>
          <w:szCs w:val="24"/>
        </w:rPr>
      </w:pPr>
      <w:r w:rsidRPr="00BF6AEB">
        <w:rPr>
          <w:sz w:val="24"/>
          <w:szCs w:val="24"/>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14:paraId="3D54C1CF" w14:textId="77777777" w:rsidR="00A544B4" w:rsidRDefault="00BF6AEB" w:rsidP="00BF6AEB">
      <w:pPr>
        <w:spacing w:after="0" w:line="240" w:lineRule="auto"/>
        <w:ind w:firstLine="567"/>
        <w:jc w:val="both"/>
        <w:rPr>
          <w:sz w:val="24"/>
          <w:szCs w:val="24"/>
        </w:rPr>
      </w:pPr>
      <w:r w:rsidRPr="00BF6AEB">
        <w:rPr>
          <w:sz w:val="24"/>
          <w:szCs w:val="24"/>
        </w:rPr>
        <w:t>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w:t>
      </w:r>
      <w:r w:rsidR="00A544B4" w:rsidRPr="00BF6AEB">
        <w:rPr>
          <w:sz w:val="24"/>
          <w:szCs w:val="24"/>
        </w:rPr>
        <w:t>.</w:t>
      </w:r>
    </w:p>
    <w:p w14:paraId="779BFDFC" w14:textId="77777777" w:rsidR="00073B22" w:rsidRDefault="00073B22" w:rsidP="00BF6AEB">
      <w:pPr>
        <w:spacing w:after="0" w:line="240" w:lineRule="auto"/>
        <w:ind w:firstLine="567"/>
        <w:jc w:val="both"/>
        <w:rPr>
          <w:sz w:val="24"/>
          <w:szCs w:val="24"/>
        </w:rPr>
      </w:pPr>
    </w:p>
    <w:p w14:paraId="366B99F1" w14:textId="77777777" w:rsidR="00073B22" w:rsidRPr="00621ED3" w:rsidRDefault="00073B22" w:rsidP="00073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b/>
          <w:bCs/>
          <w:sz w:val="24"/>
          <w:szCs w:val="24"/>
        </w:rPr>
        <w:t>8</w:t>
      </w:r>
      <w:r w:rsidRPr="00621ED3">
        <w:rPr>
          <w:b/>
          <w:bCs/>
          <w:sz w:val="24"/>
          <w:szCs w:val="24"/>
        </w:rPr>
        <w:t xml:space="preserve">. </w:t>
      </w:r>
      <w:r>
        <w:rPr>
          <w:b/>
          <w:bCs/>
          <w:sz w:val="24"/>
          <w:szCs w:val="24"/>
        </w:rPr>
        <w:t>ПОРЯДОК РАСТОРЖЕНИЯ ДОГОВОРА</w:t>
      </w:r>
      <w:r w:rsidRPr="00621ED3">
        <w:rPr>
          <w:b/>
          <w:bCs/>
          <w:sz w:val="24"/>
          <w:szCs w:val="24"/>
        </w:rPr>
        <w:t>.</w:t>
      </w:r>
    </w:p>
    <w:p w14:paraId="58FD93E2" w14:textId="77777777" w:rsidR="00073B22" w:rsidRPr="00E25970" w:rsidRDefault="00073B22" w:rsidP="00073B22">
      <w:pPr>
        <w:spacing w:after="0" w:line="240" w:lineRule="auto"/>
        <w:ind w:firstLine="567"/>
        <w:jc w:val="both"/>
        <w:rPr>
          <w:sz w:val="24"/>
          <w:szCs w:val="24"/>
        </w:rPr>
      </w:pPr>
      <w:r>
        <w:rPr>
          <w:sz w:val="24"/>
          <w:szCs w:val="24"/>
        </w:rPr>
        <w:t>8</w:t>
      </w:r>
      <w:r w:rsidRPr="00E25970">
        <w:rPr>
          <w:sz w:val="24"/>
          <w:szCs w:val="24"/>
        </w:rPr>
        <w:t>.</w:t>
      </w:r>
      <w:r w:rsidR="00570603">
        <w:rPr>
          <w:sz w:val="24"/>
          <w:szCs w:val="24"/>
        </w:rPr>
        <w:t>1</w:t>
      </w:r>
      <w:r w:rsidRPr="00E25970">
        <w:rPr>
          <w:sz w:val="24"/>
          <w:szCs w:val="24"/>
        </w:rPr>
        <w:t>. Расторжение настоящего договора допускается по соглашению сторон,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w:t>
      </w:r>
    </w:p>
    <w:p w14:paraId="131F1D12" w14:textId="77777777" w:rsidR="00073B22" w:rsidRPr="00E25970" w:rsidRDefault="00073B22" w:rsidP="00073B22">
      <w:pPr>
        <w:spacing w:after="0" w:line="240" w:lineRule="auto"/>
        <w:ind w:firstLine="567"/>
        <w:jc w:val="both"/>
        <w:rPr>
          <w:sz w:val="24"/>
          <w:szCs w:val="24"/>
        </w:rPr>
      </w:pPr>
      <w:r>
        <w:rPr>
          <w:sz w:val="24"/>
          <w:szCs w:val="24"/>
        </w:rPr>
        <w:t>8</w:t>
      </w:r>
      <w:r w:rsidRPr="00E25970">
        <w:rPr>
          <w:sz w:val="24"/>
          <w:szCs w:val="24"/>
        </w:rPr>
        <w:t>.</w:t>
      </w:r>
      <w:r w:rsidR="00570603">
        <w:rPr>
          <w:sz w:val="24"/>
          <w:szCs w:val="24"/>
        </w:rPr>
        <w:t>2</w:t>
      </w:r>
      <w:r w:rsidRPr="00E25970">
        <w:rPr>
          <w:sz w:val="24"/>
          <w:szCs w:val="24"/>
        </w:rPr>
        <w:t>.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BAAF875" w14:textId="77777777" w:rsidR="00073B22" w:rsidRPr="00E25970" w:rsidRDefault="00073B22" w:rsidP="00073B22">
      <w:pPr>
        <w:spacing w:after="0" w:line="240" w:lineRule="auto"/>
        <w:ind w:firstLine="567"/>
        <w:jc w:val="both"/>
        <w:rPr>
          <w:sz w:val="24"/>
          <w:szCs w:val="24"/>
        </w:rPr>
      </w:pPr>
      <w:r>
        <w:rPr>
          <w:sz w:val="24"/>
          <w:szCs w:val="24"/>
        </w:rPr>
        <w:t>8</w:t>
      </w:r>
      <w:r w:rsidRPr="00E25970">
        <w:rPr>
          <w:sz w:val="24"/>
          <w:szCs w:val="24"/>
        </w:rPr>
        <w:t>.</w:t>
      </w:r>
      <w:r w:rsidR="00570603">
        <w:rPr>
          <w:sz w:val="24"/>
          <w:szCs w:val="24"/>
        </w:rPr>
        <w:t>3</w:t>
      </w:r>
      <w:r w:rsidRPr="00E25970">
        <w:rPr>
          <w:sz w:val="24"/>
          <w:szCs w:val="24"/>
        </w:rPr>
        <w:t>. Заказчик вправе потребовать расторжения настоящего договора в следующих случаях:</w:t>
      </w:r>
    </w:p>
    <w:p w14:paraId="590A6DD4" w14:textId="77777777" w:rsidR="00073B22" w:rsidRPr="00E25970" w:rsidRDefault="00073B22" w:rsidP="00073B22">
      <w:pPr>
        <w:spacing w:after="0" w:line="240" w:lineRule="auto"/>
        <w:ind w:firstLine="567"/>
        <w:jc w:val="both"/>
        <w:rPr>
          <w:sz w:val="24"/>
          <w:szCs w:val="24"/>
        </w:rPr>
      </w:pPr>
      <w:r w:rsidRPr="00E25970">
        <w:rPr>
          <w:sz w:val="24"/>
          <w:szCs w:val="24"/>
        </w:rPr>
        <w:t>- нарушения сроков поставки товара более чем на 5 (пять) календарных дней по причинам, не зависящим от Заказчика;</w:t>
      </w:r>
    </w:p>
    <w:p w14:paraId="0024493E" w14:textId="77777777" w:rsidR="00073B22" w:rsidRPr="00E25970" w:rsidRDefault="00073B22" w:rsidP="00073B22">
      <w:pPr>
        <w:spacing w:after="0" w:line="240" w:lineRule="auto"/>
        <w:ind w:firstLine="567"/>
        <w:jc w:val="both"/>
        <w:rPr>
          <w:sz w:val="24"/>
          <w:szCs w:val="24"/>
        </w:rPr>
      </w:pPr>
      <w:r w:rsidRPr="00E25970">
        <w:rPr>
          <w:sz w:val="24"/>
          <w:szCs w:val="24"/>
        </w:rPr>
        <w:t>- 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14:paraId="0B1A803B" w14:textId="77777777" w:rsidR="00073B22" w:rsidRPr="00E25970" w:rsidRDefault="00073B22" w:rsidP="00073B22">
      <w:pPr>
        <w:spacing w:after="0" w:line="240" w:lineRule="auto"/>
        <w:ind w:firstLine="567"/>
        <w:jc w:val="both"/>
        <w:rPr>
          <w:sz w:val="24"/>
          <w:szCs w:val="24"/>
        </w:rPr>
      </w:pPr>
      <w:r w:rsidRPr="00E25970">
        <w:rPr>
          <w:sz w:val="24"/>
          <w:szCs w:val="24"/>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14:paraId="12B60D76" w14:textId="77777777" w:rsidR="00073B22" w:rsidRPr="00E25970" w:rsidRDefault="00073B22" w:rsidP="00073B22">
      <w:pPr>
        <w:spacing w:after="0" w:line="240" w:lineRule="auto"/>
        <w:ind w:firstLine="567"/>
        <w:jc w:val="both"/>
        <w:rPr>
          <w:snapToGrid w:val="0"/>
          <w:sz w:val="24"/>
          <w:szCs w:val="24"/>
        </w:rPr>
      </w:pPr>
      <w:r>
        <w:rPr>
          <w:snapToGrid w:val="0"/>
          <w:sz w:val="24"/>
          <w:szCs w:val="24"/>
        </w:rPr>
        <w:t>8</w:t>
      </w:r>
      <w:r w:rsidRPr="00E25970">
        <w:rPr>
          <w:snapToGrid w:val="0"/>
          <w:sz w:val="24"/>
          <w:szCs w:val="24"/>
        </w:rPr>
        <w:t>.</w:t>
      </w:r>
      <w:r w:rsidR="00570603">
        <w:rPr>
          <w:snapToGrid w:val="0"/>
          <w:sz w:val="24"/>
          <w:szCs w:val="24"/>
        </w:rPr>
        <w:t>4</w:t>
      </w:r>
      <w:r w:rsidRPr="00E25970">
        <w:rPr>
          <w:snapToGrid w:val="0"/>
          <w:sz w:val="24"/>
          <w:szCs w:val="24"/>
        </w:rPr>
        <w:t xml:space="preserve">.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14:paraId="6D2F284B" w14:textId="77777777" w:rsidR="00073B22" w:rsidRPr="00E25970" w:rsidRDefault="00073B22" w:rsidP="00073B22">
      <w:pPr>
        <w:spacing w:after="0" w:line="240" w:lineRule="auto"/>
        <w:ind w:firstLine="567"/>
        <w:jc w:val="both"/>
        <w:rPr>
          <w:snapToGrid w:val="0"/>
          <w:sz w:val="24"/>
          <w:szCs w:val="24"/>
        </w:rPr>
      </w:pPr>
      <w:r w:rsidRPr="00E25970">
        <w:rPr>
          <w:snapToGrid w:val="0"/>
          <w:sz w:val="24"/>
          <w:szCs w:val="24"/>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w:t>
      </w:r>
      <w:r w:rsidRPr="00E25970">
        <w:rPr>
          <w:snapToGrid w:val="0"/>
          <w:sz w:val="24"/>
          <w:szCs w:val="24"/>
        </w:rPr>
        <w:lastRenderedPageBreak/>
        <w:t xml:space="preserve">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14:paraId="4529BE4B" w14:textId="77777777" w:rsidR="00073B22" w:rsidRPr="00E25970" w:rsidRDefault="00073B22" w:rsidP="00073B22">
      <w:pPr>
        <w:spacing w:after="0" w:line="240" w:lineRule="auto"/>
        <w:ind w:firstLine="567"/>
        <w:jc w:val="both"/>
        <w:rPr>
          <w:snapToGrid w:val="0"/>
          <w:sz w:val="24"/>
          <w:szCs w:val="24"/>
        </w:rPr>
      </w:pPr>
      <w:r w:rsidRPr="00E25970">
        <w:rPr>
          <w:snapToGrid w:val="0"/>
          <w:sz w:val="24"/>
          <w:szCs w:val="24"/>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14:paraId="6D761AD6" w14:textId="77777777" w:rsidR="00073B22" w:rsidRPr="00E25970" w:rsidRDefault="00073B22" w:rsidP="00073B22">
      <w:pPr>
        <w:spacing w:after="0" w:line="240" w:lineRule="auto"/>
        <w:ind w:firstLine="567"/>
        <w:jc w:val="both"/>
        <w:rPr>
          <w:snapToGrid w:val="0"/>
          <w:sz w:val="24"/>
          <w:szCs w:val="24"/>
        </w:rPr>
      </w:pPr>
      <w:r w:rsidRPr="00E25970">
        <w:rPr>
          <w:snapToGrid w:val="0"/>
          <w:sz w:val="24"/>
          <w:szCs w:val="24"/>
        </w:rPr>
        <w:t>При расторжении настоящего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14:paraId="66F06A8B" w14:textId="77777777" w:rsidR="00073B22" w:rsidRPr="00E25970" w:rsidRDefault="00073B22" w:rsidP="00073B22">
      <w:pPr>
        <w:spacing w:after="0" w:line="240" w:lineRule="auto"/>
        <w:ind w:firstLine="567"/>
        <w:jc w:val="both"/>
        <w:rPr>
          <w:snapToGrid w:val="0"/>
          <w:sz w:val="24"/>
          <w:szCs w:val="24"/>
        </w:rPr>
      </w:pPr>
      <w:r>
        <w:rPr>
          <w:snapToGrid w:val="0"/>
          <w:sz w:val="24"/>
          <w:szCs w:val="24"/>
        </w:rPr>
        <w:t>8</w:t>
      </w:r>
      <w:r w:rsidRPr="00E25970">
        <w:rPr>
          <w:snapToGrid w:val="0"/>
          <w:sz w:val="24"/>
          <w:szCs w:val="24"/>
        </w:rPr>
        <w:t>.</w:t>
      </w:r>
      <w:r w:rsidR="00570603">
        <w:rPr>
          <w:snapToGrid w:val="0"/>
          <w:sz w:val="24"/>
          <w:szCs w:val="24"/>
        </w:rPr>
        <w:t>5</w:t>
      </w:r>
      <w:r w:rsidRPr="00E25970">
        <w:rPr>
          <w:snapToGrid w:val="0"/>
          <w:sz w:val="24"/>
          <w:szCs w:val="24"/>
        </w:rPr>
        <w:t>.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034386E" w14:textId="77777777" w:rsidR="00073B22" w:rsidRPr="00E25970" w:rsidRDefault="00073B22" w:rsidP="00073B22">
      <w:pPr>
        <w:spacing w:after="0" w:line="240" w:lineRule="auto"/>
        <w:ind w:firstLine="567"/>
        <w:jc w:val="both"/>
        <w:rPr>
          <w:snapToGrid w:val="0"/>
          <w:sz w:val="24"/>
          <w:szCs w:val="24"/>
        </w:rPr>
      </w:pPr>
      <w:r w:rsidRPr="00E25970">
        <w:rPr>
          <w:snapToGrid w:val="0"/>
          <w:sz w:val="24"/>
          <w:szCs w:val="24"/>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E6596F2" w14:textId="77777777" w:rsidR="00073B22" w:rsidRPr="00E25970" w:rsidRDefault="00073B22" w:rsidP="00073B22">
      <w:pPr>
        <w:spacing w:after="0" w:line="240" w:lineRule="auto"/>
        <w:ind w:firstLine="567"/>
        <w:jc w:val="both"/>
        <w:rPr>
          <w:snapToGrid w:val="0"/>
          <w:sz w:val="24"/>
          <w:szCs w:val="24"/>
        </w:rPr>
      </w:pPr>
      <w:r w:rsidRPr="00E25970">
        <w:rPr>
          <w:snapToGrid w:val="0"/>
          <w:sz w:val="24"/>
          <w:szCs w:val="24"/>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14:paraId="7A5CAA96" w14:textId="77777777" w:rsidR="00073B22" w:rsidRDefault="00073B22" w:rsidP="00073B22">
      <w:pPr>
        <w:spacing w:after="0" w:line="240" w:lineRule="auto"/>
        <w:ind w:firstLine="567"/>
        <w:jc w:val="both"/>
        <w:rPr>
          <w:snapToGrid w:val="0"/>
          <w:sz w:val="24"/>
          <w:szCs w:val="24"/>
        </w:rPr>
      </w:pPr>
      <w:r>
        <w:rPr>
          <w:snapToGrid w:val="0"/>
          <w:sz w:val="24"/>
          <w:szCs w:val="24"/>
        </w:rPr>
        <w:t>8</w:t>
      </w:r>
      <w:r w:rsidRPr="00E25970">
        <w:rPr>
          <w:snapToGrid w:val="0"/>
          <w:sz w:val="24"/>
          <w:szCs w:val="24"/>
        </w:rPr>
        <w:t>.</w:t>
      </w:r>
      <w:r w:rsidR="00570603">
        <w:rPr>
          <w:snapToGrid w:val="0"/>
          <w:sz w:val="24"/>
          <w:szCs w:val="24"/>
        </w:rPr>
        <w:t>6</w:t>
      </w:r>
      <w:r w:rsidRPr="00E25970">
        <w:rPr>
          <w:snapToGrid w:val="0"/>
          <w:sz w:val="24"/>
          <w:szCs w:val="24"/>
        </w:rPr>
        <w:t>. Расторжение настоящего договора влечет за собой прекращение обязательств Сторон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14:paraId="5009332E" w14:textId="77777777" w:rsidR="0079363F" w:rsidRPr="00E25970" w:rsidRDefault="0079363F" w:rsidP="00073B22">
      <w:pPr>
        <w:spacing w:after="0" w:line="240" w:lineRule="auto"/>
        <w:ind w:firstLine="567"/>
        <w:jc w:val="both"/>
        <w:rPr>
          <w:snapToGrid w:val="0"/>
          <w:sz w:val="24"/>
          <w:szCs w:val="24"/>
        </w:rPr>
      </w:pPr>
    </w:p>
    <w:p w14:paraId="0BFD3AC4" w14:textId="77777777" w:rsidR="00E82738" w:rsidRPr="00C66D85" w:rsidRDefault="00073B22" w:rsidP="00E82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C66D85">
        <w:rPr>
          <w:b/>
          <w:bCs/>
          <w:sz w:val="24"/>
          <w:szCs w:val="24"/>
        </w:rPr>
        <w:t>9</w:t>
      </w:r>
      <w:r w:rsidR="00E82738" w:rsidRPr="00C66D85">
        <w:rPr>
          <w:b/>
          <w:bCs/>
          <w:sz w:val="24"/>
          <w:szCs w:val="24"/>
        </w:rPr>
        <w:t xml:space="preserve">. </w:t>
      </w:r>
      <w:r w:rsidR="00A544B4" w:rsidRPr="00C66D85">
        <w:rPr>
          <w:b/>
          <w:bCs/>
          <w:sz w:val="24"/>
          <w:szCs w:val="24"/>
        </w:rPr>
        <w:t>ПРОЧИЕ</w:t>
      </w:r>
      <w:r w:rsidR="00E82738" w:rsidRPr="00C66D85">
        <w:rPr>
          <w:b/>
          <w:bCs/>
          <w:sz w:val="24"/>
          <w:szCs w:val="24"/>
        </w:rPr>
        <w:t xml:space="preserve"> УСЛОВИЯ.</w:t>
      </w:r>
    </w:p>
    <w:p w14:paraId="0CC41685" w14:textId="2462037A" w:rsidR="00073B22" w:rsidRPr="00C66D85" w:rsidRDefault="00073B22" w:rsidP="00073B22">
      <w:pPr>
        <w:spacing w:after="0" w:line="240" w:lineRule="auto"/>
        <w:ind w:firstLine="567"/>
        <w:jc w:val="both"/>
        <w:rPr>
          <w:b/>
          <w:sz w:val="24"/>
          <w:szCs w:val="24"/>
        </w:rPr>
      </w:pPr>
      <w:r w:rsidRPr="00C66D85">
        <w:rPr>
          <w:sz w:val="24"/>
          <w:szCs w:val="24"/>
        </w:rPr>
        <w:t xml:space="preserve">9.1. Настоящий Договор вступает в силу с даты подписания его Сторонами и действует </w:t>
      </w:r>
      <w:r w:rsidRPr="00C66D85">
        <w:rPr>
          <w:b/>
          <w:sz w:val="24"/>
          <w:szCs w:val="24"/>
        </w:rPr>
        <w:t xml:space="preserve">до </w:t>
      </w:r>
      <w:r w:rsidR="00EA2ACE">
        <w:rPr>
          <w:b/>
          <w:sz w:val="24"/>
          <w:szCs w:val="24"/>
        </w:rPr>
        <w:t>19 августа 2022</w:t>
      </w:r>
      <w:r w:rsidRPr="00C66D85">
        <w:rPr>
          <w:b/>
          <w:sz w:val="24"/>
          <w:szCs w:val="24"/>
        </w:rPr>
        <w:t xml:space="preserve"> года (включительно).</w:t>
      </w:r>
    </w:p>
    <w:p w14:paraId="59A0B153" w14:textId="77777777" w:rsidR="00073B22" w:rsidRPr="00607DC2" w:rsidRDefault="00073B22" w:rsidP="00073B22">
      <w:pPr>
        <w:widowControl w:val="0"/>
        <w:spacing w:after="0" w:line="240" w:lineRule="auto"/>
        <w:ind w:firstLine="567"/>
        <w:jc w:val="both"/>
        <w:rPr>
          <w:sz w:val="24"/>
          <w:szCs w:val="24"/>
        </w:rPr>
      </w:pPr>
      <w:r w:rsidRPr="00C66D85">
        <w:rPr>
          <w:sz w:val="24"/>
          <w:szCs w:val="24"/>
        </w:rPr>
        <w:t>9.2.</w:t>
      </w:r>
      <w:r w:rsidRPr="00C66D85">
        <w:rPr>
          <w:b/>
          <w:sz w:val="24"/>
          <w:szCs w:val="24"/>
        </w:rPr>
        <w:t xml:space="preserve"> </w:t>
      </w:r>
      <w:r w:rsidRPr="00C66D85">
        <w:rPr>
          <w:sz w:val="24"/>
          <w:szCs w:val="24"/>
        </w:rPr>
        <w:t>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w:t>
      </w:r>
      <w:r w:rsidRPr="00607DC2">
        <w:rPr>
          <w:sz w:val="24"/>
          <w:szCs w:val="24"/>
        </w:rPr>
        <w:t xml:space="preserve"> рабочих дней со дня такого изменения. </w:t>
      </w:r>
    </w:p>
    <w:p w14:paraId="04BFA229" w14:textId="77777777" w:rsidR="00073B22" w:rsidRPr="00607DC2" w:rsidRDefault="00073B22" w:rsidP="00073B22">
      <w:pPr>
        <w:widowControl w:val="0"/>
        <w:spacing w:after="0" w:line="240" w:lineRule="auto"/>
        <w:ind w:firstLine="567"/>
        <w:jc w:val="both"/>
        <w:rPr>
          <w:sz w:val="24"/>
          <w:szCs w:val="24"/>
        </w:rPr>
      </w:pPr>
      <w:r w:rsidRPr="00607DC2">
        <w:rPr>
          <w:sz w:val="24"/>
          <w:szCs w:val="24"/>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14:paraId="46BCACAD" w14:textId="77777777" w:rsidR="00073B22" w:rsidRPr="00607DC2" w:rsidRDefault="00073B22" w:rsidP="00073B22">
      <w:pPr>
        <w:tabs>
          <w:tab w:val="left" w:pos="567"/>
        </w:tabs>
        <w:spacing w:after="0" w:line="240" w:lineRule="auto"/>
        <w:jc w:val="both"/>
        <w:rPr>
          <w:sz w:val="24"/>
          <w:szCs w:val="24"/>
        </w:rPr>
      </w:pPr>
      <w:r w:rsidRPr="00607DC2">
        <w:rPr>
          <w:sz w:val="24"/>
          <w:szCs w:val="24"/>
        </w:rPr>
        <w:tab/>
        <w:t>Внесение изменений и дополнений в настоящий договор допускается в случаях, предусмотренных настоящим договором.</w:t>
      </w:r>
    </w:p>
    <w:p w14:paraId="4F394203" w14:textId="77777777" w:rsidR="00073B22" w:rsidRPr="00607DC2" w:rsidRDefault="00073B22" w:rsidP="00073B22">
      <w:pPr>
        <w:spacing w:after="0" w:line="240" w:lineRule="auto"/>
        <w:ind w:firstLine="567"/>
        <w:jc w:val="both"/>
        <w:rPr>
          <w:sz w:val="24"/>
          <w:szCs w:val="24"/>
        </w:rPr>
      </w:pPr>
      <w:r>
        <w:rPr>
          <w:sz w:val="24"/>
          <w:szCs w:val="24"/>
        </w:rPr>
        <w:t>9</w:t>
      </w:r>
      <w:r w:rsidRPr="00607DC2">
        <w:rPr>
          <w:sz w:val="24"/>
          <w:szCs w:val="24"/>
        </w:rPr>
        <w:t>.</w:t>
      </w:r>
      <w:r>
        <w:rPr>
          <w:sz w:val="24"/>
          <w:szCs w:val="24"/>
        </w:rPr>
        <w:t>3</w:t>
      </w:r>
      <w:r w:rsidRPr="00607DC2">
        <w:rPr>
          <w:sz w:val="24"/>
          <w:szCs w:val="24"/>
        </w:rPr>
        <w:t>.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14:paraId="62A64CC5" w14:textId="5B7126F0" w:rsidR="00073B22" w:rsidRPr="00607DC2" w:rsidRDefault="00073B22" w:rsidP="00073B22">
      <w:pPr>
        <w:spacing w:after="0" w:line="240" w:lineRule="auto"/>
        <w:ind w:firstLine="567"/>
        <w:jc w:val="both"/>
        <w:rPr>
          <w:sz w:val="24"/>
          <w:szCs w:val="24"/>
        </w:rPr>
      </w:pPr>
      <w:r w:rsidRPr="00607DC2">
        <w:rPr>
          <w:sz w:val="24"/>
          <w:szCs w:val="24"/>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14:paraId="20DC200C" w14:textId="1EEFA4A6" w:rsidR="00073B22" w:rsidRPr="00607DC2" w:rsidRDefault="00073B22" w:rsidP="00073B22">
      <w:pPr>
        <w:spacing w:after="0" w:line="240" w:lineRule="auto"/>
        <w:ind w:firstLine="567"/>
        <w:jc w:val="both"/>
        <w:rPr>
          <w:sz w:val="24"/>
          <w:szCs w:val="24"/>
        </w:rPr>
      </w:pPr>
      <w:r>
        <w:rPr>
          <w:sz w:val="24"/>
          <w:szCs w:val="24"/>
        </w:rPr>
        <w:t>9</w:t>
      </w:r>
      <w:r w:rsidRPr="00607DC2">
        <w:rPr>
          <w:sz w:val="24"/>
          <w:szCs w:val="24"/>
        </w:rPr>
        <w:t>.</w:t>
      </w:r>
      <w:r>
        <w:rPr>
          <w:sz w:val="24"/>
          <w:szCs w:val="24"/>
        </w:rPr>
        <w:t>4</w:t>
      </w:r>
      <w:r w:rsidRPr="00607DC2">
        <w:rPr>
          <w:sz w:val="24"/>
          <w:szCs w:val="24"/>
        </w:rPr>
        <w:t>.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w:t>
      </w:r>
    </w:p>
    <w:p w14:paraId="37C63737" w14:textId="77777777" w:rsidR="000B3C03" w:rsidRPr="00607DC2" w:rsidRDefault="00430ED9" w:rsidP="000B3C03">
      <w:pPr>
        <w:tabs>
          <w:tab w:val="left" w:pos="708"/>
        </w:tabs>
        <w:spacing w:after="0" w:line="240" w:lineRule="auto"/>
        <w:ind w:firstLine="567"/>
        <w:jc w:val="both"/>
        <w:rPr>
          <w:sz w:val="24"/>
          <w:szCs w:val="24"/>
        </w:rPr>
      </w:pPr>
      <w:r>
        <w:rPr>
          <w:sz w:val="24"/>
          <w:szCs w:val="24"/>
        </w:rPr>
        <w:t>9</w:t>
      </w:r>
      <w:r w:rsidRPr="00607DC2">
        <w:rPr>
          <w:sz w:val="24"/>
          <w:szCs w:val="24"/>
        </w:rPr>
        <w:t>.</w:t>
      </w:r>
      <w:r>
        <w:rPr>
          <w:sz w:val="24"/>
          <w:szCs w:val="24"/>
        </w:rPr>
        <w:t>5</w:t>
      </w:r>
      <w:r w:rsidRPr="00607DC2">
        <w:rPr>
          <w:sz w:val="24"/>
          <w:szCs w:val="24"/>
        </w:rPr>
        <w:t xml:space="preserve">. </w:t>
      </w:r>
      <w:r w:rsidR="000B3C03" w:rsidRPr="00607DC2">
        <w:rPr>
          <w:sz w:val="24"/>
          <w:szCs w:val="24"/>
        </w:rPr>
        <w:t>Настоящий договор составлен в электронной форме и подписан электронными подписями Сторон.</w:t>
      </w:r>
    </w:p>
    <w:p w14:paraId="4A40FE10" w14:textId="77777777" w:rsidR="00073B22" w:rsidRPr="00607DC2" w:rsidRDefault="00073B22" w:rsidP="00BD533A">
      <w:pPr>
        <w:tabs>
          <w:tab w:val="left" w:pos="708"/>
        </w:tabs>
        <w:spacing w:after="0" w:line="240" w:lineRule="auto"/>
        <w:ind w:firstLine="567"/>
        <w:jc w:val="both"/>
        <w:rPr>
          <w:rFonts w:eastAsia="Courier New"/>
          <w:sz w:val="24"/>
          <w:szCs w:val="24"/>
        </w:rPr>
      </w:pPr>
      <w:r>
        <w:rPr>
          <w:rFonts w:eastAsia="Courier New"/>
          <w:sz w:val="24"/>
          <w:szCs w:val="24"/>
        </w:rPr>
        <w:tab/>
        <w:t>9</w:t>
      </w:r>
      <w:r w:rsidRPr="00607DC2">
        <w:rPr>
          <w:rFonts w:eastAsia="Courier New"/>
          <w:sz w:val="24"/>
          <w:szCs w:val="24"/>
        </w:rPr>
        <w:t>.</w:t>
      </w:r>
      <w:r>
        <w:rPr>
          <w:rFonts w:eastAsia="Courier New"/>
          <w:sz w:val="24"/>
          <w:szCs w:val="24"/>
        </w:rPr>
        <w:t>6</w:t>
      </w:r>
      <w:r w:rsidR="005033C0">
        <w:rPr>
          <w:rFonts w:eastAsia="Courier New"/>
          <w:sz w:val="24"/>
          <w:szCs w:val="24"/>
        </w:rPr>
        <w:t xml:space="preserve">. </w:t>
      </w:r>
      <w:r w:rsidRPr="00607DC2">
        <w:rPr>
          <w:sz w:val="24"/>
          <w:szCs w:val="24"/>
        </w:rPr>
        <w:t>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607DC2">
        <w:rPr>
          <w:rFonts w:eastAsia="Courier New"/>
          <w:sz w:val="24"/>
          <w:szCs w:val="24"/>
        </w:rPr>
        <w:t>.</w:t>
      </w:r>
    </w:p>
    <w:p w14:paraId="3A5F97C9" w14:textId="77777777" w:rsidR="00073B22" w:rsidRPr="005F52FD" w:rsidRDefault="00073B22" w:rsidP="00073B22">
      <w:pPr>
        <w:spacing w:after="0" w:line="240" w:lineRule="auto"/>
        <w:ind w:firstLine="567"/>
        <w:jc w:val="both"/>
        <w:rPr>
          <w:sz w:val="24"/>
          <w:szCs w:val="24"/>
        </w:rPr>
      </w:pPr>
      <w:r w:rsidRPr="005F52FD">
        <w:rPr>
          <w:sz w:val="24"/>
          <w:szCs w:val="24"/>
        </w:rPr>
        <w:t>9.7. Неотъемлемой частью настоящего договора является:</w:t>
      </w:r>
    </w:p>
    <w:p w14:paraId="004ECA0C" w14:textId="77777777" w:rsidR="00073B22" w:rsidRPr="005F52FD" w:rsidRDefault="00073B22" w:rsidP="00073B22">
      <w:pPr>
        <w:spacing w:after="0" w:line="240" w:lineRule="auto"/>
        <w:ind w:firstLine="567"/>
        <w:jc w:val="both"/>
        <w:rPr>
          <w:sz w:val="24"/>
          <w:szCs w:val="24"/>
        </w:rPr>
      </w:pPr>
      <w:r w:rsidRPr="005F52FD">
        <w:rPr>
          <w:sz w:val="24"/>
          <w:szCs w:val="24"/>
        </w:rPr>
        <w:t>- Спецификация (Приложение №1 к настоящему договору).</w:t>
      </w:r>
    </w:p>
    <w:p w14:paraId="69A9E188" w14:textId="77777777" w:rsidR="00832AA3" w:rsidRDefault="00832AA3" w:rsidP="00E82738">
      <w:pPr>
        <w:spacing w:after="0" w:line="240" w:lineRule="auto"/>
        <w:jc w:val="center"/>
        <w:rPr>
          <w:b/>
          <w:sz w:val="24"/>
          <w:szCs w:val="24"/>
          <w:lang w:eastAsia="ar-SA"/>
        </w:rPr>
      </w:pPr>
    </w:p>
    <w:p w14:paraId="353E20EF" w14:textId="77777777" w:rsidR="00E82738" w:rsidRPr="00621ED3" w:rsidRDefault="00073B22" w:rsidP="00E82738">
      <w:pPr>
        <w:spacing w:after="0" w:line="240" w:lineRule="auto"/>
        <w:jc w:val="center"/>
        <w:rPr>
          <w:b/>
          <w:sz w:val="24"/>
          <w:szCs w:val="24"/>
          <w:lang w:eastAsia="ar-SA"/>
        </w:rPr>
      </w:pPr>
      <w:r>
        <w:rPr>
          <w:b/>
          <w:sz w:val="24"/>
          <w:szCs w:val="24"/>
          <w:lang w:eastAsia="ar-SA"/>
        </w:rPr>
        <w:t>10</w:t>
      </w:r>
      <w:r w:rsidR="00E82738" w:rsidRPr="00621ED3">
        <w:rPr>
          <w:b/>
          <w:sz w:val="24"/>
          <w:szCs w:val="24"/>
          <w:lang w:eastAsia="ar-SA"/>
        </w:rPr>
        <w:t>.</w:t>
      </w:r>
      <w:r w:rsidR="00A544B4">
        <w:rPr>
          <w:b/>
          <w:sz w:val="24"/>
          <w:szCs w:val="24"/>
          <w:lang w:eastAsia="ar-SA"/>
        </w:rPr>
        <w:t xml:space="preserve"> </w:t>
      </w:r>
      <w:r w:rsidR="00E82738" w:rsidRPr="00621ED3">
        <w:rPr>
          <w:b/>
          <w:sz w:val="24"/>
          <w:szCs w:val="24"/>
          <w:lang w:eastAsia="ar-SA"/>
        </w:rPr>
        <w:t>АДРЕСА И РЕКВИЗИТЫ СТОРОН</w:t>
      </w:r>
    </w:p>
    <w:tbl>
      <w:tblPr>
        <w:tblW w:w="10582" w:type="dxa"/>
        <w:tblLayout w:type="fixed"/>
        <w:tblLook w:val="0000" w:firstRow="0" w:lastRow="0" w:firstColumn="0" w:lastColumn="0" w:noHBand="0" w:noVBand="0"/>
      </w:tblPr>
      <w:tblGrid>
        <w:gridCol w:w="5236"/>
        <w:gridCol w:w="5346"/>
      </w:tblGrid>
      <w:tr w:rsidR="00E82738" w:rsidRPr="00560364" w14:paraId="0DEED5F2" w14:textId="77777777" w:rsidTr="00621ED3">
        <w:tc>
          <w:tcPr>
            <w:tcW w:w="5236" w:type="dxa"/>
            <w:tcBorders>
              <w:top w:val="single" w:sz="4" w:space="0" w:color="000000"/>
              <w:left w:val="single" w:sz="4" w:space="0" w:color="000000"/>
              <w:bottom w:val="single" w:sz="4" w:space="0" w:color="000000"/>
            </w:tcBorders>
          </w:tcPr>
          <w:p w14:paraId="2B8242B9" w14:textId="77777777" w:rsidR="00E82738" w:rsidRPr="00E3339E" w:rsidRDefault="00E82738" w:rsidP="00621ED3">
            <w:pPr>
              <w:tabs>
                <w:tab w:val="left" w:pos="284"/>
              </w:tabs>
              <w:suppressAutoHyphens/>
              <w:snapToGrid w:val="0"/>
              <w:spacing w:after="0" w:line="240" w:lineRule="auto"/>
              <w:jc w:val="center"/>
              <w:rPr>
                <w:b/>
                <w:sz w:val="24"/>
                <w:szCs w:val="24"/>
                <w:highlight w:val="yellow"/>
                <w:lang w:eastAsia="ar-SA"/>
              </w:rPr>
            </w:pPr>
            <w:r w:rsidRPr="002908C2">
              <w:rPr>
                <w:b/>
                <w:sz w:val="24"/>
                <w:szCs w:val="24"/>
                <w:lang w:eastAsia="ar-SA"/>
              </w:rPr>
              <w:t>Поставщик:</w:t>
            </w:r>
          </w:p>
        </w:tc>
        <w:tc>
          <w:tcPr>
            <w:tcW w:w="5346" w:type="dxa"/>
            <w:tcBorders>
              <w:top w:val="single" w:sz="4" w:space="0" w:color="000000"/>
              <w:left w:val="single" w:sz="4" w:space="0" w:color="000000"/>
              <w:bottom w:val="single" w:sz="4" w:space="0" w:color="000000"/>
              <w:right w:val="single" w:sz="4" w:space="0" w:color="000000"/>
            </w:tcBorders>
          </w:tcPr>
          <w:p w14:paraId="3F467B23" w14:textId="77777777" w:rsidR="00E82738" w:rsidRPr="00462819" w:rsidRDefault="00E82738" w:rsidP="00621ED3">
            <w:pPr>
              <w:tabs>
                <w:tab w:val="left" w:pos="284"/>
              </w:tabs>
              <w:suppressAutoHyphens/>
              <w:snapToGrid w:val="0"/>
              <w:spacing w:after="0" w:line="240" w:lineRule="auto"/>
              <w:jc w:val="center"/>
              <w:rPr>
                <w:b/>
                <w:sz w:val="24"/>
                <w:szCs w:val="24"/>
                <w:lang w:eastAsia="ar-SA"/>
              </w:rPr>
            </w:pPr>
            <w:r w:rsidRPr="00462819">
              <w:rPr>
                <w:b/>
                <w:sz w:val="24"/>
                <w:szCs w:val="24"/>
                <w:lang w:eastAsia="ar-SA"/>
              </w:rPr>
              <w:t>Заказчик:</w:t>
            </w:r>
          </w:p>
        </w:tc>
      </w:tr>
      <w:tr w:rsidR="00EA2ACE" w:rsidRPr="00560364" w14:paraId="28A5A43F" w14:textId="77777777" w:rsidTr="001F77DC">
        <w:tc>
          <w:tcPr>
            <w:tcW w:w="5236" w:type="dxa"/>
            <w:tcBorders>
              <w:top w:val="single" w:sz="4" w:space="0" w:color="000000"/>
              <w:left w:val="single" w:sz="4" w:space="0" w:color="000000"/>
              <w:bottom w:val="single" w:sz="4" w:space="0" w:color="auto"/>
            </w:tcBorders>
          </w:tcPr>
          <w:p w14:paraId="1E924B6E" w14:textId="77777777" w:rsidR="00EA2ACE" w:rsidRPr="00B530AF" w:rsidRDefault="00EA2ACE" w:rsidP="00EA2ACE">
            <w:pPr>
              <w:pStyle w:val="aa"/>
              <w:rPr>
                <w:rFonts w:ascii="Times New Roman" w:hAnsi="Times New Roman" w:cs="Times New Roman"/>
                <w:sz w:val="24"/>
                <w:szCs w:val="24"/>
              </w:rPr>
            </w:pPr>
          </w:p>
        </w:tc>
        <w:tc>
          <w:tcPr>
            <w:tcW w:w="5346" w:type="dxa"/>
            <w:tcBorders>
              <w:top w:val="single" w:sz="4" w:space="0" w:color="000000"/>
              <w:left w:val="single" w:sz="4" w:space="0" w:color="000000"/>
              <w:bottom w:val="single" w:sz="4" w:space="0" w:color="auto"/>
              <w:right w:val="single" w:sz="4" w:space="0" w:color="000000"/>
            </w:tcBorders>
          </w:tcPr>
          <w:p w14:paraId="4E256147" w14:textId="77777777" w:rsidR="00EA2ACE" w:rsidRDefault="00EA2ACE" w:rsidP="00EA2ACE">
            <w:pPr>
              <w:spacing w:after="0" w:line="240" w:lineRule="auto"/>
              <w:jc w:val="both"/>
              <w:rPr>
                <w:b/>
                <w:sz w:val="20"/>
                <w:szCs w:val="20"/>
              </w:rPr>
            </w:pPr>
            <w:r>
              <w:rPr>
                <w:b/>
                <w:sz w:val="20"/>
                <w:szCs w:val="20"/>
              </w:rPr>
              <w:t>Заказчик:</w:t>
            </w:r>
          </w:p>
          <w:p w14:paraId="0B11B2B1" w14:textId="77777777" w:rsidR="00EA2ACE" w:rsidRDefault="00EA2ACE" w:rsidP="00EA2ACE">
            <w:pPr>
              <w:widowControl w:val="0"/>
              <w:autoSpaceDE w:val="0"/>
              <w:autoSpaceDN w:val="0"/>
              <w:adjustRightInd w:val="0"/>
              <w:spacing w:after="0" w:line="240" w:lineRule="auto"/>
              <w:jc w:val="both"/>
              <w:rPr>
                <w:b/>
                <w:bCs/>
                <w:sz w:val="21"/>
                <w:szCs w:val="21"/>
              </w:rPr>
            </w:pPr>
            <w:r>
              <w:rPr>
                <w:b/>
                <w:bCs/>
                <w:sz w:val="21"/>
                <w:szCs w:val="21"/>
              </w:rPr>
              <w:t>Государственное автономное учреждение здравоохранения «Детская городская клиническая поликлиника №9 г. Челябинск»</w:t>
            </w:r>
          </w:p>
          <w:p w14:paraId="4100F83B" w14:textId="77777777" w:rsidR="00EA2ACE" w:rsidRDefault="00EA2ACE" w:rsidP="00EA2ACE">
            <w:pPr>
              <w:widowControl w:val="0"/>
              <w:autoSpaceDE w:val="0"/>
              <w:autoSpaceDN w:val="0"/>
              <w:adjustRightInd w:val="0"/>
              <w:spacing w:after="0" w:line="240" w:lineRule="auto"/>
              <w:jc w:val="both"/>
              <w:rPr>
                <w:sz w:val="21"/>
                <w:szCs w:val="21"/>
              </w:rPr>
            </w:pPr>
            <w:r>
              <w:rPr>
                <w:sz w:val="21"/>
                <w:szCs w:val="21"/>
              </w:rPr>
              <w:t xml:space="preserve">ИНН 7448035560/КПП 744801001 </w:t>
            </w:r>
          </w:p>
          <w:p w14:paraId="5D3FD7A8" w14:textId="77777777" w:rsidR="00EA2ACE" w:rsidRDefault="00EA2ACE" w:rsidP="00EA2ACE">
            <w:pPr>
              <w:widowControl w:val="0"/>
              <w:autoSpaceDE w:val="0"/>
              <w:autoSpaceDN w:val="0"/>
              <w:adjustRightInd w:val="0"/>
              <w:spacing w:after="0" w:line="240" w:lineRule="auto"/>
              <w:jc w:val="both"/>
              <w:rPr>
                <w:sz w:val="21"/>
                <w:szCs w:val="21"/>
              </w:rPr>
            </w:pPr>
            <w:r>
              <w:rPr>
                <w:sz w:val="21"/>
                <w:szCs w:val="21"/>
              </w:rPr>
              <w:t>Юридический адрес   454138, г. Челябинск, ул. Красного Урала, дом1</w:t>
            </w:r>
          </w:p>
          <w:p w14:paraId="75413B45" w14:textId="77777777" w:rsidR="00EA2ACE" w:rsidRDefault="00EA2ACE" w:rsidP="00EA2ACE">
            <w:pPr>
              <w:widowControl w:val="0"/>
              <w:autoSpaceDE w:val="0"/>
              <w:autoSpaceDN w:val="0"/>
              <w:adjustRightInd w:val="0"/>
              <w:spacing w:after="0" w:line="240" w:lineRule="auto"/>
              <w:jc w:val="both"/>
              <w:rPr>
                <w:sz w:val="21"/>
                <w:szCs w:val="21"/>
              </w:rPr>
            </w:pPr>
            <w:r>
              <w:rPr>
                <w:sz w:val="21"/>
                <w:szCs w:val="21"/>
              </w:rPr>
              <w:t>Фактический адрес    454138, г. Челябинск, ул. Красного Урала, дом1</w:t>
            </w:r>
          </w:p>
          <w:p w14:paraId="628BADD7" w14:textId="77777777" w:rsidR="00EA2ACE" w:rsidRDefault="00EA2ACE" w:rsidP="00EA2ACE">
            <w:pPr>
              <w:widowControl w:val="0"/>
              <w:autoSpaceDE w:val="0"/>
              <w:autoSpaceDN w:val="0"/>
              <w:adjustRightInd w:val="0"/>
              <w:spacing w:after="0" w:line="240" w:lineRule="auto"/>
              <w:jc w:val="both"/>
              <w:rPr>
                <w:sz w:val="21"/>
                <w:szCs w:val="21"/>
              </w:rPr>
            </w:pPr>
            <w:r>
              <w:rPr>
                <w:sz w:val="21"/>
                <w:szCs w:val="21"/>
              </w:rPr>
              <w:t xml:space="preserve">Телефон (351) 217-01-40   </w:t>
            </w:r>
          </w:p>
          <w:p w14:paraId="239900FA" w14:textId="77777777" w:rsidR="00EA2ACE" w:rsidRDefault="00EA2ACE" w:rsidP="00EA2ACE">
            <w:pPr>
              <w:widowControl w:val="0"/>
              <w:autoSpaceDE w:val="0"/>
              <w:autoSpaceDN w:val="0"/>
              <w:adjustRightInd w:val="0"/>
              <w:spacing w:after="0" w:line="240" w:lineRule="auto"/>
              <w:jc w:val="both"/>
              <w:rPr>
                <w:sz w:val="21"/>
                <w:szCs w:val="21"/>
              </w:rPr>
            </w:pPr>
            <w:r>
              <w:rPr>
                <w:sz w:val="21"/>
                <w:szCs w:val="21"/>
              </w:rPr>
              <w:t>Адрес электронной почты организации cheldgp9@yandex.ru</w:t>
            </w:r>
          </w:p>
          <w:p w14:paraId="3FC73190" w14:textId="77777777" w:rsidR="00EA2ACE" w:rsidRDefault="00EA2ACE" w:rsidP="00EA2ACE">
            <w:pPr>
              <w:widowControl w:val="0"/>
              <w:autoSpaceDE w:val="0"/>
              <w:autoSpaceDN w:val="0"/>
              <w:adjustRightInd w:val="0"/>
              <w:spacing w:after="0" w:line="240" w:lineRule="auto"/>
              <w:jc w:val="both"/>
              <w:rPr>
                <w:sz w:val="21"/>
                <w:szCs w:val="21"/>
              </w:rPr>
            </w:pPr>
            <w:r>
              <w:rPr>
                <w:sz w:val="21"/>
                <w:szCs w:val="21"/>
              </w:rPr>
              <w:t>ОГРН 1027402556323</w:t>
            </w:r>
          </w:p>
          <w:p w14:paraId="57C54ABC" w14:textId="77777777" w:rsidR="00EA2ACE" w:rsidRDefault="00EA2ACE" w:rsidP="00EA2ACE">
            <w:pPr>
              <w:spacing w:after="0" w:line="240" w:lineRule="auto"/>
              <w:jc w:val="both"/>
              <w:rPr>
                <w:sz w:val="21"/>
                <w:szCs w:val="21"/>
              </w:rPr>
            </w:pPr>
            <w:r>
              <w:rPr>
                <w:sz w:val="21"/>
                <w:szCs w:val="21"/>
              </w:rPr>
              <w:t>БИК 017501500</w:t>
            </w:r>
          </w:p>
          <w:p w14:paraId="46D0FDF1" w14:textId="77777777" w:rsidR="00EA2ACE" w:rsidRDefault="00EA2ACE" w:rsidP="00EA2ACE">
            <w:pPr>
              <w:spacing w:after="0" w:line="240" w:lineRule="auto"/>
              <w:jc w:val="both"/>
              <w:rPr>
                <w:sz w:val="21"/>
                <w:szCs w:val="21"/>
              </w:rPr>
            </w:pPr>
            <w:r>
              <w:rPr>
                <w:sz w:val="21"/>
                <w:szCs w:val="21"/>
              </w:rPr>
              <w:t>л/с 32701607019МС,30201607019ПЛ, 30301607019ВР, 30401607019ГС, 31501607019ЦС</w:t>
            </w:r>
          </w:p>
          <w:p w14:paraId="5AAAD2C0" w14:textId="77777777" w:rsidR="00EA2ACE" w:rsidRDefault="00EA2ACE" w:rsidP="00EA2ACE">
            <w:pPr>
              <w:spacing w:after="0" w:line="240" w:lineRule="auto"/>
              <w:jc w:val="both"/>
              <w:rPr>
                <w:sz w:val="21"/>
                <w:szCs w:val="21"/>
              </w:rPr>
            </w:pPr>
            <w:r>
              <w:rPr>
                <w:sz w:val="21"/>
                <w:szCs w:val="21"/>
              </w:rPr>
              <w:t>Отделение Челябинск Банка России//УФК по Челябинской области</w:t>
            </w:r>
          </w:p>
          <w:p w14:paraId="66640589" w14:textId="77777777" w:rsidR="00EA2ACE" w:rsidRDefault="00EA2ACE" w:rsidP="00EA2ACE">
            <w:pPr>
              <w:spacing w:after="0" w:line="240" w:lineRule="auto"/>
              <w:jc w:val="both"/>
              <w:rPr>
                <w:sz w:val="21"/>
                <w:szCs w:val="21"/>
              </w:rPr>
            </w:pPr>
            <w:r>
              <w:rPr>
                <w:sz w:val="21"/>
                <w:szCs w:val="21"/>
              </w:rPr>
              <w:t>Р/С 03224643750000006900</w:t>
            </w:r>
          </w:p>
          <w:p w14:paraId="2635474A" w14:textId="77777777" w:rsidR="00EA2ACE" w:rsidRDefault="00EA2ACE" w:rsidP="00EA2ACE">
            <w:pPr>
              <w:spacing w:after="0" w:line="240" w:lineRule="auto"/>
              <w:jc w:val="both"/>
              <w:rPr>
                <w:sz w:val="21"/>
                <w:szCs w:val="21"/>
              </w:rPr>
            </w:pPr>
            <w:r>
              <w:rPr>
                <w:sz w:val="21"/>
                <w:szCs w:val="21"/>
              </w:rPr>
              <w:t>к/с 40102810645370000062</w:t>
            </w:r>
          </w:p>
          <w:p w14:paraId="64FCB8A6" w14:textId="77777777" w:rsidR="00EA2ACE" w:rsidRDefault="00EA2ACE" w:rsidP="00EA2ACE">
            <w:pPr>
              <w:spacing w:after="0" w:line="240" w:lineRule="auto"/>
              <w:jc w:val="both"/>
              <w:rPr>
                <w:sz w:val="21"/>
                <w:szCs w:val="21"/>
              </w:rPr>
            </w:pPr>
            <w:r>
              <w:rPr>
                <w:sz w:val="21"/>
                <w:szCs w:val="21"/>
              </w:rPr>
              <w:t xml:space="preserve">Управление Федерального Казначейства по Челябинской области </w:t>
            </w:r>
          </w:p>
          <w:p w14:paraId="65817326" w14:textId="77777777" w:rsidR="00EA2ACE" w:rsidRDefault="00EA2ACE" w:rsidP="00EA2ACE">
            <w:pPr>
              <w:spacing w:after="0" w:line="240" w:lineRule="auto"/>
              <w:rPr>
                <w:sz w:val="21"/>
                <w:szCs w:val="21"/>
              </w:rPr>
            </w:pPr>
          </w:p>
          <w:p w14:paraId="38D042F6" w14:textId="2D5B624D" w:rsidR="00EA2ACE" w:rsidRPr="00421427" w:rsidRDefault="00EA2ACE" w:rsidP="00EA2ACE">
            <w:pPr>
              <w:spacing w:after="0" w:line="240" w:lineRule="auto"/>
              <w:rPr>
                <w:sz w:val="24"/>
                <w:szCs w:val="24"/>
              </w:rPr>
            </w:pPr>
          </w:p>
        </w:tc>
      </w:tr>
      <w:tr w:rsidR="00EA2ACE" w:rsidRPr="00707DDC" w14:paraId="747D0FBF" w14:textId="77777777" w:rsidTr="001F77DC">
        <w:trPr>
          <w:trHeight w:val="2477"/>
        </w:trPr>
        <w:tc>
          <w:tcPr>
            <w:tcW w:w="5236" w:type="dxa"/>
            <w:tcBorders>
              <w:top w:val="single" w:sz="4" w:space="0" w:color="auto"/>
              <w:left w:val="single" w:sz="4" w:space="0" w:color="auto"/>
              <w:bottom w:val="single" w:sz="4" w:space="0" w:color="auto"/>
              <w:right w:val="single" w:sz="4" w:space="0" w:color="auto"/>
            </w:tcBorders>
          </w:tcPr>
          <w:p w14:paraId="759AC64C" w14:textId="77777777" w:rsidR="00EA2ACE" w:rsidRPr="00707DDC" w:rsidRDefault="00EA2ACE" w:rsidP="00EA2ACE">
            <w:pPr>
              <w:tabs>
                <w:tab w:val="left" w:pos="284"/>
              </w:tabs>
              <w:suppressAutoHyphens/>
              <w:snapToGrid w:val="0"/>
              <w:spacing w:after="0" w:line="240" w:lineRule="auto"/>
              <w:rPr>
                <w:bCs/>
                <w:sz w:val="24"/>
                <w:szCs w:val="24"/>
                <w:lang w:eastAsia="ar-SA"/>
              </w:rPr>
            </w:pPr>
          </w:p>
          <w:p w14:paraId="4DB64167" w14:textId="77777777" w:rsidR="00EA2ACE" w:rsidRDefault="00EA2ACE" w:rsidP="00EA2ACE">
            <w:pPr>
              <w:tabs>
                <w:tab w:val="left" w:pos="284"/>
              </w:tabs>
              <w:suppressAutoHyphens/>
              <w:snapToGrid w:val="0"/>
              <w:spacing w:after="0" w:line="240" w:lineRule="auto"/>
              <w:rPr>
                <w:bCs/>
                <w:sz w:val="24"/>
                <w:szCs w:val="24"/>
                <w:lang w:eastAsia="ar-SA"/>
              </w:rPr>
            </w:pPr>
          </w:p>
          <w:p w14:paraId="63F7E68E" w14:textId="77777777" w:rsidR="00EA2ACE" w:rsidRDefault="00EA2ACE" w:rsidP="00EA2ACE">
            <w:pPr>
              <w:tabs>
                <w:tab w:val="left" w:pos="284"/>
              </w:tabs>
              <w:suppressAutoHyphens/>
              <w:snapToGrid w:val="0"/>
              <w:spacing w:after="0" w:line="240" w:lineRule="auto"/>
              <w:rPr>
                <w:bCs/>
                <w:sz w:val="24"/>
                <w:szCs w:val="24"/>
                <w:lang w:eastAsia="ar-SA"/>
              </w:rPr>
            </w:pPr>
          </w:p>
          <w:p w14:paraId="3854C322" w14:textId="77777777" w:rsidR="00EA2ACE" w:rsidRDefault="00EA2ACE" w:rsidP="00EA2ACE">
            <w:pPr>
              <w:tabs>
                <w:tab w:val="left" w:pos="284"/>
              </w:tabs>
              <w:suppressAutoHyphens/>
              <w:snapToGrid w:val="0"/>
              <w:spacing w:after="0" w:line="240" w:lineRule="auto"/>
              <w:rPr>
                <w:bCs/>
                <w:sz w:val="24"/>
                <w:szCs w:val="24"/>
                <w:lang w:eastAsia="ar-SA"/>
              </w:rPr>
            </w:pPr>
          </w:p>
          <w:p w14:paraId="26CEB842" w14:textId="77777777" w:rsidR="00EA2ACE" w:rsidRDefault="00EA2ACE" w:rsidP="00EA2ACE">
            <w:pPr>
              <w:tabs>
                <w:tab w:val="left" w:pos="284"/>
              </w:tabs>
              <w:suppressAutoHyphens/>
              <w:snapToGrid w:val="0"/>
              <w:spacing w:after="0" w:line="240" w:lineRule="auto"/>
              <w:rPr>
                <w:bCs/>
                <w:sz w:val="24"/>
                <w:szCs w:val="24"/>
                <w:lang w:eastAsia="ar-SA"/>
              </w:rPr>
            </w:pPr>
          </w:p>
          <w:p w14:paraId="637F8BB3" w14:textId="77777777" w:rsidR="00EA2ACE" w:rsidRDefault="00EA2ACE" w:rsidP="00EA2ACE">
            <w:pPr>
              <w:tabs>
                <w:tab w:val="left" w:pos="284"/>
              </w:tabs>
              <w:suppressAutoHyphens/>
              <w:snapToGrid w:val="0"/>
              <w:spacing w:after="0" w:line="240" w:lineRule="auto"/>
              <w:rPr>
                <w:sz w:val="24"/>
                <w:szCs w:val="24"/>
                <w:lang w:eastAsia="ru-RU"/>
              </w:rPr>
            </w:pPr>
            <w:r w:rsidRPr="00707DDC">
              <w:rPr>
                <w:bCs/>
                <w:sz w:val="24"/>
                <w:szCs w:val="24"/>
                <w:lang w:eastAsia="ar-SA"/>
              </w:rPr>
              <w:t>____________/</w:t>
            </w:r>
            <w:r>
              <w:rPr>
                <w:bCs/>
                <w:sz w:val="24"/>
                <w:szCs w:val="24"/>
                <w:lang w:eastAsia="ar-SA"/>
              </w:rPr>
              <w:t>___________________</w:t>
            </w:r>
            <w:r w:rsidRPr="00707DDC">
              <w:rPr>
                <w:sz w:val="24"/>
                <w:szCs w:val="24"/>
                <w:lang w:eastAsia="ru-RU"/>
              </w:rPr>
              <w:t>/</w:t>
            </w:r>
          </w:p>
          <w:p w14:paraId="2F1F360F" w14:textId="77777777" w:rsidR="00EA2ACE" w:rsidRPr="00322DB2" w:rsidRDefault="00EA2ACE" w:rsidP="00EA2ACE">
            <w:pPr>
              <w:tabs>
                <w:tab w:val="left" w:pos="284"/>
              </w:tabs>
              <w:suppressAutoHyphens/>
              <w:snapToGrid w:val="0"/>
              <w:spacing w:after="0" w:line="240" w:lineRule="auto"/>
              <w:rPr>
                <w:sz w:val="18"/>
                <w:szCs w:val="18"/>
                <w:lang w:eastAsia="ar-SA"/>
              </w:rPr>
            </w:pPr>
          </w:p>
        </w:tc>
        <w:tc>
          <w:tcPr>
            <w:tcW w:w="5346" w:type="dxa"/>
            <w:tcBorders>
              <w:top w:val="single" w:sz="4" w:space="0" w:color="auto"/>
              <w:left w:val="single" w:sz="4" w:space="0" w:color="auto"/>
              <w:bottom w:val="single" w:sz="4" w:space="0" w:color="auto"/>
              <w:right w:val="single" w:sz="4" w:space="0" w:color="auto"/>
            </w:tcBorders>
          </w:tcPr>
          <w:p w14:paraId="25D6FAF7" w14:textId="77777777" w:rsidR="00EA2ACE" w:rsidRDefault="00EA2ACE" w:rsidP="00EA2ACE">
            <w:pPr>
              <w:tabs>
                <w:tab w:val="left" w:pos="2880"/>
              </w:tabs>
              <w:spacing w:after="0" w:line="240" w:lineRule="auto"/>
              <w:ind w:right="-1"/>
              <w:jc w:val="both"/>
              <w:rPr>
                <w:sz w:val="21"/>
                <w:szCs w:val="21"/>
              </w:rPr>
            </w:pPr>
            <w:r>
              <w:rPr>
                <w:sz w:val="21"/>
                <w:szCs w:val="21"/>
              </w:rPr>
              <w:t>Главный врач</w:t>
            </w:r>
          </w:p>
          <w:p w14:paraId="4366AB26" w14:textId="77777777" w:rsidR="00EA2ACE" w:rsidRDefault="00EA2ACE" w:rsidP="00EA2ACE">
            <w:pPr>
              <w:tabs>
                <w:tab w:val="left" w:pos="2880"/>
              </w:tabs>
              <w:spacing w:after="0" w:line="240" w:lineRule="auto"/>
              <w:ind w:right="-1"/>
              <w:jc w:val="both"/>
              <w:rPr>
                <w:sz w:val="21"/>
                <w:szCs w:val="21"/>
              </w:rPr>
            </w:pPr>
          </w:p>
          <w:p w14:paraId="54C0AD57" w14:textId="77777777" w:rsidR="00EA2ACE" w:rsidRDefault="00EA2ACE" w:rsidP="00EA2ACE">
            <w:pPr>
              <w:tabs>
                <w:tab w:val="left" w:pos="2880"/>
              </w:tabs>
              <w:spacing w:after="0" w:line="240" w:lineRule="auto"/>
              <w:ind w:right="-1"/>
              <w:jc w:val="both"/>
              <w:rPr>
                <w:sz w:val="21"/>
                <w:szCs w:val="21"/>
              </w:rPr>
            </w:pPr>
            <w:r>
              <w:rPr>
                <w:sz w:val="21"/>
                <w:szCs w:val="21"/>
              </w:rPr>
              <w:t xml:space="preserve">Н.И. </w:t>
            </w:r>
            <w:proofErr w:type="spellStart"/>
            <w:r>
              <w:rPr>
                <w:sz w:val="21"/>
                <w:szCs w:val="21"/>
              </w:rPr>
              <w:t>Евчая</w:t>
            </w:r>
            <w:proofErr w:type="spellEnd"/>
          </w:p>
          <w:p w14:paraId="21A2900D" w14:textId="7EC6C8F4" w:rsidR="00EA2ACE" w:rsidRPr="00322DB2" w:rsidRDefault="00EA2ACE" w:rsidP="00EA2ACE">
            <w:pPr>
              <w:tabs>
                <w:tab w:val="left" w:pos="2880"/>
              </w:tabs>
              <w:spacing w:after="0" w:line="240" w:lineRule="auto"/>
              <w:ind w:right="-1"/>
              <w:jc w:val="both"/>
              <w:rPr>
                <w:sz w:val="18"/>
                <w:szCs w:val="18"/>
                <w:lang w:eastAsia="ar-SA"/>
              </w:rPr>
            </w:pPr>
            <w:r>
              <w:rPr>
                <w:sz w:val="21"/>
                <w:szCs w:val="21"/>
              </w:rPr>
              <w:t>Подписано ЭП</w:t>
            </w:r>
          </w:p>
        </w:tc>
      </w:tr>
    </w:tbl>
    <w:p w14:paraId="7CD20818" w14:textId="77777777" w:rsidR="00E82738" w:rsidRDefault="00E82738" w:rsidP="00E82738">
      <w:pPr>
        <w:tabs>
          <w:tab w:val="left" w:pos="284"/>
        </w:tabs>
        <w:spacing w:after="0" w:line="240" w:lineRule="auto"/>
        <w:rPr>
          <w:sz w:val="18"/>
          <w:szCs w:val="18"/>
          <w:lang w:eastAsia="ar-SA"/>
        </w:rPr>
        <w:sectPr w:rsidR="00E82738" w:rsidSect="006B2196">
          <w:pgSz w:w="11906" w:h="16838" w:code="9"/>
          <w:pgMar w:top="709" w:right="720" w:bottom="720" w:left="720" w:header="708" w:footer="708" w:gutter="0"/>
          <w:cols w:space="708"/>
          <w:docGrid w:linePitch="360"/>
        </w:sectPr>
      </w:pPr>
    </w:p>
    <w:p w14:paraId="208D8EB6" w14:textId="77777777" w:rsidR="00684A62" w:rsidRDefault="006E1D83" w:rsidP="00391FA1">
      <w:pPr>
        <w:spacing w:after="0" w:line="240" w:lineRule="auto"/>
        <w:ind w:left="12758"/>
        <w:rPr>
          <w:bCs/>
          <w:sz w:val="24"/>
          <w:szCs w:val="24"/>
        </w:rPr>
      </w:pPr>
      <w:r>
        <w:rPr>
          <w:bCs/>
          <w:sz w:val="24"/>
          <w:szCs w:val="24"/>
        </w:rPr>
        <w:lastRenderedPageBreak/>
        <w:t>П</w:t>
      </w:r>
      <w:r w:rsidR="00684A62">
        <w:rPr>
          <w:bCs/>
          <w:sz w:val="24"/>
          <w:szCs w:val="24"/>
        </w:rPr>
        <w:t>риложение</w:t>
      </w:r>
      <w:r w:rsidR="00C93A92">
        <w:rPr>
          <w:bCs/>
          <w:sz w:val="24"/>
          <w:szCs w:val="24"/>
        </w:rPr>
        <w:t xml:space="preserve"> № 1</w:t>
      </w:r>
    </w:p>
    <w:p w14:paraId="71A897AF" w14:textId="77777777" w:rsidR="00684A62" w:rsidRPr="00684A62" w:rsidRDefault="00684A62" w:rsidP="00391FA1">
      <w:pPr>
        <w:spacing w:after="0" w:line="240" w:lineRule="auto"/>
        <w:ind w:left="12758"/>
        <w:rPr>
          <w:bCs/>
          <w:sz w:val="24"/>
          <w:szCs w:val="24"/>
        </w:rPr>
      </w:pPr>
      <w:r w:rsidRPr="00684A62">
        <w:rPr>
          <w:bCs/>
          <w:sz w:val="24"/>
          <w:szCs w:val="24"/>
        </w:rPr>
        <w:t xml:space="preserve">к договору № </w:t>
      </w:r>
      <w:r w:rsidR="00565EC2">
        <w:rPr>
          <w:sz w:val="24"/>
          <w:szCs w:val="24"/>
        </w:rPr>
        <w:t>____</w:t>
      </w:r>
      <w:r w:rsidRPr="00684A62">
        <w:rPr>
          <w:bCs/>
          <w:sz w:val="24"/>
          <w:szCs w:val="24"/>
        </w:rPr>
        <w:tab/>
      </w:r>
    </w:p>
    <w:p w14:paraId="6BCFFDEC" w14:textId="5634261A" w:rsidR="00684A62" w:rsidRDefault="00391FA1" w:rsidP="00967576">
      <w:pPr>
        <w:widowControl w:val="0"/>
        <w:autoSpaceDE w:val="0"/>
        <w:autoSpaceDN w:val="0"/>
        <w:adjustRightInd w:val="0"/>
        <w:spacing w:after="0" w:line="240" w:lineRule="auto"/>
        <w:ind w:left="12758"/>
        <w:rPr>
          <w:b/>
          <w:bCs/>
        </w:rPr>
      </w:pPr>
      <w:r>
        <w:rPr>
          <w:sz w:val="24"/>
          <w:szCs w:val="24"/>
        </w:rPr>
        <w:t>«</w:t>
      </w:r>
      <w:r w:rsidR="00565EC2">
        <w:rPr>
          <w:sz w:val="24"/>
          <w:szCs w:val="24"/>
        </w:rPr>
        <w:t>____</w:t>
      </w:r>
      <w:r w:rsidR="00684A62" w:rsidRPr="00684A62">
        <w:rPr>
          <w:sz w:val="24"/>
          <w:szCs w:val="24"/>
        </w:rPr>
        <w:t xml:space="preserve">» </w:t>
      </w:r>
      <w:r w:rsidR="00565EC2">
        <w:rPr>
          <w:sz w:val="24"/>
          <w:szCs w:val="24"/>
        </w:rPr>
        <w:t>_________</w:t>
      </w:r>
      <w:r w:rsidR="00684A62" w:rsidRPr="00684A62">
        <w:rPr>
          <w:sz w:val="24"/>
          <w:szCs w:val="24"/>
        </w:rPr>
        <w:t xml:space="preserve"> 20</w:t>
      </w:r>
      <w:r w:rsidR="006B2196">
        <w:rPr>
          <w:sz w:val="24"/>
          <w:szCs w:val="24"/>
        </w:rPr>
        <w:t>2</w:t>
      </w:r>
      <w:r w:rsidR="00FC38C5">
        <w:rPr>
          <w:sz w:val="24"/>
          <w:szCs w:val="24"/>
        </w:rPr>
        <w:t>2</w:t>
      </w:r>
      <w:r w:rsidR="00684A62" w:rsidRPr="00684A62">
        <w:rPr>
          <w:sz w:val="24"/>
          <w:szCs w:val="24"/>
        </w:rPr>
        <w:t xml:space="preserve"> г.</w:t>
      </w:r>
    </w:p>
    <w:p w14:paraId="254D2F90" w14:textId="49FB6E3B" w:rsidR="00684A62" w:rsidRDefault="00684A62" w:rsidP="00684A62">
      <w:pPr>
        <w:jc w:val="center"/>
        <w:rPr>
          <w:b/>
          <w:bCs/>
        </w:rPr>
      </w:pPr>
      <w:r>
        <w:rPr>
          <w:b/>
          <w:bCs/>
        </w:rPr>
        <w:t>СПЕЦИФИКАЦИЯ</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638"/>
        <w:gridCol w:w="2765"/>
        <w:gridCol w:w="1771"/>
        <w:gridCol w:w="4394"/>
        <w:gridCol w:w="890"/>
        <w:gridCol w:w="817"/>
        <w:gridCol w:w="1270"/>
        <w:gridCol w:w="992"/>
        <w:gridCol w:w="1276"/>
      </w:tblGrid>
      <w:tr w:rsidR="001C47E7" w:rsidRPr="00076D91" w14:paraId="2F1417AF" w14:textId="323DAFAE" w:rsidTr="00005D2B">
        <w:tc>
          <w:tcPr>
            <w:tcW w:w="852" w:type="dxa"/>
            <w:vMerge w:val="restart"/>
            <w:tcBorders>
              <w:top w:val="single" w:sz="4" w:space="0" w:color="auto"/>
              <w:left w:val="single" w:sz="4" w:space="0" w:color="auto"/>
              <w:bottom w:val="single" w:sz="4" w:space="0" w:color="auto"/>
              <w:right w:val="single" w:sz="4" w:space="0" w:color="auto"/>
            </w:tcBorders>
            <w:hideMark/>
          </w:tcPr>
          <w:p w14:paraId="76B3C9EC" w14:textId="77777777" w:rsidR="001C47E7" w:rsidRPr="00076D91" w:rsidRDefault="001C47E7" w:rsidP="00076D91">
            <w:pPr>
              <w:spacing w:after="0" w:line="240" w:lineRule="auto"/>
              <w:rPr>
                <w:b/>
                <w:bCs/>
                <w:sz w:val="20"/>
                <w:szCs w:val="20"/>
              </w:rPr>
            </w:pPr>
            <w:r w:rsidRPr="00076D91">
              <w:rPr>
                <w:b/>
                <w:bCs/>
                <w:sz w:val="20"/>
                <w:szCs w:val="20"/>
              </w:rPr>
              <w:t>№ п/п</w:t>
            </w:r>
          </w:p>
        </w:tc>
        <w:tc>
          <w:tcPr>
            <w:tcW w:w="638" w:type="dxa"/>
            <w:vMerge w:val="restart"/>
            <w:tcBorders>
              <w:top w:val="single" w:sz="4" w:space="0" w:color="auto"/>
              <w:left w:val="single" w:sz="4" w:space="0" w:color="auto"/>
              <w:right w:val="single" w:sz="4" w:space="0" w:color="auto"/>
            </w:tcBorders>
            <w:textDirection w:val="btLr"/>
          </w:tcPr>
          <w:p w14:paraId="2605D305" w14:textId="76D3BFB9" w:rsidR="001C47E7" w:rsidRPr="00076D91" w:rsidRDefault="00076D91" w:rsidP="00005D2B">
            <w:pPr>
              <w:spacing w:after="0" w:line="240" w:lineRule="auto"/>
              <w:ind w:left="113" w:right="113"/>
              <w:rPr>
                <w:b/>
                <w:bCs/>
                <w:sz w:val="20"/>
                <w:szCs w:val="20"/>
              </w:rPr>
            </w:pPr>
            <w:r w:rsidRPr="00076D91">
              <w:rPr>
                <w:b/>
                <w:bCs/>
                <w:sz w:val="20"/>
                <w:szCs w:val="20"/>
              </w:rPr>
              <w:t>ОКПД 2</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6A565646" w14:textId="28322017" w:rsidR="001C47E7" w:rsidRPr="00076D91" w:rsidRDefault="001C47E7" w:rsidP="00076D91">
            <w:pPr>
              <w:spacing w:after="0" w:line="240" w:lineRule="auto"/>
              <w:rPr>
                <w:b/>
                <w:bCs/>
                <w:sz w:val="20"/>
                <w:szCs w:val="20"/>
              </w:rPr>
            </w:pPr>
            <w:r w:rsidRPr="00076D91">
              <w:rPr>
                <w:b/>
                <w:bCs/>
                <w:sz w:val="20"/>
                <w:szCs w:val="20"/>
              </w:rPr>
              <w:t>Наименование товара</w:t>
            </w:r>
          </w:p>
        </w:tc>
        <w:tc>
          <w:tcPr>
            <w:tcW w:w="6165" w:type="dxa"/>
            <w:gridSpan w:val="2"/>
            <w:tcBorders>
              <w:top w:val="single" w:sz="4" w:space="0" w:color="auto"/>
              <w:left w:val="single" w:sz="4" w:space="0" w:color="auto"/>
              <w:bottom w:val="single" w:sz="4" w:space="0" w:color="auto"/>
              <w:right w:val="single" w:sz="4" w:space="0" w:color="auto"/>
            </w:tcBorders>
            <w:hideMark/>
          </w:tcPr>
          <w:p w14:paraId="0D3898DE" w14:textId="77777777" w:rsidR="001C47E7" w:rsidRPr="00076D91" w:rsidRDefault="001C47E7" w:rsidP="00076D91">
            <w:pPr>
              <w:spacing w:after="0" w:line="240" w:lineRule="auto"/>
              <w:jc w:val="center"/>
              <w:rPr>
                <w:b/>
                <w:bCs/>
                <w:sz w:val="20"/>
                <w:szCs w:val="20"/>
              </w:rPr>
            </w:pPr>
            <w:r w:rsidRPr="00076D91">
              <w:rPr>
                <w:b/>
                <w:bCs/>
                <w:sz w:val="20"/>
                <w:szCs w:val="20"/>
              </w:rPr>
              <w:t>Функциональные, технические и качественные характеристики товара</w:t>
            </w:r>
          </w:p>
        </w:tc>
        <w:tc>
          <w:tcPr>
            <w:tcW w:w="890" w:type="dxa"/>
            <w:vMerge w:val="restart"/>
            <w:tcBorders>
              <w:top w:val="single" w:sz="4" w:space="0" w:color="auto"/>
              <w:left w:val="single" w:sz="4" w:space="0" w:color="auto"/>
              <w:bottom w:val="single" w:sz="4" w:space="0" w:color="auto"/>
              <w:right w:val="single" w:sz="4" w:space="0" w:color="auto"/>
            </w:tcBorders>
            <w:hideMark/>
          </w:tcPr>
          <w:p w14:paraId="4F4D4388" w14:textId="77777777" w:rsidR="001C47E7" w:rsidRPr="00076D91" w:rsidRDefault="001C47E7" w:rsidP="00076D91">
            <w:pPr>
              <w:spacing w:after="0" w:line="240" w:lineRule="auto"/>
              <w:jc w:val="center"/>
              <w:rPr>
                <w:b/>
                <w:bCs/>
                <w:sz w:val="20"/>
                <w:szCs w:val="20"/>
              </w:rPr>
            </w:pPr>
            <w:r w:rsidRPr="00076D91">
              <w:rPr>
                <w:b/>
                <w:bCs/>
                <w:sz w:val="20"/>
                <w:szCs w:val="20"/>
              </w:rPr>
              <w:t>Ед. изм.</w:t>
            </w:r>
          </w:p>
        </w:tc>
        <w:tc>
          <w:tcPr>
            <w:tcW w:w="817" w:type="dxa"/>
            <w:vMerge w:val="restart"/>
            <w:tcBorders>
              <w:top w:val="single" w:sz="4" w:space="0" w:color="auto"/>
              <w:left w:val="single" w:sz="4" w:space="0" w:color="auto"/>
              <w:bottom w:val="single" w:sz="4" w:space="0" w:color="auto"/>
              <w:right w:val="single" w:sz="4" w:space="0" w:color="auto"/>
            </w:tcBorders>
            <w:hideMark/>
          </w:tcPr>
          <w:p w14:paraId="62248BCD" w14:textId="77777777" w:rsidR="001C47E7" w:rsidRPr="00076D91" w:rsidRDefault="001C47E7" w:rsidP="00076D91">
            <w:pPr>
              <w:spacing w:after="0" w:line="240" w:lineRule="auto"/>
              <w:jc w:val="center"/>
              <w:rPr>
                <w:b/>
                <w:bCs/>
                <w:sz w:val="20"/>
                <w:szCs w:val="20"/>
              </w:rPr>
            </w:pPr>
            <w:r w:rsidRPr="00076D91">
              <w:rPr>
                <w:b/>
                <w:bCs/>
                <w:sz w:val="20"/>
                <w:szCs w:val="20"/>
              </w:rPr>
              <w:t>Кол-во</w:t>
            </w:r>
          </w:p>
        </w:tc>
        <w:tc>
          <w:tcPr>
            <w:tcW w:w="1270" w:type="dxa"/>
            <w:vMerge w:val="restart"/>
            <w:tcBorders>
              <w:top w:val="single" w:sz="4" w:space="0" w:color="auto"/>
              <w:left w:val="single" w:sz="4" w:space="0" w:color="auto"/>
              <w:right w:val="single" w:sz="4" w:space="0" w:color="auto"/>
            </w:tcBorders>
          </w:tcPr>
          <w:p w14:paraId="18E7003E" w14:textId="1E7844F4" w:rsidR="001C47E7" w:rsidRPr="00076D91" w:rsidRDefault="00076D91" w:rsidP="00076D91">
            <w:pPr>
              <w:spacing w:after="0" w:line="240" w:lineRule="auto"/>
              <w:jc w:val="center"/>
              <w:rPr>
                <w:b/>
                <w:bCs/>
                <w:sz w:val="20"/>
                <w:szCs w:val="20"/>
              </w:rPr>
            </w:pPr>
            <w:r w:rsidRPr="00076D91">
              <w:rPr>
                <w:b/>
                <w:bCs/>
                <w:sz w:val="20"/>
                <w:szCs w:val="20"/>
              </w:rPr>
              <w:t>Наименование страны происхождения товара</w:t>
            </w:r>
          </w:p>
        </w:tc>
        <w:tc>
          <w:tcPr>
            <w:tcW w:w="992" w:type="dxa"/>
            <w:vMerge w:val="restart"/>
            <w:tcBorders>
              <w:top w:val="single" w:sz="4" w:space="0" w:color="auto"/>
              <w:left w:val="single" w:sz="4" w:space="0" w:color="auto"/>
              <w:right w:val="single" w:sz="4" w:space="0" w:color="auto"/>
            </w:tcBorders>
          </w:tcPr>
          <w:p w14:paraId="320DCBDE" w14:textId="3209C453" w:rsidR="001C47E7" w:rsidRPr="00076D91" w:rsidRDefault="00076D91" w:rsidP="00076D91">
            <w:pPr>
              <w:spacing w:after="0" w:line="240" w:lineRule="auto"/>
              <w:jc w:val="center"/>
              <w:rPr>
                <w:b/>
                <w:bCs/>
                <w:sz w:val="20"/>
                <w:szCs w:val="20"/>
              </w:rPr>
            </w:pPr>
            <w:r w:rsidRPr="00076D91">
              <w:rPr>
                <w:b/>
                <w:bCs/>
                <w:sz w:val="20"/>
                <w:szCs w:val="20"/>
              </w:rPr>
              <w:t>Стоимость ед. товара, руб.</w:t>
            </w:r>
          </w:p>
        </w:tc>
        <w:tc>
          <w:tcPr>
            <w:tcW w:w="1276" w:type="dxa"/>
            <w:vMerge w:val="restart"/>
            <w:tcBorders>
              <w:top w:val="single" w:sz="4" w:space="0" w:color="auto"/>
              <w:left w:val="single" w:sz="4" w:space="0" w:color="auto"/>
              <w:right w:val="single" w:sz="4" w:space="0" w:color="auto"/>
            </w:tcBorders>
          </w:tcPr>
          <w:p w14:paraId="03896275" w14:textId="7ABCF77B" w:rsidR="001C47E7" w:rsidRPr="00076D91" w:rsidRDefault="00076D91" w:rsidP="00076D91">
            <w:pPr>
              <w:spacing w:after="0" w:line="240" w:lineRule="auto"/>
              <w:jc w:val="center"/>
              <w:rPr>
                <w:b/>
                <w:bCs/>
                <w:sz w:val="20"/>
                <w:szCs w:val="20"/>
              </w:rPr>
            </w:pPr>
            <w:r w:rsidRPr="00076D91">
              <w:rPr>
                <w:b/>
                <w:bCs/>
                <w:sz w:val="20"/>
                <w:szCs w:val="20"/>
              </w:rPr>
              <w:t>Сумма, р</w:t>
            </w:r>
            <w:bookmarkStart w:id="3" w:name="_GoBack"/>
            <w:bookmarkEnd w:id="3"/>
            <w:r w:rsidRPr="00076D91">
              <w:rPr>
                <w:b/>
                <w:bCs/>
                <w:sz w:val="20"/>
                <w:szCs w:val="20"/>
              </w:rPr>
              <w:t>уб.</w:t>
            </w:r>
          </w:p>
        </w:tc>
      </w:tr>
      <w:tr w:rsidR="001C47E7" w:rsidRPr="00076D91" w14:paraId="079D2D27" w14:textId="4892D77A" w:rsidTr="00005D2B">
        <w:trPr>
          <w:trHeight w:val="90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0DD50BE" w14:textId="77777777" w:rsidR="001C47E7" w:rsidRPr="00076D91" w:rsidRDefault="001C47E7" w:rsidP="00076D91">
            <w:pPr>
              <w:spacing w:after="0" w:line="240" w:lineRule="auto"/>
              <w:rPr>
                <w:b/>
                <w:bCs/>
                <w:sz w:val="20"/>
                <w:szCs w:val="20"/>
              </w:rPr>
            </w:pPr>
          </w:p>
        </w:tc>
        <w:tc>
          <w:tcPr>
            <w:tcW w:w="638" w:type="dxa"/>
            <w:vMerge/>
            <w:tcBorders>
              <w:left w:val="single" w:sz="4" w:space="0" w:color="auto"/>
              <w:bottom w:val="single" w:sz="4" w:space="0" w:color="auto"/>
              <w:right w:val="single" w:sz="4" w:space="0" w:color="auto"/>
            </w:tcBorders>
            <w:textDirection w:val="btLr"/>
          </w:tcPr>
          <w:p w14:paraId="06BEEEDF" w14:textId="77777777" w:rsidR="001C47E7" w:rsidRPr="00076D91" w:rsidRDefault="001C47E7" w:rsidP="00005D2B">
            <w:pPr>
              <w:spacing w:after="0" w:line="240" w:lineRule="auto"/>
              <w:ind w:left="113" w:right="113"/>
              <w:rPr>
                <w:b/>
                <w:bCs/>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356F5D65" w14:textId="487D374A" w:rsidR="001C47E7" w:rsidRPr="00076D91" w:rsidRDefault="001C47E7" w:rsidP="00076D91">
            <w:pPr>
              <w:spacing w:after="0" w:line="240" w:lineRule="auto"/>
              <w:rPr>
                <w:b/>
                <w:bCs/>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0C5EB367" w14:textId="77777777" w:rsidR="001C47E7" w:rsidRPr="00076D91" w:rsidRDefault="001C47E7" w:rsidP="00076D91">
            <w:pPr>
              <w:spacing w:after="0" w:line="240" w:lineRule="auto"/>
              <w:jc w:val="center"/>
              <w:rPr>
                <w:b/>
                <w:bCs/>
                <w:sz w:val="20"/>
                <w:szCs w:val="20"/>
              </w:rPr>
            </w:pPr>
            <w:r w:rsidRPr="00076D91">
              <w:rPr>
                <w:b/>
                <w:bCs/>
                <w:sz w:val="20"/>
                <w:szCs w:val="20"/>
              </w:rPr>
              <w:t>Показатель</w:t>
            </w:r>
          </w:p>
          <w:p w14:paraId="28152360" w14:textId="77777777" w:rsidR="001C47E7" w:rsidRPr="00076D91" w:rsidRDefault="001C47E7" w:rsidP="00076D91">
            <w:pPr>
              <w:spacing w:after="0" w:line="240" w:lineRule="auto"/>
              <w:ind w:right="-108"/>
              <w:jc w:val="center"/>
              <w:rPr>
                <w:b/>
                <w:bCs/>
                <w:sz w:val="20"/>
                <w:szCs w:val="20"/>
              </w:rPr>
            </w:pPr>
            <w:r w:rsidRPr="00076D91">
              <w:rPr>
                <w:b/>
                <w:bCs/>
                <w:sz w:val="20"/>
                <w:szCs w:val="20"/>
              </w:rPr>
              <w:t>(наименование характеристики)</w:t>
            </w:r>
          </w:p>
        </w:tc>
        <w:tc>
          <w:tcPr>
            <w:tcW w:w="4394" w:type="dxa"/>
            <w:tcBorders>
              <w:top w:val="single" w:sz="4" w:space="0" w:color="auto"/>
              <w:left w:val="single" w:sz="4" w:space="0" w:color="auto"/>
              <w:bottom w:val="single" w:sz="4" w:space="0" w:color="auto"/>
              <w:right w:val="single" w:sz="4" w:space="0" w:color="auto"/>
            </w:tcBorders>
          </w:tcPr>
          <w:p w14:paraId="4DFAF31D" w14:textId="77777777" w:rsidR="001C47E7" w:rsidRPr="00076D91" w:rsidRDefault="001C47E7" w:rsidP="00076D91">
            <w:pPr>
              <w:spacing w:after="0" w:line="240" w:lineRule="auto"/>
              <w:jc w:val="center"/>
              <w:rPr>
                <w:b/>
                <w:bCs/>
                <w:sz w:val="20"/>
                <w:szCs w:val="20"/>
              </w:rPr>
            </w:pPr>
            <w:r w:rsidRPr="00076D91">
              <w:rPr>
                <w:b/>
                <w:bCs/>
                <w:sz w:val="20"/>
                <w:szCs w:val="20"/>
              </w:rPr>
              <w:t>Значение</w:t>
            </w:r>
          </w:p>
          <w:p w14:paraId="2F4D8630" w14:textId="77777777" w:rsidR="001C47E7" w:rsidRPr="00076D91" w:rsidRDefault="001C47E7" w:rsidP="00076D91">
            <w:pPr>
              <w:spacing w:after="0" w:line="240" w:lineRule="auto"/>
              <w:jc w:val="center"/>
              <w:rPr>
                <w:b/>
                <w:bCs/>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4C21B36F" w14:textId="77777777" w:rsidR="001C47E7" w:rsidRPr="00076D91" w:rsidRDefault="001C47E7" w:rsidP="00076D91">
            <w:pPr>
              <w:spacing w:after="0" w:line="240" w:lineRule="auto"/>
              <w:rPr>
                <w:b/>
                <w:bCs/>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3ED748D" w14:textId="77777777" w:rsidR="001C47E7" w:rsidRPr="00076D91" w:rsidRDefault="001C47E7" w:rsidP="00076D91">
            <w:pPr>
              <w:spacing w:after="0" w:line="240" w:lineRule="auto"/>
              <w:rPr>
                <w:b/>
                <w:bCs/>
                <w:sz w:val="20"/>
                <w:szCs w:val="20"/>
              </w:rPr>
            </w:pPr>
          </w:p>
        </w:tc>
        <w:tc>
          <w:tcPr>
            <w:tcW w:w="1270" w:type="dxa"/>
            <w:vMerge/>
            <w:tcBorders>
              <w:left w:val="single" w:sz="4" w:space="0" w:color="auto"/>
              <w:bottom w:val="single" w:sz="4" w:space="0" w:color="auto"/>
              <w:right w:val="single" w:sz="4" w:space="0" w:color="auto"/>
            </w:tcBorders>
          </w:tcPr>
          <w:p w14:paraId="4E0BD872" w14:textId="77777777" w:rsidR="001C47E7" w:rsidRPr="00076D91" w:rsidRDefault="001C47E7" w:rsidP="00076D91">
            <w:pPr>
              <w:spacing w:after="0" w:line="240" w:lineRule="auto"/>
              <w:rPr>
                <w:b/>
                <w:bCs/>
                <w:sz w:val="20"/>
                <w:szCs w:val="20"/>
              </w:rPr>
            </w:pPr>
          </w:p>
        </w:tc>
        <w:tc>
          <w:tcPr>
            <w:tcW w:w="992" w:type="dxa"/>
            <w:vMerge/>
            <w:tcBorders>
              <w:left w:val="single" w:sz="4" w:space="0" w:color="auto"/>
              <w:bottom w:val="single" w:sz="4" w:space="0" w:color="auto"/>
              <w:right w:val="single" w:sz="4" w:space="0" w:color="auto"/>
            </w:tcBorders>
          </w:tcPr>
          <w:p w14:paraId="44A30F19" w14:textId="77777777" w:rsidR="001C47E7" w:rsidRPr="00076D91" w:rsidRDefault="001C47E7" w:rsidP="00076D91">
            <w:pPr>
              <w:spacing w:after="0" w:line="240" w:lineRule="auto"/>
              <w:rPr>
                <w:b/>
                <w:bCs/>
                <w:sz w:val="20"/>
                <w:szCs w:val="20"/>
              </w:rPr>
            </w:pPr>
          </w:p>
        </w:tc>
        <w:tc>
          <w:tcPr>
            <w:tcW w:w="1276" w:type="dxa"/>
            <w:vMerge/>
            <w:tcBorders>
              <w:left w:val="single" w:sz="4" w:space="0" w:color="auto"/>
              <w:bottom w:val="single" w:sz="4" w:space="0" w:color="auto"/>
              <w:right w:val="single" w:sz="4" w:space="0" w:color="auto"/>
            </w:tcBorders>
          </w:tcPr>
          <w:p w14:paraId="44614D45" w14:textId="77777777" w:rsidR="001C47E7" w:rsidRPr="00076D91" w:rsidRDefault="001C47E7" w:rsidP="00076D91">
            <w:pPr>
              <w:spacing w:after="0" w:line="240" w:lineRule="auto"/>
              <w:rPr>
                <w:b/>
                <w:bCs/>
                <w:sz w:val="20"/>
                <w:szCs w:val="20"/>
              </w:rPr>
            </w:pPr>
          </w:p>
        </w:tc>
      </w:tr>
      <w:tr w:rsidR="001C47E7" w:rsidRPr="00076D91" w14:paraId="3294B5C3" w14:textId="63DE23C2" w:rsidTr="00005D2B">
        <w:trPr>
          <w:trHeight w:val="149"/>
        </w:trPr>
        <w:tc>
          <w:tcPr>
            <w:tcW w:w="852" w:type="dxa"/>
            <w:vMerge w:val="restart"/>
            <w:tcBorders>
              <w:top w:val="single" w:sz="4" w:space="0" w:color="auto"/>
              <w:left w:val="single" w:sz="4" w:space="0" w:color="auto"/>
              <w:bottom w:val="single" w:sz="4" w:space="0" w:color="auto"/>
              <w:right w:val="single" w:sz="4" w:space="0" w:color="auto"/>
            </w:tcBorders>
          </w:tcPr>
          <w:p w14:paraId="33D9E22C" w14:textId="77777777" w:rsidR="001C47E7" w:rsidRPr="00076D91" w:rsidRDefault="001C47E7" w:rsidP="00076D91">
            <w:pPr>
              <w:spacing w:after="0" w:line="240" w:lineRule="auto"/>
              <w:rPr>
                <w:sz w:val="20"/>
                <w:szCs w:val="20"/>
              </w:rPr>
            </w:pPr>
            <w:r w:rsidRPr="00076D91">
              <w:rPr>
                <w:sz w:val="20"/>
                <w:szCs w:val="20"/>
              </w:rPr>
              <w:t>1.</w:t>
            </w:r>
          </w:p>
          <w:p w14:paraId="48C683E1" w14:textId="77777777" w:rsidR="001C47E7" w:rsidRPr="00076D91" w:rsidRDefault="001C47E7" w:rsidP="00076D91">
            <w:pPr>
              <w:spacing w:after="0" w:line="240" w:lineRule="auto"/>
              <w:rPr>
                <w:sz w:val="20"/>
                <w:szCs w:val="20"/>
              </w:rPr>
            </w:pPr>
          </w:p>
          <w:p w14:paraId="02BE3D09" w14:textId="77777777" w:rsidR="001C47E7" w:rsidRPr="00076D91" w:rsidRDefault="001C47E7" w:rsidP="00076D91">
            <w:pPr>
              <w:spacing w:after="0" w:line="240" w:lineRule="auto"/>
              <w:rPr>
                <w:sz w:val="20"/>
                <w:szCs w:val="20"/>
              </w:rPr>
            </w:pPr>
          </w:p>
          <w:p w14:paraId="57384421" w14:textId="77777777" w:rsidR="001C47E7" w:rsidRPr="00076D91" w:rsidRDefault="001C47E7" w:rsidP="00076D91">
            <w:pPr>
              <w:spacing w:after="0" w:line="240" w:lineRule="auto"/>
              <w:rPr>
                <w:sz w:val="20"/>
                <w:szCs w:val="20"/>
              </w:rPr>
            </w:pPr>
          </w:p>
        </w:tc>
        <w:tc>
          <w:tcPr>
            <w:tcW w:w="638" w:type="dxa"/>
            <w:vMerge w:val="restart"/>
            <w:tcBorders>
              <w:top w:val="single" w:sz="4" w:space="0" w:color="auto"/>
              <w:left w:val="single" w:sz="4" w:space="0" w:color="auto"/>
              <w:right w:val="single" w:sz="4" w:space="0" w:color="auto"/>
            </w:tcBorders>
            <w:textDirection w:val="btLr"/>
          </w:tcPr>
          <w:p w14:paraId="2957958A" w14:textId="5440823C" w:rsidR="001C47E7" w:rsidRPr="00076D91" w:rsidRDefault="00005D2B" w:rsidP="00005D2B">
            <w:pPr>
              <w:spacing w:after="0" w:line="240" w:lineRule="auto"/>
              <w:ind w:left="113" w:right="113"/>
              <w:rPr>
                <w:color w:val="000000"/>
                <w:sz w:val="20"/>
                <w:szCs w:val="20"/>
              </w:rPr>
            </w:pPr>
            <w:r>
              <w:rPr>
                <w:color w:val="000000"/>
              </w:rPr>
              <w:t>21.20.10.111</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249A993B" w14:textId="65DEA472" w:rsidR="001C47E7" w:rsidRPr="00076D91" w:rsidRDefault="001C47E7" w:rsidP="00076D91">
            <w:pPr>
              <w:spacing w:after="0" w:line="240" w:lineRule="auto"/>
              <w:rPr>
                <w:b/>
                <w:sz w:val="20"/>
                <w:szCs w:val="20"/>
              </w:rPr>
            </w:pPr>
            <w:r w:rsidRPr="00076D91">
              <w:rPr>
                <w:color w:val="000000"/>
                <w:sz w:val="20"/>
                <w:szCs w:val="20"/>
              </w:rPr>
              <w:t>Композиционный материал химического отверждения</w:t>
            </w:r>
          </w:p>
          <w:p w14:paraId="59F544D9" w14:textId="77777777" w:rsidR="001C47E7" w:rsidRPr="00076D91" w:rsidRDefault="001C47E7" w:rsidP="00076D91">
            <w:pPr>
              <w:spacing w:after="0" w:line="240" w:lineRule="auto"/>
              <w:rPr>
                <w:b/>
                <w:sz w:val="20"/>
                <w:szCs w:val="20"/>
              </w:rPr>
            </w:pPr>
            <w:r w:rsidRPr="00076D91">
              <w:rPr>
                <w:b/>
                <w:sz w:val="20"/>
                <w:szCs w:val="20"/>
              </w:rPr>
              <w:t>(</w:t>
            </w:r>
            <w:proofErr w:type="spellStart"/>
            <w:r w:rsidRPr="00076D91">
              <w:rPr>
                <w:b/>
                <w:sz w:val="20"/>
                <w:szCs w:val="20"/>
              </w:rPr>
              <w:t>Компосайт</w:t>
            </w:r>
            <w:proofErr w:type="spellEnd"/>
            <w:r w:rsidRPr="00076D91">
              <w:rPr>
                <w:b/>
                <w:sz w:val="20"/>
                <w:szCs w:val="20"/>
              </w:rPr>
              <w:t xml:space="preserve"> плюс химического отверждения)</w:t>
            </w:r>
          </w:p>
        </w:tc>
        <w:tc>
          <w:tcPr>
            <w:tcW w:w="1771" w:type="dxa"/>
            <w:tcBorders>
              <w:top w:val="single" w:sz="4" w:space="0" w:color="auto"/>
              <w:left w:val="single" w:sz="4" w:space="0" w:color="auto"/>
              <w:bottom w:val="single" w:sz="4" w:space="0" w:color="auto"/>
              <w:right w:val="single" w:sz="4" w:space="0" w:color="auto"/>
            </w:tcBorders>
            <w:hideMark/>
          </w:tcPr>
          <w:p w14:paraId="315F1F8F" w14:textId="77777777" w:rsidR="001C47E7" w:rsidRPr="00076D91" w:rsidRDefault="001C47E7" w:rsidP="00076D91">
            <w:pPr>
              <w:spacing w:after="0" w:line="240" w:lineRule="auto"/>
              <w:ind w:right="-38"/>
              <w:rPr>
                <w:sz w:val="20"/>
                <w:szCs w:val="20"/>
              </w:rPr>
            </w:pPr>
            <w:r w:rsidRPr="00076D91">
              <w:rPr>
                <w:sz w:val="20"/>
                <w:szCs w:val="20"/>
              </w:rPr>
              <w:t>Функциональное назначение</w:t>
            </w:r>
          </w:p>
        </w:tc>
        <w:tc>
          <w:tcPr>
            <w:tcW w:w="4394" w:type="dxa"/>
            <w:tcBorders>
              <w:top w:val="single" w:sz="4" w:space="0" w:color="auto"/>
              <w:left w:val="single" w:sz="4" w:space="0" w:color="auto"/>
              <w:bottom w:val="single" w:sz="4" w:space="0" w:color="auto"/>
              <w:right w:val="single" w:sz="4" w:space="0" w:color="auto"/>
            </w:tcBorders>
            <w:hideMark/>
          </w:tcPr>
          <w:p w14:paraId="294A8BEA"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sz w:val="20"/>
                <w:szCs w:val="20"/>
                <w:shd w:val="clear" w:color="auto" w:fill="FFFFFF"/>
              </w:rPr>
              <w:t xml:space="preserve">-для лечения кариеса полостей III и V класса, </w:t>
            </w:r>
          </w:p>
          <w:p w14:paraId="2BE6571E"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sz w:val="20"/>
                <w:szCs w:val="20"/>
                <w:shd w:val="clear" w:color="auto" w:fill="FFFFFF"/>
              </w:rPr>
              <w:t>-для лечения премоляров I и IV класса;</w:t>
            </w:r>
          </w:p>
          <w:p w14:paraId="3EA8DBD6"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color w:val="0D0D0D"/>
                <w:sz w:val="20"/>
                <w:szCs w:val="20"/>
                <w:shd w:val="clear" w:color="auto" w:fill="FFFFFF"/>
                <w:lang w:val="en-US"/>
              </w:rPr>
              <w:t>-</w:t>
            </w:r>
            <w:r w:rsidRPr="00076D91">
              <w:rPr>
                <w:rFonts w:ascii="Times New Roman" w:hAnsi="Times New Roman" w:cs="Times New Roman"/>
                <w:color w:val="0D0D0D"/>
                <w:sz w:val="20"/>
                <w:szCs w:val="20"/>
                <w:shd w:val="clear" w:color="auto" w:fill="FFFFFF"/>
              </w:rPr>
              <w:t>для пломбирования полостей.</w:t>
            </w:r>
          </w:p>
        </w:tc>
        <w:tc>
          <w:tcPr>
            <w:tcW w:w="890" w:type="dxa"/>
            <w:vMerge w:val="restart"/>
            <w:tcBorders>
              <w:top w:val="single" w:sz="4" w:space="0" w:color="auto"/>
              <w:left w:val="single" w:sz="4" w:space="0" w:color="auto"/>
              <w:bottom w:val="single" w:sz="4" w:space="0" w:color="auto"/>
              <w:right w:val="single" w:sz="4" w:space="0" w:color="auto"/>
            </w:tcBorders>
            <w:hideMark/>
          </w:tcPr>
          <w:p w14:paraId="6F067496" w14:textId="77777777" w:rsidR="001C47E7" w:rsidRPr="00076D91" w:rsidRDefault="001C47E7" w:rsidP="00076D91">
            <w:pPr>
              <w:spacing w:after="0" w:line="240" w:lineRule="auto"/>
              <w:jc w:val="center"/>
              <w:rPr>
                <w:sz w:val="20"/>
                <w:szCs w:val="20"/>
              </w:rPr>
            </w:pPr>
            <w:r w:rsidRPr="00076D91">
              <w:rPr>
                <w:sz w:val="20"/>
                <w:szCs w:val="20"/>
              </w:rPr>
              <w:t>набор</w:t>
            </w:r>
          </w:p>
        </w:tc>
        <w:tc>
          <w:tcPr>
            <w:tcW w:w="817" w:type="dxa"/>
            <w:vMerge w:val="restart"/>
            <w:tcBorders>
              <w:top w:val="single" w:sz="4" w:space="0" w:color="auto"/>
              <w:left w:val="single" w:sz="4" w:space="0" w:color="auto"/>
              <w:bottom w:val="single" w:sz="4" w:space="0" w:color="auto"/>
              <w:right w:val="single" w:sz="4" w:space="0" w:color="auto"/>
            </w:tcBorders>
            <w:hideMark/>
          </w:tcPr>
          <w:p w14:paraId="65B38225" w14:textId="77777777" w:rsidR="001C47E7" w:rsidRPr="00076D91" w:rsidRDefault="001C47E7" w:rsidP="00076D91">
            <w:pPr>
              <w:spacing w:after="0" w:line="240" w:lineRule="auto"/>
              <w:jc w:val="center"/>
              <w:rPr>
                <w:sz w:val="20"/>
                <w:szCs w:val="20"/>
              </w:rPr>
            </w:pPr>
            <w:r w:rsidRPr="00076D91">
              <w:rPr>
                <w:sz w:val="20"/>
                <w:szCs w:val="20"/>
              </w:rPr>
              <w:t>4</w:t>
            </w:r>
          </w:p>
        </w:tc>
        <w:tc>
          <w:tcPr>
            <w:tcW w:w="1270" w:type="dxa"/>
            <w:vMerge w:val="restart"/>
            <w:tcBorders>
              <w:top w:val="single" w:sz="4" w:space="0" w:color="auto"/>
              <w:left w:val="single" w:sz="4" w:space="0" w:color="auto"/>
              <w:right w:val="single" w:sz="4" w:space="0" w:color="auto"/>
            </w:tcBorders>
          </w:tcPr>
          <w:p w14:paraId="17D85063" w14:textId="77777777" w:rsidR="001C47E7" w:rsidRPr="00076D91" w:rsidRDefault="001C47E7" w:rsidP="00076D91">
            <w:pPr>
              <w:spacing w:after="0" w:line="240" w:lineRule="auto"/>
              <w:jc w:val="center"/>
              <w:rPr>
                <w:sz w:val="20"/>
                <w:szCs w:val="20"/>
              </w:rPr>
            </w:pPr>
          </w:p>
        </w:tc>
        <w:tc>
          <w:tcPr>
            <w:tcW w:w="992" w:type="dxa"/>
            <w:vMerge w:val="restart"/>
            <w:tcBorders>
              <w:top w:val="single" w:sz="4" w:space="0" w:color="auto"/>
              <w:left w:val="single" w:sz="4" w:space="0" w:color="auto"/>
              <w:right w:val="single" w:sz="4" w:space="0" w:color="auto"/>
            </w:tcBorders>
          </w:tcPr>
          <w:p w14:paraId="5EF521FD" w14:textId="77777777" w:rsidR="001C47E7" w:rsidRPr="00076D91" w:rsidRDefault="001C47E7" w:rsidP="00076D91">
            <w:pPr>
              <w:spacing w:after="0" w:line="240" w:lineRule="auto"/>
              <w:jc w:val="center"/>
              <w:rPr>
                <w:sz w:val="20"/>
                <w:szCs w:val="20"/>
              </w:rPr>
            </w:pPr>
          </w:p>
        </w:tc>
        <w:tc>
          <w:tcPr>
            <w:tcW w:w="1276" w:type="dxa"/>
            <w:vMerge w:val="restart"/>
            <w:tcBorders>
              <w:top w:val="single" w:sz="4" w:space="0" w:color="auto"/>
              <w:left w:val="single" w:sz="4" w:space="0" w:color="auto"/>
              <w:right w:val="single" w:sz="4" w:space="0" w:color="auto"/>
            </w:tcBorders>
          </w:tcPr>
          <w:p w14:paraId="5C0EC58E" w14:textId="77777777" w:rsidR="001C47E7" w:rsidRPr="00076D91" w:rsidRDefault="001C47E7" w:rsidP="00076D91">
            <w:pPr>
              <w:spacing w:after="0" w:line="240" w:lineRule="auto"/>
              <w:jc w:val="center"/>
              <w:rPr>
                <w:sz w:val="20"/>
                <w:szCs w:val="20"/>
              </w:rPr>
            </w:pPr>
          </w:p>
        </w:tc>
      </w:tr>
      <w:tr w:rsidR="001C47E7" w:rsidRPr="00076D91" w14:paraId="6DED8522" w14:textId="3DBDD0FF" w:rsidTr="00005D2B">
        <w:trPr>
          <w:trHeight w:val="17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E0DB809" w14:textId="77777777" w:rsidR="001C47E7" w:rsidRPr="00076D91" w:rsidRDefault="001C47E7" w:rsidP="00076D91">
            <w:pPr>
              <w:spacing w:after="0" w:line="240" w:lineRule="auto"/>
              <w:rPr>
                <w:sz w:val="20"/>
                <w:szCs w:val="20"/>
              </w:rPr>
            </w:pPr>
          </w:p>
        </w:tc>
        <w:tc>
          <w:tcPr>
            <w:tcW w:w="638" w:type="dxa"/>
            <w:vMerge/>
            <w:tcBorders>
              <w:left w:val="single" w:sz="4" w:space="0" w:color="auto"/>
              <w:right w:val="single" w:sz="4" w:space="0" w:color="auto"/>
            </w:tcBorders>
            <w:textDirection w:val="btLr"/>
          </w:tcPr>
          <w:p w14:paraId="350D853B" w14:textId="77777777" w:rsidR="001C47E7" w:rsidRPr="00076D91" w:rsidRDefault="001C47E7" w:rsidP="00005D2B">
            <w:pPr>
              <w:spacing w:after="0" w:line="240" w:lineRule="auto"/>
              <w:ind w:left="113" w:right="113"/>
              <w:rPr>
                <w:b/>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3F59DB9B" w14:textId="201086BB" w:rsidR="001C47E7" w:rsidRPr="00076D91" w:rsidRDefault="001C47E7" w:rsidP="00076D91">
            <w:pPr>
              <w:spacing w:after="0" w:line="240" w:lineRule="auto"/>
              <w:rPr>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754A94D5"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 xml:space="preserve">Состав: </w:t>
            </w:r>
          </w:p>
        </w:tc>
        <w:tc>
          <w:tcPr>
            <w:tcW w:w="4394" w:type="dxa"/>
            <w:tcBorders>
              <w:top w:val="single" w:sz="4" w:space="0" w:color="auto"/>
              <w:left w:val="single" w:sz="4" w:space="0" w:color="auto"/>
              <w:bottom w:val="single" w:sz="4" w:space="0" w:color="auto"/>
              <w:right w:val="single" w:sz="4" w:space="0" w:color="auto"/>
            </w:tcBorders>
            <w:hideMark/>
          </w:tcPr>
          <w:p w14:paraId="493CB32D" w14:textId="77777777" w:rsidR="001C47E7" w:rsidRPr="00076D91" w:rsidRDefault="001C47E7" w:rsidP="00076D91">
            <w:pPr>
              <w:spacing w:after="0" w:line="240" w:lineRule="auto"/>
              <w:rPr>
                <w:sz w:val="20"/>
                <w:szCs w:val="20"/>
              </w:rPr>
            </w:pPr>
            <w:r w:rsidRPr="00076D91">
              <w:rPr>
                <w:color w:val="0D0D0D"/>
                <w:sz w:val="20"/>
                <w:szCs w:val="20"/>
                <w:shd w:val="clear" w:color="auto" w:fill="FFFFFF"/>
              </w:rPr>
              <w:t xml:space="preserve">высоконаполненный </w:t>
            </w:r>
            <w:proofErr w:type="spellStart"/>
            <w:r w:rsidRPr="00076D91">
              <w:rPr>
                <w:color w:val="0D0D0D"/>
                <w:sz w:val="20"/>
                <w:szCs w:val="20"/>
                <w:shd w:val="clear" w:color="auto" w:fill="FFFFFF"/>
              </w:rPr>
              <w:t>макрофильный</w:t>
            </w:r>
            <w:proofErr w:type="spellEnd"/>
            <w:r w:rsidRPr="00076D91">
              <w:rPr>
                <w:color w:val="0D0D0D"/>
                <w:sz w:val="20"/>
                <w:szCs w:val="20"/>
                <w:shd w:val="clear" w:color="auto" w:fill="FFFFFF"/>
              </w:rPr>
              <w:t xml:space="preserve"> композит химического отверждения </w:t>
            </w:r>
            <w:r w:rsidRPr="00076D91">
              <w:rPr>
                <w:color w:val="000000"/>
                <w:sz w:val="20"/>
                <w:szCs w:val="20"/>
                <w:shd w:val="clear" w:color="auto" w:fill="FFFFFF"/>
              </w:rPr>
              <w:t>на основе резины BIS-GMA, содержит микрочастицы из стекла и силикона диаметром от 5 до 10 микрон</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38B2B2AB"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3A7D247C" w14:textId="77777777" w:rsidR="001C47E7" w:rsidRPr="00076D91" w:rsidRDefault="001C47E7" w:rsidP="00076D91">
            <w:pPr>
              <w:spacing w:after="0" w:line="240" w:lineRule="auto"/>
              <w:rPr>
                <w:sz w:val="20"/>
                <w:szCs w:val="20"/>
              </w:rPr>
            </w:pPr>
          </w:p>
        </w:tc>
        <w:tc>
          <w:tcPr>
            <w:tcW w:w="1270" w:type="dxa"/>
            <w:vMerge/>
            <w:tcBorders>
              <w:left w:val="single" w:sz="4" w:space="0" w:color="auto"/>
              <w:right w:val="single" w:sz="4" w:space="0" w:color="auto"/>
            </w:tcBorders>
          </w:tcPr>
          <w:p w14:paraId="27698991" w14:textId="77777777" w:rsidR="001C47E7" w:rsidRPr="00076D91" w:rsidRDefault="001C47E7" w:rsidP="00076D91">
            <w:pPr>
              <w:spacing w:after="0" w:line="240" w:lineRule="auto"/>
              <w:rPr>
                <w:sz w:val="20"/>
                <w:szCs w:val="20"/>
              </w:rPr>
            </w:pPr>
          </w:p>
        </w:tc>
        <w:tc>
          <w:tcPr>
            <w:tcW w:w="992" w:type="dxa"/>
            <w:vMerge/>
            <w:tcBorders>
              <w:left w:val="single" w:sz="4" w:space="0" w:color="auto"/>
              <w:right w:val="single" w:sz="4" w:space="0" w:color="auto"/>
            </w:tcBorders>
          </w:tcPr>
          <w:p w14:paraId="3042EAAD" w14:textId="77777777" w:rsidR="001C47E7" w:rsidRPr="00076D91" w:rsidRDefault="001C47E7" w:rsidP="00076D91">
            <w:pPr>
              <w:spacing w:after="0" w:line="240" w:lineRule="auto"/>
              <w:rPr>
                <w:sz w:val="20"/>
                <w:szCs w:val="20"/>
              </w:rPr>
            </w:pPr>
          </w:p>
        </w:tc>
        <w:tc>
          <w:tcPr>
            <w:tcW w:w="1276" w:type="dxa"/>
            <w:vMerge/>
            <w:tcBorders>
              <w:left w:val="single" w:sz="4" w:space="0" w:color="auto"/>
              <w:right w:val="single" w:sz="4" w:space="0" w:color="auto"/>
            </w:tcBorders>
          </w:tcPr>
          <w:p w14:paraId="36079C81" w14:textId="77777777" w:rsidR="001C47E7" w:rsidRPr="00076D91" w:rsidRDefault="001C47E7" w:rsidP="00076D91">
            <w:pPr>
              <w:spacing w:after="0" w:line="240" w:lineRule="auto"/>
              <w:rPr>
                <w:sz w:val="20"/>
                <w:szCs w:val="20"/>
              </w:rPr>
            </w:pPr>
          </w:p>
        </w:tc>
      </w:tr>
      <w:tr w:rsidR="001C47E7" w:rsidRPr="00076D91" w14:paraId="603A3EA5" w14:textId="5D0BE0D8" w:rsidTr="00005D2B">
        <w:trPr>
          <w:trHeight w:val="16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C194C42" w14:textId="77777777" w:rsidR="001C47E7" w:rsidRPr="00076D91" w:rsidRDefault="001C47E7" w:rsidP="00076D91">
            <w:pPr>
              <w:spacing w:after="0" w:line="240" w:lineRule="auto"/>
              <w:rPr>
                <w:sz w:val="20"/>
                <w:szCs w:val="20"/>
              </w:rPr>
            </w:pPr>
          </w:p>
        </w:tc>
        <w:tc>
          <w:tcPr>
            <w:tcW w:w="638" w:type="dxa"/>
            <w:vMerge/>
            <w:tcBorders>
              <w:left w:val="single" w:sz="4" w:space="0" w:color="auto"/>
              <w:bottom w:val="single" w:sz="4" w:space="0" w:color="auto"/>
              <w:right w:val="single" w:sz="4" w:space="0" w:color="auto"/>
            </w:tcBorders>
            <w:textDirection w:val="btLr"/>
          </w:tcPr>
          <w:p w14:paraId="0882E3CE" w14:textId="77777777" w:rsidR="001C47E7" w:rsidRPr="00076D91" w:rsidRDefault="001C47E7" w:rsidP="00005D2B">
            <w:pPr>
              <w:spacing w:after="0" w:line="240" w:lineRule="auto"/>
              <w:ind w:left="113" w:right="113"/>
              <w:rPr>
                <w:b/>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018F50D4" w14:textId="62BD0558" w:rsidR="001C47E7" w:rsidRPr="00076D91" w:rsidRDefault="001C47E7" w:rsidP="00076D91">
            <w:pPr>
              <w:spacing w:after="0" w:line="240" w:lineRule="auto"/>
              <w:rPr>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721C881D"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Комплектация</w:t>
            </w:r>
          </w:p>
        </w:tc>
        <w:tc>
          <w:tcPr>
            <w:tcW w:w="4394" w:type="dxa"/>
            <w:tcBorders>
              <w:top w:val="single" w:sz="4" w:space="0" w:color="auto"/>
              <w:left w:val="single" w:sz="4" w:space="0" w:color="auto"/>
              <w:bottom w:val="single" w:sz="4" w:space="0" w:color="auto"/>
              <w:right w:val="single" w:sz="4" w:space="0" w:color="auto"/>
            </w:tcBorders>
            <w:hideMark/>
          </w:tcPr>
          <w:p w14:paraId="4B9EBC18" w14:textId="77777777" w:rsidR="001C47E7" w:rsidRPr="00076D91" w:rsidRDefault="001C47E7" w:rsidP="00076D91">
            <w:pPr>
              <w:spacing w:after="0" w:line="240" w:lineRule="auto"/>
              <w:rPr>
                <w:sz w:val="20"/>
                <w:szCs w:val="20"/>
              </w:rPr>
            </w:pPr>
            <w:r w:rsidRPr="00076D91">
              <w:rPr>
                <w:sz w:val="20"/>
                <w:szCs w:val="20"/>
              </w:rPr>
              <w:t xml:space="preserve"> 14 г основная паста</w:t>
            </w:r>
          </w:p>
          <w:p w14:paraId="23A2B7F7" w14:textId="77777777" w:rsidR="001C47E7" w:rsidRPr="00076D91" w:rsidRDefault="001C47E7" w:rsidP="00076D91">
            <w:pPr>
              <w:spacing w:after="0" w:line="240" w:lineRule="auto"/>
              <w:rPr>
                <w:sz w:val="20"/>
                <w:szCs w:val="20"/>
              </w:rPr>
            </w:pPr>
            <w:r w:rsidRPr="00076D91">
              <w:rPr>
                <w:sz w:val="20"/>
                <w:szCs w:val="20"/>
              </w:rPr>
              <w:t>14 г паста катализатор</w:t>
            </w:r>
          </w:p>
          <w:p w14:paraId="34785101" w14:textId="77777777" w:rsidR="001C47E7" w:rsidRPr="00076D91" w:rsidRDefault="001C47E7" w:rsidP="00076D91">
            <w:pPr>
              <w:spacing w:after="0" w:line="240" w:lineRule="auto"/>
              <w:rPr>
                <w:sz w:val="20"/>
                <w:szCs w:val="20"/>
              </w:rPr>
            </w:pPr>
            <w:r w:rsidRPr="00076D91">
              <w:rPr>
                <w:sz w:val="20"/>
                <w:szCs w:val="20"/>
              </w:rPr>
              <w:t xml:space="preserve">3 мл катализатор </w:t>
            </w:r>
            <w:proofErr w:type="spellStart"/>
            <w:r w:rsidRPr="00076D91">
              <w:rPr>
                <w:sz w:val="20"/>
                <w:szCs w:val="20"/>
              </w:rPr>
              <w:t>бондинга</w:t>
            </w:r>
            <w:proofErr w:type="spellEnd"/>
          </w:p>
          <w:p w14:paraId="06C857C7" w14:textId="77777777" w:rsidR="001C47E7" w:rsidRPr="00076D91" w:rsidRDefault="001C47E7" w:rsidP="00076D91">
            <w:pPr>
              <w:spacing w:after="0" w:line="240" w:lineRule="auto"/>
              <w:rPr>
                <w:sz w:val="20"/>
                <w:szCs w:val="20"/>
              </w:rPr>
            </w:pPr>
            <w:r w:rsidRPr="00076D91">
              <w:rPr>
                <w:sz w:val="20"/>
                <w:szCs w:val="20"/>
              </w:rPr>
              <w:t xml:space="preserve">3 мл основа </w:t>
            </w:r>
            <w:proofErr w:type="spellStart"/>
            <w:r w:rsidRPr="00076D91">
              <w:rPr>
                <w:sz w:val="20"/>
                <w:szCs w:val="20"/>
              </w:rPr>
              <w:t>бондинга</w:t>
            </w:r>
            <w:proofErr w:type="spellEnd"/>
          </w:p>
          <w:p w14:paraId="4EDC1A8D" w14:textId="77777777" w:rsidR="001C47E7" w:rsidRPr="00076D91" w:rsidRDefault="001C47E7" w:rsidP="00076D91">
            <w:pPr>
              <w:spacing w:after="0" w:line="240" w:lineRule="auto"/>
              <w:rPr>
                <w:sz w:val="20"/>
                <w:szCs w:val="20"/>
              </w:rPr>
            </w:pPr>
            <w:r w:rsidRPr="00076D91">
              <w:rPr>
                <w:sz w:val="20"/>
                <w:szCs w:val="20"/>
              </w:rPr>
              <w:t>7,5 мл протравочный гель</w:t>
            </w:r>
          </w:p>
          <w:p w14:paraId="6CF361F8" w14:textId="77777777" w:rsidR="001C47E7" w:rsidRPr="00076D91" w:rsidRDefault="001C47E7" w:rsidP="00076D91">
            <w:pPr>
              <w:spacing w:after="0" w:line="240" w:lineRule="auto"/>
              <w:rPr>
                <w:sz w:val="20"/>
                <w:szCs w:val="20"/>
              </w:rPr>
            </w:pPr>
            <w:r w:rsidRPr="00076D91">
              <w:rPr>
                <w:sz w:val="20"/>
                <w:szCs w:val="20"/>
              </w:rPr>
              <w:t xml:space="preserve"> аксессуары</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500263A0"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06B4C6C6" w14:textId="77777777" w:rsidR="001C47E7" w:rsidRPr="00076D91" w:rsidRDefault="001C47E7" w:rsidP="00076D91">
            <w:pPr>
              <w:spacing w:after="0" w:line="240" w:lineRule="auto"/>
              <w:rPr>
                <w:sz w:val="20"/>
                <w:szCs w:val="20"/>
              </w:rPr>
            </w:pPr>
          </w:p>
        </w:tc>
        <w:tc>
          <w:tcPr>
            <w:tcW w:w="1270" w:type="dxa"/>
            <w:vMerge/>
            <w:tcBorders>
              <w:left w:val="single" w:sz="4" w:space="0" w:color="auto"/>
              <w:bottom w:val="single" w:sz="4" w:space="0" w:color="auto"/>
              <w:right w:val="single" w:sz="4" w:space="0" w:color="auto"/>
            </w:tcBorders>
          </w:tcPr>
          <w:p w14:paraId="2B08F5DE" w14:textId="77777777" w:rsidR="001C47E7" w:rsidRPr="00076D91" w:rsidRDefault="001C47E7" w:rsidP="00076D91">
            <w:pPr>
              <w:spacing w:after="0" w:line="240" w:lineRule="auto"/>
              <w:rPr>
                <w:sz w:val="20"/>
                <w:szCs w:val="20"/>
              </w:rPr>
            </w:pPr>
          </w:p>
        </w:tc>
        <w:tc>
          <w:tcPr>
            <w:tcW w:w="992" w:type="dxa"/>
            <w:vMerge/>
            <w:tcBorders>
              <w:left w:val="single" w:sz="4" w:space="0" w:color="auto"/>
              <w:bottom w:val="single" w:sz="4" w:space="0" w:color="auto"/>
              <w:right w:val="single" w:sz="4" w:space="0" w:color="auto"/>
            </w:tcBorders>
          </w:tcPr>
          <w:p w14:paraId="19E46583" w14:textId="77777777" w:rsidR="001C47E7" w:rsidRPr="00076D91" w:rsidRDefault="001C47E7" w:rsidP="00076D91">
            <w:pPr>
              <w:spacing w:after="0" w:line="240" w:lineRule="auto"/>
              <w:rPr>
                <w:sz w:val="20"/>
                <w:szCs w:val="20"/>
              </w:rPr>
            </w:pPr>
          </w:p>
        </w:tc>
        <w:tc>
          <w:tcPr>
            <w:tcW w:w="1276" w:type="dxa"/>
            <w:vMerge/>
            <w:tcBorders>
              <w:left w:val="single" w:sz="4" w:space="0" w:color="auto"/>
              <w:bottom w:val="single" w:sz="4" w:space="0" w:color="auto"/>
              <w:right w:val="single" w:sz="4" w:space="0" w:color="auto"/>
            </w:tcBorders>
          </w:tcPr>
          <w:p w14:paraId="2BBDB276" w14:textId="77777777" w:rsidR="001C47E7" w:rsidRPr="00076D91" w:rsidRDefault="001C47E7" w:rsidP="00076D91">
            <w:pPr>
              <w:spacing w:after="0" w:line="240" w:lineRule="auto"/>
              <w:rPr>
                <w:sz w:val="20"/>
                <w:szCs w:val="20"/>
              </w:rPr>
            </w:pPr>
          </w:p>
        </w:tc>
      </w:tr>
      <w:tr w:rsidR="001C47E7" w:rsidRPr="00076D91" w14:paraId="39DF86CD" w14:textId="2774133D" w:rsidTr="00005D2B">
        <w:trPr>
          <w:trHeight w:val="137"/>
        </w:trPr>
        <w:tc>
          <w:tcPr>
            <w:tcW w:w="852" w:type="dxa"/>
            <w:vMerge w:val="restart"/>
            <w:tcBorders>
              <w:top w:val="single" w:sz="4" w:space="0" w:color="auto"/>
              <w:left w:val="single" w:sz="4" w:space="0" w:color="auto"/>
              <w:bottom w:val="single" w:sz="4" w:space="0" w:color="auto"/>
              <w:right w:val="single" w:sz="4" w:space="0" w:color="auto"/>
            </w:tcBorders>
            <w:hideMark/>
          </w:tcPr>
          <w:p w14:paraId="358219EE" w14:textId="77777777" w:rsidR="001C47E7" w:rsidRPr="00076D91" w:rsidRDefault="001C47E7" w:rsidP="00076D91">
            <w:pPr>
              <w:spacing w:after="0" w:line="240" w:lineRule="auto"/>
              <w:rPr>
                <w:sz w:val="20"/>
                <w:szCs w:val="20"/>
              </w:rPr>
            </w:pPr>
            <w:r w:rsidRPr="00076D91">
              <w:rPr>
                <w:sz w:val="20"/>
                <w:szCs w:val="20"/>
              </w:rPr>
              <w:t>2.</w:t>
            </w:r>
          </w:p>
        </w:tc>
        <w:tc>
          <w:tcPr>
            <w:tcW w:w="638" w:type="dxa"/>
            <w:vMerge w:val="restart"/>
            <w:tcBorders>
              <w:top w:val="single" w:sz="4" w:space="0" w:color="auto"/>
              <w:left w:val="single" w:sz="4" w:space="0" w:color="auto"/>
              <w:right w:val="single" w:sz="4" w:space="0" w:color="auto"/>
            </w:tcBorders>
            <w:textDirection w:val="btLr"/>
          </w:tcPr>
          <w:p w14:paraId="1C8FCF49" w14:textId="5354F018" w:rsidR="001C47E7" w:rsidRPr="00076D91" w:rsidRDefault="00005D2B" w:rsidP="00005D2B">
            <w:pPr>
              <w:spacing w:after="0" w:line="240" w:lineRule="auto"/>
              <w:ind w:left="113" w:right="113"/>
              <w:rPr>
                <w:color w:val="000000"/>
                <w:sz w:val="20"/>
                <w:szCs w:val="20"/>
              </w:rPr>
            </w:pPr>
            <w:r>
              <w:rPr>
                <w:color w:val="000000"/>
              </w:rPr>
              <w:t>21.20.10.111</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5B299F11" w14:textId="2069F95B" w:rsidR="001C47E7" w:rsidRPr="00076D91" w:rsidRDefault="001C47E7" w:rsidP="00076D91">
            <w:pPr>
              <w:spacing w:after="0" w:line="240" w:lineRule="auto"/>
              <w:rPr>
                <w:color w:val="000000"/>
                <w:sz w:val="20"/>
                <w:szCs w:val="20"/>
              </w:rPr>
            </w:pPr>
            <w:r w:rsidRPr="00076D91">
              <w:rPr>
                <w:color w:val="000000"/>
                <w:sz w:val="20"/>
                <w:szCs w:val="20"/>
              </w:rPr>
              <w:t>Стоматологический материал для пломбирования каналов</w:t>
            </w:r>
            <w:r w:rsidRPr="00076D91">
              <w:rPr>
                <w:color w:val="222222"/>
                <w:sz w:val="20"/>
                <w:szCs w:val="20"/>
                <w:shd w:val="clear" w:color="auto" w:fill="FFFFFF"/>
              </w:rPr>
              <w:t xml:space="preserve"> (</w:t>
            </w:r>
            <w:proofErr w:type="spellStart"/>
            <w:r w:rsidRPr="00076D91">
              <w:rPr>
                <w:b/>
                <w:color w:val="222222"/>
                <w:sz w:val="20"/>
                <w:szCs w:val="20"/>
                <w:shd w:val="clear" w:color="auto" w:fill="FFFFFF"/>
              </w:rPr>
              <w:t>Кальсепт</w:t>
            </w:r>
            <w:proofErr w:type="spellEnd"/>
            <w:r w:rsidRPr="00076D91">
              <w:rPr>
                <w:b/>
                <w:color w:val="222222"/>
                <w:sz w:val="20"/>
                <w:szCs w:val="20"/>
                <w:shd w:val="clear" w:color="auto" w:fill="FFFFFF"/>
              </w:rPr>
              <w:t xml:space="preserve"> - гидроокись кальция</w:t>
            </w:r>
            <w:r w:rsidRPr="00076D91">
              <w:rPr>
                <w:color w:val="222222"/>
                <w:sz w:val="20"/>
                <w:szCs w:val="20"/>
                <w:shd w:val="clear" w:color="auto" w:fill="FFFFFF"/>
              </w:rPr>
              <w:t>)</w:t>
            </w:r>
          </w:p>
        </w:tc>
        <w:tc>
          <w:tcPr>
            <w:tcW w:w="1771" w:type="dxa"/>
            <w:tcBorders>
              <w:top w:val="single" w:sz="4" w:space="0" w:color="auto"/>
              <w:left w:val="single" w:sz="4" w:space="0" w:color="auto"/>
              <w:bottom w:val="single" w:sz="4" w:space="0" w:color="auto"/>
              <w:right w:val="single" w:sz="4" w:space="0" w:color="auto"/>
            </w:tcBorders>
            <w:hideMark/>
          </w:tcPr>
          <w:p w14:paraId="66C846AF" w14:textId="77777777" w:rsidR="001C47E7" w:rsidRPr="00076D91" w:rsidRDefault="001C47E7" w:rsidP="00076D91">
            <w:pPr>
              <w:pStyle w:val="af0"/>
              <w:spacing w:after="0"/>
              <w:rPr>
                <w:color w:val="000000"/>
                <w:sz w:val="20"/>
                <w:szCs w:val="20"/>
                <w:lang w:eastAsia="en-US"/>
              </w:rPr>
            </w:pPr>
            <w:r w:rsidRPr="00076D91">
              <w:rPr>
                <w:sz w:val="20"/>
                <w:szCs w:val="20"/>
                <w:lang w:eastAsia="en-US"/>
              </w:rPr>
              <w:t>Функциональное назначение</w:t>
            </w:r>
          </w:p>
        </w:tc>
        <w:tc>
          <w:tcPr>
            <w:tcW w:w="4394" w:type="dxa"/>
            <w:tcBorders>
              <w:top w:val="single" w:sz="4" w:space="0" w:color="auto"/>
              <w:left w:val="single" w:sz="4" w:space="0" w:color="auto"/>
              <w:bottom w:val="single" w:sz="4" w:space="0" w:color="auto"/>
              <w:right w:val="single" w:sz="4" w:space="0" w:color="auto"/>
            </w:tcBorders>
            <w:hideMark/>
          </w:tcPr>
          <w:p w14:paraId="2C4C9CEA" w14:textId="77777777" w:rsidR="001C47E7" w:rsidRPr="00076D91" w:rsidRDefault="001C47E7" w:rsidP="00076D91">
            <w:pPr>
              <w:numPr>
                <w:ilvl w:val="0"/>
                <w:numId w:val="3"/>
              </w:numPr>
              <w:spacing w:after="0" w:line="240" w:lineRule="auto"/>
              <w:ind w:left="0"/>
              <w:rPr>
                <w:color w:val="000000"/>
                <w:sz w:val="20"/>
                <w:szCs w:val="20"/>
              </w:rPr>
            </w:pPr>
            <w:r w:rsidRPr="00076D91">
              <w:rPr>
                <w:color w:val="000000"/>
                <w:sz w:val="20"/>
                <w:szCs w:val="20"/>
              </w:rPr>
              <w:t>для лечения инфицированных каналов зубов;</w:t>
            </w:r>
          </w:p>
          <w:p w14:paraId="122C81B8" w14:textId="77777777" w:rsidR="001C47E7" w:rsidRPr="00076D91" w:rsidRDefault="001C47E7" w:rsidP="00076D91">
            <w:pPr>
              <w:numPr>
                <w:ilvl w:val="0"/>
                <w:numId w:val="3"/>
              </w:numPr>
              <w:spacing w:after="0" w:line="240" w:lineRule="auto"/>
              <w:ind w:left="0"/>
              <w:rPr>
                <w:color w:val="000000"/>
                <w:sz w:val="20"/>
                <w:szCs w:val="20"/>
              </w:rPr>
            </w:pPr>
            <w:r w:rsidRPr="00076D91">
              <w:rPr>
                <w:color w:val="000000"/>
                <w:sz w:val="20"/>
                <w:szCs w:val="20"/>
              </w:rPr>
              <w:t>для временного пломбирования каналов при гранулирующих и гранулематозных периодонтитах;</w:t>
            </w:r>
          </w:p>
          <w:p w14:paraId="507938F9" w14:textId="77777777" w:rsidR="001C47E7" w:rsidRPr="00076D91" w:rsidRDefault="001C47E7" w:rsidP="00076D91">
            <w:pPr>
              <w:numPr>
                <w:ilvl w:val="0"/>
                <w:numId w:val="3"/>
              </w:numPr>
              <w:spacing w:after="0" w:line="240" w:lineRule="auto"/>
              <w:ind w:left="0" w:hanging="357"/>
              <w:rPr>
                <w:color w:val="000000"/>
                <w:sz w:val="20"/>
                <w:szCs w:val="20"/>
              </w:rPr>
            </w:pPr>
            <w:r w:rsidRPr="00076D91">
              <w:rPr>
                <w:color w:val="000000"/>
                <w:sz w:val="20"/>
                <w:szCs w:val="20"/>
              </w:rPr>
              <w:t>лечебная подкладка при глубоком кариесе.</w:t>
            </w:r>
          </w:p>
        </w:tc>
        <w:tc>
          <w:tcPr>
            <w:tcW w:w="890" w:type="dxa"/>
            <w:vMerge w:val="restart"/>
            <w:tcBorders>
              <w:top w:val="single" w:sz="4" w:space="0" w:color="auto"/>
              <w:left w:val="single" w:sz="4" w:space="0" w:color="auto"/>
              <w:bottom w:val="single" w:sz="4" w:space="0" w:color="auto"/>
              <w:right w:val="single" w:sz="4" w:space="0" w:color="auto"/>
            </w:tcBorders>
            <w:hideMark/>
          </w:tcPr>
          <w:p w14:paraId="558B8D16" w14:textId="77777777" w:rsidR="001C47E7" w:rsidRPr="00076D91" w:rsidRDefault="001C47E7" w:rsidP="00076D91">
            <w:pPr>
              <w:spacing w:after="0" w:line="240" w:lineRule="auto"/>
              <w:jc w:val="center"/>
              <w:rPr>
                <w:sz w:val="20"/>
                <w:szCs w:val="20"/>
              </w:rPr>
            </w:pPr>
            <w:proofErr w:type="spellStart"/>
            <w:r w:rsidRPr="00076D91">
              <w:rPr>
                <w:sz w:val="20"/>
                <w:szCs w:val="20"/>
              </w:rPr>
              <w:t>уп</w:t>
            </w:r>
            <w:proofErr w:type="spellEnd"/>
          </w:p>
        </w:tc>
        <w:tc>
          <w:tcPr>
            <w:tcW w:w="817" w:type="dxa"/>
            <w:vMerge w:val="restart"/>
            <w:tcBorders>
              <w:top w:val="single" w:sz="4" w:space="0" w:color="auto"/>
              <w:left w:val="single" w:sz="4" w:space="0" w:color="auto"/>
              <w:bottom w:val="single" w:sz="4" w:space="0" w:color="auto"/>
              <w:right w:val="single" w:sz="4" w:space="0" w:color="auto"/>
            </w:tcBorders>
            <w:hideMark/>
          </w:tcPr>
          <w:p w14:paraId="65B05CA8" w14:textId="77777777" w:rsidR="001C47E7" w:rsidRPr="00076D91" w:rsidRDefault="001C47E7" w:rsidP="00076D91">
            <w:pPr>
              <w:spacing w:after="0" w:line="240" w:lineRule="auto"/>
              <w:jc w:val="center"/>
              <w:rPr>
                <w:sz w:val="20"/>
                <w:szCs w:val="20"/>
              </w:rPr>
            </w:pPr>
            <w:r w:rsidRPr="00076D91">
              <w:rPr>
                <w:sz w:val="20"/>
                <w:szCs w:val="20"/>
              </w:rPr>
              <w:t>5</w:t>
            </w:r>
          </w:p>
        </w:tc>
        <w:tc>
          <w:tcPr>
            <w:tcW w:w="1270" w:type="dxa"/>
            <w:vMerge w:val="restart"/>
            <w:tcBorders>
              <w:top w:val="single" w:sz="4" w:space="0" w:color="auto"/>
              <w:left w:val="single" w:sz="4" w:space="0" w:color="auto"/>
              <w:right w:val="single" w:sz="4" w:space="0" w:color="auto"/>
            </w:tcBorders>
          </w:tcPr>
          <w:p w14:paraId="05438FD4" w14:textId="77777777" w:rsidR="001C47E7" w:rsidRPr="00076D91" w:rsidRDefault="001C47E7" w:rsidP="00076D91">
            <w:pPr>
              <w:spacing w:after="0" w:line="240" w:lineRule="auto"/>
              <w:jc w:val="center"/>
              <w:rPr>
                <w:sz w:val="20"/>
                <w:szCs w:val="20"/>
              </w:rPr>
            </w:pPr>
          </w:p>
        </w:tc>
        <w:tc>
          <w:tcPr>
            <w:tcW w:w="992" w:type="dxa"/>
            <w:vMerge w:val="restart"/>
            <w:tcBorders>
              <w:top w:val="single" w:sz="4" w:space="0" w:color="auto"/>
              <w:left w:val="single" w:sz="4" w:space="0" w:color="auto"/>
              <w:right w:val="single" w:sz="4" w:space="0" w:color="auto"/>
            </w:tcBorders>
          </w:tcPr>
          <w:p w14:paraId="0F92D463" w14:textId="77777777" w:rsidR="001C47E7" w:rsidRPr="00076D91" w:rsidRDefault="001C47E7" w:rsidP="00076D91">
            <w:pPr>
              <w:spacing w:after="0" w:line="240" w:lineRule="auto"/>
              <w:jc w:val="center"/>
              <w:rPr>
                <w:sz w:val="20"/>
                <w:szCs w:val="20"/>
              </w:rPr>
            </w:pPr>
          </w:p>
        </w:tc>
        <w:tc>
          <w:tcPr>
            <w:tcW w:w="1276" w:type="dxa"/>
            <w:vMerge w:val="restart"/>
            <w:tcBorders>
              <w:top w:val="single" w:sz="4" w:space="0" w:color="auto"/>
              <w:left w:val="single" w:sz="4" w:space="0" w:color="auto"/>
              <w:right w:val="single" w:sz="4" w:space="0" w:color="auto"/>
            </w:tcBorders>
          </w:tcPr>
          <w:p w14:paraId="2B12D1BF" w14:textId="77777777" w:rsidR="001C47E7" w:rsidRPr="00076D91" w:rsidRDefault="001C47E7" w:rsidP="00076D91">
            <w:pPr>
              <w:spacing w:after="0" w:line="240" w:lineRule="auto"/>
              <w:jc w:val="center"/>
              <w:rPr>
                <w:sz w:val="20"/>
                <w:szCs w:val="20"/>
              </w:rPr>
            </w:pPr>
          </w:p>
        </w:tc>
      </w:tr>
      <w:tr w:rsidR="001C47E7" w:rsidRPr="00076D91" w14:paraId="32811852" w14:textId="0C0543E9" w:rsidTr="00005D2B">
        <w:trPr>
          <w:trHeight w:val="21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F434448" w14:textId="77777777" w:rsidR="001C47E7" w:rsidRPr="00076D91" w:rsidRDefault="001C47E7" w:rsidP="00076D91">
            <w:pPr>
              <w:spacing w:after="0" w:line="240" w:lineRule="auto"/>
              <w:rPr>
                <w:sz w:val="20"/>
                <w:szCs w:val="20"/>
              </w:rPr>
            </w:pPr>
          </w:p>
        </w:tc>
        <w:tc>
          <w:tcPr>
            <w:tcW w:w="638" w:type="dxa"/>
            <w:vMerge/>
            <w:tcBorders>
              <w:left w:val="single" w:sz="4" w:space="0" w:color="auto"/>
              <w:right w:val="single" w:sz="4" w:space="0" w:color="auto"/>
            </w:tcBorders>
            <w:textDirection w:val="btLr"/>
          </w:tcPr>
          <w:p w14:paraId="7DF72EF8" w14:textId="77777777" w:rsidR="001C47E7" w:rsidRPr="00076D91" w:rsidRDefault="001C47E7" w:rsidP="00005D2B">
            <w:pPr>
              <w:spacing w:after="0" w:line="240" w:lineRule="auto"/>
              <w:ind w:left="113" w:right="113"/>
              <w:rPr>
                <w:color w:val="000000"/>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629F67E1" w14:textId="540FD1F9" w:rsidR="001C47E7" w:rsidRPr="00076D91" w:rsidRDefault="001C47E7" w:rsidP="00076D91">
            <w:pPr>
              <w:spacing w:after="0" w:line="240" w:lineRule="auto"/>
              <w:rPr>
                <w:color w:val="000000"/>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186107E5"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Состав</w:t>
            </w:r>
          </w:p>
        </w:tc>
        <w:tc>
          <w:tcPr>
            <w:tcW w:w="4394" w:type="dxa"/>
            <w:tcBorders>
              <w:top w:val="single" w:sz="4" w:space="0" w:color="auto"/>
              <w:left w:val="single" w:sz="4" w:space="0" w:color="auto"/>
              <w:bottom w:val="single" w:sz="4" w:space="0" w:color="auto"/>
              <w:right w:val="single" w:sz="4" w:space="0" w:color="auto"/>
            </w:tcBorders>
            <w:hideMark/>
          </w:tcPr>
          <w:p w14:paraId="5D7897E8"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color w:val="222222"/>
                <w:sz w:val="20"/>
                <w:szCs w:val="20"/>
                <w:shd w:val="clear" w:color="auto" w:fill="FFFFFF"/>
              </w:rPr>
              <w:t>кальция гидроксид</w:t>
            </w:r>
            <w:r w:rsidRPr="00076D91">
              <w:rPr>
                <w:rFonts w:ascii="Times New Roman" w:hAnsi="Times New Roman" w:cs="Times New Roman"/>
                <w:color w:val="222222"/>
                <w:sz w:val="20"/>
                <w:szCs w:val="20"/>
              </w:rPr>
              <w:br/>
            </w:r>
            <w:r w:rsidRPr="00076D91">
              <w:rPr>
                <w:rFonts w:ascii="Times New Roman" w:hAnsi="Times New Roman" w:cs="Times New Roman"/>
                <w:color w:val="222222"/>
                <w:sz w:val="20"/>
                <w:szCs w:val="20"/>
                <w:shd w:val="clear" w:color="auto" w:fill="FFFFFF"/>
              </w:rPr>
              <w:t>сульфат бария</w:t>
            </w:r>
            <w:r w:rsidRPr="00076D91">
              <w:rPr>
                <w:rFonts w:ascii="Times New Roman" w:hAnsi="Times New Roman" w:cs="Times New Roman"/>
                <w:color w:val="222222"/>
                <w:sz w:val="20"/>
                <w:szCs w:val="20"/>
              </w:rPr>
              <w:br/>
            </w:r>
            <w:r w:rsidRPr="00076D91">
              <w:rPr>
                <w:rFonts w:ascii="Times New Roman" w:hAnsi="Times New Roman" w:cs="Times New Roman"/>
                <w:color w:val="222222"/>
                <w:sz w:val="20"/>
                <w:szCs w:val="20"/>
                <w:shd w:val="clear" w:color="auto" w:fill="FFFFFF"/>
              </w:rPr>
              <w:t>изотонический раствор</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6689690"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565191C" w14:textId="77777777" w:rsidR="001C47E7" w:rsidRPr="00076D91" w:rsidRDefault="001C47E7" w:rsidP="00076D91">
            <w:pPr>
              <w:spacing w:after="0" w:line="240" w:lineRule="auto"/>
              <w:rPr>
                <w:sz w:val="20"/>
                <w:szCs w:val="20"/>
              </w:rPr>
            </w:pPr>
          </w:p>
        </w:tc>
        <w:tc>
          <w:tcPr>
            <w:tcW w:w="1270" w:type="dxa"/>
            <w:vMerge/>
            <w:tcBorders>
              <w:left w:val="single" w:sz="4" w:space="0" w:color="auto"/>
              <w:right w:val="single" w:sz="4" w:space="0" w:color="auto"/>
            </w:tcBorders>
          </w:tcPr>
          <w:p w14:paraId="46682172" w14:textId="77777777" w:rsidR="001C47E7" w:rsidRPr="00076D91" w:rsidRDefault="001C47E7" w:rsidP="00076D91">
            <w:pPr>
              <w:spacing w:after="0" w:line="240" w:lineRule="auto"/>
              <w:rPr>
                <w:sz w:val="20"/>
                <w:szCs w:val="20"/>
              </w:rPr>
            </w:pPr>
          </w:p>
        </w:tc>
        <w:tc>
          <w:tcPr>
            <w:tcW w:w="992" w:type="dxa"/>
            <w:vMerge/>
            <w:tcBorders>
              <w:left w:val="single" w:sz="4" w:space="0" w:color="auto"/>
              <w:right w:val="single" w:sz="4" w:space="0" w:color="auto"/>
            </w:tcBorders>
          </w:tcPr>
          <w:p w14:paraId="57B3F48C" w14:textId="77777777" w:rsidR="001C47E7" w:rsidRPr="00076D91" w:rsidRDefault="001C47E7" w:rsidP="00076D91">
            <w:pPr>
              <w:spacing w:after="0" w:line="240" w:lineRule="auto"/>
              <w:rPr>
                <w:sz w:val="20"/>
                <w:szCs w:val="20"/>
              </w:rPr>
            </w:pPr>
          </w:p>
        </w:tc>
        <w:tc>
          <w:tcPr>
            <w:tcW w:w="1276" w:type="dxa"/>
            <w:vMerge/>
            <w:tcBorders>
              <w:left w:val="single" w:sz="4" w:space="0" w:color="auto"/>
              <w:right w:val="single" w:sz="4" w:space="0" w:color="auto"/>
            </w:tcBorders>
          </w:tcPr>
          <w:p w14:paraId="410B0BF9" w14:textId="77777777" w:rsidR="001C47E7" w:rsidRPr="00076D91" w:rsidRDefault="001C47E7" w:rsidP="00076D91">
            <w:pPr>
              <w:spacing w:after="0" w:line="240" w:lineRule="auto"/>
              <w:rPr>
                <w:sz w:val="20"/>
                <w:szCs w:val="20"/>
              </w:rPr>
            </w:pPr>
          </w:p>
        </w:tc>
      </w:tr>
      <w:tr w:rsidR="001C47E7" w:rsidRPr="00076D91" w14:paraId="511D7492" w14:textId="5FD7307D" w:rsidTr="00005D2B">
        <w:trPr>
          <w:trHeight w:val="16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8ED0C4" w14:textId="77777777" w:rsidR="001C47E7" w:rsidRPr="00076D91" w:rsidRDefault="001C47E7" w:rsidP="00076D91">
            <w:pPr>
              <w:spacing w:after="0" w:line="240" w:lineRule="auto"/>
              <w:rPr>
                <w:sz w:val="20"/>
                <w:szCs w:val="20"/>
              </w:rPr>
            </w:pPr>
          </w:p>
        </w:tc>
        <w:tc>
          <w:tcPr>
            <w:tcW w:w="638" w:type="dxa"/>
            <w:vMerge/>
            <w:tcBorders>
              <w:left w:val="single" w:sz="4" w:space="0" w:color="auto"/>
              <w:bottom w:val="single" w:sz="4" w:space="0" w:color="auto"/>
              <w:right w:val="single" w:sz="4" w:space="0" w:color="auto"/>
            </w:tcBorders>
            <w:textDirection w:val="btLr"/>
          </w:tcPr>
          <w:p w14:paraId="25A7A926" w14:textId="77777777" w:rsidR="001C47E7" w:rsidRPr="00076D91" w:rsidRDefault="001C47E7" w:rsidP="00005D2B">
            <w:pPr>
              <w:spacing w:after="0" w:line="240" w:lineRule="auto"/>
              <w:ind w:left="113" w:right="113"/>
              <w:rPr>
                <w:color w:val="000000"/>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0AEBB3EA" w14:textId="0ED1E76B" w:rsidR="001C47E7" w:rsidRPr="00076D91" w:rsidRDefault="001C47E7" w:rsidP="00076D91">
            <w:pPr>
              <w:spacing w:after="0" w:line="240" w:lineRule="auto"/>
              <w:rPr>
                <w:color w:val="000000"/>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0F61E124"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Комплектация</w:t>
            </w:r>
          </w:p>
        </w:tc>
        <w:tc>
          <w:tcPr>
            <w:tcW w:w="4394" w:type="dxa"/>
            <w:tcBorders>
              <w:top w:val="single" w:sz="4" w:space="0" w:color="auto"/>
              <w:left w:val="single" w:sz="4" w:space="0" w:color="auto"/>
              <w:bottom w:val="single" w:sz="4" w:space="0" w:color="auto"/>
              <w:right w:val="single" w:sz="4" w:space="0" w:color="auto"/>
            </w:tcBorders>
            <w:hideMark/>
          </w:tcPr>
          <w:p w14:paraId="3906E058"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color w:val="222222"/>
                <w:sz w:val="20"/>
                <w:szCs w:val="20"/>
                <w:shd w:val="clear" w:color="auto" w:fill="FFFFFF"/>
              </w:rPr>
              <w:t>Паста (шприц) 2,5 мл – 2 шт.</w:t>
            </w:r>
            <w:r w:rsidRPr="00076D91">
              <w:rPr>
                <w:rFonts w:ascii="Times New Roman" w:hAnsi="Times New Roman" w:cs="Times New Roman"/>
                <w:color w:val="222222"/>
                <w:sz w:val="20"/>
                <w:szCs w:val="20"/>
              </w:rPr>
              <w:br/>
            </w:r>
            <w:r w:rsidRPr="00076D91">
              <w:rPr>
                <w:rFonts w:ascii="Times New Roman" w:hAnsi="Times New Roman" w:cs="Times New Roman"/>
                <w:color w:val="222222"/>
                <w:sz w:val="20"/>
                <w:szCs w:val="20"/>
                <w:shd w:val="clear" w:color="auto" w:fill="FFFFFF"/>
              </w:rPr>
              <w:t>Сменные канюли – 20 шт.</w:t>
            </w:r>
            <w:r w:rsidRPr="00076D91">
              <w:rPr>
                <w:rFonts w:ascii="Times New Roman" w:hAnsi="Times New Roman" w:cs="Times New Roman"/>
                <w:color w:val="222222"/>
                <w:sz w:val="20"/>
                <w:szCs w:val="20"/>
              </w:rPr>
              <w:br/>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57D967A2"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A699F9F" w14:textId="77777777" w:rsidR="001C47E7" w:rsidRPr="00076D91" w:rsidRDefault="001C47E7" w:rsidP="00076D91">
            <w:pPr>
              <w:spacing w:after="0" w:line="240" w:lineRule="auto"/>
              <w:rPr>
                <w:sz w:val="20"/>
                <w:szCs w:val="20"/>
              </w:rPr>
            </w:pPr>
          </w:p>
        </w:tc>
        <w:tc>
          <w:tcPr>
            <w:tcW w:w="1270" w:type="dxa"/>
            <w:vMerge/>
            <w:tcBorders>
              <w:left w:val="single" w:sz="4" w:space="0" w:color="auto"/>
              <w:bottom w:val="single" w:sz="4" w:space="0" w:color="auto"/>
              <w:right w:val="single" w:sz="4" w:space="0" w:color="auto"/>
            </w:tcBorders>
          </w:tcPr>
          <w:p w14:paraId="30246D8B" w14:textId="77777777" w:rsidR="001C47E7" w:rsidRPr="00076D91" w:rsidRDefault="001C47E7" w:rsidP="00076D91">
            <w:pPr>
              <w:spacing w:after="0" w:line="240" w:lineRule="auto"/>
              <w:rPr>
                <w:sz w:val="20"/>
                <w:szCs w:val="20"/>
              </w:rPr>
            </w:pPr>
          </w:p>
        </w:tc>
        <w:tc>
          <w:tcPr>
            <w:tcW w:w="992" w:type="dxa"/>
            <w:vMerge/>
            <w:tcBorders>
              <w:left w:val="single" w:sz="4" w:space="0" w:color="auto"/>
              <w:bottom w:val="single" w:sz="4" w:space="0" w:color="auto"/>
              <w:right w:val="single" w:sz="4" w:space="0" w:color="auto"/>
            </w:tcBorders>
          </w:tcPr>
          <w:p w14:paraId="4351CEEB" w14:textId="77777777" w:rsidR="001C47E7" w:rsidRPr="00076D91" w:rsidRDefault="001C47E7" w:rsidP="00076D91">
            <w:pPr>
              <w:spacing w:after="0" w:line="240" w:lineRule="auto"/>
              <w:rPr>
                <w:sz w:val="20"/>
                <w:szCs w:val="20"/>
              </w:rPr>
            </w:pPr>
          </w:p>
        </w:tc>
        <w:tc>
          <w:tcPr>
            <w:tcW w:w="1276" w:type="dxa"/>
            <w:vMerge/>
            <w:tcBorders>
              <w:left w:val="single" w:sz="4" w:space="0" w:color="auto"/>
              <w:bottom w:val="single" w:sz="4" w:space="0" w:color="auto"/>
              <w:right w:val="single" w:sz="4" w:space="0" w:color="auto"/>
            </w:tcBorders>
          </w:tcPr>
          <w:p w14:paraId="5D6C0DDD" w14:textId="77777777" w:rsidR="001C47E7" w:rsidRPr="00076D91" w:rsidRDefault="001C47E7" w:rsidP="00076D91">
            <w:pPr>
              <w:spacing w:after="0" w:line="240" w:lineRule="auto"/>
              <w:rPr>
                <w:sz w:val="20"/>
                <w:szCs w:val="20"/>
              </w:rPr>
            </w:pPr>
          </w:p>
        </w:tc>
      </w:tr>
      <w:tr w:rsidR="001C47E7" w:rsidRPr="00076D91" w14:paraId="38C96F2C" w14:textId="155CCB0D" w:rsidTr="00005D2B">
        <w:trPr>
          <w:trHeight w:val="1045"/>
        </w:trPr>
        <w:tc>
          <w:tcPr>
            <w:tcW w:w="852" w:type="dxa"/>
            <w:vMerge w:val="restart"/>
            <w:tcBorders>
              <w:top w:val="single" w:sz="4" w:space="0" w:color="auto"/>
              <w:left w:val="single" w:sz="4" w:space="0" w:color="auto"/>
              <w:bottom w:val="single" w:sz="4" w:space="0" w:color="auto"/>
              <w:right w:val="single" w:sz="4" w:space="0" w:color="auto"/>
            </w:tcBorders>
            <w:hideMark/>
          </w:tcPr>
          <w:p w14:paraId="720DEEC3" w14:textId="77777777" w:rsidR="001C47E7" w:rsidRPr="00076D91" w:rsidRDefault="001C47E7" w:rsidP="00076D91">
            <w:pPr>
              <w:spacing w:after="0" w:line="240" w:lineRule="auto"/>
              <w:rPr>
                <w:sz w:val="20"/>
                <w:szCs w:val="20"/>
              </w:rPr>
            </w:pPr>
            <w:r w:rsidRPr="00076D91">
              <w:rPr>
                <w:sz w:val="20"/>
                <w:szCs w:val="20"/>
              </w:rPr>
              <w:t>3.</w:t>
            </w:r>
          </w:p>
        </w:tc>
        <w:tc>
          <w:tcPr>
            <w:tcW w:w="638" w:type="dxa"/>
            <w:vMerge w:val="restart"/>
            <w:tcBorders>
              <w:top w:val="single" w:sz="4" w:space="0" w:color="auto"/>
              <w:left w:val="single" w:sz="4" w:space="0" w:color="auto"/>
              <w:right w:val="single" w:sz="4" w:space="0" w:color="auto"/>
            </w:tcBorders>
            <w:textDirection w:val="btLr"/>
          </w:tcPr>
          <w:p w14:paraId="1C049422" w14:textId="7884CE62" w:rsidR="001C47E7" w:rsidRPr="00076D91" w:rsidRDefault="00005D2B" w:rsidP="00005D2B">
            <w:pPr>
              <w:spacing w:after="0" w:line="240" w:lineRule="auto"/>
              <w:ind w:left="113" w:right="113"/>
              <w:rPr>
                <w:color w:val="000000"/>
                <w:sz w:val="20"/>
                <w:szCs w:val="20"/>
              </w:rPr>
            </w:pPr>
            <w:r>
              <w:rPr>
                <w:color w:val="000000"/>
              </w:rPr>
              <w:t>21.20.10.111</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1B8D93FF" w14:textId="2C10CFE7" w:rsidR="001C47E7" w:rsidRPr="00076D91" w:rsidRDefault="001C47E7" w:rsidP="00076D91">
            <w:pPr>
              <w:spacing w:after="0" w:line="240" w:lineRule="auto"/>
              <w:rPr>
                <w:color w:val="000000"/>
                <w:sz w:val="20"/>
                <w:szCs w:val="20"/>
              </w:rPr>
            </w:pPr>
            <w:r w:rsidRPr="00076D91">
              <w:rPr>
                <w:color w:val="000000"/>
                <w:sz w:val="20"/>
                <w:szCs w:val="20"/>
              </w:rPr>
              <w:t>Паста для удаления зубного налета Абразивная паста для удаления зубных отложений</w:t>
            </w:r>
          </w:p>
          <w:p w14:paraId="21735982" w14:textId="77777777" w:rsidR="001C47E7" w:rsidRPr="00076D91" w:rsidRDefault="001C47E7" w:rsidP="00076D91">
            <w:pPr>
              <w:spacing w:after="0" w:line="240" w:lineRule="auto"/>
              <w:rPr>
                <w:sz w:val="20"/>
                <w:szCs w:val="20"/>
              </w:rPr>
            </w:pPr>
            <w:proofErr w:type="gramStart"/>
            <w:r w:rsidRPr="00076D91">
              <w:rPr>
                <w:color w:val="000000"/>
                <w:sz w:val="20"/>
                <w:szCs w:val="20"/>
              </w:rPr>
              <w:t>(</w:t>
            </w:r>
            <w:r w:rsidRPr="00076D91">
              <w:rPr>
                <w:b/>
                <w:color w:val="000000"/>
                <w:sz w:val="20"/>
                <w:szCs w:val="20"/>
              </w:rPr>
              <w:t xml:space="preserve"> </w:t>
            </w:r>
            <w:proofErr w:type="spellStart"/>
            <w:r w:rsidRPr="00076D91">
              <w:rPr>
                <w:b/>
                <w:color w:val="000000"/>
                <w:sz w:val="20"/>
                <w:szCs w:val="20"/>
              </w:rPr>
              <w:t>Детартрин</w:t>
            </w:r>
            <w:proofErr w:type="spellEnd"/>
            <w:proofErr w:type="gramEnd"/>
            <w:r w:rsidRPr="00076D91">
              <w:rPr>
                <w:b/>
                <w:color w:val="000000"/>
                <w:sz w:val="20"/>
                <w:szCs w:val="20"/>
              </w:rPr>
              <w:t>)</w:t>
            </w:r>
          </w:p>
        </w:tc>
        <w:tc>
          <w:tcPr>
            <w:tcW w:w="1771" w:type="dxa"/>
            <w:tcBorders>
              <w:top w:val="single" w:sz="4" w:space="0" w:color="auto"/>
              <w:left w:val="single" w:sz="4" w:space="0" w:color="auto"/>
              <w:bottom w:val="single" w:sz="4" w:space="0" w:color="auto"/>
              <w:right w:val="single" w:sz="4" w:space="0" w:color="auto"/>
            </w:tcBorders>
            <w:hideMark/>
          </w:tcPr>
          <w:p w14:paraId="613D88B9" w14:textId="77777777" w:rsidR="001C47E7" w:rsidRPr="00076D91" w:rsidRDefault="001C47E7" w:rsidP="00076D91">
            <w:pPr>
              <w:pStyle w:val="af0"/>
              <w:spacing w:after="0"/>
              <w:rPr>
                <w:color w:val="000000"/>
                <w:sz w:val="20"/>
                <w:szCs w:val="20"/>
                <w:lang w:eastAsia="en-US"/>
              </w:rPr>
            </w:pPr>
            <w:r w:rsidRPr="00076D91">
              <w:rPr>
                <w:sz w:val="20"/>
                <w:szCs w:val="20"/>
                <w:lang w:eastAsia="en-US"/>
              </w:rPr>
              <w:t>Функциональное назначение</w:t>
            </w:r>
          </w:p>
        </w:tc>
        <w:tc>
          <w:tcPr>
            <w:tcW w:w="4394" w:type="dxa"/>
            <w:tcBorders>
              <w:top w:val="single" w:sz="4" w:space="0" w:color="auto"/>
              <w:left w:val="single" w:sz="4" w:space="0" w:color="auto"/>
              <w:bottom w:val="single" w:sz="4" w:space="0" w:color="auto"/>
              <w:right w:val="single" w:sz="4" w:space="0" w:color="auto"/>
            </w:tcBorders>
            <w:hideMark/>
          </w:tcPr>
          <w:p w14:paraId="10B2F967" w14:textId="77777777" w:rsidR="001C47E7" w:rsidRPr="00076D91" w:rsidRDefault="001C47E7" w:rsidP="00076D91">
            <w:pPr>
              <w:numPr>
                <w:ilvl w:val="0"/>
                <w:numId w:val="4"/>
              </w:numPr>
              <w:spacing w:after="0" w:line="240" w:lineRule="auto"/>
              <w:ind w:left="0"/>
              <w:rPr>
                <w:color w:val="000000"/>
                <w:sz w:val="20"/>
                <w:szCs w:val="20"/>
              </w:rPr>
            </w:pPr>
            <w:r w:rsidRPr="00076D91">
              <w:rPr>
                <w:color w:val="000000"/>
                <w:sz w:val="20"/>
                <w:szCs w:val="20"/>
              </w:rPr>
              <w:t>- Финишная обработка после удаления зубных отложений.</w:t>
            </w:r>
          </w:p>
          <w:p w14:paraId="3D168FE0" w14:textId="77777777" w:rsidR="001C47E7" w:rsidRPr="00076D91" w:rsidRDefault="001C47E7" w:rsidP="00076D91">
            <w:pPr>
              <w:numPr>
                <w:ilvl w:val="0"/>
                <w:numId w:val="4"/>
              </w:numPr>
              <w:spacing w:after="0" w:line="240" w:lineRule="auto"/>
              <w:ind w:left="0"/>
              <w:rPr>
                <w:color w:val="000000"/>
                <w:sz w:val="20"/>
                <w:szCs w:val="20"/>
              </w:rPr>
            </w:pPr>
            <w:r w:rsidRPr="00076D91">
              <w:rPr>
                <w:color w:val="000000"/>
                <w:sz w:val="20"/>
                <w:szCs w:val="20"/>
              </w:rPr>
              <w:t>-Удаление пятен от пищи.</w:t>
            </w:r>
          </w:p>
          <w:p w14:paraId="259A6BB4" w14:textId="77777777" w:rsidR="001C47E7" w:rsidRPr="00076D91" w:rsidRDefault="001C47E7" w:rsidP="00076D91">
            <w:pPr>
              <w:numPr>
                <w:ilvl w:val="0"/>
                <w:numId w:val="4"/>
              </w:numPr>
              <w:spacing w:after="0" w:line="240" w:lineRule="auto"/>
              <w:ind w:left="0" w:hanging="357"/>
              <w:rPr>
                <w:color w:val="000000"/>
                <w:sz w:val="20"/>
                <w:szCs w:val="20"/>
              </w:rPr>
            </w:pPr>
            <w:r w:rsidRPr="00076D91">
              <w:rPr>
                <w:color w:val="000000"/>
                <w:sz w:val="20"/>
                <w:szCs w:val="20"/>
              </w:rPr>
              <w:t>-Полирование пломб</w:t>
            </w:r>
          </w:p>
        </w:tc>
        <w:tc>
          <w:tcPr>
            <w:tcW w:w="890" w:type="dxa"/>
            <w:vMerge w:val="restart"/>
            <w:tcBorders>
              <w:top w:val="single" w:sz="4" w:space="0" w:color="auto"/>
              <w:left w:val="single" w:sz="4" w:space="0" w:color="auto"/>
              <w:bottom w:val="single" w:sz="4" w:space="0" w:color="auto"/>
              <w:right w:val="single" w:sz="4" w:space="0" w:color="auto"/>
            </w:tcBorders>
            <w:hideMark/>
          </w:tcPr>
          <w:p w14:paraId="30229E60" w14:textId="77777777" w:rsidR="001C47E7" w:rsidRPr="00076D91" w:rsidRDefault="001C47E7" w:rsidP="00076D91">
            <w:pPr>
              <w:spacing w:after="0" w:line="240" w:lineRule="auto"/>
              <w:jc w:val="center"/>
              <w:rPr>
                <w:sz w:val="20"/>
                <w:szCs w:val="20"/>
              </w:rPr>
            </w:pPr>
            <w:proofErr w:type="spellStart"/>
            <w:r w:rsidRPr="00076D91">
              <w:rPr>
                <w:sz w:val="20"/>
                <w:szCs w:val="20"/>
              </w:rPr>
              <w:t>шт</w:t>
            </w:r>
            <w:proofErr w:type="spellEnd"/>
          </w:p>
        </w:tc>
        <w:tc>
          <w:tcPr>
            <w:tcW w:w="817" w:type="dxa"/>
            <w:vMerge w:val="restart"/>
            <w:tcBorders>
              <w:top w:val="single" w:sz="4" w:space="0" w:color="auto"/>
              <w:left w:val="single" w:sz="4" w:space="0" w:color="auto"/>
              <w:bottom w:val="single" w:sz="4" w:space="0" w:color="auto"/>
              <w:right w:val="single" w:sz="4" w:space="0" w:color="auto"/>
            </w:tcBorders>
            <w:hideMark/>
          </w:tcPr>
          <w:p w14:paraId="3B229561" w14:textId="77777777" w:rsidR="001C47E7" w:rsidRPr="00076D91" w:rsidRDefault="001C47E7" w:rsidP="00076D91">
            <w:pPr>
              <w:spacing w:after="0" w:line="240" w:lineRule="auto"/>
              <w:jc w:val="center"/>
              <w:rPr>
                <w:sz w:val="20"/>
                <w:szCs w:val="20"/>
              </w:rPr>
            </w:pPr>
            <w:r w:rsidRPr="00076D91">
              <w:rPr>
                <w:sz w:val="20"/>
                <w:szCs w:val="20"/>
              </w:rPr>
              <w:t>2</w:t>
            </w:r>
          </w:p>
        </w:tc>
        <w:tc>
          <w:tcPr>
            <w:tcW w:w="1270" w:type="dxa"/>
            <w:vMerge w:val="restart"/>
            <w:tcBorders>
              <w:top w:val="single" w:sz="4" w:space="0" w:color="auto"/>
              <w:left w:val="single" w:sz="4" w:space="0" w:color="auto"/>
              <w:right w:val="single" w:sz="4" w:space="0" w:color="auto"/>
            </w:tcBorders>
          </w:tcPr>
          <w:p w14:paraId="761AAF81" w14:textId="77777777" w:rsidR="001C47E7" w:rsidRPr="00076D91" w:rsidRDefault="001C47E7" w:rsidP="00076D91">
            <w:pPr>
              <w:spacing w:after="0" w:line="240" w:lineRule="auto"/>
              <w:jc w:val="center"/>
              <w:rPr>
                <w:sz w:val="20"/>
                <w:szCs w:val="20"/>
              </w:rPr>
            </w:pPr>
          </w:p>
        </w:tc>
        <w:tc>
          <w:tcPr>
            <w:tcW w:w="992" w:type="dxa"/>
            <w:vMerge w:val="restart"/>
            <w:tcBorders>
              <w:top w:val="single" w:sz="4" w:space="0" w:color="auto"/>
              <w:left w:val="single" w:sz="4" w:space="0" w:color="auto"/>
              <w:right w:val="single" w:sz="4" w:space="0" w:color="auto"/>
            </w:tcBorders>
          </w:tcPr>
          <w:p w14:paraId="102856E1" w14:textId="77777777" w:rsidR="001C47E7" w:rsidRPr="00076D91" w:rsidRDefault="001C47E7" w:rsidP="00076D91">
            <w:pPr>
              <w:spacing w:after="0" w:line="240" w:lineRule="auto"/>
              <w:jc w:val="center"/>
              <w:rPr>
                <w:sz w:val="20"/>
                <w:szCs w:val="20"/>
              </w:rPr>
            </w:pPr>
          </w:p>
        </w:tc>
        <w:tc>
          <w:tcPr>
            <w:tcW w:w="1276" w:type="dxa"/>
            <w:vMerge w:val="restart"/>
            <w:tcBorders>
              <w:top w:val="single" w:sz="4" w:space="0" w:color="auto"/>
              <w:left w:val="single" w:sz="4" w:space="0" w:color="auto"/>
              <w:right w:val="single" w:sz="4" w:space="0" w:color="auto"/>
            </w:tcBorders>
          </w:tcPr>
          <w:p w14:paraId="23E67D8D" w14:textId="77777777" w:rsidR="001C47E7" w:rsidRPr="00076D91" w:rsidRDefault="001C47E7" w:rsidP="00076D91">
            <w:pPr>
              <w:spacing w:after="0" w:line="240" w:lineRule="auto"/>
              <w:jc w:val="center"/>
              <w:rPr>
                <w:sz w:val="20"/>
                <w:szCs w:val="20"/>
              </w:rPr>
            </w:pPr>
          </w:p>
        </w:tc>
      </w:tr>
      <w:tr w:rsidR="001C47E7" w:rsidRPr="00076D91" w14:paraId="72A61CB5" w14:textId="5C6B5D2B" w:rsidTr="00005D2B">
        <w:trPr>
          <w:trHeight w:val="807"/>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2BAC906" w14:textId="77777777" w:rsidR="001C47E7" w:rsidRPr="00076D91" w:rsidRDefault="001C47E7" w:rsidP="00076D91">
            <w:pPr>
              <w:spacing w:after="0" w:line="240" w:lineRule="auto"/>
              <w:rPr>
                <w:sz w:val="20"/>
                <w:szCs w:val="20"/>
              </w:rPr>
            </w:pPr>
          </w:p>
        </w:tc>
        <w:tc>
          <w:tcPr>
            <w:tcW w:w="638" w:type="dxa"/>
            <w:vMerge/>
            <w:tcBorders>
              <w:left w:val="single" w:sz="4" w:space="0" w:color="auto"/>
              <w:right w:val="single" w:sz="4" w:space="0" w:color="auto"/>
            </w:tcBorders>
            <w:textDirection w:val="btLr"/>
          </w:tcPr>
          <w:p w14:paraId="613CEE36" w14:textId="77777777" w:rsidR="001C47E7" w:rsidRPr="00076D91" w:rsidRDefault="001C47E7" w:rsidP="00005D2B">
            <w:pPr>
              <w:spacing w:after="0" w:line="240" w:lineRule="auto"/>
              <w:ind w:left="113" w:right="113"/>
              <w:rPr>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72BE9D14" w14:textId="76B38D34" w:rsidR="001C47E7" w:rsidRPr="00076D91" w:rsidRDefault="001C47E7" w:rsidP="00076D91">
            <w:pPr>
              <w:spacing w:after="0" w:line="240" w:lineRule="auto"/>
              <w:rPr>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159D076C"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Состав</w:t>
            </w:r>
          </w:p>
        </w:tc>
        <w:tc>
          <w:tcPr>
            <w:tcW w:w="4394" w:type="dxa"/>
            <w:tcBorders>
              <w:top w:val="single" w:sz="4" w:space="0" w:color="auto"/>
              <w:left w:val="single" w:sz="4" w:space="0" w:color="auto"/>
              <w:bottom w:val="single" w:sz="4" w:space="0" w:color="auto"/>
              <w:right w:val="single" w:sz="4" w:space="0" w:color="auto"/>
            </w:tcBorders>
            <w:hideMark/>
          </w:tcPr>
          <w:p w14:paraId="44327727"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sz w:val="20"/>
                <w:szCs w:val="20"/>
              </w:rPr>
              <w:t>-Диоксид кремния 55,00 г</w:t>
            </w:r>
          </w:p>
          <w:p w14:paraId="5F11E07E"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sz w:val="20"/>
                <w:szCs w:val="20"/>
              </w:rPr>
              <w:t xml:space="preserve">-35% </w:t>
            </w:r>
            <w:proofErr w:type="spellStart"/>
            <w:r w:rsidRPr="00076D91">
              <w:rPr>
                <w:rFonts w:ascii="Times New Roman" w:hAnsi="Times New Roman" w:cs="Times New Roman"/>
                <w:sz w:val="20"/>
                <w:szCs w:val="20"/>
              </w:rPr>
              <w:t>растворформальдегида</w:t>
            </w:r>
            <w:proofErr w:type="spellEnd"/>
            <w:r w:rsidRPr="00076D91">
              <w:rPr>
                <w:rFonts w:ascii="Times New Roman" w:hAnsi="Times New Roman" w:cs="Times New Roman"/>
                <w:sz w:val="20"/>
                <w:szCs w:val="20"/>
              </w:rPr>
              <w:t xml:space="preserve"> 0,13 г</w:t>
            </w:r>
          </w:p>
          <w:p w14:paraId="4BDE2CFF" w14:textId="77777777" w:rsidR="001C47E7" w:rsidRPr="00076D91" w:rsidRDefault="001C47E7" w:rsidP="00076D91">
            <w:pPr>
              <w:pStyle w:val="aa"/>
              <w:rPr>
                <w:rFonts w:ascii="Times New Roman" w:hAnsi="Times New Roman" w:cs="Times New Roman"/>
                <w:sz w:val="20"/>
                <w:szCs w:val="20"/>
              </w:rPr>
            </w:pPr>
            <w:r w:rsidRPr="00076D91">
              <w:rPr>
                <w:rFonts w:ascii="Times New Roman" w:hAnsi="Times New Roman" w:cs="Times New Roman"/>
                <w:sz w:val="20"/>
                <w:szCs w:val="20"/>
              </w:rPr>
              <w:t>-Наполнитель в количестве достаточном для 100 г</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257109B5"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7C8E1AC6" w14:textId="77777777" w:rsidR="001C47E7" w:rsidRPr="00076D91" w:rsidRDefault="001C47E7" w:rsidP="00076D91">
            <w:pPr>
              <w:spacing w:after="0" w:line="240" w:lineRule="auto"/>
              <w:rPr>
                <w:sz w:val="20"/>
                <w:szCs w:val="20"/>
              </w:rPr>
            </w:pPr>
          </w:p>
        </w:tc>
        <w:tc>
          <w:tcPr>
            <w:tcW w:w="1270" w:type="dxa"/>
            <w:vMerge/>
            <w:tcBorders>
              <w:left w:val="single" w:sz="4" w:space="0" w:color="auto"/>
              <w:right w:val="single" w:sz="4" w:space="0" w:color="auto"/>
            </w:tcBorders>
          </w:tcPr>
          <w:p w14:paraId="3ECF9147" w14:textId="77777777" w:rsidR="001C47E7" w:rsidRPr="00076D91" w:rsidRDefault="001C47E7" w:rsidP="00076D91">
            <w:pPr>
              <w:spacing w:after="0" w:line="240" w:lineRule="auto"/>
              <w:rPr>
                <w:sz w:val="20"/>
                <w:szCs w:val="20"/>
              </w:rPr>
            </w:pPr>
          </w:p>
        </w:tc>
        <w:tc>
          <w:tcPr>
            <w:tcW w:w="992" w:type="dxa"/>
            <w:vMerge/>
            <w:tcBorders>
              <w:left w:val="single" w:sz="4" w:space="0" w:color="auto"/>
              <w:right w:val="single" w:sz="4" w:space="0" w:color="auto"/>
            </w:tcBorders>
          </w:tcPr>
          <w:p w14:paraId="00C6AB9B" w14:textId="77777777" w:rsidR="001C47E7" w:rsidRPr="00076D91" w:rsidRDefault="001C47E7" w:rsidP="00076D91">
            <w:pPr>
              <w:spacing w:after="0" w:line="240" w:lineRule="auto"/>
              <w:rPr>
                <w:sz w:val="20"/>
                <w:szCs w:val="20"/>
              </w:rPr>
            </w:pPr>
          </w:p>
        </w:tc>
        <w:tc>
          <w:tcPr>
            <w:tcW w:w="1276" w:type="dxa"/>
            <w:vMerge/>
            <w:tcBorders>
              <w:left w:val="single" w:sz="4" w:space="0" w:color="auto"/>
              <w:right w:val="single" w:sz="4" w:space="0" w:color="auto"/>
            </w:tcBorders>
          </w:tcPr>
          <w:p w14:paraId="1DE21762" w14:textId="77777777" w:rsidR="001C47E7" w:rsidRPr="00076D91" w:rsidRDefault="001C47E7" w:rsidP="00076D91">
            <w:pPr>
              <w:spacing w:after="0" w:line="240" w:lineRule="auto"/>
              <w:rPr>
                <w:sz w:val="20"/>
                <w:szCs w:val="20"/>
              </w:rPr>
            </w:pPr>
          </w:p>
        </w:tc>
      </w:tr>
      <w:tr w:rsidR="001C47E7" w:rsidRPr="00076D91" w14:paraId="44B231F8" w14:textId="05A7DF80" w:rsidTr="00005D2B">
        <w:trPr>
          <w:trHeight w:val="204"/>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9A8327A" w14:textId="77777777" w:rsidR="001C47E7" w:rsidRPr="00076D91" w:rsidRDefault="001C47E7" w:rsidP="00076D91">
            <w:pPr>
              <w:spacing w:after="0" w:line="240" w:lineRule="auto"/>
              <w:rPr>
                <w:sz w:val="20"/>
                <w:szCs w:val="20"/>
              </w:rPr>
            </w:pPr>
          </w:p>
        </w:tc>
        <w:tc>
          <w:tcPr>
            <w:tcW w:w="638" w:type="dxa"/>
            <w:vMerge/>
            <w:tcBorders>
              <w:left w:val="single" w:sz="4" w:space="0" w:color="auto"/>
              <w:bottom w:val="single" w:sz="4" w:space="0" w:color="auto"/>
              <w:right w:val="single" w:sz="4" w:space="0" w:color="auto"/>
            </w:tcBorders>
            <w:textDirection w:val="btLr"/>
          </w:tcPr>
          <w:p w14:paraId="785C9383" w14:textId="77777777" w:rsidR="001C47E7" w:rsidRPr="00076D91" w:rsidRDefault="001C47E7" w:rsidP="00005D2B">
            <w:pPr>
              <w:spacing w:after="0" w:line="240" w:lineRule="auto"/>
              <w:ind w:left="113" w:right="113"/>
              <w:rPr>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74A573B8" w14:textId="798B843A" w:rsidR="001C47E7" w:rsidRPr="00076D91" w:rsidRDefault="001C47E7" w:rsidP="00076D91">
            <w:pPr>
              <w:spacing w:after="0" w:line="240" w:lineRule="auto"/>
              <w:rPr>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0A554E49"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Комплектация</w:t>
            </w:r>
          </w:p>
        </w:tc>
        <w:tc>
          <w:tcPr>
            <w:tcW w:w="4394" w:type="dxa"/>
            <w:tcBorders>
              <w:top w:val="single" w:sz="4" w:space="0" w:color="auto"/>
              <w:left w:val="single" w:sz="4" w:space="0" w:color="auto"/>
              <w:bottom w:val="single" w:sz="4" w:space="0" w:color="auto"/>
              <w:right w:val="single" w:sz="4" w:space="0" w:color="auto"/>
            </w:tcBorders>
            <w:hideMark/>
          </w:tcPr>
          <w:p w14:paraId="05A9047D" w14:textId="77777777" w:rsidR="001C47E7" w:rsidRPr="00076D91" w:rsidRDefault="001C47E7" w:rsidP="00076D91">
            <w:pPr>
              <w:spacing w:after="0" w:line="240" w:lineRule="auto"/>
              <w:jc w:val="both"/>
              <w:rPr>
                <w:sz w:val="20"/>
                <w:szCs w:val="20"/>
              </w:rPr>
            </w:pPr>
            <w:r w:rsidRPr="00076D91">
              <w:rPr>
                <w:color w:val="000000"/>
                <w:sz w:val="20"/>
                <w:szCs w:val="20"/>
              </w:rPr>
              <w:t>паста 45 г</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401DEB34"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6D501C8" w14:textId="77777777" w:rsidR="001C47E7" w:rsidRPr="00076D91" w:rsidRDefault="001C47E7" w:rsidP="00076D91">
            <w:pPr>
              <w:spacing w:after="0" w:line="240" w:lineRule="auto"/>
              <w:rPr>
                <w:sz w:val="20"/>
                <w:szCs w:val="20"/>
              </w:rPr>
            </w:pPr>
          </w:p>
        </w:tc>
        <w:tc>
          <w:tcPr>
            <w:tcW w:w="1270" w:type="dxa"/>
            <w:vMerge/>
            <w:tcBorders>
              <w:left w:val="single" w:sz="4" w:space="0" w:color="auto"/>
              <w:bottom w:val="single" w:sz="4" w:space="0" w:color="auto"/>
              <w:right w:val="single" w:sz="4" w:space="0" w:color="auto"/>
            </w:tcBorders>
          </w:tcPr>
          <w:p w14:paraId="2AC8F6FA" w14:textId="77777777" w:rsidR="001C47E7" w:rsidRPr="00076D91" w:rsidRDefault="001C47E7" w:rsidP="00076D91">
            <w:pPr>
              <w:spacing w:after="0" w:line="240" w:lineRule="auto"/>
              <w:rPr>
                <w:sz w:val="20"/>
                <w:szCs w:val="20"/>
              </w:rPr>
            </w:pPr>
          </w:p>
        </w:tc>
        <w:tc>
          <w:tcPr>
            <w:tcW w:w="992" w:type="dxa"/>
            <w:vMerge/>
            <w:tcBorders>
              <w:left w:val="single" w:sz="4" w:space="0" w:color="auto"/>
              <w:bottom w:val="single" w:sz="4" w:space="0" w:color="auto"/>
              <w:right w:val="single" w:sz="4" w:space="0" w:color="auto"/>
            </w:tcBorders>
          </w:tcPr>
          <w:p w14:paraId="26936FDF" w14:textId="77777777" w:rsidR="001C47E7" w:rsidRPr="00076D91" w:rsidRDefault="001C47E7" w:rsidP="00076D91">
            <w:pPr>
              <w:spacing w:after="0" w:line="240" w:lineRule="auto"/>
              <w:rPr>
                <w:sz w:val="20"/>
                <w:szCs w:val="20"/>
              </w:rPr>
            </w:pPr>
          </w:p>
        </w:tc>
        <w:tc>
          <w:tcPr>
            <w:tcW w:w="1276" w:type="dxa"/>
            <w:vMerge/>
            <w:tcBorders>
              <w:left w:val="single" w:sz="4" w:space="0" w:color="auto"/>
              <w:bottom w:val="single" w:sz="4" w:space="0" w:color="auto"/>
              <w:right w:val="single" w:sz="4" w:space="0" w:color="auto"/>
            </w:tcBorders>
          </w:tcPr>
          <w:p w14:paraId="1435DD43" w14:textId="77777777" w:rsidR="001C47E7" w:rsidRPr="00076D91" w:rsidRDefault="001C47E7" w:rsidP="00076D91">
            <w:pPr>
              <w:spacing w:after="0" w:line="240" w:lineRule="auto"/>
              <w:rPr>
                <w:sz w:val="20"/>
                <w:szCs w:val="20"/>
              </w:rPr>
            </w:pPr>
          </w:p>
        </w:tc>
      </w:tr>
      <w:tr w:rsidR="001C47E7" w:rsidRPr="00076D91" w14:paraId="67FF85A7" w14:textId="717609CF" w:rsidTr="00005D2B">
        <w:trPr>
          <w:trHeight w:val="178"/>
        </w:trPr>
        <w:tc>
          <w:tcPr>
            <w:tcW w:w="852" w:type="dxa"/>
            <w:vMerge w:val="restart"/>
            <w:tcBorders>
              <w:top w:val="single" w:sz="4" w:space="0" w:color="auto"/>
              <w:left w:val="single" w:sz="4" w:space="0" w:color="auto"/>
              <w:bottom w:val="single" w:sz="4" w:space="0" w:color="auto"/>
              <w:right w:val="single" w:sz="4" w:space="0" w:color="auto"/>
            </w:tcBorders>
            <w:hideMark/>
          </w:tcPr>
          <w:p w14:paraId="0333C88B" w14:textId="77777777" w:rsidR="001C47E7" w:rsidRPr="00076D91" w:rsidRDefault="001C47E7" w:rsidP="00076D91">
            <w:pPr>
              <w:spacing w:after="0" w:line="240" w:lineRule="auto"/>
              <w:rPr>
                <w:sz w:val="20"/>
                <w:szCs w:val="20"/>
              </w:rPr>
            </w:pPr>
            <w:r w:rsidRPr="00076D91">
              <w:rPr>
                <w:sz w:val="20"/>
                <w:szCs w:val="20"/>
              </w:rPr>
              <w:t>4.</w:t>
            </w:r>
          </w:p>
        </w:tc>
        <w:tc>
          <w:tcPr>
            <w:tcW w:w="638" w:type="dxa"/>
            <w:vMerge w:val="restart"/>
            <w:tcBorders>
              <w:top w:val="single" w:sz="4" w:space="0" w:color="auto"/>
              <w:left w:val="single" w:sz="4" w:space="0" w:color="auto"/>
              <w:right w:val="single" w:sz="4" w:space="0" w:color="auto"/>
            </w:tcBorders>
            <w:textDirection w:val="btLr"/>
          </w:tcPr>
          <w:p w14:paraId="52A6B690" w14:textId="5D6CE279" w:rsidR="001C47E7" w:rsidRPr="00076D91" w:rsidRDefault="00005D2B" w:rsidP="00005D2B">
            <w:pPr>
              <w:spacing w:after="0" w:line="240" w:lineRule="auto"/>
              <w:ind w:left="113" w:right="113"/>
              <w:jc w:val="both"/>
              <w:rPr>
                <w:color w:val="222222"/>
                <w:sz w:val="20"/>
                <w:szCs w:val="20"/>
                <w:shd w:val="clear" w:color="auto" w:fill="FFFFFF"/>
              </w:rPr>
            </w:pPr>
            <w:r>
              <w:rPr>
                <w:color w:val="000000"/>
              </w:rPr>
              <w:t>21.20.10.111</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74A140FA" w14:textId="1293FEE8" w:rsidR="001C47E7" w:rsidRPr="00076D91" w:rsidRDefault="001C47E7" w:rsidP="00076D91">
            <w:pPr>
              <w:spacing w:after="0" w:line="240" w:lineRule="auto"/>
              <w:jc w:val="both"/>
              <w:rPr>
                <w:b/>
                <w:sz w:val="20"/>
                <w:szCs w:val="20"/>
              </w:rPr>
            </w:pPr>
            <w:r w:rsidRPr="00076D91">
              <w:rPr>
                <w:color w:val="222222"/>
                <w:sz w:val="20"/>
                <w:szCs w:val="20"/>
                <w:shd w:val="clear" w:color="auto" w:fill="FFFFFF"/>
              </w:rPr>
              <w:t>Гемостатическое средство</w:t>
            </w:r>
          </w:p>
          <w:p w14:paraId="6946B7C6" w14:textId="77777777" w:rsidR="001C47E7" w:rsidRPr="00076D91" w:rsidRDefault="001C47E7" w:rsidP="00076D91">
            <w:pPr>
              <w:spacing w:after="0" w:line="240" w:lineRule="auto"/>
              <w:jc w:val="both"/>
              <w:rPr>
                <w:b/>
                <w:sz w:val="20"/>
                <w:szCs w:val="20"/>
              </w:rPr>
            </w:pPr>
            <w:r w:rsidRPr="00076D91">
              <w:rPr>
                <w:b/>
                <w:sz w:val="20"/>
                <w:szCs w:val="20"/>
              </w:rPr>
              <w:t xml:space="preserve"> (</w:t>
            </w:r>
            <w:proofErr w:type="spellStart"/>
            <w:r w:rsidRPr="00076D91">
              <w:rPr>
                <w:b/>
                <w:sz w:val="20"/>
                <w:szCs w:val="20"/>
              </w:rPr>
              <w:t>Капрамин</w:t>
            </w:r>
            <w:proofErr w:type="spellEnd"/>
            <w:r w:rsidRPr="00076D91">
              <w:rPr>
                <w:b/>
                <w:sz w:val="20"/>
                <w:szCs w:val="20"/>
              </w:rPr>
              <w:t>)</w:t>
            </w:r>
          </w:p>
        </w:tc>
        <w:tc>
          <w:tcPr>
            <w:tcW w:w="1771" w:type="dxa"/>
            <w:tcBorders>
              <w:top w:val="single" w:sz="4" w:space="0" w:color="auto"/>
              <w:left w:val="single" w:sz="4" w:space="0" w:color="auto"/>
              <w:bottom w:val="single" w:sz="4" w:space="0" w:color="auto"/>
              <w:right w:val="single" w:sz="4" w:space="0" w:color="auto"/>
            </w:tcBorders>
            <w:hideMark/>
          </w:tcPr>
          <w:p w14:paraId="5905088F" w14:textId="77777777" w:rsidR="001C47E7" w:rsidRPr="00076D91" w:rsidRDefault="001C47E7" w:rsidP="00076D91">
            <w:pPr>
              <w:spacing w:after="0" w:line="240" w:lineRule="auto"/>
              <w:ind w:right="-38"/>
              <w:rPr>
                <w:sz w:val="20"/>
                <w:szCs w:val="20"/>
              </w:rPr>
            </w:pPr>
            <w:r w:rsidRPr="00076D91">
              <w:rPr>
                <w:sz w:val="20"/>
                <w:szCs w:val="20"/>
              </w:rPr>
              <w:t>Функциональное назначение</w:t>
            </w:r>
          </w:p>
        </w:tc>
        <w:tc>
          <w:tcPr>
            <w:tcW w:w="4394" w:type="dxa"/>
            <w:tcBorders>
              <w:top w:val="single" w:sz="4" w:space="0" w:color="auto"/>
              <w:left w:val="single" w:sz="4" w:space="0" w:color="auto"/>
              <w:bottom w:val="single" w:sz="4" w:space="0" w:color="auto"/>
              <w:right w:val="single" w:sz="4" w:space="0" w:color="auto"/>
            </w:tcBorders>
          </w:tcPr>
          <w:p w14:paraId="312649CA" w14:textId="77777777" w:rsidR="001C47E7" w:rsidRPr="00076D91" w:rsidRDefault="001C47E7" w:rsidP="00076D91">
            <w:pPr>
              <w:numPr>
                <w:ilvl w:val="0"/>
                <w:numId w:val="5"/>
              </w:numPr>
              <w:spacing w:after="0" w:line="240" w:lineRule="auto"/>
              <w:ind w:left="0"/>
              <w:rPr>
                <w:color w:val="000000"/>
                <w:sz w:val="20"/>
                <w:szCs w:val="20"/>
              </w:rPr>
            </w:pPr>
            <w:r w:rsidRPr="00076D91">
              <w:rPr>
                <w:color w:val="000000"/>
                <w:sz w:val="20"/>
                <w:szCs w:val="20"/>
              </w:rPr>
              <w:t>гемостатическое средство при капиллярном кровотечении из десны, для обработки зубных лунок и после прямого снятия слепков, для ретракции десны, при снятии камней, а также для обработки корневых каналов при кровотечении из канала.</w:t>
            </w:r>
          </w:p>
          <w:p w14:paraId="24E99D2E" w14:textId="77777777" w:rsidR="001C47E7" w:rsidRPr="00076D91" w:rsidRDefault="001C47E7" w:rsidP="00076D91">
            <w:pPr>
              <w:spacing w:after="0" w:line="240" w:lineRule="auto"/>
              <w:jc w:val="both"/>
              <w:rPr>
                <w:sz w:val="20"/>
                <w:szCs w:val="20"/>
              </w:rPr>
            </w:pPr>
          </w:p>
        </w:tc>
        <w:tc>
          <w:tcPr>
            <w:tcW w:w="890" w:type="dxa"/>
            <w:vMerge w:val="restart"/>
            <w:tcBorders>
              <w:top w:val="single" w:sz="4" w:space="0" w:color="auto"/>
              <w:left w:val="single" w:sz="4" w:space="0" w:color="auto"/>
              <w:bottom w:val="single" w:sz="4" w:space="0" w:color="auto"/>
              <w:right w:val="single" w:sz="4" w:space="0" w:color="auto"/>
            </w:tcBorders>
            <w:hideMark/>
          </w:tcPr>
          <w:p w14:paraId="313FBC89" w14:textId="77777777" w:rsidR="001C47E7" w:rsidRPr="00076D91" w:rsidRDefault="001C47E7" w:rsidP="00076D91">
            <w:pPr>
              <w:spacing w:after="0" w:line="240" w:lineRule="auto"/>
              <w:rPr>
                <w:sz w:val="20"/>
                <w:szCs w:val="20"/>
              </w:rPr>
            </w:pPr>
            <w:proofErr w:type="spellStart"/>
            <w:r w:rsidRPr="00076D91">
              <w:rPr>
                <w:sz w:val="20"/>
                <w:szCs w:val="20"/>
              </w:rPr>
              <w:t>флак</w:t>
            </w:r>
            <w:proofErr w:type="spellEnd"/>
          </w:p>
        </w:tc>
        <w:tc>
          <w:tcPr>
            <w:tcW w:w="817" w:type="dxa"/>
            <w:vMerge w:val="restart"/>
            <w:tcBorders>
              <w:top w:val="single" w:sz="4" w:space="0" w:color="auto"/>
              <w:left w:val="single" w:sz="4" w:space="0" w:color="auto"/>
              <w:bottom w:val="single" w:sz="4" w:space="0" w:color="auto"/>
              <w:right w:val="single" w:sz="4" w:space="0" w:color="auto"/>
            </w:tcBorders>
            <w:hideMark/>
          </w:tcPr>
          <w:p w14:paraId="7530B0E7" w14:textId="77777777" w:rsidR="001C47E7" w:rsidRPr="00076D91" w:rsidRDefault="001C47E7" w:rsidP="00076D91">
            <w:pPr>
              <w:spacing w:after="0" w:line="240" w:lineRule="auto"/>
              <w:rPr>
                <w:sz w:val="20"/>
                <w:szCs w:val="20"/>
              </w:rPr>
            </w:pPr>
            <w:r w:rsidRPr="00076D91">
              <w:rPr>
                <w:sz w:val="20"/>
                <w:szCs w:val="20"/>
              </w:rPr>
              <w:t>4</w:t>
            </w:r>
          </w:p>
        </w:tc>
        <w:tc>
          <w:tcPr>
            <w:tcW w:w="1270" w:type="dxa"/>
            <w:vMerge w:val="restart"/>
            <w:tcBorders>
              <w:top w:val="single" w:sz="4" w:space="0" w:color="auto"/>
              <w:left w:val="single" w:sz="4" w:space="0" w:color="auto"/>
              <w:right w:val="single" w:sz="4" w:space="0" w:color="auto"/>
            </w:tcBorders>
          </w:tcPr>
          <w:p w14:paraId="7186B427" w14:textId="77777777" w:rsidR="001C47E7" w:rsidRPr="00076D91" w:rsidRDefault="001C47E7" w:rsidP="00076D91">
            <w:pPr>
              <w:spacing w:after="0" w:line="240" w:lineRule="auto"/>
              <w:rPr>
                <w:sz w:val="20"/>
                <w:szCs w:val="20"/>
              </w:rPr>
            </w:pPr>
          </w:p>
        </w:tc>
        <w:tc>
          <w:tcPr>
            <w:tcW w:w="992" w:type="dxa"/>
            <w:vMerge w:val="restart"/>
            <w:tcBorders>
              <w:top w:val="single" w:sz="4" w:space="0" w:color="auto"/>
              <w:left w:val="single" w:sz="4" w:space="0" w:color="auto"/>
              <w:right w:val="single" w:sz="4" w:space="0" w:color="auto"/>
            </w:tcBorders>
          </w:tcPr>
          <w:p w14:paraId="49F21896" w14:textId="77777777" w:rsidR="001C47E7" w:rsidRPr="00076D91" w:rsidRDefault="001C47E7" w:rsidP="00076D91">
            <w:pPr>
              <w:spacing w:after="0" w:line="240" w:lineRule="auto"/>
              <w:rPr>
                <w:sz w:val="20"/>
                <w:szCs w:val="20"/>
              </w:rPr>
            </w:pPr>
          </w:p>
        </w:tc>
        <w:tc>
          <w:tcPr>
            <w:tcW w:w="1276" w:type="dxa"/>
            <w:vMerge w:val="restart"/>
            <w:tcBorders>
              <w:top w:val="single" w:sz="4" w:space="0" w:color="auto"/>
              <w:left w:val="single" w:sz="4" w:space="0" w:color="auto"/>
              <w:right w:val="single" w:sz="4" w:space="0" w:color="auto"/>
            </w:tcBorders>
          </w:tcPr>
          <w:p w14:paraId="58634C6C" w14:textId="77777777" w:rsidR="001C47E7" w:rsidRPr="00076D91" w:rsidRDefault="001C47E7" w:rsidP="00076D91">
            <w:pPr>
              <w:spacing w:after="0" w:line="240" w:lineRule="auto"/>
              <w:rPr>
                <w:sz w:val="20"/>
                <w:szCs w:val="20"/>
              </w:rPr>
            </w:pPr>
          </w:p>
        </w:tc>
      </w:tr>
      <w:tr w:rsidR="001C47E7" w:rsidRPr="00076D91" w14:paraId="198092F3" w14:textId="7477BFBF" w:rsidTr="00005D2B">
        <w:trPr>
          <w:trHeight w:val="19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0B73BB2" w14:textId="77777777" w:rsidR="001C47E7" w:rsidRPr="00076D91" w:rsidRDefault="001C47E7" w:rsidP="00076D91">
            <w:pPr>
              <w:spacing w:after="0" w:line="240" w:lineRule="auto"/>
              <w:rPr>
                <w:sz w:val="20"/>
                <w:szCs w:val="20"/>
              </w:rPr>
            </w:pPr>
          </w:p>
        </w:tc>
        <w:tc>
          <w:tcPr>
            <w:tcW w:w="638" w:type="dxa"/>
            <w:vMerge/>
            <w:tcBorders>
              <w:left w:val="single" w:sz="4" w:space="0" w:color="auto"/>
              <w:right w:val="single" w:sz="4" w:space="0" w:color="auto"/>
            </w:tcBorders>
            <w:textDirection w:val="btLr"/>
          </w:tcPr>
          <w:p w14:paraId="582E0EB0" w14:textId="77777777" w:rsidR="001C47E7" w:rsidRPr="00076D91" w:rsidRDefault="001C47E7" w:rsidP="00005D2B">
            <w:pPr>
              <w:spacing w:after="0" w:line="240" w:lineRule="auto"/>
              <w:ind w:left="113" w:right="113"/>
              <w:rPr>
                <w:b/>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207A0850" w14:textId="60B69990" w:rsidR="001C47E7" w:rsidRPr="00076D91" w:rsidRDefault="001C47E7" w:rsidP="00076D91">
            <w:pPr>
              <w:spacing w:after="0" w:line="240" w:lineRule="auto"/>
              <w:rPr>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049DA714"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 xml:space="preserve">Состав: </w:t>
            </w:r>
          </w:p>
        </w:tc>
        <w:tc>
          <w:tcPr>
            <w:tcW w:w="4394" w:type="dxa"/>
            <w:tcBorders>
              <w:top w:val="single" w:sz="4" w:space="0" w:color="auto"/>
              <w:left w:val="single" w:sz="4" w:space="0" w:color="auto"/>
              <w:bottom w:val="single" w:sz="4" w:space="0" w:color="auto"/>
              <w:right w:val="single" w:sz="4" w:space="0" w:color="auto"/>
            </w:tcBorders>
            <w:hideMark/>
          </w:tcPr>
          <w:p w14:paraId="2F1F5EB7" w14:textId="77777777" w:rsidR="001C47E7" w:rsidRPr="00076D91" w:rsidRDefault="001C47E7" w:rsidP="00076D91">
            <w:pPr>
              <w:spacing w:after="0" w:line="240" w:lineRule="auto"/>
              <w:jc w:val="both"/>
              <w:rPr>
                <w:sz w:val="20"/>
                <w:szCs w:val="20"/>
              </w:rPr>
            </w:pPr>
            <w:r w:rsidRPr="00076D91">
              <w:rPr>
                <w:color w:val="000000"/>
                <w:sz w:val="20"/>
                <w:szCs w:val="20"/>
              </w:rPr>
              <w:t xml:space="preserve">алюминий хлористый, </w:t>
            </w:r>
            <w:proofErr w:type="spellStart"/>
            <w:r w:rsidRPr="00076D91">
              <w:rPr>
                <w:color w:val="000000"/>
                <w:sz w:val="20"/>
                <w:szCs w:val="20"/>
              </w:rPr>
              <w:t>центимониум</w:t>
            </w:r>
            <w:proofErr w:type="spellEnd"/>
            <w:r w:rsidRPr="00076D91">
              <w:rPr>
                <w:color w:val="000000"/>
                <w:sz w:val="20"/>
                <w:szCs w:val="20"/>
              </w:rPr>
              <w:t xml:space="preserve"> бромид</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61817203"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3DFFCDA2" w14:textId="77777777" w:rsidR="001C47E7" w:rsidRPr="00076D91" w:rsidRDefault="001C47E7" w:rsidP="00076D91">
            <w:pPr>
              <w:spacing w:after="0" w:line="240" w:lineRule="auto"/>
              <w:rPr>
                <w:sz w:val="20"/>
                <w:szCs w:val="20"/>
              </w:rPr>
            </w:pPr>
          </w:p>
        </w:tc>
        <w:tc>
          <w:tcPr>
            <w:tcW w:w="1270" w:type="dxa"/>
            <w:vMerge/>
            <w:tcBorders>
              <w:left w:val="single" w:sz="4" w:space="0" w:color="auto"/>
              <w:right w:val="single" w:sz="4" w:space="0" w:color="auto"/>
            </w:tcBorders>
          </w:tcPr>
          <w:p w14:paraId="1DADE5A4" w14:textId="77777777" w:rsidR="001C47E7" w:rsidRPr="00076D91" w:rsidRDefault="001C47E7" w:rsidP="00076D91">
            <w:pPr>
              <w:spacing w:after="0" w:line="240" w:lineRule="auto"/>
              <w:rPr>
                <w:sz w:val="20"/>
                <w:szCs w:val="20"/>
              </w:rPr>
            </w:pPr>
          </w:p>
        </w:tc>
        <w:tc>
          <w:tcPr>
            <w:tcW w:w="992" w:type="dxa"/>
            <w:vMerge/>
            <w:tcBorders>
              <w:left w:val="single" w:sz="4" w:space="0" w:color="auto"/>
              <w:right w:val="single" w:sz="4" w:space="0" w:color="auto"/>
            </w:tcBorders>
          </w:tcPr>
          <w:p w14:paraId="69284B05" w14:textId="77777777" w:rsidR="001C47E7" w:rsidRPr="00076D91" w:rsidRDefault="001C47E7" w:rsidP="00076D91">
            <w:pPr>
              <w:spacing w:after="0" w:line="240" w:lineRule="auto"/>
              <w:rPr>
                <w:sz w:val="20"/>
                <w:szCs w:val="20"/>
              </w:rPr>
            </w:pPr>
          </w:p>
        </w:tc>
        <w:tc>
          <w:tcPr>
            <w:tcW w:w="1276" w:type="dxa"/>
            <w:vMerge/>
            <w:tcBorders>
              <w:left w:val="single" w:sz="4" w:space="0" w:color="auto"/>
              <w:right w:val="single" w:sz="4" w:space="0" w:color="auto"/>
            </w:tcBorders>
          </w:tcPr>
          <w:p w14:paraId="3103ED89" w14:textId="77777777" w:rsidR="001C47E7" w:rsidRPr="00076D91" w:rsidRDefault="001C47E7" w:rsidP="00076D91">
            <w:pPr>
              <w:spacing w:after="0" w:line="240" w:lineRule="auto"/>
              <w:rPr>
                <w:sz w:val="20"/>
                <w:szCs w:val="20"/>
              </w:rPr>
            </w:pPr>
          </w:p>
        </w:tc>
      </w:tr>
      <w:tr w:rsidR="001C47E7" w:rsidRPr="00076D91" w14:paraId="63C551FA" w14:textId="7EBC7104" w:rsidTr="00005D2B">
        <w:trPr>
          <w:trHeight w:val="192"/>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492389C" w14:textId="77777777" w:rsidR="001C47E7" w:rsidRPr="00076D91" w:rsidRDefault="001C47E7" w:rsidP="00076D91">
            <w:pPr>
              <w:spacing w:after="0" w:line="240" w:lineRule="auto"/>
              <w:rPr>
                <w:sz w:val="20"/>
                <w:szCs w:val="20"/>
              </w:rPr>
            </w:pPr>
          </w:p>
        </w:tc>
        <w:tc>
          <w:tcPr>
            <w:tcW w:w="638" w:type="dxa"/>
            <w:vMerge/>
            <w:tcBorders>
              <w:left w:val="single" w:sz="4" w:space="0" w:color="auto"/>
              <w:bottom w:val="single" w:sz="4" w:space="0" w:color="auto"/>
              <w:right w:val="single" w:sz="4" w:space="0" w:color="auto"/>
            </w:tcBorders>
            <w:textDirection w:val="btLr"/>
          </w:tcPr>
          <w:p w14:paraId="7DBD84A7" w14:textId="77777777" w:rsidR="001C47E7" w:rsidRPr="00076D91" w:rsidRDefault="001C47E7" w:rsidP="00005D2B">
            <w:pPr>
              <w:spacing w:after="0" w:line="240" w:lineRule="auto"/>
              <w:ind w:left="113" w:right="113"/>
              <w:rPr>
                <w:b/>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2892ABB0" w14:textId="79F66CEC" w:rsidR="001C47E7" w:rsidRPr="00076D91" w:rsidRDefault="001C47E7" w:rsidP="00076D91">
            <w:pPr>
              <w:spacing w:after="0" w:line="240" w:lineRule="auto"/>
              <w:rPr>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1DD151E3" w14:textId="77777777" w:rsidR="001C47E7" w:rsidRPr="00076D91" w:rsidRDefault="001C47E7" w:rsidP="00076D91">
            <w:pPr>
              <w:pStyle w:val="af0"/>
              <w:spacing w:after="0"/>
              <w:rPr>
                <w:color w:val="000000"/>
                <w:sz w:val="20"/>
                <w:szCs w:val="20"/>
                <w:lang w:eastAsia="en-US"/>
              </w:rPr>
            </w:pPr>
            <w:r w:rsidRPr="00076D91">
              <w:rPr>
                <w:color w:val="000000"/>
                <w:sz w:val="20"/>
                <w:szCs w:val="20"/>
                <w:lang w:eastAsia="en-US"/>
              </w:rPr>
              <w:t>Комплектация</w:t>
            </w:r>
          </w:p>
        </w:tc>
        <w:tc>
          <w:tcPr>
            <w:tcW w:w="4394" w:type="dxa"/>
            <w:tcBorders>
              <w:top w:val="single" w:sz="4" w:space="0" w:color="auto"/>
              <w:left w:val="single" w:sz="4" w:space="0" w:color="auto"/>
              <w:bottom w:val="single" w:sz="4" w:space="0" w:color="auto"/>
              <w:right w:val="single" w:sz="4" w:space="0" w:color="auto"/>
            </w:tcBorders>
            <w:hideMark/>
          </w:tcPr>
          <w:p w14:paraId="023F27DE" w14:textId="77777777" w:rsidR="001C47E7" w:rsidRPr="00076D91" w:rsidRDefault="001C47E7" w:rsidP="00076D91">
            <w:pPr>
              <w:numPr>
                <w:ilvl w:val="0"/>
                <w:numId w:val="6"/>
              </w:numPr>
              <w:spacing w:after="0" w:line="240" w:lineRule="auto"/>
              <w:ind w:left="0"/>
              <w:rPr>
                <w:color w:val="000000"/>
                <w:sz w:val="20"/>
                <w:szCs w:val="20"/>
              </w:rPr>
            </w:pPr>
            <w:r w:rsidRPr="00076D91">
              <w:rPr>
                <w:color w:val="000000"/>
                <w:sz w:val="20"/>
                <w:szCs w:val="20"/>
              </w:rPr>
              <w:t>Жидкость 30 мл</w:t>
            </w:r>
          </w:p>
          <w:p w14:paraId="4BE91E2E" w14:textId="77777777" w:rsidR="001C47E7" w:rsidRPr="00076D91" w:rsidRDefault="001C47E7" w:rsidP="00076D91">
            <w:pPr>
              <w:numPr>
                <w:ilvl w:val="0"/>
                <w:numId w:val="6"/>
              </w:numPr>
              <w:spacing w:after="0" w:line="240" w:lineRule="auto"/>
              <w:ind w:left="0"/>
              <w:rPr>
                <w:color w:val="000000"/>
                <w:sz w:val="20"/>
                <w:szCs w:val="20"/>
              </w:rPr>
            </w:pPr>
            <w:r w:rsidRPr="00076D91">
              <w:rPr>
                <w:color w:val="000000"/>
                <w:sz w:val="20"/>
                <w:szCs w:val="20"/>
              </w:rPr>
              <w:t>Крышка-капельница — 1 шт.</w:t>
            </w:r>
          </w:p>
          <w:p w14:paraId="49379CD6" w14:textId="77777777" w:rsidR="001C47E7" w:rsidRPr="00076D91" w:rsidRDefault="001C47E7" w:rsidP="00076D91">
            <w:pPr>
              <w:spacing w:after="0" w:line="240" w:lineRule="auto"/>
              <w:jc w:val="both"/>
              <w:rPr>
                <w:sz w:val="20"/>
                <w:szCs w:val="20"/>
              </w:rPr>
            </w:pPr>
            <w:r w:rsidRPr="00076D91">
              <w:rPr>
                <w:color w:val="000000"/>
                <w:sz w:val="20"/>
                <w:szCs w:val="20"/>
              </w:rPr>
              <w:t>Инструкция по применению — 1 шт.</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5888B37" w14:textId="77777777" w:rsidR="001C47E7" w:rsidRPr="00076D91" w:rsidRDefault="001C47E7"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1251B625" w14:textId="77777777" w:rsidR="001C47E7" w:rsidRPr="00076D91" w:rsidRDefault="001C47E7" w:rsidP="00076D91">
            <w:pPr>
              <w:spacing w:after="0" w:line="240" w:lineRule="auto"/>
              <w:rPr>
                <w:sz w:val="20"/>
                <w:szCs w:val="20"/>
              </w:rPr>
            </w:pPr>
          </w:p>
        </w:tc>
        <w:tc>
          <w:tcPr>
            <w:tcW w:w="1270" w:type="dxa"/>
            <w:vMerge/>
            <w:tcBorders>
              <w:left w:val="single" w:sz="4" w:space="0" w:color="auto"/>
              <w:bottom w:val="single" w:sz="4" w:space="0" w:color="auto"/>
              <w:right w:val="single" w:sz="4" w:space="0" w:color="auto"/>
            </w:tcBorders>
          </w:tcPr>
          <w:p w14:paraId="0E527982" w14:textId="77777777" w:rsidR="001C47E7" w:rsidRPr="00076D91" w:rsidRDefault="001C47E7" w:rsidP="00076D91">
            <w:pPr>
              <w:spacing w:after="0" w:line="240" w:lineRule="auto"/>
              <w:rPr>
                <w:sz w:val="20"/>
                <w:szCs w:val="20"/>
              </w:rPr>
            </w:pPr>
          </w:p>
        </w:tc>
        <w:tc>
          <w:tcPr>
            <w:tcW w:w="992" w:type="dxa"/>
            <w:vMerge/>
            <w:tcBorders>
              <w:left w:val="single" w:sz="4" w:space="0" w:color="auto"/>
              <w:bottom w:val="single" w:sz="4" w:space="0" w:color="auto"/>
              <w:right w:val="single" w:sz="4" w:space="0" w:color="auto"/>
            </w:tcBorders>
          </w:tcPr>
          <w:p w14:paraId="3C88CBC4" w14:textId="77777777" w:rsidR="001C47E7" w:rsidRPr="00076D91" w:rsidRDefault="001C47E7" w:rsidP="00076D91">
            <w:pPr>
              <w:spacing w:after="0" w:line="240" w:lineRule="auto"/>
              <w:rPr>
                <w:sz w:val="20"/>
                <w:szCs w:val="20"/>
              </w:rPr>
            </w:pPr>
          </w:p>
        </w:tc>
        <w:tc>
          <w:tcPr>
            <w:tcW w:w="1276" w:type="dxa"/>
            <w:vMerge/>
            <w:tcBorders>
              <w:left w:val="single" w:sz="4" w:space="0" w:color="auto"/>
              <w:bottom w:val="single" w:sz="4" w:space="0" w:color="auto"/>
              <w:right w:val="single" w:sz="4" w:space="0" w:color="auto"/>
            </w:tcBorders>
          </w:tcPr>
          <w:p w14:paraId="1E4894E6" w14:textId="77777777" w:rsidR="001C47E7" w:rsidRPr="00076D91" w:rsidRDefault="001C47E7" w:rsidP="00076D91">
            <w:pPr>
              <w:spacing w:after="0" w:line="240" w:lineRule="auto"/>
              <w:rPr>
                <w:sz w:val="20"/>
                <w:szCs w:val="20"/>
              </w:rPr>
            </w:pPr>
          </w:p>
        </w:tc>
      </w:tr>
      <w:tr w:rsidR="00076D91" w:rsidRPr="00076D91" w14:paraId="22A69E04" w14:textId="61850B80" w:rsidTr="00005D2B">
        <w:trPr>
          <w:trHeight w:val="244"/>
        </w:trPr>
        <w:tc>
          <w:tcPr>
            <w:tcW w:w="852" w:type="dxa"/>
            <w:vMerge w:val="restart"/>
            <w:tcBorders>
              <w:top w:val="single" w:sz="4" w:space="0" w:color="auto"/>
              <w:left w:val="single" w:sz="4" w:space="0" w:color="auto"/>
              <w:bottom w:val="single" w:sz="4" w:space="0" w:color="auto"/>
              <w:right w:val="single" w:sz="4" w:space="0" w:color="auto"/>
            </w:tcBorders>
            <w:hideMark/>
          </w:tcPr>
          <w:p w14:paraId="23E6C7ED" w14:textId="77777777" w:rsidR="00076D91" w:rsidRPr="00076D91" w:rsidRDefault="00076D91" w:rsidP="00076D91">
            <w:pPr>
              <w:spacing w:after="0" w:line="240" w:lineRule="auto"/>
              <w:rPr>
                <w:sz w:val="20"/>
                <w:szCs w:val="20"/>
              </w:rPr>
            </w:pPr>
            <w:r w:rsidRPr="00076D91">
              <w:rPr>
                <w:sz w:val="20"/>
                <w:szCs w:val="20"/>
              </w:rPr>
              <w:t>5.</w:t>
            </w:r>
          </w:p>
        </w:tc>
        <w:tc>
          <w:tcPr>
            <w:tcW w:w="638" w:type="dxa"/>
            <w:vMerge w:val="restart"/>
            <w:tcBorders>
              <w:top w:val="single" w:sz="4" w:space="0" w:color="auto"/>
              <w:left w:val="single" w:sz="4" w:space="0" w:color="auto"/>
              <w:right w:val="single" w:sz="4" w:space="0" w:color="auto"/>
            </w:tcBorders>
            <w:textDirection w:val="btLr"/>
          </w:tcPr>
          <w:p w14:paraId="3E4E014F" w14:textId="466770D2" w:rsidR="00076D91" w:rsidRPr="00076D91" w:rsidRDefault="00005D2B" w:rsidP="00005D2B">
            <w:pPr>
              <w:spacing w:after="0" w:line="240" w:lineRule="auto"/>
              <w:ind w:left="113" w:right="113"/>
              <w:jc w:val="both"/>
              <w:rPr>
                <w:color w:val="000000"/>
                <w:sz w:val="20"/>
                <w:szCs w:val="20"/>
              </w:rPr>
            </w:pPr>
            <w:r>
              <w:rPr>
                <w:color w:val="000000"/>
              </w:rPr>
              <w:t>21.20.10.111</w:t>
            </w:r>
          </w:p>
        </w:tc>
        <w:tc>
          <w:tcPr>
            <w:tcW w:w="2765" w:type="dxa"/>
            <w:vMerge w:val="restart"/>
            <w:tcBorders>
              <w:top w:val="single" w:sz="4" w:space="0" w:color="auto"/>
              <w:left w:val="single" w:sz="4" w:space="0" w:color="auto"/>
              <w:bottom w:val="single" w:sz="4" w:space="0" w:color="auto"/>
              <w:right w:val="single" w:sz="4" w:space="0" w:color="auto"/>
            </w:tcBorders>
            <w:hideMark/>
          </w:tcPr>
          <w:p w14:paraId="67909C59" w14:textId="6A9702A9" w:rsidR="00076D91" w:rsidRPr="00076D91" w:rsidRDefault="00076D91" w:rsidP="00076D91">
            <w:pPr>
              <w:spacing w:after="0" w:line="240" w:lineRule="auto"/>
              <w:jc w:val="both"/>
              <w:rPr>
                <w:sz w:val="20"/>
                <w:szCs w:val="20"/>
              </w:rPr>
            </w:pPr>
            <w:r w:rsidRPr="00076D91">
              <w:rPr>
                <w:color w:val="000000"/>
                <w:sz w:val="20"/>
                <w:szCs w:val="20"/>
              </w:rPr>
              <w:t>Гель-паста анестезирующий (</w:t>
            </w:r>
            <w:proofErr w:type="spellStart"/>
            <w:r w:rsidRPr="00076D91">
              <w:rPr>
                <w:b/>
                <w:color w:val="000000"/>
                <w:sz w:val="20"/>
                <w:szCs w:val="20"/>
              </w:rPr>
              <w:t>Дисилан</w:t>
            </w:r>
            <w:proofErr w:type="spellEnd"/>
            <w:r w:rsidRPr="00076D91">
              <w:rPr>
                <w:b/>
                <w:color w:val="000000"/>
                <w:sz w:val="20"/>
                <w:szCs w:val="20"/>
              </w:rPr>
              <w:t>)</w:t>
            </w:r>
          </w:p>
        </w:tc>
        <w:tc>
          <w:tcPr>
            <w:tcW w:w="1771" w:type="dxa"/>
            <w:tcBorders>
              <w:top w:val="single" w:sz="4" w:space="0" w:color="auto"/>
              <w:left w:val="single" w:sz="4" w:space="0" w:color="auto"/>
              <w:bottom w:val="single" w:sz="4" w:space="0" w:color="auto"/>
              <w:right w:val="single" w:sz="4" w:space="0" w:color="auto"/>
            </w:tcBorders>
            <w:hideMark/>
          </w:tcPr>
          <w:p w14:paraId="31CAE696" w14:textId="77777777" w:rsidR="00076D91" w:rsidRPr="00076D91" w:rsidRDefault="00076D91" w:rsidP="00076D91">
            <w:pPr>
              <w:spacing w:after="0" w:line="240" w:lineRule="auto"/>
              <w:ind w:right="-38"/>
              <w:rPr>
                <w:sz w:val="20"/>
                <w:szCs w:val="20"/>
              </w:rPr>
            </w:pPr>
            <w:r w:rsidRPr="00076D91">
              <w:rPr>
                <w:sz w:val="20"/>
                <w:szCs w:val="20"/>
              </w:rPr>
              <w:t>Функциональное назначение</w:t>
            </w:r>
          </w:p>
        </w:tc>
        <w:tc>
          <w:tcPr>
            <w:tcW w:w="4394" w:type="dxa"/>
            <w:tcBorders>
              <w:top w:val="single" w:sz="4" w:space="0" w:color="auto"/>
              <w:left w:val="single" w:sz="4" w:space="0" w:color="auto"/>
              <w:bottom w:val="single" w:sz="4" w:space="0" w:color="auto"/>
              <w:right w:val="single" w:sz="4" w:space="0" w:color="auto"/>
            </w:tcBorders>
            <w:hideMark/>
          </w:tcPr>
          <w:p w14:paraId="4FFCE3AE" w14:textId="77777777" w:rsidR="00076D91" w:rsidRPr="00076D91" w:rsidRDefault="00076D91" w:rsidP="00076D91">
            <w:pPr>
              <w:pStyle w:val="aa"/>
              <w:rPr>
                <w:rFonts w:ascii="Times New Roman" w:hAnsi="Times New Roman" w:cs="Times New Roman"/>
                <w:sz w:val="20"/>
                <w:szCs w:val="20"/>
              </w:rPr>
            </w:pPr>
            <w:r w:rsidRPr="00076D91">
              <w:rPr>
                <w:rFonts w:ascii="Times New Roman" w:hAnsi="Times New Roman" w:cs="Times New Roman"/>
                <w:sz w:val="20"/>
                <w:szCs w:val="20"/>
              </w:rPr>
              <w:t>-Локальная анестезия десен перед подкожной инъекцией.</w:t>
            </w:r>
          </w:p>
          <w:p w14:paraId="33B76639" w14:textId="77777777" w:rsidR="00076D91" w:rsidRPr="00076D91" w:rsidRDefault="00076D91" w:rsidP="00076D91">
            <w:pPr>
              <w:pStyle w:val="aa"/>
              <w:rPr>
                <w:rFonts w:ascii="Times New Roman" w:hAnsi="Times New Roman" w:cs="Times New Roman"/>
                <w:sz w:val="20"/>
                <w:szCs w:val="20"/>
              </w:rPr>
            </w:pPr>
            <w:r w:rsidRPr="00076D91">
              <w:rPr>
                <w:rFonts w:ascii="Times New Roman" w:hAnsi="Times New Roman" w:cs="Times New Roman"/>
                <w:sz w:val="20"/>
                <w:szCs w:val="20"/>
              </w:rPr>
              <w:t>-Поверхностная анестезия, предшествующая экстракции молочных зубов.</w:t>
            </w:r>
          </w:p>
          <w:p w14:paraId="1DD974A5" w14:textId="77777777" w:rsidR="00076D91" w:rsidRPr="00076D91" w:rsidRDefault="00076D91" w:rsidP="00076D91">
            <w:pPr>
              <w:pStyle w:val="aa"/>
              <w:rPr>
                <w:rFonts w:ascii="Times New Roman" w:hAnsi="Times New Roman" w:cs="Times New Roman"/>
                <w:sz w:val="20"/>
                <w:szCs w:val="20"/>
              </w:rPr>
            </w:pPr>
            <w:r w:rsidRPr="00076D91">
              <w:rPr>
                <w:rFonts w:ascii="Times New Roman" w:hAnsi="Times New Roman" w:cs="Times New Roman"/>
                <w:sz w:val="20"/>
                <w:szCs w:val="20"/>
              </w:rPr>
              <w:t xml:space="preserve">-Локальная анестезия слизистой перед удалением зубного камня </w:t>
            </w:r>
            <w:proofErr w:type="spellStart"/>
            <w:r w:rsidRPr="00076D91">
              <w:rPr>
                <w:rFonts w:ascii="Times New Roman" w:hAnsi="Times New Roman" w:cs="Times New Roman"/>
                <w:sz w:val="20"/>
                <w:szCs w:val="20"/>
              </w:rPr>
              <w:t>скайлером</w:t>
            </w:r>
            <w:proofErr w:type="spellEnd"/>
            <w:r w:rsidRPr="00076D91">
              <w:rPr>
                <w:rFonts w:ascii="Times New Roman" w:hAnsi="Times New Roman" w:cs="Times New Roman"/>
                <w:sz w:val="20"/>
                <w:szCs w:val="20"/>
              </w:rPr>
              <w:t xml:space="preserve"> и др. (снятие боли при абсцессах...)</w:t>
            </w:r>
          </w:p>
        </w:tc>
        <w:tc>
          <w:tcPr>
            <w:tcW w:w="890" w:type="dxa"/>
            <w:vMerge w:val="restart"/>
            <w:tcBorders>
              <w:top w:val="single" w:sz="4" w:space="0" w:color="auto"/>
              <w:left w:val="single" w:sz="4" w:space="0" w:color="auto"/>
              <w:bottom w:val="single" w:sz="4" w:space="0" w:color="auto"/>
              <w:right w:val="single" w:sz="4" w:space="0" w:color="auto"/>
            </w:tcBorders>
            <w:hideMark/>
          </w:tcPr>
          <w:p w14:paraId="3A5CB2E9" w14:textId="77777777" w:rsidR="00076D91" w:rsidRPr="00076D91" w:rsidRDefault="00076D91" w:rsidP="00076D91">
            <w:pPr>
              <w:spacing w:after="0" w:line="240" w:lineRule="auto"/>
              <w:rPr>
                <w:sz w:val="20"/>
                <w:szCs w:val="20"/>
              </w:rPr>
            </w:pPr>
            <w:proofErr w:type="spellStart"/>
            <w:r w:rsidRPr="00076D91">
              <w:rPr>
                <w:sz w:val="20"/>
                <w:szCs w:val="20"/>
              </w:rPr>
              <w:t>шт</w:t>
            </w:r>
            <w:proofErr w:type="spellEnd"/>
          </w:p>
        </w:tc>
        <w:tc>
          <w:tcPr>
            <w:tcW w:w="817" w:type="dxa"/>
            <w:vMerge w:val="restart"/>
            <w:tcBorders>
              <w:top w:val="single" w:sz="4" w:space="0" w:color="auto"/>
              <w:left w:val="single" w:sz="4" w:space="0" w:color="auto"/>
              <w:bottom w:val="single" w:sz="4" w:space="0" w:color="auto"/>
              <w:right w:val="single" w:sz="4" w:space="0" w:color="auto"/>
            </w:tcBorders>
            <w:hideMark/>
          </w:tcPr>
          <w:p w14:paraId="11486DBD" w14:textId="77777777" w:rsidR="00076D91" w:rsidRPr="00076D91" w:rsidRDefault="00076D91" w:rsidP="00076D91">
            <w:pPr>
              <w:spacing w:after="0" w:line="240" w:lineRule="auto"/>
              <w:rPr>
                <w:sz w:val="20"/>
                <w:szCs w:val="20"/>
              </w:rPr>
            </w:pPr>
            <w:r w:rsidRPr="00076D91">
              <w:rPr>
                <w:sz w:val="20"/>
                <w:szCs w:val="20"/>
              </w:rPr>
              <w:t>4</w:t>
            </w:r>
          </w:p>
        </w:tc>
        <w:tc>
          <w:tcPr>
            <w:tcW w:w="1270" w:type="dxa"/>
            <w:vMerge w:val="restart"/>
            <w:tcBorders>
              <w:top w:val="single" w:sz="4" w:space="0" w:color="auto"/>
              <w:left w:val="single" w:sz="4" w:space="0" w:color="auto"/>
              <w:right w:val="single" w:sz="4" w:space="0" w:color="auto"/>
            </w:tcBorders>
          </w:tcPr>
          <w:p w14:paraId="2427748F" w14:textId="77777777" w:rsidR="00076D91" w:rsidRPr="00076D91" w:rsidRDefault="00076D91" w:rsidP="00076D91">
            <w:pPr>
              <w:spacing w:after="0" w:line="240" w:lineRule="auto"/>
              <w:rPr>
                <w:sz w:val="20"/>
                <w:szCs w:val="20"/>
              </w:rPr>
            </w:pPr>
          </w:p>
        </w:tc>
        <w:tc>
          <w:tcPr>
            <w:tcW w:w="992" w:type="dxa"/>
            <w:vMerge w:val="restart"/>
            <w:tcBorders>
              <w:top w:val="single" w:sz="4" w:space="0" w:color="auto"/>
              <w:left w:val="single" w:sz="4" w:space="0" w:color="auto"/>
              <w:right w:val="single" w:sz="4" w:space="0" w:color="auto"/>
            </w:tcBorders>
          </w:tcPr>
          <w:p w14:paraId="39FEBA33" w14:textId="77777777" w:rsidR="00076D91" w:rsidRPr="00076D91" w:rsidRDefault="00076D91" w:rsidP="00076D91">
            <w:pPr>
              <w:spacing w:after="0" w:line="240" w:lineRule="auto"/>
              <w:rPr>
                <w:sz w:val="20"/>
                <w:szCs w:val="20"/>
              </w:rPr>
            </w:pPr>
          </w:p>
        </w:tc>
        <w:tc>
          <w:tcPr>
            <w:tcW w:w="1276" w:type="dxa"/>
            <w:vMerge w:val="restart"/>
            <w:tcBorders>
              <w:top w:val="single" w:sz="4" w:space="0" w:color="auto"/>
              <w:left w:val="single" w:sz="4" w:space="0" w:color="auto"/>
              <w:right w:val="single" w:sz="4" w:space="0" w:color="auto"/>
            </w:tcBorders>
          </w:tcPr>
          <w:p w14:paraId="4817266F" w14:textId="77777777" w:rsidR="00076D91" w:rsidRPr="00076D91" w:rsidRDefault="00076D91" w:rsidP="00076D91">
            <w:pPr>
              <w:spacing w:after="0" w:line="240" w:lineRule="auto"/>
              <w:rPr>
                <w:sz w:val="20"/>
                <w:szCs w:val="20"/>
              </w:rPr>
            </w:pPr>
          </w:p>
        </w:tc>
      </w:tr>
      <w:tr w:rsidR="00076D91" w:rsidRPr="00076D91" w14:paraId="2EFE91AE" w14:textId="3B2A509C" w:rsidTr="00005D2B">
        <w:trPr>
          <w:trHeight w:val="312"/>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D08B553" w14:textId="77777777" w:rsidR="00076D91" w:rsidRPr="00076D91" w:rsidRDefault="00076D91" w:rsidP="00076D91">
            <w:pPr>
              <w:spacing w:after="0" w:line="240" w:lineRule="auto"/>
              <w:rPr>
                <w:sz w:val="20"/>
                <w:szCs w:val="20"/>
              </w:rPr>
            </w:pPr>
          </w:p>
        </w:tc>
        <w:tc>
          <w:tcPr>
            <w:tcW w:w="638" w:type="dxa"/>
            <w:vMerge/>
            <w:tcBorders>
              <w:left w:val="single" w:sz="4" w:space="0" w:color="auto"/>
              <w:right w:val="single" w:sz="4" w:space="0" w:color="auto"/>
            </w:tcBorders>
          </w:tcPr>
          <w:p w14:paraId="5E3258EF" w14:textId="77777777" w:rsidR="00076D91" w:rsidRPr="00076D91" w:rsidRDefault="00076D91" w:rsidP="00076D91">
            <w:pPr>
              <w:spacing w:after="0" w:line="240" w:lineRule="auto"/>
              <w:rPr>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02212200" w14:textId="51950D76" w:rsidR="00076D91" w:rsidRPr="00076D91" w:rsidRDefault="00076D91" w:rsidP="00076D91">
            <w:pPr>
              <w:spacing w:after="0" w:line="240" w:lineRule="auto"/>
              <w:rPr>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4C21FC64" w14:textId="77777777" w:rsidR="00076D91" w:rsidRPr="00076D91" w:rsidRDefault="00076D91" w:rsidP="00076D91">
            <w:pPr>
              <w:pStyle w:val="af0"/>
              <w:spacing w:after="0"/>
              <w:rPr>
                <w:color w:val="000000"/>
                <w:sz w:val="20"/>
                <w:szCs w:val="20"/>
                <w:lang w:eastAsia="en-US"/>
              </w:rPr>
            </w:pPr>
            <w:r w:rsidRPr="00076D91">
              <w:rPr>
                <w:color w:val="000000"/>
                <w:sz w:val="20"/>
                <w:szCs w:val="20"/>
                <w:lang w:eastAsia="en-US"/>
              </w:rPr>
              <w:t xml:space="preserve">Состав: </w:t>
            </w:r>
          </w:p>
        </w:tc>
        <w:tc>
          <w:tcPr>
            <w:tcW w:w="4394" w:type="dxa"/>
            <w:tcBorders>
              <w:top w:val="single" w:sz="4" w:space="0" w:color="auto"/>
              <w:left w:val="single" w:sz="4" w:space="0" w:color="auto"/>
              <w:bottom w:val="single" w:sz="4" w:space="0" w:color="auto"/>
              <w:right w:val="single" w:sz="4" w:space="0" w:color="auto"/>
            </w:tcBorders>
            <w:hideMark/>
          </w:tcPr>
          <w:p w14:paraId="4EDC707B" w14:textId="77777777" w:rsidR="00076D91" w:rsidRPr="00076D91" w:rsidRDefault="00076D91" w:rsidP="00076D91">
            <w:pPr>
              <w:spacing w:after="0" w:line="240" w:lineRule="auto"/>
              <w:jc w:val="both"/>
              <w:rPr>
                <w:sz w:val="20"/>
                <w:szCs w:val="20"/>
              </w:rPr>
            </w:pPr>
            <w:proofErr w:type="spellStart"/>
            <w:r w:rsidRPr="00076D91">
              <w:rPr>
                <w:color w:val="000000"/>
                <w:sz w:val="20"/>
                <w:szCs w:val="20"/>
              </w:rPr>
              <w:t>бензокаин</w:t>
            </w:r>
            <w:proofErr w:type="spellEnd"/>
            <w:r w:rsidRPr="00076D91">
              <w:rPr>
                <w:color w:val="000000"/>
                <w:sz w:val="20"/>
                <w:szCs w:val="20"/>
              </w:rPr>
              <w:t xml:space="preserve"> 20%, </w:t>
            </w:r>
            <w:proofErr w:type="spellStart"/>
            <w:r w:rsidRPr="00076D91">
              <w:rPr>
                <w:color w:val="000000"/>
                <w:sz w:val="20"/>
                <w:szCs w:val="20"/>
              </w:rPr>
              <w:t>полиэтиленгликоль</w:t>
            </w:r>
            <w:proofErr w:type="spellEnd"/>
            <w:r w:rsidRPr="00076D91">
              <w:rPr>
                <w:color w:val="000000"/>
                <w:sz w:val="20"/>
                <w:szCs w:val="20"/>
              </w:rPr>
              <w:t>, натуральный ароматизатор, сахароза.</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9D3FB97" w14:textId="77777777" w:rsidR="00076D91" w:rsidRPr="00076D91" w:rsidRDefault="00076D91"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467D90C" w14:textId="77777777" w:rsidR="00076D91" w:rsidRPr="00076D91" w:rsidRDefault="00076D91" w:rsidP="00076D91">
            <w:pPr>
              <w:spacing w:after="0" w:line="240" w:lineRule="auto"/>
              <w:rPr>
                <w:sz w:val="20"/>
                <w:szCs w:val="20"/>
              </w:rPr>
            </w:pPr>
          </w:p>
        </w:tc>
        <w:tc>
          <w:tcPr>
            <w:tcW w:w="1270" w:type="dxa"/>
            <w:vMerge/>
            <w:tcBorders>
              <w:left w:val="single" w:sz="4" w:space="0" w:color="auto"/>
              <w:right w:val="single" w:sz="4" w:space="0" w:color="auto"/>
            </w:tcBorders>
          </w:tcPr>
          <w:p w14:paraId="1909C11F" w14:textId="77777777" w:rsidR="00076D91" w:rsidRPr="00076D91" w:rsidRDefault="00076D91" w:rsidP="00076D91">
            <w:pPr>
              <w:spacing w:after="0" w:line="240" w:lineRule="auto"/>
              <w:rPr>
                <w:sz w:val="20"/>
                <w:szCs w:val="20"/>
              </w:rPr>
            </w:pPr>
          </w:p>
        </w:tc>
        <w:tc>
          <w:tcPr>
            <w:tcW w:w="992" w:type="dxa"/>
            <w:vMerge/>
            <w:tcBorders>
              <w:left w:val="single" w:sz="4" w:space="0" w:color="auto"/>
              <w:right w:val="single" w:sz="4" w:space="0" w:color="auto"/>
            </w:tcBorders>
          </w:tcPr>
          <w:p w14:paraId="5B78AD79" w14:textId="77777777" w:rsidR="00076D91" w:rsidRPr="00076D91" w:rsidRDefault="00076D91" w:rsidP="00076D91">
            <w:pPr>
              <w:spacing w:after="0" w:line="240" w:lineRule="auto"/>
              <w:rPr>
                <w:sz w:val="20"/>
                <w:szCs w:val="20"/>
              </w:rPr>
            </w:pPr>
          </w:p>
        </w:tc>
        <w:tc>
          <w:tcPr>
            <w:tcW w:w="1276" w:type="dxa"/>
            <w:vMerge/>
            <w:tcBorders>
              <w:left w:val="single" w:sz="4" w:space="0" w:color="auto"/>
              <w:right w:val="single" w:sz="4" w:space="0" w:color="auto"/>
            </w:tcBorders>
          </w:tcPr>
          <w:p w14:paraId="616333CE" w14:textId="77777777" w:rsidR="00076D91" w:rsidRPr="00076D91" w:rsidRDefault="00076D91" w:rsidP="00076D91">
            <w:pPr>
              <w:spacing w:after="0" w:line="240" w:lineRule="auto"/>
              <w:rPr>
                <w:sz w:val="20"/>
                <w:szCs w:val="20"/>
              </w:rPr>
            </w:pPr>
          </w:p>
        </w:tc>
      </w:tr>
      <w:tr w:rsidR="00076D91" w:rsidRPr="00076D91" w14:paraId="7E5761C2" w14:textId="35C75C73" w:rsidTr="00005D2B">
        <w:trPr>
          <w:trHeight w:val="51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7277E66" w14:textId="77777777" w:rsidR="00076D91" w:rsidRPr="00076D91" w:rsidRDefault="00076D91" w:rsidP="00076D91">
            <w:pPr>
              <w:spacing w:after="0" w:line="240" w:lineRule="auto"/>
              <w:rPr>
                <w:sz w:val="20"/>
                <w:szCs w:val="20"/>
              </w:rPr>
            </w:pPr>
          </w:p>
        </w:tc>
        <w:tc>
          <w:tcPr>
            <w:tcW w:w="638" w:type="dxa"/>
            <w:vMerge/>
            <w:tcBorders>
              <w:left w:val="single" w:sz="4" w:space="0" w:color="auto"/>
              <w:bottom w:val="single" w:sz="4" w:space="0" w:color="auto"/>
              <w:right w:val="single" w:sz="4" w:space="0" w:color="auto"/>
            </w:tcBorders>
          </w:tcPr>
          <w:p w14:paraId="7E1BFF17" w14:textId="77777777" w:rsidR="00076D91" w:rsidRPr="00076D91" w:rsidRDefault="00076D91" w:rsidP="00076D91">
            <w:pPr>
              <w:spacing w:after="0" w:line="240" w:lineRule="auto"/>
              <w:rPr>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14:paraId="4129061E" w14:textId="4C8AA656" w:rsidR="00076D91" w:rsidRPr="00076D91" w:rsidRDefault="00076D91" w:rsidP="00076D91">
            <w:pPr>
              <w:spacing w:after="0" w:line="240" w:lineRule="auto"/>
              <w:rPr>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5DDC7880" w14:textId="77777777" w:rsidR="00076D91" w:rsidRPr="00076D91" w:rsidRDefault="00076D91" w:rsidP="00076D91">
            <w:pPr>
              <w:pStyle w:val="af0"/>
              <w:spacing w:after="0"/>
              <w:rPr>
                <w:color w:val="000000"/>
                <w:sz w:val="20"/>
                <w:szCs w:val="20"/>
                <w:lang w:eastAsia="en-US"/>
              </w:rPr>
            </w:pPr>
            <w:r w:rsidRPr="00076D91">
              <w:rPr>
                <w:color w:val="000000"/>
                <w:sz w:val="20"/>
                <w:szCs w:val="20"/>
                <w:lang w:eastAsia="en-US"/>
              </w:rPr>
              <w:t>Объем</w:t>
            </w:r>
          </w:p>
        </w:tc>
        <w:tc>
          <w:tcPr>
            <w:tcW w:w="4394" w:type="dxa"/>
            <w:tcBorders>
              <w:top w:val="single" w:sz="4" w:space="0" w:color="auto"/>
              <w:left w:val="single" w:sz="4" w:space="0" w:color="auto"/>
              <w:bottom w:val="single" w:sz="4" w:space="0" w:color="auto"/>
              <w:right w:val="single" w:sz="4" w:space="0" w:color="auto"/>
            </w:tcBorders>
            <w:hideMark/>
          </w:tcPr>
          <w:p w14:paraId="6E07AAE7" w14:textId="77777777" w:rsidR="00076D91" w:rsidRPr="00076D91" w:rsidRDefault="00076D91" w:rsidP="00076D91">
            <w:pPr>
              <w:spacing w:after="0" w:line="240" w:lineRule="auto"/>
              <w:jc w:val="both"/>
              <w:rPr>
                <w:sz w:val="20"/>
                <w:szCs w:val="20"/>
              </w:rPr>
            </w:pPr>
            <w:r w:rsidRPr="00076D91">
              <w:rPr>
                <w:color w:val="000000"/>
                <w:sz w:val="20"/>
                <w:szCs w:val="20"/>
              </w:rPr>
              <w:t xml:space="preserve">  Флакон 30 мл</w:t>
            </w: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3734490B" w14:textId="77777777" w:rsidR="00076D91" w:rsidRPr="00076D91" w:rsidRDefault="00076D91" w:rsidP="00076D91">
            <w:pPr>
              <w:spacing w:after="0" w:line="240" w:lineRule="auto"/>
              <w:rPr>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6BE2FED7" w14:textId="77777777" w:rsidR="00076D91" w:rsidRPr="00076D91" w:rsidRDefault="00076D91" w:rsidP="00076D91">
            <w:pPr>
              <w:spacing w:after="0" w:line="240" w:lineRule="auto"/>
              <w:rPr>
                <w:sz w:val="20"/>
                <w:szCs w:val="20"/>
              </w:rPr>
            </w:pPr>
          </w:p>
        </w:tc>
        <w:tc>
          <w:tcPr>
            <w:tcW w:w="1270" w:type="dxa"/>
            <w:vMerge/>
            <w:tcBorders>
              <w:left w:val="single" w:sz="4" w:space="0" w:color="auto"/>
              <w:bottom w:val="single" w:sz="4" w:space="0" w:color="auto"/>
              <w:right w:val="single" w:sz="4" w:space="0" w:color="auto"/>
            </w:tcBorders>
          </w:tcPr>
          <w:p w14:paraId="6309D306" w14:textId="77777777" w:rsidR="00076D91" w:rsidRPr="00076D91" w:rsidRDefault="00076D91" w:rsidP="00076D91">
            <w:pPr>
              <w:spacing w:after="0" w:line="240" w:lineRule="auto"/>
              <w:rPr>
                <w:sz w:val="20"/>
                <w:szCs w:val="20"/>
              </w:rPr>
            </w:pPr>
          </w:p>
        </w:tc>
        <w:tc>
          <w:tcPr>
            <w:tcW w:w="992" w:type="dxa"/>
            <w:vMerge/>
            <w:tcBorders>
              <w:left w:val="single" w:sz="4" w:space="0" w:color="auto"/>
              <w:bottom w:val="single" w:sz="4" w:space="0" w:color="auto"/>
              <w:right w:val="single" w:sz="4" w:space="0" w:color="auto"/>
            </w:tcBorders>
          </w:tcPr>
          <w:p w14:paraId="0D71CD67" w14:textId="77777777" w:rsidR="00076D91" w:rsidRPr="00076D91" w:rsidRDefault="00076D91" w:rsidP="00076D91">
            <w:pPr>
              <w:spacing w:after="0" w:line="240" w:lineRule="auto"/>
              <w:rPr>
                <w:sz w:val="20"/>
                <w:szCs w:val="20"/>
              </w:rPr>
            </w:pPr>
          </w:p>
        </w:tc>
        <w:tc>
          <w:tcPr>
            <w:tcW w:w="1276" w:type="dxa"/>
            <w:vMerge/>
            <w:tcBorders>
              <w:left w:val="single" w:sz="4" w:space="0" w:color="auto"/>
              <w:bottom w:val="single" w:sz="4" w:space="0" w:color="auto"/>
              <w:right w:val="single" w:sz="4" w:space="0" w:color="auto"/>
            </w:tcBorders>
          </w:tcPr>
          <w:p w14:paraId="3C326FDC" w14:textId="77777777" w:rsidR="00076D91" w:rsidRPr="00076D91" w:rsidRDefault="00076D91" w:rsidP="00076D91">
            <w:pPr>
              <w:spacing w:after="0" w:line="240" w:lineRule="auto"/>
              <w:rPr>
                <w:sz w:val="20"/>
                <w:szCs w:val="20"/>
              </w:rPr>
            </w:pPr>
          </w:p>
        </w:tc>
      </w:tr>
    </w:tbl>
    <w:p w14:paraId="4DC09F08" w14:textId="71A1C853" w:rsidR="00650C9A" w:rsidRPr="00076D91" w:rsidRDefault="00650C9A" w:rsidP="00076D91">
      <w:pPr>
        <w:spacing w:after="0" w:line="240" w:lineRule="auto"/>
        <w:jc w:val="center"/>
        <w:rPr>
          <w:b/>
          <w:bCs/>
          <w:sz w:val="20"/>
          <w:szCs w:val="20"/>
        </w:rPr>
      </w:pPr>
    </w:p>
    <w:p w14:paraId="668F10DC" w14:textId="77777777" w:rsidR="00650C9A" w:rsidRDefault="00650C9A" w:rsidP="00684A62">
      <w:pPr>
        <w:jc w:val="center"/>
        <w:rPr>
          <w:b/>
          <w:bCs/>
        </w:rPr>
      </w:pPr>
    </w:p>
    <w:p w14:paraId="0B98CAE7" w14:textId="77777777" w:rsidR="00BB4938" w:rsidRDefault="00BB4938" w:rsidP="009D1264">
      <w:pPr>
        <w:pStyle w:val="text0"/>
        <w:spacing w:after="0"/>
        <w:jc w:val="both"/>
        <w:rPr>
          <w:b/>
        </w:rPr>
      </w:pPr>
    </w:p>
    <w:p w14:paraId="7FACAAD9" w14:textId="77777777" w:rsidR="00BB4938" w:rsidRDefault="00BB4938" w:rsidP="009D1264">
      <w:pPr>
        <w:pStyle w:val="text0"/>
        <w:spacing w:after="0"/>
        <w:jc w:val="both"/>
        <w:rPr>
          <w:b/>
        </w:rPr>
      </w:pPr>
    </w:p>
    <w:tbl>
      <w:tblPr>
        <w:tblW w:w="9905" w:type="dxa"/>
        <w:jc w:val="center"/>
        <w:tblLook w:val="01E0" w:firstRow="1" w:lastRow="1" w:firstColumn="1" w:lastColumn="1" w:noHBand="0" w:noVBand="0"/>
      </w:tblPr>
      <w:tblGrid>
        <w:gridCol w:w="1723"/>
        <w:gridCol w:w="8281"/>
      </w:tblGrid>
      <w:tr w:rsidR="00684A62" w:rsidRPr="00684A62" w14:paraId="3A186A2D" w14:textId="77777777" w:rsidTr="00074A33">
        <w:trPr>
          <w:trHeight w:val="235"/>
          <w:jc w:val="center"/>
        </w:trPr>
        <w:tc>
          <w:tcPr>
            <w:tcW w:w="4928" w:type="dxa"/>
            <w:hideMark/>
          </w:tcPr>
          <w:p w14:paraId="1E234A1C" w14:textId="77777777" w:rsidR="00684A62" w:rsidRPr="00BB4938" w:rsidRDefault="002550ED" w:rsidP="00B15C82">
            <w:pPr>
              <w:snapToGrid w:val="0"/>
              <w:ind w:left="284" w:firstLine="283"/>
              <w:rPr>
                <w:sz w:val="24"/>
                <w:szCs w:val="24"/>
              </w:rPr>
            </w:pPr>
            <w:r w:rsidRPr="00BB4938">
              <w:rPr>
                <w:b/>
              </w:rPr>
              <w:br w:type="textWrapping" w:clear="all"/>
            </w:r>
            <w:r w:rsidR="00967576">
              <w:rPr>
                <w:sz w:val="24"/>
                <w:szCs w:val="24"/>
              </w:rPr>
              <w:t>П</w:t>
            </w:r>
            <w:r w:rsidR="00E93ADC" w:rsidRPr="00BB4938">
              <w:rPr>
                <w:sz w:val="24"/>
                <w:szCs w:val="24"/>
              </w:rPr>
              <w:t>оставщик</w:t>
            </w:r>
            <w:r w:rsidR="00684A62" w:rsidRPr="00BB4938">
              <w:rPr>
                <w:sz w:val="24"/>
                <w:szCs w:val="24"/>
              </w:rPr>
              <w:t>:</w:t>
            </w:r>
          </w:p>
          <w:p w14:paraId="4ADED0A4" w14:textId="77777777" w:rsidR="00684A62" w:rsidRPr="00BB4938" w:rsidRDefault="00684A62" w:rsidP="00B15C82">
            <w:pPr>
              <w:snapToGrid w:val="0"/>
              <w:ind w:left="284" w:firstLine="283"/>
              <w:rPr>
                <w:sz w:val="24"/>
                <w:szCs w:val="24"/>
              </w:rPr>
            </w:pPr>
          </w:p>
        </w:tc>
        <w:tc>
          <w:tcPr>
            <w:tcW w:w="4977" w:type="dxa"/>
            <w:hideMark/>
          </w:tcPr>
          <w:p w14:paraId="60F6ED75" w14:textId="77777777" w:rsidR="00684A62" w:rsidRDefault="00E93ADC" w:rsidP="00967576">
            <w:pPr>
              <w:snapToGrid w:val="0"/>
              <w:ind w:left="4180"/>
              <w:rPr>
                <w:sz w:val="24"/>
                <w:szCs w:val="24"/>
              </w:rPr>
            </w:pPr>
            <w:r w:rsidRPr="00BB4938">
              <w:rPr>
                <w:sz w:val="24"/>
                <w:szCs w:val="24"/>
              </w:rPr>
              <w:t>Заказчик</w:t>
            </w:r>
            <w:r w:rsidR="00684A62" w:rsidRPr="00BB4938">
              <w:rPr>
                <w:sz w:val="24"/>
                <w:szCs w:val="24"/>
              </w:rPr>
              <w:t>:</w:t>
            </w:r>
          </w:p>
          <w:p w14:paraId="7C007F16" w14:textId="77777777" w:rsidR="00967576" w:rsidRPr="00967576" w:rsidRDefault="00967576" w:rsidP="00967576">
            <w:pPr>
              <w:tabs>
                <w:tab w:val="left" w:pos="3885"/>
              </w:tabs>
              <w:ind w:left="4180"/>
              <w:rPr>
                <w:sz w:val="24"/>
                <w:szCs w:val="24"/>
              </w:rPr>
            </w:pPr>
            <w:r>
              <w:rPr>
                <w:sz w:val="24"/>
                <w:szCs w:val="24"/>
              </w:rPr>
              <w:tab/>
            </w:r>
          </w:p>
        </w:tc>
      </w:tr>
      <w:tr w:rsidR="00684A62" w:rsidRPr="00684A62" w14:paraId="6B527E27" w14:textId="77777777" w:rsidTr="00074A33">
        <w:trPr>
          <w:trHeight w:val="729"/>
          <w:jc w:val="center"/>
        </w:trPr>
        <w:tc>
          <w:tcPr>
            <w:tcW w:w="4928" w:type="dxa"/>
          </w:tcPr>
          <w:p w14:paraId="55AE0B80" w14:textId="77777777" w:rsidR="00EB3A68" w:rsidRDefault="00EB3A68" w:rsidP="00EB3A68">
            <w:pPr>
              <w:tabs>
                <w:tab w:val="left" w:pos="284"/>
              </w:tabs>
              <w:suppressAutoHyphens/>
              <w:snapToGrid w:val="0"/>
              <w:spacing w:after="0" w:line="240" w:lineRule="auto"/>
              <w:rPr>
                <w:sz w:val="24"/>
                <w:szCs w:val="24"/>
                <w:lang w:eastAsia="ru-RU"/>
              </w:rPr>
            </w:pPr>
            <w:r w:rsidRPr="00707DDC">
              <w:rPr>
                <w:bCs/>
                <w:sz w:val="24"/>
                <w:szCs w:val="24"/>
                <w:lang w:eastAsia="ar-SA"/>
              </w:rPr>
              <w:t>____________/</w:t>
            </w:r>
            <w:r w:rsidRPr="00707DDC">
              <w:rPr>
                <w:sz w:val="24"/>
                <w:szCs w:val="24"/>
                <w:lang w:eastAsia="ru-RU"/>
              </w:rPr>
              <w:t xml:space="preserve">                     /</w:t>
            </w:r>
          </w:p>
          <w:p w14:paraId="10FC0E76" w14:textId="77777777" w:rsidR="00684A62" w:rsidRPr="00E3339E" w:rsidRDefault="00074A33" w:rsidP="00EB3A68">
            <w:pPr>
              <w:snapToGrid w:val="0"/>
              <w:ind w:left="284"/>
              <w:rPr>
                <w:sz w:val="24"/>
                <w:szCs w:val="24"/>
                <w:highlight w:val="yellow"/>
              </w:rPr>
            </w:pPr>
            <w:r>
              <w:rPr>
                <w:sz w:val="18"/>
                <w:szCs w:val="18"/>
              </w:rPr>
              <w:t>Подписано ЭП</w:t>
            </w:r>
          </w:p>
        </w:tc>
        <w:tc>
          <w:tcPr>
            <w:tcW w:w="4977" w:type="dxa"/>
            <w:hideMark/>
          </w:tcPr>
          <w:p w14:paraId="30C379FE" w14:textId="77777777" w:rsidR="00EB3A68" w:rsidRPr="00880F24" w:rsidRDefault="00EB3A68" w:rsidP="00967576">
            <w:pPr>
              <w:tabs>
                <w:tab w:val="left" w:pos="2880"/>
              </w:tabs>
              <w:spacing w:after="0" w:line="240" w:lineRule="auto"/>
              <w:ind w:left="4180" w:right="-1"/>
              <w:jc w:val="both"/>
              <w:rPr>
                <w:sz w:val="21"/>
                <w:szCs w:val="21"/>
              </w:rPr>
            </w:pPr>
            <w:r w:rsidRPr="00880F24">
              <w:rPr>
                <w:sz w:val="21"/>
                <w:szCs w:val="21"/>
              </w:rPr>
              <w:t>Главный врач</w:t>
            </w:r>
          </w:p>
          <w:p w14:paraId="562BD6CB" w14:textId="5ACE64E0" w:rsidR="00EB3A68" w:rsidRDefault="00076D91" w:rsidP="00967576">
            <w:pPr>
              <w:tabs>
                <w:tab w:val="left" w:pos="2880"/>
              </w:tabs>
              <w:spacing w:after="0" w:line="240" w:lineRule="auto"/>
              <w:ind w:left="4180" w:right="-1"/>
              <w:jc w:val="both"/>
              <w:rPr>
                <w:sz w:val="21"/>
                <w:szCs w:val="21"/>
              </w:rPr>
            </w:pPr>
            <w:r>
              <w:rPr>
                <w:sz w:val="21"/>
                <w:szCs w:val="21"/>
              </w:rPr>
              <w:t>Г</w:t>
            </w:r>
            <w:r w:rsidR="00EB3A68">
              <w:rPr>
                <w:sz w:val="21"/>
                <w:szCs w:val="21"/>
              </w:rPr>
              <w:t>АУЗ ДГКП №9</w:t>
            </w:r>
            <w:r>
              <w:rPr>
                <w:sz w:val="21"/>
                <w:szCs w:val="21"/>
              </w:rPr>
              <w:t xml:space="preserve"> г. Челябинск</w:t>
            </w:r>
          </w:p>
          <w:p w14:paraId="6ADC1B8F" w14:textId="77777777" w:rsidR="00EB3A68" w:rsidRDefault="00EB3A68" w:rsidP="00967576">
            <w:pPr>
              <w:tabs>
                <w:tab w:val="left" w:pos="2880"/>
              </w:tabs>
              <w:spacing w:after="0" w:line="240" w:lineRule="auto"/>
              <w:ind w:left="4180" w:right="-1"/>
              <w:jc w:val="both"/>
              <w:rPr>
                <w:sz w:val="21"/>
                <w:szCs w:val="21"/>
              </w:rPr>
            </w:pPr>
          </w:p>
          <w:p w14:paraId="191A39C8" w14:textId="77777777" w:rsidR="00EB3A68" w:rsidRPr="00880F24" w:rsidRDefault="00EB3A68" w:rsidP="00967576">
            <w:pPr>
              <w:tabs>
                <w:tab w:val="left" w:pos="2880"/>
              </w:tabs>
              <w:spacing w:after="0" w:line="240" w:lineRule="auto"/>
              <w:ind w:left="4180" w:right="-1"/>
              <w:jc w:val="both"/>
              <w:rPr>
                <w:sz w:val="21"/>
                <w:szCs w:val="21"/>
              </w:rPr>
            </w:pPr>
            <w:r>
              <w:rPr>
                <w:sz w:val="21"/>
                <w:szCs w:val="21"/>
              </w:rPr>
              <w:t>_______________</w:t>
            </w:r>
            <w:r w:rsidRPr="00880F24">
              <w:rPr>
                <w:sz w:val="21"/>
                <w:szCs w:val="21"/>
              </w:rPr>
              <w:t>Н.И.</w:t>
            </w:r>
            <w:r w:rsidR="00967576">
              <w:rPr>
                <w:sz w:val="21"/>
                <w:szCs w:val="21"/>
              </w:rPr>
              <w:t xml:space="preserve"> </w:t>
            </w:r>
            <w:r w:rsidRPr="00880F24">
              <w:rPr>
                <w:sz w:val="21"/>
                <w:szCs w:val="21"/>
              </w:rPr>
              <w:t>Евчая</w:t>
            </w:r>
          </w:p>
          <w:p w14:paraId="1E2778D0" w14:textId="77777777" w:rsidR="00684A62" w:rsidRPr="00E76646" w:rsidRDefault="00074A33" w:rsidP="00967576">
            <w:pPr>
              <w:snapToGrid w:val="0"/>
              <w:ind w:left="4180" w:firstLine="283"/>
              <w:rPr>
                <w:sz w:val="18"/>
                <w:szCs w:val="18"/>
                <w:highlight w:val="yellow"/>
              </w:rPr>
            </w:pPr>
            <w:r w:rsidRPr="00E76646">
              <w:rPr>
                <w:sz w:val="18"/>
                <w:szCs w:val="18"/>
              </w:rPr>
              <w:t>Подписано ЭП</w:t>
            </w:r>
            <w:r w:rsidR="00EB3A68" w:rsidRPr="00E76646">
              <w:rPr>
                <w:sz w:val="18"/>
                <w:szCs w:val="18"/>
                <w:lang w:eastAsia="ar-SA"/>
              </w:rPr>
              <w:t xml:space="preserve">                           </w:t>
            </w:r>
          </w:p>
        </w:tc>
      </w:tr>
    </w:tbl>
    <w:p w14:paraId="56BEA005" w14:textId="77777777" w:rsidR="000041D1" w:rsidRDefault="000041D1" w:rsidP="009320E3">
      <w:pPr>
        <w:pStyle w:val="a8"/>
        <w:spacing w:after="0" w:line="360" w:lineRule="auto"/>
        <w:ind w:left="0"/>
      </w:pPr>
    </w:p>
    <w:sectPr w:rsidR="000041D1" w:rsidSect="00391FA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EE44" w14:textId="77777777" w:rsidR="00850D11" w:rsidRDefault="00850D11" w:rsidP="006E1D83">
      <w:pPr>
        <w:spacing w:after="0" w:line="240" w:lineRule="auto"/>
      </w:pPr>
      <w:r>
        <w:separator/>
      </w:r>
    </w:p>
  </w:endnote>
  <w:endnote w:type="continuationSeparator" w:id="0">
    <w:p w14:paraId="1F6018AA" w14:textId="77777777" w:rsidR="00850D11" w:rsidRDefault="00850D11" w:rsidP="006E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PDFAB+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B169" w14:textId="77777777" w:rsidR="00850D11" w:rsidRDefault="00850D11" w:rsidP="006E1D83">
      <w:pPr>
        <w:spacing w:after="0" w:line="240" w:lineRule="auto"/>
      </w:pPr>
      <w:r>
        <w:separator/>
      </w:r>
    </w:p>
  </w:footnote>
  <w:footnote w:type="continuationSeparator" w:id="0">
    <w:p w14:paraId="26C2D9CF" w14:textId="77777777" w:rsidR="00850D11" w:rsidRDefault="00850D11" w:rsidP="006E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1" w15:restartNumberingAfterBreak="0">
    <w:nsid w:val="4FE37F79"/>
    <w:multiLevelType w:val="multilevel"/>
    <w:tmpl w:val="3A6E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60FAF"/>
    <w:multiLevelType w:val="hybridMultilevel"/>
    <w:tmpl w:val="E2EADFDC"/>
    <w:lvl w:ilvl="0" w:tplc="CF3CE8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456226"/>
    <w:multiLevelType w:val="multilevel"/>
    <w:tmpl w:val="2CA2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51CD1"/>
    <w:multiLevelType w:val="multilevel"/>
    <w:tmpl w:val="70D6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571D6"/>
    <w:multiLevelType w:val="multilevel"/>
    <w:tmpl w:val="D2464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165"/>
    <w:rsid w:val="00003F87"/>
    <w:rsid w:val="000041D1"/>
    <w:rsid w:val="00005D2B"/>
    <w:rsid w:val="00022856"/>
    <w:rsid w:val="00022CB1"/>
    <w:rsid w:val="00022F22"/>
    <w:rsid w:val="000246B7"/>
    <w:rsid w:val="00026394"/>
    <w:rsid w:val="00027132"/>
    <w:rsid w:val="00030D16"/>
    <w:rsid w:val="00035CB8"/>
    <w:rsid w:val="00063655"/>
    <w:rsid w:val="0006440E"/>
    <w:rsid w:val="00065DB7"/>
    <w:rsid w:val="00073B22"/>
    <w:rsid w:val="00074A33"/>
    <w:rsid w:val="00075615"/>
    <w:rsid w:val="00076D91"/>
    <w:rsid w:val="00076EFA"/>
    <w:rsid w:val="00081035"/>
    <w:rsid w:val="0009181C"/>
    <w:rsid w:val="0009335C"/>
    <w:rsid w:val="000A7BCF"/>
    <w:rsid w:val="000B2232"/>
    <w:rsid w:val="000B3C03"/>
    <w:rsid w:val="000B6397"/>
    <w:rsid w:val="000C5FE0"/>
    <w:rsid w:val="000D6F9C"/>
    <w:rsid w:val="00122158"/>
    <w:rsid w:val="00122930"/>
    <w:rsid w:val="00131021"/>
    <w:rsid w:val="00143E09"/>
    <w:rsid w:val="001458AC"/>
    <w:rsid w:val="00151611"/>
    <w:rsid w:val="00153EFB"/>
    <w:rsid w:val="00161447"/>
    <w:rsid w:val="00163741"/>
    <w:rsid w:val="00177FFC"/>
    <w:rsid w:val="0018704B"/>
    <w:rsid w:val="00192162"/>
    <w:rsid w:val="001A395B"/>
    <w:rsid w:val="001A4B75"/>
    <w:rsid w:val="001C1735"/>
    <w:rsid w:val="001C1E6E"/>
    <w:rsid w:val="001C47E7"/>
    <w:rsid w:val="001D16C2"/>
    <w:rsid w:val="001D61D9"/>
    <w:rsid w:val="001E58D2"/>
    <w:rsid w:val="001E7AE6"/>
    <w:rsid w:val="001F024B"/>
    <w:rsid w:val="001F0BC1"/>
    <w:rsid w:val="001F443B"/>
    <w:rsid w:val="001F77DC"/>
    <w:rsid w:val="00223805"/>
    <w:rsid w:val="002516BC"/>
    <w:rsid w:val="00253165"/>
    <w:rsid w:val="002550ED"/>
    <w:rsid w:val="0026730F"/>
    <w:rsid w:val="002704C9"/>
    <w:rsid w:val="00281E0B"/>
    <w:rsid w:val="002830DC"/>
    <w:rsid w:val="002908C2"/>
    <w:rsid w:val="0029445F"/>
    <w:rsid w:val="002A06BB"/>
    <w:rsid w:val="002A3769"/>
    <w:rsid w:val="002A723B"/>
    <w:rsid w:val="002B5CA0"/>
    <w:rsid w:val="002C222D"/>
    <w:rsid w:val="002F3D88"/>
    <w:rsid w:val="002F7B05"/>
    <w:rsid w:val="00301797"/>
    <w:rsid w:val="003127B1"/>
    <w:rsid w:val="003142CD"/>
    <w:rsid w:val="00322DB2"/>
    <w:rsid w:val="00332FED"/>
    <w:rsid w:val="0034162D"/>
    <w:rsid w:val="00355BDE"/>
    <w:rsid w:val="003636C2"/>
    <w:rsid w:val="00376D91"/>
    <w:rsid w:val="00380A93"/>
    <w:rsid w:val="00383260"/>
    <w:rsid w:val="0038411E"/>
    <w:rsid w:val="00390C55"/>
    <w:rsid w:val="00391727"/>
    <w:rsid w:val="00391FA1"/>
    <w:rsid w:val="003B022C"/>
    <w:rsid w:val="003B05AC"/>
    <w:rsid w:val="003B545B"/>
    <w:rsid w:val="003B6196"/>
    <w:rsid w:val="003C4A34"/>
    <w:rsid w:val="003F1775"/>
    <w:rsid w:val="00403CD8"/>
    <w:rsid w:val="00421427"/>
    <w:rsid w:val="0042201B"/>
    <w:rsid w:val="00424824"/>
    <w:rsid w:val="004306A5"/>
    <w:rsid w:val="00430ED9"/>
    <w:rsid w:val="00433F28"/>
    <w:rsid w:val="004454CA"/>
    <w:rsid w:val="00450936"/>
    <w:rsid w:val="00450C19"/>
    <w:rsid w:val="00456A6E"/>
    <w:rsid w:val="00462819"/>
    <w:rsid w:val="004630C3"/>
    <w:rsid w:val="00471653"/>
    <w:rsid w:val="004772E2"/>
    <w:rsid w:val="0049026E"/>
    <w:rsid w:val="004907E3"/>
    <w:rsid w:val="00493F28"/>
    <w:rsid w:val="004A3A64"/>
    <w:rsid w:val="004B3122"/>
    <w:rsid w:val="004C15A3"/>
    <w:rsid w:val="004C57DD"/>
    <w:rsid w:val="004C7839"/>
    <w:rsid w:val="004D5324"/>
    <w:rsid w:val="005033C0"/>
    <w:rsid w:val="0050651B"/>
    <w:rsid w:val="00515577"/>
    <w:rsid w:val="0051769B"/>
    <w:rsid w:val="00517EA6"/>
    <w:rsid w:val="00526866"/>
    <w:rsid w:val="00530069"/>
    <w:rsid w:val="00531BEE"/>
    <w:rsid w:val="00534A51"/>
    <w:rsid w:val="00534BC9"/>
    <w:rsid w:val="00536870"/>
    <w:rsid w:val="005379C6"/>
    <w:rsid w:val="00551C2C"/>
    <w:rsid w:val="00552284"/>
    <w:rsid w:val="00552B8F"/>
    <w:rsid w:val="00565EC2"/>
    <w:rsid w:val="00570603"/>
    <w:rsid w:val="00580583"/>
    <w:rsid w:val="00580873"/>
    <w:rsid w:val="005844F4"/>
    <w:rsid w:val="005A0688"/>
    <w:rsid w:val="005A49E8"/>
    <w:rsid w:val="005B6B38"/>
    <w:rsid w:val="005D76BF"/>
    <w:rsid w:val="005F1EDD"/>
    <w:rsid w:val="005F47AC"/>
    <w:rsid w:val="005F52FD"/>
    <w:rsid w:val="005F74BE"/>
    <w:rsid w:val="00607305"/>
    <w:rsid w:val="00612071"/>
    <w:rsid w:val="006126FA"/>
    <w:rsid w:val="00621ED3"/>
    <w:rsid w:val="00627E99"/>
    <w:rsid w:val="00650C9A"/>
    <w:rsid w:val="00653E34"/>
    <w:rsid w:val="00664C66"/>
    <w:rsid w:val="00665501"/>
    <w:rsid w:val="00671611"/>
    <w:rsid w:val="00672111"/>
    <w:rsid w:val="006753ED"/>
    <w:rsid w:val="006821AF"/>
    <w:rsid w:val="00684A62"/>
    <w:rsid w:val="00692610"/>
    <w:rsid w:val="00697AB2"/>
    <w:rsid w:val="006A066E"/>
    <w:rsid w:val="006B1523"/>
    <w:rsid w:val="006B2196"/>
    <w:rsid w:val="006C1590"/>
    <w:rsid w:val="006D6B40"/>
    <w:rsid w:val="006E0DA5"/>
    <w:rsid w:val="006E178B"/>
    <w:rsid w:val="006E1D83"/>
    <w:rsid w:val="006F4903"/>
    <w:rsid w:val="00707DDC"/>
    <w:rsid w:val="007212D6"/>
    <w:rsid w:val="0072713F"/>
    <w:rsid w:val="007404F6"/>
    <w:rsid w:val="00743C35"/>
    <w:rsid w:val="00746618"/>
    <w:rsid w:val="00754034"/>
    <w:rsid w:val="00757D86"/>
    <w:rsid w:val="00763EC9"/>
    <w:rsid w:val="0077479D"/>
    <w:rsid w:val="00774F0F"/>
    <w:rsid w:val="0077787E"/>
    <w:rsid w:val="007855D3"/>
    <w:rsid w:val="00785C07"/>
    <w:rsid w:val="007879AA"/>
    <w:rsid w:val="00793236"/>
    <w:rsid w:val="0079363F"/>
    <w:rsid w:val="00797C1D"/>
    <w:rsid w:val="007A694B"/>
    <w:rsid w:val="007A7A16"/>
    <w:rsid w:val="007C0324"/>
    <w:rsid w:val="007C7A6A"/>
    <w:rsid w:val="007D43E2"/>
    <w:rsid w:val="007E3583"/>
    <w:rsid w:val="008021C1"/>
    <w:rsid w:val="00805D24"/>
    <w:rsid w:val="00816867"/>
    <w:rsid w:val="00824499"/>
    <w:rsid w:val="00832AA3"/>
    <w:rsid w:val="00836ED6"/>
    <w:rsid w:val="00837986"/>
    <w:rsid w:val="00843354"/>
    <w:rsid w:val="00844736"/>
    <w:rsid w:val="00847A4D"/>
    <w:rsid w:val="00850D11"/>
    <w:rsid w:val="0086274C"/>
    <w:rsid w:val="00877C75"/>
    <w:rsid w:val="00887DD4"/>
    <w:rsid w:val="008A3FE0"/>
    <w:rsid w:val="008A5042"/>
    <w:rsid w:val="008B47E0"/>
    <w:rsid w:val="008C5455"/>
    <w:rsid w:val="008C775C"/>
    <w:rsid w:val="008D04F4"/>
    <w:rsid w:val="008D2C6B"/>
    <w:rsid w:val="008D6D39"/>
    <w:rsid w:val="008D7F37"/>
    <w:rsid w:val="008F6E3C"/>
    <w:rsid w:val="00910C85"/>
    <w:rsid w:val="00913B96"/>
    <w:rsid w:val="0093143A"/>
    <w:rsid w:val="00931452"/>
    <w:rsid w:val="009320E3"/>
    <w:rsid w:val="009324A4"/>
    <w:rsid w:val="00964D23"/>
    <w:rsid w:val="00967576"/>
    <w:rsid w:val="00971D2A"/>
    <w:rsid w:val="00972A2C"/>
    <w:rsid w:val="0097434F"/>
    <w:rsid w:val="00981FEF"/>
    <w:rsid w:val="0099188C"/>
    <w:rsid w:val="009920EF"/>
    <w:rsid w:val="009B386C"/>
    <w:rsid w:val="009B778D"/>
    <w:rsid w:val="009B7B16"/>
    <w:rsid w:val="009C0CCE"/>
    <w:rsid w:val="009C4745"/>
    <w:rsid w:val="009C7DE6"/>
    <w:rsid w:val="009D1264"/>
    <w:rsid w:val="009E368E"/>
    <w:rsid w:val="009E4C29"/>
    <w:rsid w:val="009F6922"/>
    <w:rsid w:val="00A02A05"/>
    <w:rsid w:val="00A05951"/>
    <w:rsid w:val="00A0639F"/>
    <w:rsid w:val="00A11BA4"/>
    <w:rsid w:val="00A2212F"/>
    <w:rsid w:val="00A34E2C"/>
    <w:rsid w:val="00A3636C"/>
    <w:rsid w:val="00A544B4"/>
    <w:rsid w:val="00A612C5"/>
    <w:rsid w:val="00A64A11"/>
    <w:rsid w:val="00A74D5B"/>
    <w:rsid w:val="00A8389F"/>
    <w:rsid w:val="00AA158F"/>
    <w:rsid w:val="00AA6077"/>
    <w:rsid w:val="00AB4B99"/>
    <w:rsid w:val="00AB6ABB"/>
    <w:rsid w:val="00AC420B"/>
    <w:rsid w:val="00AC43A7"/>
    <w:rsid w:val="00AC709C"/>
    <w:rsid w:val="00AD132D"/>
    <w:rsid w:val="00AF189A"/>
    <w:rsid w:val="00B03B4A"/>
    <w:rsid w:val="00B05EF6"/>
    <w:rsid w:val="00B078AA"/>
    <w:rsid w:val="00B10B77"/>
    <w:rsid w:val="00B10B7C"/>
    <w:rsid w:val="00B15C82"/>
    <w:rsid w:val="00B21F63"/>
    <w:rsid w:val="00B340BE"/>
    <w:rsid w:val="00B502E7"/>
    <w:rsid w:val="00B530AF"/>
    <w:rsid w:val="00B73499"/>
    <w:rsid w:val="00BA6AB8"/>
    <w:rsid w:val="00BB4938"/>
    <w:rsid w:val="00BC2E4D"/>
    <w:rsid w:val="00BC3797"/>
    <w:rsid w:val="00BD2268"/>
    <w:rsid w:val="00BD4DD4"/>
    <w:rsid w:val="00BD533A"/>
    <w:rsid w:val="00BE232E"/>
    <w:rsid w:val="00BE43F0"/>
    <w:rsid w:val="00BE6D60"/>
    <w:rsid w:val="00BE719A"/>
    <w:rsid w:val="00BF2819"/>
    <w:rsid w:val="00BF5449"/>
    <w:rsid w:val="00BF6AEB"/>
    <w:rsid w:val="00C01BF1"/>
    <w:rsid w:val="00C06B05"/>
    <w:rsid w:val="00C2120A"/>
    <w:rsid w:val="00C463FC"/>
    <w:rsid w:val="00C47015"/>
    <w:rsid w:val="00C511DD"/>
    <w:rsid w:val="00C56D9B"/>
    <w:rsid w:val="00C61DC5"/>
    <w:rsid w:val="00C66D85"/>
    <w:rsid w:val="00C70F0D"/>
    <w:rsid w:val="00C93A92"/>
    <w:rsid w:val="00C95165"/>
    <w:rsid w:val="00CA0EB8"/>
    <w:rsid w:val="00CA7D8C"/>
    <w:rsid w:val="00CB74E6"/>
    <w:rsid w:val="00CB7D5C"/>
    <w:rsid w:val="00CC4CAC"/>
    <w:rsid w:val="00CC4EBF"/>
    <w:rsid w:val="00CD536A"/>
    <w:rsid w:val="00CE2206"/>
    <w:rsid w:val="00CE451C"/>
    <w:rsid w:val="00CE5A39"/>
    <w:rsid w:val="00CF3726"/>
    <w:rsid w:val="00D00A0A"/>
    <w:rsid w:val="00D1484D"/>
    <w:rsid w:val="00D17B1C"/>
    <w:rsid w:val="00D21246"/>
    <w:rsid w:val="00D25CED"/>
    <w:rsid w:val="00D30BCD"/>
    <w:rsid w:val="00D3263B"/>
    <w:rsid w:val="00D34C1A"/>
    <w:rsid w:val="00D37349"/>
    <w:rsid w:val="00D45867"/>
    <w:rsid w:val="00D52959"/>
    <w:rsid w:val="00D7176C"/>
    <w:rsid w:val="00D7642C"/>
    <w:rsid w:val="00D769DA"/>
    <w:rsid w:val="00D76DF6"/>
    <w:rsid w:val="00D87C34"/>
    <w:rsid w:val="00D90B5F"/>
    <w:rsid w:val="00D93525"/>
    <w:rsid w:val="00DA6A0E"/>
    <w:rsid w:val="00DB10D3"/>
    <w:rsid w:val="00DB3AE0"/>
    <w:rsid w:val="00DB7E64"/>
    <w:rsid w:val="00DC233C"/>
    <w:rsid w:val="00DC5B2A"/>
    <w:rsid w:val="00DD0AB5"/>
    <w:rsid w:val="00DE1857"/>
    <w:rsid w:val="00DF5C03"/>
    <w:rsid w:val="00E039B9"/>
    <w:rsid w:val="00E05A90"/>
    <w:rsid w:val="00E06FEE"/>
    <w:rsid w:val="00E17CC2"/>
    <w:rsid w:val="00E24FFC"/>
    <w:rsid w:val="00E32BA6"/>
    <w:rsid w:val="00E3339E"/>
    <w:rsid w:val="00E35498"/>
    <w:rsid w:val="00E55AC6"/>
    <w:rsid w:val="00E73144"/>
    <w:rsid w:val="00E76646"/>
    <w:rsid w:val="00E816CB"/>
    <w:rsid w:val="00E82738"/>
    <w:rsid w:val="00E93ADC"/>
    <w:rsid w:val="00EA2ACE"/>
    <w:rsid w:val="00EA6A9B"/>
    <w:rsid w:val="00EB1841"/>
    <w:rsid w:val="00EB3A68"/>
    <w:rsid w:val="00EB3F91"/>
    <w:rsid w:val="00EE4CDB"/>
    <w:rsid w:val="00EE4E6D"/>
    <w:rsid w:val="00EF12CC"/>
    <w:rsid w:val="00EF1304"/>
    <w:rsid w:val="00F0493E"/>
    <w:rsid w:val="00F1281F"/>
    <w:rsid w:val="00F21BC0"/>
    <w:rsid w:val="00F261EE"/>
    <w:rsid w:val="00F267D6"/>
    <w:rsid w:val="00F26DE4"/>
    <w:rsid w:val="00F379E1"/>
    <w:rsid w:val="00F421F8"/>
    <w:rsid w:val="00F50636"/>
    <w:rsid w:val="00F52BD0"/>
    <w:rsid w:val="00F54785"/>
    <w:rsid w:val="00F64A15"/>
    <w:rsid w:val="00F651F5"/>
    <w:rsid w:val="00F66FC6"/>
    <w:rsid w:val="00F72A8D"/>
    <w:rsid w:val="00F84861"/>
    <w:rsid w:val="00F932AB"/>
    <w:rsid w:val="00FA34A9"/>
    <w:rsid w:val="00FB5F72"/>
    <w:rsid w:val="00FC004A"/>
    <w:rsid w:val="00FC17C3"/>
    <w:rsid w:val="00FC33C7"/>
    <w:rsid w:val="00FC38C5"/>
    <w:rsid w:val="00FC5A4A"/>
    <w:rsid w:val="00FC62EB"/>
    <w:rsid w:val="00FD4740"/>
    <w:rsid w:val="00FD58F8"/>
    <w:rsid w:val="00FD6256"/>
    <w:rsid w:val="00FF5DE1"/>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AA11"/>
  <w15:docId w15:val="{B7C8BCF8-F8B6-4DF8-AB84-70556BB3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165"/>
    <w:pPr>
      <w:spacing w:after="200" w:line="276" w:lineRule="auto"/>
    </w:pPr>
    <w:rPr>
      <w:rFonts w:ascii="Times New Roman" w:eastAsia="Times New Roman" w:hAnsi="Times New Roman" w:cs="Times New Roman"/>
    </w:rPr>
  </w:style>
  <w:style w:type="paragraph" w:styleId="1">
    <w:name w:val="heading 1"/>
    <w:basedOn w:val="a"/>
    <w:next w:val="a"/>
    <w:link w:val="10"/>
    <w:uiPriority w:val="9"/>
    <w:qFormat/>
    <w:rsid w:val="00253165"/>
    <w:pPr>
      <w:keepNext/>
      <w:keepLines/>
      <w:spacing w:before="240" w:after="0" w:line="240" w:lineRule="auto"/>
      <w:ind w:left="3479" w:hanging="360"/>
      <w:contextualSpacing/>
      <w:jc w:val="center"/>
      <w:outlineLvl w:val="0"/>
    </w:pPr>
    <w:rPr>
      <w:rFonts w:eastAsiaTheme="majorEastAsia"/>
      <w:b/>
      <w:bCs/>
      <w:color w:val="000000" w:themeColor="text1"/>
      <w:szCs w:val="28"/>
    </w:rPr>
  </w:style>
  <w:style w:type="paragraph" w:styleId="2">
    <w:name w:val="heading 2"/>
    <w:basedOn w:val="a"/>
    <w:next w:val="a"/>
    <w:link w:val="20"/>
    <w:uiPriority w:val="9"/>
    <w:unhideWhenUsed/>
    <w:qFormat/>
    <w:rsid w:val="00253165"/>
    <w:pPr>
      <w:spacing w:after="0" w:line="240" w:lineRule="auto"/>
      <w:ind w:left="576" w:hanging="576"/>
      <w:jc w:val="both"/>
      <w:outlineLvl w:val="1"/>
    </w:pPr>
    <w:rPr>
      <w:rFonts w:eastAsiaTheme="majorEastAsia"/>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165"/>
    <w:rPr>
      <w:rFonts w:ascii="Times New Roman" w:eastAsiaTheme="majorEastAsia" w:hAnsi="Times New Roman" w:cs="Times New Roman"/>
      <w:b/>
      <w:bCs/>
      <w:color w:val="000000" w:themeColor="text1"/>
      <w:szCs w:val="28"/>
    </w:rPr>
  </w:style>
  <w:style w:type="character" w:customStyle="1" w:styleId="20">
    <w:name w:val="Заголовок 2 Знак"/>
    <w:basedOn w:val="a0"/>
    <w:link w:val="2"/>
    <w:uiPriority w:val="9"/>
    <w:rsid w:val="00253165"/>
    <w:rPr>
      <w:rFonts w:ascii="Times New Roman" w:eastAsiaTheme="majorEastAsia" w:hAnsi="Times New Roman" w:cs="Times New Roman"/>
      <w:bCs/>
      <w:color w:val="000000" w:themeColor="text1"/>
      <w:szCs w:val="26"/>
    </w:rPr>
  </w:style>
  <w:style w:type="character" w:styleId="a3">
    <w:name w:val="Hyperlink"/>
    <w:basedOn w:val="a0"/>
    <w:uiPriority w:val="99"/>
    <w:rsid w:val="00253165"/>
    <w:rPr>
      <w:rFonts w:ascii="Times New Roman" w:hAnsi="Times New Roman" w:cs="Times New Roman"/>
      <w:color w:val="0000FF"/>
      <w:u w:val="single"/>
    </w:rPr>
  </w:style>
  <w:style w:type="paragraph" w:styleId="a4">
    <w:name w:val="List Paragraph"/>
    <w:basedOn w:val="a"/>
    <w:uiPriority w:val="34"/>
    <w:qFormat/>
    <w:rsid w:val="00253165"/>
    <w:pPr>
      <w:ind w:left="720"/>
      <w:contextualSpacing/>
    </w:pPr>
  </w:style>
  <w:style w:type="table" w:customStyle="1" w:styleId="21">
    <w:name w:val="Сетка таблицы2"/>
    <w:basedOn w:val="a1"/>
    <w:next w:val="a5"/>
    <w:uiPriority w:val="39"/>
    <w:rsid w:val="002531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53165"/>
    <w:pPr>
      <w:spacing w:before="100" w:beforeAutospacing="1" w:after="100" w:afterAutospacing="1" w:line="240" w:lineRule="auto"/>
    </w:pPr>
    <w:rPr>
      <w:sz w:val="24"/>
      <w:szCs w:val="24"/>
      <w:lang w:eastAsia="ru-RU"/>
    </w:rPr>
  </w:style>
  <w:style w:type="table" w:styleId="a5">
    <w:name w:val="Table Grid"/>
    <w:basedOn w:val="a1"/>
    <w:uiPriority w:val="39"/>
    <w:rsid w:val="0025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6D6B40"/>
    <w:rPr>
      <w:color w:val="605E5C"/>
      <w:shd w:val="clear" w:color="auto" w:fill="E1DFDD"/>
    </w:rPr>
  </w:style>
  <w:style w:type="paragraph" w:customStyle="1" w:styleId="xl24">
    <w:name w:val="xl24"/>
    <w:basedOn w:val="a"/>
    <w:rsid w:val="00877C75"/>
    <w:pPr>
      <w:spacing w:before="100" w:after="100" w:line="240" w:lineRule="auto"/>
      <w:jc w:val="center"/>
    </w:pPr>
    <w:rPr>
      <w:sz w:val="24"/>
      <w:szCs w:val="24"/>
      <w:lang w:eastAsia="ru-RU"/>
    </w:rPr>
  </w:style>
  <w:style w:type="paragraph" w:styleId="a6">
    <w:name w:val="Balloon Text"/>
    <w:basedOn w:val="a"/>
    <w:link w:val="a7"/>
    <w:uiPriority w:val="99"/>
    <w:semiHidden/>
    <w:unhideWhenUsed/>
    <w:rsid w:val="00D935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3525"/>
    <w:rPr>
      <w:rFonts w:ascii="Segoe UI" w:eastAsia="Times New Roman" w:hAnsi="Segoe UI" w:cs="Segoe UI"/>
      <w:sz w:val="18"/>
      <w:szCs w:val="18"/>
    </w:rPr>
  </w:style>
  <w:style w:type="table" w:customStyle="1" w:styleId="219">
    <w:name w:val="Сетка таблицы219"/>
    <w:basedOn w:val="a1"/>
    <w:next w:val="a5"/>
    <w:uiPriority w:val="39"/>
    <w:rsid w:val="00A612C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1ED3"/>
    <w:pPr>
      <w:widowControl w:val="0"/>
      <w:autoSpaceDE w:val="0"/>
      <w:autoSpaceDN w:val="0"/>
      <w:adjustRightInd w:val="0"/>
      <w:spacing w:after="0" w:line="240" w:lineRule="auto"/>
    </w:pPr>
    <w:rPr>
      <w:rFonts w:ascii="HPDFAB+Verdana" w:eastAsia="Times New Roman" w:hAnsi="HPDFAB+Verdana" w:cs="HPDFAB+Verdana"/>
      <w:color w:val="000000"/>
      <w:sz w:val="24"/>
      <w:szCs w:val="24"/>
      <w:lang w:eastAsia="ru-RU"/>
    </w:rPr>
  </w:style>
  <w:style w:type="paragraph" w:customStyle="1" w:styleId="CM2">
    <w:name w:val="CM2"/>
    <w:basedOn w:val="Default"/>
    <w:next w:val="Default"/>
    <w:uiPriority w:val="99"/>
    <w:rsid w:val="00621ED3"/>
    <w:pPr>
      <w:spacing w:line="238" w:lineRule="atLeast"/>
    </w:pPr>
    <w:rPr>
      <w:rFonts w:cs="Times New Roman"/>
      <w:color w:val="auto"/>
    </w:rPr>
  </w:style>
  <w:style w:type="paragraph" w:customStyle="1" w:styleId="CM5">
    <w:name w:val="CM5"/>
    <w:basedOn w:val="Default"/>
    <w:next w:val="Default"/>
    <w:uiPriority w:val="99"/>
    <w:rsid w:val="00621ED3"/>
    <w:pPr>
      <w:spacing w:line="236" w:lineRule="atLeast"/>
    </w:pPr>
    <w:rPr>
      <w:rFonts w:cs="Times New Roman"/>
      <w:color w:val="auto"/>
    </w:rPr>
  </w:style>
  <w:style w:type="paragraph" w:customStyle="1" w:styleId="CM8">
    <w:name w:val="CM8"/>
    <w:basedOn w:val="Default"/>
    <w:next w:val="Default"/>
    <w:uiPriority w:val="99"/>
    <w:rsid w:val="00621ED3"/>
    <w:pPr>
      <w:spacing w:line="236" w:lineRule="atLeast"/>
    </w:pPr>
    <w:rPr>
      <w:rFonts w:cs="Times New Roman"/>
      <w:color w:val="auto"/>
    </w:rPr>
  </w:style>
  <w:style w:type="character" w:customStyle="1" w:styleId="blk">
    <w:name w:val="blk"/>
    <w:rsid w:val="00621ED3"/>
  </w:style>
  <w:style w:type="paragraph" w:styleId="3">
    <w:name w:val="Body Text Indent 3"/>
    <w:basedOn w:val="a"/>
    <w:link w:val="30"/>
    <w:uiPriority w:val="99"/>
    <w:rsid w:val="002F7B05"/>
    <w:pPr>
      <w:suppressAutoHyphens/>
      <w:spacing w:after="120" w:line="240" w:lineRule="auto"/>
      <w:ind w:left="283"/>
    </w:pPr>
    <w:rPr>
      <w:sz w:val="16"/>
      <w:szCs w:val="16"/>
      <w:lang w:eastAsia="ar-SA"/>
    </w:rPr>
  </w:style>
  <w:style w:type="character" w:customStyle="1" w:styleId="30">
    <w:name w:val="Основной текст с отступом 3 Знак"/>
    <w:basedOn w:val="a0"/>
    <w:link w:val="3"/>
    <w:uiPriority w:val="99"/>
    <w:rsid w:val="002F7B05"/>
    <w:rPr>
      <w:rFonts w:ascii="Times New Roman" w:eastAsia="Times New Roman" w:hAnsi="Times New Roman" w:cs="Times New Roman"/>
      <w:sz w:val="16"/>
      <w:szCs w:val="16"/>
      <w:lang w:eastAsia="ar-SA"/>
    </w:rPr>
  </w:style>
  <w:style w:type="paragraph" w:styleId="a8">
    <w:name w:val="Body Text Indent"/>
    <w:basedOn w:val="a"/>
    <w:link w:val="a9"/>
    <w:uiPriority w:val="99"/>
    <w:rsid w:val="00684A62"/>
    <w:pPr>
      <w:suppressAutoHyphens/>
      <w:spacing w:after="120" w:line="240" w:lineRule="auto"/>
      <w:ind w:left="283"/>
    </w:pPr>
    <w:rPr>
      <w:sz w:val="24"/>
      <w:szCs w:val="24"/>
      <w:lang w:eastAsia="ar-SA"/>
    </w:rPr>
  </w:style>
  <w:style w:type="character" w:customStyle="1" w:styleId="a9">
    <w:name w:val="Основной текст с отступом Знак"/>
    <w:basedOn w:val="a0"/>
    <w:link w:val="a8"/>
    <w:uiPriority w:val="99"/>
    <w:rsid w:val="00684A62"/>
    <w:rPr>
      <w:rFonts w:ascii="Times New Roman" w:eastAsia="Times New Roman" w:hAnsi="Times New Roman" w:cs="Times New Roman"/>
      <w:sz w:val="24"/>
      <w:szCs w:val="24"/>
      <w:lang w:eastAsia="ar-SA"/>
    </w:rPr>
  </w:style>
  <w:style w:type="paragraph" w:customStyle="1" w:styleId="Text">
    <w:name w:val="Text"/>
    <w:basedOn w:val="a"/>
    <w:rsid w:val="00684A62"/>
    <w:pPr>
      <w:spacing w:after="240" w:line="240" w:lineRule="auto"/>
    </w:pPr>
    <w:rPr>
      <w:sz w:val="24"/>
      <w:szCs w:val="20"/>
      <w:lang w:val="en-US"/>
    </w:rPr>
  </w:style>
  <w:style w:type="paragraph" w:customStyle="1" w:styleId="text0">
    <w:name w:val="text"/>
    <w:basedOn w:val="a"/>
    <w:rsid w:val="00684A62"/>
    <w:pPr>
      <w:spacing w:after="240" w:line="240" w:lineRule="auto"/>
    </w:pPr>
    <w:rPr>
      <w:sz w:val="24"/>
      <w:szCs w:val="24"/>
      <w:lang w:eastAsia="ru-RU"/>
    </w:rPr>
  </w:style>
  <w:style w:type="paragraph" w:customStyle="1" w:styleId="ConsNormal">
    <w:name w:val="ConsNormal"/>
    <w:link w:val="ConsNormal0"/>
    <w:qFormat/>
    <w:rsid w:val="00824499"/>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AB6ABB"/>
    <w:rPr>
      <w:rFonts w:ascii="Arial" w:eastAsia="Times New Roman" w:hAnsi="Arial" w:cs="Times New Roman"/>
      <w:sz w:val="20"/>
      <w:szCs w:val="20"/>
      <w:lang w:eastAsia="ru-RU"/>
    </w:rPr>
  </w:style>
  <w:style w:type="paragraph" w:styleId="aa">
    <w:name w:val="No Spacing"/>
    <w:link w:val="ab"/>
    <w:qFormat/>
    <w:rsid w:val="00B530AF"/>
    <w:pPr>
      <w:spacing w:after="0" w:line="240" w:lineRule="auto"/>
    </w:pPr>
  </w:style>
  <w:style w:type="paragraph" w:styleId="ac">
    <w:name w:val="header"/>
    <w:basedOn w:val="a"/>
    <w:link w:val="ad"/>
    <w:uiPriority w:val="99"/>
    <w:unhideWhenUsed/>
    <w:rsid w:val="006E1D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1D83"/>
    <w:rPr>
      <w:rFonts w:ascii="Times New Roman" w:eastAsia="Times New Roman" w:hAnsi="Times New Roman" w:cs="Times New Roman"/>
    </w:rPr>
  </w:style>
  <w:style w:type="paragraph" w:styleId="ae">
    <w:name w:val="footer"/>
    <w:basedOn w:val="a"/>
    <w:link w:val="af"/>
    <w:uiPriority w:val="99"/>
    <w:unhideWhenUsed/>
    <w:rsid w:val="006E1D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1D83"/>
    <w:rPr>
      <w:rFonts w:ascii="Times New Roman" w:eastAsia="Times New Roman" w:hAnsi="Times New Roman" w:cs="Times New Roman"/>
    </w:rPr>
  </w:style>
  <w:style w:type="paragraph" w:styleId="4">
    <w:name w:val="List Bullet 4"/>
    <w:basedOn w:val="a"/>
    <w:semiHidden/>
    <w:unhideWhenUsed/>
    <w:rsid w:val="003142CD"/>
    <w:pPr>
      <w:numPr>
        <w:numId w:val="2"/>
      </w:numPr>
      <w:spacing w:after="0" w:line="240" w:lineRule="auto"/>
    </w:pPr>
    <w:rPr>
      <w:sz w:val="24"/>
      <w:szCs w:val="24"/>
      <w:lang w:eastAsia="ru-RU"/>
    </w:rPr>
  </w:style>
  <w:style w:type="paragraph" w:styleId="af0">
    <w:name w:val="Body Text"/>
    <w:basedOn w:val="a"/>
    <w:link w:val="af1"/>
    <w:uiPriority w:val="99"/>
    <w:unhideWhenUsed/>
    <w:rsid w:val="00650C9A"/>
    <w:pPr>
      <w:spacing w:after="120" w:line="240" w:lineRule="auto"/>
    </w:pPr>
    <w:rPr>
      <w:sz w:val="24"/>
      <w:szCs w:val="24"/>
      <w:lang w:val="x-none" w:eastAsia="ru-RU"/>
    </w:rPr>
  </w:style>
  <w:style w:type="character" w:customStyle="1" w:styleId="af1">
    <w:name w:val="Основной текст Знак"/>
    <w:basedOn w:val="a0"/>
    <w:link w:val="af0"/>
    <w:uiPriority w:val="99"/>
    <w:rsid w:val="00650C9A"/>
    <w:rPr>
      <w:rFonts w:ascii="Times New Roman" w:eastAsia="Times New Roman" w:hAnsi="Times New Roman" w:cs="Times New Roman"/>
      <w:sz w:val="24"/>
      <w:szCs w:val="24"/>
      <w:lang w:val="x-none" w:eastAsia="ru-RU"/>
    </w:rPr>
  </w:style>
  <w:style w:type="paragraph" w:customStyle="1" w:styleId="22">
    <w:name w:val="Знак2"/>
    <w:basedOn w:val="a"/>
    <w:next w:val="af2"/>
    <w:uiPriority w:val="99"/>
    <w:rsid w:val="00650C9A"/>
    <w:pPr>
      <w:spacing w:before="100" w:beforeAutospacing="1" w:after="100" w:afterAutospacing="1" w:line="240" w:lineRule="auto"/>
    </w:pPr>
    <w:rPr>
      <w:sz w:val="24"/>
      <w:szCs w:val="24"/>
      <w:lang w:eastAsia="ru-RU"/>
    </w:rPr>
  </w:style>
  <w:style w:type="character" w:styleId="af3">
    <w:name w:val="Emphasis"/>
    <w:qFormat/>
    <w:rsid w:val="00650C9A"/>
    <w:rPr>
      <w:rFonts w:cs="Times New Roman"/>
      <w:i/>
      <w:iCs/>
    </w:rPr>
  </w:style>
  <w:style w:type="paragraph" w:styleId="af2">
    <w:name w:val="Normal (Web)"/>
    <w:basedOn w:val="a"/>
    <w:uiPriority w:val="99"/>
    <w:semiHidden/>
    <w:unhideWhenUsed/>
    <w:rsid w:val="00650C9A"/>
    <w:rPr>
      <w:sz w:val="24"/>
      <w:szCs w:val="24"/>
    </w:rPr>
  </w:style>
  <w:style w:type="character" w:customStyle="1" w:styleId="ab">
    <w:name w:val="Без интервала Знак"/>
    <w:link w:val="aa"/>
    <w:locked/>
    <w:rsid w:val="001C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1112">
      <w:bodyDiv w:val="1"/>
      <w:marLeft w:val="0"/>
      <w:marRight w:val="0"/>
      <w:marTop w:val="0"/>
      <w:marBottom w:val="0"/>
      <w:divBdr>
        <w:top w:val="none" w:sz="0" w:space="0" w:color="auto"/>
        <w:left w:val="none" w:sz="0" w:space="0" w:color="auto"/>
        <w:bottom w:val="none" w:sz="0" w:space="0" w:color="auto"/>
        <w:right w:val="none" w:sz="0" w:space="0" w:color="auto"/>
      </w:divBdr>
    </w:div>
    <w:div w:id="395906189">
      <w:bodyDiv w:val="1"/>
      <w:marLeft w:val="0"/>
      <w:marRight w:val="0"/>
      <w:marTop w:val="0"/>
      <w:marBottom w:val="0"/>
      <w:divBdr>
        <w:top w:val="none" w:sz="0" w:space="0" w:color="auto"/>
        <w:left w:val="none" w:sz="0" w:space="0" w:color="auto"/>
        <w:bottom w:val="none" w:sz="0" w:space="0" w:color="auto"/>
        <w:right w:val="none" w:sz="0" w:space="0" w:color="auto"/>
      </w:divBdr>
    </w:div>
    <w:div w:id="653531092">
      <w:bodyDiv w:val="1"/>
      <w:marLeft w:val="0"/>
      <w:marRight w:val="0"/>
      <w:marTop w:val="0"/>
      <w:marBottom w:val="0"/>
      <w:divBdr>
        <w:top w:val="none" w:sz="0" w:space="0" w:color="auto"/>
        <w:left w:val="none" w:sz="0" w:space="0" w:color="auto"/>
        <w:bottom w:val="none" w:sz="0" w:space="0" w:color="auto"/>
        <w:right w:val="none" w:sz="0" w:space="0" w:color="auto"/>
      </w:divBdr>
    </w:div>
    <w:div w:id="662125837">
      <w:bodyDiv w:val="1"/>
      <w:marLeft w:val="0"/>
      <w:marRight w:val="0"/>
      <w:marTop w:val="0"/>
      <w:marBottom w:val="0"/>
      <w:divBdr>
        <w:top w:val="none" w:sz="0" w:space="0" w:color="auto"/>
        <w:left w:val="none" w:sz="0" w:space="0" w:color="auto"/>
        <w:bottom w:val="none" w:sz="0" w:space="0" w:color="auto"/>
        <w:right w:val="none" w:sz="0" w:space="0" w:color="auto"/>
      </w:divBdr>
    </w:div>
    <w:div w:id="790781950">
      <w:bodyDiv w:val="1"/>
      <w:marLeft w:val="0"/>
      <w:marRight w:val="0"/>
      <w:marTop w:val="0"/>
      <w:marBottom w:val="0"/>
      <w:divBdr>
        <w:top w:val="none" w:sz="0" w:space="0" w:color="auto"/>
        <w:left w:val="none" w:sz="0" w:space="0" w:color="auto"/>
        <w:bottom w:val="none" w:sz="0" w:space="0" w:color="auto"/>
        <w:right w:val="none" w:sz="0" w:space="0" w:color="auto"/>
      </w:divBdr>
    </w:div>
    <w:div w:id="842891025">
      <w:bodyDiv w:val="1"/>
      <w:marLeft w:val="0"/>
      <w:marRight w:val="0"/>
      <w:marTop w:val="0"/>
      <w:marBottom w:val="0"/>
      <w:divBdr>
        <w:top w:val="none" w:sz="0" w:space="0" w:color="auto"/>
        <w:left w:val="none" w:sz="0" w:space="0" w:color="auto"/>
        <w:bottom w:val="none" w:sz="0" w:space="0" w:color="auto"/>
        <w:right w:val="none" w:sz="0" w:space="0" w:color="auto"/>
      </w:divBdr>
    </w:div>
    <w:div w:id="1371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F0696-4A09-4E32-8086-9DFD1657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2571</TotalTime>
  <Pages>8</Pages>
  <Words>3342</Words>
  <Characters>19054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Usr5</dc:creator>
  <cp:lastModifiedBy>Пользователь</cp:lastModifiedBy>
  <cp:revision>105</cp:revision>
  <cp:lastPrinted>2019-09-20T04:34:00Z</cp:lastPrinted>
  <dcterms:created xsi:type="dcterms:W3CDTF">2019-04-12T11:12:00Z</dcterms:created>
  <dcterms:modified xsi:type="dcterms:W3CDTF">2022-07-05T04:29:00Z</dcterms:modified>
</cp:coreProperties>
</file>