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06EF" w14:textId="321CAD38" w:rsidR="005903D7" w:rsidRPr="001714F6" w:rsidRDefault="005903D7" w:rsidP="005903D7">
      <w:pPr>
        <w:pStyle w:val="1"/>
        <w:rPr>
          <w:rFonts w:ascii="Times New Roman" w:hAnsi="Times New Roman"/>
          <w:color w:val="auto"/>
          <w:sz w:val="22"/>
          <w:szCs w:val="22"/>
          <w:lang w:val="ru-RU"/>
        </w:rPr>
      </w:pPr>
      <w:r w:rsidRPr="008F257A">
        <w:rPr>
          <w:rFonts w:ascii="Times New Roman" w:hAnsi="Times New Roman"/>
          <w:color w:val="auto"/>
          <w:sz w:val="22"/>
          <w:szCs w:val="22"/>
        </w:rPr>
        <w:t>Договор №</w:t>
      </w:r>
      <w:r w:rsidR="00A0372C" w:rsidRPr="00CB1335">
        <w:rPr>
          <w:rFonts w:ascii="Times New Roman" w:hAnsi="Times New Roman"/>
          <w:bCs w:val="0"/>
          <w:color w:val="auto"/>
          <w:sz w:val="22"/>
          <w:szCs w:val="22"/>
          <w:lang w:val="ru-RU"/>
        </w:rPr>
        <w:t xml:space="preserve"> </w:t>
      </w:r>
      <w:r w:rsidR="00F726F2">
        <w:rPr>
          <w:rFonts w:ascii="Times New Roman" w:hAnsi="Times New Roman"/>
          <w:bCs w:val="0"/>
          <w:color w:val="auto"/>
          <w:sz w:val="22"/>
          <w:szCs w:val="22"/>
          <w:lang w:val="ru-RU"/>
        </w:rPr>
        <w:t>________</w:t>
      </w:r>
    </w:p>
    <w:p w14:paraId="6EABCCE6" w14:textId="77777777" w:rsidR="005903D7" w:rsidRPr="008F257A" w:rsidRDefault="005903D7" w:rsidP="005903D7">
      <w:pPr>
        <w:autoSpaceDE w:val="0"/>
        <w:autoSpaceDN w:val="0"/>
        <w:adjustRightInd w:val="0"/>
        <w:jc w:val="center"/>
        <w:rPr>
          <w:b/>
          <w:sz w:val="22"/>
          <w:szCs w:val="22"/>
        </w:rPr>
      </w:pPr>
      <w:r w:rsidRPr="008F257A">
        <w:rPr>
          <w:b/>
          <w:sz w:val="22"/>
          <w:szCs w:val="22"/>
        </w:rPr>
        <w:t xml:space="preserve">на выполнение работ </w:t>
      </w:r>
    </w:p>
    <w:p w14:paraId="4FE077BC" w14:textId="77777777" w:rsidR="005903D7" w:rsidRPr="008F257A" w:rsidRDefault="005903D7" w:rsidP="005903D7">
      <w:pPr>
        <w:autoSpaceDE w:val="0"/>
        <w:autoSpaceDN w:val="0"/>
        <w:adjustRightInd w:val="0"/>
        <w:jc w:val="center"/>
        <w:rPr>
          <w:sz w:val="22"/>
          <w:szCs w:val="22"/>
        </w:rPr>
      </w:pPr>
    </w:p>
    <w:p w14:paraId="56AEEC72" w14:textId="52DEA7A0" w:rsidR="005903D7" w:rsidRPr="008F257A" w:rsidRDefault="003338F2" w:rsidP="00B0736C">
      <w:pPr>
        <w:autoSpaceDE w:val="0"/>
        <w:autoSpaceDN w:val="0"/>
        <w:adjustRightInd w:val="0"/>
        <w:jc w:val="both"/>
        <w:rPr>
          <w:sz w:val="22"/>
          <w:szCs w:val="22"/>
        </w:rPr>
      </w:pPr>
      <w:r w:rsidRPr="008F257A">
        <w:rPr>
          <w:sz w:val="22"/>
          <w:szCs w:val="22"/>
        </w:rPr>
        <w:t xml:space="preserve">г. Челябинск </w:t>
      </w:r>
      <w:r w:rsidRPr="008F257A">
        <w:rPr>
          <w:sz w:val="22"/>
          <w:szCs w:val="22"/>
        </w:rPr>
        <w:tab/>
      </w:r>
      <w:r w:rsidRPr="008F257A">
        <w:rPr>
          <w:sz w:val="22"/>
          <w:szCs w:val="22"/>
        </w:rPr>
        <w:tab/>
      </w:r>
      <w:r w:rsidR="009F2A45" w:rsidRPr="008F257A">
        <w:rPr>
          <w:sz w:val="22"/>
          <w:szCs w:val="22"/>
        </w:rPr>
        <w:t xml:space="preserve">                                               </w:t>
      </w:r>
      <w:r w:rsidR="000D1AD3">
        <w:rPr>
          <w:sz w:val="22"/>
          <w:szCs w:val="22"/>
        </w:rPr>
        <w:t xml:space="preserve">                           </w:t>
      </w:r>
      <w:proofErr w:type="gramStart"/>
      <w:r w:rsidR="000D1AD3">
        <w:rPr>
          <w:sz w:val="22"/>
          <w:szCs w:val="22"/>
        </w:rPr>
        <w:t xml:space="preserve">   </w:t>
      </w:r>
      <w:r w:rsidR="00C110EE" w:rsidRPr="008F257A">
        <w:rPr>
          <w:sz w:val="22"/>
          <w:szCs w:val="22"/>
        </w:rPr>
        <w:t>«</w:t>
      </w:r>
      <w:proofErr w:type="gramEnd"/>
      <w:r w:rsidR="000D1AD3">
        <w:rPr>
          <w:sz w:val="22"/>
          <w:szCs w:val="22"/>
        </w:rPr>
        <w:t>____</w:t>
      </w:r>
      <w:proofErr w:type="gramStart"/>
      <w:r w:rsidR="000D1AD3">
        <w:rPr>
          <w:sz w:val="22"/>
          <w:szCs w:val="22"/>
        </w:rPr>
        <w:t>_</w:t>
      </w:r>
      <w:r w:rsidR="00A462E2" w:rsidRPr="008F257A">
        <w:rPr>
          <w:sz w:val="22"/>
          <w:szCs w:val="22"/>
        </w:rPr>
        <w:t>»</w:t>
      </w:r>
      <w:r w:rsidR="000D1AD3">
        <w:rPr>
          <w:sz w:val="22"/>
          <w:szCs w:val="22"/>
        </w:rPr>
        <w:t>_</w:t>
      </w:r>
      <w:proofErr w:type="gramEnd"/>
      <w:r w:rsidR="000D1AD3">
        <w:rPr>
          <w:sz w:val="22"/>
          <w:szCs w:val="22"/>
        </w:rPr>
        <w:t>____________</w:t>
      </w:r>
      <w:r w:rsidR="00CA721A" w:rsidRPr="008F257A">
        <w:rPr>
          <w:sz w:val="22"/>
          <w:szCs w:val="22"/>
        </w:rPr>
        <w:t>20</w:t>
      </w:r>
      <w:r w:rsidR="00AD0529" w:rsidRPr="008F257A">
        <w:rPr>
          <w:sz w:val="22"/>
          <w:szCs w:val="22"/>
        </w:rPr>
        <w:t>2</w:t>
      </w:r>
      <w:r w:rsidR="00F755D5" w:rsidRPr="008F257A">
        <w:rPr>
          <w:sz w:val="22"/>
          <w:szCs w:val="22"/>
        </w:rPr>
        <w:t>6</w:t>
      </w:r>
      <w:r w:rsidR="005903D7" w:rsidRPr="008F257A">
        <w:rPr>
          <w:sz w:val="22"/>
          <w:szCs w:val="22"/>
        </w:rPr>
        <w:t>г.</w:t>
      </w:r>
    </w:p>
    <w:p w14:paraId="0FB1AA48" w14:textId="77777777" w:rsidR="005903D7" w:rsidRPr="008F257A" w:rsidRDefault="005903D7" w:rsidP="00AD0529">
      <w:pPr>
        <w:autoSpaceDE w:val="0"/>
        <w:autoSpaceDN w:val="0"/>
        <w:adjustRightInd w:val="0"/>
        <w:jc w:val="both"/>
        <w:rPr>
          <w:sz w:val="22"/>
          <w:szCs w:val="22"/>
        </w:rPr>
      </w:pPr>
    </w:p>
    <w:p w14:paraId="7FA5E3FA" w14:textId="6BEF6F54" w:rsidR="00F755D5" w:rsidRPr="008F257A" w:rsidRDefault="00583694" w:rsidP="00F755D5">
      <w:pPr>
        <w:pStyle w:val="a5"/>
        <w:ind w:firstLine="708"/>
        <w:jc w:val="both"/>
        <w:rPr>
          <w:rFonts w:ascii="Times New Roman" w:eastAsia="Times New Roman" w:hAnsi="Times New Roman"/>
          <w:lang w:eastAsia="ru-RU"/>
        </w:rPr>
      </w:pPr>
      <w:r>
        <w:rPr>
          <w:rFonts w:ascii="Times New Roman" w:hAnsi="Times New Roman"/>
          <w:b/>
          <w:bCs/>
          <w:spacing w:val="8"/>
        </w:rPr>
        <w:t>________________</w:t>
      </w:r>
      <w:r w:rsidR="00F755D5" w:rsidRPr="008F257A">
        <w:rPr>
          <w:rFonts w:ascii="Times New Roman" w:hAnsi="Times New Roman"/>
          <w:bCs/>
          <w:spacing w:val="8"/>
        </w:rPr>
        <w:t>,</w:t>
      </w:r>
      <w:r w:rsidR="00F755D5" w:rsidRPr="008F257A">
        <w:rPr>
          <w:rFonts w:ascii="Times New Roman" w:hAnsi="Times New Roman"/>
        </w:rPr>
        <w:t xml:space="preserve"> </w:t>
      </w:r>
      <w:r w:rsidR="00F755D5" w:rsidRPr="008F257A">
        <w:rPr>
          <w:rFonts w:ascii="Times New Roman" w:hAnsi="Times New Roman"/>
          <w:bCs/>
          <w:spacing w:val="8"/>
        </w:rPr>
        <w:t xml:space="preserve">именуемое в дальнейшем </w:t>
      </w:r>
      <w:r w:rsidR="00F755D5" w:rsidRPr="008F257A">
        <w:rPr>
          <w:rFonts w:ascii="Times New Roman" w:hAnsi="Times New Roman"/>
          <w:b/>
          <w:spacing w:val="8"/>
        </w:rPr>
        <w:t>«Заказчик»</w:t>
      </w:r>
      <w:r w:rsidR="00F755D5" w:rsidRPr="008F257A">
        <w:rPr>
          <w:rFonts w:ascii="Times New Roman" w:hAnsi="Times New Roman"/>
          <w:bCs/>
          <w:spacing w:val="8"/>
        </w:rPr>
        <w:t xml:space="preserve">, </w:t>
      </w:r>
      <w:r w:rsidR="00F755D5" w:rsidRPr="008F257A">
        <w:rPr>
          <w:rFonts w:ascii="Times New Roman" w:hAnsi="Times New Roman"/>
          <w:bCs/>
          <w:spacing w:val="-2"/>
        </w:rPr>
        <w:t xml:space="preserve">в лице </w:t>
      </w:r>
      <w:r>
        <w:rPr>
          <w:rFonts w:ascii="Times New Roman" w:hAnsi="Times New Roman"/>
          <w:bCs/>
          <w:spacing w:val="-2"/>
        </w:rPr>
        <w:t>___________</w:t>
      </w:r>
      <w:r w:rsidR="00F755D5" w:rsidRPr="008F257A">
        <w:rPr>
          <w:rFonts w:ascii="Times New Roman" w:hAnsi="Times New Roman"/>
          <w:b/>
          <w:bCs/>
        </w:rPr>
        <w:t>,</w:t>
      </w:r>
      <w:r w:rsidR="00F755D5" w:rsidRPr="008F257A">
        <w:rPr>
          <w:rFonts w:ascii="Times New Roman" w:hAnsi="Times New Roman"/>
          <w:bCs/>
        </w:rPr>
        <w:t xml:space="preserve"> действующего на основании Устава, </w:t>
      </w:r>
      <w:r w:rsidR="00F755D5" w:rsidRPr="008F257A">
        <w:rPr>
          <w:rFonts w:ascii="Times New Roman" w:hAnsi="Times New Roman"/>
          <w:bCs/>
          <w:spacing w:val="1"/>
        </w:rPr>
        <w:t xml:space="preserve">с одной </w:t>
      </w:r>
      <w:r w:rsidR="00F755D5" w:rsidRPr="008F257A">
        <w:rPr>
          <w:rFonts w:ascii="Times New Roman" w:hAnsi="Times New Roman"/>
          <w:bCs/>
          <w:spacing w:val="-2"/>
        </w:rPr>
        <w:t>стороны,</w:t>
      </w:r>
      <w:r w:rsidR="00F755D5" w:rsidRPr="008F257A">
        <w:rPr>
          <w:rFonts w:ascii="Times New Roman" w:hAnsi="Times New Roman"/>
          <w:bCs/>
        </w:rPr>
        <w:t xml:space="preserve"> и </w:t>
      </w:r>
      <w:r w:rsidR="00F755D5" w:rsidRPr="008F257A">
        <w:rPr>
          <w:rFonts w:ascii="Times New Roman" w:hAnsi="Times New Roman"/>
          <w:b/>
        </w:rPr>
        <w:t>Индивидуальный предприниматель Майоров Владимир Викторович</w:t>
      </w:r>
      <w:r w:rsidR="00F755D5" w:rsidRPr="008F257A">
        <w:rPr>
          <w:rFonts w:ascii="Times New Roman" w:hAnsi="Times New Roman"/>
          <w:b/>
          <w:spacing w:val="10"/>
        </w:rPr>
        <w:t xml:space="preserve"> (сокращенно</w:t>
      </w:r>
      <w:r w:rsidR="001714F6">
        <w:rPr>
          <w:rFonts w:ascii="Times New Roman" w:hAnsi="Times New Roman"/>
          <w:b/>
          <w:spacing w:val="10"/>
        </w:rPr>
        <w:t>е наименование</w:t>
      </w:r>
      <w:r w:rsidR="00F755D5" w:rsidRPr="008F257A">
        <w:rPr>
          <w:rFonts w:ascii="Times New Roman" w:hAnsi="Times New Roman"/>
          <w:b/>
          <w:spacing w:val="10"/>
        </w:rPr>
        <w:t xml:space="preserve"> ИП Майоров Владимир Викторович)</w:t>
      </w:r>
      <w:r w:rsidR="00F755D5" w:rsidRPr="008F257A">
        <w:rPr>
          <w:rFonts w:ascii="Times New Roman" w:hAnsi="Times New Roman"/>
          <w:spacing w:val="10"/>
        </w:rPr>
        <w:t xml:space="preserve">, </w:t>
      </w:r>
      <w:r w:rsidR="00F755D5" w:rsidRPr="008F257A">
        <w:rPr>
          <w:rFonts w:ascii="Times New Roman" w:hAnsi="Times New Roman"/>
          <w:bCs/>
          <w:spacing w:val="10"/>
        </w:rPr>
        <w:t xml:space="preserve">именуемый в дальнейшем </w:t>
      </w:r>
      <w:r w:rsidR="00F755D5" w:rsidRPr="008F257A">
        <w:rPr>
          <w:rFonts w:ascii="Times New Roman" w:hAnsi="Times New Roman"/>
          <w:bCs/>
          <w:spacing w:val="1"/>
        </w:rPr>
        <w:t>«По</w:t>
      </w:r>
      <w:r w:rsidR="00146536">
        <w:rPr>
          <w:rFonts w:ascii="Times New Roman" w:hAnsi="Times New Roman"/>
          <w:bCs/>
          <w:spacing w:val="1"/>
        </w:rPr>
        <w:t>дрядчик</w:t>
      </w:r>
      <w:r w:rsidR="00F755D5" w:rsidRPr="008F257A">
        <w:rPr>
          <w:rFonts w:ascii="Times New Roman" w:hAnsi="Times New Roman"/>
          <w:bCs/>
          <w:spacing w:val="1"/>
        </w:rPr>
        <w:t xml:space="preserve">», действующий на основании </w:t>
      </w:r>
      <w:r w:rsidR="00F755D5" w:rsidRPr="008F257A">
        <w:rPr>
          <w:rFonts w:ascii="Times New Roman" w:hAnsi="Times New Roman"/>
        </w:rPr>
        <w:t xml:space="preserve">ОГРНИП </w:t>
      </w:r>
      <w:r w:rsidR="00F755D5" w:rsidRPr="008F257A">
        <w:rPr>
          <w:rFonts w:ascii="Times New Roman" w:eastAsia="Times New Roman" w:hAnsi="Times New Roman"/>
          <w:shd w:val="clear" w:color="auto" w:fill="FFFFFF"/>
          <w:lang w:eastAsia="ru-RU"/>
        </w:rPr>
        <w:t>325745600217191</w:t>
      </w:r>
      <w:r w:rsidR="00F755D5" w:rsidRPr="008F257A">
        <w:rPr>
          <w:rFonts w:ascii="Times New Roman" w:hAnsi="Times New Roman"/>
          <w:bCs/>
          <w:spacing w:val="1"/>
        </w:rPr>
        <w:t xml:space="preserve">, </w:t>
      </w:r>
      <w:r w:rsidR="00F755D5" w:rsidRPr="008F257A">
        <w:rPr>
          <w:rFonts w:ascii="Times New Roman" w:hAnsi="Times New Roman"/>
          <w:bCs/>
        </w:rPr>
        <w:t xml:space="preserve">с </w:t>
      </w:r>
      <w:r w:rsidR="00F755D5" w:rsidRPr="008F257A">
        <w:rPr>
          <w:rFonts w:ascii="Times New Roman" w:eastAsia="Times New Roman" w:hAnsi="Times New Roman"/>
          <w:lang w:eastAsia="ru-RU"/>
        </w:rPr>
        <w:t xml:space="preserve">другой стороны, в соответствии с федеральным законом от </w:t>
      </w:r>
      <w:r>
        <w:rPr>
          <w:rFonts w:ascii="Times New Roman" w:eastAsia="Times New Roman" w:hAnsi="Times New Roman"/>
          <w:lang w:eastAsia="ru-RU"/>
        </w:rPr>
        <w:t>_______________</w:t>
      </w:r>
      <w:r w:rsidR="00F755D5" w:rsidRPr="008F257A">
        <w:rPr>
          <w:rFonts w:ascii="Times New Roman" w:eastAsia="Times New Roman" w:hAnsi="Times New Roman"/>
          <w:lang w:eastAsia="ru-RU"/>
        </w:rPr>
        <w:t xml:space="preserve"> заключили настоящий договор о нижеследующем:</w:t>
      </w:r>
    </w:p>
    <w:p w14:paraId="44AE9F55" w14:textId="246FCC9E" w:rsidR="00B71886" w:rsidRPr="008F257A" w:rsidRDefault="00B71886" w:rsidP="00B71886">
      <w:pPr>
        <w:pStyle w:val="a5"/>
        <w:ind w:firstLine="708"/>
        <w:jc w:val="both"/>
        <w:rPr>
          <w:rFonts w:ascii="Times New Roman" w:hAnsi="Times New Roman"/>
        </w:rPr>
      </w:pPr>
    </w:p>
    <w:p w14:paraId="7A23493B" w14:textId="77777777" w:rsidR="005903D7" w:rsidRPr="008F257A" w:rsidRDefault="005903D7" w:rsidP="00AD0529">
      <w:pPr>
        <w:autoSpaceDE w:val="0"/>
        <w:autoSpaceDN w:val="0"/>
        <w:adjustRightInd w:val="0"/>
        <w:ind w:left="2124" w:firstLine="708"/>
        <w:jc w:val="both"/>
        <w:rPr>
          <w:b/>
          <w:sz w:val="22"/>
          <w:szCs w:val="22"/>
        </w:rPr>
      </w:pPr>
      <w:r w:rsidRPr="008F257A">
        <w:rPr>
          <w:b/>
          <w:sz w:val="22"/>
          <w:szCs w:val="22"/>
        </w:rPr>
        <w:t>1.</w:t>
      </w:r>
      <w:r w:rsidR="00A0372C" w:rsidRPr="008F257A">
        <w:rPr>
          <w:b/>
          <w:sz w:val="22"/>
          <w:szCs w:val="22"/>
        </w:rPr>
        <w:t xml:space="preserve"> </w:t>
      </w:r>
      <w:r w:rsidRPr="008F257A">
        <w:rPr>
          <w:b/>
          <w:sz w:val="22"/>
          <w:szCs w:val="22"/>
        </w:rPr>
        <w:t>Предмет договора</w:t>
      </w:r>
    </w:p>
    <w:p w14:paraId="36BD55F8" w14:textId="0A15BE92" w:rsidR="005903D7" w:rsidRPr="008F257A" w:rsidRDefault="007E7AB1" w:rsidP="00AD0529">
      <w:pPr>
        <w:pStyle w:val="a7"/>
        <w:widowControl w:val="0"/>
        <w:numPr>
          <w:ilvl w:val="1"/>
          <w:numId w:val="1"/>
        </w:numPr>
        <w:tabs>
          <w:tab w:val="left" w:pos="720"/>
        </w:tabs>
        <w:autoSpaceDE w:val="0"/>
        <w:autoSpaceDN w:val="0"/>
        <w:adjustRightInd w:val="0"/>
        <w:spacing w:before="20" w:after="20"/>
        <w:ind w:right="30"/>
        <w:jc w:val="both"/>
        <w:rPr>
          <w:b/>
          <w:sz w:val="22"/>
          <w:szCs w:val="22"/>
        </w:rPr>
      </w:pPr>
      <w:r w:rsidRPr="008F257A">
        <w:rPr>
          <w:sz w:val="22"/>
          <w:szCs w:val="22"/>
        </w:rPr>
        <w:t xml:space="preserve"> </w:t>
      </w:r>
      <w:r w:rsidR="005903D7" w:rsidRPr="008F257A">
        <w:rPr>
          <w:sz w:val="22"/>
          <w:szCs w:val="22"/>
        </w:rPr>
        <w:t xml:space="preserve">Подрядчик обязуется, в установленный настоящим договором срок, по заданию Заказчика выполнить </w:t>
      </w:r>
      <w:r w:rsidR="00F726F2" w:rsidRPr="00F726F2">
        <w:rPr>
          <w:sz w:val="22"/>
          <w:szCs w:val="22"/>
        </w:rPr>
        <w:t xml:space="preserve">монтаж внутреннего электроснабжения павильонов (каркасно-тентовой конструкции) всесезонного использования для нужд </w:t>
      </w:r>
      <w:r w:rsidR="00583694">
        <w:rPr>
          <w:sz w:val="22"/>
          <w:szCs w:val="22"/>
        </w:rPr>
        <w:t>_______________</w:t>
      </w:r>
      <w:r w:rsidR="00F726F2" w:rsidRPr="008F257A">
        <w:rPr>
          <w:sz w:val="22"/>
          <w:szCs w:val="22"/>
        </w:rPr>
        <w:t xml:space="preserve"> </w:t>
      </w:r>
      <w:r w:rsidR="00F726F2">
        <w:rPr>
          <w:sz w:val="22"/>
          <w:szCs w:val="22"/>
        </w:rPr>
        <w:t xml:space="preserve">в соответствии </w:t>
      </w:r>
      <w:r w:rsidR="0080290E" w:rsidRPr="008F257A">
        <w:rPr>
          <w:sz w:val="22"/>
          <w:szCs w:val="22"/>
        </w:rPr>
        <w:t>со сметной документацией</w:t>
      </w:r>
      <w:r w:rsidR="007245A3" w:rsidRPr="008F257A">
        <w:rPr>
          <w:sz w:val="22"/>
          <w:szCs w:val="22"/>
        </w:rPr>
        <w:t xml:space="preserve"> (приложение № 1)</w:t>
      </w:r>
      <w:r w:rsidR="005903D7" w:rsidRPr="008F257A">
        <w:rPr>
          <w:sz w:val="22"/>
          <w:szCs w:val="22"/>
        </w:rPr>
        <w:t>, а Заказчик обязуется принять и оплатить выполненные работы.</w:t>
      </w:r>
    </w:p>
    <w:p w14:paraId="138633B7" w14:textId="3385EFDA" w:rsidR="0080290E" w:rsidRPr="008F257A" w:rsidRDefault="00B0736C" w:rsidP="00172785">
      <w:pPr>
        <w:pStyle w:val="a7"/>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8F257A">
        <w:rPr>
          <w:sz w:val="22"/>
          <w:szCs w:val="22"/>
        </w:rPr>
        <w:t xml:space="preserve">Место выполнения работ: </w:t>
      </w:r>
      <w:r w:rsidR="00583694">
        <w:rPr>
          <w:sz w:val="22"/>
          <w:szCs w:val="22"/>
        </w:rPr>
        <w:t>_____________</w:t>
      </w:r>
    </w:p>
    <w:p w14:paraId="140E8F54" w14:textId="5CB12931" w:rsidR="005903D7" w:rsidRPr="008F257A" w:rsidRDefault="007E7AB1" w:rsidP="004422E3">
      <w:pPr>
        <w:pStyle w:val="a7"/>
        <w:widowControl w:val="0"/>
        <w:numPr>
          <w:ilvl w:val="1"/>
          <w:numId w:val="1"/>
        </w:numPr>
        <w:tabs>
          <w:tab w:val="left" w:pos="720"/>
        </w:tabs>
        <w:autoSpaceDE w:val="0"/>
        <w:autoSpaceDN w:val="0"/>
        <w:adjustRightInd w:val="0"/>
        <w:spacing w:before="20" w:after="20"/>
        <w:ind w:right="30"/>
        <w:jc w:val="both"/>
        <w:rPr>
          <w:sz w:val="22"/>
          <w:szCs w:val="22"/>
        </w:rPr>
      </w:pPr>
      <w:r w:rsidRPr="008F257A">
        <w:rPr>
          <w:sz w:val="22"/>
          <w:szCs w:val="22"/>
        </w:rPr>
        <w:t xml:space="preserve"> </w:t>
      </w:r>
      <w:r w:rsidR="005903D7" w:rsidRPr="008F257A">
        <w:rPr>
          <w:sz w:val="22"/>
          <w:szCs w:val="22"/>
        </w:rPr>
        <w:t>Подрядчик обязуется выполнить работы в соответствии с условиями настоящего договора, утвержденной сметной документацией и другими документами, являющимися приложениями к настоящему договору.</w:t>
      </w:r>
    </w:p>
    <w:p w14:paraId="0D9D5486" w14:textId="77777777" w:rsidR="005903D7" w:rsidRPr="008F257A" w:rsidRDefault="007E7AB1" w:rsidP="00AD0529">
      <w:pPr>
        <w:numPr>
          <w:ilvl w:val="1"/>
          <w:numId w:val="1"/>
        </w:numPr>
        <w:tabs>
          <w:tab w:val="left" w:pos="720"/>
        </w:tabs>
        <w:autoSpaceDE w:val="0"/>
        <w:autoSpaceDN w:val="0"/>
        <w:adjustRightInd w:val="0"/>
        <w:jc w:val="both"/>
        <w:rPr>
          <w:sz w:val="22"/>
          <w:szCs w:val="22"/>
        </w:rPr>
      </w:pPr>
      <w:r w:rsidRPr="008F257A">
        <w:rPr>
          <w:sz w:val="22"/>
          <w:szCs w:val="22"/>
        </w:rPr>
        <w:t xml:space="preserve"> </w:t>
      </w:r>
      <w:r w:rsidR="005903D7" w:rsidRPr="008F257A">
        <w:rPr>
          <w:sz w:val="22"/>
          <w:szCs w:val="22"/>
        </w:rPr>
        <w:t>Предусмотренные настоящим договором работы выполняются в полном соответствии со СНиП, ГОСТами и другими документами, регламентирующими данные виды деятельности, либо требованиями, обычно предъявляемыми к работам соответствующего вида.</w:t>
      </w:r>
    </w:p>
    <w:p w14:paraId="67C04556" w14:textId="77777777" w:rsidR="005903D7" w:rsidRPr="008F257A" w:rsidRDefault="007E7AB1" w:rsidP="00AD0529">
      <w:pPr>
        <w:numPr>
          <w:ilvl w:val="1"/>
          <w:numId w:val="1"/>
        </w:numPr>
        <w:tabs>
          <w:tab w:val="left" w:pos="720"/>
        </w:tabs>
        <w:autoSpaceDE w:val="0"/>
        <w:autoSpaceDN w:val="0"/>
        <w:adjustRightInd w:val="0"/>
        <w:jc w:val="both"/>
        <w:rPr>
          <w:sz w:val="22"/>
          <w:szCs w:val="22"/>
        </w:rPr>
      </w:pPr>
      <w:r w:rsidRPr="008F257A">
        <w:rPr>
          <w:sz w:val="22"/>
          <w:szCs w:val="22"/>
        </w:rPr>
        <w:t xml:space="preserve"> </w:t>
      </w:r>
      <w:r w:rsidR="005903D7" w:rsidRPr="008F257A">
        <w:rPr>
          <w:sz w:val="22"/>
          <w:szCs w:val="22"/>
        </w:rPr>
        <w:t>Все 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и другие документы, удостоверяющие их качество. Оригиналы и копии этих документов должны быть предоставлены по требованию Заказчика. При выполнении работ должны применяться новые, ранее не использованные, материалы и оборудование, сертифицированные в РФ.</w:t>
      </w:r>
    </w:p>
    <w:p w14:paraId="5630D7F9" w14:textId="77777777" w:rsidR="005903D7" w:rsidRPr="008F257A" w:rsidRDefault="007E7AB1" w:rsidP="00AD0529">
      <w:pPr>
        <w:numPr>
          <w:ilvl w:val="1"/>
          <w:numId w:val="1"/>
        </w:numPr>
        <w:tabs>
          <w:tab w:val="left" w:pos="720"/>
        </w:tabs>
        <w:autoSpaceDE w:val="0"/>
        <w:autoSpaceDN w:val="0"/>
        <w:adjustRightInd w:val="0"/>
        <w:jc w:val="both"/>
        <w:rPr>
          <w:sz w:val="22"/>
          <w:szCs w:val="22"/>
        </w:rPr>
      </w:pPr>
      <w:r w:rsidRPr="008F257A">
        <w:rPr>
          <w:sz w:val="22"/>
          <w:szCs w:val="22"/>
        </w:rPr>
        <w:t xml:space="preserve"> </w:t>
      </w:r>
      <w:r w:rsidR="005903D7" w:rsidRPr="008F257A">
        <w:rPr>
          <w:sz w:val="22"/>
          <w:szCs w:val="22"/>
        </w:rPr>
        <w:t>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услуг по настоящему договору.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14:paraId="2ADA3C3B" w14:textId="77777777" w:rsidR="005903D7" w:rsidRPr="008F257A" w:rsidRDefault="005903D7" w:rsidP="00591FD4">
      <w:pPr>
        <w:tabs>
          <w:tab w:val="left" w:pos="720"/>
        </w:tabs>
        <w:autoSpaceDE w:val="0"/>
        <w:autoSpaceDN w:val="0"/>
        <w:adjustRightInd w:val="0"/>
        <w:jc w:val="center"/>
        <w:rPr>
          <w:b/>
          <w:sz w:val="22"/>
          <w:szCs w:val="22"/>
        </w:rPr>
      </w:pPr>
      <w:r w:rsidRPr="008F257A">
        <w:rPr>
          <w:b/>
          <w:sz w:val="22"/>
          <w:szCs w:val="22"/>
        </w:rPr>
        <w:t>2.</w:t>
      </w:r>
      <w:r w:rsidR="00591FD4" w:rsidRPr="008F257A">
        <w:rPr>
          <w:b/>
          <w:sz w:val="22"/>
          <w:szCs w:val="22"/>
        </w:rPr>
        <w:t xml:space="preserve"> </w:t>
      </w:r>
      <w:r w:rsidRPr="008F257A">
        <w:rPr>
          <w:b/>
          <w:sz w:val="22"/>
          <w:szCs w:val="22"/>
        </w:rPr>
        <w:t>Срок выполнения работ</w:t>
      </w:r>
    </w:p>
    <w:p w14:paraId="114575EF" w14:textId="77777777" w:rsidR="005903D7" w:rsidRPr="008F257A" w:rsidRDefault="005903D7" w:rsidP="00591FD4">
      <w:pPr>
        <w:numPr>
          <w:ilvl w:val="1"/>
          <w:numId w:val="2"/>
        </w:numPr>
        <w:tabs>
          <w:tab w:val="left" w:pos="720"/>
        </w:tabs>
        <w:autoSpaceDE w:val="0"/>
        <w:autoSpaceDN w:val="0"/>
        <w:adjustRightInd w:val="0"/>
        <w:jc w:val="both"/>
        <w:rPr>
          <w:sz w:val="22"/>
          <w:szCs w:val="22"/>
        </w:rPr>
      </w:pPr>
      <w:r w:rsidRPr="008F257A">
        <w:rPr>
          <w:sz w:val="22"/>
          <w:szCs w:val="22"/>
        </w:rPr>
        <w:t>Работы, предусмотренные настоящим договором, осуществляются Подрядчиком в следующие сроки:</w:t>
      </w:r>
    </w:p>
    <w:p w14:paraId="30CA04C7" w14:textId="620A28E5" w:rsidR="00817228" w:rsidRPr="008F257A" w:rsidRDefault="005903D7" w:rsidP="00591FD4">
      <w:pPr>
        <w:tabs>
          <w:tab w:val="left" w:pos="720"/>
        </w:tabs>
        <w:autoSpaceDE w:val="0"/>
        <w:autoSpaceDN w:val="0"/>
        <w:adjustRightInd w:val="0"/>
        <w:jc w:val="both"/>
        <w:rPr>
          <w:sz w:val="22"/>
          <w:szCs w:val="22"/>
        </w:rPr>
      </w:pPr>
      <w:r w:rsidRPr="008F257A">
        <w:rPr>
          <w:sz w:val="22"/>
          <w:szCs w:val="22"/>
        </w:rPr>
        <w:t xml:space="preserve">- начало работ – </w:t>
      </w:r>
      <w:r w:rsidR="00844C7B" w:rsidRPr="008F257A">
        <w:rPr>
          <w:sz w:val="22"/>
          <w:szCs w:val="22"/>
        </w:rPr>
        <w:t xml:space="preserve">с момента </w:t>
      </w:r>
      <w:r w:rsidR="00172785" w:rsidRPr="008F257A">
        <w:rPr>
          <w:sz w:val="22"/>
          <w:szCs w:val="22"/>
        </w:rPr>
        <w:t xml:space="preserve">заключения </w:t>
      </w:r>
      <w:r w:rsidR="00844C7B" w:rsidRPr="008F257A">
        <w:rPr>
          <w:sz w:val="22"/>
          <w:szCs w:val="22"/>
        </w:rPr>
        <w:t>договора</w:t>
      </w:r>
      <w:r w:rsidR="00817228" w:rsidRPr="008F257A">
        <w:rPr>
          <w:sz w:val="22"/>
          <w:szCs w:val="22"/>
        </w:rPr>
        <w:t>.</w:t>
      </w:r>
    </w:p>
    <w:p w14:paraId="51260D8D" w14:textId="590403FD" w:rsidR="005903D7" w:rsidRPr="008F257A" w:rsidRDefault="00817228" w:rsidP="00591FD4">
      <w:pPr>
        <w:tabs>
          <w:tab w:val="left" w:pos="720"/>
        </w:tabs>
        <w:autoSpaceDE w:val="0"/>
        <w:autoSpaceDN w:val="0"/>
        <w:adjustRightInd w:val="0"/>
        <w:jc w:val="both"/>
        <w:rPr>
          <w:sz w:val="22"/>
          <w:szCs w:val="22"/>
        </w:rPr>
      </w:pPr>
      <w:r w:rsidRPr="008F257A">
        <w:rPr>
          <w:sz w:val="22"/>
          <w:szCs w:val="22"/>
        </w:rPr>
        <w:t xml:space="preserve">- окончание </w:t>
      </w:r>
      <w:r w:rsidRPr="001A6BC2">
        <w:rPr>
          <w:sz w:val="22"/>
          <w:szCs w:val="22"/>
        </w:rPr>
        <w:t xml:space="preserve">работ - </w:t>
      </w:r>
      <w:r w:rsidR="00844C7B" w:rsidRPr="001A6BC2">
        <w:rPr>
          <w:sz w:val="22"/>
          <w:szCs w:val="22"/>
        </w:rPr>
        <w:t xml:space="preserve">в течение </w:t>
      </w:r>
      <w:r w:rsidR="00F726F2">
        <w:rPr>
          <w:sz w:val="22"/>
          <w:szCs w:val="22"/>
        </w:rPr>
        <w:t xml:space="preserve">5 </w:t>
      </w:r>
      <w:r w:rsidR="00172785" w:rsidRPr="001A6BC2">
        <w:rPr>
          <w:sz w:val="22"/>
          <w:szCs w:val="22"/>
        </w:rPr>
        <w:t>(</w:t>
      </w:r>
      <w:r w:rsidR="00F726F2">
        <w:rPr>
          <w:sz w:val="22"/>
          <w:szCs w:val="22"/>
        </w:rPr>
        <w:t>пяти</w:t>
      </w:r>
      <w:r w:rsidR="00172785" w:rsidRPr="001A6BC2">
        <w:rPr>
          <w:sz w:val="22"/>
          <w:szCs w:val="22"/>
        </w:rPr>
        <w:t>)</w:t>
      </w:r>
      <w:r w:rsidR="00844C7B" w:rsidRPr="001A6BC2">
        <w:rPr>
          <w:sz w:val="22"/>
          <w:szCs w:val="22"/>
        </w:rPr>
        <w:t xml:space="preserve"> рабоч</w:t>
      </w:r>
      <w:r w:rsidR="00F726F2">
        <w:rPr>
          <w:sz w:val="22"/>
          <w:szCs w:val="22"/>
        </w:rPr>
        <w:t>их</w:t>
      </w:r>
      <w:r w:rsidR="00844C7B" w:rsidRPr="001A6BC2">
        <w:rPr>
          <w:sz w:val="22"/>
          <w:szCs w:val="22"/>
        </w:rPr>
        <w:t xml:space="preserve"> дн</w:t>
      </w:r>
      <w:r w:rsidR="00F726F2">
        <w:rPr>
          <w:sz w:val="22"/>
          <w:szCs w:val="22"/>
        </w:rPr>
        <w:t xml:space="preserve">ей </w:t>
      </w:r>
      <w:r w:rsidRPr="008F257A">
        <w:rPr>
          <w:sz w:val="22"/>
          <w:szCs w:val="22"/>
        </w:rPr>
        <w:t>с момента начала выполнения работ</w:t>
      </w:r>
      <w:r w:rsidR="005903D7" w:rsidRPr="008F257A">
        <w:rPr>
          <w:sz w:val="22"/>
          <w:szCs w:val="22"/>
        </w:rPr>
        <w:t>.</w:t>
      </w:r>
    </w:p>
    <w:p w14:paraId="3BE2AA19" w14:textId="506CA50A" w:rsidR="005903D7" w:rsidRPr="008F257A" w:rsidRDefault="002C3FB1" w:rsidP="00591FD4">
      <w:pPr>
        <w:tabs>
          <w:tab w:val="left" w:pos="720"/>
        </w:tabs>
        <w:autoSpaceDE w:val="0"/>
        <w:autoSpaceDN w:val="0"/>
        <w:adjustRightInd w:val="0"/>
        <w:jc w:val="both"/>
        <w:rPr>
          <w:sz w:val="22"/>
          <w:szCs w:val="22"/>
        </w:rPr>
      </w:pPr>
      <w:r w:rsidRPr="008F257A">
        <w:rPr>
          <w:sz w:val="22"/>
          <w:szCs w:val="22"/>
        </w:rPr>
        <w:t xml:space="preserve">Подрядчик имеет право </w:t>
      </w:r>
      <w:r w:rsidR="00172785" w:rsidRPr="008F257A">
        <w:rPr>
          <w:sz w:val="22"/>
          <w:szCs w:val="22"/>
        </w:rPr>
        <w:t>на досрочные выполнения</w:t>
      </w:r>
      <w:r w:rsidRPr="008F257A">
        <w:rPr>
          <w:sz w:val="22"/>
          <w:szCs w:val="22"/>
        </w:rPr>
        <w:t xml:space="preserve"> работ. </w:t>
      </w:r>
      <w:r w:rsidR="005903D7" w:rsidRPr="008F257A">
        <w:rPr>
          <w:sz w:val="22"/>
          <w:szCs w:val="22"/>
        </w:rPr>
        <w:t xml:space="preserve">На момент подписания настоящего договора дата окончания работ является исходной для определения имущественных санкций в случаях нарушения сроков </w:t>
      </w:r>
      <w:r w:rsidR="00817228" w:rsidRPr="008F257A">
        <w:rPr>
          <w:sz w:val="22"/>
          <w:szCs w:val="22"/>
        </w:rPr>
        <w:t>выполнения работ</w:t>
      </w:r>
      <w:r w:rsidR="005903D7" w:rsidRPr="008F257A">
        <w:rPr>
          <w:sz w:val="22"/>
          <w:szCs w:val="22"/>
        </w:rPr>
        <w:t>.</w:t>
      </w:r>
    </w:p>
    <w:p w14:paraId="01A44CB0" w14:textId="77777777" w:rsidR="005903D7" w:rsidRPr="008F257A" w:rsidRDefault="005903D7" w:rsidP="00591FD4">
      <w:pPr>
        <w:pStyle w:val="a7"/>
        <w:numPr>
          <w:ilvl w:val="0"/>
          <w:numId w:val="3"/>
        </w:numPr>
        <w:autoSpaceDE w:val="0"/>
        <w:autoSpaceDN w:val="0"/>
        <w:adjustRightInd w:val="0"/>
        <w:ind w:left="750"/>
        <w:jc w:val="center"/>
        <w:rPr>
          <w:b/>
          <w:sz w:val="22"/>
          <w:szCs w:val="22"/>
        </w:rPr>
      </w:pPr>
      <w:r w:rsidRPr="008F257A">
        <w:rPr>
          <w:b/>
          <w:sz w:val="22"/>
          <w:szCs w:val="22"/>
        </w:rPr>
        <w:t>Права и обязанности сторон</w:t>
      </w:r>
    </w:p>
    <w:p w14:paraId="10D194F3" w14:textId="77777777" w:rsidR="005903D7" w:rsidRPr="008F257A" w:rsidRDefault="005A5193" w:rsidP="00591FD4">
      <w:pPr>
        <w:tabs>
          <w:tab w:val="left" w:pos="720"/>
        </w:tabs>
        <w:autoSpaceDE w:val="0"/>
        <w:autoSpaceDN w:val="0"/>
        <w:adjustRightInd w:val="0"/>
        <w:jc w:val="both"/>
        <w:rPr>
          <w:sz w:val="22"/>
          <w:szCs w:val="22"/>
        </w:rPr>
      </w:pPr>
      <w:r w:rsidRPr="008F257A">
        <w:rPr>
          <w:sz w:val="22"/>
          <w:szCs w:val="22"/>
        </w:rPr>
        <w:t xml:space="preserve">3.1. </w:t>
      </w:r>
      <w:r w:rsidR="005903D7" w:rsidRPr="008F257A">
        <w:rPr>
          <w:sz w:val="22"/>
          <w:szCs w:val="22"/>
        </w:rPr>
        <w:t>Подрядчик обязан:</w:t>
      </w:r>
    </w:p>
    <w:p w14:paraId="534BE72F"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3.1.1. Выполнить все работы с надлежащим качеством, в объеме и в сроки, предусмотренные настоящим договором и приложениями к нему, и сдать работы Заказчику в установленный срок.</w:t>
      </w:r>
    </w:p>
    <w:p w14:paraId="21F0E169" w14:textId="77777777" w:rsidR="005903D7" w:rsidRPr="008F257A" w:rsidRDefault="005903D7" w:rsidP="00AD0529">
      <w:pPr>
        <w:tabs>
          <w:tab w:val="left" w:pos="720"/>
        </w:tabs>
        <w:autoSpaceDE w:val="0"/>
        <w:autoSpaceDN w:val="0"/>
        <w:adjustRightInd w:val="0"/>
        <w:jc w:val="both"/>
        <w:rPr>
          <w:color w:val="000000"/>
          <w:sz w:val="22"/>
          <w:szCs w:val="22"/>
        </w:rPr>
      </w:pPr>
      <w:r w:rsidRPr="008F257A">
        <w:rPr>
          <w:sz w:val="22"/>
          <w:szCs w:val="22"/>
        </w:rPr>
        <w:tab/>
        <w:t xml:space="preserve">3.1.2.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настоящим договором, должны соответствовать </w:t>
      </w:r>
      <w:r w:rsidRPr="008F257A">
        <w:rPr>
          <w:color w:val="000000"/>
          <w:sz w:val="22"/>
          <w:szCs w:val="22"/>
        </w:rPr>
        <w:t>обязательным требованиям к качеству и безопасности, предусмотренными для данного вида товаров действующим законодательством РФ.</w:t>
      </w:r>
    </w:p>
    <w:p w14:paraId="31044785" w14:textId="77777777" w:rsidR="005903D7" w:rsidRPr="008F257A" w:rsidRDefault="005903D7" w:rsidP="00AD0529">
      <w:pPr>
        <w:tabs>
          <w:tab w:val="left" w:pos="720"/>
        </w:tabs>
        <w:autoSpaceDE w:val="0"/>
        <w:autoSpaceDN w:val="0"/>
        <w:adjustRightInd w:val="0"/>
        <w:jc w:val="both"/>
        <w:rPr>
          <w:sz w:val="22"/>
          <w:szCs w:val="22"/>
        </w:rPr>
      </w:pPr>
      <w:r w:rsidRPr="008F257A">
        <w:rPr>
          <w:color w:val="000000"/>
          <w:sz w:val="22"/>
          <w:szCs w:val="22"/>
        </w:rPr>
        <w:tab/>
      </w:r>
      <w:r w:rsidRPr="008F257A">
        <w:rPr>
          <w:sz w:val="22"/>
          <w:szCs w:val="22"/>
        </w:rPr>
        <w:t>3.1.3. Подрядчик не вправе использовать в ходе осуществления работ материалы и оборудование, представленные Заказчиком, или выполнять указания последнего, если это может привести к нарушению норм действующего законодательства РФ.</w:t>
      </w:r>
    </w:p>
    <w:p w14:paraId="0C389302"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3.1.4. Немедленно в письменной форме известить Заказчика и до получения от него указаний приостановить работы при обнаружении:</w:t>
      </w:r>
    </w:p>
    <w:p w14:paraId="716C7776"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 возможных неблагоприятных для Заказчика последствий выполнения его указаний о способе исполнения работы;</w:t>
      </w:r>
    </w:p>
    <w:p w14:paraId="692FCB7F"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 иных обстоятельств, угрожающих годности или прочности результатов выполняемой работы либо создающих невозможность ее завершения в срок.</w:t>
      </w:r>
    </w:p>
    <w:p w14:paraId="699EBB0C"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3.1.5. Устранить за свой счет недостатки и дефекты, выявленные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 (трех) дней с момента получения письменного извещения (требования) Заказчика об устранении недостатков.</w:t>
      </w:r>
    </w:p>
    <w:p w14:paraId="097ABB7E"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lastRenderedPageBreak/>
        <w:tab/>
        <w:t>3.1.6.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14:paraId="4477751D"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 xml:space="preserve">3.1.7. Вывести в день окончания работ, принадлежащие Подрядчику оборудование, инвентарь, инструменты, материалы и строительный мусор, а также произвести уборку помещений и территории, являющихся строительной площадкой. </w:t>
      </w:r>
    </w:p>
    <w:p w14:paraId="35D4B70C" w14:textId="627547A4"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 xml:space="preserve">3.1.8. Нести риск случайной гибели или случайного повреждения результата работы, а </w:t>
      </w:r>
      <w:r w:rsidR="00E411C5" w:rsidRPr="008F257A">
        <w:rPr>
          <w:sz w:val="22"/>
          <w:szCs w:val="22"/>
        </w:rPr>
        <w:t>также</w:t>
      </w:r>
      <w:r w:rsidRPr="008F257A">
        <w:rPr>
          <w:sz w:val="22"/>
          <w:szCs w:val="22"/>
        </w:rPr>
        <w:t xml:space="preserve"> материалов и оборудования, применяемых при выполнении работ, до приемки работ Заказчиком.</w:t>
      </w:r>
    </w:p>
    <w:p w14:paraId="3C7F1536" w14:textId="77777777" w:rsidR="005903D7" w:rsidRPr="008F257A" w:rsidRDefault="005903D7" w:rsidP="00AD0529">
      <w:pPr>
        <w:tabs>
          <w:tab w:val="left" w:pos="720"/>
        </w:tabs>
        <w:autoSpaceDE w:val="0"/>
        <w:autoSpaceDN w:val="0"/>
        <w:adjustRightInd w:val="0"/>
        <w:jc w:val="both"/>
        <w:rPr>
          <w:sz w:val="22"/>
          <w:szCs w:val="22"/>
        </w:rPr>
      </w:pPr>
      <w:r w:rsidRPr="008F257A">
        <w:rPr>
          <w:b/>
          <w:sz w:val="22"/>
          <w:szCs w:val="22"/>
        </w:rPr>
        <w:tab/>
      </w:r>
      <w:r w:rsidRPr="008F257A">
        <w:rPr>
          <w:sz w:val="22"/>
          <w:szCs w:val="22"/>
        </w:rPr>
        <w:t>3.2. Заказчик обязан:</w:t>
      </w:r>
    </w:p>
    <w:p w14:paraId="725D87E3"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3.2.1. Завести «Журнал контроля за производством работ и их приемкой» для записей в нем замечаний, и доводить эти замечания до Подрядчика.</w:t>
      </w:r>
    </w:p>
    <w:p w14:paraId="0933166A"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3.2.2. При освидетельствовании «скрытых работ» на объекте, оформление технической документации производить согласно раздела 6 настоящего договора.</w:t>
      </w:r>
    </w:p>
    <w:p w14:paraId="07EF993B"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 xml:space="preserve">3.2.3. Обеспечить доступ Подрядчика на территорию, указанную в п. 1.2 настоящего договора. </w:t>
      </w:r>
    </w:p>
    <w:p w14:paraId="0DD6332B"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3.2.4. При завершении работ принять выполненные Подрядчиком работы в соответствии с разделом 5 настоящего договора.</w:t>
      </w:r>
    </w:p>
    <w:p w14:paraId="6D75BE14"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3.2.5. Оплатить фактически выполненные Подрядчиком работы в размерах и в сроки, установленные настоящим договором.</w:t>
      </w:r>
    </w:p>
    <w:p w14:paraId="5909EDB7"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3.2.6. При обнаружении недостатков немедленно заявить об этом Подрядчику в виде официального письма за подписью руководителя.</w:t>
      </w:r>
    </w:p>
    <w:p w14:paraId="6CF16769"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 xml:space="preserve">            3.3. Подрядчик имеет право:</w:t>
      </w:r>
    </w:p>
    <w:p w14:paraId="0419107F" w14:textId="77777777" w:rsidR="005903D7" w:rsidRPr="008F257A" w:rsidRDefault="005903D7" w:rsidP="00AD0529">
      <w:pPr>
        <w:tabs>
          <w:tab w:val="left" w:pos="720"/>
        </w:tabs>
        <w:autoSpaceDE w:val="0"/>
        <w:autoSpaceDN w:val="0"/>
        <w:adjustRightInd w:val="0"/>
        <w:ind w:left="716"/>
        <w:jc w:val="both"/>
        <w:rPr>
          <w:sz w:val="22"/>
          <w:szCs w:val="22"/>
        </w:rPr>
      </w:pPr>
      <w:r w:rsidRPr="008F257A">
        <w:rPr>
          <w:sz w:val="22"/>
          <w:szCs w:val="22"/>
        </w:rPr>
        <w:t>3.3.1. Досрочно сдать результат работ Заказчику.</w:t>
      </w:r>
    </w:p>
    <w:p w14:paraId="509A9A99" w14:textId="77777777" w:rsidR="005903D7" w:rsidRPr="008F257A" w:rsidRDefault="005903D7" w:rsidP="00AD0529">
      <w:pPr>
        <w:tabs>
          <w:tab w:val="left" w:pos="720"/>
        </w:tabs>
        <w:autoSpaceDE w:val="0"/>
        <w:autoSpaceDN w:val="0"/>
        <w:adjustRightInd w:val="0"/>
        <w:jc w:val="both"/>
        <w:rPr>
          <w:sz w:val="22"/>
          <w:szCs w:val="22"/>
        </w:rPr>
      </w:pPr>
      <w:r w:rsidRPr="008F257A">
        <w:rPr>
          <w:b/>
          <w:sz w:val="22"/>
          <w:szCs w:val="22"/>
        </w:rPr>
        <w:tab/>
      </w:r>
      <w:r w:rsidRPr="008F257A">
        <w:rPr>
          <w:sz w:val="22"/>
          <w:szCs w:val="22"/>
        </w:rPr>
        <w:t>3.4. Заказчик имеет право:</w:t>
      </w:r>
    </w:p>
    <w:p w14:paraId="5629BDD7"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14:paraId="1A64CE47" w14:textId="77777777" w:rsidR="005903D7" w:rsidRPr="008F257A" w:rsidRDefault="005903D7" w:rsidP="00AD0529">
      <w:pPr>
        <w:tabs>
          <w:tab w:val="left" w:pos="720"/>
        </w:tabs>
        <w:autoSpaceDE w:val="0"/>
        <w:autoSpaceDN w:val="0"/>
        <w:adjustRightInd w:val="0"/>
        <w:jc w:val="both"/>
        <w:rPr>
          <w:color w:val="000000"/>
          <w:sz w:val="22"/>
          <w:szCs w:val="22"/>
        </w:rPr>
      </w:pPr>
      <w:r w:rsidRPr="008F257A">
        <w:rPr>
          <w:sz w:val="22"/>
          <w:szCs w:val="22"/>
        </w:rPr>
        <w:tab/>
        <w:t>3.4.2. Обратиться в суд с иском о расторжении договора и возмещением убытков, если Подрядчик не приступает своевременно к исполнению настоящего договора или выполняет работу настолько медленно, что это приведет к нарушению сроков выполнения работ, установленных в настоящем договоре.</w:t>
      </w:r>
      <w:r w:rsidRPr="008F257A">
        <w:rPr>
          <w:color w:val="000000"/>
          <w:sz w:val="22"/>
          <w:szCs w:val="22"/>
        </w:rPr>
        <w:t xml:space="preserve"> </w:t>
      </w:r>
    </w:p>
    <w:p w14:paraId="284A4639"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ab/>
        <w:t>3.4.3. Назначить Подрядчику разумный срок для устранения недостатков (но не более семи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договора.</w:t>
      </w:r>
    </w:p>
    <w:p w14:paraId="08195992" w14:textId="77777777" w:rsidR="00CF6CDC" w:rsidRPr="008F257A" w:rsidRDefault="00CF6CDC" w:rsidP="00AD0529">
      <w:pPr>
        <w:tabs>
          <w:tab w:val="left" w:pos="720"/>
        </w:tabs>
        <w:autoSpaceDE w:val="0"/>
        <w:autoSpaceDN w:val="0"/>
        <w:adjustRightInd w:val="0"/>
        <w:jc w:val="both"/>
        <w:rPr>
          <w:sz w:val="22"/>
          <w:szCs w:val="22"/>
        </w:rPr>
      </w:pPr>
    </w:p>
    <w:p w14:paraId="4474B6AC" w14:textId="77777777" w:rsidR="005903D7" w:rsidRPr="008F257A" w:rsidRDefault="005903D7" w:rsidP="00AD0529">
      <w:pPr>
        <w:pStyle w:val="a7"/>
        <w:numPr>
          <w:ilvl w:val="0"/>
          <w:numId w:val="3"/>
        </w:numPr>
        <w:autoSpaceDE w:val="0"/>
        <w:autoSpaceDN w:val="0"/>
        <w:adjustRightInd w:val="0"/>
        <w:jc w:val="both"/>
        <w:rPr>
          <w:b/>
          <w:sz w:val="22"/>
          <w:szCs w:val="22"/>
        </w:rPr>
      </w:pPr>
      <w:r w:rsidRPr="008F257A">
        <w:rPr>
          <w:b/>
          <w:sz w:val="22"/>
          <w:szCs w:val="22"/>
        </w:rPr>
        <w:t>Стоимость работ и порядок расчетов</w:t>
      </w:r>
    </w:p>
    <w:p w14:paraId="4BFE26B6" w14:textId="10DC4444" w:rsidR="00F755D5" w:rsidRPr="00310FEE" w:rsidRDefault="005903D7" w:rsidP="008F257A">
      <w:pPr>
        <w:shd w:val="clear" w:color="auto" w:fill="FFFFFF"/>
        <w:ind w:firstLine="284"/>
        <w:contextualSpacing/>
        <w:jc w:val="both"/>
        <w:outlineLvl w:val="2"/>
        <w:rPr>
          <w:sz w:val="22"/>
          <w:szCs w:val="22"/>
        </w:rPr>
      </w:pPr>
      <w:r w:rsidRPr="008F257A">
        <w:rPr>
          <w:color w:val="000000"/>
          <w:sz w:val="22"/>
          <w:szCs w:val="22"/>
        </w:rPr>
        <w:t xml:space="preserve">4.1. </w:t>
      </w:r>
      <w:r w:rsidRPr="00310FEE">
        <w:rPr>
          <w:sz w:val="22"/>
          <w:szCs w:val="22"/>
        </w:rPr>
        <w:t>Стоимость работ по настоящему договору составляет:</w:t>
      </w:r>
      <w:r w:rsidR="00430581" w:rsidRPr="008F257A">
        <w:rPr>
          <w:sz w:val="22"/>
          <w:szCs w:val="22"/>
        </w:rPr>
        <w:t xml:space="preserve"> </w:t>
      </w:r>
      <w:r w:rsidR="00F726F2">
        <w:rPr>
          <w:b/>
          <w:sz w:val="22"/>
          <w:szCs w:val="22"/>
        </w:rPr>
        <w:t>456 901</w:t>
      </w:r>
      <w:r w:rsidR="00310FEE" w:rsidRPr="00310FEE">
        <w:rPr>
          <w:b/>
          <w:sz w:val="22"/>
          <w:szCs w:val="22"/>
        </w:rPr>
        <w:t xml:space="preserve"> (</w:t>
      </w:r>
      <w:r w:rsidR="00F726F2">
        <w:rPr>
          <w:b/>
          <w:sz w:val="22"/>
          <w:szCs w:val="22"/>
        </w:rPr>
        <w:t>Четыреста пятьдесят шесть тысяч девятьсот один</w:t>
      </w:r>
      <w:r w:rsidR="00310FEE" w:rsidRPr="00310FEE">
        <w:rPr>
          <w:b/>
          <w:sz w:val="22"/>
          <w:szCs w:val="22"/>
        </w:rPr>
        <w:t>) рубл</w:t>
      </w:r>
      <w:r w:rsidR="00F726F2">
        <w:rPr>
          <w:b/>
          <w:sz w:val="22"/>
          <w:szCs w:val="22"/>
        </w:rPr>
        <w:t>ь</w:t>
      </w:r>
      <w:r w:rsidR="00310FEE" w:rsidRPr="00310FEE">
        <w:rPr>
          <w:b/>
          <w:sz w:val="22"/>
          <w:szCs w:val="22"/>
        </w:rPr>
        <w:t xml:space="preserve"> </w:t>
      </w:r>
      <w:r w:rsidR="00F726F2">
        <w:rPr>
          <w:b/>
          <w:sz w:val="22"/>
          <w:szCs w:val="22"/>
        </w:rPr>
        <w:t>82</w:t>
      </w:r>
      <w:r w:rsidR="00310FEE" w:rsidRPr="00310FEE">
        <w:rPr>
          <w:b/>
          <w:sz w:val="22"/>
          <w:szCs w:val="22"/>
        </w:rPr>
        <w:t xml:space="preserve"> коп</w:t>
      </w:r>
      <w:r w:rsidR="00310FEE" w:rsidRPr="00310FEE">
        <w:rPr>
          <w:sz w:val="22"/>
          <w:szCs w:val="22"/>
        </w:rPr>
        <w:t xml:space="preserve">., </w:t>
      </w:r>
      <w:r w:rsidR="00F755D5" w:rsidRPr="008F257A">
        <w:rPr>
          <w:sz w:val="22"/>
          <w:szCs w:val="22"/>
        </w:rPr>
        <w:t>НДС не предусмотрен, в связи с применением ПОДРЯДЧИКОМ упрощенной системы налогообложения.</w:t>
      </w:r>
    </w:p>
    <w:p w14:paraId="4C90C6A4" w14:textId="3307FA3F" w:rsidR="005903D7" w:rsidRPr="008F257A" w:rsidRDefault="005903D7" w:rsidP="00AD0529">
      <w:pPr>
        <w:autoSpaceDE w:val="0"/>
        <w:autoSpaceDN w:val="0"/>
        <w:adjustRightInd w:val="0"/>
        <w:ind w:firstLine="360"/>
        <w:jc w:val="both"/>
        <w:rPr>
          <w:color w:val="000000"/>
          <w:sz w:val="22"/>
          <w:szCs w:val="22"/>
        </w:rPr>
      </w:pPr>
      <w:r w:rsidRPr="00310FEE">
        <w:rPr>
          <w:sz w:val="22"/>
          <w:szCs w:val="22"/>
        </w:rPr>
        <w:t>В цену договора входит стоимость работ</w:t>
      </w:r>
      <w:r w:rsidRPr="008F257A">
        <w:rPr>
          <w:color w:val="000000"/>
          <w:sz w:val="22"/>
          <w:szCs w:val="22"/>
        </w:rPr>
        <w:t xml:space="preserve"> и материалов, уборка мусора, все налоговые платежи, сборы и другие обязательные платежи в соответствии с действующим законодательством РФ.</w:t>
      </w:r>
    </w:p>
    <w:p w14:paraId="69215978" w14:textId="77777777" w:rsidR="005903D7" w:rsidRPr="008F257A" w:rsidRDefault="005903D7" w:rsidP="00AD0529">
      <w:pPr>
        <w:autoSpaceDE w:val="0"/>
        <w:autoSpaceDN w:val="0"/>
        <w:adjustRightInd w:val="0"/>
        <w:ind w:firstLine="360"/>
        <w:jc w:val="both"/>
        <w:rPr>
          <w:color w:val="000000"/>
          <w:sz w:val="22"/>
          <w:szCs w:val="22"/>
        </w:rPr>
      </w:pPr>
      <w:r w:rsidRPr="008F257A">
        <w:rPr>
          <w:color w:val="000000"/>
          <w:sz w:val="22"/>
          <w:szCs w:val="22"/>
        </w:rPr>
        <w:t xml:space="preserve">4.2. Стоимость работ, поручаемых Подрядчику по настоящему договору, определяется в соответствии с утвержденной сметой.                                                  </w:t>
      </w:r>
    </w:p>
    <w:p w14:paraId="3F722CE8" w14:textId="77777777" w:rsidR="005903D7" w:rsidRPr="008F257A" w:rsidRDefault="005903D7" w:rsidP="00AD0529">
      <w:pPr>
        <w:autoSpaceDE w:val="0"/>
        <w:autoSpaceDN w:val="0"/>
        <w:adjustRightInd w:val="0"/>
        <w:ind w:firstLine="360"/>
        <w:jc w:val="both"/>
        <w:rPr>
          <w:sz w:val="22"/>
          <w:szCs w:val="22"/>
        </w:rPr>
      </w:pPr>
      <w:r w:rsidRPr="008F257A">
        <w:rPr>
          <w:color w:val="000000"/>
          <w:sz w:val="22"/>
          <w:szCs w:val="22"/>
        </w:rPr>
        <w:t xml:space="preserve">4.3. Цена настоящего договора может быть снижена по соглашению сторон без изменения предусмотренных настоящим договором объема работ и иных условий </w:t>
      </w:r>
      <w:r w:rsidRPr="008F257A">
        <w:rPr>
          <w:sz w:val="22"/>
          <w:szCs w:val="22"/>
        </w:rPr>
        <w:t>исполнения настоящего договора.</w:t>
      </w:r>
    </w:p>
    <w:p w14:paraId="1DE3CB46" w14:textId="77777777" w:rsidR="0080290E" w:rsidRPr="008F257A" w:rsidRDefault="0080290E" w:rsidP="0080290E">
      <w:pPr>
        <w:ind w:firstLine="360"/>
        <w:jc w:val="both"/>
        <w:rPr>
          <w:sz w:val="22"/>
          <w:szCs w:val="22"/>
        </w:rPr>
      </w:pPr>
      <w:r w:rsidRPr="008F257A">
        <w:rPr>
          <w:sz w:val="22"/>
          <w:szCs w:val="22"/>
        </w:rPr>
        <w:t>4.4. Оплата производится Заказчиком на основании оригиналов следующих подписанных документов:</w:t>
      </w:r>
    </w:p>
    <w:p w14:paraId="46FA0C3A" w14:textId="77777777" w:rsidR="0080290E" w:rsidRPr="008F257A" w:rsidRDefault="0080290E" w:rsidP="0080290E">
      <w:pPr>
        <w:pStyle w:val="ConsPlusNormal"/>
        <w:ind w:firstLine="0"/>
        <w:jc w:val="both"/>
        <w:rPr>
          <w:rFonts w:ascii="Times New Roman" w:hAnsi="Times New Roman" w:cs="Times New Roman"/>
          <w:sz w:val="22"/>
          <w:szCs w:val="22"/>
        </w:rPr>
      </w:pPr>
      <w:r w:rsidRPr="008F257A">
        <w:rPr>
          <w:rFonts w:ascii="Times New Roman" w:hAnsi="Times New Roman" w:cs="Times New Roman"/>
          <w:sz w:val="22"/>
          <w:szCs w:val="22"/>
        </w:rPr>
        <w:t>- Акт о приемке выполненных работ (по форме КС-2);</w:t>
      </w:r>
    </w:p>
    <w:p w14:paraId="01B3F812" w14:textId="77777777" w:rsidR="0080290E" w:rsidRPr="008F257A" w:rsidRDefault="0080290E" w:rsidP="0080290E">
      <w:pPr>
        <w:pStyle w:val="ConsPlusNormal"/>
        <w:ind w:firstLine="0"/>
        <w:jc w:val="both"/>
        <w:rPr>
          <w:rFonts w:ascii="Times New Roman" w:hAnsi="Times New Roman" w:cs="Times New Roman"/>
          <w:sz w:val="22"/>
          <w:szCs w:val="22"/>
        </w:rPr>
      </w:pPr>
      <w:r w:rsidRPr="008F257A">
        <w:rPr>
          <w:rFonts w:ascii="Times New Roman" w:hAnsi="Times New Roman" w:cs="Times New Roman"/>
          <w:sz w:val="22"/>
          <w:szCs w:val="22"/>
        </w:rPr>
        <w:t>- Справка о стоимости выполненных работ и затрат (по форме КС-3);</w:t>
      </w:r>
    </w:p>
    <w:p w14:paraId="70408CB3" w14:textId="77777777" w:rsidR="0080290E" w:rsidRPr="008F257A" w:rsidRDefault="0080290E" w:rsidP="0080290E">
      <w:pPr>
        <w:ind w:firstLine="284"/>
        <w:jc w:val="both"/>
        <w:rPr>
          <w:sz w:val="22"/>
          <w:szCs w:val="22"/>
        </w:rPr>
      </w:pPr>
      <w:r w:rsidRPr="008F257A">
        <w:rPr>
          <w:sz w:val="22"/>
          <w:szCs w:val="22"/>
        </w:rPr>
        <w:t>4.5. Все расчеты по Договору производятся в безналичном порядке путем перечисления денежных средств на указанный в настоящем Договоре расчетный счет Подрядчика в течение 7 (семи) рабочих дней с момента подписания документов, указанных в п. 4.4. и получения счета на оплату.</w:t>
      </w:r>
    </w:p>
    <w:p w14:paraId="776297C7" w14:textId="77777777" w:rsidR="0080290E" w:rsidRPr="008F257A" w:rsidRDefault="0080290E" w:rsidP="0080290E">
      <w:pPr>
        <w:ind w:firstLine="284"/>
        <w:jc w:val="both"/>
        <w:rPr>
          <w:sz w:val="22"/>
          <w:szCs w:val="22"/>
        </w:rPr>
      </w:pPr>
      <w:r w:rsidRPr="008F257A">
        <w:rPr>
          <w:sz w:val="22"/>
          <w:szCs w:val="22"/>
        </w:rPr>
        <w:t>4.6. В случае изменения своего расчетного счета Подрядчик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p>
    <w:p w14:paraId="1C659BAA" w14:textId="77777777" w:rsidR="0080290E" w:rsidRPr="008F257A" w:rsidRDefault="0080290E" w:rsidP="0080290E">
      <w:pPr>
        <w:ind w:firstLine="284"/>
        <w:jc w:val="both"/>
        <w:rPr>
          <w:sz w:val="22"/>
          <w:szCs w:val="22"/>
        </w:rPr>
      </w:pPr>
      <w:r w:rsidRPr="008F257A">
        <w:rPr>
          <w:sz w:val="22"/>
          <w:szCs w:val="22"/>
        </w:rPr>
        <w:t>4.7. Моментом оплаты считается дата списания денежных средств с расчетного счета Заказчика.</w:t>
      </w:r>
    </w:p>
    <w:p w14:paraId="7AB0776A" w14:textId="77777777" w:rsidR="005903D7" w:rsidRPr="008F257A" w:rsidRDefault="005903D7" w:rsidP="00AD0529">
      <w:pPr>
        <w:autoSpaceDE w:val="0"/>
        <w:autoSpaceDN w:val="0"/>
        <w:adjustRightInd w:val="0"/>
        <w:ind w:left="2124" w:firstLine="708"/>
        <w:jc w:val="both"/>
        <w:rPr>
          <w:b/>
          <w:color w:val="000000"/>
          <w:sz w:val="22"/>
          <w:szCs w:val="22"/>
        </w:rPr>
      </w:pPr>
      <w:r w:rsidRPr="008F257A">
        <w:rPr>
          <w:b/>
          <w:color w:val="000000"/>
          <w:sz w:val="22"/>
          <w:szCs w:val="22"/>
        </w:rPr>
        <w:t>5. Порядок приемки работ</w:t>
      </w:r>
    </w:p>
    <w:p w14:paraId="5EE21E75"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lastRenderedPageBreak/>
        <w:t xml:space="preserve">     5.1. Подрядчик передает Заказчику за 3 дня до начала приемки работ один экземпляр исполнительной документации и в письменной форме извещает Заказчика о факте выполнения работ.</w:t>
      </w:r>
    </w:p>
    <w:p w14:paraId="23B75F93"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5.2. Приемка выполненных работ осуществляется Заказчиком. 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выявленных недостатков с указанием сроков их исправлений и направляет его Подрядчику.</w:t>
      </w:r>
    </w:p>
    <w:p w14:paraId="4CDA418D"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5.3. Подрядчик обязан устранить выявленные недостатки за свой счет в сроки, указанные в акте выявленных недостатков, а если срок не определен, то в сроки, установленные в п. 3.1.5. настоящего договора. После устранения недостатков Подрядчик извещает Заказчика о факте устранения недостатков и стороны подписывают акт об устранении недостатков.</w:t>
      </w:r>
    </w:p>
    <w:p w14:paraId="6C118C12"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5.4. Заказчик вправе предъявить требования, связанные с ненадлежащим качеством результата работы также в случаях, если недостатки были выявлены в течение гарантийного срока, указанного в договоре.</w:t>
      </w:r>
    </w:p>
    <w:p w14:paraId="7837842C"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5.5. Датой выполнения работ считается дата подписания акта выполненных работ или акта устранения недостатков Заказчиком, Подрядчиком. </w:t>
      </w:r>
    </w:p>
    <w:p w14:paraId="04D69316"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5.6. 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36D5534A" w14:textId="77777777" w:rsidR="005903D7" w:rsidRPr="008F257A" w:rsidRDefault="005903D7" w:rsidP="00AD0529">
      <w:pPr>
        <w:pStyle w:val="a3"/>
        <w:numPr>
          <w:ilvl w:val="0"/>
          <w:numId w:val="4"/>
        </w:numPr>
        <w:jc w:val="both"/>
        <w:rPr>
          <w:rFonts w:ascii="Times New Roman" w:hAnsi="Times New Roman"/>
          <w:b/>
          <w:color w:val="auto"/>
          <w:sz w:val="22"/>
          <w:szCs w:val="22"/>
        </w:rPr>
      </w:pPr>
      <w:r w:rsidRPr="008F257A">
        <w:rPr>
          <w:rFonts w:ascii="Times New Roman" w:hAnsi="Times New Roman"/>
          <w:b/>
          <w:color w:val="auto"/>
          <w:sz w:val="22"/>
          <w:szCs w:val="22"/>
        </w:rPr>
        <w:t>Скрытые работы</w:t>
      </w:r>
    </w:p>
    <w:p w14:paraId="30E8FC60" w14:textId="77777777" w:rsidR="005903D7" w:rsidRPr="008F257A" w:rsidRDefault="005903D7" w:rsidP="00AD0529">
      <w:pPr>
        <w:tabs>
          <w:tab w:val="left" w:pos="720"/>
        </w:tabs>
        <w:autoSpaceDE w:val="0"/>
        <w:autoSpaceDN w:val="0"/>
        <w:adjustRightInd w:val="0"/>
        <w:jc w:val="both"/>
        <w:rPr>
          <w:sz w:val="22"/>
          <w:szCs w:val="22"/>
        </w:rPr>
      </w:pPr>
      <w:r w:rsidRPr="008F257A">
        <w:rPr>
          <w:sz w:val="22"/>
          <w:szCs w:val="22"/>
        </w:rPr>
        <w:t xml:space="preserve">            6.1.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5 календарных дней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w:t>
      </w:r>
      <w:r w:rsidR="005A5193" w:rsidRPr="008F257A">
        <w:rPr>
          <w:sz w:val="22"/>
          <w:szCs w:val="22"/>
        </w:rPr>
        <w:t xml:space="preserve">дчик составляет односторонний акт и считает работы </w:t>
      </w:r>
      <w:r w:rsidRPr="008F257A">
        <w:rPr>
          <w:sz w:val="22"/>
          <w:szCs w:val="22"/>
        </w:rPr>
        <w:t>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r w:rsidRPr="008F257A">
        <w:rPr>
          <w:color w:val="000000"/>
          <w:sz w:val="22"/>
          <w:szCs w:val="22"/>
        </w:rPr>
        <w:t xml:space="preserve"> </w:t>
      </w:r>
    </w:p>
    <w:p w14:paraId="7526B514" w14:textId="77777777" w:rsidR="005903D7" w:rsidRPr="008F257A" w:rsidRDefault="005903D7" w:rsidP="00AD0529">
      <w:pPr>
        <w:autoSpaceDE w:val="0"/>
        <w:autoSpaceDN w:val="0"/>
        <w:adjustRightInd w:val="0"/>
        <w:jc w:val="both"/>
        <w:rPr>
          <w:sz w:val="22"/>
          <w:szCs w:val="22"/>
        </w:rPr>
      </w:pPr>
      <w:r w:rsidRPr="008F257A">
        <w:rPr>
          <w:sz w:val="22"/>
          <w:szCs w:val="22"/>
        </w:rPr>
        <w:t xml:space="preserve">            6.2.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68FDC809" w14:textId="77777777" w:rsidR="005903D7" w:rsidRPr="008F257A" w:rsidRDefault="00375CA2" w:rsidP="00AD0529">
      <w:pPr>
        <w:autoSpaceDE w:val="0"/>
        <w:autoSpaceDN w:val="0"/>
        <w:adjustRightInd w:val="0"/>
        <w:jc w:val="both"/>
        <w:rPr>
          <w:sz w:val="22"/>
          <w:szCs w:val="22"/>
        </w:rPr>
      </w:pPr>
      <w:r w:rsidRPr="008F257A">
        <w:rPr>
          <w:sz w:val="22"/>
          <w:szCs w:val="22"/>
        </w:rPr>
        <w:t xml:space="preserve">   </w:t>
      </w:r>
      <w:r w:rsidR="005903D7" w:rsidRPr="008F257A">
        <w:rPr>
          <w:sz w:val="22"/>
          <w:szCs w:val="22"/>
        </w:rPr>
        <w:t xml:space="preserve">   6.3. Готовность принимаемых скрытых работ подтверждается подписанием Заказчиком и Подрядчиком актов освидетельствования скрытых работ.</w:t>
      </w:r>
    </w:p>
    <w:p w14:paraId="6AEFE034" w14:textId="77777777" w:rsidR="005903D7" w:rsidRPr="008F257A" w:rsidRDefault="005A5193" w:rsidP="00AD0529">
      <w:pPr>
        <w:pStyle w:val="2"/>
        <w:tabs>
          <w:tab w:val="left" w:pos="360"/>
        </w:tabs>
        <w:autoSpaceDE/>
        <w:adjustRightInd/>
        <w:jc w:val="both"/>
        <w:rPr>
          <w:rFonts w:ascii="Times New Roman" w:hAnsi="Times New Roman"/>
          <w:sz w:val="22"/>
          <w:szCs w:val="22"/>
        </w:rPr>
      </w:pPr>
      <w:r w:rsidRPr="008F257A">
        <w:rPr>
          <w:rFonts w:ascii="Times New Roman" w:hAnsi="Times New Roman"/>
          <w:sz w:val="22"/>
          <w:szCs w:val="22"/>
        </w:rPr>
        <w:tab/>
      </w:r>
      <w:r w:rsidRPr="008F257A">
        <w:rPr>
          <w:rFonts w:ascii="Times New Roman" w:hAnsi="Times New Roman"/>
          <w:sz w:val="22"/>
          <w:szCs w:val="22"/>
        </w:rPr>
        <w:tab/>
      </w:r>
      <w:r w:rsidRPr="008F257A">
        <w:rPr>
          <w:rFonts w:ascii="Times New Roman" w:hAnsi="Times New Roman"/>
          <w:sz w:val="22"/>
          <w:szCs w:val="22"/>
        </w:rPr>
        <w:tab/>
      </w:r>
      <w:r w:rsidRPr="008F257A">
        <w:rPr>
          <w:rFonts w:ascii="Times New Roman" w:hAnsi="Times New Roman"/>
          <w:sz w:val="22"/>
          <w:szCs w:val="22"/>
        </w:rPr>
        <w:tab/>
      </w:r>
      <w:r w:rsidR="005903D7" w:rsidRPr="008F257A">
        <w:rPr>
          <w:rFonts w:ascii="Times New Roman" w:hAnsi="Times New Roman"/>
          <w:sz w:val="22"/>
          <w:szCs w:val="22"/>
        </w:rPr>
        <w:t>7. Гарантии качества по сданным работам</w:t>
      </w:r>
    </w:p>
    <w:p w14:paraId="0F790A0E"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7.1. Подрядчик гарантирует </w:t>
      </w:r>
    </w:p>
    <w:p w14:paraId="31836293"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надлежащее качество используемых товаров (материалов) и соответствие их требованиям договора;</w:t>
      </w:r>
    </w:p>
    <w:p w14:paraId="186970AE" w14:textId="2DCFE698"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качество выполнения всех работ в соответствии с требованиями договора и </w:t>
      </w:r>
      <w:r w:rsidR="00583694" w:rsidRPr="008F257A">
        <w:rPr>
          <w:sz w:val="22"/>
          <w:szCs w:val="22"/>
        </w:rPr>
        <w:t>действующими строительными нормами,</w:t>
      </w:r>
      <w:r w:rsidRPr="008F257A">
        <w:rPr>
          <w:sz w:val="22"/>
          <w:szCs w:val="22"/>
        </w:rPr>
        <w:t xml:space="preserve"> и правилами;</w:t>
      </w:r>
    </w:p>
    <w:p w14:paraId="20147D6F"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бесперебойное функционирование всех инженерных систем и оборудования при эксплуатации объекта.</w:t>
      </w:r>
    </w:p>
    <w:p w14:paraId="4D1CC3F8"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7.2. Гарантийный срок составляет 12 месяцев с момента подписания Сторонами акта выполненных работ или акта устранения недостатков и распространяется на все выполненные работы и используемые в ходе выполнения работ товары (материалы).</w:t>
      </w:r>
    </w:p>
    <w:p w14:paraId="6396E738"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 xml:space="preserve"> 7.3. При обнаружении в период гарантийного срока эксплуатации недостатков, которые не позволят продолжить нормальную эксплуатацию результатов работы до их устранения, устранить недостатки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 Гарантийный срок в этом случае продлевается на период устранения недостатков</w:t>
      </w:r>
    </w:p>
    <w:p w14:paraId="2F313F4A" w14:textId="77777777" w:rsidR="005903D7" w:rsidRPr="008F257A" w:rsidRDefault="005903D7" w:rsidP="00AD0529">
      <w:pPr>
        <w:tabs>
          <w:tab w:val="left" w:pos="720"/>
        </w:tabs>
        <w:autoSpaceDE w:val="0"/>
        <w:autoSpaceDN w:val="0"/>
        <w:adjustRightInd w:val="0"/>
        <w:ind w:firstLine="360"/>
        <w:jc w:val="both"/>
        <w:rPr>
          <w:sz w:val="22"/>
          <w:szCs w:val="22"/>
        </w:rPr>
      </w:pPr>
      <w:r w:rsidRPr="008F257A">
        <w:rPr>
          <w:sz w:val="22"/>
          <w:szCs w:val="22"/>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0F55BB99" w14:textId="77777777" w:rsidR="005903D7" w:rsidRPr="008F257A" w:rsidRDefault="005903D7" w:rsidP="00AD0529">
      <w:pPr>
        <w:autoSpaceDE w:val="0"/>
        <w:autoSpaceDN w:val="0"/>
        <w:adjustRightInd w:val="0"/>
        <w:ind w:left="2124" w:firstLine="708"/>
        <w:jc w:val="both"/>
        <w:rPr>
          <w:b/>
          <w:sz w:val="22"/>
          <w:szCs w:val="22"/>
        </w:rPr>
      </w:pPr>
      <w:r w:rsidRPr="008F257A">
        <w:rPr>
          <w:b/>
          <w:sz w:val="22"/>
          <w:szCs w:val="22"/>
        </w:rPr>
        <w:t>8. Ответственность сторон</w:t>
      </w:r>
    </w:p>
    <w:p w14:paraId="670A9B85" w14:textId="77777777" w:rsidR="005903D7" w:rsidRPr="008F257A" w:rsidRDefault="005903D7" w:rsidP="00AD0529">
      <w:pPr>
        <w:pStyle w:val="ConsNormal"/>
        <w:widowControl/>
        <w:tabs>
          <w:tab w:val="left" w:pos="1260"/>
          <w:tab w:val="left" w:pos="1440"/>
        </w:tabs>
        <w:ind w:right="0" w:firstLine="0"/>
        <w:jc w:val="both"/>
        <w:rPr>
          <w:rFonts w:ascii="Times New Roman" w:hAnsi="Times New Roman" w:cs="Times New Roman"/>
          <w:sz w:val="22"/>
          <w:szCs w:val="22"/>
        </w:rPr>
      </w:pPr>
      <w:r w:rsidRPr="008F257A">
        <w:rPr>
          <w:rFonts w:ascii="Times New Roman" w:hAnsi="Times New Roman" w:cs="Times New Roman"/>
          <w:sz w:val="22"/>
          <w:szCs w:val="22"/>
        </w:rPr>
        <w:t xml:space="preserve">      8.1.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1CFD2D56" w14:textId="77777777" w:rsidR="005903D7" w:rsidRPr="008F257A" w:rsidRDefault="005903D7" w:rsidP="00AD0529">
      <w:pPr>
        <w:pStyle w:val="ConsNormal"/>
        <w:widowControl/>
        <w:tabs>
          <w:tab w:val="left" w:pos="1260"/>
          <w:tab w:val="left" w:pos="1440"/>
        </w:tabs>
        <w:ind w:right="0" w:firstLine="0"/>
        <w:jc w:val="both"/>
        <w:rPr>
          <w:rFonts w:ascii="Times New Roman" w:hAnsi="Times New Roman" w:cs="Times New Roman"/>
          <w:sz w:val="22"/>
          <w:szCs w:val="22"/>
        </w:rPr>
      </w:pPr>
      <w:r w:rsidRPr="008F257A">
        <w:rPr>
          <w:rFonts w:ascii="Times New Roman" w:hAnsi="Times New Roman" w:cs="Times New Roman"/>
          <w:sz w:val="22"/>
          <w:szCs w:val="22"/>
        </w:rPr>
        <w:lastRenderedPageBreak/>
        <w:t xml:space="preserve">      8.2. В случае просрочки исполнения Заказчиком условий настоящего договора, Подрядчик вправе требовать уплаты неустойки в размере 1/300 ставки рефинансирования Центрального Банка РФ, действующей на день уплаты неустойки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w:t>
      </w:r>
    </w:p>
    <w:p w14:paraId="37C104EC" w14:textId="77777777" w:rsidR="005903D7" w:rsidRPr="008F257A" w:rsidRDefault="005903D7" w:rsidP="00AD0529">
      <w:pPr>
        <w:pStyle w:val="ConsNormal"/>
        <w:widowControl/>
        <w:tabs>
          <w:tab w:val="left" w:pos="1260"/>
          <w:tab w:val="left" w:pos="1440"/>
        </w:tabs>
        <w:ind w:right="0" w:firstLine="0"/>
        <w:jc w:val="both"/>
        <w:rPr>
          <w:rFonts w:ascii="Times New Roman" w:hAnsi="Times New Roman" w:cs="Times New Roman"/>
          <w:sz w:val="22"/>
          <w:szCs w:val="22"/>
        </w:rPr>
      </w:pPr>
      <w:r w:rsidRPr="008F257A">
        <w:rPr>
          <w:rFonts w:ascii="Times New Roman" w:hAnsi="Times New Roman" w:cs="Times New Roman"/>
          <w:sz w:val="22"/>
          <w:szCs w:val="22"/>
        </w:rPr>
        <w:t xml:space="preserve">      8.3. Подрядчик несет ответственность перед Заказчиком за допущенные отступления от требований, предусмотренных в настоящем договоре, технической (сметной) документации и обязательных для сторон строительных нормах и правилах в виде уплаты штрафа в размере 10 % от цены договора и возмещает причиненные в результате этого убытки. </w:t>
      </w:r>
    </w:p>
    <w:p w14:paraId="02E6B2EC" w14:textId="77777777" w:rsidR="005903D7" w:rsidRPr="008F257A" w:rsidRDefault="005903D7" w:rsidP="00AD0529">
      <w:pPr>
        <w:tabs>
          <w:tab w:val="left" w:pos="720"/>
        </w:tabs>
        <w:autoSpaceDE w:val="0"/>
        <w:autoSpaceDN w:val="0"/>
        <w:adjustRightInd w:val="0"/>
        <w:jc w:val="both"/>
        <w:rPr>
          <w:color w:val="000000"/>
          <w:sz w:val="22"/>
          <w:szCs w:val="22"/>
        </w:rPr>
      </w:pPr>
      <w:r w:rsidRPr="008F257A">
        <w:rPr>
          <w:sz w:val="22"/>
          <w:szCs w:val="22"/>
        </w:rPr>
        <w:t xml:space="preserve">        8.4. Подрядчик несет ответственность за качество выполненных работ в течение гарантийного срока в соответствии настоящим договором и обязан устранить выявленные в течение гарантийного срока дефекты своими силами и за свой счет </w:t>
      </w:r>
      <w:proofErr w:type="gramStart"/>
      <w:r w:rsidRPr="008F257A">
        <w:rPr>
          <w:sz w:val="22"/>
          <w:szCs w:val="22"/>
        </w:rPr>
        <w:t>в течение срока</w:t>
      </w:r>
      <w:proofErr w:type="gramEnd"/>
      <w:r w:rsidRPr="008F257A">
        <w:rPr>
          <w:sz w:val="22"/>
          <w:szCs w:val="22"/>
        </w:rPr>
        <w:t xml:space="preserve"> установленного в п. 3.1.5. настоящего договора.</w:t>
      </w:r>
      <w:r w:rsidRPr="008F257A">
        <w:rPr>
          <w:color w:val="000000"/>
          <w:sz w:val="22"/>
          <w:szCs w:val="22"/>
        </w:rPr>
        <w:t xml:space="preserve"> </w:t>
      </w:r>
    </w:p>
    <w:p w14:paraId="676AAB66" w14:textId="77777777" w:rsidR="005903D7" w:rsidRPr="008F257A" w:rsidRDefault="005903D7" w:rsidP="00AD0529">
      <w:pPr>
        <w:pStyle w:val="ConsNormal"/>
        <w:widowControl/>
        <w:tabs>
          <w:tab w:val="left" w:pos="1080"/>
          <w:tab w:val="left" w:pos="1260"/>
        </w:tabs>
        <w:ind w:right="0" w:firstLine="0"/>
        <w:jc w:val="both"/>
        <w:rPr>
          <w:rFonts w:ascii="Times New Roman" w:hAnsi="Times New Roman" w:cs="Times New Roman"/>
          <w:sz w:val="22"/>
          <w:szCs w:val="22"/>
        </w:rPr>
      </w:pPr>
      <w:r w:rsidRPr="008F257A">
        <w:rPr>
          <w:rFonts w:ascii="Times New Roman" w:hAnsi="Times New Roman" w:cs="Times New Roman"/>
          <w:color w:val="000000"/>
          <w:sz w:val="22"/>
          <w:szCs w:val="22"/>
        </w:rPr>
        <w:t xml:space="preserve">      </w:t>
      </w:r>
      <w:r w:rsidRPr="008F257A">
        <w:rPr>
          <w:rFonts w:ascii="Times New Roman" w:hAnsi="Times New Roman" w:cs="Times New Roman"/>
          <w:sz w:val="22"/>
          <w:szCs w:val="22"/>
        </w:rPr>
        <w:t xml:space="preserve">  8.5.  В случае нарушения сроков выполнения работ, сроков устранения </w:t>
      </w:r>
      <w:proofErr w:type="gramStart"/>
      <w:r w:rsidRPr="008F257A">
        <w:rPr>
          <w:rFonts w:ascii="Times New Roman" w:hAnsi="Times New Roman" w:cs="Times New Roman"/>
          <w:sz w:val="22"/>
          <w:szCs w:val="22"/>
        </w:rPr>
        <w:t>недостатков  и</w:t>
      </w:r>
      <w:proofErr w:type="gramEnd"/>
      <w:r w:rsidRPr="008F257A">
        <w:rPr>
          <w:rFonts w:ascii="Times New Roman" w:hAnsi="Times New Roman" w:cs="Times New Roman"/>
          <w:sz w:val="22"/>
          <w:szCs w:val="22"/>
        </w:rPr>
        <w:t xml:space="preserve"> (или) нарушения сроков представления исполнительной документации, а также иной просрочки исполнения обязательства, предусмотренного настоящим договором, Заказчик вправе взыскать с Подрядчика неустойку (пени) в размере 1 % от стоимости работ, просроченного обязательства. Неустойка (пени) начисляется за каждый день просрочки исполнения обязательства, начиная со дня, </w:t>
      </w:r>
      <w:r w:rsidR="00242EF3" w:rsidRPr="008F257A">
        <w:rPr>
          <w:rFonts w:ascii="Times New Roman" w:hAnsi="Times New Roman" w:cs="Times New Roman"/>
          <w:sz w:val="22"/>
          <w:szCs w:val="22"/>
        </w:rPr>
        <w:t>следующего после дня истечения,</w:t>
      </w:r>
      <w:r w:rsidRPr="008F257A">
        <w:rPr>
          <w:rFonts w:ascii="Times New Roman" w:hAnsi="Times New Roman" w:cs="Times New Roman"/>
          <w:sz w:val="22"/>
          <w:szCs w:val="22"/>
        </w:rPr>
        <w:t xml:space="preserve"> установленного настоящим договором срока исполнения обязательства. Кроме того, Заказчик вправе обратиться в суд с иском о расторжении договора в случае нарушения Подрядчиком сроков выполнения работ более чем две недели, начиная со дня, следующего после дня истечения установленного настоящим договором срока исполнения обязательства.</w:t>
      </w:r>
    </w:p>
    <w:p w14:paraId="023E5395" w14:textId="77777777" w:rsidR="005903D7" w:rsidRPr="008F257A" w:rsidRDefault="005903D7" w:rsidP="00AD0529">
      <w:pPr>
        <w:pStyle w:val="ConsNormal"/>
        <w:widowControl/>
        <w:tabs>
          <w:tab w:val="left" w:pos="360"/>
          <w:tab w:val="left" w:pos="1260"/>
        </w:tabs>
        <w:ind w:right="0" w:firstLine="0"/>
        <w:jc w:val="both"/>
        <w:rPr>
          <w:rFonts w:ascii="Times New Roman" w:hAnsi="Times New Roman" w:cs="Times New Roman"/>
          <w:sz w:val="22"/>
          <w:szCs w:val="22"/>
        </w:rPr>
      </w:pPr>
      <w:r w:rsidRPr="008F257A">
        <w:rPr>
          <w:rFonts w:ascii="Times New Roman" w:hAnsi="Times New Roman" w:cs="Times New Roman"/>
          <w:sz w:val="22"/>
          <w:szCs w:val="22"/>
        </w:rPr>
        <w:tab/>
        <w:t>8.6. Уплата неустойки или применение иной формы ответственности не освобождает Стороны от исполнения обязательств по настоящему договору.</w:t>
      </w:r>
    </w:p>
    <w:p w14:paraId="2C193859" w14:textId="77777777" w:rsidR="005903D7" w:rsidRPr="008F257A" w:rsidRDefault="005903D7" w:rsidP="00AD0529">
      <w:pPr>
        <w:pStyle w:val="ConsNormal"/>
        <w:widowControl/>
        <w:tabs>
          <w:tab w:val="left" w:pos="1080"/>
          <w:tab w:val="left" w:pos="1260"/>
        </w:tabs>
        <w:ind w:right="0" w:firstLine="0"/>
        <w:jc w:val="both"/>
        <w:rPr>
          <w:rFonts w:ascii="Times New Roman" w:hAnsi="Times New Roman" w:cs="Times New Roman"/>
          <w:sz w:val="22"/>
          <w:szCs w:val="22"/>
        </w:rPr>
      </w:pPr>
      <w:r w:rsidRPr="008F257A">
        <w:rPr>
          <w:rFonts w:ascii="Times New Roman" w:hAnsi="Times New Roman" w:cs="Times New Roman"/>
          <w:sz w:val="22"/>
          <w:szCs w:val="22"/>
        </w:rPr>
        <w:t xml:space="preserve">      8.7.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w:t>
      </w:r>
      <w:proofErr w:type="gramStart"/>
      <w:r w:rsidRPr="008F257A">
        <w:rPr>
          <w:rFonts w:ascii="Times New Roman" w:hAnsi="Times New Roman" w:cs="Times New Roman"/>
          <w:sz w:val="22"/>
          <w:szCs w:val="22"/>
        </w:rPr>
        <w:t>неблагоприятные последствия</w:t>
      </w:r>
      <w:proofErr w:type="gramEnd"/>
      <w:r w:rsidRPr="008F257A">
        <w:rPr>
          <w:rFonts w:ascii="Times New Roman" w:hAnsi="Times New Roman" w:cs="Times New Roman"/>
          <w:sz w:val="22"/>
          <w:szCs w:val="22"/>
        </w:rPr>
        <w:t xml:space="preserve">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w:t>
      </w:r>
    </w:p>
    <w:p w14:paraId="5E93712B" w14:textId="77777777" w:rsidR="005903D7" w:rsidRPr="008F257A" w:rsidRDefault="005903D7" w:rsidP="00AD0529">
      <w:pPr>
        <w:autoSpaceDE w:val="0"/>
        <w:autoSpaceDN w:val="0"/>
        <w:adjustRightInd w:val="0"/>
        <w:jc w:val="both"/>
        <w:rPr>
          <w:b/>
          <w:sz w:val="22"/>
          <w:szCs w:val="22"/>
        </w:rPr>
      </w:pPr>
      <w:r w:rsidRPr="008F257A">
        <w:rPr>
          <w:sz w:val="22"/>
          <w:szCs w:val="22"/>
        </w:rPr>
        <w:t xml:space="preserve">                                                                </w:t>
      </w:r>
      <w:r w:rsidRPr="008F257A">
        <w:rPr>
          <w:b/>
          <w:sz w:val="22"/>
          <w:szCs w:val="22"/>
        </w:rPr>
        <w:t>9. Прочие условия</w:t>
      </w:r>
    </w:p>
    <w:p w14:paraId="5969705C" w14:textId="488F56CA" w:rsidR="005903D7" w:rsidRPr="008F257A" w:rsidRDefault="005903D7" w:rsidP="00AD0529">
      <w:pPr>
        <w:autoSpaceDE w:val="0"/>
        <w:autoSpaceDN w:val="0"/>
        <w:adjustRightInd w:val="0"/>
        <w:jc w:val="both"/>
        <w:rPr>
          <w:sz w:val="22"/>
          <w:szCs w:val="22"/>
        </w:rPr>
      </w:pPr>
      <w:r w:rsidRPr="008F257A">
        <w:rPr>
          <w:sz w:val="22"/>
          <w:szCs w:val="22"/>
        </w:rPr>
        <w:t xml:space="preserve">     9.1. Настоящий договор вступает в силу с момента подписания и действует до 31. </w:t>
      </w:r>
      <w:r w:rsidR="002D0EB7" w:rsidRPr="008F257A">
        <w:rPr>
          <w:sz w:val="22"/>
          <w:szCs w:val="22"/>
        </w:rPr>
        <w:t>12</w:t>
      </w:r>
      <w:r w:rsidR="002F1E05">
        <w:rPr>
          <w:sz w:val="22"/>
          <w:szCs w:val="22"/>
        </w:rPr>
        <w:t>.</w:t>
      </w:r>
      <w:r w:rsidRPr="008F257A">
        <w:rPr>
          <w:sz w:val="22"/>
          <w:szCs w:val="22"/>
        </w:rPr>
        <w:t>20</w:t>
      </w:r>
      <w:r w:rsidR="00571BA3" w:rsidRPr="008F257A">
        <w:rPr>
          <w:sz w:val="22"/>
          <w:szCs w:val="22"/>
        </w:rPr>
        <w:t>2</w:t>
      </w:r>
      <w:r w:rsidR="008F257A" w:rsidRPr="008F257A">
        <w:rPr>
          <w:sz w:val="22"/>
          <w:szCs w:val="22"/>
        </w:rPr>
        <w:t>6</w:t>
      </w:r>
      <w:r w:rsidRPr="008F257A">
        <w:rPr>
          <w:sz w:val="22"/>
          <w:szCs w:val="22"/>
        </w:rPr>
        <w:t xml:space="preserve"> года, а в части гарантийных обязательств – до полного исполнения Сторонами своих обязательств по договору.</w:t>
      </w:r>
    </w:p>
    <w:p w14:paraId="3D086F49" w14:textId="77777777" w:rsidR="005903D7" w:rsidRPr="008F257A" w:rsidRDefault="005903D7" w:rsidP="00AD0529">
      <w:pPr>
        <w:autoSpaceDE w:val="0"/>
        <w:autoSpaceDN w:val="0"/>
        <w:adjustRightInd w:val="0"/>
        <w:jc w:val="both"/>
        <w:rPr>
          <w:sz w:val="22"/>
          <w:szCs w:val="22"/>
        </w:rPr>
      </w:pPr>
      <w:r w:rsidRPr="008F257A">
        <w:rPr>
          <w:sz w:val="22"/>
          <w:szCs w:val="22"/>
        </w:rPr>
        <w:t xml:space="preserve">     9.2. Настоящий договор, может быть, расторгнут досрочно по соглашению сторон в случаях, предусмотренных действующим законодательством.</w:t>
      </w:r>
    </w:p>
    <w:p w14:paraId="07A212A6" w14:textId="77777777" w:rsidR="005903D7" w:rsidRPr="008F257A" w:rsidRDefault="005903D7" w:rsidP="00AD0529">
      <w:pPr>
        <w:pStyle w:val="a3"/>
        <w:jc w:val="both"/>
        <w:rPr>
          <w:rFonts w:ascii="Times New Roman" w:hAnsi="Times New Roman"/>
          <w:color w:val="auto"/>
          <w:sz w:val="22"/>
          <w:szCs w:val="22"/>
          <w:lang w:val="ru-RU"/>
        </w:rPr>
      </w:pPr>
      <w:r w:rsidRPr="008F257A">
        <w:rPr>
          <w:rFonts w:ascii="Times New Roman" w:hAnsi="Times New Roman"/>
          <w:color w:val="auto"/>
          <w:sz w:val="22"/>
          <w:szCs w:val="22"/>
        </w:rPr>
        <w:t xml:space="preserve">     9.3. Отношения сторон, не урегулированные настоящим договором, регулируются действующим законодательством РФ.</w:t>
      </w:r>
    </w:p>
    <w:p w14:paraId="6FB21696" w14:textId="77777777" w:rsidR="005903D7" w:rsidRPr="008F257A" w:rsidRDefault="005903D7" w:rsidP="00AD0529">
      <w:pPr>
        <w:autoSpaceDE w:val="0"/>
        <w:autoSpaceDN w:val="0"/>
        <w:adjustRightInd w:val="0"/>
        <w:jc w:val="both"/>
        <w:rPr>
          <w:sz w:val="22"/>
          <w:szCs w:val="22"/>
        </w:rPr>
      </w:pPr>
      <w:r w:rsidRPr="008F257A">
        <w:rPr>
          <w:sz w:val="22"/>
          <w:szCs w:val="22"/>
        </w:rPr>
        <w:t xml:space="preserve">     9.4. Разногласия, возникающие между Заказчиком и Подрядчиком при заключении, изменении и расторжении настоящего договора рассматриваются путем переговоров.</w:t>
      </w:r>
    </w:p>
    <w:p w14:paraId="1E195FBF" w14:textId="77777777" w:rsidR="005903D7" w:rsidRPr="008F257A" w:rsidRDefault="005903D7" w:rsidP="00AD0529">
      <w:pPr>
        <w:pStyle w:val="a3"/>
        <w:jc w:val="both"/>
        <w:rPr>
          <w:rFonts w:ascii="Times New Roman" w:hAnsi="Times New Roman"/>
          <w:color w:val="auto"/>
          <w:sz w:val="22"/>
          <w:szCs w:val="22"/>
        </w:rPr>
      </w:pPr>
      <w:r w:rsidRPr="008F257A">
        <w:rPr>
          <w:rFonts w:ascii="Times New Roman" w:hAnsi="Times New Roman"/>
          <w:color w:val="auto"/>
          <w:sz w:val="22"/>
          <w:szCs w:val="22"/>
        </w:rPr>
        <w:t xml:space="preserve">     9.5. Все споры между сторонами, по которым не было достигнуто соглашение, разрешаются Арбитражным судом Челябинской области.</w:t>
      </w:r>
    </w:p>
    <w:p w14:paraId="4E7AE18D" w14:textId="234B3F70" w:rsidR="005903D7" w:rsidRDefault="005903D7" w:rsidP="00AD0529">
      <w:pPr>
        <w:autoSpaceDE w:val="0"/>
        <w:autoSpaceDN w:val="0"/>
        <w:adjustRightInd w:val="0"/>
        <w:jc w:val="both"/>
        <w:rPr>
          <w:color w:val="000000"/>
          <w:sz w:val="22"/>
          <w:szCs w:val="22"/>
        </w:rPr>
      </w:pPr>
      <w:r w:rsidRPr="008F257A">
        <w:rPr>
          <w:sz w:val="22"/>
          <w:szCs w:val="22"/>
        </w:rPr>
        <w:t xml:space="preserve">     9.6. </w:t>
      </w:r>
      <w:r w:rsidRPr="008F257A">
        <w:rPr>
          <w:color w:val="000000"/>
          <w:sz w:val="22"/>
          <w:szCs w:val="22"/>
        </w:rPr>
        <w:t xml:space="preserve">Настоящий договор составлен на </w:t>
      </w:r>
      <w:r w:rsidR="005767B6" w:rsidRPr="008F257A">
        <w:rPr>
          <w:color w:val="000000"/>
          <w:sz w:val="22"/>
          <w:szCs w:val="22"/>
        </w:rPr>
        <w:t>5</w:t>
      </w:r>
      <w:r w:rsidRPr="008F257A">
        <w:rPr>
          <w:color w:val="000000"/>
          <w:sz w:val="22"/>
          <w:szCs w:val="22"/>
        </w:rPr>
        <w:t xml:space="preserve"> страницах в двух</w:t>
      </w:r>
      <w:r w:rsidRPr="008F257A">
        <w:rPr>
          <w:sz w:val="22"/>
          <w:szCs w:val="22"/>
        </w:rPr>
        <w:t xml:space="preserve"> </w:t>
      </w:r>
      <w:r w:rsidRPr="008F257A">
        <w:rPr>
          <w:color w:val="000000"/>
          <w:sz w:val="22"/>
          <w:szCs w:val="22"/>
        </w:rPr>
        <w:t>экземплярах, имеющих одинаковую юридическую силу.</w:t>
      </w:r>
    </w:p>
    <w:p w14:paraId="18CD7C9D" w14:textId="1E324D1B" w:rsidR="008F257A" w:rsidRDefault="008F257A" w:rsidP="00AD0529">
      <w:pPr>
        <w:autoSpaceDE w:val="0"/>
        <w:autoSpaceDN w:val="0"/>
        <w:adjustRightInd w:val="0"/>
        <w:jc w:val="both"/>
        <w:rPr>
          <w:color w:val="000000"/>
          <w:sz w:val="22"/>
          <w:szCs w:val="22"/>
        </w:rPr>
      </w:pPr>
    </w:p>
    <w:p w14:paraId="0AC4D5E2" w14:textId="3C4E071C" w:rsidR="008F257A" w:rsidRDefault="008F257A" w:rsidP="00AD0529">
      <w:pPr>
        <w:autoSpaceDE w:val="0"/>
        <w:autoSpaceDN w:val="0"/>
        <w:adjustRightInd w:val="0"/>
        <w:jc w:val="both"/>
        <w:rPr>
          <w:color w:val="000000"/>
          <w:sz w:val="22"/>
          <w:szCs w:val="22"/>
        </w:rPr>
      </w:pPr>
    </w:p>
    <w:p w14:paraId="18738601" w14:textId="22E89D1F" w:rsidR="008F257A" w:rsidRDefault="008F257A" w:rsidP="00AD0529">
      <w:pPr>
        <w:autoSpaceDE w:val="0"/>
        <w:autoSpaceDN w:val="0"/>
        <w:adjustRightInd w:val="0"/>
        <w:jc w:val="both"/>
        <w:rPr>
          <w:color w:val="000000"/>
          <w:sz w:val="22"/>
          <w:szCs w:val="22"/>
        </w:rPr>
      </w:pPr>
    </w:p>
    <w:p w14:paraId="50E0700C" w14:textId="4D3768A1" w:rsidR="008F257A" w:rsidRDefault="008F257A" w:rsidP="00AD0529">
      <w:pPr>
        <w:autoSpaceDE w:val="0"/>
        <w:autoSpaceDN w:val="0"/>
        <w:adjustRightInd w:val="0"/>
        <w:jc w:val="both"/>
        <w:rPr>
          <w:color w:val="000000"/>
          <w:sz w:val="22"/>
          <w:szCs w:val="22"/>
        </w:rPr>
      </w:pPr>
    </w:p>
    <w:p w14:paraId="61B5D462" w14:textId="17A1A306" w:rsidR="008F257A" w:rsidRDefault="008F257A" w:rsidP="00AD0529">
      <w:pPr>
        <w:autoSpaceDE w:val="0"/>
        <w:autoSpaceDN w:val="0"/>
        <w:adjustRightInd w:val="0"/>
        <w:jc w:val="both"/>
        <w:rPr>
          <w:color w:val="000000"/>
          <w:sz w:val="22"/>
          <w:szCs w:val="22"/>
        </w:rPr>
      </w:pPr>
    </w:p>
    <w:p w14:paraId="2EF7D47A" w14:textId="749F281B" w:rsidR="008F257A" w:rsidRDefault="008F257A" w:rsidP="00AD0529">
      <w:pPr>
        <w:autoSpaceDE w:val="0"/>
        <w:autoSpaceDN w:val="0"/>
        <w:adjustRightInd w:val="0"/>
        <w:jc w:val="both"/>
        <w:rPr>
          <w:color w:val="000000"/>
          <w:sz w:val="22"/>
          <w:szCs w:val="22"/>
        </w:rPr>
      </w:pPr>
    </w:p>
    <w:p w14:paraId="18D28135" w14:textId="5EB38939" w:rsidR="008F257A" w:rsidRDefault="008F257A" w:rsidP="00AD0529">
      <w:pPr>
        <w:autoSpaceDE w:val="0"/>
        <w:autoSpaceDN w:val="0"/>
        <w:adjustRightInd w:val="0"/>
        <w:jc w:val="both"/>
        <w:rPr>
          <w:color w:val="000000"/>
          <w:sz w:val="22"/>
          <w:szCs w:val="22"/>
        </w:rPr>
      </w:pPr>
    </w:p>
    <w:p w14:paraId="28A427AD" w14:textId="697C84B1" w:rsidR="008F257A" w:rsidRDefault="008F257A" w:rsidP="00AD0529">
      <w:pPr>
        <w:autoSpaceDE w:val="0"/>
        <w:autoSpaceDN w:val="0"/>
        <w:adjustRightInd w:val="0"/>
        <w:jc w:val="both"/>
        <w:rPr>
          <w:color w:val="000000"/>
          <w:sz w:val="22"/>
          <w:szCs w:val="22"/>
        </w:rPr>
      </w:pPr>
    </w:p>
    <w:p w14:paraId="68FB569C" w14:textId="0D36967C" w:rsidR="00E81E01" w:rsidRDefault="00E81E01" w:rsidP="00AD0529">
      <w:pPr>
        <w:autoSpaceDE w:val="0"/>
        <w:autoSpaceDN w:val="0"/>
        <w:adjustRightInd w:val="0"/>
        <w:jc w:val="both"/>
        <w:rPr>
          <w:color w:val="000000"/>
          <w:sz w:val="22"/>
          <w:szCs w:val="22"/>
        </w:rPr>
      </w:pPr>
    </w:p>
    <w:p w14:paraId="0237D789" w14:textId="335456FF" w:rsidR="00E81E01" w:rsidRDefault="00E81E01" w:rsidP="00AD0529">
      <w:pPr>
        <w:autoSpaceDE w:val="0"/>
        <w:autoSpaceDN w:val="0"/>
        <w:adjustRightInd w:val="0"/>
        <w:jc w:val="both"/>
        <w:rPr>
          <w:color w:val="000000"/>
          <w:sz w:val="22"/>
          <w:szCs w:val="22"/>
        </w:rPr>
      </w:pPr>
    </w:p>
    <w:p w14:paraId="459A3F45" w14:textId="7F3C92A5" w:rsidR="00E81E01" w:rsidRDefault="00E81E01" w:rsidP="00AD0529">
      <w:pPr>
        <w:autoSpaceDE w:val="0"/>
        <w:autoSpaceDN w:val="0"/>
        <w:adjustRightInd w:val="0"/>
        <w:jc w:val="both"/>
        <w:rPr>
          <w:color w:val="000000"/>
          <w:sz w:val="22"/>
          <w:szCs w:val="22"/>
        </w:rPr>
      </w:pPr>
    </w:p>
    <w:p w14:paraId="51D2B934" w14:textId="1C17E413" w:rsidR="00583694" w:rsidRDefault="00583694" w:rsidP="00AD0529">
      <w:pPr>
        <w:autoSpaceDE w:val="0"/>
        <w:autoSpaceDN w:val="0"/>
        <w:adjustRightInd w:val="0"/>
        <w:jc w:val="both"/>
        <w:rPr>
          <w:color w:val="000000"/>
          <w:sz w:val="22"/>
          <w:szCs w:val="22"/>
        </w:rPr>
      </w:pPr>
    </w:p>
    <w:p w14:paraId="5B955AC2" w14:textId="0BC7A49D" w:rsidR="00583694" w:rsidRDefault="00583694" w:rsidP="00AD0529">
      <w:pPr>
        <w:autoSpaceDE w:val="0"/>
        <w:autoSpaceDN w:val="0"/>
        <w:adjustRightInd w:val="0"/>
        <w:jc w:val="both"/>
        <w:rPr>
          <w:color w:val="000000"/>
          <w:sz w:val="22"/>
          <w:szCs w:val="22"/>
        </w:rPr>
      </w:pPr>
    </w:p>
    <w:p w14:paraId="0502D03D" w14:textId="57FB6649" w:rsidR="00583694" w:rsidRDefault="00583694" w:rsidP="00AD0529">
      <w:pPr>
        <w:autoSpaceDE w:val="0"/>
        <w:autoSpaceDN w:val="0"/>
        <w:adjustRightInd w:val="0"/>
        <w:jc w:val="both"/>
        <w:rPr>
          <w:color w:val="000000"/>
          <w:sz w:val="22"/>
          <w:szCs w:val="22"/>
        </w:rPr>
      </w:pPr>
    </w:p>
    <w:p w14:paraId="628FEC36" w14:textId="77777777" w:rsidR="00583694" w:rsidRDefault="00583694" w:rsidP="00AD0529">
      <w:pPr>
        <w:autoSpaceDE w:val="0"/>
        <w:autoSpaceDN w:val="0"/>
        <w:adjustRightInd w:val="0"/>
        <w:jc w:val="both"/>
        <w:rPr>
          <w:color w:val="000000"/>
          <w:sz w:val="22"/>
          <w:szCs w:val="22"/>
        </w:rPr>
      </w:pPr>
    </w:p>
    <w:p w14:paraId="67F93087" w14:textId="77777777" w:rsidR="008F257A" w:rsidRPr="008F257A" w:rsidRDefault="008F257A" w:rsidP="00AD0529">
      <w:pPr>
        <w:autoSpaceDE w:val="0"/>
        <w:autoSpaceDN w:val="0"/>
        <w:adjustRightInd w:val="0"/>
        <w:jc w:val="both"/>
        <w:rPr>
          <w:color w:val="000000"/>
          <w:sz w:val="22"/>
          <w:szCs w:val="22"/>
        </w:rPr>
      </w:pPr>
    </w:p>
    <w:p w14:paraId="1862E2DA" w14:textId="10833056" w:rsidR="009B154C" w:rsidRPr="008F257A" w:rsidRDefault="009B154C" w:rsidP="009B154C">
      <w:pPr>
        <w:pStyle w:val="a3"/>
        <w:jc w:val="both"/>
        <w:rPr>
          <w:rFonts w:ascii="Times New Roman" w:hAnsi="Times New Roman"/>
          <w:color w:val="auto"/>
          <w:sz w:val="22"/>
          <w:szCs w:val="22"/>
        </w:rPr>
      </w:pPr>
      <w:r w:rsidRPr="008F257A">
        <w:rPr>
          <w:rFonts w:ascii="Times New Roman" w:hAnsi="Times New Roman"/>
          <w:color w:val="auto"/>
          <w:sz w:val="22"/>
          <w:szCs w:val="22"/>
          <w:lang w:val="ru-RU"/>
        </w:rPr>
        <w:t xml:space="preserve">    9.7.</w:t>
      </w:r>
      <w:r w:rsidRPr="008F257A">
        <w:rPr>
          <w:rFonts w:ascii="Times New Roman" w:hAnsi="Times New Roman"/>
          <w:sz w:val="22"/>
          <w:szCs w:val="22"/>
        </w:rPr>
        <w:t xml:space="preserve"> </w:t>
      </w:r>
      <w:r w:rsidRPr="008F257A">
        <w:rPr>
          <w:rFonts w:ascii="Times New Roman" w:hAnsi="Times New Roman"/>
          <w:color w:val="auto"/>
          <w:sz w:val="22"/>
          <w:szCs w:val="22"/>
        </w:rPr>
        <w:t xml:space="preserve">К договору прилагается и является его неотъемлемой частью: </w:t>
      </w:r>
    </w:p>
    <w:p w14:paraId="24A5881C" w14:textId="1E63E044" w:rsidR="009B154C" w:rsidRPr="008F257A" w:rsidRDefault="009B154C" w:rsidP="009B154C">
      <w:pPr>
        <w:pStyle w:val="a3"/>
        <w:jc w:val="both"/>
        <w:rPr>
          <w:rFonts w:ascii="Times New Roman" w:hAnsi="Times New Roman"/>
          <w:color w:val="auto"/>
          <w:sz w:val="22"/>
          <w:szCs w:val="22"/>
        </w:rPr>
      </w:pPr>
      <w:r w:rsidRPr="008F257A">
        <w:rPr>
          <w:rFonts w:ascii="Times New Roman" w:hAnsi="Times New Roman"/>
          <w:color w:val="auto"/>
          <w:sz w:val="22"/>
          <w:szCs w:val="22"/>
        </w:rPr>
        <w:t>- «Локальный сметный расчет (смета)» (Приложение № 1 к договору)</w:t>
      </w:r>
    </w:p>
    <w:p w14:paraId="734E2C72" w14:textId="6B50DE09" w:rsidR="009B154C" w:rsidRPr="008F257A" w:rsidRDefault="009B154C" w:rsidP="00AD0529">
      <w:pPr>
        <w:autoSpaceDE w:val="0"/>
        <w:autoSpaceDN w:val="0"/>
        <w:adjustRightInd w:val="0"/>
        <w:jc w:val="both"/>
        <w:rPr>
          <w:sz w:val="22"/>
          <w:szCs w:val="22"/>
        </w:rPr>
      </w:pPr>
    </w:p>
    <w:p w14:paraId="37F62756" w14:textId="77777777" w:rsidR="005903D7" w:rsidRPr="008F257A" w:rsidRDefault="005903D7" w:rsidP="003338F2">
      <w:pPr>
        <w:autoSpaceDE w:val="0"/>
        <w:autoSpaceDN w:val="0"/>
        <w:adjustRightInd w:val="0"/>
        <w:jc w:val="center"/>
        <w:rPr>
          <w:b/>
          <w:sz w:val="22"/>
          <w:szCs w:val="22"/>
        </w:rPr>
      </w:pPr>
      <w:r w:rsidRPr="008F257A">
        <w:rPr>
          <w:b/>
          <w:sz w:val="22"/>
          <w:szCs w:val="22"/>
        </w:rPr>
        <w:t>10. Реквизиты сторон</w:t>
      </w:r>
    </w:p>
    <w:tbl>
      <w:tblPr>
        <w:tblW w:w="0" w:type="auto"/>
        <w:tblLook w:val="04A0" w:firstRow="1" w:lastRow="0" w:firstColumn="1" w:lastColumn="0" w:noHBand="0" w:noVBand="1"/>
      </w:tblPr>
      <w:tblGrid>
        <w:gridCol w:w="4618"/>
        <w:gridCol w:w="4672"/>
      </w:tblGrid>
      <w:tr w:rsidR="008F257A" w:rsidRPr="008F257A" w14:paraId="06A91F93" w14:textId="77777777" w:rsidTr="00E81E01">
        <w:tc>
          <w:tcPr>
            <w:tcW w:w="4618" w:type="dxa"/>
          </w:tcPr>
          <w:p w14:paraId="50259ABC" w14:textId="77777777" w:rsidR="008F257A" w:rsidRPr="008F257A" w:rsidRDefault="008F257A" w:rsidP="005328C0">
            <w:pPr>
              <w:pStyle w:val="a5"/>
              <w:rPr>
                <w:rFonts w:ascii="Times New Roman" w:eastAsia="Times New Roman" w:hAnsi="Times New Roman"/>
                <w:lang w:val="x-none" w:eastAsia="ru-RU"/>
              </w:rPr>
            </w:pPr>
            <w:r w:rsidRPr="008F257A">
              <w:rPr>
                <w:rFonts w:ascii="Times New Roman" w:eastAsia="Times New Roman" w:hAnsi="Times New Roman"/>
                <w:lang w:val="x-none" w:eastAsia="ru-RU"/>
              </w:rPr>
              <w:t>Заказчик:</w:t>
            </w:r>
          </w:p>
          <w:p w14:paraId="62FFD02E" w14:textId="77777777" w:rsidR="008F257A" w:rsidRPr="008F257A" w:rsidRDefault="008F257A" w:rsidP="00583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rPr>
            </w:pPr>
          </w:p>
        </w:tc>
        <w:tc>
          <w:tcPr>
            <w:tcW w:w="4672" w:type="dxa"/>
          </w:tcPr>
          <w:p w14:paraId="0AE26110" w14:textId="77777777" w:rsidR="008F257A" w:rsidRPr="008F257A" w:rsidRDefault="008F257A" w:rsidP="005328C0">
            <w:pPr>
              <w:pStyle w:val="a5"/>
              <w:rPr>
                <w:rFonts w:ascii="Times New Roman" w:eastAsia="Times New Roman" w:hAnsi="Times New Roman"/>
                <w:lang w:val="x-none" w:eastAsia="ru-RU"/>
              </w:rPr>
            </w:pPr>
            <w:r w:rsidRPr="008F257A">
              <w:rPr>
                <w:rFonts w:ascii="Times New Roman" w:eastAsia="Times New Roman" w:hAnsi="Times New Roman"/>
                <w:lang w:val="x-none" w:eastAsia="ru-RU"/>
              </w:rPr>
              <w:t>Исполнитель:</w:t>
            </w:r>
          </w:p>
          <w:p w14:paraId="29B248F4" w14:textId="77777777" w:rsidR="008F257A" w:rsidRPr="008F257A" w:rsidRDefault="008F257A" w:rsidP="005328C0">
            <w:pPr>
              <w:pStyle w:val="a5"/>
              <w:rPr>
                <w:rFonts w:ascii="Times New Roman" w:eastAsia="Times New Roman" w:hAnsi="Times New Roman"/>
                <w:lang w:val="x-none" w:eastAsia="ru-RU"/>
              </w:rPr>
            </w:pPr>
            <w:r w:rsidRPr="008F257A">
              <w:rPr>
                <w:rFonts w:ascii="Times New Roman" w:eastAsia="Times New Roman" w:hAnsi="Times New Roman"/>
                <w:lang w:val="x-none" w:eastAsia="ru-RU"/>
              </w:rPr>
              <w:t xml:space="preserve"> Индивидуальный предприниматель</w:t>
            </w:r>
          </w:p>
          <w:p w14:paraId="37A57D93" w14:textId="77777777" w:rsidR="008F257A" w:rsidRPr="008F257A" w:rsidRDefault="008F257A" w:rsidP="005328C0">
            <w:pPr>
              <w:rPr>
                <w:sz w:val="22"/>
                <w:szCs w:val="22"/>
                <w:lang w:val="x-none"/>
              </w:rPr>
            </w:pPr>
            <w:r w:rsidRPr="008F257A">
              <w:rPr>
                <w:sz w:val="22"/>
                <w:szCs w:val="22"/>
                <w:lang w:val="x-none"/>
              </w:rPr>
              <w:t>Майоров Владимир Викторович</w:t>
            </w:r>
          </w:p>
          <w:p w14:paraId="62CF4E70" w14:textId="77777777" w:rsidR="008F257A" w:rsidRPr="008F257A" w:rsidRDefault="008F257A" w:rsidP="005328C0">
            <w:pPr>
              <w:rPr>
                <w:sz w:val="22"/>
                <w:szCs w:val="22"/>
                <w:lang w:val="x-none"/>
              </w:rPr>
            </w:pPr>
            <w:r w:rsidRPr="008F257A">
              <w:rPr>
                <w:sz w:val="22"/>
                <w:szCs w:val="22"/>
                <w:lang w:val="x-none"/>
              </w:rPr>
              <w:t>г. Челябинск, ул. Захаренко 11а-126</w:t>
            </w:r>
          </w:p>
          <w:p w14:paraId="4600F6F4" w14:textId="77777777" w:rsidR="008F257A" w:rsidRPr="008F257A" w:rsidRDefault="008F257A" w:rsidP="005328C0">
            <w:pPr>
              <w:rPr>
                <w:sz w:val="22"/>
                <w:szCs w:val="22"/>
                <w:lang w:val="x-none"/>
              </w:rPr>
            </w:pPr>
            <w:r w:rsidRPr="008F257A">
              <w:rPr>
                <w:sz w:val="22"/>
                <w:szCs w:val="22"/>
                <w:lang w:val="x-none"/>
              </w:rPr>
              <w:t>ОГРНИП: 325745600217191</w:t>
            </w:r>
          </w:p>
          <w:p w14:paraId="2E0EC76F" w14:textId="77777777" w:rsidR="008F257A" w:rsidRPr="008F257A" w:rsidRDefault="008F257A" w:rsidP="005328C0">
            <w:pPr>
              <w:rPr>
                <w:sz w:val="22"/>
                <w:szCs w:val="22"/>
                <w:lang w:val="x-none"/>
              </w:rPr>
            </w:pPr>
            <w:r w:rsidRPr="008F257A">
              <w:rPr>
                <w:sz w:val="22"/>
                <w:szCs w:val="22"/>
                <w:lang w:val="x-none"/>
              </w:rPr>
              <w:t>ИНН 745304854720</w:t>
            </w:r>
          </w:p>
          <w:p w14:paraId="0805AA2B" w14:textId="77777777" w:rsidR="008F257A" w:rsidRPr="008F257A" w:rsidRDefault="008F257A" w:rsidP="005328C0">
            <w:pPr>
              <w:rPr>
                <w:sz w:val="22"/>
                <w:szCs w:val="22"/>
                <w:lang w:val="x-none"/>
              </w:rPr>
            </w:pPr>
            <w:r w:rsidRPr="008F257A">
              <w:rPr>
                <w:sz w:val="22"/>
                <w:szCs w:val="22"/>
                <w:lang w:val="x-none"/>
              </w:rPr>
              <w:t xml:space="preserve">Расчётный счёт: 40802810320000846403   </w:t>
            </w:r>
          </w:p>
          <w:p w14:paraId="5C5DF9FA" w14:textId="77777777" w:rsidR="008F257A" w:rsidRPr="008F257A" w:rsidRDefault="008F257A" w:rsidP="005328C0">
            <w:pPr>
              <w:rPr>
                <w:sz w:val="22"/>
                <w:szCs w:val="22"/>
                <w:lang w:val="x-none"/>
              </w:rPr>
            </w:pPr>
            <w:r w:rsidRPr="008F257A">
              <w:rPr>
                <w:sz w:val="22"/>
                <w:szCs w:val="22"/>
                <w:lang w:val="x-none"/>
              </w:rPr>
              <w:t>ООО "Банк Точка"</w:t>
            </w:r>
          </w:p>
          <w:p w14:paraId="1C4BDB2B" w14:textId="77777777" w:rsidR="008F257A" w:rsidRPr="008F257A" w:rsidRDefault="008F257A" w:rsidP="005328C0">
            <w:pPr>
              <w:rPr>
                <w:sz w:val="22"/>
                <w:szCs w:val="22"/>
                <w:lang w:val="x-none"/>
              </w:rPr>
            </w:pPr>
            <w:r w:rsidRPr="008F257A">
              <w:rPr>
                <w:sz w:val="22"/>
                <w:szCs w:val="22"/>
                <w:lang w:val="x-none"/>
              </w:rPr>
              <w:t>БИК: 044525104</w:t>
            </w:r>
          </w:p>
          <w:p w14:paraId="2523B0F4" w14:textId="77777777" w:rsidR="008F257A" w:rsidRPr="008F257A" w:rsidRDefault="008F257A" w:rsidP="005328C0">
            <w:pPr>
              <w:rPr>
                <w:sz w:val="22"/>
                <w:szCs w:val="22"/>
                <w:lang w:val="x-none"/>
              </w:rPr>
            </w:pPr>
            <w:r w:rsidRPr="008F257A">
              <w:rPr>
                <w:sz w:val="22"/>
                <w:szCs w:val="22"/>
                <w:lang w:val="x-none"/>
              </w:rPr>
              <w:t>Корреспондентский счёт:</w:t>
            </w:r>
          </w:p>
          <w:p w14:paraId="65483A2F" w14:textId="77777777" w:rsidR="008F257A" w:rsidRPr="008F257A" w:rsidRDefault="008F257A" w:rsidP="005328C0">
            <w:pPr>
              <w:rPr>
                <w:sz w:val="22"/>
                <w:szCs w:val="22"/>
                <w:lang w:val="x-none"/>
              </w:rPr>
            </w:pPr>
            <w:r w:rsidRPr="008F257A">
              <w:rPr>
                <w:sz w:val="22"/>
                <w:szCs w:val="22"/>
                <w:lang w:val="x-none"/>
              </w:rPr>
              <w:t>30101810745374525104</w:t>
            </w:r>
          </w:p>
          <w:p w14:paraId="17942FB4" w14:textId="08DFBAB5" w:rsidR="008F257A" w:rsidRDefault="008F257A" w:rsidP="005328C0">
            <w:pPr>
              <w:pStyle w:val="a5"/>
              <w:rPr>
                <w:rFonts w:ascii="Times New Roman" w:eastAsia="Times New Roman" w:hAnsi="Times New Roman"/>
                <w:lang w:eastAsia="ru-RU"/>
              </w:rPr>
            </w:pPr>
            <w:r>
              <w:rPr>
                <w:rFonts w:ascii="Times New Roman" w:eastAsia="Times New Roman" w:hAnsi="Times New Roman"/>
                <w:lang w:eastAsia="ru-RU"/>
              </w:rPr>
              <w:t>Эл. адрес: asapok@yandex.ru</w:t>
            </w:r>
          </w:p>
          <w:p w14:paraId="1EED0A19" w14:textId="6AC9C65D" w:rsidR="008F257A" w:rsidRPr="008F257A" w:rsidRDefault="008F257A" w:rsidP="005328C0">
            <w:pPr>
              <w:pStyle w:val="a5"/>
              <w:rPr>
                <w:rFonts w:ascii="Times New Roman" w:eastAsia="Times New Roman" w:hAnsi="Times New Roman"/>
                <w:lang w:eastAsia="ru-RU"/>
              </w:rPr>
            </w:pPr>
            <w:r>
              <w:rPr>
                <w:rFonts w:ascii="Times New Roman" w:eastAsia="Times New Roman" w:hAnsi="Times New Roman"/>
                <w:lang w:eastAsia="ru-RU"/>
              </w:rPr>
              <w:t>Тел. + 7 952 518 02 48</w:t>
            </w:r>
          </w:p>
        </w:tc>
      </w:tr>
      <w:tr w:rsidR="008F257A" w:rsidRPr="008F257A" w14:paraId="0DE76CA4" w14:textId="77777777" w:rsidTr="00E81E01">
        <w:tc>
          <w:tcPr>
            <w:tcW w:w="4618" w:type="dxa"/>
          </w:tcPr>
          <w:p w14:paraId="212D109D" w14:textId="4665D0D3" w:rsidR="008F257A" w:rsidRPr="008F257A" w:rsidRDefault="008F257A" w:rsidP="005328C0">
            <w:pPr>
              <w:pStyle w:val="a5"/>
              <w:rPr>
                <w:rFonts w:ascii="Times New Roman" w:eastAsia="Times New Roman" w:hAnsi="Times New Roman"/>
                <w:lang w:val="x-none" w:eastAsia="ru-RU"/>
              </w:rPr>
            </w:pPr>
            <w:r w:rsidRPr="008F257A">
              <w:rPr>
                <w:rFonts w:ascii="Times New Roman" w:eastAsia="Times New Roman" w:hAnsi="Times New Roman"/>
                <w:lang w:val="x-none" w:eastAsia="ru-RU"/>
              </w:rPr>
              <w:t xml:space="preserve">Директор ___________ </w:t>
            </w:r>
          </w:p>
          <w:p w14:paraId="58E31214" w14:textId="77777777" w:rsidR="008F257A" w:rsidRPr="008F257A" w:rsidRDefault="008F257A" w:rsidP="005328C0">
            <w:pPr>
              <w:pStyle w:val="a5"/>
              <w:rPr>
                <w:rFonts w:ascii="Times New Roman" w:eastAsia="Times New Roman" w:hAnsi="Times New Roman"/>
                <w:lang w:val="x-none" w:eastAsia="ru-RU"/>
              </w:rPr>
            </w:pPr>
            <w:proofErr w:type="spellStart"/>
            <w:r w:rsidRPr="008F257A">
              <w:rPr>
                <w:rFonts w:ascii="Times New Roman" w:eastAsia="Times New Roman" w:hAnsi="Times New Roman"/>
                <w:lang w:val="x-none" w:eastAsia="ru-RU"/>
              </w:rPr>
              <w:t>м.п</w:t>
            </w:r>
            <w:proofErr w:type="spellEnd"/>
            <w:r w:rsidRPr="008F257A">
              <w:rPr>
                <w:rFonts w:ascii="Times New Roman" w:eastAsia="Times New Roman" w:hAnsi="Times New Roman"/>
                <w:lang w:val="x-none" w:eastAsia="ru-RU"/>
              </w:rPr>
              <w:t>.</w:t>
            </w:r>
          </w:p>
        </w:tc>
        <w:tc>
          <w:tcPr>
            <w:tcW w:w="4672" w:type="dxa"/>
          </w:tcPr>
          <w:p w14:paraId="1A396834" w14:textId="309E70EF" w:rsidR="008F257A" w:rsidRPr="008F257A" w:rsidRDefault="000D1AD3" w:rsidP="005328C0">
            <w:pPr>
              <w:pStyle w:val="a5"/>
              <w:rPr>
                <w:rFonts w:ascii="Times New Roman" w:eastAsia="Times New Roman" w:hAnsi="Times New Roman"/>
                <w:lang w:val="x-none" w:eastAsia="ru-RU"/>
              </w:rPr>
            </w:pPr>
            <w:r>
              <w:rPr>
                <w:rFonts w:ascii="Times New Roman" w:eastAsia="Times New Roman" w:hAnsi="Times New Roman"/>
                <w:lang w:val="x-none" w:eastAsia="ru-RU"/>
              </w:rPr>
              <w:t xml:space="preserve">ИП ___________ </w:t>
            </w:r>
            <w:r w:rsidR="008F257A" w:rsidRPr="008F257A">
              <w:rPr>
                <w:rFonts w:ascii="Times New Roman" w:eastAsia="Times New Roman" w:hAnsi="Times New Roman"/>
                <w:lang w:val="x-none" w:eastAsia="ru-RU"/>
              </w:rPr>
              <w:t>/</w:t>
            </w:r>
            <w:proofErr w:type="spellStart"/>
            <w:r w:rsidR="008F257A" w:rsidRPr="008F257A">
              <w:rPr>
                <w:rFonts w:ascii="Times New Roman" w:eastAsia="Times New Roman" w:hAnsi="Times New Roman"/>
                <w:lang w:val="x-none" w:eastAsia="ru-RU"/>
              </w:rPr>
              <w:t>В.В.Майоров</w:t>
            </w:r>
            <w:proofErr w:type="spellEnd"/>
            <w:r w:rsidR="008F257A" w:rsidRPr="008F257A">
              <w:rPr>
                <w:rFonts w:ascii="Times New Roman" w:eastAsia="Times New Roman" w:hAnsi="Times New Roman"/>
                <w:lang w:val="x-none" w:eastAsia="ru-RU"/>
              </w:rPr>
              <w:t>/</w:t>
            </w:r>
          </w:p>
          <w:p w14:paraId="275F4BB0" w14:textId="77777777" w:rsidR="008F257A" w:rsidRPr="008F257A" w:rsidRDefault="008F257A" w:rsidP="005328C0">
            <w:pPr>
              <w:pStyle w:val="a5"/>
              <w:rPr>
                <w:rFonts w:ascii="Times New Roman" w:eastAsia="Times New Roman" w:hAnsi="Times New Roman"/>
                <w:lang w:val="x-none" w:eastAsia="ru-RU"/>
              </w:rPr>
            </w:pPr>
            <w:proofErr w:type="spellStart"/>
            <w:r w:rsidRPr="008F257A">
              <w:rPr>
                <w:rFonts w:ascii="Times New Roman" w:eastAsia="Times New Roman" w:hAnsi="Times New Roman"/>
                <w:lang w:val="x-none" w:eastAsia="ru-RU"/>
              </w:rPr>
              <w:t>м.п</w:t>
            </w:r>
            <w:proofErr w:type="spellEnd"/>
            <w:r w:rsidRPr="008F257A">
              <w:rPr>
                <w:rFonts w:ascii="Times New Roman" w:eastAsia="Times New Roman" w:hAnsi="Times New Roman"/>
                <w:lang w:val="x-none" w:eastAsia="ru-RU"/>
              </w:rPr>
              <w:t>.</w:t>
            </w:r>
          </w:p>
        </w:tc>
      </w:tr>
    </w:tbl>
    <w:p w14:paraId="05A20E6F" w14:textId="13762F74" w:rsidR="007E7AB1" w:rsidRDefault="007E7AB1" w:rsidP="007E7AB1">
      <w:pPr>
        <w:spacing w:after="160" w:line="259" w:lineRule="auto"/>
      </w:pPr>
    </w:p>
    <w:p w14:paraId="38072BC4" w14:textId="0626C1A4" w:rsidR="00CE3B8F" w:rsidRDefault="00CE3B8F" w:rsidP="007E7AB1">
      <w:pPr>
        <w:spacing w:after="160" w:line="259" w:lineRule="auto"/>
      </w:pPr>
    </w:p>
    <w:p w14:paraId="27515370" w14:textId="4E94BF3C" w:rsidR="00CE3B8F" w:rsidRPr="00CF6CDC" w:rsidRDefault="00CE3B8F" w:rsidP="007E7AB1">
      <w:pPr>
        <w:spacing w:after="160" w:line="259" w:lineRule="auto"/>
      </w:pPr>
    </w:p>
    <w:sectPr w:rsidR="00CE3B8F" w:rsidRPr="00CF6CDC" w:rsidSect="00E411C5">
      <w:pgSz w:w="11906" w:h="16838"/>
      <w:pgMar w:top="568"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B0AC5"/>
    <w:multiLevelType w:val="multilevel"/>
    <w:tmpl w:val="7C6828DE"/>
    <w:lvl w:ilvl="0">
      <w:start w:val="1"/>
      <w:numFmt w:val="decimal"/>
      <w:lvlText w:val="%1."/>
      <w:lvlJc w:val="left"/>
      <w:pPr>
        <w:tabs>
          <w:tab w:val="num" w:pos="750"/>
        </w:tabs>
        <w:ind w:left="750" w:hanging="750"/>
      </w:pPr>
      <w:rPr>
        <w:rFonts w:cs="Times New Roman"/>
      </w:rPr>
    </w:lvl>
    <w:lvl w:ilvl="1">
      <w:start w:val="1"/>
      <w:numFmt w:val="decimal"/>
      <w:lvlText w:val="%1.%2."/>
      <w:lvlJc w:val="left"/>
      <w:pPr>
        <w:tabs>
          <w:tab w:val="num" w:pos="0"/>
        </w:tabs>
        <w:ind w:left="0" w:firstLine="360"/>
      </w:pPr>
      <w:rPr>
        <w:rFonts w:cs="Times New Roman"/>
        <w:b w:val="0"/>
      </w:rPr>
    </w:lvl>
    <w:lvl w:ilvl="2">
      <w:start w:val="1"/>
      <w:numFmt w:val="decimal"/>
      <w:lvlText w:val="%1.%2.%3."/>
      <w:lvlJc w:val="left"/>
      <w:pPr>
        <w:tabs>
          <w:tab w:val="num" w:pos="1470"/>
        </w:tabs>
        <w:ind w:left="1470" w:hanging="750"/>
      </w:pPr>
      <w:rPr>
        <w:rFonts w:cs="Times New Roman"/>
      </w:rPr>
    </w:lvl>
    <w:lvl w:ilvl="3">
      <w:start w:val="1"/>
      <w:numFmt w:val="decimal"/>
      <w:lvlText w:val="%1.%2.%3.%4."/>
      <w:lvlJc w:val="left"/>
      <w:pPr>
        <w:tabs>
          <w:tab w:val="num" w:pos="1830"/>
        </w:tabs>
        <w:ind w:left="1830" w:hanging="75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31276359"/>
    <w:multiLevelType w:val="hybridMultilevel"/>
    <w:tmpl w:val="1744F6EA"/>
    <w:lvl w:ilvl="0" w:tplc="1B923A8A">
      <w:start w:val="6"/>
      <w:numFmt w:val="decimal"/>
      <w:lvlText w:val="%1."/>
      <w:lvlJc w:val="left"/>
      <w:pPr>
        <w:ind w:left="3780" w:hanging="360"/>
      </w:p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2" w15:restartNumberingAfterBreak="0">
    <w:nsid w:val="74BE6334"/>
    <w:multiLevelType w:val="multilevel"/>
    <w:tmpl w:val="CF06A7EA"/>
    <w:lvl w:ilvl="0">
      <w:start w:val="3"/>
      <w:numFmt w:val="decimal"/>
      <w:lvlText w:val="%1."/>
      <w:lvlJc w:val="left"/>
      <w:pPr>
        <w:tabs>
          <w:tab w:val="num" w:pos="2526"/>
        </w:tabs>
        <w:ind w:left="2526" w:hanging="750"/>
      </w:pPr>
      <w:rPr>
        <w:rFonts w:cs="Times New Roman"/>
      </w:rPr>
    </w:lvl>
    <w:lvl w:ilvl="1">
      <w:start w:val="1"/>
      <w:numFmt w:val="decimal"/>
      <w:lvlText w:val="%1.%2."/>
      <w:lvlJc w:val="left"/>
      <w:pPr>
        <w:tabs>
          <w:tab w:val="num" w:pos="1776"/>
        </w:tabs>
        <w:ind w:left="1776" w:firstLine="360"/>
      </w:pPr>
      <w:rPr>
        <w:rFonts w:cs="Times New Roman"/>
        <w:b w:val="0"/>
      </w:rPr>
    </w:lvl>
    <w:lvl w:ilvl="2">
      <w:start w:val="1"/>
      <w:numFmt w:val="decimal"/>
      <w:lvlText w:val="%1.%2.%3."/>
      <w:lvlJc w:val="left"/>
      <w:pPr>
        <w:tabs>
          <w:tab w:val="num" w:pos="3246"/>
        </w:tabs>
        <w:ind w:left="3246" w:hanging="750"/>
      </w:pPr>
      <w:rPr>
        <w:rFonts w:cs="Times New Roman"/>
      </w:rPr>
    </w:lvl>
    <w:lvl w:ilvl="3">
      <w:start w:val="1"/>
      <w:numFmt w:val="decimal"/>
      <w:lvlText w:val="%1.%2.%3.%4."/>
      <w:lvlJc w:val="left"/>
      <w:pPr>
        <w:tabs>
          <w:tab w:val="num" w:pos="3606"/>
        </w:tabs>
        <w:ind w:left="3606" w:hanging="750"/>
      </w:pPr>
      <w:rPr>
        <w:rFonts w:cs="Times New Roman"/>
      </w:rPr>
    </w:lvl>
    <w:lvl w:ilvl="4">
      <w:start w:val="1"/>
      <w:numFmt w:val="decimal"/>
      <w:lvlText w:val="%1.%2.%3.%4.%5."/>
      <w:lvlJc w:val="left"/>
      <w:pPr>
        <w:tabs>
          <w:tab w:val="num" w:pos="4296"/>
        </w:tabs>
        <w:ind w:left="4296" w:hanging="1080"/>
      </w:pPr>
      <w:rPr>
        <w:rFonts w:cs="Times New Roman"/>
      </w:rPr>
    </w:lvl>
    <w:lvl w:ilvl="5">
      <w:start w:val="1"/>
      <w:numFmt w:val="decimal"/>
      <w:lvlText w:val="%1.%2.%3.%4.%5.%6."/>
      <w:lvlJc w:val="left"/>
      <w:pPr>
        <w:tabs>
          <w:tab w:val="num" w:pos="4656"/>
        </w:tabs>
        <w:ind w:left="4656" w:hanging="1080"/>
      </w:pPr>
      <w:rPr>
        <w:rFonts w:cs="Times New Roman"/>
      </w:rPr>
    </w:lvl>
    <w:lvl w:ilvl="6">
      <w:start w:val="1"/>
      <w:numFmt w:val="decimal"/>
      <w:lvlText w:val="%1.%2.%3.%4.%5.%6.%7."/>
      <w:lvlJc w:val="left"/>
      <w:pPr>
        <w:tabs>
          <w:tab w:val="num" w:pos="5376"/>
        </w:tabs>
        <w:ind w:left="5376" w:hanging="1440"/>
      </w:pPr>
      <w:rPr>
        <w:rFonts w:cs="Times New Roman"/>
      </w:rPr>
    </w:lvl>
    <w:lvl w:ilvl="7">
      <w:start w:val="1"/>
      <w:numFmt w:val="decimal"/>
      <w:lvlText w:val="%1.%2.%3.%4.%5.%6.%7.%8."/>
      <w:lvlJc w:val="left"/>
      <w:pPr>
        <w:tabs>
          <w:tab w:val="num" w:pos="5736"/>
        </w:tabs>
        <w:ind w:left="5736" w:hanging="1440"/>
      </w:pPr>
      <w:rPr>
        <w:rFonts w:cs="Times New Roman"/>
      </w:rPr>
    </w:lvl>
    <w:lvl w:ilvl="8">
      <w:start w:val="1"/>
      <w:numFmt w:val="decimal"/>
      <w:lvlText w:val="%1.%2.%3.%4.%5.%6.%7.%8.%9."/>
      <w:lvlJc w:val="left"/>
      <w:pPr>
        <w:tabs>
          <w:tab w:val="num" w:pos="6456"/>
        </w:tabs>
        <w:ind w:left="6456" w:hanging="1800"/>
      </w:pPr>
      <w:rPr>
        <w:rFonts w:cs="Times New Roman"/>
      </w:rPr>
    </w:lvl>
  </w:abstractNum>
  <w:abstractNum w:abstractNumId="3" w15:restartNumberingAfterBreak="0">
    <w:nsid w:val="76FC78BA"/>
    <w:multiLevelType w:val="multilevel"/>
    <w:tmpl w:val="804C6454"/>
    <w:lvl w:ilvl="0">
      <w:start w:val="2"/>
      <w:numFmt w:val="decimal"/>
      <w:lvlText w:val="%1."/>
      <w:lvlJc w:val="left"/>
      <w:pPr>
        <w:tabs>
          <w:tab w:val="num" w:pos="750"/>
        </w:tabs>
        <w:ind w:left="750" w:hanging="750"/>
      </w:pPr>
      <w:rPr>
        <w:rFonts w:cs="Times New Roman"/>
      </w:rPr>
    </w:lvl>
    <w:lvl w:ilvl="1">
      <w:start w:val="1"/>
      <w:numFmt w:val="decimal"/>
      <w:lvlText w:val="%1.%2."/>
      <w:lvlJc w:val="left"/>
      <w:pPr>
        <w:tabs>
          <w:tab w:val="num" w:pos="0"/>
        </w:tabs>
        <w:ind w:left="0" w:firstLine="360"/>
      </w:pPr>
      <w:rPr>
        <w:rFonts w:cs="Times New Roman"/>
        <w:b w:val="0"/>
      </w:rPr>
    </w:lvl>
    <w:lvl w:ilvl="2">
      <w:start w:val="1"/>
      <w:numFmt w:val="decimal"/>
      <w:lvlText w:val="%1.%2.%3."/>
      <w:lvlJc w:val="left"/>
      <w:pPr>
        <w:tabs>
          <w:tab w:val="num" w:pos="1470"/>
        </w:tabs>
        <w:ind w:left="1470" w:hanging="750"/>
      </w:pPr>
      <w:rPr>
        <w:rFonts w:cs="Times New Roman"/>
      </w:rPr>
    </w:lvl>
    <w:lvl w:ilvl="3">
      <w:start w:val="1"/>
      <w:numFmt w:val="decimal"/>
      <w:lvlText w:val="%1.%2.%3.%4."/>
      <w:lvlJc w:val="left"/>
      <w:pPr>
        <w:tabs>
          <w:tab w:val="num" w:pos="1830"/>
        </w:tabs>
        <w:ind w:left="1830" w:hanging="75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16cid:durableId="73624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000124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66469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996610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4775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3D7"/>
    <w:rsid w:val="0008112A"/>
    <w:rsid w:val="000D1AD3"/>
    <w:rsid w:val="000E7DC0"/>
    <w:rsid w:val="00146536"/>
    <w:rsid w:val="001714F6"/>
    <w:rsid w:val="00172785"/>
    <w:rsid w:val="00184324"/>
    <w:rsid w:val="001A6BC2"/>
    <w:rsid w:val="001E41AC"/>
    <w:rsid w:val="001E6150"/>
    <w:rsid w:val="00242EF3"/>
    <w:rsid w:val="0025404C"/>
    <w:rsid w:val="002B33C9"/>
    <w:rsid w:val="002C3FB1"/>
    <w:rsid w:val="002D0EB7"/>
    <w:rsid w:val="002F1E05"/>
    <w:rsid w:val="00310FEE"/>
    <w:rsid w:val="003338F2"/>
    <w:rsid w:val="00343C7B"/>
    <w:rsid w:val="00375CA2"/>
    <w:rsid w:val="0037727A"/>
    <w:rsid w:val="003B4C7C"/>
    <w:rsid w:val="003F0324"/>
    <w:rsid w:val="00430581"/>
    <w:rsid w:val="00462F16"/>
    <w:rsid w:val="00525D84"/>
    <w:rsid w:val="00540F52"/>
    <w:rsid w:val="00571BA3"/>
    <w:rsid w:val="005767B6"/>
    <w:rsid w:val="00583694"/>
    <w:rsid w:val="005903D7"/>
    <w:rsid w:val="00591FD4"/>
    <w:rsid w:val="005A5193"/>
    <w:rsid w:val="005E3C79"/>
    <w:rsid w:val="005E75B2"/>
    <w:rsid w:val="005F1C81"/>
    <w:rsid w:val="005F7F6D"/>
    <w:rsid w:val="00611E27"/>
    <w:rsid w:val="0061587E"/>
    <w:rsid w:val="006B7C53"/>
    <w:rsid w:val="006F4775"/>
    <w:rsid w:val="007060E8"/>
    <w:rsid w:val="007245A3"/>
    <w:rsid w:val="00753879"/>
    <w:rsid w:val="007B3C79"/>
    <w:rsid w:val="007B621D"/>
    <w:rsid w:val="007D1950"/>
    <w:rsid w:val="007E7AB1"/>
    <w:rsid w:val="007E7C0D"/>
    <w:rsid w:val="0080290E"/>
    <w:rsid w:val="008045CF"/>
    <w:rsid w:val="00817228"/>
    <w:rsid w:val="00844C7B"/>
    <w:rsid w:val="008F257A"/>
    <w:rsid w:val="0090515C"/>
    <w:rsid w:val="0097792E"/>
    <w:rsid w:val="009A4BBA"/>
    <w:rsid w:val="009B154C"/>
    <w:rsid w:val="009F2A45"/>
    <w:rsid w:val="009F38A3"/>
    <w:rsid w:val="009F5D08"/>
    <w:rsid w:val="00A0372C"/>
    <w:rsid w:val="00A1449F"/>
    <w:rsid w:val="00A170A9"/>
    <w:rsid w:val="00A40EF3"/>
    <w:rsid w:val="00A462E2"/>
    <w:rsid w:val="00A758B4"/>
    <w:rsid w:val="00AD0529"/>
    <w:rsid w:val="00AE36B7"/>
    <w:rsid w:val="00B04795"/>
    <w:rsid w:val="00B0736C"/>
    <w:rsid w:val="00B1337D"/>
    <w:rsid w:val="00B563FE"/>
    <w:rsid w:val="00B71671"/>
    <w:rsid w:val="00B71886"/>
    <w:rsid w:val="00B84F5F"/>
    <w:rsid w:val="00BA3BFC"/>
    <w:rsid w:val="00BA7575"/>
    <w:rsid w:val="00BC6821"/>
    <w:rsid w:val="00BE19FD"/>
    <w:rsid w:val="00C110EE"/>
    <w:rsid w:val="00C56B4C"/>
    <w:rsid w:val="00CA721A"/>
    <w:rsid w:val="00CB1335"/>
    <w:rsid w:val="00CE3B8F"/>
    <w:rsid w:val="00CE585A"/>
    <w:rsid w:val="00CF6CDC"/>
    <w:rsid w:val="00D21F21"/>
    <w:rsid w:val="00D2704E"/>
    <w:rsid w:val="00D4138C"/>
    <w:rsid w:val="00D46D2C"/>
    <w:rsid w:val="00DB3CE8"/>
    <w:rsid w:val="00E0073C"/>
    <w:rsid w:val="00E411C5"/>
    <w:rsid w:val="00E44894"/>
    <w:rsid w:val="00E81E01"/>
    <w:rsid w:val="00EC6E8B"/>
    <w:rsid w:val="00EF2465"/>
    <w:rsid w:val="00F33428"/>
    <w:rsid w:val="00F3350B"/>
    <w:rsid w:val="00F726F2"/>
    <w:rsid w:val="00F755D5"/>
    <w:rsid w:val="00F9051E"/>
    <w:rsid w:val="00FC09A4"/>
    <w:rsid w:val="00FD7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9625"/>
  <w15:chartTrackingRefBased/>
  <w15:docId w15:val="{DFBBC4D3-C02B-4017-B88B-740207B2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3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03D7"/>
    <w:pPr>
      <w:keepNext/>
      <w:autoSpaceDE w:val="0"/>
      <w:autoSpaceDN w:val="0"/>
      <w:adjustRightInd w:val="0"/>
      <w:jc w:val="center"/>
      <w:outlineLvl w:val="0"/>
    </w:pPr>
    <w:rPr>
      <w:rFonts w:ascii="Courier New" w:hAnsi="Courier New"/>
      <w:b/>
      <w:bCs/>
      <w:color w:val="000000"/>
      <w:sz w:val="20"/>
      <w:szCs w:val="20"/>
      <w:lang w:val="x-none"/>
    </w:rPr>
  </w:style>
  <w:style w:type="paragraph" w:styleId="2">
    <w:name w:val="heading 2"/>
    <w:basedOn w:val="a"/>
    <w:next w:val="a"/>
    <w:link w:val="20"/>
    <w:uiPriority w:val="9"/>
    <w:semiHidden/>
    <w:unhideWhenUsed/>
    <w:qFormat/>
    <w:rsid w:val="005903D7"/>
    <w:pPr>
      <w:keepNext/>
      <w:autoSpaceDE w:val="0"/>
      <w:autoSpaceDN w:val="0"/>
      <w:adjustRightInd w:val="0"/>
      <w:jc w:val="center"/>
      <w:outlineLvl w:val="1"/>
    </w:pPr>
    <w:rPr>
      <w:rFonts w:ascii="Arial" w:hAnsi="Arial"/>
      <w:b/>
      <w:bCs/>
      <w:sz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3D7"/>
    <w:rPr>
      <w:rFonts w:ascii="Courier New" w:eastAsia="Times New Roman" w:hAnsi="Courier New" w:cs="Times New Roman"/>
      <w:b/>
      <w:bCs/>
      <w:color w:val="000000"/>
      <w:sz w:val="20"/>
      <w:szCs w:val="20"/>
      <w:lang w:val="x-none" w:eastAsia="ru-RU"/>
    </w:rPr>
  </w:style>
  <w:style w:type="character" w:customStyle="1" w:styleId="20">
    <w:name w:val="Заголовок 2 Знак"/>
    <w:basedOn w:val="a0"/>
    <w:link w:val="2"/>
    <w:uiPriority w:val="9"/>
    <w:semiHidden/>
    <w:rsid w:val="005903D7"/>
    <w:rPr>
      <w:rFonts w:ascii="Arial" w:eastAsia="Times New Roman" w:hAnsi="Arial" w:cs="Times New Roman"/>
      <w:b/>
      <w:bCs/>
      <w:sz w:val="20"/>
      <w:szCs w:val="24"/>
      <w:lang w:val="x-none" w:eastAsia="ru-RU"/>
    </w:rPr>
  </w:style>
  <w:style w:type="paragraph" w:styleId="a3">
    <w:name w:val="Body Text"/>
    <w:basedOn w:val="a"/>
    <w:link w:val="a4"/>
    <w:uiPriority w:val="99"/>
    <w:semiHidden/>
    <w:unhideWhenUsed/>
    <w:rsid w:val="005903D7"/>
    <w:pPr>
      <w:autoSpaceDE w:val="0"/>
      <w:autoSpaceDN w:val="0"/>
      <w:adjustRightInd w:val="0"/>
    </w:pPr>
    <w:rPr>
      <w:rFonts w:ascii="Courier New" w:hAnsi="Courier New"/>
      <w:color w:val="000000"/>
      <w:sz w:val="20"/>
      <w:szCs w:val="20"/>
      <w:lang w:val="x-none"/>
    </w:rPr>
  </w:style>
  <w:style w:type="character" w:customStyle="1" w:styleId="a4">
    <w:name w:val="Основной текст Знак"/>
    <w:basedOn w:val="a0"/>
    <w:link w:val="a3"/>
    <w:uiPriority w:val="99"/>
    <w:semiHidden/>
    <w:rsid w:val="005903D7"/>
    <w:rPr>
      <w:rFonts w:ascii="Courier New" w:eastAsia="Times New Roman" w:hAnsi="Courier New" w:cs="Times New Roman"/>
      <w:color w:val="000000"/>
      <w:sz w:val="20"/>
      <w:szCs w:val="20"/>
      <w:lang w:val="x-none" w:eastAsia="ru-RU"/>
    </w:rPr>
  </w:style>
  <w:style w:type="paragraph" w:styleId="a5">
    <w:name w:val="No Spacing"/>
    <w:aliases w:val="Без интервала1,Без интервала11,для таблиц,Без интервала2,No Spacing1,No Spacing,мой,МОЙ,Без интервала 111,Основной"/>
    <w:link w:val="a6"/>
    <w:uiPriority w:val="1"/>
    <w:qFormat/>
    <w:rsid w:val="005903D7"/>
    <w:pPr>
      <w:spacing w:after="0" w:line="240" w:lineRule="auto"/>
    </w:pPr>
    <w:rPr>
      <w:rFonts w:ascii="Calibri" w:eastAsia="Calibri" w:hAnsi="Calibri" w:cs="Times New Roman"/>
    </w:rPr>
  </w:style>
  <w:style w:type="paragraph" w:styleId="a7">
    <w:name w:val="List Paragraph"/>
    <w:basedOn w:val="a"/>
    <w:uiPriority w:val="34"/>
    <w:qFormat/>
    <w:rsid w:val="005903D7"/>
    <w:pPr>
      <w:ind w:left="720"/>
      <w:contextualSpacing/>
    </w:pPr>
  </w:style>
  <w:style w:type="paragraph" w:customStyle="1" w:styleId="ConsNormal">
    <w:name w:val="ConsNormal"/>
    <w:rsid w:val="005903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
    <w:name w:val="Обычный1"/>
    <w:uiPriority w:val="99"/>
    <w:rsid w:val="005903D7"/>
    <w:pPr>
      <w:autoSpaceDE w:val="0"/>
      <w:autoSpaceDN w:val="0"/>
      <w:spacing w:after="0" w:line="240" w:lineRule="auto"/>
      <w:jc w:val="both"/>
    </w:pPr>
    <w:rPr>
      <w:rFonts w:ascii="TimesET" w:eastAsia="Times New Roman" w:hAnsi="TimesET" w:cs="TimesET"/>
      <w:sz w:val="24"/>
      <w:szCs w:val="24"/>
      <w:lang w:eastAsia="ru-RU"/>
    </w:rPr>
  </w:style>
  <w:style w:type="character" w:customStyle="1" w:styleId="apple-converted-space">
    <w:name w:val="apple-converted-space"/>
    <w:basedOn w:val="a0"/>
    <w:rsid w:val="005903D7"/>
  </w:style>
  <w:style w:type="character" w:customStyle="1" w:styleId="512pt">
    <w:name w:val="Основной текст (5) + 12 pt"/>
    <w:aliases w:val="Не полужирный"/>
    <w:rsid w:val="005903D7"/>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6">
    <w:name w:val="Без интервала Знак"/>
    <w:aliases w:val="Без интервала1 Знак,Без интервала11 Знак,для таблиц Знак,Без интервала2 Знак,No Spacing1 Знак,No Spacing Знак,мой Знак,МОЙ Знак,Без интервала 111 Знак,Основной Знак"/>
    <w:link w:val="a5"/>
    <w:uiPriority w:val="1"/>
    <w:qFormat/>
    <w:locked/>
    <w:rsid w:val="00D46D2C"/>
    <w:rPr>
      <w:rFonts w:ascii="Calibri" w:eastAsia="Calibri" w:hAnsi="Calibri" w:cs="Times New Roman"/>
    </w:rPr>
  </w:style>
  <w:style w:type="character" w:styleId="a8">
    <w:name w:val="Hyperlink"/>
    <w:uiPriority w:val="99"/>
    <w:semiHidden/>
    <w:unhideWhenUsed/>
    <w:rsid w:val="00525D84"/>
    <w:rPr>
      <w:color w:val="0000FF"/>
      <w:u w:val="single"/>
    </w:rPr>
  </w:style>
  <w:style w:type="paragraph" w:customStyle="1" w:styleId="ConsPlusNormal">
    <w:name w:val="ConsPlusNormal"/>
    <w:link w:val="ConsPlusNormal0"/>
    <w:rsid w:val="008029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80290E"/>
    <w:rPr>
      <w:rFonts w:ascii="Arial" w:eastAsia="Times New Roman" w:hAnsi="Arial" w:cs="Arial"/>
      <w:sz w:val="20"/>
      <w:szCs w:val="20"/>
      <w:lang w:eastAsia="ru-RU"/>
    </w:rPr>
  </w:style>
  <w:style w:type="paragraph" w:styleId="a9">
    <w:name w:val="Balloon Text"/>
    <w:basedOn w:val="a"/>
    <w:link w:val="aa"/>
    <w:uiPriority w:val="99"/>
    <w:semiHidden/>
    <w:unhideWhenUsed/>
    <w:rsid w:val="008045CF"/>
    <w:rPr>
      <w:rFonts w:ascii="Segoe UI" w:hAnsi="Segoe UI" w:cs="Segoe UI"/>
      <w:sz w:val="18"/>
      <w:szCs w:val="18"/>
    </w:rPr>
  </w:style>
  <w:style w:type="character" w:customStyle="1" w:styleId="aa">
    <w:name w:val="Текст выноски Знак"/>
    <w:basedOn w:val="a0"/>
    <w:link w:val="a9"/>
    <w:uiPriority w:val="99"/>
    <w:semiHidden/>
    <w:rsid w:val="008045C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38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D8354-F0AA-47D5-817D-6F80A024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2550</Words>
  <Characters>14538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Майоров Владимир</cp:lastModifiedBy>
  <cp:revision>2</cp:revision>
  <cp:lastPrinted>2025-12-26T04:49:00Z</cp:lastPrinted>
  <dcterms:created xsi:type="dcterms:W3CDTF">2026-08-04T01:39:00Z</dcterms:created>
  <dcterms:modified xsi:type="dcterms:W3CDTF">2026-08-04T01:39:00Z</dcterms:modified>
</cp:coreProperties>
</file>