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49181" w14:textId="77777777" w:rsidR="004B7365" w:rsidRPr="00865ED2" w:rsidRDefault="004B7365" w:rsidP="004B7365">
      <w:pPr>
        <w:pStyle w:val="ConsPlusNormal"/>
        <w:jc w:val="both"/>
        <w:rPr>
          <w:sz w:val="20"/>
          <w:szCs w:val="20"/>
        </w:rPr>
      </w:pPr>
    </w:p>
    <w:p w14:paraId="6CEEE1D8" w14:textId="77D1B4C6" w:rsidR="004B7365" w:rsidRPr="00865ED2" w:rsidRDefault="004B7365" w:rsidP="004B7365">
      <w:pPr>
        <w:pStyle w:val="ConsPlusNormal"/>
        <w:jc w:val="center"/>
        <w:rPr>
          <w:b/>
          <w:sz w:val="20"/>
          <w:szCs w:val="20"/>
        </w:rPr>
      </w:pPr>
      <w:bookmarkStart w:id="0" w:name="Par1418"/>
      <w:bookmarkEnd w:id="0"/>
      <w:r w:rsidRPr="00865ED2">
        <w:rPr>
          <w:b/>
          <w:sz w:val="20"/>
          <w:szCs w:val="20"/>
        </w:rPr>
        <w:t xml:space="preserve">КОНТРАКТ № </w:t>
      </w:r>
    </w:p>
    <w:p w14:paraId="235B0F76" w14:textId="0F65DB5F" w:rsidR="00E47D63" w:rsidRPr="00E47D63" w:rsidRDefault="00E47D63" w:rsidP="00E4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0"/>
          <w:szCs w:val="20"/>
        </w:rPr>
      </w:pPr>
      <w:r w:rsidRPr="00E47D63">
        <w:rPr>
          <w:rFonts w:ascii="Times New Roman" w:eastAsia="Times New Roman" w:hAnsi="Times New Roman" w:cs="Times New Roman"/>
          <w:b/>
          <w:color w:val="000000" w:themeColor="text1"/>
          <w:sz w:val="20"/>
          <w:szCs w:val="20"/>
        </w:rPr>
        <w:t xml:space="preserve">Поставка </w:t>
      </w:r>
      <w:r w:rsidR="004B4DD1" w:rsidRPr="004B4DD1">
        <w:rPr>
          <w:rFonts w:ascii="Times New Roman" w:eastAsia="Times New Roman" w:hAnsi="Times New Roman" w:cs="Times New Roman"/>
          <w:b/>
          <w:color w:val="000000" w:themeColor="text1"/>
          <w:sz w:val="20"/>
          <w:szCs w:val="20"/>
        </w:rPr>
        <w:t>яиц куриных</w:t>
      </w:r>
    </w:p>
    <w:p w14:paraId="776CDC3C" w14:textId="77777777" w:rsidR="004B7365" w:rsidRPr="00865ED2" w:rsidRDefault="004B7365" w:rsidP="004B7365">
      <w:pPr>
        <w:pStyle w:val="ConsPlusNormal"/>
        <w:jc w:val="both"/>
        <w:rPr>
          <w:sz w:val="20"/>
          <w:szCs w:val="20"/>
        </w:rPr>
      </w:pPr>
    </w:p>
    <w:p w14:paraId="58F4B8B7" w14:textId="43110CE9" w:rsidR="004B7365" w:rsidRPr="00061361" w:rsidRDefault="00A53EB4" w:rsidP="00A53EB4">
      <w:pPr>
        <w:numPr>
          <w:ilvl w:val="0"/>
          <w:numId w:val="1"/>
        </w:numPr>
        <w:suppressAutoHyphens/>
        <w:spacing w:after="0" w:line="240" w:lineRule="auto"/>
        <w:jc w:val="center"/>
        <w:rPr>
          <w:rFonts w:ascii="Times New Roman" w:hAnsi="Times New Roman" w:cs="Times New Roman"/>
          <w:b/>
          <w:sz w:val="20"/>
          <w:szCs w:val="20"/>
        </w:rPr>
      </w:pPr>
      <w:r w:rsidRPr="00A53EB4">
        <w:rPr>
          <w:rFonts w:ascii="Times New Roman" w:hAnsi="Times New Roman" w:cs="Times New Roman"/>
        </w:rPr>
        <w:t xml:space="preserve">ИКЗ </w:t>
      </w:r>
    </w:p>
    <w:tbl>
      <w:tblPr>
        <w:tblW w:w="0" w:type="auto"/>
        <w:tblLook w:val="04A0" w:firstRow="1" w:lastRow="0" w:firstColumn="1" w:lastColumn="0" w:noHBand="0" w:noVBand="1"/>
      </w:tblPr>
      <w:tblGrid>
        <w:gridCol w:w="5311"/>
        <w:gridCol w:w="5320"/>
      </w:tblGrid>
      <w:tr w:rsidR="004B7365" w:rsidRPr="00865ED2" w14:paraId="5EC6EE91" w14:textId="77777777" w:rsidTr="00C471CA">
        <w:trPr>
          <w:trHeight w:val="305"/>
        </w:trPr>
        <w:tc>
          <w:tcPr>
            <w:tcW w:w="5311" w:type="dxa"/>
          </w:tcPr>
          <w:p w14:paraId="3F5F1D6C" w14:textId="77777777" w:rsidR="004B7365" w:rsidRPr="00865ED2" w:rsidRDefault="004B7365" w:rsidP="001D4BA2">
            <w:pPr>
              <w:spacing w:after="0" w:line="240" w:lineRule="auto"/>
              <w:rPr>
                <w:rFonts w:ascii="Times New Roman" w:hAnsi="Times New Roman"/>
                <w:color w:val="000000"/>
                <w:sz w:val="20"/>
                <w:szCs w:val="20"/>
              </w:rPr>
            </w:pPr>
            <w:r w:rsidRPr="00865ED2">
              <w:rPr>
                <w:rFonts w:ascii="Times New Roman" w:hAnsi="Times New Roman"/>
                <w:color w:val="000000"/>
                <w:sz w:val="20"/>
                <w:szCs w:val="20"/>
              </w:rPr>
              <w:t>г. Челябинск</w:t>
            </w:r>
          </w:p>
        </w:tc>
        <w:tc>
          <w:tcPr>
            <w:tcW w:w="5320" w:type="dxa"/>
          </w:tcPr>
          <w:p w14:paraId="3EF88303" w14:textId="77777777" w:rsidR="004B7365" w:rsidRPr="00865ED2" w:rsidRDefault="004B7365" w:rsidP="001D4BA2">
            <w:pPr>
              <w:spacing w:after="0" w:line="240" w:lineRule="auto"/>
              <w:jc w:val="right"/>
              <w:rPr>
                <w:rFonts w:ascii="Times New Roman" w:hAnsi="Times New Roman"/>
                <w:color w:val="000000"/>
                <w:sz w:val="20"/>
                <w:szCs w:val="20"/>
              </w:rPr>
            </w:pPr>
            <w:r w:rsidRPr="00865ED2">
              <w:rPr>
                <w:rFonts w:ascii="Times New Roman" w:hAnsi="Times New Roman"/>
                <w:color w:val="000000"/>
                <w:sz w:val="20"/>
                <w:szCs w:val="20"/>
              </w:rPr>
              <w:t>«___» ___________ 20</w:t>
            </w:r>
            <w:r>
              <w:rPr>
                <w:rFonts w:ascii="Times New Roman" w:hAnsi="Times New Roman"/>
                <w:color w:val="000000"/>
                <w:sz w:val="20"/>
                <w:szCs w:val="20"/>
              </w:rPr>
              <w:t>24</w:t>
            </w:r>
            <w:r w:rsidRPr="00865ED2">
              <w:rPr>
                <w:rFonts w:ascii="Times New Roman" w:hAnsi="Times New Roman"/>
                <w:color w:val="000000"/>
                <w:sz w:val="20"/>
                <w:szCs w:val="20"/>
              </w:rPr>
              <w:t xml:space="preserve"> г.</w:t>
            </w:r>
          </w:p>
        </w:tc>
      </w:tr>
    </w:tbl>
    <w:p w14:paraId="1A420130" w14:textId="77777777" w:rsidR="00C471CA" w:rsidRDefault="00C471CA" w:rsidP="00C471CA">
      <w:pPr>
        <w:pStyle w:val="ConsPlusNormal"/>
        <w:jc w:val="both"/>
        <w:outlineLvl w:val="1"/>
        <w:rPr>
          <w:sz w:val="20"/>
          <w:szCs w:val="20"/>
        </w:rPr>
      </w:pPr>
      <w:r w:rsidRPr="00C471CA">
        <w:rPr>
          <w:b/>
          <w:sz w:val="20"/>
          <w:szCs w:val="20"/>
        </w:rPr>
        <w:t>Муниципальное бюджетное общеобразовательное учреждение «Средняя общеобразовательная школа  № 12 г. Челябинска»</w:t>
      </w:r>
      <w:r w:rsidRPr="00C471CA">
        <w:rPr>
          <w:sz w:val="20"/>
          <w:szCs w:val="20"/>
        </w:rPr>
        <w:t xml:space="preserve"> (МБОУ «СОШ № 12 г. Челябинска»), именуемое  в дальнейшем </w:t>
      </w:r>
      <w:r w:rsidRPr="00C471CA">
        <w:rPr>
          <w:b/>
          <w:sz w:val="20"/>
          <w:szCs w:val="20"/>
        </w:rPr>
        <w:t>"Заказчик",</w:t>
      </w:r>
      <w:r w:rsidRPr="00C471CA">
        <w:rPr>
          <w:sz w:val="20"/>
          <w:szCs w:val="20"/>
        </w:rPr>
        <w:t xml:space="preserve"> в лице директора Большаковой Татьяны Михайловны, действующего на основании Устава, с одной стороны, и</w:t>
      </w:r>
      <w:r w:rsidRPr="00C471CA">
        <w:rPr>
          <w:sz w:val="20"/>
          <w:szCs w:val="20"/>
          <w:u w:val="single"/>
        </w:rPr>
        <w:t xml:space="preserve">                                        </w:t>
      </w:r>
      <w:r w:rsidRPr="00C471CA">
        <w:rPr>
          <w:b/>
          <w:sz w:val="20"/>
          <w:szCs w:val="20"/>
        </w:rPr>
        <w:t xml:space="preserve">, </w:t>
      </w:r>
      <w:r w:rsidRPr="00C471CA">
        <w:rPr>
          <w:sz w:val="20"/>
          <w:szCs w:val="20"/>
        </w:rPr>
        <w:t xml:space="preserve">именуемый в дальнейшем </w:t>
      </w:r>
      <w:r w:rsidRPr="00C471CA">
        <w:rPr>
          <w:b/>
          <w:sz w:val="20"/>
          <w:szCs w:val="20"/>
        </w:rPr>
        <w:t>"Поставщик"</w:t>
      </w:r>
      <w:r w:rsidRPr="00C471CA">
        <w:rPr>
          <w:sz w:val="20"/>
          <w:szCs w:val="20"/>
        </w:rPr>
        <w:t>, в лице                                                                                           ___________________,действующего на основании Устава , с другой стороны, вместе именуемые в дальнейшем «Стороны», в соответствии с ч. 12 ст.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контракт  (далее – Контракт) о нижеследующем</w:t>
      </w:r>
    </w:p>
    <w:p w14:paraId="7F63C20F" w14:textId="77777777" w:rsidR="00C471CA" w:rsidRDefault="00C471CA" w:rsidP="00C471CA">
      <w:pPr>
        <w:pStyle w:val="ConsPlusNormal"/>
        <w:jc w:val="center"/>
        <w:outlineLvl w:val="1"/>
        <w:rPr>
          <w:sz w:val="20"/>
          <w:szCs w:val="20"/>
        </w:rPr>
      </w:pPr>
    </w:p>
    <w:p w14:paraId="6BA01C0A" w14:textId="71345312" w:rsidR="004B7365" w:rsidRPr="00C471CA" w:rsidRDefault="004B7365" w:rsidP="00C471CA">
      <w:pPr>
        <w:pStyle w:val="ConsPlusNormal"/>
        <w:jc w:val="center"/>
        <w:outlineLvl w:val="1"/>
        <w:rPr>
          <w:b/>
          <w:sz w:val="20"/>
          <w:szCs w:val="20"/>
        </w:rPr>
      </w:pPr>
      <w:r w:rsidRPr="00C471CA">
        <w:rPr>
          <w:b/>
          <w:sz w:val="20"/>
          <w:szCs w:val="20"/>
        </w:rPr>
        <w:t>I. ПРЕДМЕТ КОНТРАКТА</w:t>
      </w:r>
    </w:p>
    <w:p w14:paraId="78609C8C" w14:textId="77777777" w:rsidR="004B7365" w:rsidRPr="003B7947" w:rsidRDefault="004B7365" w:rsidP="004B7365">
      <w:pPr>
        <w:pStyle w:val="ab"/>
        <w:spacing w:after="0"/>
        <w:ind w:firstLine="567"/>
        <w:contextualSpacing/>
        <w:jc w:val="both"/>
        <w:rPr>
          <w:rFonts w:cs="Times New Roman"/>
          <w:sz w:val="20"/>
          <w:szCs w:val="20"/>
        </w:rPr>
      </w:pPr>
      <w:r w:rsidRPr="00865ED2">
        <w:rPr>
          <w:rFonts w:cs="Times New Roman"/>
          <w:sz w:val="20"/>
          <w:szCs w:val="20"/>
        </w:rPr>
        <w:t xml:space="preserve">1.1. </w:t>
      </w:r>
      <w:r w:rsidRPr="003B7947">
        <w:rPr>
          <w:rFonts w:cs="Times New Roman"/>
          <w:sz w:val="20"/>
          <w:szCs w:val="20"/>
        </w:rPr>
        <w:t xml:space="preserve">Поставщик обязуется передать в собственность продукты питания (далее - Товар) </w:t>
      </w:r>
      <w:r w:rsidRPr="003B7947">
        <w:rPr>
          <w:rFonts w:cs="Times New Roman"/>
          <w:color w:val="000000"/>
          <w:sz w:val="20"/>
          <w:szCs w:val="20"/>
        </w:rPr>
        <w:t>Заказчику в обусловленный настоящим Контрактом срок, согласно Спецификации (</w:t>
      </w:r>
      <w:hyperlink w:anchor="P326" w:history="1">
        <w:r w:rsidRPr="003B7947">
          <w:rPr>
            <w:rFonts w:cs="Times New Roman"/>
            <w:color w:val="000000"/>
            <w:sz w:val="20"/>
            <w:szCs w:val="20"/>
          </w:rPr>
          <w:t>Приложение № 1</w:t>
        </w:r>
      </w:hyperlink>
      <w:r w:rsidRPr="003B7947">
        <w:rPr>
          <w:rFonts w:cs="Times New Roman"/>
          <w:color w:val="000000"/>
          <w:sz w:val="20"/>
          <w:szCs w:val="20"/>
        </w:rPr>
        <w:t xml:space="preserve"> к настоящему Контракту) и Техническому заданию (</w:t>
      </w:r>
      <w:hyperlink w:anchor="P389" w:history="1">
        <w:r w:rsidRPr="003B7947">
          <w:rPr>
            <w:rFonts w:cs="Times New Roman"/>
            <w:color w:val="000000"/>
            <w:sz w:val="20"/>
            <w:szCs w:val="20"/>
          </w:rPr>
          <w:t>Приложение № 2</w:t>
        </w:r>
      </w:hyperlink>
      <w:r w:rsidRPr="003B7947">
        <w:rPr>
          <w:rFonts w:cs="Times New Roman"/>
          <w:color w:val="000000"/>
          <w:sz w:val="20"/>
          <w:szCs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2D629CDF" w14:textId="77777777" w:rsidR="004B7365" w:rsidRPr="00865ED2" w:rsidRDefault="004B7365" w:rsidP="004B7365">
      <w:pPr>
        <w:pStyle w:val="ConsPlusNormal"/>
        <w:ind w:firstLine="540"/>
        <w:jc w:val="both"/>
        <w:rPr>
          <w:sz w:val="20"/>
          <w:szCs w:val="20"/>
        </w:rPr>
      </w:pPr>
      <w:r w:rsidRPr="00865ED2">
        <w:rPr>
          <w:sz w:val="20"/>
          <w:szCs w:val="20"/>
        </w:rPr>
        <w:t>1.2. Наименование и количество поставляемого Товара указаны в Спецификации (</w:t>
      </w:r>
      <w:r w:rsidRPr="00865ED2">
        <w:rPr>
          <w:color w:val="000000"/>
          <w:sz w:val="20"/>
          <w:szCs w:val="20"/>
        </w:rPr>
        <w:t xml:space="preserve">Приложение № 1 </w:t>
      </w:r>
      <w:r w:rsidRPr="00865ED2">
        <w:rPr>
          <w:sz w:val="20"/>
          <w:szCs w:val="20"/>
        </w:rPr>
        <w:t>к Контракту). Функциональные, технические и качественные характеристики Товара установлены в Техническом задании (</w:t>
      </w:r>
      <w:r w:rsidRPr="00865ED2">
        <w:rPr>
          <w:color w:val="000000"/>
          <w:sz w:val="20"/>
          <w:szCs w:val="20"/>
        </w:rPr>
        <w:t xml:space="preserve">Приложение № 2 </w:t>
      </w:r>
      <w:r w:rsidRPr="00865ED2">
        <w:rPr>
          <w:sz w:val="20"/>
          <w:szCs w:val="20"/>
        </w:rPr>
        <w:t>к Контракту).</w:t>
      </w:r>
    </w:p>
    <w:p w14:paraId="3B28F426" w14:textId="77777777" w:rsidR="004B7365" w:rsidRPr="00865ED2" w:rsidRDefault="004B7365" w:rsidP="004B7365">
      <w:pPr>
        <w:pStyle w:val="ConsPlusNormal"/>
        <w:jc w:val="center"/>
        <w:outlineLvl w:val="1"/>
        <w:rPr>
          <w:b/>
          <w:sz w:val="20"/>
          <w:szCs w:val="20"/>
        </w:rPr>
      </w:pPr>
      <w:r w:rsidRPr="00865ED2">
        <w:rPr>
          <w:b/>
          <w:sz w:val="20"/>
          <w:szCs w:val="20"/>
        </w:rPr>
        <w:t>II. ЦЕНА КОНТРАКТА И ПОРЯДОК РАСЧЕТОВ</w:t>
      </w:r>
    </w:p>
    <w:p w14:paraId="2D2B272E" w14:textId="77777777" w:rsidR="00E47D63" w:rsidRPr="00E47D63" w:rsidRDefault="00E47D63" w:rsidP="004B7365">
      <w:pPr>
        <w:pStyle w:val="ConsPlusNormal"/>
        <w:ind w:firstLine="540"/>
        <w:jc w:val="both"/>
        <w:rPr>
          <w:sz w:val="20"/>
          <w:szCs w:val="20"/>
        </w:rPr>
      </w:pPr>
      <w:bookmarkStart w:id="1" w:name="Par62"/>
      <w:bookmarkEnd w:id="1"/>
      <w:r w:rsidRPr="00E47D63">
        <w:rPr>
          <w:sz w:val="20"/>
          <w:szCs w:val="20"/>
        </w:rPr>
        <w:t>2.1.Цена Контракта (предложение о цене за право заключения Контракта) составляет _______(__________) рублей __ копеек, в том числе НДС - (__ процентов) ________ (_____</w:t>
      </w:r>
      <w:proofErr w:type="gramStart"/>
      <w:r w:rsidRPr="00E47D63">
        <w:rPr>
          <w:sz w:val="20"/>
          <w:szCs w:val="20"/>
        </w:rPr>
        <w:t xml:space="preserve">_) </w:t>
      </w:r>
      <w:hyperlink w:anchor="P630" w:history="1"/>
      <w:r w:rsidRPr="00E47D63">
        <w:rPr>
          <w:sz w:val="20"/>
          <w:szCs w:val="20"/>
        </w:rPr>
        <w:t xml:space="preserve"> рублей</w:t>
      </w:r>
      <w:proofErr w:type="gramEnd"/>
      <w:r w:rsidRPr="00E47D63">
        <w:rPr>
          <w:sz w:val="20"/>
          <w:szCs w:val="20"/>
        </w:rPr>
        <w:t xml:space="preserve"> __ копеек/НДС не облагается в соответствии с налоговым законодательством Российской Федерации.</w:t>
      </w:r>
    </w:p>
    <w:p w14:paraId="6B8ACD3A" w14:textId="77777777" w:rsidR="004B7365" w:rsidRPr="00865ED2" w:rsidRDefault="004B7365" w:rsidP="004B7365">
      <w:pPr>
        <w:pStyle w:val="ConsPlusNormal"/>
        <w:ind w:firstLine="540"/>
        <w:jc w:val="both"/>
        <w:rPr>
          <w:sz w:val="20"/>
          <w:szCs w:val="20"/>
        </w:rPr>
      </w:pPr>
      <w:r w:rsidRPr="00865ED2">
        <w:rPr>
          <w:sz w:val="20"/>
          <w:szCs w:val="20"/>
        </w:rPr>
        <w:t>2.2. Цена Контракта включает в себя: расходы Поставщика, связанные с исполнением обязательств по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46F008C8" w14:textId="77777777" w:rsidR="004B7365" w:rsidRPr="00865ED2" w:rsidRDefault="004B7365" w:rsidP="004B7365">
      <w:pPr>
        <w:pStyle w:val="ConsPlusNormal"/>
        <w:ind w:firstLine="540"/>
        <w:jc w:val="both"/>
        <w:rPr>
          <w:sz w:val="20"/>
          <w:szCs w:val="20"/>
        </w:rPr>
      </w:pPr>
      <w:r w:rsidRPr="00865ED2">
        <w:rPr>
          <w:sz w:val="20"/>
          <w:szCs w:val="20"/>
        </w:rPr>
        <w:t xml:space="preserve">Цена Контракта является твердой и определяется на весь срок исполнения Контракта, за исключением случаев, </w:t>
      </w:r>
      <w:r w:rsidRPr="00865ED2">
        <w:rPr>
          <w:color w:val="000000"/>
          <w:sz w:val="20"/>
          <w:szCs w:val="20"/>
        </w:rPr>
        <w:t>установленных Законом № 44</w:t>
      </w:r>
      <w:r w:rsidRPr="00865ED2">
        <w:rPr>
          <w:sz w:val="20"/>
          <w:szCs w:val="20"/>
        </w:rPr>
        <w:t>-ФЗ и Контрактом.</w:t>
      </w:r>
    </w:p>
    <w:p w14:paraId="018DAAEA" w14:textId="77777777" w:rsidR="004B7365" w:rsidRPr="00865ED2" w:rsidRDefault="004B7365" w:rsidP="004B7365">
      <w:pPr>
        <w:pStyle w:val="ConsPlusNormal"/>
        <w:ind w:firstLine="540"/>
        <w:jc w:val="both"/>
        <w:rPr>
          <w:sz w:val="20"/>
          <w:szCs w:val="20"/>
        </w:rPr>
      </w:pPr>
      <w:r w:rsidRPr="00865ED2">
        <w:rPr>
          <w:sz w:val="20"/>
          <w:szCs w:val="20"/>
        </w:rPr>
        <w:t xml:space="preserve">При заключении и исполнении Контракта изменение его существенных условий не допускается, за исключением случаев, предусмотренных </w:t>
      </w:r>
      <w:r w:rsidRPr="00865ED2">
        <w:rPr>
          <w:color w:val="000000"/>
          <w:sz w:val="20"/>
          <w:szCs w:val="20"/>
        </w:rPr>
        <w:t>Законом</w:t>
      </w:r>
      <w:r w:rsidRPr="00865ED2">
        <w:rPr>
          <w:sz w:val="20"/>
          <w:szCs w:val="20"/>
        </w:rPr>
        <w:t>№ 44-ФЗ.</w:t>
      </w:r>
    </w:p>
    <w:p w14:paraId="32E286B6" w14:textId="77777777" w:rsidR="004B7365" w:rsidRPr="00865ED2" w:rsidRDefault="004B7365" w:rsidP="004B7365">
      <w:pPr>
        <w:pStyle w:val="ConsPlusNormal"/>
        <w:ind w:firstLine="540"/>
        <w:jc w:val="both"/>
        <w:rPr>
          <w:sz w:val="20"/>
          <w:szCs w:val="20"/>
        </w:rPr>
      </w:pPr>
      <w:r w:rsidRPr="00865ED2">
        <w:rPr>
          <w:sz w:val="20"/>
          <w:szCs w:val="20"/>
        </w:rPr>
        <w:t>Цена Контракта может быть снижена по соглашению Сторон без изменения предусмотренных Контрактом количества и качества поставляемого Товара и иных условий Контракта.</w:t>
      </w:r>
    </w:p>
    <w:p w14:paraId="3756B455" w14:textId="17C53AD1" w:rsidR="004B7365" w:rsidRPr="00493DE9" w:rsidRDefault="004B7365" w:rsidP="0085173E">
      <w:pPr>
        <w:pStyle w:val="ConsPlusNormal"/>
        <w:ind w:firstLine="540"/>
        <w:jc w:val="both"/>
        <w:rPr>
          <w:color w:val="000000"/>
          <w:sz w:val="20"/>
          <w:szCs w:val="20"/>
        </w:rPr>
      </w:pPr>
      <w:bookmarkStart w:id="2" w:name="Par66"/>
      <w:bookmarkEnd w:id="2"/>
      <w:r w:rsidRPr="00865ED2">
        <w:rPr>
          <w:sz w:val="20"/>
          <w:szCs w:val="20"/>
        </w:rPr>
        <w:t>2.3. Источник финансирования Контракта</w:t>
      </w:r>
      <w:r w:rsidRPr="00865ED2">
        <w:rPr>
          <w:color w:val="000000"/>
          <w:sz w:val="20"/>
          <w:szCs w:val="20"/>
        </w:rPr>
        <w:t>–</w:t>
      </w:r>
      <w:r w:rsidR="0085173E" w:rsidRPr="0085173E">
        <w:rPr>
          <w:rFonts w:eastAsia="Calibri"/>
          <w:b/>
          <w:bCs/>
          <w:color w:val="000000"/>
          <w:sz w:val="22"/>
          <w:szCs w:val="22"/>
          <w:lang w:eastAsia="en-US"/>
        </w:rPr>
        <w:t xml:space="preserve"> </w:t>
      </w:r>
      <w:r w:rsidR="0085173E" w:rsidRPr="0085173E">
        <w:rPr>
          <w:b/>
          <w:bCs/>
          <w:color w:val="000000"/>
          <w:sz w:val="20"/>
          <w:szCs w:val="20"/>
        </w:rPr>
        <w:t>закупка за счет собственных средств учреждения (средства бюджетных учреждений (субсидии на выполнение муниципального задания, средства от иной приносящей доход деятельности)).</w:t>
      </w:r>
    </w:p>
    <w:p w14:paraId="1450F969" w14:textId="77777777" w:rsidR="004B7365" w:rsidRPr="00865ED2" w:rsidRDefault="004B7365" w:rsidP="004B7365">
      <w:pPr>
        <w:pStyle w:val="ConsPlusNormal"/>
        <w:ind w:firstLine="540"/>
        <w:jc w:val="both"/>
        <w:rPr>
          <w:color w:val="FF0000"/>
          <w:sz w:val="20"/>
          <w:szCs w:val="20"/>
        </w:rPr>
      </w:pPr>
      <w:bookmarkStart w:id="3" w:name="sub_1905"/>
      <w:r w:rsidRPr="00865ED2">
        <w:rPr>
          <w:color w:val="000000"/>
          <w:sz w:val="20"/>
          <w:szCs w:val="20"/>
        </w:rPr>
        <w:t>2.4. Оплата каждой партии Товара, определенной в Заявке, форма которой установлена Приложением № 3 к Контракту (далее – «Заявка»), производится Заказчиком в течение 7 (семи) рабочих дней с даты</w:t>
      </w:r>
      <w:r w:rsidRPr="00865ED2">
        <w:rPr>
          <w:sz w:val="20"/>
          <w:szCs w:val="20"/>
        </w:rPr>
        <w:t xml:space="preserve"> подписания Заказчиком документа о приемке, предусмотренного пунктом 3.3 Контракта, на основании счета, прилагаемого Поставщиком к документу о приемке, если счет был приложен к документу о приемке в соответствии с пунктом 3.4 Контракта</w:t>
      </w:r>
      <w:r w:rsidRPr="00865ED2">
        <w:rPr>
          <w:color w:val="FF0000"/>
          <w:sz w:val="20"/>
          <w:szCs w:val="20"/>
        </w:rPr>
        <w:t>.</w:t>
      </w:r>
    </w:p>
    <w:p w14:paraId="017CE8BF" w14:textId="77777777" w:rsidR="004B7365" w:rsidRPr="00865ED2" w:rsidRDefault="004B7365" w:rsidP="004B7365">
      <w:pPr>
        <w:spacing w:after="0" w:line="240" w:lineRule="auto"/>
        <w:ind w:firstLine="539"/>
        <w:jc w:val="both"/>
        <w:rPr>
          <w:rFonts w:ascii="Times New Roman" w:hAnsi="Times New Roman"/>
          <w:color w:val="000000"/>
          <w:sz w:val="20"/>
          <w:szCs w:val="20"/>
        </w:rPr>
      </w:pPr>
      <w:r w:rsidRPr="00865ED2">
        <w:rPr>
          <w:rFonts w:ascii="Times New Roman" w:hAnsi="Times New Roman"/>
          <w:color w:val="000000"/>
          <w:sz w:val="20"/>
          <w:szCs w:val="20"/>
        </w:rPr>
        <w:t>Если счет не был приложен в соответствии с пунктом 3.4 Контракта к документу о приемке, Поставщик предоставляет Заказчику счет в течение трех рабочих дней с даты подписания Заказчиком документа о приемке.</w:t>
      </w:r>
    </w:p>
    <w:bookmarkEnd w:id="3"/>
    <w:p w14:paraId="2FF99252" w14:textId="77777777" w:rsidR="004B7365" w:rsidRPr="00865ED2" w:rsidRDefault="004B7365" w:rsidP="004B7365">
      <w:pPr>
        <w:pStyle w:val="ConsPlusNormal"/>
        <w:ind w:firstLine="539"/>
        <w:jc w:val="both"/>
        <w:rPr>
          <w:sz w:val="20"/>
          <w:szCs w:val="20"/>
        </w:rPr>
      </w:pPr>
      <w:r w:rsidRPr="00865ED2">
        <w:rPr>
          <w:sz w:val="20"/>
          <w:szCs w:val="20"/>
        </w:rPr>
        <w:t>2.4.1. Оплата по Контракту со стороны Заказчика не производится, счета и счета-</w:t>
      </w:r>
      <w:proofErr w:type="spellStart"/>
      <w:r w:rsidRPr="00865ED2">
        <w:rPr>
          <w:sz w:val="20"/>
          <w:szCs w:val="20"/>
        </w:rPr>
        <w:t>фактурыПоставщик</w:t>
      </w:r>
      <w:proofErr w:type="spellEnd"/>
      <w:r w:rsidRPr="00865ED2">
        <w:rPr>
          <w:sz w:val="20"/>
          <w:szCs w:val="20"/>
        </w:rPr>
        <w:t xml:space="preserve"> Заказчику не предоставляет и пункты </w:t>
      </w:r>
      <w:r w:rsidRPr="00865ED2">
        <w:rPr>
          <w:color w:val="000000"/>
          <w:sz w:val="20"/>
          <w:szCs w:val="20"/>
        </w:rPr>
        <w:t>2.2, 2.3, 2.5-2.7, 4.2.2, 4.3.1 Контракта не применяются в случае, если при проведении электронного аукциона цена Контракта снижена</w:t>
      </w:r>
      <w:r w:rsidRPr="00865ED2">
        <w:rPr>
          <w:sz w:val="20"/>
          <w:szCs w:val="20"/>
        </w:rPr>
        <w:t xml:space="preserve"> до половины процента начальной (максимальной) цены Контракта или ниже согласно пункта 9 </w:t>
      </w:r>
      <w:r w:rsidRPr="00865ED2">
        <w:rPr>
          <w:color w:val="000000"/>
          <w:sz w:val="20"/>
          <w:szCs w:val="20"/>
        </w:rPr>
        <w:t>части 3 статьи 49 Закона</w:t>
      </w:r>
      <w:r w:rsidRPr="00865ED2">
        <w:rPr>
          <w:sz w:val="20"/>
          <w:szCs w:val="20"/>
        </w:rPr>
        <w:t xml:space="preserve"> № 44-ФЗ.</w:t>
      </w:r>
    </w:p>
    <w:p w14:paraId="146F30B4" w14:textId="77777777" w:rsidR="004B7365" w:rsidRPr="00865ED2" w:rsidRDefault="004B7365" w:rsidP="004B7365">
      <w:pPr>
        <w:pStyle w:val="ConsPlusNormal"/>
        <w:ind w:firstLine="540"/>
        <w:jc w:val="both"/>
        <w:rPr>
          <w:sz w:val="20"/>
          <w:szCs w:val="20"/>
        </w:rPr>
      </w:pPr>
      <w:bookmarkStart w:id="4" w:name="Par81"/>
      <w:bookmarkEnd w:id="4"/>
      <w:r w:rsidRPr="00865ED2">
        <w:rPr>
          <w:sz w:val="20"/>
          <w:szCs w:val="20"/>
        </w:rPr>
        <w:t>2.5. Оплата по Контракту осуществляется по безналичному расчету путем перечисления Заказчиком денежных средств на счет Поставщика, указанный в Контракте.</w:t>
      </w:r>
    </w:p>
    <w:p w14:paraId="08AC315D" w14:textId="77777777" w:rsidR="004B7365" w:rsidRPr="00865ED2" w:rsidRDefault="004B7365" w:rsidP="004B7365">
      <w:pPr>
        <w:pStyle w:val="ConsPlusNormal"/>
        <w:ind w:firstLine="540"/>
        <w:jc w:val="both"/>
        <w:rPr>
          <w:sz w:val="20"/>
          <w:szCs w:val="20"/>
        </w:rPr>
      </w:pPr>
      <w:r w:rsidRPr="00865ED2">
        <w:rPr>
          <w:sz w:val="20"/>
          <w:szCs w:val="20"/>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0EE6EF3" w14:textId="77777777" w:rsidR="004B7365" w:rsidRPr="00865ED2" w:rsidRDefault="004B7365" w:rsidP="004B7365">
      <w:pPr>
        <w:pStyle w:val="ConsPlusNormal"/>
        <w:ind w:firstLine="540"/>
        <w:jc w:val="both"/>
        <w:rPr>
          <w:sz w:val="20"/>
          <w:szCs w:val="20"/>
        </w:rPr>
      </w:pPr>
      <w:bookmarkStart w:id="5" w:name="Par83"/>
      <w:bookmarkEnd w:id="5"/>
      <w:r w:rsidRPr="00865ED2">
        <w:rPr>
          <w:sz w:val="20"/>
          <w:szCs w:val="20"/>
        </w:rPr>
        <w:t>2.7. Датой оплаты считается дата списания денежных средств со счета Заказчика, указанного в Контракте.</w:t>
      </w:r>
    </w:p>
    <w:p w14:paraId="66233E46" w14:textId="77777777" w:rsidR="00E47D63" w:rsidRPr="00C84271" w:rsidRDefault="00E47D63" w:rsidP="00E47D63">
      <w:pPr>
        <w:autoSpaceDE w:val="0"/>
        <w:adjustRightInd w:val="0"/>
        <w:spacing w:before="240" w:after="120" w:line="240" w:lineRule="auto"/>
        <w:jc w:val="center"/>
        <w:outlineLvl w:val="2"/>
        <w:rPr>
          <w:rFonts w:ascii="Times New Roman" w:eastAsia="Times New Roman" w:hAnsi="Times New Roman" w:cs="Times New Roman"/>
          <w:caps/>
        </w:rPr>
      </w:pPr>
      <w:r w:rsidRPr="00C84271">
        <w:rPr>
          <w:rFonts w:ascii="Times New Roman" w:eastAsia="Times New Roman" w:hAnsi="Times New Roman" w:cs="Times New Roman"/>
          <w:caps/>
          <w:lang w:val="en-US"/>
        </w:rPr>
        <w:t>III</w:t>
      </w:r>
      <w:r w:rsidRPr="00C84271">
        <w:rPr>
          <w:rFonts w:ascii="Times New Roman" w:eastAsia="Times New Roman" w:hAnsi="Times New Roman" w:cs="Times New Roman"/>
          <w:caps/>
        </w:rPr>
        <w:t>. Порядок, сроки и условия поставки и приемки Товара</w:t>
      </w:r>
    </w:p>
    <w:p w14:paraId="7118EB6D" w14:textId="77777777" w:rsidR="0027082F" w:rsidRPr="0027082F" w:rsidRDefault="0027082F" w:rsidP="0027082F">
      <w:pPr>
        <w:pStyle w:val="ConsPlusNormal"/>
        <w:ind w:firstLine="540"/>
        <w:jc w:val="both"/>
        <w:rPr>
          <w:sz w:val="20"/>
          <w:szCs w:val="20"/>
        </w:rPr>
      </w:pPr>
      <w:r w:rsidRPr="0027082F">
        <w:rPr>
          <w:sz w:val="20"/>
          <w:szCs w:val="20"/>
        </w:rPr>
        <w:t>3.1. Товар передается Поставщиком по месту нахождения заказчика или в месте, определенном Заказчиком (далее – получение) и поставляется партиями в соответствии с условиями настоящего Контракта.</w:t>
      </w:r>
    </w:p>
    <w:p w14:paraId="640CB94B" w14:textId="77777777" w:rsidR="0027082F" w:rsidRPr="0027082F" w:rsidRDefault="0027082F" w:rsidP="0027082F">
      <w:pPr>
        <w:pStyle w:val="ConsPlusNormal"/>
        <w:ind w:firstLine="540"/>
        <w:jc w:val="both"/>
        <w:rPr>
          <w:sz w:val="20"/>
          <w:szCs w:val="20"/>
        </w:rPr>
      </w:pPr>
      <w:r w:rsidRPr="0027082F">
        <w:rPr>
          <w:sz w:val="20"/>
          <w:szCs w:val="20"/>
        </w:rPr>
        <w:t xml:space="preserve">Количество Товара в каждой партии определяется на основании Заявки Заказчика на поставку Товара. </w:t>
      </w:r>
    </w:p>
    <w:p w14:paraId="572D6675" w14:textId="77777777" w:rsidR="0027082F" w:rsidRPr="0027082F" w:rsidRDefault="0027082F" w:rsidP="0027082F">
      <w:pPr>
        <w:pStyle w:val="ConsPlusNormal"/>
        <w:ind w:firstLine="540"/>
        <w:jc w:val="both"/>
        <w:rPr>
          <w:sz w:val="20"/>
          <w:szCs w:val="20"/>
        </w:rPr>
      </w:pPr>
      <w:r w:rsidRPr="0027082F">
        <w:rPr>
          <w:sz w:val="20"/>
          <w:szCs w:val="20"/>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03C08C25" w14:textId="77777777" w:rsidR="0027082F" w:rsidRPr="0027082F" w:rsidRDefault="0027082F" w:rsidP="0027082F">
      <w:pPr>
        <w:pStyle w:val="ConsPlusNormal"/>
        <w:ind w:firstLine="540"/>
        <w:jc w:val="both"/>
        <w:rPr>
          <w:sz w:val="20"/>
          <w:szCs w:val="20"/>
        </w:rPr>
      </w:pPr>
      <w:r w:rsidRPr="0027082F">
        <w:rPr>
          <w:sz w:val="20"/>
          <w:szCs w:val="20"/>
        </w:rPr>
        <w:t>Заявка направляется Заказчиком не позднее чем за 1 (один) рабочий день до предполагаемой поставки Товара в пределах срока, установленного пунктом 3.2 настоящего Контракта.</w:t>
      </w:r>
    </w:p>
    <w:p w14:paraId="0CCD21AA" w14:textId="77777777" w:rsidR="0027082F" w:rsidRPr="0027082F" w:rsidRDefault="0027082F" w:rsidP="0027082F">
      <w:pPr>
        <w:pStyle w:val="ConsPlusNormal"/>
        <w:ind w:firstLine="540"/>
        <w:jc w:val="both"/>
        <w:rPr>
          <w:sz w:val="20"/>
          <w:szCs w:val="20"/>
        </w:rPr>
      </w:pPr>
      <w:r w:rsidRPr="0027082F">
        <w:rPr>
          <w:sz w:val="20"/>
          <w:szCs w:val="20"/>
        </w:rPr>
        <w:t xml:space="preserve">Поставка Товара по Заявкам осуществляется в течение 1 (одного) календарного дня со дня отправки Заявки </w:t>
      </w:r>
      <w:r w:rsidRPr="0027082F">
        <w:rPr>
          <w:sz w:val="20"/>
          <w:szCs w:val="20"/>
        </w:rPr>
        <w:lastRenderedPageBreak/>
        <w:t>Заказчиком.</w:t>
      </w:r>
    </w:p>
    <w:p w14:paraId="21532B96" w14:textId="77777777" w:rsidR="00C471CA" w:rsidRDefault="0027082F" w:rsidP="00C471CA">
      <w:pPr>
        <w:pStyle w:val="a9"/>
        <w:spacing w:after="0"/>
        <w:ind w:left="0" w:firstLine="284"/>
        <w:rPr>
          <w:rFonts w:ascii="Times New Roman" w:hAnsi="Times New Roman"/>
          <w:sz w:val="24"/>
          <w:szCs w:val="24"/>
          <w:lang w:eastAsia="ar-SA"/>
        </w:rPr>
      </w:pPr>
      <w:r w:rsidRPr="0027082F">
        <w:rPr>
          <w:sz w:val="20"/>
          <w:szCs w:val="20"/>
        </w:rPr>
        <w:t>3.2. Поставка Товара по Заявке осуществляется Поставщиком по адресу:</w:t>
      </w:r>
      <w:bookmarkStart w:id="6" w:name="P110"/>
      <w:bookmarkEnd w:id="6"/>
      <w:r w:rsidR="00C471CA" w:rsidRPr="00C471CA">
        <w:rPr>
          <w:rFonts w:ascii="Times New Roman" w:hAnsi="Times New Roman"/>
          <w:sz w:val="24"/>
          <w:szCs w:val="24"/>
          <w:lang w:eastAsia="ar-SA"/>
        </w:rPr>
        <w:t xml:space="preserve"> </w:t>
      </w:r>
    </w:p>
    <w:p w14:paraId="06743B5B" w14:textId="0EBBD630" w:rsidR="00C471CA" w:rsidRPr="00C471CA" w:rsidRDefault="00C471CA" w:rsidP="00C471CA">
      <w:pPr>
        <w:pStyle w:val="a9"/>
        <w:spacing w:after="0"/>
        <w:ind w:left="0" w:firstLine="284"/>
        <w:rPr>
          <w:rFonts w:ascii="Times New Roman" w:hAnsi="Times New Roman"/>
          <w:sz w:val="20"/>
          <w:szCs w:val="20"/>
          <w:lang w:eastAsia="ar-SA"/>
        </w:rPr>
      </w:pPr>
      <w:r w:rsidRPr="00C471CA">
        <w:rPr>
          <w:rFonts w:ascii="Times New Roman" w:hAnsi="Times New Roman"/>
          <w:sz w:val="20"/>
          <w:szCs w:val="20"/>
          <w:lang w:eastAsia="ar-SA"/>
        </w:rPr>
        <w:t>Российская Федерация, Челябинская обл., г. Челябинск, ул. Солнечная 50А, пищеблок.</w:t>
      </w:r>
    </w:p>
    <w:p w14:paraId="3415C9E2" w14:textId="77777777" w:rsidR="00C471CA" w:rsidRDefault="00C471CA" w:rsidP="00C471CA">
      <w:pPr>
        <w:pStyle w:val="a9"/>
        <w:spacing w:after="0"/>
        <w:ind w:left="0" w:firstLine="284"/>
        <w:rPr>
          <w:rFonts w:ascii="Times New Roman" w:hAnsi="Times New Roman"/>
          <w:sz w:val="24"/>
          <w:szCs w:val="24"/>
          <w:lang w:eastAsia="ar-SA"/>
        </w:rPr>
      </w:pPr>
      <w:r w:rsidRPr="00C471CA">
        <w:rPr>
          <w:rFonts w:ascii="Times New Roman" w:hAnsi="Times New Roman"/>
          <w:sz w:val="20"/>
          <w:szCs w:val="20"/>
          <w:lang w:eastAsia="ar-SA"/>
        </w:rPr>
        <w:t>Российская Федерация, Челябинская обл., г. Челябинск, пр. Победы 358В, пищеблок</w:t>
      </w:r>
      <w:r>
        <w:rPr>
          <w:rFonts w:ascii="Times New Roman" w:hAnsi="Times New Roman"/>
          <w:sz w:val="24"/>
          <w:szCs w:val="24"/>
          <w:lang w:eastAsia="ar-SA"/>
        </w:rPr>
        <w:t>.</w:t>
      </w:r>
    </w:p>
    <w:p w14:paraId="7D70FC3D" w14:textId="01D1186D" w:rsidR="00C471CA" w:rsidRPr="00C471CA" w:rsidRDefault="0085173E" w:rsidP="00C471CA">
      <w:pPr>
        <w:pStyle w:val="a9"/>
        <w:spacing w:after="0"/>
        <w:ind w:left="0" w:firstLine="284"/>
        <w:rPr>
          <w:sz w:val="20"/>
          <w:szCs w:val="20"/>
        </w:rPr>
      </w:pPr>
      <w:r w:rsidRPr="0085173E">
        <w:rPr>
          <w:rFonts w:ascii="Times New Roman" w:eastAsia="SimSun" w:hAnsi="Times New Roman"/>
          <w:bCs/>
          <w:kern w:val="3"/>
          <w:sz w:val="20"/>
          <w:szCs w:val="20"/>
        </w:rPr>
        <w:t>Срок поставки товара</w:t>
      </w:r>
      <w:r w:rsidRPr="00C471CA">
        <w:rPr>
          <w:rFonts w:ascii="Times New Roman" w:eastAsia="SimSun" w:hAnsi="Times New Roman"/>
          <w:bCs/>
          <w:kern w:val="3"/>
          <w:sz w:val="20"/>
          <w:szCs w:val="20"/>
        </w:rPr>
        <w:t xml:space="preserve">: </w:t>
      </w:r>
      <w:r w:rsidR="00C471CA" w:rsidRPr="00C471CA">
        <w:rPr>
          <w:rFonts w:ascii="Times New Roman" w:hAnsi="Times New Roman"/>
          <w:bCs/>
          <w:sz w:val="20"/>
          <w:szCs w:val="20"/>
        </w:rPr>
        <w:t xml:space="preserve">с даты заключения контракта по 30.11.2024г., согласно графику поставки (Приложение № </w:t>
      </w:r>
      <w:r w:rsidR="00C471CA">
        <w:rPr>
          <w:rFonts w:ascii="Times New Roman" w:hAnsi="Times New Roman"/>
          <w:bCs/>
          <w:sz w:val="20"/>
          <w:szCs w:val="20"/>
        </w:rPr>
        <w:t>4</w:t>
      </w:r>
      <w:r w:rsidR="00C471CA" w:rsidRPr="00C471CA">
        <w:rPr>
          <w:rFonts w:ascii="Times New Roman" w:hAnsi="Times New Roman"/>
          <w:bCs/>
          <w:sz w:val="20"/>
          <w:szCs w:val="20"/>
        </w:rPr>
        <w:t xml:space="preserve"> к контракту).</w:t>
      </w:r>
    </w:p>
    <w:p w14:paraId="49078CC3" w14:textId="72899F33" w:rsidR="0027082F" w:rsidRPr="0027082F" w:rsidRDefault="00C471CA" w:rsidP="00C471CA">
      <w:pPr>
        <w:pStyle w:val="ConsPlusNormal"/>
        <w:ind w:firstLine="567"/>
        <w:jc w:val="both"/>
        <w:rPr>
          <w:sz w:val="20"/>
          <w:szCs w:val="20"/>
        </w:rPr>
      </w:pPr>
      <w:r w:rsidRPr="0027082F">
        <w:rPr>
          <w:sz w:val="20"/>
          <w:szCs w:val="20"/>
        </w:rPr>
        <w:t xml:space="preserve"> </w:t>
      </w:r>
      <w:r w:rsidR="0027082F" w:rsidRPr="0027082F">
        <w:rPr>
          <w:sz w:val="20"/>
          <w:szCs w:val="20"/>
        </w:rPr>
        <w:t>(Приложением № 5, являющимся неотъемлемой частью настоящего контракта).</w:t>
      </w:r>
    </w:p>
    <w:p w14:paraId="41AFFA25" w14:textId="77777777" w:rsidR="0027082F" w:rsidRPr="0027082F" w:rsidRDefault="0027082F" w:rsidP="0027082F">
      <w:pPr>
        <w:pStyle w:val="a9"/>
        <w:spacing w:after="0"/>
        <w:ind w:left="360"/>
        <w:rPr>
          <w:rFonts w:ascii="Times New Roman" w:hAnsi="Times New Roman"/>
          <w:color w:val="000000"/>
          <w:sz w:val="20"/>
          <w:szCs w:val="20"/>
        </w:rPr>
      </w:pPr>
      <w:r w:rsidRPr="0027082F">
        <w:rPr>
          <w:rFonts w:ascii="Times New Roman" w:hAnsi="Times New Roman"/>
          <w:color w:val="000000"/>
          <w:sz w:val="20"/>
          <w:szCs w:val="20"/>
        </w:rPr>
        <w:t xml:space="preserve">3.3. В день доставки Товара по адресу поставки Товара, указанному в соответствии с условиями настоящего Контракта в день получения Товара, Поставщик обязан передать Заказчику подписанные со своей стороны товарные накладные по </w:t>
      </w:r>
      <w:hyperlink r:id="rId8" w:history="1">
        <w:r w:rsidRPr="0027082F">
          <w:rPr>
            <w:rStyle w:val="aa"/>
            <w:rFonts w:ascii="Times New Roman" w:hAnsi="Times New Roman"/>
            <w:color w:val="000000"/>
            <w:sz w:val="20"/>
            <w:szCs w:val="20"/>
          </w:rPr>
          <w:t>форме № ТОРГ-12</w:t>
        </w:r>
      </w:hyperlink>
      <w:r w:rsidRPr="0027082F">
        <w:rPr>
          <w:rFonts w:ascii="Times New Roman" w:hAnsi="Times New Roman"/>
          <w:color w:val="000000"/>
          <w:sz w:val="20"/>
          <w:szCs w:val="20"/>
        </w:rPr>
        <w:t xml:space="preserve"> или универсальные передаточные документы в 2 (двух) экземплярах (по 1 (одному) экземпляру для каждой из Сторон) и счет.</w:t>
      </w:r>
    </w:p>
    <w:p w14:paraId="171C2719" w14:textId="77777777" w:rsidR="0027082F" w:rsidRPr="0027082F" w:rsidRDefault="0027082F" w:rsidP="0027082F">
      <w:pPr>
        <w:pStyle w:val="ConsPlusNormal"/>
        <w:ind w:firstLine="540"/>
        <w:jc w:val="both"/>
        <w:rPr>
          <w:b/>
          <w:color w:val="000000"/>
          <w:sz w:val="20"/>
          <w:szCs w:val="20"/>
        </w:rPr>
      </w:pPr>
      <w:r w:rsidRPr="0027082F">
        <w:rPr>
          <w:color w:val="000000"/>
          <w:sz w:val="20"/>
          <w:szCs w:val="20"/>
        </w:rPr>
        <w:t xml:space="preserve">Вместе с товарной накладной по </w:t>
      </w:r>
      <w:hyperlink r:id="rId9" w:history="1">
        <w:r w:rsidRPr="0027082F">
          <w:rPr>
            <w:rStyle w:val="aa"/>
            <w:color w:val="000000"/>
            <w:sz w:val="20"/>
            <w:szCs w:val="20"/>
          </w:rPr>
          <w:t>форме № ТОРГ-12</w:t>
        </w:r>
      </w:hyperlink>
      <w:r w:rsidRPr="0027082F">
        <w:rPr>
          <w:color w:val="000000"/>
          <w:sz w:val="20"/>
          <w:szCs w:val="20"/>
        </w:rPr>
        <w:t xml:space="preserve"> Поставщик предоставляет счет-фактуру в соответствии с налоговым законодательством Российской Федерации </w:t>
      </w:r>
      <w:r w:rsidRPr="0027082F">
        <w:rPr>
          <w:b/>
          <w:color w:val="000000"/>
          <w:sz w:val="20"/>
          <w:szCs w:val="20"/>
        </w:rPr>
        <w:t>(при наличии)</w:t>
      </w:r>
    </w:p>
    <w:p w14:paraId="2E14B2C4" w14:textId="77777777" w:rsidR="0027082F" w:rsidRPr="0027082F" w:rsidRDefault="0027082F" w:rsidP="0027082F">
      <w:pPr>
        <w:pStyle w:val="ConsPlusNormal"/>
        <w:ind w:firstLine="540"/>
        <w:jc w:val="both"/>
        <w:rPr>
          <w:sz w:val="20"/>
          <w:szCs w:val="20"/>
        </w:rPr>
      </w:pPr>
      <w:r w:rsidRPr="0027082F">
        <w:rPr>
          <w:color w:val="000000"/>
          <w:sz w:val="20"/>
          <w:szCs w:val="20"/>
        </w:rPr>
        <w:t>В день доставки Товара Заказчик осуществляет проверку Товара по количеству</w:t>
      </w:r>
      <w:r w:rsidRPr="0027082F">
        <w:rPr>
          <w:sz w:val="20"/>
          <w:szCs w:val="20"/>
        </w:rPr>
        <w:t xml:space="preserve"> упаковок Товара, комплекту, явным видимым повреждениям упаковки и качеству Товара.</w:t>
      </w:r>
    </w:p>
    <w:p w14:paraId="6B1AC405" w14:textId="77777777" w:rsidR="0027082F" w:rsidRPr="0027082F" w:rsidRDefault="0027082F" w:rsidP="0027082F">
      <w:pPr>
        <w:pStyle w:val="ConsPlusNormal"/>
        <w:ind w:firstLine="540"/>
        <w:jc w:val="both"/>
        <w:rPr>
          <w:sz w:val="20"/>
          <w:szCs w:val="20"/>
        </w:rPr>
      </w:pPr>
      <w:r w:rsidRPr="0027082F">
        <w:rPr>
          <w:sz w:val="20"/>
          <w:szCs w:val="20"/>
        </w:rPr>
        <w:t xml:space="preserve">Для проверки поставленного Товара в части соответствия Товара условиям настоящего Контракта Заказчик проводит экспертизу. </w:t>
      </w:r>
    </w:p>
    <w:p w14:paraId="7CDEE435" w14:textId="77777777" w:rsidR="0027082F" w:rsidRPr="0027082F" w:rsidRDefault="0027082F" w:rsidP="0027082F">
      <w:pPr>
        <w:pStyle w:val="ConsPlusNormal"/>
        <w:ind w:firstLine="540"/>
        <w:jc w:val="both"/>
        <w:rPr>
          <w:color w:val="000000"/>
          <w:sz w:val="20"/>
          <w:szCs w:val="20"/>
        </w:rPr>
      </w:pPr>
      <w:r w:rsidRPr="0027082F">
        <w:rPr>
          <w:sz w:val="20"/>
          <w:szCs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или экспертные организации на основании контрактов, заключенных в соответствии </w:t>
      </w:r>
      <w:r w:rsidRPr="0027082F">
        <w:rPr>
          <w:color w:val="000000"/>
          <w:sz w:val="20"/>
          <w:szCs w:val="20"/>
        </w:rPr>
        <w:t xml:space="preserve">с </w:t>
      </w:r>
      <w:hyperlink r:id="rId10" w:history="1">
        <w:r w:rsidRPr="0027082F">
          <w:rPr>
            <w:rStyle w:val="aa"/>
            <w:color w:val="000000"/>
            <w:sz w:val="20"/>
            <w:szCs w:val="20"/>
          </w:rPr>
          <w:t>Законом</w:t>
        </w:r>
      </w:hyperlink>
      <w:r w:rsidRPr="0027082F">
        <w:rPr>
          <w:color w:val="000000"/>
          <w:sz w:val="20"/>
          <w:szCs w:val="20"/>
        </w:rPr>
        <w:t xml:space="preserve"> № 44-ФЗ.</w:t>
      </w:r>
    </w:p>
    <w:p w14:paraId="0DE5B0C8" w14:textId="77777777" w:rsidR="0027082F" w:rsidRPr="0027082F" w:rsidRDefault="0027082F" w:rsidP="0027082F">
      <w:pPr>
        <w:pStyle w:val="ConsPlusNormal"/>
        <w:ind w:firstLine="540"/>
        <w:jc w:val="both"/>
        <w:rPr>
          <w:color w:val="000000"/>
          <w:sz w:val="20"/>
          <w:szCs w:val="20"/>
        </w:rPr>
      </w:pPr>
      <w:r w:rsidRPr="0027082F">
        <w:rPr>
          <w:sz w:val="20"/>
          <w:szCs w:val="20"/>
        </w:rPr>
        <w:t xml:space="preserve">В рамках экспертизы поставленного Товара на соответствие условиям настоящего </w:t>
      </w:r>
      <w:r w:rsidRPr="0027082F">
        <w:rPr>
          <w:color w:val="000000"/>
          <w:sz w:val="20"/>
          <w:szCs w:val="20"/>
        </w:rPr>
        <w:t xml:space="preserve">Контракта Заказчиком своими силами или с привлечением независимых экспертов или экспертных организаций на основании контрактов, заключенных в соответствии с </w:t>
      </w:r>
      <w:hyperlink r:id="rId11" w:history="1">
        <w:r w:rsidRPr="0027082F">
          <w:rPr>
            <w:rStyle w:val="aa"/>
            <w:color w:val="000000"/>
            <w:sz w:val="20"/>
            <w:szCs w:val="20"/>
          </w:rPr>
          <w:t>Законом</w:t>
        </w:r>
      </w:hyperlink>
      <w:r w:rsidRPr="0027082F">
        <w:rPr>
          <w:color w:val="000000"/>
          <w:sz w:val="20"/>
          <w:szCs w:val="20"/>
        </w:rPr>
        <w:t xml:space="preserve"> № 44-ФЗ, </w:t>
      </w:r>
      <w:r w:rsidRPr="0027082F">
        <w:rPr>
          <w:rFonts w:eastAsia="Calibri"/>
          <w:color w:val="000000"/>
          <w:sz w:val="20"/>
          <w:szCs w:val="20"/>
          <w:lang w:eastAsia="en-US"/>
        </w:rPr>
        <w:t xml:space="preserve">не реже 1 раза в 3 месяца в течение срока поставки, указанного в </w:t>
      </w:r>
      <w:hyperlink r:id="rId12" w:anchor="P275" w:history="1">
        <w:r w:rsidRPr="0027082F">
          <w:rPr>
            <w:rFonts w:eastAsia="Calibri"/>
            <w:color w:val="000000"/>
            <w:sz w:val="20"/>
            <w:szCs w:val="20"/>
            <w:u w:val="single"/>
            <w:lang w:eastAsia="en-US"/>
          </w:rPr>
          <w:t>пункте 3.2</w:t>
        </w:r>
      </w:hyperlink>
      <w:r w:rsidRPr="0027082F">
        <w:rPr>
          <w:rFonts w:eastAsia="Calibri"/>
          <w:color w:val="000000"/>
          <w:sz w:val="20"/>
          <w:szCs w:val="20"/>
          <w:lang w:eastAsia="en-US"/>
        </w:rPr>
        <w:t xml:space="preserve"> настоящего Контракта</w:t>
      </w:r>
      <w:r w:rsidRPr="0027082F">
        <w:rPr>
          <w:color w:val="000000"/>
          <w:sz w:val="20"/>
          <w:szCs w:val="20"/>
        </w:rPr>
        <w:t>, проводятся исследования Товара на предмет качества и безопасности, в том числе фальсификации Товара.</w:t>
      </w:r>
    </w:p>
    <w:p w14:paraId="3FBB8EF2" w14:textId="77777777" w:rsidR="0027082F" w:rsidRPr="0027082F" w:rsidRDefault="0027082F" w:rsidP="0027082F">
      <w:pPr>
        <w:pStyle w:val="ConsPlusNormal"/>
        <w:ind w:firstLine="540"/>
        <w:jc w:val="both"/>
        <w:rPr>
          <w:sz w:val="20"/>
          <w:szCs w:val="20"/>
        </w:rPr>
      </w:pPr>
      <w:r w:rsidRPr="0027082F">
        <w:rPr>
          <w:color w:val="000000"/>
          <w:sz w:val="20"/>
          <w:szCs w:val="20"/>
        </w:rPr>
        <w:t xml:space="preserve">Заказчик вправе для проведения экспертизы Товара осуществлять выборочную проверку качества и безопасности Товара до 100 процентов </w:t>
      </w:r>
      <w:r w:rsidRPr="0027082F">
        <w:rPr>
          <w:sz w:val="20"/>
          <w:szCs w:val="20"/>
        </w:rPr>
        <w:t>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1967ACCA" w14:textId="77777777" w:rsidR="0027082F" w:rsidRPr="0027082F" w:rsidRDefault="0027082F" w:rsidP="0027082F">
      <w:pPr>
        <w:pStyle w:val="ConsPlusNormal"/>
        <w:ind w:firstLine="540"/>
        <w:jc w:val="both"/>
        <w:rPr>
          <w:sz w:val="20"/>
          <w:szCs w:val="20"/>
        </w:rPr>
      </w:pPr>
      <w:r w:rsidRPr="0027082F">
        <w:rPr>
          <w:sz w:val="20"/>
          <w:szCs w:val="20"/>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395C70D0" w14:textId="77777777" w:rsidR="0027082F" w:rsidRPr="0027082F" w:rsidRDefault="0027082F" w:rsidP="0027082F">
      <w:pPr>
        <w:pStyle w:val="ConsPlusNormal"/>
        <w:ind w:firstLine="540"/>
        <w:jc w:val="both"/>
        <w:rPr>
          <w:sz w:val="20"/>
          <w:szCs w:val="20"/>
        </w:rPr>
      </w:pPr>
      <w:r w:rsidRPr="0027082F">
        <w:rPr>
          <w:sz w:val="20"/>
          <w:szCs w:val="20"/>
        </w:rPr>
        <w:t>Товар на период проведения экспертизы находится у Заказчика.</w:t>
      </w:r>
    </w:p>
    <w:p w14:paraId="2A60B494" w14:textId="77777777" w:rsidR="0027082F" w:rsidRPr="0027082F" w:rsidRDefault="0027082F" w:rsidP="0027082F">
      <w:pPr>
        <w:pStyle w:val="ConsPlusNormal"/>
        <w:ind w:firstLine="540"/>
        <w:jc w:val="both"/>
        <w:rPr>
          <w:sz w:val="20"/>
          <w:szCs w:val="20"/>
        </w:rPr>
      </w:pPr>
      <w:r w:rsidRPr="0027082F">
        <w:rPr>
          <w:sz w:val="20"/>
          <w:szCs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5AFC6383" w14:textId="77777777" w:rsidR="0027082F" w:rsidRPr="0027082F" w:rsidRDefault="0027082F" w:rsidP="0027082F">
      <w:pPr>
        <w:pStyle w:val="ConsPlusNormal"/>
        <w:ind w:firstLine="540"/>
        <w:jc w:val="both"/>
        <w:rPr>
          <w:sz w:val="20"/>
          <w:szCs w:val="20"/>
        </w:rPr>
      </w:pPr>
      <w:r w:rsidRPr="0027082F">
        <w:rPr>
          <w:sz w:val="20"/>
          <w:szCs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F8278F3" w14:textId="77777777" w:rsidR="0027082F" w:rsidRPr="0027082F" w:rsidRDefault="0027082F" w:rsidP="0027082F">
      <w:pPr>
        <w:pStyle w:val="ConsPlusNormal"/>
        <w:ind w:firstLine="540"/>
        <w:jc w:val="both"/>
        <w:rPr>
          <w:sz w:val="20"/>
          <w:szCs w:val="20"/>
        </w:rPr>
      </w:pPr>
      <w:r w:rsidRPr="0027082F">
        <w:rPr>
          <w:sz w:val="20"/>
          <w:szCs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6B66CC61" w14:textId="77777777" w:rsidR="0027082F" w:rsidRPr="0027082F" w:rsidRDefault="0027082F" w:rsidP="0027082F">
      <w:pPr>
        <w:autoSpaceDE w:val="0"/>
        <w:adjustRightInd w:val="0"/>
        <w:spacing w:after="0" w:line="240" w:lineRule="auto"/>
        <w:jc w:val="both"/>
        <w:rPr>
          <w:rFonts w:ascii="Times New Roman" w:hAnsi="Times New Roman" w:cs="Times New Roman"/>
          <w:color w:val="000000"/>
          <w:sz w:val="20"/>
          <w:szCs w:val="20"/>
        </w:rPr>
      </w:pPr>
      <w:r w:rsidRPr="0027082F">
        <w:rPr>
          <w:rFonts w:ascii="Times New Roman" w:hAnsi="Times New Roman" w:cs="Times New Roman"/>
          <w:sz w:val="20"/>
          <w:szCs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w:t>
      </w:r>
      <w:r w:rsidRPr="0027082F">
        <w:rPr>
          <w:rFonts w:ascii="Times New Roman" w:hAnsi="Times New Roman" w:cs="Times New Roman"/>
          <w:color w:val="000000"/>
          <w:sz w:val="20"/>
          <w:szCs w:val="20"/>
        </w:rPr>
        <w:t xml:space="preserve">безопасности Товара, Заказчик подписывает документ о приемке </w:t>
      </w:r>
      <w:hyperlink r:id="rId13" w:anchor="P679" w:history="1">
        <w:proofErr w:type="spellStart"/>
        <w:r w:rsidRPr="0027082F">
          <w:rPr>
            <w:rStyle w:val="aa"/>
            <w:rFonts w:ascii="Times New Roman" w:hAnsi="Times New Roman"/>
            <w:color w:val="000000"/>
            <w:sz w:val="20"/>
            <w:szCs w:val="20"/>
          </w:rPr>
          <w:t>сформированный</w:t>
        </w:r>
      </w:hyperlink>
      <w:r w:rsidRPr="0027082F">
        <w:rPr>
          <w:rFonts w:ascii="Times New Roman" w:hAnsi="Times New Roman" w:cs="Times New Roman"/>
          <w:color w:val="000000"/>
          <w:sz w:val="20"/>
          <w:szCs w:val="20"/>
        </w:rPr>
        <w:t>в</w:t>
      </w:r>
      <w:proofErr w:type="spellEnd"/>
      <w:r w:rsidRPr="0027082F">
        <w:rPr>
          <w:rFonts w:ascii="Times New Roman" w:hAnsi="Times New Roman" w:cs="Times New Roman"/>
          <w:color w:val="000000"/>
          <w:sz w:val="20"/>
          <w:szCs w:val="20"/>
        </w:rPr>
        <w:t xml:space="preserve"> ЕИС, на основании которого Заказчик  подписывает товарную накладную или универсальный передаточный документ по </w:t>
      </w:r>
      <w:hyperlink r:id="rId14" w:history="1">
        <w:r w:rsidRPr="0027082F">
          <w:rPr>
            <w:rStyle w:val="aa"/>
            <w:rFonts w:ascii="Times New Roman" w:hAnsi="Times New Roman"/>
            <w:color w:val="000000"/>
            <w:sz w:val="20"/>
            <w:szCs w:val="20"/>
          </w:rPr>
          <w:t>форме № ТОРГ-12</w:t>
        </w:r>
      </w:hyperlink>
      <w:r w:rsidRPr="0027082F">
        <w:rPr>
          <w:rFonts w:ascii="Times New Roman" w:hAnsi="Times New Roman" w:cs="Times New Roman"/>
          <w:color w:val="000000"/>
          <w:sz w:val="20"/>
          <w:szCs w:val="20"/>
        </w:rPr>
        <w:t xml:space="preserve"> в течение 5 (пяти) рабочих дней </w:t>
      </w:r>
      <w:bookmarkStart w:id="7" w:name="_Hlk96427275"/>
      <w:r w:rsidRPr="0027082F">
        <w:rPr>
          <w:rFonts w:ascii="Times New Roman" w:hAnsi="Times New Roman" w:cs="Times New Roman"/>
          <w:color w:val="000000"/>
          <w:sz w:val="20"/>
          <w:szCs w:val="20"/>
        </w:rPr>
        <w:t>с момента получения документов, указанных п. 3.4 ч.1 настоящего контракта.</w:t>
      </w:r>
    </w:p>
    <w:bookmarkEnd w:id="7"/>
    <w:p w14:paraId="61BB97BA" w14:textId="77777777" w:rsidR="0027082F" w:rsidRPr="0027082F" w:rsidRDefault="0027082F" w:rsidP="0027082F">
      <w:pPr>
        <w:autoSpaceDE w:val="0"/>
        <w:adjustRightInd w:val="0"/>
        <w:spacing w:after="0" w:line="240" w:lineRule="auto"/>
        <w:jc w:val="both"/>
        <w:rPr>
          <w:rFonts w:ascii="Times New Roman" w:hAnsi="Times New Roman" w:cs="Times New Roman"/>
          <w:color w:val="000000"/>
          <w:sz w:val="20"/>
          <w:szCs w:val="20"/>
        </w:rPr>
      </w:pPr>
      <w:r w:rsidRPr="0027082F">
        <w:rPr>
          <w:rFonts w:ascii="Times New Roman" w:hAnsi="Times New Roman" w:cs="Times New Roman"/>
          <w:sz w:val="20"/>
          <w:szCs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 дней с момента </w:t>
      </w:r>
      <w:r w:rsidRPr="0027082F">
        <w:rPr>
          <w:rFonts w:ascii="Times New Roman" w:hAnsi="Times New Roman" w:cs="Times New Roman"/>
          <w:color w:val="000000"/>
          <w:sz w:val="20"/>
          <w:szCs w:val="20"/>
        </w:rPr>
        <w:t xml:space="preserve">получения документов, указанных п. 3.4 ч.1 настоящего </w:t>
      </w:r>
      <w:proofErr w:type="spellStart"/>
      <w:r w:rsidRPr="0027082F">
        <w:rPr>
          <w:rFonts w:ascii="Times New Roman" w:hAnsi="Times New Roman" w:cs="Times New Roman"/>
          <w:color w:val="000000"/>
          <w:sz w:val="20"/>
          <w:szCs w:val="20"/>
        </w:rPr>
        <w:t>контракта,</w:t>
      </w:r>
      <w:r w:rsidRPr="0027082F">
        <w:rPr>
          <w:rFonts w:ascii="Times New Roman" w:hAnsi="Times New Roman" w:cs="Times New Roman"/>
          <w:sz w:val="20"/>
          <w:szCs w:val="20"/>
        </w:rPr>
        <w:t>мотивированный</w:t>
      </w:r>
      <w:proofErr w:type="spellEnd"/>
      <w:r w:rsidRPr="0027082F">
        <w:rPr>
          <w:rFonts w:ascii="Times New Roman" w:hAnsi="Times New Roman" w:cs="Times New Roman"/>
          <w:sz w:val="20"/>
          <w:szCs w:val="20"/>
        </w:rPr>
        <w:t xml:space="preserve"> отказ от подписания акта о приемке с указанием перечня выявленных нарушений условий настоящего Контракта (далее - мотивированный отказ).</w:t>
      </w:r>
    </w:p>
    <w:p w14:paraId="74B8A963" w14:textId="77777777" w:rsidR="0027082F" w:rsidRPr="0027082F" w:rsidRDefault="0027082F" w:rsidP="0027082F">
      <w:pPr>
        <w:pStyle w:val="ConsPlusNormal"/>
        <w:ind w:firstLine="540"/>
        <w:jc w:val="both"/>
        <w:rPr>
          <w:sz w:val="20"/>
          <w:szCs w:val="20"/>
        </w:rPr>
      </w:pPr>
      <w:r w:rsidRPr="0027082F">
        <w:rPr>
          <w:sz w:val="20"/>
          <w:szCs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B472D9A" w14:textId="77777777" w:rsidR="0027082F" w:rsidRPr="0027082F" w:rsidRDefault="0027082F" w:rsidP="0027082F">
      <w:pPr>
        <w:pStyle w:val="ConsPlusNormal"/>
        <w:ind w:firstLine="540"/>
        <w:jc w:val="both"/>
        <w:rPr>
          <w:color w:val="000000"/>
          <w:sz w:val="20"/>
          <w:szCs w:val="20"/>
        </w:rPr>
      </w:pPr>
      <w:r w:rsidRPr="0027082F">
        <w:rPr>
          <w:sz w:val="20"/>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27082F">
        <w:rPr>
          <w:sz w:val="20"/>
          <w:szCs w:val="20"/>
        </w:rPr>
        <w:t>допоставить</w:t>
      </w:r>
      <w:proofErr w:type="spellEnd"/>
      <w:r w:rsidRPr="0027082F">
        <w:rPr>
          <w:sz w:val="20"/>
          <w:szCs w:val="20"/>
        </w:rPr>
        <w:t xml:space="preserve">, доукомплектовать, заменить Товар) в срок не позднее 5 (пяти) рабочих дней со дня получения от Заказчика </w:t>
      </w:r>
      <w:r w:rsidRPr="0027082F">
        <w:rPr>
          <w:color w:val="000000"/>
          <w:sz w:val="20"/>
          <w:szCs w:val="20"/>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5" w:history="1">
        <w:r w:rsidRPr="0027082F">
          <w:rPr>
            <w:rStyle w:val="aa"/>
            <w:color w:val="000000"/>
            <w:sz w:val="20"/>
            <w:szCs w:val="20"/>
          </w:rPr>
          <w:t>форме № ТОРГ-12</w:t>
        </w:r>
      </w:hyperlink>
      <w:r w:rsidRPr="0027082F">
        <w:rPr>
          <w:color w:val="000000"/>
          <w:sz w:val="20"/>
          <w:szCs w:val="20"/>
        </w:rPr>
        <w:t xml:space="preserve"> или универсального-передаточного документа в порядке, предусмотренном настоящим разделом.</w:t>
      </w:r>
    </w:p>
    <w:p w14:paraId="24AD69DA" w14:textId="77777777" w:rsidR="0027082F" w:rsidRPr="0027082F" w:rsidRDefault="0027082F" w:rsidP="0027082F">
      <w:pPr>
        <w:pStyle w:val="ConsPlusNormal"/>
        <w:ind w:firstLine="540"/>
        <w:jc w:val="both"/>
        <w:rPr>
          <w:sz w:val="20"/>
          <w:szCs w:val="20"/>
        </w:rPr>
      </w:pPr>
      <w:r w:rsidRPr="0027082F">
        <w:rPr>
          <w:color w:val="000000"/>
          <w:sz w:val="20"/>
          <w:szCs w:val="20"/>
        </w:rPr>
        <w:t>В случае повторного выявления</w:t>
      </w:r>
      <w:r w:rsidRPr="0027082F">
        <w:rPr>
          <w:sz w:val="20"/>
          <w:szCs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2BC2A23E" w14:textId="77777777" w:rsidR="0027082F" w:rsidRPr="0027082F" w:rsidRDefault="0027082F" w:rsidP="0027082F">
      <w:pPr>
        <w:shd w:val="clear" w:color="auto" w:fill="FFFFFF"/>
        <w:spacing w:after="0"/>
        <w:ind w:firstLine="540"/>
        <w:jc w:val="both"/>
        <w:rPr>
          <w:rFonts w:ascii="Times New Roman" w:hAnsi="Times New Roman" w:cs="Times New Roman"/>
          <w:sz w:val="20"/>
          <w:szCs w:val="20"/>
        </w:rPr>
      </w:pPr>
      <w:bookmarkStart w:id="8" w:name="P126"/>
      <w:bookmarkEnd w:id="8"/>
      <w:r w:rsidRPr="0027082F">
        <w:rPr>
          <w:rFonts w:ascii="Times New Roman" w:hAnsi="Times New Roman" w:cs="Times New Roman"/>
          <w:sz w:val="20"/>
          <w:szCs w:val="20"/>
        </w:rPr>
        <w:t>3.4. 1) поставщик в течении 5 (пяти) рабочих дней со дня поставки товара в соответствии с </w:t>
      </w:r>
      <w:hyperlink r:id="rId16" w:anchor="dst2623" w:history="1">
        <w:r w:rsidRPr="0027082F">
          <w:rPr>
            <w:rStyle w:val="aa"/>
            <w:rFonts w:ascii="Times New Roman" w:hAnsi="Times New Roman"/>
            <w:sz w:val="20"/>
            <w:szCs w:val="20"/>
          </w:rPr>
          <w:t>подпунктом "а" пункта 1 части 2 статьи 51</w:t>
        </w:r>
      </w:hyperlink>
      <w:r w:rsidRPr="0027082F">
        <w:rPr>
          <w:rFonts w:ascii="Times New Roman" w:hAnsi="Times New Roman" w:cs="Times New Roman"/>
          <w:sz w:val="20"/>
          <w:szCs w:val="20"/>
        </w:rPr>
        <w:t xml:space="preserve"> № 44-ФЗ Федерального закона, </w:t>
      </w:r>
      <w:bookmarkStart w:id="9" w:name="_Hlk97027548"/>
      <w:r w:rsidRPr="0027082F">
        <w:rPr>
          <w:rFonts w:ascii="Times New Roman" w:hAnsi="Times New Roman" w:cs="Times New Roman"/>
          <w:sz w:val="20"/>
          <w:szCs w:val="20"/>
        </w:rPr>
        <w:t xml:space="preserve">формирует с использованием единой информационной системы, </w:t>
      </w:r>
      <w:r w:rsidRPr="0027082F">
        <w:rPr>
          <w:rFonts w:ascii="Times New Roman" w:hAnsi="Times New Roman" w:cs="Times New Roman"/>
          <w:sz w:val="20"/>
          <w:szCs w:val="20"/>
        </w:rPr>
        <w:lastRenderedPageBreak/>
        <w:t>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bookmarkEnd w:id="9"/>
      <w:r w:rsidRPr="0027082F">
        <w:rPr>
          <w:rFonts w:ascii="Times New Roman" w:hAnsi="Times New Roman" w:cs="Times New Roman"/>
          <w:sz w:val="20"/>
          <w:szCs w:val="20"/>
        </w:rPr>
        <w:t>, который должен содержать:</w:t>
      </w:r>
    </w:p>
    <w:p w14:paraId="64D6FA64" w14:textId="77777777" w:rsidR="0027082F" w:rsidRPr="0027082F" w:rsidRDefault="0027082F" w:rsidP="0027082F">
      <w:pPr>
        <w:shd w:val="clear" w:color="auto" w:fill="FFFFFF"/>
        <w:spacing w:after="0"/>
        <w:ind w:firstLine="540"/>
        <w:jc w:val="both"/>
        <w:rPr>
          <w:rFonts w:ascii="Times New Roman" w:hAnsi="Times New Roman" w:cs="Times New Roman"/>
          <w:sz w:val="20"/>
          <w:szCs w:val="20"/>
        </w:rPr>
      </w:pPr>
      <w:r w:rsidRPr="0027082F">
        <w:rPr>
          <w:rFonts w:ascii="Times New Roman" w:hAnsi="Times New Roman" w:cs="Times New Roman"/>
          <w:sz w:val="20"/>
          <w:szCs w:val="20"/>
        </w:rPr>
        <w:t>а) включенные в контракт в соответствии с </w:t>
      </w:r>
      <w:hyperlink r:id="rId17" w:anchor="dst2622" w:history="1">
        <w:r w:rsidRPr="0027082F">
          <w:rPr>
            <w:rStyle w:val="aa"/>
            <w:rFonts w:ascii="Times New Roman" w:hAnsi="Times New Roman"/>
            <w:sz w:val="20"/>
            <w:szCs w:val="20"/>
          </w:rPr>
          <w:t>пунктом 1 части 2 статьи 51</w:t>
        </w:r>
      </w:hyperlink>
      <w:r w:rsidRPr="0027082F">
        <w:rPr>
          <w:rFonts w:ascii="Times New Roman" w:hAnsi="Times New Roman" w:cs="Times New Roman"/>
          <w:sz w:val="20"/>
          <w:szCs w:val="20"/>
        </w:rPr>
        <w:t xml:space="preserve"> Федерального закона №44-ФЗ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18" w:anchor="dst2326" w:history="1">
        <w:r w:rsidRPr="0027082F">
          <w:rPr>
            <w:rStyle w:val="aa"/>
            <w:rFonts w:ascii="Times New Roman" w:hAnsi="Times New Roman"/>
            <w:sz w:val="20"/>
            <w:szCs w:val="20"/>
          </w:rPr>
          <w:t>подпунктами "а"</w:t>
        </w:r>
      </w:hyperlink>
      <w:r w:rsidRPr="0027082F">
        <w:rPr>
          <w:rFonts w:ascii="Times New Roman" w:hAnsi="Times New Roman" w:cs="Times New Roman"/>
          <w:sz w:val="20"/>
          <w:szCs w:val="20"/>
        </w:rPr>
        <w:t>, </w:t>
      </w:r>
      <w:hyperlink r:id="rId19" w:anchor="dst2329" w:history="1">
        <w:r w:rsidRPr="0027082F">
          <w:rPr>
            <w:rStyle w:val="aa"/>
            <w:rFonts w:ascii="Times New Roman" w:hAnsi="Times New Roman"/>
            <w:sz w:val="20"/>
            <w:szCs w:val="20"/>
          </w:rPr>
          <w:t>"г"</w:t>
        </w:r>
      </w:hyperlink>
      <w:r w:rsidRPr="0027082F">
        <w:rPr>
          <w:rFonts w:ascii="Times New Roman" w:hAnsi="Times New Roman" w:cs="Times New Roman"/>
          <w:sz w:val="20"/>
          <w:szCs w:val="20"/>
        </w:rPr>
        <w:t> и </w:t>
      </w:r>
      <w:hyperlink r:id="rId20" w:anchor="dst2331" w:history="1">
        <w:r w:rsidRPr="0027082F">
          <w:rPr>
            <w:rStyle w:val="aa"/>
            <w:rFonts w:ascii="Times New Roman" w:hAnsi="Times New Roman"/>
            <w:sz w:val="20"/>
            <w:szCs w:val="20"/>
          </w:rPr>
          <w:t>"е" части 1 статьи 43</w:t>
        </w:r>
      </w:hyperlink>
      <w:r w:rsidRPr="0027082F">
        <w:rPr>
          <w:rFonts w:ascii="Times New Roman" w:hAnsi="Times New Roman" w:cs="Times New Roman"/>
          <w:sz w:val="20"/>
          <w:szCs w:val="20"/>
        </w:rPr>
        <w:t xml:space="preserve"> Федерального закона № 44-ФЗ, единицу измерения поставленного товара;</w:t>
      </w:r>
    </w:p>
    <w:p w14:paraId="2650AE50" w14:textId="77777777" w:rsidR="0027082F" w:rsidRPr="0027082F" w:rsidRDefault="0027082F" w:rsidP="0027082F">
      <w:pPr>
        <w:shd w:val="clear" w:color="auto" w:fill="FFFFFF"/>
        <w:spacing w:after="0"/>
        <w:ind w:firstLine="540"/>
        <w:jc w:val="both"/>
        <w:rPr>
          <w:rFonts w:ascii="Times New Roman" w:hAnsi="Times New Roman" w:cs="Times New Roman"/>
          <w:sz w:val="20"/>
          <w:szCs w:val="20"/>
        </w:rPr>
      </w:pPr>
      <w:r w:rsidRPr="0027082F">
        <w:rPr>
          <w:rFonts w:ascii="Times New Roman" w:hAnsi="Times New Roman" w:cs="Times New Roman"/>
          <w:sz w:val="20"/>
          <w:szCs w:val="20"/>
        </w:rPr>
        <w:t>б) наименование поставленного товара;</w:t>
      </w:r>
    </w:p>
    <w:p w14:paraId="003C00B1" w14:textId="77777777" w:rsidR="0027082F" w:rsidRPr="0027082F" w:rsidRDefault="0027082F" w:rsidP="0027082F">
      <w:pPr>
        <w:shd w:val="clear" w:color="auto" w:fill="FFFFFF"/>
        <w:spacing w:after="0"/>
        <w:ind w:firstLine="540"/>
        <w:jc w:val="both"/>
        <w:rPr>
          <w:rFonts w:ascii="Times New Roman" w:hAnsi="Times New Roman" w:cs="Times New Roman"/>
          <w:color w:val="000000"/>
          <w:sz w:val="20"/>
          <w:szCs w:val="20"/>
        </w:rPr>
      </w:pPr>
      <w:r w:rsidRPr="0027082F">
        <w:rPr>
          <w:rFonts w:ascii="Times New Roman" w:hAnsi="Times New Roman" w:cs="Times New Roman"/>
          <w:color w:val="000000"/>
          <w:sz w:val="20"/>
          <w:szCs w:val="20"/>
        </w:rPr>
        <w:t>в) наименование страны происхождения поставленного товара;</w:t>
      </w:r>
    </w:p>
    <w:p w14:paraId="18F340AC" w14:textId="77777777" w:rsidR="0027082F" w:rsidRPr="0027082F" w:rsidRDefault="0027082F" w:rsidP="0027082F">
      <w:pPr>
        <w:shd w:val="clear" w:color="auto" w:fill="FFFFFF"/>
        <w:spacing w:after="0"/>
        <w:ind w:firstLine="540"/>
        <w:jc w:val="both"/>
        <w:rPr>
          <w:rFonts w:ascii="Times New Roman" w:hAnsi="Times New Roman" w:cs="Times New Roman"/>
          <w:color w:val="000000"/>
          <w:sz w:val="20"/>
          <w:szCs w:val="20"/>
        </w:rPr>
      </w:pPr>
      <w:r w:rsidRPr="0027082F">
        <w:rPr>
          <w:rFonts w:ascii="Times New Roman" w:hAnsi="Times New Roman" w:cs="Times New Roman"/>
          <w:color w:val="000000"/>
          <w:sz w:val="20"/>
          <w:szCs w:val="20"/>
        </w:rPr>
        <w:t>г) информацию о количестве поставленного товара;</w:t>
      </w:r>
    </w:p>
    <w:p w14:paraId="4704CD11" w14:textId="77777777" w:rsidR="0027082F" w:rsidRPr="0027082F" w:rsidRDefault="0027082F" w:rsidP="0027082F">
      <w:pPr>
        <w:shd w:val="clear" w:color="auto" w:fill="FFFFFF"/>
        <w:spacing w:after="0"/>
        <w:ind w:firstLine="540"/>
        <w:jc w:val="both"/>
        <w:rPr>
          <w:rFonts w:ascii="Times New Roman" w:hAnsi="Times New Roman" w:cs="Times New Roman"/>
          <w:color w:val="000000"/>
          <w:sz w:val="20"/>
          <w:szCs w:val="20"/>
        </w:rPr>
      </w:pPr>
      <w:r w:rsidRPr="0027082F">
        <w:rPr>
          <w:rFonts w:ascii="Times New Roman" w:hAnsi="Times New Roman" w:cs="Times New Roman"/>
          <w:color w:val="000000"/>
          <w:sz w:val="20"/>
          <w:szCs w:val="20"/>
        </w:rPr>
        <w:t>д) стоимость исполненных поставщиком обязательств, предусмотренных контрактом, с указанием цены за единицу поставленного товара;</w:t>
      </w:r>
    </w:p>
    <w:p w14:paraId="1E3BF16E" w14:textId="77777777" w:rsidR="0027082F" w:rsidRPr="0027082F" w:rsidRDefault="0027082F" w:rsidP="0027082F">
      <w:pPr>
        <w:shd w:val="clear" w:color="auto" w:fill="FFFFFF"/>
        <w:spacing w:after="0"/>
        <w:ind w:firstLine="540"/>
        <w:jc w:val="both"/>
        <w:rPr>
          <w:rFonts w:ascii="Times New Roman" w:hAnsi="Times New Roman" w:cs="Times New Roman"/>
          <w:sz w:val="20"/>
          <w:szCs w:val="20"/>
        </w:rPr>
      </w:pPr>
      <w:r w:rsidRPr="0027082F">
        <w:rPr>
          <w:rFonts w:ascii="Times New Roman" w:hAnsi="Times New Roman" w:cs="Times New Roman"/>
          <w:sz w:val="20"/>
          <w:szCs w:val="20"/>
        </w:rPr>
        <w:t>е) иную информацию с учетом требований, установленных в соответствии с </w:t>
      </w:r>
      <w:hyperlink r:id="rId21" w:anchor="dst2087" w:history="1">
        <w:r w:rsidRPr="0027082F">
          <w:rPr>
            <w:rStyle w:val="aa"/>
            <w:rFonts w:ascii="Times New Roman" w:hAnsi="Times New Roman"/>
            <w:sz w:val="20"/>
            <w:szCs w:val="20"/>
          </w:rPr>
          <w:t>частью 3 статьи 5</w:t>
        </w:r>
      </w:hyperlink>
      <w:r w:rsidRPr="0027082F">
        <w:rPr>
          <w:rFonts w:ascii="Times New Roman" w:hAnsi="Times New Roman" w:cs="Times New Roman"/>
          <w:sz w:val="20"/>
          <w:szCs w:val="20"/>
        </w:rPr>
        <w:t xml:space="preserve"> Федерального закона №44-ФЗ;</w:t>
      </w:r>
    </w:p>
    <w:p w14:paraId="7CA9D65C" w14:textId="77777777" w:rsidR="0027082F" w:rsidRPr="0027082F" w:rsidRDefault="0027082F" w:rsidP="0027082F">
      <w:pPr>
        <w:spacing w:after="0" w:line="240" w:lineRule="auto"/>
        <w:jc w:val="both"/>
        <w:rPr>
          <w:rFonts w:ascii="Times New Roman" w:hAnsi="Times New Roman" w:cs="Times New Roman"/>
          <w:sz w:val="20"/>
          <w:szCs w:val="20"/>
        </w:rPr>
      </w:pPr>
      <w:r w:rsidRPr="0027082F">
        <w:rPr>
          <w:rFonts w:ascii="Times New Roman" w:hAnsi="Times New Roman" w:cs="Times New Roman"/>
          <w:sz w:val="20"/>
          <w:szCs w:val="20"/>
        </w:rPr>
        <w:t>2) к документу о приемке, предусмотренному </w:t>
      </w:r>
      <w:hyperlink r:id="rId22" w:anchor="dst2954" w:history="1">
        <w:r w:rsidRPr="0027082F">
          <w:rPr>
            <w:rStyle w:val="aa"/>
            <w:rFonts w:ascii="Times New Roman" w:hAnsi="Times New Roman"/>
            <w:sz w:val="20"/>
            <w:szCs w:val="20"/>
          </w:rPr>
          <w:t>пунктом 1</w:t>
        </w:r>
      </w:hyperlink>
      <w:r w:rsidRPr="0027082F">
        <w:rPr>
          <w:rFonts w:ascii="Times New Roman" w:hAnsi="Times New Roman" w:cs="Times New Roman"/>
          <w:sz w:val="20"/>
          <w:szCs w:val="20"/>
        </w:rPr>
        <w:t>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3" w:anchor="dst2954" w:history="1">
        <w:r w:rsidRPr="0027082F">
          <w:rPr>
            <w:rStyle w:val="aa"/>
            <w:rFonts w:ascii="Times New Roman" w:hAnsi="Times New Roman"/>
            <w:sz w:val="20"/>
            <w:szCs w:val="20"/>
          </w:rPr>
          <w:t>пунктом 1</w:t>
        </w:r>
      </w:hyperlink>
      <w:r w:rsidRPr="0027082F">
        <w:rPr>
          <w:rFonts w:ascii="Times New Roman" w:hAnsi="Times New Roman" w:cs="Times New Roman"/>
          <w:sz w:val="20"/>
          <w:szCs w:val="20"/>
        </w:rPr>
        <w:t> настоящей части информация, содержащаяся в документе о приемке</w:t>
      </w:r>
    </w:p>
    <w:p w14:paraId="1A91799D" w14:textId="77777777" w:rsidR="0027082F" w:rsidRPr="0027082F" w:rsidRDefault="0027082F" w:rsidP="0027082F">
      <w:pPr>
        <w:pStyle w:val="ConsPlusNormal"/>
        <w:ind w:firstLine="540"/>
        <w:jc w:val="both"/>
        <w:rPr>
          <w:color w:val="000000"/>
          <w:sz w:val="20"/>
          <w:szCs w:val="20"/>
        </w:rPr>
      </w:pPr>
      <w:r w:rsidRPr="0027082F">
        <w:rPr>
          <w:sz w:val="20"/>
          <w:szCs w:val="20"/>
        </w:rPr>
        <w:t xml:space="preserve"> Заказчик в течение 5 (пяти) рабочих дней со дня получения документов, перечисленных в настоящем пункте, подписывает и направляет Поставщику</w:t>
      </w:r>
      <w:r w:rsidRPr="0027082F">
        <w:rPr>
          <w:color w:val="000000"/>
          <w:sz w:val="20"/>
          <w:szCs w:val="20"/>
        </w:rPr>
        <w:t xml:space="preserve"> Акт сдачи-приемки Товара или направляет мотивированный отказ.</w:t>
      </w:r>
    </w:p>
    <w:p w14:paraId="59F34EFB" w14:textId="77777777" w:rsidR="0027082F" w:rsidRPr="0027082F" w:rsidRDefault="0027082F" w:rsidP="0027082F">
      <w:pPr>
        <w:pStyle w:val="ConsPlusNormal"/>
        <w:ind w:firstLine="540"/>
        <w:jc w:val="both"/>
        <w:rPr>
          <w:color w:val="000000"/>
          <w:sz w:val="20"/>
          <w:szCs w:val="20"/>
        </w:rPr>
      </w:pPr>
      <w:r w:rsidRPr="0027082F">
        <w:rPr>
          <w:color w:val="000000"/>
          <w:sz w:val="20"/>
          <w:szCs w:val="20"/>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14:paraId="6629CFF1" w14:textId="77777777" w:rsidR="0027082F" w:rsidRPr="0027082F" w:rsidRDefault="0027082F" w:rsidP="0027082F">
      <w:pPr>
        <w:pStyle w:val="ConsPlusNormal"/>
        <w:ind w:firstLine="540"/>
        <w:jc w:val="both"/>
        <w:rPr>
          <w:color w:val="000000"/>
          <w:sz w:val="20"/>
          <w:szCs w:val="20"/>
        </w:rPr>
      </w:pPr>
      <w:r w:rsidRPr="0027082F">
        <w:rPr>
          <w:color w:val="000000"/>
          <w:sz w:val="20"/>
          <w:szCs w:val="20"/>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14:paraId="6D1B4BCE" w14:textId="77777777" w:rsidR="0027082F" w:rsidRPr="0027082F" w:rsidRDefault="0027082F" w:rsidP="0027082F">
      <w:pPr>
        <w:pStyle w:val="ConsPlusNormal"/>
        <w:ind w:firstLine="540"/>
        <w:jc w:val="both"/>
        <w:rPr>
          <w:color w:val="000000"/>
          <w:sz w:val="20"/>
          <w:szCs w:val="20"/>
        </w:rPr>
      </w:pPr>
      <w:r w:rsidRPr="0027082F">
        <w:rPr>
          <w:color w:val="000000"/>
          <w:sz w:val="20"/>
          <w:szCs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4" w:history="1">
        <w:r w:rsidRPr="0027082F">
          <w:rPr>
            <w:rStyle w:val="aa"/>
            <w:color w:val="000000"/>
            <w:sz w:val="20"/>
            <w:szCs w:val="20"/>
          </w:rPr>
          <w:t>форме № ТОРГ-12</w:t>
        </w:r>
      </w:hyperlink>
      <w:r w:rsidRPr="0027082F">
        <w:rPr>
          <w:color w:val="000000"/>
          <w:sz w:val="20"/>
          <w:szCs w:val="20"/>
        </w:rPr>
        <w:t xml:space="preserve"> или универсального-передаточного документа.</w:t>
      </w:r>
    </w:p>
    <w:p w14:paraId="4B381652" w14:textId="77777777" w:rsidR="0027082F" w:rsidRPr="0027082F" w:rsidRDefault="0027082F" w:rsidP="0027082F">
      <w:pPr>
        <w:pStyle w:val="ConsPlusNormal"/>
        <w:ind w:firstLine="540"/>
        <w:jc w:val="both"/>
        <w:rPr>
          <w:color w:val="000000"/>
          <w:sz w:val="20"/>
          <w:szCs w:val="20"/>
        </w:rPr>
      </w:pPr>
      <w:r w:rsidRPr="0027082F">
        <w:rPr>
          <w:color w:val="000000"/>
          <w:sz w:val="20"/>
          <w:szCs w:val="20"/>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41BD24A0" w14:textId="77777777" w:rsidR="0027082F" w:rsidRPr="0027082F" w:rsidRDefault="0027082F" w:rsidP="0027082F">
      <w:pPr>
        <w:pStyle w:val="ConsPlusNormal"/>
        <w:ind w:firstLine="540"/>
        <w:jc w:val="both"/>
        <w:rPr>
          <w:color w:val="000000"/>
          <w:sz w:val="20"/>
          <w:szCs w:val="20"/>
        </w:rPr>
      </w:pPr>
      <w:r w:rsidRPr="0027082F">
        <w:rPr>
          <w:color w:val="000000"/>
          <w:sz w:val="20"/>
          <w:szCs w:val="20"/>
        </w:rPr>
        <w:t>3.7. Сдача и приемка Товара осуществляются уполномоченными представителями Сторон.</w:t>
      </w:r>
    </w:p>
    <w:p w14:paraId="1032E9FE" w14:textId="77777777" w:rsidR="0027082F" w:rsidRPr="0027082F" w:rsidRDefault="0027082F" w:rsidP="0027082F">
      <w:pPr>
        <w:pStyle w:val="ConsPlusNormal"/>
        <w:rPr>
          <w:b/>
          <w:sz w:val="20"/>
          <w:szCs w:val="20"/>
        </w:rPr>
      </w:pPr>
    </w:p>
    <w:p w14:paraId="0C475CEA" w14:textId="77777777" w:rsidR="00E47D63" w:rsidRPr="0027082F" w:rsidRDefault="00E47D63" w:rsidP="00E47D63">
      <w:pPr>
        <w:pStyle w:val="ConsPlusNormal"/>
        <w:ind w:firstLine="540"/>
        <w:jc w:val="both"/>
        <w:rPr>
          <w:color w:val="000000"/>
          <w:sz w:val="20"/>
          <w:szCs w:val="20"/>
        </w:rPr>
      </w:pPr>
      <w:r w:rsidRPr="0027082F">
        <w:rPr>
          <w:color w:val="000000"/>
          <w:sz w:val="20"/>
          <w:szCs w:val="20"/>
        </w:rPr>
        <w:t>относящиеся к нему документы, предусмотренные законодательством Российской Федерации, производителем Товара и настоящим Контрактом.</w:t>
      </w:r>
    </w:p>
    <w:p w14:paraId="28C433DB" w14:textId="77777777" w:rsidR="00E47D63" w:rsidRPr="0027082F" w:rsidRDefault="00E47D63" w:rsidP="00E47D63">
      <w:pPr>
        <w:pStyle w:val="ConsPlusNormal"/>
        <w:ind w:firstLine="540"/>
        <w:jc w:val="both"/>
        <w:rPr>
          <w:color w:val="000000"/>
          <w:sz w:val="20"/>
          <w:szCs w:val="20"/>
        </w:rPr>
      </w:pPr>
      <w:r w:rsidRPr="0027082F">
        <w:rPr>
          <w:color w:val="000000"/>
          <w:sz w:val="20"/>
          <w:szCs w:val="20"/>
        </w:rPr>
        <w:t>3.7. Сдача и приемка Товара осуществляются уполномоченными представителями Сторон.</w:t>
      </w:r>
    </w:p>
    <w:p w14:paraId="0A0630E7" w14:textId="77777777" w:rsidR="004B7365" w:rsidRPr="00865ED2" w:rsidRDefault="004B7365" w:rsidP="004B7365">
      <w:pPr>
        <w:pStyle w:val="ConsPlusNormal"/>
        <w:jc w:val="center"/>
        <w:outlineLvl w:val="1"/>
        <w:rPr>
          <w:b/>
          <w:color w:val="000000"/>
          <w:sz w:val="20"/>
          <w:szCs w:val="20"/>
        </w:rPr>
      </w:pPr>
      <w:r w:rsidRPr="00865ED2">
        <w:rPr>
          <w:b/>
          <w:color w:val="000000"/>
          <w:sz w:val="20"/>
          <w:szCs w:val="20"/>
        </w:rPr>
        <w:t>IV. ВЗАИМОДЕЙСТВИЕ СТОРОН</w:t>
      </w:r>
    </w:p>
    <w:p w14:paraId="2A8EC751" w14:textId="77777777" w:rsidR="0027082F" w:rsidRPr="0027082F" w:rsidRDefault="0027082F" w:rsidP="0027082F">
      <w:pPr>
        <w:pStyle w:val="ConsPlusNormal"/>
        <w:ind w:firstLine="540"/>
        <w:jc w:val="both"/>
        <w:rPr>
          <w:sz w:val="20"/>
          <w:szCs w:val="20"/>
        </w:rPr>
      </w:pPr>
      <w:r w:rsidRPr="0027082F">
        <w:rPr>
          <w:sz w:val="20"/>
          <w:szCs w:val="20"/>
        </w:rPr>
        <w:t xml:space="preserve">4.1. Поставщик обязан: </w:t>
      </w:r>
    </w:p>
    <w:p w14:paraId="42812726" w14:textId="77777777" w:rsidR="0027082F" w:rsidRPr="0027082F" w:rsidRDefault="0027082F" w:rsidP="0027082F">
      <w:pPr>
        <w:pStyle w:val="ConsPlusNormal"/>
        <w:ind w:firstLine="540"/>
        <w:jc w:val="both"/>
        <w:rPr>
          <w:sz w:val="20"/>
          <w:szCs w:val="20"/>
        </w:rPr>
      </w:pPr>
      <w:r w:rsidRPr="0027082F">
        <w:rPr>
          <w:sz w:val="20"/>
          <w:szCs w:val="20"/>
        </w:rPr>
        <w:t>4.1.1. Поставить Товар в порядке, количестве, в срок и на условиях, предусмотренных настоящим Контрактом.</w:t>
      </w:r>
    </w:p>
    <w:p w14:paraId="6FC7A389" w14:textId="77777777" w:rsidR="0027082F" w:rsidRPr="0027082F" w:rsidRDefault="0027082F" w:rsidP="0027082F">
      <w:pPr>
        <w:pStyle w:val="ConsPlusNormal"/>
        <w:ind w:firstLine="540"/>
        <w:jc w:val="both"/>
        <w:rPr>
          <w:sz w:val="20"/>
          <w:szCs w:val="20"/>
        </w:rPr>
      </w:pPr>
      <w:r w:rsidRPr="0027082F">
        <w:rPr>
          <w:sz w:val="20"/>
          <w:szCs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58D9AA97" w14:textId="77777777" w:rsidR="0027082F" w:rsidRPr="0027082F" w:rsidRDefault="0027082F" w:rsidP="0027082F">
      <w:pPr>
        <w:pStyle w:val="ConsPlusNormal"/>
        <w:ind w:firstLine="540"/>
        <w:jc w:val="both"/>
        <w:rPr>
          <w:sz w:val="20"/>
          <w:szCs w:val="20"/>
        </w:rPr>
      </w:pPr>
      <w:r w:rsidRPr="0027082F">
        <w:rPr>
          <w:sz w:val="20"/>
          <w:szCs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31724B62" w14:textId="77777777" w:rsidR="0027082F" w:rsidRPr="0027082F" w:rsidRDefault="0027082F" w:rsidP="0027082F">
      <w:pPr>
        <w:pStyle w:val="ConsPlusNormal"/>
        <w:ind w:firstLine="540"/>
        <w:jc w:val="both"/>
        <w:rPr>
          <w:sz w:val="20"/>
          <w:szCs w:val="20"/>
        </w:rPr>
      </w:pPr>
      <w:r w:rsidRPr="0027082F">
        <w:rPr>
          <w:sz w:val="20"/>
          <w:szCs w:val="20"/>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08C2B0FE" w14:textId="77777777" w:rsidR="0027082F" w:rsidRPr="0027082F" w:rsidRDefault="0027082F" w:rsidP="0027082F">
      <w:pPr>
        <w:pStyle w:val="ConsPlusNormal"/>
        <w:ind w:firstLine="540"/>
        <w:jc w:val="both"/>
        <w:rPr>
          <w:sz w:val="20"/>
          <w:szCs w:val="20"/>
        </w:rPr>
      </w:pPr>
      <w:r w:rsidRPr="0027082F">
        <w:rPr>
          <w:sz w:val="20"/>
          <w:szCs w:val="20"/>
        </w:rPr>
        <w:t xml:space="preserve">4.1.5. </w:t>
      </w:r>
    </w:p>
    <w:p w14:paraId="300CB134" w14:textId="77777777" w:rsidR="0027082F" w:rsidRPr="0027082F" w:rsidRDefault="0027082F" w:rsidP="0027082F">
      <w:pPr>
        <w:pStyle w:val="ConsPlusNormal"/>
        <w:ind w:firstLine="540"/>
        <w:jc w:val="both"/>
        <w:rPr>
          <w:sz w:val="20"/>
          <w:szCs w:val="20"/>
        </w:rPr>
      </w:pPr>
      <w:r w:rsidRPr="0027082F">
        <w:rPr>
          <w:sz w:val="20"/>
          <w:szCs w:val="20"/>
        </w:rPr>
        <w:t xml:space="preserve">Вариант 1 (выбирается в случае, если Поставщик не является плательщиком НДС) Поставщик обязан оформлять товарные накладные по </w:t>
      </w:r>
      <w:hyperlink r:id="rId25" w:history="1">
        <w:r w:rsidRPr="0027082F">
          <w:rPr>
            <w:rStyle w:val="aa"/>
            <w:color w:val="auto"/>
            <w:sz w:val="20"/>
            <w:szCs w:val="20"/>
          </w:rPr>
          <w:t>форме № ТОРГ-12</w:t>
        </w:r>
      </w:hyperlink>
      <w:r w:rsidRPr="0027082F">
        <w:rPr>
          <w:sz w:val="20"/>
          <w:szCs w:val="20"/>
        </w:rPr>
        <w:t xml:space="preserve">, или универсальный передаточный </w:t>
      </w:r>
      <w:proofErr w:type="gramStart"/>
      <w:r w:rsidRPr="0027082F">
        <w:rPr>
          <w:sz w:val="20"/>
          <w:szCs w:val="20"/>
        </w:rPr>
        <w:t>документ  в</w:t>
      </w:r>
      <w:proofErr w:type="gramEnd"/>
      <w:r w:rsidRPr="0027082F">
        <w:rPr>
          <w:sz w:val="20"/>
          <w:szCs w:val="20"/>
        </w:rPr>
        <w:t xml:space="preserve"> соответствии с законодательством Российской Федерации.</w:t>
      </w:r>
    </w:p>
    <w:p w14:paraId="71F6E2D1" w14:textId="77777777" w:rsidR="0027082F" w:rsidRPr="0027082F" w:rsidRDefault="0027082F" w:rsidP="0027082F">
      <w:pPr>
        <w:autoSpaceDE w:val="0"/>
        <w:adjustRightInd w:val="0"/>
        <w:spacing w:after="0" w:line="240" w:lineRule="auto"/>
        <w:ind w:firstLine="540"/>
        <w:jc w:val="both"/>
        <w:rPr>
          <w:rFonts w:ascii="Times New Roman" w:hAnsi="Times New Roman" w:cs="Times New Roman"/>
          <w:sz w:val="20"/>
          <w:szCs w:val="20"/>
        </w:rPr>
      </w:pPr>
      <w:r w:rsidRPr="0027082F">
        <w:rPr>
          <w:rFonts w:ascii="Times New Roman" w:hAnsi="Times New Roman" w:cs="Times New Roman"/>
          <w:sz w:val="20"/>
          <w:szCs w:val="20"/>
        </w:rPr>
        <w:t>Вариант 2 (выбирается в случае если Поставщик является плательщиком НДС)</w:t>
      </w:r>
    </w:p>
    <w:p w14:paraId="27685E58" w14:textId="77777777" w:rsidR="0027082F" w:rsidRPr="0027082F" w:rsidRDefault="0027082F" w:rsidP="0027082F">
      <w:pPr>
        <w:pStyle w:val="1"/>
        <w:shd w:val="clear" w:color="auto" w:fill="FFFFFF"/>
        <w:spacing w:before="0"/>
        <w:jc w:val="both"/>
        <w:textAlignment w:val="baseline"/>
        <w:rPr>
          <w:rFonts w:ascii="Times New Roman" w:hAnsi="Times New Roman" w:cs="Times New Roman"/>
          <w:b w:val="0"/>
          <w:color w:val="auto"/>
          <w:sz w:val="20"/>
          <w:szCs w:val="20"/>
        </w:rPr>
      </w:pPr>
      <w:r w:rsidRPr="0027082F">
        <w:rPr>
          <w:rFonts w:ascii="Times New Roman" w:hAnsi="Times New Roman" w:cs="Times New Roman"/>
          <w:b w:val="0"/>
          <w:color w:val="auto"/>
          <w:sz w:val="20"/>
          <w:szCs w:val="20"/>
        </w:rPr>
        <w:t xml:space="preserve">Поставщик обязан оформлять товарные накладные по </w:t>
      </w:r>
      <w:hyperlink r:id="rId26" w:history="1">
        <w:r w:rsidRPr="0027082F">
          <w:rPr>
            <w:rStyle w:val="aa"/>
            <w:rFonts w:ascii="Times New Roman" w:hAnsi="Times New Roman"/>
            <w:color w:val="auto"/>
            <w:sz w:val="20"/>
            <w:szCs w:val="20"/>
          </w:rPr>
          <w:t>форме № ТОРГ-12</w:t>
        </w:r>
      </w:hyperlink>
      <w:r w:rsidRPr="0027082F">
        <w:rPr>
          <w:rFonts w:ascii="Times New Roman" w:hAnsi="Times New Roman" w:cs="Times New Roman"/>
          <w:b w:val="0"/>
          <w:color w:val="auto"/>
          <w:sz w:val="20"/>
          <w:szCs w:val="20"/>
        </w:rPr>
        <w:t xml:space="preserve"> или универсальный передаточный документ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14:paraId="69F81787" w14:textId="77777777" w:rsidR="0027082F" w:rsidRPr="0027082F" w:rsidRDefault="0027082F" w:rsidP="0027082F">
      <w:pPr>
        <w:pStyle w:val="ConsPlusNormal"/>
        <w:ind w:firstLine="540"/>
        <w:jc w:val="both"/>
        <w:rPr>
          <w:sz w:val="20"/>
          <w:szCs w:val="20"/>
        </w:rPr>
      </w:pPr>
      <w:bookmarkStart w:id="10" w:name="P146"/>
      <w:bookmarkStart w:id="11" w:name="P148"/>
      <w:bookmarkStart w:id="12" w:name="P152"/>
      <w:bookmarkEnd w:id="10"/>
      <w:bookmarkEnd w:id="11"/>
      <w:bookmarkEnd w:id="12"/>
      <w:r w:rsidRPr="0027082F">
        <w:rPr>
          <w:sz w:val="20"/>
          <w:szCs w:val="20"/>
        </w:rPr>
        <w:t>4.2. Поставщик вправе:</w:t>
      </w:r>
    </w:p>
    <w:p w14:paraId="6DAB93C5" w14:textId="77777777" w:rsidR="0027082F" w:rsidRPr="0027082F" w:rsidRDefault="0027082F" w:rsidP="0027082F">
      <w:pPr>
        <w:pStyle w:val="ConsPlusNormal"/>
        <w:ind w:firstLine="540"/>
        <w:jc w:val="both"/>
        <w:rPr>
          <w:sz w:val="20"/>
          <w:szCs w:val="20"/>
        </w:rPr>
      </w:pPr>
      <w:r w:rsidRPr="0027082F">
        <w:rPr>
          <w:sz w:val="20"/>
          <w:szCs w:val="20"/>
        </w:rPr>
        <w:t>4.2.1. Требовать от Заказчика произвести приемку Товара в порядке и в сроки, предусмотренные настоящим Контрактом.</w:t>
      </w:r>
    </w:p>
    <w:p w14:paraId="6A50E4D3" w14:textId="77777777" w:rsidR="0027082F" w:rsidRPr="0027082F" w:rsidRDefault="0027082F" w:rsidP="0027082F">
      <w:pPr>
        <w:pStyle w:val="ConsPlusNormal"/>
        <w:ind w:firstLine="540"/>
        <w:jc w:val="both"/>
        <w:rPr>
          <w:sz w:val="20"/>
          <w:szCs w:val="20"/>
        </w:rPr>
      </w:pPr>
      <w:bookmarkStart w:id="13" w:name="P163"/>
      <w:bookmarkEnd w:id="13"/>
      <w:r w:rsidRPr="0027082F">
        <w:rPr>
          <w:sz w:val="20"/>
          <w:szCs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3C676106" w14:textId="77777777" w:rsidR="0027082F" w:rsidRPr="0027082F" w:rsidRDefault="0027082F" w:rsidP="0027082F">
      <w:pPr>
        <w:pStyle w:val="ConsPlusNormal"/>
        <w:ind w:firstLine="540"/>
        <w:jc w:val="both"/>
        <w:rPr>
          <w:sz w:val="20"/>
          <w:szCs w:val="20"/>
        </w:rPr>
      </w:pPr>
      <w:bookmarkStart w:id="14" w:name="P164"/>
      <w:bookmarkEnd w:id="14"/>
      <w:r w:rsidRPr="0027082F">
        <w:rPr>
          <w:sz w:val="20"/>
          <w:szCs w:val="20"/>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501EC02" w14:textId="77777777" w:rsidR="0027082F" w:rsidRPr="0027082F" w:rsidRDefault="0027082F" w:rsidP="0027082F">
      <w:pPr>
        <w:pStyle w:val="ConsPlusNormal"/>
        <w:ind w:firstLine="540"/>
        <w:jc w:val="both"/>
        <w:rPr>
          <w:sz w:val="20"/>
          <w:szCs w:val="20"/>
        </w:rPr>
      </w:pPr>
      <w:r w:rsidRPr="0027082F">
        <w:rPr>
          <w:sz w:val="20"/>
          <w:szCs w:val="20"/>
        </w:rPr>
        <w:t xml:space="preserve">4.2.4. Требовать возмещения убытков, уплаты неустоек (штрафов, пеней) в соответствии с </w:t>
      </w:r>
      <w:hyperlink r:id="rId27" w:anchor="P211" w:history="1">
        <w:r w:rsidRPr="0027082F">
          <w:rPr>
            <w:rStyle w:val="aa"/>
            <w:color w:val="auto"/>
            <w:sz w:val="20"/>
            <w:szCs w:val="20"/>
          </w:rPr>
          <w:t>разделом VII</w:t>
        </w:r>
      </w:hyperlink>
      <w:r w:rsidRPr="0027082F">
        <w:rPr>
          <w:sz w:val="20"/>
          <w:szCs w:val="20"/>
        </w:rPr>
        <w:t xml:space="preserve"> настоящего Контракта.</w:t>
      </w:r>
    </w:p>
    <w:p w14:paraId="15C7F7D9" w14:textId="77777777" w:rsidR="0027082F" w:rsidRPr="0027082F" w:rsidRDefault="0027082F" w:rsidP="0027082F">
      <w:pPr>
        <w:pStyle w:val="ConsPlusNormal"/>
        <w:ind w:firstLine="540"/>
        <w:jc w:val="both"/>
        <w:rPr>
          <w:sz w:val="20"/>
          <w:szCs w:val="20"/>
        </w:rPr>
      </w:pPr>
      <w:r w:rsidRPr="0027082F">
        <w:rPr>
          <w:sz w:val="20"/>
          <w:szCs w:val="20"/>
        </w:rPr>
        <w:t>4.3. Заказчик обязуется:</w:t>
      </w:r>
    </w:p>
    <w:p w14:paraId="337C019F" w14:textId="77777777" w:rsidR="0027082F" w:rsidRPr="0027082F" w:rsidRDefault="0027082F" w:rsidP="0027082F">
      <w:pPr>
        <w:pStyle w:val="ConsPlusNormal"/>
        <w:ind w:firstLine="540"/>
        <w:jc w:val="both"/>
        <w:rPr>
          <w:sz w:val="20"/>
          <w:szCs w:val="20"/>
        </w:rPr>
      </w:pPr>
      <w:bookmarkStart w:id="15" w:name="P168"/>
      <w:bookmarkEnd w:id="15"/>
      <w:r w:rsidRPr="0027082F">
        <w:rPr>
          <w:sz w:val="20"/>
          <w:szCs w:val="20"/>
        </w:rPr>
        <w:t xml:space="preserve">4.3.1. Обеспечить своевременную оплату поставленного Товара, соответствующего условиям настоящего Контракта, </w:t>
      </w:r>
      <w:r w:rsidRPr="0027082F">
        <w:rPr>
          <w:sz w:val="20"/>
          <w:szCs w:val="20"/>
        </w:rPr>
        <w:lastRenderedPageBreak/>
        <w:t>в порядке и сроки, предусмотренные настоящим Контрактом.</w:t>
      </w:r>
    </w:p>
    <w:p w14:paraId="3756F6AC" w14:textId="77777777" w:rsidR="0027082F" w:rsidRPr="0027082F" w:rsidRDefault="0027082F" w:rsidP="0027082F">
      <w:pPr>
        <w:pStyle w:val="ConsPlusNormal"/>
        <w:ind w:firstLine="540"/>
        <w:jc w:val="both"/>
        <w:rPr>
          <w:sz w:val="20"/>
          <w:szCs w:val="20"/>
        </w:rPr>
      </w:pPr>
      <w:r w:rsidRPr="0027082F">
        <w:rPr>
          <w:sz w:val="20"/>
          <w:szCs w:val="20"/>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E41EA05" w14:textId="77777777" w:rsidR="0027082F" w:rsidRPr="0027082F" w:rsidRDefault="0027082F" w:rsidP="0027082F">
      <w:pPr>
        <w:pStyle w:val="ConsPlusNormal"/>
        <w:ind w:firstLine="540"/>
        <w:jc w:val="both"/>
        <w:rPr>
          <w:sz w:val="20"/>
          <w:szCs w:val="20"/>
        </w:rPr>
      </w:pPr>
      <w:r w:rsidRPr="0027082F">
        <w:rPr>
          <w:sz w:val="20"/>
          <w:szCs w:val="20"/>
        </w:rPr>
        <w:t xml:space="preserve">4.3.3. Требовать уплаты неустоек (штрафов, пеней) в соответствии с </w:t>
      </w:r>
      <w:hyperlink r:id="rId28" w:anchor="P211" w:history="1">
        <w:r w:rsidRPr="0027082F">
          <w:rPr>
            <w:rStyle w:val="aa"/>
            <w:color w:val="auto"/>
            <w:sz w:val="20"/>
            <w:szCs w:val="20"/>
          </w:rPr>
          <w:t>разделом VII</w:t>
        </w:r>
      </w:hyperlink>
      <w:r w:rsidRPr="0027082F">
        <w:rPr>
          <w:sz w:val="20"/>
          <w:szCs w:val="20"/>
        </w:rPr>
        <w:t xml:space="preserve"> настоящего Контракта.</w:t>
      </w:r>
    </w:p>
    <w:p w14:paraId="61BB8ADF" w14:textId="77777777" w:rsidR="0027082F" w:rsidRPr="0027082F" w:rsidRDefault="0027082F" w:rsidP="0027082F">
      <w:pPr>
        <w:pStyle w:val="ConsPlusNormal"/>
        <w:ind w:firstLine="540"/>
        <w:jc w:val="both"/>
        <w:rPr>
          <w:sz w:val="20"/>
          <w:szCs w:val="20"/>
        </w:rPr>
      </w:pPr>
      <w:r w:rsidRPr="0027082F">
        <w:rPr>
          <w:sz w:val="20"/>
          <w:szCs w:val="20"/>
        </w:rPr>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9" w:history="1">
        <w:r w:rsidRPr="0027082F">
          <w:rPr>
            <w:rStyle w:val="aa"/>
            <w:color w:val="auto"/>
            <w:sz w:val="20"/>
            <w:szCs w:val="20"/>
          </w:rPr>
          <w:t>Законом</w:t>
        </w:r>
      </w:hyperlink>
      <w:r w:rsidRPr="0027082F">
        <w:rPr>
          <w:sz w:val="20"/>
          <w:szCs w:val="20"/>
        </w:rPr>
        <w:t xml:space="preserve"> № 44-ФЗ и настоящим Контрактом.</w:t>
      </w:r>
    </w:p>
    <w:p w14:paraId="72CB6AAB" w14:textId="77777777" w:rsidR="0027082F" w:rsidRPr="0027082F" w:rsidRDefault="0027082F" w:rsidP="0027082F">
      <w:pPr>
        <w:pStyle w:val="ConsPlusNormal"/>
        <w:ind w:firstLine="540"/>
        <w:jc w:val="both"/>
        <w:rPr>
          <w:sz w:val="20"/>
          <w:szCs w:val="20"/>
        </w:rPr>
      </w:pPr>
      <w:r w:rsidRPr="0027082F">
        <w:rPr>
          <w:sz w:val="20"/>
          <w:szCs w:val="20"/>
        </w:rPr>
        <w:t>4.4. Заказчик вправе:</w:t>
      </w:r>
    </w:p>
    <w:p w14:paraId="00C82447" w14:textId="77777777" w:rsidR="0027082F" w:rsidRPr="0027082F" w:rsidRDefault="0027082F" w:rsidP="0027082F">
      <w:pPr>
        <w:pStyle w:val="ConsPlusNormal"/>
        <w:ind w:firstLine="540"/>
        <w:jc w:val="both"/>
        <w:rPr>
          <w:sz w:val="20"/>
          <w:szCs w:val="20"/>
        </w:rPr>
      </w:pPr>
      <w:r w:rsidRPr="0027082F">
        <w:rPr>
          <w:sz w:val="20"/>
          <w:szCs w:val="20"/>
        </w:rPr>
        <w:t xml:space="preserve">4.4.1. Требовать </w:t>
      </w:r>
      <w:proofErr w:type="gramStart"/>
      <w:r w:rsidRPr="0027082F">
        <w:rPr>
          <w:sz w:val="20"/>
          <w:szCs w:val="20"/>
        </w:rPr>
        <w:t>от Поставщика</w:t>
      </w:r>
      <w:proofErr w:type="gramEnd"/>
      <w:r w:rsidRPr="0027082F">
        <w:rPr>
          <w:sz w:val="20"/>
          <w:szCs w:val="20"/>
        </w:rPr>
        <w:t xml:space="preserve"> надлежащего исполнения обязательств по настоящему Контракту.</w:t>
      </w:r>
    </w:p>
    <w:p w14:paraId="1924588A" w14:textId="77777777" w:rsidR="0027082F" w:rsidRPr="0027082F" w:rsidRDefault="0027082F" w:rsidP="0027082F">
      <w:pPr>
        <w:pStyle w:val="ConsPlusNormal"/>
        <w:ind w:firstLine="540"/>
        <w:jc w:val="both"/>
        <w:rPr>
          <w:sz w:val="20"/>
          <w:szCs w:val="20"/>
        </w:rPr>
      </w:pPr>
      <w:r w:rsidRPr="0027082F">
        <w:rPr>
          <w:sz w:val="20"/>
          <w:szCs w:val="20"/>
        </w:rPr>
        <w:t>4.4.2. Требовать от Поставщика своевременного устранения нарушений, выявленных как в ходе приемки, так и в течение срока годности.</w:t>
      </w:r>
    </w:p>
    <w:p w14:paraId="22656813" w14:textId="77777777" w:rsidR="0027082F" w:rsidRPr="0027082F" w:rsidRDefault="0027082F" w:rsidP="0027082F">
      <w:pPr>
        <w:pStyle w:val="ConsPlusNormal"/>
        <w:ind w:firstLine="540"/>
        <w:jc w:val="both"/>
        <w:rPr>
          <w:sz w:val="20"/>
          <w:szCs w:val="20"/>
        </w:rPr>
      </w:pPr>
      <w:r w:rsidRPr="0027082F">
        <w:rPr>
          <w:sz w:val="20"/>
          <w:szCs w:val="20"/>
        </w:rPr>
        <w:t>4.4.3. Проверять ход и качество выполнения Поставщиком условий настоящего Контракта.</w:t>
      </w:r>
    </w:p>
    <w:p w14:paraId="275659E3" w14:textId="77777777" w:rsidR="0027082F" w:rsidRPr="0027082F" w:rsidRDefault="0027082F" w:rsidP="0027082F">
      <w:pPr>
        <w:pStyle w:val="ConsPlusNormal"/>
        <w:ind w:firstLine="540"/>
        <w:jc w:val="both"/>
        <w:rPr>
          <w:sz w:val="20"/>
          <w:szCs w:val="20"/>
        </w:rPr>
      </w:pPr>
      <w:r w:rsidRPr="0027082F">
        <w:rPr>
          <w:sz w:val="20"/>
          <w:szCs w:val="20"/>
        </w:rPr>
        <w:t xml:space="preserve">4.4.4. Требовать возмещения убытков в соответствии с </w:t>
      </w:r>
      <w:hyperlink r:id="rId30" w:anchor="P211" w:history="1">
        <w:r w:rsidRPr="0027082F">
          <w:rPr>
            <w:rStyle w:val="aa"/>
            <w:color w:val="auto"/>
            <w:sz w:val="20"/>
            <w:szCs w:val="20"/>
          </w:rPr>
          <w:t>разделом VII</w:t>
        </w:r>
      </w:hyperlink>
      <w:r w:rsidRPr="0027082F">
        <w:rPr>
          <w:sz w:val="20"/>
          <w:szCs w:val="20"/>
        </w:rPr>
        <w:t xml:space="preserve"> настоящего Контракта, причиненных по вине Поставщика.</w:t>
      </w:r>
    </w:p>
    <w:p w14:paraId="36C32568" w14:textId="77777777" w:rsidR="0027082F" w:rsidRPr="0027082F" w:rsidRDefault="0027082F" w:rsidP="0027082F">
      <w:pPr>
        <w:pStyle w:val="ConsPlusNormal"/>
        <w:ind w:firstLine="540"/>
        <w:jc w:val="both"/>
        <w:rPr>
          <w:sz w:val="20"/>
          <w:szCs w:val="20"/>
        </w:rPr>
      </w:pPr>
      <w:r w:rsidRPr="0027082F">
        <w:rPr>
          <w:sz w:val="20"/>
          <w:szCs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31" w:history="1">
        <w:r w:rsidRPr="0027082F">
          <w:rPr>
            <w:rStyle w:val="aa"/>
            <w:color w:val="auto"/>
            <w:sz w:val="20"/>
            <w:szCs w:val="20"/>
          </w:rPr>
          <w:t>Законом</w:t>
        </w:r>
      </w:hyperlink>
      <w:r w:rsidRPr="0027082F">
        <w:rPr>
          <w:sz w:val="20"/>
          <w:szCs w:val="20"/>
        </w:rPr>
        <w:t xml:space="preserve"> № 44-ФЗ.</w:t>
      </w:r>
    </w:p>
    <w:p w14:paraId="777ED0FF" w14:textId="77777777" w:rsidR="0027082F" w:rsidRPr="0027082F" w:rsidRDefault="0027082F" w:rsidP="0027082F">
      <w:pPr>
        <w:pStyle w:val="ConsPlusNormal"/>
        <w:ind w:firstLine="540"/>
        <w:jc w:val="both"/>
        <w:rPr>
          <w:sz w:val="20"/>
          <w:szCs w:val="20"/>
        </w:rPr>
      </w:pPr>
      <w:r w:rsidRPr="0027082F">
        <w:rPr>
          <w:sz w:val="20"/>
          <w:szCs w:val="20"/>
        </w:rPr>
        <w:t>4.4.6. Отказаться от приемки и оплаты Товара, не соответствующего условиям настоящего Контракта.</w:t>
      </w:r>
    </w:p>
    <w:p w14:paraId="5724B06F" w14:textId="77777777" w:rsidR="0027082F" w:rsidRPr="0027082F" w:rsidRDefault="0027082F" w:rsidP="0027082F">
      <w:pPr>
        <w:pStyle w:val="ConsPlusNormal"/>
        <w:ind w:firstLine="540"/>
        <w:jc w:val="both"/>
        <w:rPr>
          <w:sz w:val="20"/>
          <w:szCs w:val="20"/>
        </w:rPr>
      </w:pPr>
      <w:bookmarkStart w:id="16" w:name="P180"/>
      <w:bookmarkEnd w:id="16"/>
      <w:r w:rsidRPr="0027082F">
        <w:rPr>
          <w:sz w:val="20"/>
          <w:szCs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5917E72" w14:textId="77777777" w:rsidR="0027082F" w:rsidRPr="0027082F" w:rsidRDefault="0027082F" w:rsidP="0027082F">
      <w:pPr>
        <w:pStyle w:val="ConsPlusNormal"/>
        <w:ind w:firstLine="540"/>
        <w:jc w:val="both"/>
        <w:rPr>
          <w:sz w:val="20"/>
          <w:szCs w:val="20"/>
        </w:rPr>
      </w:pPr>
      <w:r w:rsidRPr="0027082F">
        <w:rPr>
          <w:sz w:val="20"/>
          <w:szCs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32" w:history="1">
        <w:r w:rsidRPr="0027082F">
          <w:rPr>
            <w:rStyle w:val="aa"/>
            <w:color w:val="auto"/>
            <w:sz w:val="20"/>
            <w:szCs w:val="20"/>
          </w:rPr>
          <w:t>Законом</w:t>
        </w:r>
      </w:hyperlink>
      <w:r w:rsidRPr="0027082F">
        <w:rPr>
          <w:sz w:val="20"/>
          <w:szCs w:val="20"/>
        </w:rPr>
        <w:t xml:space="preserve"> № 44-ФЗ.</w:t>
      </w:r>
    </w:p>
    <w:p w14:paraId="29ACB960" w14:textId="77777777" w:rsidR="0027082F" w:rsidRDefault="0027082F" w:rsidP="0027082F">
      <w:pPr>
        <w:pStyle w:val="ConsPlusNormal"/>
        <w:rPr>
          <w:b/>
        </w:rPr>
      </w:pPr>
    </w:p>
    <w:p w14:paraId="6250692C" w14:textId="77777777" w:rsidR="004B7365" w:rsidRPr="00865ED2" w:rsidRDefault="004B7365" w:rsidP="004B7365">
      <w:pPr>
        <w:pStyle w:val="ConsPlusNormal"/>
        <w:jc w:val="center"/>
        <w:outlineLvl w:val="1"/>
        <w:rPr>
          <w:b/>
          <w:sz w:val="20"/>
          <w:szCs w:val="20"/>
        </w:rPr>
      </w:pPr>
      <w:r w:rsidRPr="00865ED2">
        <w:rPr>
          <w:b/>
          <w:sz w:val="20"/>
          <w:szCs w:val="20"/>
        </w:rPr>
        <w:t>V. УПАКОВКА ТОВАРА</w:t>
      </w:r>
    </w:p>
    <w:p w14:paraId="41DF99E5" w14:textId="77777777" w:rsidR="004B7365" w:rsidRPr="00865ED2" w:rsidRDefault="004B7365" w:rsidP="004B7365">
      <w:pPr>
        <w:pStyle w:val="ConsPlusNormal"/>
        <w:ind w:firstLine="540"/>
        <w:jc w:val="both"/>
        <w:rPr>
          <w:sz w:val="20"/>
          <w:szCs w:val="20"/>
        </w:rPr>
      </w:pPr>
      <w:r w:rsidRPr="00865ED2">
        <w:rPr>
          <w:sz w:val="20"/>
          <w:szCs w:val="20"/>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3A1FC906" w14:textId="77777777" w:rsidR="004B7365" w:rsidRPr="00865ED2" w:rsidRDefault="004B7365" w:rsidP="004B7365">
      <w:pPr>
        <w:pStyle w:val="ConsPlusNormal"/>
        <w:ind w:firstLine="540"/>
        <w:jc w:val="both"/>
        <w:rPr>
          <w:sz w:val="20"/>
          <w:szCs w:val="20"/>
        </w:rPr>
      </w:pPr>
      <w:r w:rsidRPr="00865ED2">
        <w:rPr>
          <w:sz w:val="20"/>
          <w:szCs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w:t>
      </w:r>
      <w:r w:rsidRPr="00865ED2">
        <w:rPr>
          <w:color w:val="000000"/>
          <w:sz w:val="20"/>
          <w:szCs w:val="20"/>
        </w:rPr>
        <w:t xml:space="preserve">определенном разделом III </w:t>
      </w:r>
      <w:r w:rsidRPr="00865ED2">
        <w:rPr>
          <w:sz w:val="20"/>
          <w:szCs w:val="20"/>
        </w:rPr>
        <w:t>Контракта. Такой Товар не засчитывается в счет исполнения обязательств по Контракту.</w:t>
      </w:r>
    </w:p>
    <w:p w14:paraId="706FB50E" w14:textId="77777777" w:rsidR="004B7365" w:rsidRPr="00865ED2" w:rsidRDefault="004B7365" w:rsidP="004B7365">
      <w:pPr>
        <w:pStyle w:val="ConsPlusNormal"/>
        <w:ind w:firstLine="540"/>
        <w:jc w:val="both"/>
        <w:rPr>
          <w:sz w:val="20"/>
          <w:szCs w:val="20"/>
        </w:rPr>
      </w:pPr>
      <w:r w:rsidRPr="00865ED2">
        <w:rPr>
          <w:sz w:val="20"/>
          <w:szCs w:val="20"/>
        </w:rPr>
        <w:t>5.3. Поставщик несет ответственность перед Заказчиком за повреждение Товара вследствие его ненадлежащей упаковки.</w:t>
      </w:r>
    </w:p>
    <w:p w14:paraId="0881DE0A" w14:textId="77777777" w:rsidR="004B7365" w:rsidRPr="00865ED2" w:rsidRDefault="004B7365" w:rsidP="004B7365">
      <w:pPr>
        <w:pStyle w:val="ConsPlusNormal"/>
        <w:ind w:firstLine="540"/>
        <w:jc w:val="both"/>
        <w:rPr>
          <w:sz w:val="20"/>
          <w:szCs w:val="20"/>
        </w:rPr>
      </w:pPr>
      <w:r w:rsidRPr="00865ED2">
        <w:rPr>
          <w:sz w:val="20"/>
          <w:szCs w:val="20"/>
        </w:rPr>
        <w:t xml:space="preserve">5.4. На упаковке должна быть маркировка, содержащая информацию </w:t>
      </w:r>
      <w:r w:rsidRPr="00865ED2">
        <w:rPr>
          <w:color w:val="000000"/>
          <w:sz w:val="20"/>
          <w:szCs w:val="20"/>
        </w:rPr>
        <w:t>согласно части 4.1 статьи 4</w:t>
      </w:r>
      <w:r w:rsidRPr="00865ED2">
        <w:rPr>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09.12.2011 № 881, а также информацию согласно иным техническим регламентам на отдельные виды Товара.</w:t>
      </w:r>
    </w:p>
    <w:p w14:paraId="792FD429" w14:textId="77777777" w:rsidR="004B7365" w:rsidRPr="00865ED2" w:rsidRDefault="004B7365" w:rsidP="004B7365">
      <w:pPr>
        <w:pStyle w:val="ConsPlusNormal"/>
        <w:ind w:firstLine="540"/>
        <w:jc w:val="both"/>
        <w:rPr>
          <w:sz w:val="20"/>
          <w:szCs w:val="20"/>
        </w:rPr>
      </w:pPr>
      <w:r w:rsidRPr="00865ED2">
        <w:rPr>
          <w:sz w:val="20"/>
          <w:szCs w:val="20"/>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AEB2161" w14:textId="77777777" w:rsidR="004B7365" w:rsidRPr="00865ED2" w:rsidRDefault="004B7365" w:rsidP="004B7365">
      <w:pPr>
        <w:pStyle w:val="ConsPlusNormal"/>
        <w:jc w:val="center"/>
        <w:outlineLvl w:val="1"/>
        <w:rPr>
          <w:b/>
          <w:sz w:val="20"/>
          <w:szCs w:val="20"/>
        </w:rPr>
      </w:pPr>
      <w:r w:rsidRPr="00865ED2">
        <w:rPr>
          <w:b/>
          <w:sz w:val="20"/>
          <w:szCs w:val="20"/>
        </w:rPr>
        <w:t>VI. КАЧЕСТВО ТОВАРА, СРОК ГОДНОСТИ</w:t>
      </w:r>
    </w:p>
    <w:p w14:paraId="696C6312" w14:textId="77777777" w:rsidR="004B7365" w:rsidRPr="00865ED2" w:rsidRDefault="004B7365" w:rsidP="004B7365">
      <w:pPr>
        <w:pStyle w:val="ConsPlusNormal"/>
        <w:ind w:firstLine="540"/>
        <w:jc w:val="both"/>
        <w:rPr>
          <w:sz w:val="20"/>
          <w:szCs w:val="20"/>
        </w:rPr>
      </w:pPr>
      <w:r w:rsidRPr="00865ED2">
        <w:rPr>
          <w:sz w:val="20"/>
          <w:szCs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E21ABC3" w14:textId="77777777" w:rsidR="004B7365" w:rsidRPr="00865ED2" w:rsidRDefault="004B7365" w:rsidP="004B7365">
      <w:pPr>
        <w:pStyle w:val="ConsPlusNormal"/>
        <w:ind w:firstLine="540"/>
        <w:jc w:val="both"/>
        <w:rPr>
          <w:sz w:val="20"/>
          <w:szCs w:val="20"/>
        </w:rPr>
      </w:pPr>
      <w:r w:rsidRPr="00865ED2">
        <w:rPr>
          <w:sz w:val="20"/>
          <w:szCs w:val="20"/>
        </w:rPr>
        <w:t>6.2. Товар не должен представлять опасности для жизни и здоровья граждан.</w:t>
      </w:r>
    </w:p>
    <w:p w14:paraId="6CC74C33" w14:textId="77777777" w:rsidR="004B7365" w:rsidRPr="00865ED2" w:rsidRDefault="004B7365" w:rsidP="004B7365">
      <w:pPr>
        <w:pStyle w:val="ConsPlusNormal"/>
        <w:ind w:firstLine="540"/>
        <w:jc w:val="both"/>
        <w:rPr>
          <w:sz w:val="20"/>
          <w:szCs w:val="20"/>
        </w:rPr>
      </w:pPr>
      <w:r w:rsidRPr="00865ED2">
        <w:rPr>
          <w:sz w:val="20"/>
          <w:szCs w:val="20"/>
        </w:rPr>
        <w:t>6.3. Товар должен быть пригодным для целей, для которых Товар такого рода обычно используется, и соответствовать условиям Контракта.</w:t>
      </w:r>
    </w:p>
    <w:p w14:paraId="34C3442D" w14:textId="77777777" w:rsidR="004B7365" w:rsidRPr="00865ED2" w:rsidRDefault="004B7365" w:rsidP="004B7365">
      <w:pPr>
        <w:pStyle w:val="ConsPlusNormal"/>
        <w:ind w:firstLine="540"/>
        <w:jc w:val="both"/>
        <w:rPr>
          <w:sz w:val="20"/>
          <w:szCs w:val="20"/>
        </w:rPr>
      </w:pPr>
      <w:r w:rsidRPr="00865ED2">
        <w:rPr>
          <w:sz w:val="20"/>
          <w:szCs w:val="20"/>
        </w:rPr>
        <w:t xml:space="preserve">6.4. Остаточный срок годности Товара устанавливается Заказчиком в </w:t>
      </w:r>
      <w:r w:rsidRPr="00865ED2">
        <w:rPr>
          <w:color w:val="000000"/>
          <w:sz w:val="20"/>
          <w:szCs w:val="20"/>
        </w:rPr>
        <w:t>Спецификации (Приложение № 1 к</w:t>
      </w:r>
      <w:r w:rsidRPr="00865ED2">
        <w:rPr>
          <w:sz w:val="20"/>
          <w:szCs w:val="20"/>
        </w:rPr>
        <w:t xml:space="preserve"> Контракту).</w:t>
      </w:r>
    </w:p>
    <w:p w14:paraId="421B51BB" w14:textId="77777777" w:rsidR="004B7365" w:rsidRPr="00865ED2" w:rsidRDefault="004B7365" w:rsidP="004B7365">
      <w:pPr>
        <w:pStyle w:val="ConsPlusNormal"/>
        <w:ind w:firstLine="540"/>
        <w:jc w:val="both"/>
        <w:rPr>
          <w:sz w:val="20"/>
          <w:szCs w:val="20"/>
        </w:rPr>
      </w:pPr>
      <w:r w:rsidRPr="00865ED2">
        <w:rPr>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Контрактом.</w:t>
      </w:r>
    </w:p>
    <w:p w14:paraId="2D1B558A" w14:textId="77777777" w:rsidR="004B7365" w:rsidRPr="00865ED2" w:rsidRDefault="004B7365" w:rsidP="004B7365">
      <w:pPr>
        <w:pStyle w:val="ConsPlusNormal"/>
        <w:ind w:firstLine="540"/>
        <w:jc w:val="both"/>
        <w:rPr>
          <w:sz w:val="20"/>
          <w:szCs w:val="20"/>
        </w:rPr>
      </w:pPr>
      <w:r w:rsidRPr="00865ED2">
        <w:rPr>
          <w:sz w:val="20"/>
          <w:szCs w:val="20"/>
        </w:rPr>
        <w:t>Заказчик предъявляет претензии по качеству Товара в течение остаточного срока годности Товара.</w:t>
      </w:r>
    </w:p>
    <w:p w14:paraId="0CAD6A79" w14:textId="77777777" w:rsidR="004B7365" w:rsidRPr="00865ED2" w:rsidRDefault="004B7365" w:rsidP="004B7365">
      <w:pPr>
        <w:pStyle w:val="ConsPlusNormal"/>
        <w:ind w:firstLine="540"/>
        <w:jc w:val="both"/>
        <w:rPr>
          <w:sz w:val="20"/>
          <w:szCs w:val="20"/>
        </w:rPr>
      </w:pPr>
      <w:r w:rsidRPr="00865ED2">
        <w:rPr>
          <w:sz w:val="20"/>
          <w:szCs w:val="20"/>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срок, установленный пунктом 3.9 Контракта.</w:t>
      </w:r>
    </w:p>
    <w:p w14:paraId="73DA678A" w14:textId="77777777" w:rsidR="004B7365" w:rsidRPr="00865ED2" w:rsidRDefault="004B7365" w:rsidP="004B7365">
      <w:pPr>
        <w:pStyle w:val="ConsPlusNormal"/>
        <w:ind w:firstLine="540"/>
        <w:jc w:val="both"/>
        <w:rPr>
          <w:sz w:val="20"/>
          <w:szCs w:val="20"/>
        </w:rPr>
      </w:pPr>
      <w:r w:rsidRPr="00865ED2">
        <w:rPr>
          <w:sz w:val="20"/>
          <w:szCs w:val="20"/>
        </w:rPr>
        <w:t xml:space="preserve">В случае если по результатам экспертизы, указанной в разделе III Контракта, выявлено нарушение условий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proofErr w:type="gramStart"/>
      <w:r w:rsidRPr="00865ED2">
        <w:rPr>
          <w:sz w:val="20"/>
          <w:szCs w:val="20"/>
        </w:rPr>
        <w:t xml:space="preserve">Товара, </w:t>
      </w:r>
      <w:r w:rsidR="002E61B4">
        <w:rPr>
          <w:sz w:val="20"/>
          <w:szCs w:val="20"/>
        </w:rPr>
        <w:t xml:space="preserve"> </w:t>
      </w:r>
      <w:r w:rsidRPr="00865ED2">
        <w:rPr>
          <w:sz w:val="20"/>
          <w:szCs w:val="20"/>
        </w:rPr>
        <w:t>поставленного</w:t>
      </w:r>
      <w:proofErr w:type="gramEnd"/>
      <w:r w:rsidRPr="00865ED2">
        <w:rPr>
          <w:sz w:val="20"/>
          <w:szCs w:val="20"/>
        </w:rPr>
        <w:t xml:space="preserve"> Заказчику</w:t>
      </w:r>
      <w:r w:rsidR="002E61B4">
        <w:rPr>
          <w:sz w:val="20"/>
          <w:szCs w:val="20"/>
        </w:rPr>
        <w:t xml:space="preserve"> </w:t>
      </w:r>
      <w:r w:rsidRPr="00865ED2">
        <w:rPr>
          <w:sz w:val="20"/>
          <w:szCs w:val="20"/>
        </w:rPr>
        <w:t>образец из которой был исследован в рамках указанной экспертизы.</w:t>
      </w:r>
    </w:p>
    <w:p w14:paraId="1CC31332" w14:textId="77777777" w:rsidR="004B7365" w:rsidRPr="00865ED2" w:rsidRDefault="004B7365" w:rsidP="004B7365">
      <w:pPr>
        <w:pStyle w:val="ConsPlusNormal"/>
        <w:jc w:val="center"/>
        <w:outlineLvl w:val="1"/>
        <w:rPr>
          <w:b/>
          <w:sz w:val="20"/>
          <w:szCs w:val="20"/>
        </w:rPr>
      </w:pPr>
      <w:bookmarkStart w:id="17" w:name="Par213"/>
      <w:bookmarkEnd w:id="17"/>
      <w:r w:rsidRPr="00865ED2">
        <w:rPr>
          <w:b/>
          <w:sz w:val="20"/>
          <w:szCs w:val="20"/>
        </w:rPr>
        <w:t>VII. ОТВЕТСТВЕННОСТЬ СТОРОН</w:t>
      </w:r>
    </w:p>
    <w:p w14:paraId="02C41499" w14:textId="77777777" w:rsidR="004B7365" w:rsidRPr="00865ED2" w:rsidRDefault="004B7365" w:rsidP="004B7365">
      <w:pPr>
        <w:pStyle w:val="ConsPlusNormal"/>
        <w:ind w:firstLine="567"/>
        <w:jc w:val="both"/>
        <w:rPr>
          <w:color w:val="000000"/>
          <w:sz w:val="20"/>
          <w:szCs w:val="20"/>
        </w:rPr>
      </w:pPr>
      <w:r w:rsidRPr="00865ED2">
        <w:rPr>
          <w:color w:val="000000"/>
          <w:sz w:val="20"/>
          <w:szCs w:val="20"/>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Законом № 44-ФЗ, Постановлением Правительства Российской Федерации от 30.08.2017 № 1042 и условиями Контракта.</w:t>
      </w:r>
    </w:p>
    <w:p w14:paraId="3756E43C" w14:textId="77777777" w:rsidR="004B7365" w:rsidRPr="00865ED2" w:rsidRDefault="004B7365" w:rsidP="004B7365">
      <w:pPr>
        <w:pStyle w:val="ConsPlusNormal"/>
        <w:ind w:firstLine="540"/>
        <w:jc w:val="both"/>
        <w:rPr>
          <w:sz w:val="20"/>
          <w:szCs w:val="20"/>
        </w:rPr>
      </w:pPr>
      <w:r w:rsidRPr="00865ED2">
        <w:rPr>
          <w:sz w:val="20"/>
          <w:szCs w:val="20"/>
        </w:rPr>
        <w:t>7.2. В случае неисполнения Поставщиком условий Контракта Заказчик вправе обратиться в суд с требованием о расторжении Контракта.</w:t>
      </w:r>
    </w:p>
    <w:p w14:paraId="1B7EA38C" w14:textId="77777777" w:rsidR="004B7365" w:rsidRPr="00865ED2" w:rsidRDefault="004B7365" w:rsidP="004B7365">
      <w:pPr>
        <w:pStyle w:val="ConsPlusNormal"/>
        <w:ind w:firstLine="540"/>
        <w:jc w:val="both"/>
        <w:rPr>
          <w:sz w:val="20"/>
          <w:szCs w:val="20"/>
        </w:rPr>
      </w:pPr>
      <w:r w:rsidRPr="00865ED2">
        <w:rPr>
          <w:sz w:val="20"/>
          <w:szCs w:val="20"/>
        </w:rPr>
        <w:t xml:space="preserve">В случае полного (частичного) неисполнения условий Контракта одной из Сторон эта Сторона обязана возместить </w:t>
      </w:r>
      <w:r w:rsidRPr="00865ED2">
        <w:rPr>
          <w:sz w:val="20"/>
          <w:szCs w:val="20"/>
        </w:rPr>
        <w:lastRenderedPageBreak/>
        <w:t>другой Стороне причиненные убытки.</w:t>
      </w:r>
    </w:p>
    <w:p w14:paraId="645502DB"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7.3.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C5B72F6"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4B561451"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w:t>
      </w:r>
    </w:p>
    <w:p w14:paraId="4056562C"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Закона № 44-ФЗ, за исключением просрочки исполнения обязательств, предусмотренных Контрактом, размер штрафа устанавливается в размере одного процента цены Контракта, но не более 5000 (пяти тысячи) рублей и не менее 1000 (одной тысячи) рублей), что составляет _______ (__________________________) рублей ___ копеек.</w:t>
      </w:r>
    </w:p>
    <w:p w14:paraId="4B349B4B"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w:t>
      </w:r>
      <w:r w:rsidRPr="00865ED2">
        <w:rPr>
          <w:rFonts w:eastAsia="Calibri"/>
          <w:color w:val="000000"/>
          <w:sz w:val="20"/>
          <w:szCs w:val="20"/>
          <w:lang w:eastAsia="en-US"/>
        </w:rPr>
        <w:t>Законом № 44-ФЗ</w:t>
      </w:r>
      <w:r w:rsidRPr="00865ED2">
        <w:rPr>
          <w:color w:val="000000"/>
          <w:sz w:val="20"/>
          <w:szCs w:val="20"/>
        </w:rPr>
        <w:t>), предложившим наиболее высокую цену за право заключения Контракта, размер штрафа за исключением просрочки исполнения обязательств, предусмотренных Контрактом, и устанавливается в следующем порядке:</w:t>
      </w:r>
    </w:p>
    <w:p w14:paraId="3C3666C3"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а) в случае, если цена Контракта не превышает начальную (максимальную) цену контракта:</w:t>
      </w:r>
    </w:p>
    <w:p w14:paraId="0E110A81" w14:textId="280FD85F" w:rsidR="004B7365" w:rsidRPr="00865ED2" w:rsidRDefault="004B7365" w:rsidP="004B7365">
      <w:pPr>
        <w:pStyle w:val="ConsPlusNormal"/>
        <w:ind w:firstLine="540"/>
        <w:jc w:val="both"/>
        <w:rPr>
          <w:color w:val="000000"/>
          <w:sz w:val="20"/>
          <w:szCs w:val="20"/>
        </w:rPr>
      </w:pPr>
      <w:r w:rsidRPr="00865ED2">
        <w:rPr>
          <w:color w:val="000000"/>
          <w:sz w:val="20"/>
          <w:szCs w:val="20"/>
        </w:rPr>
        <w:t>десять процентов начальной (максимальной) цены контракта, если цена контракта не превышает 3 млн. рублей</w:t>
      </w:r>
      <w:r w:rsidRPr="00865ED2">
        <w:rPr>
          <w:rFonts w:eastAsia="Calibri"/>
          <w:color w:val="000000"/>
          <w:sz w:val="20"/>
          <w:szCs w:val="20"/>
          <w:lang w:eastAsia="en-US"/>
        </w:rPr>
        <w:t xml:space="preserve">, </w:t>
      </w:r>
      <w:r w:rsidRPr="00865ED2">
        <w:rPr>
          <w:color w:val="000000"/>
          <w:sz w:val="20"/>
          <w:szCs w:val="20"/>
        </w:rPr>
        <w:t xml:space="preserve">что составляет </w:t>
      </w:r>
      <w:r w:rsidR="00015428">
        <w:rPr>
          <w:color w:val="000000"/>
          <w:sz w:val="20"/>
          <w:szCs w:val="20"/>
        </w:rPr>
        <w:t>4305</w:t>
      </w:r>
      <w:r>
        <w:rPr>
          <w:color w:val="000000"/>
          <w:sz w:val="20"/>
          <w:szCs w:val="20"/>
        </w:rPr>
        <w:t xml:space="preserve"> рублей</w:t>
      </w:r>
      <w:r w:rsidR="00015428">
        <w:rPr>
          <w:color w:val="000000"/>
          <w:sz w:val="20"/>
          <w:szCs w:val="20"/>
        </w:rPr>
        <w:t xml:space="preserve"> 6</w:t>
      </w:r>
      <w:r w:rsidRPr="00865ED2">
        <w:rPr>
          <w:color w:val="000000"/>
          <w:sz w:val="20"/>
          <w:szCs w:val="20"/>
        </w:rPr>
        <w:t>0 копеек;</w:t>
      </w:r>
    </w:p>
    <w:p w14:paraId="3ECCAB2A"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б) в случае, если цена Контракта превышает начальную (максимальную) цену контракта:</w:t>
      </w:r>
    </w:p>
    <w:p w14:paraId="4CCF3BDB"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десять процентов цены Контракта, если цена контракта не превышает 3 млн. рублей</w:t>
      </w:r>
      <w:r w:rsidRPr="00865ED2">
        <w:rPr>
          <w:rFonts w:eastAsia="Calibri"/>
          <w:color w:val="000000"/>
          <w:sz w:val="20"/>
          <w:szCs w:val="20"/>
          <w:lang w:eastAsia="en-US"/>
        </w:rPr>
        <w:t xml:space="preserve">, </w:t>
      </w:r>
      <w:r w:rsidRPr="00865ED2">
        <w:rPr>
          <w:color w:val="000000"/>
          <w:sz w:val="20"/>
          <w:szCs w:val="20"/>
        </w:rPr>
        <w:t>что составляет _______ (__________________________) рублей ___ копеек.</w:t>
      </w:r>
    </w:p>
    <w:p w14:paraId="453812FB" w14:textId="77777777" w:rsidR="004B7365" w:rsidRPr="00865ED2" w:rsidRDefault="004B7365" w:rsidP="004B7365">
      <w:pPr>
        <w:pStyle w:val="ConsPlusNormal"/>
        <w:ind w:firstLine="540"/>
        <w:jc w:val="both"/>
        <w:rPr>
          <w:color w:val="000000"/>
          <w:sz w:val="20"/>
          <w:szCs w:val="20"/>
        </w:rPr>
      </w:pPr>
      <w:bookmarkStart w:id="18" w:name="Par1556"/>
      <w:bookmarkEnd w:id="18"/>
      <w:r w:rsidRPr="00865ED2">
        <w:rPr>
          <w:color w:val="000000"/>
          <w:sz w:val="20"/>
          <w:szCs w:val="20"/>
        </w:rPr>
        <w:t>7.5.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размере 1000 (одной тысячи) рублей, если цена Контракта не превышает 3 млн. рублей.</w:t>
      </w:r>
    </w:p>
    <w:p w14:paraId="133CF988" w14:textId="77777777" w:rsidR="004B7365" w:rsidRPr="00865ED2" w:rsidRDefault="004B7365" w:rsidP="004B7365">
      <w:pPr>
        <w:pStyle w:val="ConsPlusNormal"/>
        <w:ind w:firstLine="540"/>
        <w:jc w:val="both"/>
        <w:rPr>
          <w:color w:val="000000"/>
          <w:sz w:val="20"/>
          <w:szCs w:val="20"/>
        </w:rPr>
      </w:pPr>
      <w:bookmarkStart w:id="19" w:name="Par1557"/>
      <w:bookmarkEnd w:id="19"/>
      <w:r w:rsidRPr="00865ED2">
        <w:rPr>
          <w:color w:val="000000"/>
          <w:sz w:val="20"/>
          <w:szCs w:val="20"/>
        </w:rPr>
        <w:t xml:space="preserve">7.6.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14:paraId="253DA1C9"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8746B85"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54D9C71"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(одной тысячи) рублей, если цена Контракта не превышает 3 млн. рублей (включительно).</w:t>
      </w:r>
    </w:p>
    <w:p w14:paraId="7D776DB1" w14:textId="77777777" w:rsidR="004B7365" w:rsidRPr="00865ED2" w:rsidRDefault="004B7365" w:rsidP="004B7365">
      <w:pPr>
        <w:pStyle w:val="ConsPlusNormal"/>
        <w:ind w:firstLine="540"/>
        <w:jc w:val="both"/>
        <w:rPr>
          <w:color w:val="000000"/>
          <w:sz w:val="20"/>
          <w:szCs w:val="20"/>
        </w:rPr>
      </w:pPr>
      <w:bookmarkStart w:id="20" w:name="Par1561"/>
      <w:bookmarkEnd w:id="20"/>
      <w:r w:rsidRPr="00865ED2">
        <w:rPr>
          <w:color w:val="000000"/>
          <w:sz w:val="20"/>
          <w:szCs w:val="20"/>
        </w:rPr>
        <w:t>7.8. За каждый день просрочки исполнения Поставщиком обязательства по предоставлению нового обеспечение исполнения Контракта, предусмотренного пунктом 8.8 Контракта, начисляется пеня в размере, определенном в порядке, установленном в соответствии с пунктом 7.3 Контракта.</w:t>
      </w:r>
    </w:p>
    <w:p w14:paraId="69B82CEA"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99FF289"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8285054" w14:textId="77777777" w:rsidR="004B7365" w:rsidRPr="00865ED2" w:rsidRDefault="004B7365" w:rsidP="004B7365">
      <w:pPr>
        <w:pStyle w:val="a5"/>
        <w:spacing w:beforeAutospacing="0" w:afterAutospacing="0"/>
        <w:ind w:firstLine="539"/>
        <w:jc w:val="both"/>
        <w:rPr>
          <w:color w:val="000000"/>
          <w:sz w:val="20"/>
          <w:szCs w:val="20"/>
        </w:rPr>
      </w:pPr>
      <w:r w:rsidRPr="00865ED2">
        <w:rPr>
          <w:rFonts w:eastAsia="Calibri"/>
          <w:color w:val="000000"/>
          <w:sz w:val="20"/>
          <w:szCs w:val="20"/>
          <w:lang w:eastAsia="en-US"/>
        </w:rPr>
        <w:t xml:space="preserve">7.11. В случае если законодательством Российской Федерации установлен иной порядок начисления штрафа, чем порядок, предусмотренный </w:t>
      </w:r>
      <w:r w:rsidRPr="00865ED2">
        <w:rPr>
          <w:color w:val="000000"/>
          <w:sz w:val="20"/>
          <w:szCs w:val="20"/>
        </w:rPr>
        <w:t>Постановлением Правительства Российской Федерации от 30.08.2017 № 1042</w:t>
      </w:r>
      <w:r w:rsidRPr="00865ED2">
        <w:rPr>
          <w:rFonts w:eastAsia="Calibri"/>
          <w:color w:val="000000"/>
          <w:sz w:val="20"/>
          <w:szCs w:val="20"/>
          <w:lang w:eastAsia="en-US"/>
        </w:rPr>
        <w:t>, размер такого штрафа и порядок его начисления устанавливается К</w:t>
      </w:r>
      <w:r w:rsidRPr="00865ED2">
        <w:rPr>
          <w:color w:val="000000"/>
          <w:sz w:val="20"/>
          <w:szCs w:val="20"/>
          <w:lang w:eastAsia="ar-SA"/>
        </w:rPr>
        <w:t>онтракт</w:t>
      </w:r>
      <w:r w:rsidRPr="00865ED2">
        <w:rPr>
          <w:rFonts w:eastAsia="Calibri"/>
          <w:color w:val="000000"/>
          <w:sz w:val="20"/>
          <w:szCs w:val="20"/>
          <w:lang w:eastAsia="en-US"/>
        </w:rPr>
        <w:t>ом в соответствии с законодательством Российской Федерации</w:t>
      </w:r>
    </w:p>
    <w:p w14:paraId="6D9E8932" w14:textId="77777777" w:rsidR="004B7365" w:rsidRPr="00865ED2" w:rsidRDefault="004B7365" w:rsidP="004B7365">
      <w:pPr>
        <w:pStyle w:val="a5"/>
        <w:spacing w:beforeAutospacing="0" w:afterAutospacing="0"/>
        <w:ind w:firstLine="539"/>
        <w:jc w:val="both"/>
        <w:rPr>
          <w:color w:val="000000"/>
          <w:sz w:val="20"/>
          <w:szCs w:val="20"/>
        </w:rPr>
      </w:pPr>
      <w:r w:rsidRPr="00865ED2">
        <w:rPr>
          <w:color w:val="000000"/>
          <w:sz w:val="20"/>
          <w:szCs w:val="20"/>
        </w:rPr>
        <w:t>7.12.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удерживает суммы неисполненных Поставщиком требований об уплате неустоек (штрафов, пеней), предъявленных Поставщику Заказчиком, из суммы, подлежащей оплате Поставщику по Контракту.</w:t>
      </w:r>
    </w:p>
    <w:p w14:paraId="76022578" w14:textId="77777777" w:rsidR="004B7365" w:rsidRPr="00865ED2" w:rsidRDefault="004B7365" w:rsidP="004B7365">
      <w:pPr>
        <w:tabs>
          <w:tab w:val="left" w:pos="0"/>
        </w:tabs>
        <w:spacing w:after="0" w:line="240" w:lineRule="auto"/>
        <w:ind w:firstLine="539"/>
        <w:jc w:val="both"/>
        <w:rPr>
          <w:rFonts w:ascii="Times New Roman" w:hAnsi="Times New Roman"/>
          <w:color w:val="000000"/>
          <w:sz w:val="20"/>
          <w:szCs w:val="20"/>
        </w:rPr>
      </w:pPr>
      <w:r w:rsidRPr="00865ED2">
        <w:rPr>
          <w:rFonts w:ascii="Times New Roman" w:hAnsi="Times New Roman"/>
          <w:color w:val="000000"/>
          <w:sz w:val="20"/>
          <w:szCs w:val="20"/>
        </w:rPr>
        <w:t>7.13. Неустойки (штрафы, пени) уплачиваются Поставщиком в течение пяти рабочих дней с момента предъявления Заказчиком письменного требования об уплате неустоек (штрафов, пеней).</w:t>
      </w:r>
    </w:p>
    <w:p w14:paraId="4B64526C" w14:textId="77777777" w:rsidR="004B7365" w:rsidRPr="00865ED2" w:rsidRDefault="004B7365" w:rsidP="004B7365">
      <w:pPr>
        <w:pStyle w:val="ConsPlusNormal"/>
        <w:ind w:firstLine="540"/>
        <w:jc w:val="both"/>
        <w:rPr>
          <w:color w:val="000000"/>
          <w:sz w:val="20"/>
          <w:szCs w:val="20"/>
        </w:rPr>
      </w:pPr>
      <w:r w:rsidRPr="00865ED2">
        <w:rPr>
          <w:color w:val="000000"/>
          <w:sz w:val="20"/>
          <w:szCs w:val="20"/>
        </w:rPr>
        <w:t>7.14 Применение неустойки (штрафа, пени) не освобождает Стороны от исполнения обязательств по Контракту.</w:t>
      </w:r>
    </w:p>
    <w:p w14:paraId="62BACD61" w14:textId="77777777" w:rsidR="004B7365" w:rsidRPr="00865ED2" w:rsidRDefault="004B7365" w:rsidP="004B7365">
      <w:pPr>
        <w:pStyle w:val="a5"/>
        <w:spacing w:beforeAutospacing="0" w:afterAutospacing="0"/>
        <w:ind w:firstLine="539"/>
        <w:jc w:val="both"/>
        <w:rPr>
          <w:color w:val="000000"/>
          <w:sz w:val="20"/>
          <w:szCs w:val="20"/>
        </w:rPr>
      </w:pPr>
      <w:r w:rsidRPr="00865ED2">
        <w:rPr>
          <w:color w:val="000000"/>
          <w:sz w:val="20"/>
          <w:szCs w:val="20"/>
        </w:rPr>
        <w:t>7.15. Сторона освобождается от уплаты неустойки (штрафа, пени), если докажет, что неисполнение или ненадлежащее исполнение обязательства, предусмотренного К</w:t>
      </w:r>
      <w:r w:rsidRPr="00865ED2">
        <w:rPr>
          <w:color w:val="000000"/>
          <w:sz w:val="20"/>
          <w:szCs w:val="20"/>
          <w:lang w:eastAsia="ar-SA"/>
        </w:rPr>
        <w:t>онтракт</w:t>
      </w:r>
      <w:r w:rsidRPr="00865ED2">
        <w:rPr>
          <w:color w:val="000000"/>
          <w:sz w:val="20"/>
          <w:szCs w:val="20"/>
        </w:rPr>
        <w:t>ом, произошло вследствие непреодолимой силы или по вине другой Стороны.</w:t>
      </w:r>
    </w:p>
    <w:p w14:paraId="3365DB67" w14:textId="77777777" w:rsidR="004B7365" w:rsidRPr="0085173E" w:rsidRDefault="004B7365" w:rsidP="004B7365">
      <w:pPr>
        <w:pStyle w:val="ConsPlusNormal"/>
        <w:ind w:firstLine="540"/>
        <w:jc w:val="both"/>
        <w:rPr>
          <w:color w:val="000000"/>
          <w:sz w:val="20"/>
          <w:szCs w:val="20"/>
        </w:rPr>
      </w:pPr>
      <w:r w:rsidRPr="00865ED2">
        <w:rPr>
          <w:color w:val="000000"/>
          <w:sz w:val="20"/>
          <w:szCs w:val="20"/>
        </w:rPr>
        <w:t xml:space="preserve">7.16. В случае расторжения Контракта в связи с односторонним отказом Стороны от исполнения Контракта другая Сторона вправе </w:t>
      </w:r>
      <w:r w:rsidRPr="0085173E">
        <w:rPr>
          <w:color w:val="000000"/>
          <w:sz w:val="20"/>
          <w:szCs w:val="20"/>
        </w:rPr>
        <w:t>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E63FFE" w14:textId="77777777" w:rsidR="0085173E" w:rsidRPr="0085173E" w:rsidRDefault="0085173E" w:rsidP="0085173E">
      <w:pPr>
        <w:spacing w:after="0"/>
        <w:jc w:val="center"/>
        <w:rPr>
          <w:rFonts w:ascii="Times New Roman" w:hAnsi="Times New Roman" w:cs="Times New Roman"/>
          <w:b/>
          <w:sz w:val="20"/>
          <w:szCs w:val="20"/>
        </w:rPr>
      </w:pPr>
      <w:bookmarkStart w:id="21" w:name="Par233"/>
      <w:bookmarkEnd w:id="21"/>
      <w:r w:rsidRPr="0085173E">
        <w:rPr>
          <w:rFonts w:ascii="Times New Roman" w:hAnsi="Times New Roman" w:cs="Times New Roman"/>
          <w:b/>
          <w:sz w:val="20"/>
          <w:szCs w:val="20"/>
        </w:rPr>
        <w:t>VIII. ОБСТОЯТЕЛЬСТВА НЕПРЕОДОЛИМОЙ СИЛЫ</w:t>
      </w:r>
    </w:p>
    <w:p w14:paraId="7631BEB9" w14:textId="77777777" w:rsidR="0085173E" w:rsidRPr="0085173E" w:rsidRDefault="0085173E" w:rsidP="0085173E">
      <w:pPr>
        <w:autoSpaceDE w:val="0"/>
        <w:autoSpaceDN w:val="0"/>
        <w:adjustRightInd w:val="0"/>
        <w:spacing w:after="0" w:line="240" w:lineRule="auto"/>
        <w:ind w:firstLine="540"/>
        <w:jc w:val="both"/>
        <w:rPr>
          <w:rFonts w:ascii="Times New Roman" w:hAnsi="Times New Roman" w:cs="Times New Roman"/>
          <w:sz w:val="20"/>
          <w:szCs w:val="20"/>
        </w:rPr>
      </w:pPr>
      <w:r w:rsidRPr="0085173E">
        <w:rPr>
          <w:rFonts w:ascii="Times New Roman" w:hAnsi="Times New Roman" w:cs="Times New Roman"/>
          <w:sz w:val="20"/>
          <w:szCs w:val="20"/>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w:t>
      </w:r>
      <w:bookmarkStart w:id="22" w:name="P254"/>
      <w:bookmarkEnd w:id="22"/>
      <w:r w:rsidRPr="0085173E">
        <w:rPr>
          <w:rFonts w:ascii="Times New Roman" w:hAnsi="Times New Roman" w:cs="Times New Roman"/>
          <w:sz w:val="20"/>
          <w:szCs w:val="20"/>
        </w:rPr>
        <w:t>.</w:t>
      </w:r>
    </w:p>
    <w:p w14:paraId="6D6EBC09"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lastRenderedPageBreak/>
        <w:t>8.2.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C3096C9"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bookmarkStart w:id="23" w:name="P255"/>
      <w:bookmarkEnd w:id="23"/>
      <w:r w:rsidRPr="0085173E">
        <w:rPr>
          <w:rFonts w:ascii="Times New Roman" w:eastAsia="Times New Roman" w:hAnsi="Times New Roman" w:cs="Times New Roman"/>
          <w:sz w:val="20"/>
          <w:szCs w:val="20"/>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7F157E0C"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8.4. Если одна из Сторон не направит или несвоевременно направит документы, указанные в </w:t>
      </w:r>
      <w:hyperlink w:anchor="P254" w:history="1">
        <w:r w:rsidRPr="0085173E">
          <w:rPr>
            <w:rFonts w:ascii="Times New Roman" w:eastAsia="Times New Roman" w:hAnsi="Times New Roman" w:cs="Times New Roman"/>
            <w:sz w:val="20"/>
            <w:szCs w:val="20"/>
          </w:rPr>
          <w:t>пунктах 8.2</w:t>
        </w:r>
      </w:hyperlink>
      <w:r w:rsidRPr="0085173E">
        <w:rPr>
          <w:rFonts w:ascii="Times New Roman" w:eastAsia="Times New Roman" w:hAnsi="Times New Roman" w:cs="Times New Roman"/>
          <w:sz w:val="20"/>
          <w:szCs w:val="20"/>
        </w:rPr>
        <w:t xml:space="preserve"> - </w:t>
      </w:r>
      <w:hyperlink w:anchor="P255" w:history="1">
        <w:r w:rsidRPr="0085173E">
          <w:rPr>
            <w:rFonts w:ascii="Times New Roman" w:eastAsia="Times New Roman" w:hAnsi="Times New Roman" w:cs="Times New Roman"/>
            <w:sz w:val="20"/>
            <w:szCs w:val="20"/>
          </w:rPr>
          <w:t>8.3</w:t>
        </w:r>
      </w:hyperlink>
      <w:r w:rsidRPr="0085173E">
        <w:rPr>
          <w:rFonts w:ascii="Times New Roman" w:eastAsia="Times New Roman" w:hAnsi="Times New Roman" w:cs="Times New Roman"/>
          <w:sz w:val="20"/>
          <w:szCs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76919B2D"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4AFB0143" w14:textId="77777777" w:rsidR="0085173E" w:rsidRPr="0085173E" w:rsidRDefault="0085173E" w:rsidP="0085173E">
      <w:pPr>
        <w:widowControl w:val="0"/>
        <w:autoSpaceDE w:val="0"/>
        <w:autoSpaceDN w:val="0"/>
        <w:spacing w:after="0" w:line="240" w:lineRule="auto"/>
        <w:jc w:val="both"/>
        <w:rPr>
          <w:rFonts w:ascii="Times New Roman" w:eastAsia="Times New Roman" w:hAnsi="Times New Roman" w:cs="Times New Roman"/>
          <w:sz w:val="20"/>
          <w:szCs w:val="20"/>
        </w:rPr>
      </w:pPr>
    </w:p>
    <w:p w14:paraId="1A6C412E" w14:textId="77777777" w:rsidR="0085173E" w:rsidRPr="0085173E" w:rsidRDefault="0085173E" w:rsidP="0085173E">
      <w:pPr>
        <w:widowControl w:val="0"/>
        <w:autoSpaceDE w:val="0"/>
        <w:autoSpaceDN w:val="0"/>
        <w:spacing w:after="0" w:line="240" w:lineRule="auto"/>
        <w:jc w:val="center"/>
        <w:outlineLvl w:val="1"/>
        <w:rPr>
          <w:rFonts w:ascii="Times New Roman" w:eastAsia="Times New Roman" w:hAnsi="Times New Roman" w:cs="Times New Roman"/>
          <w:b/>
          <w:sz w:val="20"/>
          <w:szCs w:val="20"/>
        </w:rPr>
      </w:pPr>
      <w:r w:rsidRPr="0085173E">
        <w:rPr>
          <w:rFonts w:ascii="Times New Roman" w:eastAsia="Times New Roman" w:hAnsi="Times New Roman" w:cs="Times New Roman"/>
          <w:b/>
          <w:sz w:val="20"/>
          <w:szCs w:val="20"/>
        </w:rPr>
        <w:t>IX. РАССМОТРЕНИЕ И РАЗРЕШЕНИЕ СПОРОВ</w:t>
      </w:r>
    </w:p>
    <w:p w14:paraId="460D5362"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9.1. Все споры, возникающие из настоящего Контракта, Стороны могут разрешать путем переговоров.</w:t>
      </w:r>
    </w:p>
    <w:p w14:paraId="0844AFFF"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9.2. Все споры, возникающие из настоящего Контракта, подлежат передаче на разрешение в Арбитражный суд Челябинской области в соответствии с действующим законодательством Российской Федерации и настоящим Контрактом.</w:t>
      </w:r>
    </w:p>
    <w:p w14:paraId="4E20717F"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9.3. До передачи спора на разрешение в Арбитражный суд Челябинской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Pr="0085173E">
          <w:rPr>
            <w:rFonts w:ascii="Times New Roman" w:eastAsia="Times New Roman" w:hAnsi="Times New Roman" w:cs="Times New Roman"/>
            <w:sz w:val="20"/>
            <w:szCs w:val="20"/>
          </w:rPr>
          <w:t>ч.5 ст. 4</w:t>
        </w:r>
      </w:hyperlink>
      <w:r w:rsidRPr="0085173E">
        <w:rPr>
          <w:rFonts w:ascii="Times New Roman" w:eastAsia="Times New Roman" w:hAnsi="Times New Roman" w:cs="Times New Roman"/>
          <w:sz w:val="20"/>
          <w:szCs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4DAF0741"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9.4. Претензия формируется с использованием единой информационной системы, подписывается усиленной электронной подписью лица, имеющего право действовать от имени заказчика, поставщика, и размещается в единой информационной системе без размещения на официальном сайте. Момент получения претензии определяется в соответствии с гражданским законодательством Российской Федерации.</w:t>
      </w:r>
    </w:p>
    <w:p w14:paraId="4EB61497"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9.5. Сторона должна сформировать в ответ уведомление с использованием единой информационной системы не позднее 10 календарных дней с даты получения претензии.</w:t>
      </w:r>
    </w:p>
    <w:p w14:paraId="3A40C5BD"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1EEB82D"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9.7. Если требования в претензии подлежат денежной оценке, в претензии указывается </w:t>
      </w:r>
      <w:proofErr w:type="spellStart"/>
      <w:r w:rsidRPr="0085173E">
        <w:rPr>
          <w:rFonts w:ascii="Times New Roman" w:eastAsia="Times New Roman" w:hAnsi="Times New Roman" w:cs="Times New Roman"/>
          <w:sz w:val="20"/>
          <w:szCs w:val="20"/>
        </w:rPr>
        <w:t>истребуемая</w:t>
      </w:r>
      <w:proofErr w:type="spellEnd"/>
      <w:r w:rsidRPr="0085173E">
        <w:rPr>
          <w:rFonts w:ascii="Times New Roman" w:eastAsia="Times New Roman" w:hAnsi="Times New Roman" w:cs="Times New Roman"/>
          <w:sz w:val="20"/>
          <w:szCs w:val="20"/>
        </w:rPr>
        <w:t xml:space="preserve"> денежная сумма и ее полный и обоснованный расчет.</w:t>
      </w:r>
    </w:p>
    <w:p w14:paraId="1E1C925B"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49277823"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A38B0B5"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Арбитражный суд Челябинской области.</w:t>
      </w:r>
    </w:p>
    <w:p w14:paraId="3BDFC900" w14:textId="77777777" w:rsidR="0085173E" w:rsidRPr="0085173E" w:rsidRDefault="0085173E" w:rsidP="0085173E">
      <w:pPr>
        <w:widowControl w:val="0"/>
        <w:autoSpaceDE w:val="0"/>
        <w:autoSpaceDN w:val="0"/>
        <w:spacing w:after="0" w:line="240" w:lineRule="auto"/>
        <w:jc w:val="both"/>
        <w:rPr>
          <w:rFonts w:ascii="Times New Roman" w:eastAsia="Times New Roman" w:hAnsi="Times New Roman" w:cs="Times New Roman"/>
          <w:sz w:val="20"/>
          <w:szCs w:val="20"/>
        </w:rPr>
      </w:pPr>
    </w:p>
    <w:p w14:paraId="132ED627" w14:textId="77777777" w:rsidR="0085173E" w:rsidRPr="0085173E" w:rsidRDefault="0085173E" w:rsidP="0085173E">
      <w:pPr>
        <w:widowControl w:val="0"/>
        <w:autoSpaceDE w:val="0"/>
        <w:autoSpaceDN w:val="0"/>
        <w:spacing w:after="0" w:line="240" w:lineRule="auto"/>
        <w:jc w:val="center"/>
        <w:outlineLvl w:val="1"/>
        <w:rPr>
          <w:rFonts w:ascii="Times New Roman" w:eastAsia="Times New Roman" w:hAnsi="Times New Roman" w:cs="Times New Roman"/>
          <w:b/>
          <w:sz w:val="20"/>
          <w:szCs w:val="20"/>
        </w:rPr>
      </w:pPr>
      <w:r w:rsidRPr="0085173E">
        <w:rPr>
          <w:rFonts w:ascii="Times New Roman" w:eastAsia="Times New Roman" w:hAnsi="Times New Roman" w:cs="Times New Roman"/>
          <w:b/>
          <w:sz w:val="20"/>
          <w:szCs w:val="20"/>
        </w:rPr>
        <w:t>X. СРОК ДЕЙСТВИЯ И ПОРЯДОК ИЗМЕНЕНИЯ,</w:t>
      </w:r>
    </w:p>
    <w:p w14:paraId="06DA3EC8" w14:textId="77777777" w:rsidR="0085173E" w:rsidRPr="0085173E" w:rsidRDefault="0085173E" w:rsidP="0085173E">
      <w:pPr>
        <w:widowControl w:val="0"/>
        <w:autoSpaceDE w:val="0"/>
        <w:autoSpaceDN w:val="0"/>
        <w:spacing w:after="0" w:line="240" w:lineRule="auto"/>
        <w:jc w:val="center"/>
        <w:rPr>
          <w:rFonts w:ascii="Times New Roman" w:eastAsia="Times New Roman" w:hAnsi="Times New Roman" w:cs="Times New Roman"/>
          <w:b/>
          <w:sz w:val="20"/>
          <w:szCs w:val="20"/>
        </w:rPr>
      </w:pPr>
      <w:r w:rsidRPr="0085173E">
        <w:rPr>
          <w:rFonts w:ascii="Times New Roman" w:eastAsia="Times New Roman" w:hAnsi="Times New Roman" w:cs="Times New Roman"/>
          <w:b/>
          <w:sz w:val="20"/>
          <w:szCs w:val="20"/>
        </w:rPr>
        <w:t>РАСТОРЖЕНИЯ КОНТРАКТА</w:t>
      </w:r>
    </w:p>
    <w:p w14:paraId="7DA7435D" w14:textId="0726D54E"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bookmarkStart w:id="24" w:name="P275"/>
      <w:bookmarkEnd w:id="24"/>
      <w:r w:rsidRPr="0085173E">
        <w:rPr>
          <w:rFonts w:ascii="Times New Roman" w:eastAsia="Times New Roman" w:hAnsi="Times New Roman" w:cs="Times New Roman"/>
          <w:sz w:val="20"/>
          <w:szCs w:val="20"/>
        </w:rPr>
        <w:t xml:space="preserve">10.1. Настоящий Контракт вступает в силу с даты его заключения обеими Сторонами и действует по </w:t>
      </w:r>
      <w:r w:rsidR="00C471CA">
        <w:rPr>
          <w:rFonts w:ascii="Times New Roman" w:eastAsia="Times New Roman" w:hAnsi="Times New Roman" w:cs="Times New Roman"/>
          <w:sz w:val="20"/>
          <w:szCs w:val="20"/>
        </w:rPr>
        <w:t>31</w:t>
      </w:r>
      <w:r>
        <w:rPr>
          <w:rFonts w:ascii="Times New Roman" w:eastAsia="Times New Roman" w:hAnsi="Times New Roman" w:cs="Times New Roman"/>
          <w:sz w:val="20"/>
          <w:szCs w:val="20"/>
        </w:rPr>
        <w:t>.</w:t>
      </w:r>
      <w:r w:rsidR="00C471CA">
        <w:rPr>
          <w:rFonts w:ascii="Times New Roman" w:eastAsia="Times New Roman" w:hAnsi="Times New Roman" w:cs="Times New Roman"/>
          <w:sz w:val="20"/>
          <w:szCs w:val="20"/>
        </w:rPr>
        <w:t>12</w:t>
      </w:r>
      <w:r w:rsidRPr="0085173E">
        <w:rPr>
          <w:rFonts w:ascii="Times New Roman" w:eastAsia="Times New Roman" w:hAnsi="Times New Roman" w:cs="Times New Roman"/>
          <w:sz w:val="20"/>
          <w:szCs w:val="20"/>
        </w:rPr>
        <w:t>.2024</w:t>
      </w:r>
      <w:r>
        <w:rPr>
          <w:rFonts w:ascii="Times New Roman" w:eastAsia="Times New Roman" w:hAnsi="Times New Roman" w:cs="Times New Roman"/>
          <w:sz w:val="20"/>
          <w:szCs w:val="20"/>
        </w:rPr>
        <w:t>г.</w:t>
      </w:r>
      <w:r w:rsidRPr="0085173E">
        <w:rPr>
          <w:rFonts w:ascii="Times New Roman" w:eastAsia="Times New Roman" w:hAnsi="Times New Roman" w:cs="Times New Roman"/>
          <w:sz w:val="20"/>
          <w:szCs w:val="20"/>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14D03648"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10.2.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2BF266D"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10.3.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Pr="0085173E">
          <w:rPr>
            <w:rFonts w:ascii="Times New Roman" w:eastAsia="Times New Roman" w:hAnsi="Times New Roman" w:cs="Times New Roman"/>
            <w:sz w:val="20"/>
            <w:szCs w:val="20"/>
          </w:rPr>
          <w:t>Законом</w:t>
        </w:r>
      </w:hyperlink>
      <w:r w:rsidRPr="0085173E">
        <w:rPr>
          <w:rFonts w:ascii="Times New Roman" w:eastAsia="Times New Roman" w:hAnsi="Times New Roman" w:cs="Times New Roman"/>
          <w:sz w:val="20"/>
          <w:szCs w:val="20"/>
        </w:rPr>
        <w:t xml:space="preserve"> № 44-ФЗ порядке в реестр недобросовестных поставщиков (подрядчиков, исполнителей).</w:t>
      </w:r>
    </w:p>
    <w:p w14:paraId="4A31D4E6"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10.4.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74C16952"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10.5. Изменение условий настоящего Контракта при его исполнении не допускается, за исключением случаев, предусмотренных Федеральным Законом № 44-ФЗ.</w:t>
      </w:r>
    </w:p>
    <w:p w14:paraId="3AF272F7" w14:textId="77777777" w:rsidR="0085173E" w:rsidRPr="0085173E" w:rsidRDefault="0085173E" w:rsidP="0085173E">
      <w:pPr>
        <w:widowControl w:val="0"/>
        <w:autoSpaceDE w:val="0"/>
        <w:autoSpaceDN w:val="0"/>
        <w:spacing w:after="0" w:line="240" w:lineRule="auto"/>
        <w:jc w:val="both"/>
        <w:rPr>
          <w:rFonts w:ascii="Times New Roman" w:eastAsia="Times New Roman" w:hAnsi="Times New Roman" w:cs="Times New Roman"/>
          <w:sz w:val="20"/>
          <w:szCs w:val="20"/>
        </w:rPr>
      </w:pPr>
    </w:p>
    <w:p w14:paraId="02313118" w14:textId="77777777" w:rsidR="0085173E" w:rsidRPr="0085173E" w:rsidRDefault="0085173E" w:rsidP="0085173E">
      <w:pPr>
        <w:widowControl w:val="0"/>
        <w:autoSpaceDE w:val="0"/>
        <w:autoSpaceDN w:val="0"/>
        <w:spacing w:after="0" w:line="240" w:lineRule="auto"/>
        <w:jc w:val="center"/>
        <w:outlineLvl w:val="1"/>
        <w:rPr>
          <w:rFonts w:ascii="Times New Roman" w:eastAsia="Times New Roman" w:hAnsi="Times New Roman" w:cs="Times New Roman"/>
          <w:b/>
          <w:sz w:val="20"/>
          <w:szCs w:val="20"/>
        </w:rPr>
      </w:pPr>
      <w:r w:rsidRPr="0085173E">
        <w:rPr>
          <w:rFonts w:ascii="Times New Roman" w:eastAsia="Times New Roman" w:hAnsi="Times New Roman" w:cs="Times New Roman"/>
          <w:b/>
          <w:sz w:val="20"/>
          <w:szCs w:val="20"/>
        </w:rPr>
        <w:t xml:space="preserve">XI. ПРОЧИЕ ПОЛОЖЕНИЯ </w:t>
      </w:r>
    </w:p>
    <w:p w14:paraId="34352482"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lastRenderedPageBreak/>
        <w:t>11.1. Во всем, что не оговорено в настоящем Контракте, Стороны руководствуются действующим законодательством Российской Федерации.</w:t>
      </w:r>
    </w:p>
    <w:p w14:paraId="75C6714F"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календарных </w:t>
      </w:r>
      <w:proofErr w:type="gramStart"/>
      <w:r w:rsidRPr="0085173E">
        <w:rPr>
          <w:rFonts w:ascii="Times New Roman" w:eastAsia="Times New Roman" w:hAnsi="Times New Roman" w:cs="Times New Roman"/>
          <w:sz w:val="20"/>
          <w:szCs w:val="20"/>
        </w:rPr>
        <w:t>дней  с</w:t>
      </w:r>
      <w:proofErr w:type="gramEnd"/>
      <w:r w:rsidRPr="0085173E">
        <w:rPr>
          <w:rFonts w:ascii="Times New Roman" w:eastAsia="Times New Roman" w:hAnsi="Times New Roman" w:cs="Times New Roman"/>
          <w:sz w:val="20"/>
          <w:szCs w:val="20"/>
        </w:rPr>
        <w:t xml:space="preserve">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58F5CBA0"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11.3.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5173E">
          <w:rPr>
            <w:rFonts w:ascii="Times New Roman" w:eastAsia="Times New Roman" w:hAnsi="Times New Roman" w:cs="Times New Roman"/>
            <w:sz w:val="20"/>
            <w:szCs w:val="20"/>
          </w:rPr>
          <w:t>разделе XIV</w:t>
        </w:r>
      </w:hyperlink>
      <w:r w:rsidRPr="0085173E">
        <w:rPr>
          <w:rFonts w:ascii="Times New Roman" w:eastAsia="Times New Roman" w:hAnsi="Times New Roman" w:cs="Times New Roman"/>
          <w:sz w:val="20"/>
          <w:szCs w:val="20"/>
        </w:rPr>
        <w:t xml:space="preserve"> настоящего Контракта, либо с использованием электронной почты на электронные адреса, указанные в </w:t>
      </w:r>
      <w:hyperlink w:anchor="P306" w:history="1">
        <w:r w:rsidRPr="0085173E">
          <w:rPr>
            <w:rFonts w:ascii="Times New Roman" w:eastAsia="Times New Roman" w:hAnsi="Times New Roman" w:cs="Times New Roman"/>
            <w:sz w:val="20"/>
            <w:szCs w:val="20"/>
          </w:rPr>
          <w:t>разделе XIV</w:t>
        </w:r>
      </w:hyperlink>
      <w:r w:rsidRPr="0085173E">
        <w:rPr>
          <w:rFonts w:ascii="Times New Roman" w:eastAsia="Times New Roman" w:hAnsi="Times New Roman" w:cs="Times New Roman"/>
          <w:sz w:val="20"/>
          <w:szCs w:val="20"/>
        </w:rPr>
        <w:t xml:space="preserve"> настоящего Контракта, либо с использованием факсимильной связи.</w:t>
      </w:r>
    </w:p>
    <w:p w14:paraId="68919090"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5173E">
          <w:rPr>
            <w:rFonts w:ascii="Times New Roman" w:eastAsia="Times New Roman" w:hAnsi="Times New Roman" w:cs="Times New Roman"/>
            <w:sz w:val="20"/>
            <w:szCs w:val="20"/>
          </w:rPr>
          <w:t>разделе XIV</w:t>
        </w:r>
      </w:hyperlink>
      <w:r w:rsidRPr="0085173E">
        <w:rPr>
          <w:rFonts w:ascii="Times New Roman" w:eastAsia="Times New Roman" w:hAnsi="Times New Roman" w:cs="Times New Roman"/>
          <w:sz w:val="20"/>
          <w:szCs w:val="20"/>
        </w:rPr>
        <w:t xml:space="preserve"> настоящего Контракта, считается надлежащим уведомлением Сторон.</w:t>
      </w:r>
    </w:p>
    <w:p w14:paraId="3363E38B"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11.4.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A1D0F4F"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67E10BEF"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12.1.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F93BF8B" w14:textId="77777777" w:rsidR="0085173E" w:rsidRPr="0085173E" w:rsidRDefault="0085173E" w:rsidP="0085173E">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85173E">
        <w:rPr>
          <w:rFonts w:ascii="Times New Roman" w:eastAsia="Times New Roman" w:hAnsi="Times New Roman" w:cs="Times New Roman"/>
          <w:sz w:val="20"/>
          <w:szCs w:val="20"/>
        </w:rPr>
        <w:t xml:space="preserve">12.1. </w:t>
      </w:r>
      <w:bookmarkStart w:id="25" w:name="P293"/>
      <w:bookmarkEnd w:id="25"/>
      <w:r w:rsidRPr="0085173E">
        <w:rPr>
          <w:rFonts w:ascii="Times New Roman" w:eastAsia="Times New Roman" w:hAnsi="Times New Roman" w:cs="Times New Roman"/>
          <w:sz w:val="20"/>
          <w:szCs w:val="20"/>
        </w:rPr>
        <w:t>Настоящий Контракт составлен в форме электронного документа, подписанного усиленными электронными подписями Сторон.</w:t>
      </w:r>
    </w:p>
    <w:p w14:paraId="22280AAB" w14:textId="77777777" w:rsidR="0085173E" w:rsidRPr="0085173E" w:rsidRDefault="0085173E" w:rsidP="0085173E">
      <w:pPr>
        <w:widowControl w:val="0"/>
        <w:autoSpaceDE w:val="0"/>
        <w:autoSpaceDN w:val="0"/>
        <w:spacing w:after="0" w:line="240" w:lineRule="auto"/>
        <w:jc w:val="both"/>
        <w:rPr>
          <w:rFonts w:ascii="Times New Roman" w:eastAsia="Times New Roman" w:hAnsi="Times New Roman" w:cs="Times New Roman"/>
          <w:sz w:val="20"/>
          <w:szCs w:val="20"/>
        </w:rPr>
      </w:pPr>
    </w:p>
    <w:p w14:paraId="752E0D6C" w14:textId="77777777" w:rsidR="0085173E" w:rsidRPr="0085173E" w:rsidRDefault="0085173E" w:rsidP="0085173E">
      <w:pPr>
        <w:widowControl w:val="0"/>
        <w:autoSpaceDE w:val="0"/>
        <w:autoSpaceDN w:val="0"/>
        <w:spacing w:after="0" w:line="240" w:lineRule="auto"/>
        <w:jc w:val="center"/>
        <w:outlineLvl w:val="1"/>
        <w:rPr>
          <w:rFonts w:ascii="Times New Roman" w:eastAsia="Times New Roman" w:hAnsi="Times New Roman" w:cs="Times New Roman"/>
          <w:b/>
          <w:sz w:val="20"/>
          <w:szCs w:val="20"/>
        </w:rPr>
      </w:pPr>
      <w:r w:rsidRPr="0085173E">
        <w:rPr>
          <w:rFonts w:ascii="Times New Roman" w:eastAsia="Times New Roman" w:hAnsi="Times New Roman" w:cs="Times New Roman"/>
          <w:b/>
          <w:sz w:val="20"/>
          <w:szCs w:val="20"/>
        </w:rPr>
        <w:t xml:space="preserve">XII. ПЕРЕЧЕНЬ ПРИЛОЖЕНИЙ </w:t>
      </w:r>
    </w:p>
    <w:p w14:paraId="02C5D722" w14:textId="77777777" w:rsidR="0085173E" w:rsidRPr="0085173E" w:rsidRDefault="0085173E" w:rsidP="0085173E">
      <w:pPr>
        <w:pStyle w:val="ConsPlusNormal"/>
        <w:spacing w:before="120"/>
        <w:ind w:firstLine="567"/>
        <w:jc w:val="both"/>
        <w:rPr>
          <w:sz w:val="20"/>
          <w:szCs w:val="20"/>
        </w:rPr>
      </w:pPr>
      <w:r w:rsidRPr="0085173E">
        <w:rPr>
          <w:sz w:val="20"/>
          <w:szCs w:val="20"/>
        </w:rPr>
        <w:t>Неотъемлемой частью настоящего Контракта является следующее:</w:t>
      </w:r>
    </w:p>
    <w:p w14:paraId="7ADAE03B" w14:textId="77777777" w:rsidR="0085173E" w:rsidRPr="0085173E" w:rsidRDefault="004E04A1" w:rsidP="0085173E">
      <w:pPr>
        <w:pStyle w:val="ConsPlusNormal"/>
        <w:ind w:firstLine="540"/>
        <w:jc w:val="both"/>
        <w:rPr>
          <w:sz w:val="20"/>
          <w:szCs w:val="20"/>
        </w:rPr>
      </w:pPr>
      <w:hyperlink w:anchor="P326" w:history="1">
        <w:r w:rsidR="0085173E" w:rsidRPr="0085173E">
          <w:rPr>
            <w:sz w:val="20"/>
            <w:szCs w:val="20"/>
          </w:rPr>
          <w:t>Приложение N 1</w:t>
        </w:r>
      </w:hyperlink>
      <w:r w:rsidR="0085173E" w:rsidRPr="0085173E">
        <w:rPr>
          <w:sz w:val="20"/>
          <w:szCs w:val="20"/>
        </w:rPr>
        <w:t xml:space="preserve"> - Спецификация на 1 листах;</w:t>
      </w:r>
    </w:p>
    <w:p w14:paraId="39D93012" w14:textId="77777777" w:rsidR="0085173E" w:rsidRPr="0085173E" w:rsidRDefault="004E04A1" w:rsidP="0085173E">
      <w:pPr>
        <w:pStyle w:val="ConsPlusNormal"/>
        <w:ind w:firstLine="540"/>
        <w:jc w:val="both"/>
        <w:rPr>
          <w:sz w:val="20"/>
          <w:szCs w:val="20"/>
        </w:rPr>
      </w:pPr>
      <w:hyperlink w:anchor="P389" w:history="1">
        <w:r w:rsidR="0085173E" w:rsidRPr="0085173E">
          <w:rPr>
            <w:sz w:val="20"/>
            <w:szCs w:val="20"/>
          </w:rPr>
          <w:t>Приложение N 2</w:t>
        </w:r>
      </w:hyperlink>
      <w:r w:rsidR="0085173E" w:rsidRPr="0085173E">
        <w:rPr>
          <w:sz w:val="20"/>
          <w:szCs w:val="20"/>
        </w:rPr>
        <w:t xml:space="preserve"> - Техническое задание на 2 листах;</w:t>
      </w:r>
    </w:p>
    <w:p w14:paraId="5C15FE06" w14:textId="77777777" w:rsidR="0085173E" w:rsidRPr="0085173E" w:rsidRDefault="004E04A1" w:rsidP="0085173E">
      <w:pPr>
        <w:pStyle w:val="ConsPlusNormal"/>
        <w:ind w:firstLine="540"/>
        <w:jc w:val="both"/>
        <w:rPr>
          <w:sz w:val="20"/>
          <w:szCs w:val="20"/>
        </w:rPr>
      </w:pPr>
      <w:hyperlink w:anchor="P465" w:history="1">
        <w:r w:rsidR="0085173E" w:rsidRPr="0085173E">
          <w:rPr>
            <w:sz w:val="20"/>
            <w:szCs w:val="20"/>
          </w:rPr>
          <w:t xml:space="preserve">Приложение N </w:t>
        </w:r>
      </w:hyperlink>
      <w:r w:rsidR="0085173E" w:rsidRPr="0085173E">
        <w:rPr>
          <w:sz w:val="20"/>
          <w:szCs w:val="20"/>
        </w:rPr>
        <w:t>3 - Форма заявки на поставку Товара на 1 листах;</w:t>
      </w:r>
    </w:p>
    <w:p w14:paraId="52BF2410" w14:textId="77777777" w:rsidR="0085173E" w:rsidRPr="0085173E" w:rsidRDefault="004E04A1" w:rsidP="0085173E">
      <w:pPr>
        <w:pStyle w:val="ConsPlusNormal"/>
        <w:ind w:firstLine="540"/>
        <w:jc w:val="both"/>
        <w:rPr>
          <w:sz w:val="20"/>
          <w:szCs w:val="20"/>
        </w:rPr>
      </w:pPr>
      <w:hyperlink w:anchor="P539" w:history="1">
        <w:r w:rsidR="0085173E" w:rsidRPr="0085173E">
          <w:rPr>
            <w:sz w:val="20"/>
            <w:szCs w:val="20"/>
          </w:rPr>
          <w:t xml:space="preserve">Приложение N </w:t>
        </w:r>
      </w:hyperlink>
      <w:r w:rsidR="0085173E" w:rsidRPr="0085173E">
        <w:rPr>
          <w:sz w:val="20"/>
          <w:szCs w:val="20"/>
        </w:rPr>
        <w:t>4 - График (этапы) поставки на 1 листах;</w:t>
      </w:r>
    </w:p>
    <w:p w14:paraId="09D76BA2" w14:textId="77777777" w:rsidR="0085173E" w:rsidRPr="0085173E" w:rsidRDefault="0085173E" w:rsidP="0085173E">
      <w:pPr>
        <w:widowControl w:val="0"/>
        <w:autoSpaceDE w:val="0"/>
        <w:autoSpaceDN w:val="0"/>
        <w:spacing w:after="0" w:line="240" w:lineRule="auto"/>
        <w:jc w:val="center"/>
        <w:outlineLvl w:val="1"/>
        <w:rPr>
          <w:rFonts w:ascii="Times New Roman" w:eastAsia="Times New Roman" w:hAnsi="Times New Roman" w:cs="Times New Roman"/>
          <w:sz w:val="20"/>
          <w:szCs w:val="20"/>
        </w:rPr>
      </w:pPr>
    </w:p>
    <w:p w14:paraId="2848D5F5" w14:textId="77777777" w:rsidR="0085173E" w:rsidRPr="0085173E" w:rsidRDefault="0085173E" w:rsidP="0085173E">
      <w:pPr>
        <w:autoSpaceDE w:val="0"/>
        <w:adjustRightInd w:val="0"/>
        <w:spacing w:after="0" w:line="240" w:lineRule="auto"/>
        <w:ind w:left="284" w:firstLine="426"/>
        <w:jc w:val="both"/>
        <w:rPr>
          <w:rFonts w:ascii="Times New Roman" w:hAnsi="Times New Roman" w:cs="Times New Roman"/>
          <w:sz w:val="20"/>
          <w:szCs w:val="20"/>
        </w:rPr>
      </w:pPr>
      <w:r w:rsidRPr="0085173E">
        <w:rPr>
          <w:rFonts w:ascii="Times New Roman" w:hAnsi="Times New Roman" w:cs="Times New Roman"/>
          <w:b/>
          <w:sz w:val="20"/>
          <w:szCs w:val="20"/>
        </w:rPr>
        <w:t>XIV. АДРЕСА. БАНКОВСКИЕ РЕКВИЗИТЫ И ПОДПИСИ СТОРОН</w:t>
      </w:r>
      <w:r w:rsidRPr="0085173E">
        <w:rPr>
          <w:rFonts w:ascii="Times New Roman" w:hAnsi="Times New Roman" w:cs="Times New Roman"/>
          <w:sz w:val="20"/>
          <w:szCs w:val="20"/>
        </w:rPr>
        <w:t>:</w:t>
      </w:r>
    </w:p>
    <w:p w14:paraId="0D44E303" w14:textId="77777777" w:rsidR="0085173E" w:rsidRPr="0085173E" w:rsidRDefault="0085173E" w:rsidP="0085173E">
      <w:pPr>
        <w:pStyle w:val="ConsPlusNormal"/>
        <w:ind w:left="284" w:firstLine="426"/>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5488"/>
        <w:gridCol w:w="4893"/>
      </w:tblGrid>
      <w:tr w:rsidR="0085173E" w:rsidRPr="0085173E" w14:paraId="72544D8E" w14:textId="77777777" w:rsidTr="00986062">
        <w:trPr>
          <w:cantSplit/>
          <w:trHeight w:val="4729"/>
        </w:trPr>
        <w:tc>
          <w:tcPr>
            <w:tcW w:w="5488" w:type="dxa"/>
          </w:tcPr>
          <w:p w14:paraId="26C596C0" w14:textId="77777777" w:rsidR="0085173E" w:rsidRPr="0085173E" w:rsidRDefault="0085173E" w:rsidP="00326DC6">
            <w:pPr>
              <w:autoSpaceDE w:val="0"/>
              <w:spacing w:after="0" w:line="240" w:lineRule="auto"/>
              <w:jc w:val="both"/>
              <w:rPr>
                <w:rFonts w:ascii="Times New Roman" w:hAnsi="Times New Roman" w:cs="Times New Roman"/>
                <w:b/>
                <w:sz w:val="20"/>
                <w:szCs w:val="20"/>
              </w:rPr>
            </w:pPr>
            <w:r w:rsidRPr="0085173E">
              <w:rPr>
                <w:rFonts w:ascii="Times New Roman" w:hAnsi="Times New Roman" w:cs="Times New Roman"/>
                <w:b/>
                <w:sz w:val="20"/>
                <w:szCs w:val="20"/>
              </w:rPr>
              <w:t>Заказчик</w:t>
            </w:r>
          </w:p>
          <w:p w14:paraId="36C8A826" w14:textId="77777777" w:rsidR="00C471CA" w:rsidRPr="00C471CA" w:rsidRDefault="00C471CA" w:rsidP="00C471CA">
            <w:pPr>
              <w:spacing w:before="60" w:after="60" w:line="240" w:lineRule="auto"/>
              <w:ind w:firstLine="284"/>
              <w:rPr>
                <w:rFonts w:ascii="Times New Roman" w:eastAsia="Times New Roman" w:hAnsi="Times New Roman" w:cs="Times New Roman"/>
                <w:b/>
                <w:sz w:val="20"/>
                <w:szCs w:val="20"/>
              </w:rPr>
            </w:pPr>
            <w:r w:rsidRPr="00C471CA">
              <w:rPr>
                <w:rFonts w:ascii="Times New Roman" w:eastAsia="Times New Roman" w:hAnsi="Times New Roman" w:cs="Times New Roman"/>
                <w:b/>
                <w:sz w:val="20"/>
                <w:szCs w:val="20"/>
              </w:rPr>
              <w:t xml:space="preserve">МБОУ «СОШ № 12 </w:t>
            </w:r>
            <w:proofErr w:type="spellStart"/>
            <w:r w:rsidRPr="00C471CA">
              <w:rPr>
                <w:rFonts w:ascii="Times New Roman" w:eastAsia="Times New Roman" w:hAnsi="Times New Roman" w:cs="Times New Roman"/>
                <w:b/>
                <w:sz w:val="20"/>
                <w:szCs w:val="20"/>
              </w:rPr>
              <w:t>г.Челябинска</w:t>
            </w:r>
            <w:proofErr w:type="spellEnd"/>
            <w:r w:rsidRPr="00C471CA">
              <w:rPr>
                <w:rFonts w:ascii="Times New Roman" w:eastAsia="Times New Roman" w:hAnsi="Times New Roman" w:cs="Times New Roman"/>
                <w:b/>
                <w:sz w:val="20"/>
                <w:szCs w:val="20"/>
              </w:rPr>
              <w:t>»</w:t>
            </w:r>
          </w:p>
          <w:p w14:paraId="4AE7882E" w14:textId="77777777" w:rsidR="00C471CA" w:rsidRPr="00C471CA" w:rsidRDefault="00C471CA" w:rsidP="00C471CA">
            <w:pPr>
              <w:spacing w:before="60" w:after="60" w:line="240" w:lineRule="auto"/>
              <w:ind w:firstLine="284"/>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454021 г. Челябинск ул. Солнечная 50-А</w:t>
            </w:r>
          </w:p>
          <w:p w14:paraId="2F602667" w14:textId="77777777" w:rsidR="00C471CA" w:rsidRPr="00C471CA" w:rsidRDefault="00C471CA" w:rsidP="00C471CA">
            <w:pPr>
              <w:spacing w:before="60" w:after="60" w:line="240" w:lineRule="auto"/>
              <w:ind w:firstLine="284"/>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 xml:space="preserve">ИНН </w:t>
            </w:r>
            <w:proofErr w:type="gramStart"/>
            <w:r w:rsidRPr="00C471CA">
              <w:rPr>
                <w:rFonts w:ascii="Times New Roman" w:eastAsia="Times New Roman" w:hAnsi="Times New Roman" w:cs="Times New Roman"/>
                <w:sz w:val="20"/>
                <w:szCs w:val="20"/>
              </w:rPr>
              <w:t>7448027262  КПП</w:t>
            </w:r>
            <w:proofErr w:type="gramEnd"/>
            <w:r w:rsidRPr="00C471CA">
              <w:rPr>
                <w:rFonts w:ascii="Times New Roman" w:eastAsia="Times New Roman" w:hAnsi="Times New Roman" w:cs="Times New Roman"/>
                <w:sz w:val="20"/>
                <w:szCs w:val="20"/>
              </w:rPr>
              <w:t xml:space="preserve"> 744801001</w:t>
            </w:r>
          </w:p>
          <w:p w14:paraId="16AE0128" w14:textId="77777777" w:rsidR="00C471CA" w:rsidRPr="00C471CA" w:rsidRDefault="00C471CA" w:rsidP="00C471CA">
            <w:pPr>
              <w:spacing w:before="60" w:after="60" w:line="240" w:lineRule="auto"/>
              <w:ind w:firstLine="284"/>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ИФНС по Курчатовскому району</w:t>
            </w:r>
          </w:p>
          <w:p w14:paraId="2C6F16CD" w14:textId="77777777" w:rsidR="00C471CA" w:rsidRPr="00C471CA" w:rsidRDefault="00C471CA" w:rsidP="00C471CA">
            <w:pPr>
              <w:spacing w:before="60" w:after="60" w:line="240" w:lineRule="auto"/>
              <w:ind w:firstLine="284"/>
              <w:rPr>
                <w:rFonts w:ascii="Times New Roman" w:eastAsia="Times New Roman" w:hAnsi="Times New Roman" w:cs="Times New Roman"/>
                <w:b/>
                <w:sz w:val="20"/>
                <w:szCs w:val="20"/>
              </w:rPr>
            </w:pPr>
            <w:proofErr w:type="gramStart"/>
            <w:r w:rsidRPr="00C471CA">
              <w:rPr>
                <w:rFonts w:ascii="Times New Roman" w:eastAsia="Times New Roman" w:hAnsi="Times New Roman" w:cs="Times New Roman"/>
                <w:sz w:val="20"/>
                <w:szCs w:val="20"/>
              </w:rPr>
              <w:t>Номер  казначейского</w:t>
            </w:r>
            <w:proofErr w:type="gramEnd"/>
            <w:r w:rsidRPr="00C471CA">
              <w:rPr>
                <w:rFonts w:ascii="Times New Roman" w:eastAsia="Times New Roman" w:hAnsi="Times New Roman" w:cs="Times New Roman"/>
                <w:sz w:val="20"/>
                <w:szCs w:val="20"/>
              </w:rPr>
              <w:t xml:space="preserve">  счета  </w:t>
            </w:r>
            <w:r w:rsidRPr="00C471CA">
              <w:rPr>
                <w:rFonts w:ascii="Times New Roman" w:eastAsia="Times New Roman" w:hAnsi="Times New Roman" w:cs="Times New Roman"/>
                <w:b/>
                <w:sz w:val="20"/>
                <w:szCs w:val="20"/>
              </w:rPr>
              <w:t>03234643757010006900</w:t>
            </w:r>
          </w:p>
          <w:p w14:paraId="3CCA83F3" w14:textId="77777777" w:rsidR="00C471CA" w:rsidRPr="00C471CA" w:rsidRDefault="00C471CA" w:rsidP="00C471CA">
            <w:pPr>
              <w:spacing w:before="60" w:after="60" w:line="240" w:lineRule="auto"/>
              <w:ind w:firstLine="284"/>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 xml:space="preserve">ОТДЕЛЕНИЕ ЧЕЛЯБИНСК БАНКА РОССИИ //УФК </w:t>
            </w:r>
          </w:p>
          <w:p w14:paraId="4034D413" w14:textId="77777777" w:rsidR="00C471CA" w:rsidRPr="00C471CA" w:rsidRDefault="00C471CA" w:rsidP="00C471CA">
            <w:pPr>
              <w:spacing w:before="60" w:after="60" w:line="240" w:lineRule="auto"/>
              <w:ind w:firstLine="284"/>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 xml:space="preserve">по Челябинской области </w:t>
            </w:r>
            <w:proofErr w:type="spellStart"/>
            <w:r w:rsidRPr="00C471CA">
              <w:rPr>
                <w:rFonts w:ascii="Times New Roman" w:eastAsia="Times New Roman" w:hAnsi="Times New Roman" w:cs="Times New Roman"/>
                <w:sz w:val="20"/>
                <w:szCs w:val="20"/>
              </w:rPr>
              <w:t>г.Челябинск</w:t>
            </w:r>
            <w:proofErr w:type="spellEnd"/>
          </w:p>
          <w:p w14:paraId="45B8ABBA" w14:textId="77777777" w:rsidR="00C471CA" w:rsidRPr="00C471CA" w:rsidRDefault="00C471CA" w:rsidP="00C471CA">
            <w:pPr>
              <w:spacing w:before="60" w:after="60" w:line="240" w:lineRule="auto"/>
              <w:ind w:firstLine="284"/>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 xml:space="preserve">БИК </w:t>
            </w:r>
            <w:proofErr w:type="gramStart"/>
            <w:r w:rsidRPr="00C471CA">
              <w:rPr>
                <w:rFonts w:ascii="Times New Roman" w:eastAsia="Times New Roman" w:hAnsi="Times New Roman" w:cs="Times New Roman"/>
                <w:sz w:val="20"/>
                <w:szCs w:val="20"/>
              </w:rPr>
              <w:t>ТОФК  017501500</w:t>
            </w:r>
            <w:proofErr w:type="gramEnd"/>
            <w:r w:rsidRPr="00C471CA">
              <w:rPr>
                <w:rFonts w:ascii="Times New Roman" w:eastAsia="Times New Roman" w:hAnsi="Times New Roman" w:cs="Times New Roman"/>
                <w:sz w:val="20"/>
                <w:szCs w:val="20"/>
              </w:rPr>
              <w:t xml:space="preserve"> </w:t>
            </w:r>
          </w:p>
          <w:p w14:paraId="58A0DBB4" w14:textId="77777777" w:rsidR="00C471CA" w:rsidRPr="00C471CA" w:rsidRDefault="00C471CA" w:rsidP="00C471CA">
            <w:pPr>
              <w:spacing w:before="60" w:after="60" w:line="240" w:lineRule="auto"/>
              <w:ind w:firstLine="284"/>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(ТОФК-</w:t>
            </w:r>
            <w:proofErr w:type="gramStart"/>
            <w:r w:rsidRPr="00C471CA">
              <w:rPr>
                <w:rFonts w:ascii="Times New Roman" w:eastAsia="Times New Roman" w:hAnsi="Times New Roman" w:cs="Times New Roman"/>
                <w:sz w:val="20"/>
                <w:szCs w:val="20"/>
              </w:rPr>
              <w:t>территориальный  орган</w:t>
            </w:r>
            <w:proofErr w:type="gramEnd"/>
            <w:r w:rsidRPr="00C471CA">
              <w:rPr>
                <w:rFonts w:ascii="Times New Roman" w:eastAsia="Times New Roman" w:hAnsi="Times New Roman" w:cs="Times New Roman"/>
                <w:sz w:val="20"/>
                <w:szCs w:val="20"/>
              </w:rPr>
              <w:t xml:space="preserve"> Федерального </w:t>
            </w:r>
            <w:proofErr w:type="spellStart"/>
            <w:r w:rsidRPr="00C471CA">
              <w:rPr>
                <w:rFonts w:ascii="Times New Roman" w:eastAsia="Times New Roman" w:hAnsi="Times New Roman" w:cs="Times New Roman"/>
                <w:sz w:val="20"/>
                <w:szCs w:val="20"/>
              </w:rPr>
              <w:t>казн-ва</w:t>
            </w:r>
            <w:proofErr w:type="spellEnd"/>
            <w:r w:rsidRPr="00C471CA">
              <w:rPr>
                <w:rFonts w:ascii="Times New Roman" w:eastAsia="Times New Roman" w:hAnsi="Times New Roman" w:cs="Times New Roman"/>
                <w:sz w:val="20"/>
                <w:szCs w:val="20"/>
              </w:rPr>
              <w:t>)</w:t>
            </w:r>
          </w:p>
          <w:p w14:paraId="2E198021" w14:textId="77777777" w:rsidR="00C471CA" w:rsidRPr="00C471CA" w:rsidRDefault="00C471CA" w:rsidP="00C471CA">
            <w:pPr>
              <w:tabs>
                <w:tab w:val="left" w:pos="3586"/>
              </w:tabs>
              <w:spacing w:before="60" w:after="60" w:line="240" w:lineRule="auto"/>
              <w:ind w:firstLine="284"/>
              <w:jc w:val="both"/>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Единый казначейский (банковский) счет</w:t>
            </w:r>
          </w:p>
          <w:p w14:paraId="23552F82" w14:textId="77777777" w:rsidR="00C471CA" w:rsidRPr="00C471CA" w:rsidRDefault="00C471CA" w:rsidP="00C471CA">
            <w:pPr>
              <w:tabs>
                <w:tab w:val="left" w:pos="3586"/>
              </w:tabs>
              <w:spacing w:before="60" w:after="60" w:line="240" w:lineRule="auto"/>
              <w:ind w:firstLine="284"/>
              <w:jc w:val="both"/>
              <w:rPr>
                <w:rFonts w:ascii="Times New Roman" w:eastAsia="Times New Roman" w:hAnsi="Times New Roman" w:cs="Times New Roman"/>
                <w:b/>
                <w:sz w:val="20"/>
                <w:szCs w:val="20"/>
              </w:rPr>
            </w:pPr>
            <w:r w:rsidRPr="00C471CA">
              <w:rPr>
                <w:rFonts w:ascii="Times New Roman" w:eastAsia="Times New Roman" w:hAnsi="Times New Roman" w:cs="Times New Roman"/>
                <w:sz w:val="20"/>
                <w:szCs w:val="20"/>
              </w:rPr>
              <w:t xml:space="preserve"> </w:t>
            </w:r>
            <w:r w:rsidRPr="00C471CA">
              <w:rPr>
                <w:rFonts w:ascii="Times New Roman" w:eastAsia="Times New Roman" w:hAnsi="Times New Roman" w:cs="Times New Roman"/>
                <w:b/>
                <w:sz w:val="20"/>
                <w:szCs w:val="20"/>
              </w:rPr>
              <w:t>40102810645370000062</w:t>
            </w:r>
          </w:p>
          <w:p w14:paraId="160C4693" w14:textId="77777777" w:rsidR="00C471CA" w:rsidRPr="00C471CA" w:rsidRDefault="00C471CA" w:rsidP="00C471CA">
            <w:pPr>
              <w:tabs>
                <w:tab w:val="left" w:pos="3586"/>
              </w:tabs>
              <w:spacing w:before="60" w:after="60" w:line="240" w:lineRule="auto"/>
              <w:ind w:firstLine="284"/>
              <w:jc w:val="both"/>
              <w:rPr>
                <w:rFonts w:ascii="Times New Roman" w:eastAsia="Times New Roman" w:hAnsi="Times New Roman" w:cs="Times New Roman"/>
                <w:sz w:val="20"/>
                <w:szCs w:val="20"/>
              </w:rPr>
            </w:pPr>
            <w:r w:rsidRPr="00C471CA">
              <w:rPr>
                <w:rFonts w:ascii="Times New Roman" w:eastAsia="Times New Roman" w:hAnsi="Times New Roman" w:cs="Times New Roman"/>
                <w:sz w:val="20"/>
                <w:szCs w:val="20"/>
              </w:rPr>
              <w:t>л/</w:t>
            </w:r>
            <w:proofErr w:type="spellStart"/>
            <w:r w:rsidRPr="00C471CA">
              <w:rPr>
                <w:rFonts w:ascii="Times New Roman" w:eastAsia="Times New Roman" w:hAnsi="Times New Roman" w:cs="Times New Roman"/>
                <w:sz w:val="20"/>
                <w:szCs w:val="20"/>
              </w:rPr>
              <w:t>сч</w:t>
            </w:r>
            <w:proofErr w:type="spellEnd"/>
            <w:r w:rsidRPr="00C471CA">
              <w:rPr>
                <w:rFonts w:ascii="Times New Roman" w:eastAsia="Times New Roman" w:hAnsi="Times New Roman" w:cs="Times New Roman"/>
                <w:sz w:val="20"/>
                <w:szCs w:val="20"/>
              </w:rPr>
              <w:t xml:space="preserve"> 2047302315Н (субсидии, доходы); </w:t>
            </w:r>
          </w:p>
          <w:p w14:paraId="6FFC3FA7" w14:textId="77777777" w:rsidR="00C471CA" w:rsidRPr="00C471CA" w:rsidRDefault="00C471CA" w:rsidP="00C471CA">
            <w:pPr>
              <w:spacing w:after="0" w:line="240" w:lineRule="auto"/>
              <w:rPr>
                <w:rFonts w:ascii="Times New Roman" w:eastAsia="Times New Roman" w:hAnsi="Times New Roman" w:cs="Times New Roman"/>
              </w:rPr>
            </w:pPr>
            <w:r w:rsidRPr="00C471CA">
              <w:rPr>
                <w:rFonts w:ascii="Times New Roman" w:eastAsia="Times New Roman" w:hAnsi="Times New Roman" w:cs="Times New Roman"/>
              </w:rPr>
              <w:t xml:space="preserve">    л/</w:t>
            </w:r>
            <w:proofErr w:type="spellStart"/>
            <w:r w:rsidRPr="00C471CA">
              <w:rPr>
                <w:rFonts w:ascii="Times New Roman" w:eastAsia="Times New Roman" w:hAnsi="Times New Roman" w:cs="Times New Roman"/>
              </w:rPr>
              <w:t>сч</w:t>
            </w:r>
            <w:proofErr w:type="spellEnd"/>
            <w:r w:rsidRPr="00C471CA">
              <w:rPr>
                <w:rFonts w:ascii="Times New Roman" w:eastAsia="Times New Roman" w:hAnsi="Times New Roman" w:cs="Times New Roman"/>
              </w:rPr>
              <w:t xml:space="preserve"> 2147302258Н (Иные цели)</w:t>
            </w:r>
          </w:p>
          <w:p w14:paraId="3B22EA18" w14:textId="77777777" w:rsidR="00C471CA" w:rsidRPr="00C471CA" w:rsidRDefault="00C471CA" w:rsidP="00C471CA">
            <w:pPr>
              <w:tabs>
                <w:tab w:val="left" w:pos="3586"/>
              </w:tabs>
              <w:spacing w:before="60" w:after="60" w:line="240" w:lineRule="auto"/>
              <w:ind w:firstLine="284"/>
              <w:jc w:val="both"/>
              <w:rPr>
                <w:rFonts w:ascii="Times New Roman" w:eastAsia="Times New Roman" w:hAnsi="Times New Roman" w:cs="Times New Roman"/>
                <w:sz w:val="20"/>
                <w:szCs w:val="20"/>
              </w:rPr>
            </w:pPr>
            <w:proofErr w:type="spellStart"/>
            <w:r w:rsidRPr="00C471CA">
              <w:rPr>
                <w:rFonts w:ascii="Times New Roman" w:eastAsia="Times New Roman" w:hAnsi="Times New Roman" w:cs="Times New Roman"/>
                <w:sz w:val="20"/>
                <w:szCs w:val="20"/>
              </w:rPr>
              <w:t>Директор________Большакова</w:t>
            </w:r>
            <w:proofErr w:type="spellEnd"/>
            <w:r w:rsidRPr="00C471CA">
              <w:rPr>
                <w:rFonts w:ascii="Times New Roman" w:eastAsia="Times New Roman" w:hAnsi="Times New Roman" w:cs="Times New Roman"/>
                <w:sz w:val="20"/>
                <w:szCs w:val="20"/>
              </w:rPr>
              <w:t xml:space="preserve"> Т.М.</w:t>
            </w:r>
          </w:p>
          <w:p w14:paraId="3CA8E2D0" w14:textId="457B8172" w:rsidR="0085173E" w:rsidRPr="0085173E" w:rsidRDefault="00C471CA" w:rsidP="00C471CA">
            <w:pPr>
              <w:autoSpaceDE w:val="0"/>
              <w:spacing w:after="0" w:line="240" w:lineRule="auto"/>
              <w:jc w:val="both"/>
              <w:rPr>
                <w:rFonts w:ascii="Times New Roman" w:hAnsi="Times New Roman" w:cs="Times New Roman"/>
                <w:sz w:val="20"/>
                <w:szCs w:val="20"/>
              </w:rPr>
            </w:pPr>
            <w:proofErr w:type="spellStart"/>
            <w:r w:rsidRPr="00C471CA">
              <w:rPr>
                <w:rFonts w:ascii="Times New Roman" w:eastAsia="SimSun" w:hAnsi="Times New Roman" w:cs="Tahoma"/>
                <w:bCs/>
                <w:iCs/>
                <w:kern w:val="2"/>
                <w:lang w:eastAsia="zh-CN"/>
              </w:rPr>
              <w:t>м.п</w:t>
            </w:r>
            <w:proofErr w:type="spellEnd"/>
            <w:r w:rsidRPr="00C471CA">
              <w:rPr>
                <w:rFonts w:ascii="Times New Roman" w:eastAsia="SimSun" w:hAnsi="Times New Roman" w:cs="Tahoma"/>
                <w:bCs/>
                <w:iCs/>
                <w:kern w:val="2"/>
                <w:lang w:eastAsia="zh-CN"/>
              </w:rPr>
              <w:t>.</w:t>
            </w:r>
          </w:p>
        </w:tc>
        <w:tc>
          <w:tcPr>
            <w:tcW w:w="4893" w:type="dxa"/>
          </w:tcPr>
          <w:p w14:paraId="36122313" w14:textId="77777777" w:rsidR="0085173E" w:rsidRPr="0085173E" w:rsidRDefault="0085173E" w:rsidP="00326DC6">
            <w:pPr>
              <w:autoSpaceDE w:val="0"/>
              <w:spacing w:after="0" w:line="240" w:lineRule="auto"/>
              <w:rPr>
                <w:rFonts w:ascii="Times New Roman" w:hAnsi="Times New Roman" w:cs="Times New Roman"/>
                <w:b/>
                <w:sz w:val="20"/>
                <w:szCs w:val="20"/>
              </w:rPr>
            </w:pPr>
            <w:r w:rsidRPr="0085173E">
              <w:rPr>
                <w:rFonts w:ascii="Times New Roman" w:hAnsi="Times New Roman" w:cs="Times New Roman"/>
                <w:b/>
                <w:sz w:val="20"/>
                <w:szCs w:val="20"/>
              </w:rPr>
              <w:t>Поставщик</w:t>
            </w:r>
          </w:p>
          <w:tbl>
            <w:tblPr>
              <w:tblW w:w="7703" w:type="dxa"/>
              <w:tblCellSpacing w:w="0" w:type="dxa"/>
              <w:tblInd w:w="5" w:type="dxa"/>
              <w:tblLayout w:type="fixed"/>
              <w:tblLook w:val="04A0" w:firstRow="1" w:lastRow="0" w:firstColumn="1" w:lastColumn="0" w:noHBand="0" w:noVBand="1"/>
            </w:tblPr>
            <w:tblGrid>
              <w:gridCol w:w="52"/>
              <w:gridCol w:w="7651"/>
            </w:tblGrid>
            <w:tr w:rsidR="0085173E" w:rsidRPr="0085173E" w14:paraId="6490AAB2" w14:textId="77777777" w:rsidTr="00986062">
              <w:trPr>
                <w:trHeight w:val="13"/>
                <w:tblCellSpacing w:w="0" w:type="dxa"/>
              </w:trPr>
              <w:tc>
                <w:tcPr>
                  <w:tcW w:w="52" w:type="dxa"/>
                  <w:tcMar>
                    <w:top w:w="15" w:type="dxa"/>
                    <w:left w:w="15" w:type="dxa"/>
                    <w:bottom w:w="15" w:type="dxa"/>
                    <w:right w:w="15" w:type="dxa"/>
                  </w:tcMar>
                  <w:vAlign w:val="center"/>
                  <w:hideMark/>
                </w:tcPr>
                <w:p w14:paraId="70D85DC0" w14:textId="77777777" w:rsidR="0085173E" w:rsidRPr="0085173E" w:rsidRDefault="0085173E" w:rsidP="00326DC6">
                  <w:pPr>
                    <w:spacing w:after="0" w:line="240" w:lineRule="auto"/>
                    <w:rPr>
                      <w:rFonts w:ascii="Times New Roman" w:hAnsi="Times New Roman" w:cs="Times New Roman"/>
                      <w:sz w:val="20"/>
                      <w:szCs w:val="20"/>
                    </w:rPr>
                  </w:pPr>
                </w:p>
              </w:tc>
              <w:tc>
                <w:tcPr>
                  <w:tcW w:w="7651" w:type="dxa"/>
                  <w:tcMar>
                    <w:top w:w="15" w:type="dxa"/>
                    <w:left w:w="15" w:type="dxa"/>
                    <w:bottom w:w="15" w:type="dxa"/>
                    <w:right w:w="15" w:type="dxa"/>
                  </w:tcMar>
                  <w:vAlign w:val="center"/>
                  <w:hideMark/>
                </w:tcPr>
                <w:p w14:paraId="37918463" w14:textId="77777777" w:rsidR="0085173E" w:rsidRPr="0085173E" w:rsidRDefault="0085173E" w:rsidP="00326DC6">
                  <w:pPr>
                    <w:spacing w:after="0" w:line="240" w:lineRule="auto"/>
                    <w:rPr>
                      <w:rFonts w:ascii="Times New Roman" w:hAnsi="Times New Roman" w:cs="Times New Roman"/>
                      <w:sz w:val="20"/>
                      <w:szCs w:val="20"/>
                    </w:rPr>
                  </w:pPr>
                </w:p>
              </w:tc>
            </w:tr>
          </w:tbl>
          <w:p w14:paraId="1CF15B9D" w14:textId="77777777" w:rsidR="0085173E" w:rsidRPr="0085173E" w:rsidRDefault="0085173E" w:rsidP="00326DC6">
            <w:pPr>
              <w:autoSpaceDE w:val="0"/>
              <w:spacing w:after="0" w:line="240" w:lineRule="auto"/>
              <w:rPr>
                <w:rFonts w:ascii="Times New Roman" w:hAnsi="Times New Roman" w:cs="Times New Roman"/>
                <w:b/>
                <w:sz w:val="20"/>
                <w:szCs w:val="20"/>
              </w:rPr>
            </w:pPr>
          </w:p>
        </w:tc>
      </w:tr>
    </w:tbl>
    <w:p w14:paraId="5D163D2D" w14:textId="77777777" w:rsidR="004B7365" w:rsidRPr="00865ED2" w:rsidRDefault="004B7365" w:rsidP="004B7365">
      <w:pPr>
        <w:pStyle w:val="ConsPlusNormal"/>
        <w:jc w:val="both"/>
        <w:rPr>
          <w:sz w:val="20"/>
          <w:szCs w:val="20"/>
        </w:rPr>
      </w:pPr>
    </w:p>
    <w:p w14:paraId="3935D126" w14:textId="77777777" w:rsidR="004B7365" w:rsidRPr="00865ED2" w:rsidRDefault="004B7365" w:rsidP="004B7365">
      <w:pPr>
        <w:pStyle w:val="ConsPlusNormal"/>
        <w:jc w:val="both"/>
        <w:rPr>
          <w:sz w:val="20"/>
          <w:szCs w:val="20"/>
        </w:rPr>
      </w:pPr>
    </w:p>
    <w:p w14:paraId="60A56490" w14:textId="77777777" w:rsidR="004B7365" w:rsidRPr="00865ED2" w:rsidRDefault="004B7365" w:rsidP="004B7365">
      <w:pPr>
        <w:pStyle w:val="ConsPlusNormal"/>
        <w:jc w:val="both"/>
        <w:rPr>
          <w:sz w:val="20"/>
          <w:szCs w:val="20"/>
        </w:rPr>
      </w:pPr>
    </w:p>
    <w:p w14:paraId="440FC646" w14:textId="77777777" w:rsidR="004B7365" w:rsidRPr="00865ED2" w:rsidRDefault="004B7365" w:rsidP="004B7365">
      <w:pPr>
        <w:pStyle w:val="ConsPlusNormal"/>
        <w:jc w:val="both"/>
        <w:rPr>
          <w:sz w:val="20"/>
          <w:szCs w:val="20"/>
        </w:rPr>
      </w:pPr>
    </w:p>
    <w:p w14:paraId="5BFEEF22" w14:textId="77777777" w:rsidR="00986062" w:rsidRDefault="00986062" w:rsidP="004B7365">
      <w:pPr>
        <w:pStyle w:val="ConsPlusNormal"/>
        <w:jc w:val="right"/>
        <w:outlineLvl w:val="1"/>
        <w:rPr>
          <w:sz w:val="20"/>
          <w:szCs w:val="20"/>
        </w:rPr>
      </w:pPr>
    </w:p>
    <w:p w14:paraId="5FFEB97E" w14:textId="77777777" w:rsidR="00986062" w:rsidRDefault="00986062" w:rsidP="004B7365">
      <w:pPr>
        <w:pStyle w:val="ConsPlusNormal"/>
        <w:jc w:val="right"/>
        <w:outlineLvl w:val="1"/>
        <w:rPr>
          <w:sz w:val="20"/>
          <w:szCs w:val="20"/>
        </w:rPr>
      </w:pPr>
    </w:p>
    <w:p w14:paraId="236E4144" w14:textId="77777777" w:rsidR="00986062" w:rsidRDefault="00986062" w:rsidP="004B7365">
      <w:pPr>
        <w:pStyle w:val="ConsPlusNormal"/>
        <w:jc w:val="right"/>
        <w:outlineLvl w:val="1"/>
        <w:rPr>
          <w:sz w:val="20"/>
          <w:szCs w:val="20"/>
        </w:rPr>
      </w:pPr>
    </w:p>
    <w:p w14:paraId="10152483" w14:textId="77777777" w:rsidR="00986062" w:rsidRDefault="00986062" w:rsidP="004B7365">
      <w:pPr>
        <w:pStyle w:val="ConsPlusNormal"/>
        <w:jc w:val="right"/>
        <w:outlineLvl w:val="1"/>
        <w:rPr>
          <w:sz w:val="20"/>
          <w:szCs w:val="20"/>
        </w:rPr>
      </w:pPr>
    </w:p>
    <w:p w14:paraId="5E3FB8D1" w14:textId="77777777" w:rsidR="00986062" w:rsidRDefault="00986062" w:rsidP="004B7365">
      <w:pPr>
        <w:pStyle w:val="ConsPlusNormal"/>
        <w:jc w:val="right"/>
        <w:outlineLvl w:val="1"/>
        <w:rPr>
          <w:sz w:val="20"/>
          <w:szCs w:val="20"/>
        </w:rPr>
      </w:pPr>
    </w:p>
    <w:p w14:paraId="4CA1E7E7" w14:textId="77777777" w:rsidR="00A14C20" w:rsidRDefault="00A14C20" w:rsidP="004B7365">
      <w:pPr>
        <w:pStyle w:val="ConsPlusNormal"/>
        <w:jc w:val="right"/>
        <w:outlineLvl w:val="1"/>
        <w:rPr>
          <w:sz w:val="20"/>
          <w:szCs w:val="20"/>
        </w:rPr>
      </w:pPr>
    </w:p>
    <w:p w14:paraId="149E686D" w14:textId="77777777" w:rsidR="00A14C20" w:rsidRDefault="00A14C20" w:rsidP="004B7365">
      <w:pPr>
        <w:pStyle w:val="ConsPlusNormal"/>
        <w:jc w:val="right"/>
        <w:outlineLvl w:val="1"/>
        <w:rPr>
          <w:sz w:val="20"/>
          <w:szCs w:val="20"/>
        </w:rPr>
      </w:pPr>
    </w:p>
    <w:p w14:paraId="7EC91B31" w14:textId="77777777" w:rsidR="00A14C20" w:rsidRDefault="00A14C20" w:rsidP="004B7365">
      <w:pPr>
        <w:pStyle w:val="ConsPlusNormal"/>
        <w:jc w:val="right"/>
        <w:outlineLvl w:val="1"/>
        <w:rPr>
          <w:sz w:val="20"/>
          <w:szCs w:val="20"/>
        </w:rPr>
      </w:pPr>
    </w:p>
    <w:p w14:paraId="2050635F" w14:textId="77777777" w:rsidR="00A14C20" w:rsidRDefault="00A14C20" w:rsidP="004B7365">
      <w:pPr>
        <w:pStyle w:val="ConsPlusNormal"/>
        <w:jc w:val="right"/>
        <w:outlineLvl w:val="1"/>
        <w:rPr>
          <w:sz w:val="20"/>
          <w:szCs w:val="20"/>
        </w:rPr>
      </w:pPr>
    </w:p>
    <w:p w14:paraId="0AE0901C" w14:textId="77777777" w:rsidR="00A14C20" w:rsidRDefault="00A14C20" w:rsidP="004B7365">
      <w:pPr>
        <w:pStyle w:val="ConsPlusNormal"/>
        <w:jc w:val="right"/>
        <w:outlineLvl w:val="1"/>
        <w:rPr>
          <w:sz w:val="20"/>
          <w:szCs w:val="20"/>
        </w:rPr>
      </w:pPr>
    </w:p>
    <w:p w14:paraId="35E81E7D" w14:textId="77777777" w:rsidR="00A14C20" w:rsidRDefault="00A14C20" w:rsidP="004B7365">
      <w:pPr>
        <w:pStyle w:val="ConsPlusNormal"/>
        <w:jc w:val="right"/>
        <w:outlineLvl w:val="1"/>
        <w:rPr>
          <w:sz w:val="20"/>
          <w:szCs w:val="20"/>
        </w:rPr>
      </w:pPr>
    </w:p>
    <w:p w14:paraId="04174E08" w14:textId="64052EFA" w:rsidR="004B7365" w:rsidRPr="00865ED2" w:rsidRDefault="004B7365" w:rsidP="004B7365">
      <w:pPr>
        <w:pStyle w:val="ConsPlusNormal"/>
        <w:jc w:val="right"/>
        <w:outlineLvl w:val="1"/>
        <w:rPr>
          <w:sz w:val="20"/>
          <w:szCs w:val="20"/>
        </w:rPr>
      </w:pPr>
      <w:r w:rsidRPr="00865ED2">
        <w:rPr>
          <w:sz w:val="20"/>
          <w:szCs w:val="20"/>
        </w:rPr>
        <w:t>Приложение № 1</w:t>
      </w:r>
    </w:p>
    <w:p w14:paraId="0D193C03" w14:textId="5051A38C" w:rsidR="004B7365" w:rsidRPr="00865ED2" w:rsidRDefault="004B7365" w:rsidP="004B7365">
      <w:pPr>
        <w:pStyle w:val="ConsPlusNormal"/>
        <w:jc w:val="right"/>
        <w:rPr>
          <w:sz w:val="20"/>
          <w:szCs w:val="20"/>
        </w:rPr>
      </w:pPr>
      <w:r w:rsidRPr="00865ED2">
        <w:rPr>
          <w:sz w:val="20"/>
          <w:szCs w:val="20"/>
        </w:rPr>
        <w:t>к Контракту № от «___» ___________ 20__ г.</w:t>
      </w:r>
    </w:p>
    <w:p w14:paraId="1C1FEDEC" w14:textId="77777777" w:rsidR="004B7365" w:rsidRPr="00865ED2" w:rsidRDefault="004B7365" w:rsidP="004B7365">
      <w:pPr>
        <w:pStyle w:val="ConsPlusNormal"/>
        <w:jc w:val="both"/>
        <w:rPr>
          <w:sz w:val="20"/>
          <w:szCs w:val="20"/>
        </w:rPr>
      </w:pPr>
    </w:p>
    <w:p w14:paraId="0FF73E5E" w14:textId="77777777" w:rsidR="004B7365" w:rsidRPr="00865ED2" w:rsidRDefault="004B7365" w:rsidP="004B7365">
      <w:pPr>
        <w:pStyle w:val="ConsPlusNormal"/>
        <w:jc w:val="center"/>
        <w:rPr>
          <w:b/>
          <w:sz w:val="20"/>
          <w:szCs w:val="20"/>
        </w:rPr>
      </w:pPr>
      <w:bookmarkStart w:id="26" w:name="Par328"/>
      <w:bookmarkEnd w:id="26"/>
      <w:r w:rsidRPr="00865ED2">
        <w:rPr>
          <w:b/>
          <w:sz w:val="20"/>
          <w:szCs w:val="20"/>
        </w:rPr>
        <w:t>СПЕЦИФИКАЦИЯ</w:t>
      </w:r>
    </w:p>
    <w:p w14:paraId="1B206881" w14:textId="77777777" w:rsidR="004B7365" w:rsidRPr="00865ED2" w:rsidRDefault="004B7365" w:rsidP="004B7365">
      <w:pPr>
        <w:pStyle w:val="ConsPlusNormal"/>
        <w:rPr>
          <w:sz w:val="20"/>
          <w:szCs w:val="20"/>
        </w:rPr>
      </w:pPr>
    </w:p>
    <w:tbl>
      <w:tblPr>
        <w:tblW w:w="1077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992"/>
        <w:gridCol w:w="1276"/>
        <w:gridCol w:w="1984"/>
        <w:gridCol w:w="1843"/>
        <w:gridCol w:w="1985"/>
      </w:tblGrid>
      <w:tr w:rsidR="004B7365" w:rsidRPr="00064E35" w14:paraId="26104181" w14:textId="77777777" w:rsidTr="001D4BA2">
        <w:tc>
          <w:tcPr>
            <w:tcW w:w="425" w:type="dxa"/>
          </w:tcPr>
          <w:p w14:paraId="4555D3DC" w14:textId="77777777" w:rsidR="004B7365" w:rsidRPr="00064E35" w:rsidRDefault="004B7365" w:rsidP="001D4BA2">
            <w:pPr>
              <w:pStyle w:val="ConsPlusNormal"/>
              <w:jc w:val="center"/>
              <w:rPr>
                <w:sz w:val="20"/>
                <w:szCs w:val="20"/>
              </w:rPr>
            </w:pPr>
            <w:r w:rsidRPr="00064E35">
              <w:rPr>
                <w:sz w:val="20"/>
                <w:szCs w:val="20"/>
              </w:rPr>
              <w:t>№ п/п</w:t>
            </w:r>
          </w:p>
        </w:tc>
        <w:tc>
          <w:tcPr>
            <w:tcW w:w="2269" w:type="dxa"/>
          </w:tcPr>
          <w:p w14:paraId="08AD8534" w14:textId="77777777" w:rsidR="004B7365" w:rsidRPr="00064E35" w:rsidRDefault="004B7365" w:rsidP="001D4BA2">
            <w:pPr>
              <w:pStyle w:val="ConsPlusNormal"/>
              <w:jc w:val="center"/>
              <w:rPr>
                <w:sz w:val="20"/>
                <w:szCs w:val="20"/>
              </w:rPr>
            </w:pPr>
            <w:r w:rsidRPr="00064E35">
              <w:rPr>
                <w:sz w:val="20"/>
                <w:szCs w:val="20"/>
              </w:rPr>
              <w:t>Наименование Товара/ Страна происхождения товара</w:t>
            </w:r>
          </w:p>
        </w:tc>
        <w:tc>
          <w:tcPr>
            <w:tcW w:w="992" w:type="dxa"/>
          </w:tcPr>
          <w:p w14:paraId="03DBCD0C" w14:textId="77777777" w:rsidR="004B7365" w:rsidRPr="00064E35" w:rsidRDefault="004B7365" w:rsidP="001D4BA2">
            <w:pPr>
              <w:pStyle w:val="ConsPlusNormal"/>
              <w:jc w:val="center"/>
              <w:rPr>
                <w:sz w:val="20"/>
                <w:szCs w:val="20"/>
              </w:rPr>
            </w:pPr>
            <w:r w:rsidRPr="00064E35">
              <w:rPr>
                <w:sz w:val="20"/>
                <w:szCs w:val="20"/>
              </w:rPr>
              <w:t>Единицы измерения</w:t>
            </w:r>
          </w:p>
        </w:tc>
        <w:tc>
          <w:tcPr>
            <w:tcW w:w="1276" w:type="dxa"/>
          </w:tcPr>
          <w:p w14:paraId="2255FED5" w14:textId="77777777" w:rsidR="004B7365" w:rsidRPr="00064E35" w:rsidRDefault="004B7365" w:rsidP="001D4BA2">
            <w:pPr>
              <w:pStyle w:val="ConsPlusNormal"/>
              <w:jc w:val="center"/>
              <w:rPr>
                <w:sz w:val="20"/>
                <w:szCs w:val="20"/>
              </w:rPr>
            </w:pPr>
            <w:r w:rsidRPr="00064E35">
              <w:rPr>
                <w:sz w:val="20"/>
                <w:szCs w:val="20"/>
              </w:rPr>
              <w:t xml:space="preserve">Количество в единицах измерения </w:t>
            </w:r>
          </w:p>
        </w:tc>
        <w:tc>
          <w:tcPr>
            <w:tcW w:w="1984" w:type="dxa"/>
          </w:tcPr>
          <w:p w14:paraId="581DF111" w14:textId="77777777" w:rsidR="004B7365" w:rsidRPr="00064E35" w:rsidRDefault="004B7365" w:rsidP="001D4BA2">
            <w:pPr>
              <w:pStyle w:val="ConsPlusNormal"/>
              <w:jc w:val="center"/>
              <w:rPr>
                <w:sz w:val="20"/>
                <w:szCs w:val="20"/>
              </w:rPr>
            </w:pPr>
            <w:r w:rsidRPr="00064E35">
              <w:rPr>
                <w:sz w:val="20"/>
                <w:szCs w:val="20"/>
              </w:rPr>
              <w:t xml:space="preserve">Остаточный срок годности </w:t>
            </w:r>
            <w:hyperlink w:anchor="P772" w:history="1"/>
          </w:p>
        </w:tc>
        <w:tc>
          <w:tcPr>
            <w:tcW w:w="1843" w:type="dxa"/>
          </w:tcPr>
          <w:p w14:paraId="0FB60227" w14:textId="77777777" w:rsidR="004B7365" w:rsidRPr="00064E35" w:rsidRDefault="004B7365" w:rsidP="001D4BA2">
            <w:pPr>
              <w:pStyle w:val="ConsPlusNormal"/>
              <w:jc w:val="center"/>
              <w:rPr>
                <w:sz w:val="20"/>
                <w:szCs w:val="20"/>
              </w:rPr>
            </w:pPr>
            <w:r w:rsidRPr="00064E35">
              <w:rPr>
                <w:sz w:val="20"/>
                <w:szCs w:val="20"/>
              </w:rPr>
              <w:t>Цена за единицу измерения, руб.</w:t>
            </w:r>
          </w:p>
          <w:p w14:paraId="547D5800" w14:textId="77777777" w:rsidR="004B7365" w:rsidRPr="00064E35" w:rsidRDefault="004B7365" w:rsidP="001D4BA2">
            <w:pPr>
              <w:pStyle w:val="ConsPlusNormal"/>
              <w:jc w:val="center"/>
              <w:rPr>
                <w:sz w:val="20"/>
                <w:szCs w:val="20"/>
              </w:rPr>
            </w:pPr>
            <w:r w:rsidRPr="00064E35">
              <w:rPr>
                <w:sz w:val="20"/>
                <w:szCs w:val="20"/>
              </w:rPr>
              <w:t>(включая НДС) (если облагается НДС)</w:t>
            </w:r>
          </w:p>
        </w:tc>
        <w:tc>
          <w:tcPr>
            <w:tcW w:w="1985" w:type="dxa"/>
          </w:tcPr>
          <w:p w14:paraId="67A5DCED" w14:textId="77777777" w:rsidR="004B7365" w:rsidRPr="00064E35" w:rsidRDefault="004B7365" w:rsidP="001D4BA2">
            <w:pPr>
              <w:pStyle w:val="ConsPlusNormal"/>
              <w:jc w:val="center"/>
              <w:rPr>
                <w:sz w:val="20"/>
                <w:szCs w:val="20"/>
              </w:rPr>
            </w:pPr>
            <w:r w:rsidRPr="00064E35">
              <w:rPr>
                <w:sz w:val="20"/>
                <w:szCs w:val="20"/>
              </w:rPr>
              <w:t>Стоимость, руб.</w:t>
            </w:r>
          </w:p>
          <w:p w14:paraId="611963A3" w14:textId="77777777" w:rsidR="004B7365" w:rsidRPr="00064E35" w:rsidRDefault="004B7365" w:rsidP="001D4BA2">
            <w:pPr>
              <w:pStyle w:val="ConsPlusNormal"/>
              <w:jc w:val="center"/>
              <w:rPr>
                <w:sz w:val="20"/>
                <w:szCs w:val="20"/>
              </w:rPr>
            </w:pPr>
            <w:r w:rsidRPr="00064E35">
              <w:rPr>
                <w:sz w:val="20"/>
                <w:szCs w:val="20"/>
              </w:rPr>
              <w:t xml:space="preserve">(включая НДС) (если облагается НДС) </w:t>
            </w:r>
          </w:p>
        </w:tc>
      </w:tr>
      <w:tr w:rsidR="004B7365" w:rsidRPr="00064E35" w14:paraId="382CE5EE" w14:textId="77777777" w:rsidTr="001D4BA2">
        <w:trPr>
          <w:trHeight w:val="39"/>
        </w:trPr>
        <w:tc>
          <w:tcPr>
            <w:tcW w:w="425" w:type="dxa"/>
          </w:tcPr>
          <w:p w14:paraId="58ADAACF" w14:textId="77777777" w:rsidR="004B7365" w:rsidRPr="00064E35" w:rsidRDefault="004B7365" w:rsidP="001D4BA2">
            <w:pPr>
              <w:pStyle w:val="ConsPlusNormal"/>
              <w:jc w:val="center"/>
              <w:rPr>
                <w:sz w:val="20"/>
                <w:szCs w:val="20"/>
              </w:rPr>
            </w:pPr>
            <w:r w:rsidRPr="00064E35">
              <w:rPr>
                <w:sz w:val="20"/>
                <w:szCs w:val="20"/>
              </w:rPr>
              <w:t>1</w:t>
            </w:r>
          </w:p>
        </w:tc>
        <w:tc>
          <w:tcPr>
            <w:tcW w:w="2269" w:type="dxa"/>
          </w:tcPr>
          <w:p w14:paraId="197EA2D7" w14:textId="77777777" w:rsidR="004B7365" w:rsidRPr="00064E35" w:rsidRDefault="004B7365" w:rsidP="001D4BA2">
            <w:pPr>
              <w:pStyle w:val="ConsPlusNormal"/>
              <w:jc w:val="center"/>
              <w:rPr>
                <w:sz w:val="20"/>
                <w:szCs w:val="20"/>
              </w:rPr>
            </w:pPr>
            <w:r w:rsidRPr="00064E35">
              <w:rPr>
                <w:sz w:val="20"/>
                <w:szCs w:val="20"/>
              </w:rPr>
              <w:t>2</w:t>
            </w:r>
          </w:p>
        </w:tc>
        <w:tc>
          <w:tcPr>
            <w:tcW w:w="992" w:type="dxa"/>
          </w:tcPr>
          <w:p w14:paraId="2A39CB34" w14:textId="77777777" w:rsidR="004B7365" w:rsidRPr="00064E35" w:rsidRDefault="004B7365" w:rsidP="001D4BA2">
            <w:pPr>
              <w:pStyle w:val="ConsPlusNormal"/>
              <w:jc w:val="center"/>
              <w:rPr>
                <w:sz w:val="20"/>
                <w:szCs w:val="20"/>
              </w:rPr>
            </w:pPr>
            <w:r w:rsidRPr="00064E35">
              <w:rPr>
                <w:sz w:val="20"/>
                <w:szCs w:val="20"/>
              </w:rPr>
              <w:t>3</w:t>
            </w:r>
          </w:p>
        </w:tc>
        <w:tc>
          <w:tcPr>
            <w:tcW w:w="1276" w:type="dxa"/>
          </w:tcPr>
          <w:p w14:paraId="06354D1B" w14:textId="77777777" w:rsidR="004B7365" w:rsidRPr="00064E35" w:rsidRDefault="004B7365" w:rsidP="001D4BA2">
            <w:pPr>
              <w:pStyle w:val="ConsPlusNormal"/>
              <w:jc w:val="center"/>
              <w:rPr>
                <w:sz w:val="20"/>
                <w:szCs w:val="20"/>
              </w:rPr>
            </w:pPr>
            <w:r w:rsidRPr="00064E35">
              <w:rPr>
                <w:sz w:val="20"/>
                <w:szCs w:val="20"/>
              </w:rPr>
              <w:t>4</w:t>
            </w:r>
          </w:p>
        </w:tc>
        <w:tc>
          <w:tcPr>
            <w:tcW w:w="1984" w:type="dxa"/>
          </w:tcPr>
          <w:p w14:paraId="45DBB5A9" w14:textId="77777777" w:rsidR="004B7365" w:rsidRPr="00064E35" w:rsidRDefault="004B7365" w:rsidP="001D4BA2">
            <w:pPr>
              <w:pStyle w:val="ConsPlusNormal"/>
              <w:jc w:val="center"/>
              <w:rPr>
                <w:sz w:val="20"/>
                <w:szCs w:val="20"/>
              </w:rPr>
            </w:pPr>
            <w:r w:rsidRPr="00064E35">
              <w:rPr>
                <w:sz w:val="20"/>
                <w:szCs w:val="20"/>
              </w:rPr>
              <w:t>5</w:t>
            </w:r>
          </w:p>
        </w:tc>
        <w:tc>
          <w:tcPr>
            <w:tcW w:w="1843" w:type="dxa"/>
          </w:tcPr>
          <w:p w14:paraId="18D4FEB8" w14:textId="77777777" w:rsidR="004B7365" w:rsidRPr="00064E35" w:rsidRDefault="004B7365" w:rsidP="001D4BA2">
            <w:pPr>
              <w:pStyle w:val="ConsPlusNormal"/>
              <w:jc w:val="center"/>
              <w:rPr>
                <w:sz w:val="20"/>
                <w:szCs w:val="20"/>
              </w:rPr>
            </w:pPr>
            <w:r w:rsidRPr="00064E35">
              <w:rPr>
                <w:sz w:val="20"/>
                <w:szCs w:val="20"/>
              </w:rPr>
              <w:t>6</w:t>
            </w:r>
          </w:p>
        </w:tc>
        <w:tc>
          <w:tcPr>
            <w:tcW w:w="1985" w:type="dxa"/>
          </w:tcPr>
          <w:p w14:paraId="3E3CA904" w14:textId="77777777" w:rsidR="004B7365" w:rsidRPr="00064E35" w:rsidRDefault="004B7365" w:rsidP="001D4BA2">
            <w:pPr>
              <w:pStyle w:val="ConsPlusNormal"/>
              <w:jc w:val="center"/>
              <w:rPr>
                <w:sz w:val="20"/>
                <w:szCs w:val="20"/>
              </w:rPr>
            </w:pPr>
            <w:r w:rsidRPr="00064E35">
              <w:rPr>
                <w:sz w:val="20"/>
                <w:szCs w:val="20"/>
              </w:rPr>
              <w:t>7</w:t>
            </w:r>
          </w:p>
        </w:tc>
      </w:tr>
      <w:tr w:rsidR="004B7365" w:rsidRPr="00064E35" w14:paraId="712CD7D2" w14:textId="77777777" w:rsidTr="001D4BA2">
        <w:tc>
          <w:tcPr>
            <w:tcW w:w="425" w:type="dxa"/>
            <w:vAlign w:val="center"/>
          </w:tcPr>
          <w:p w14:paraId="2D7DAF62" w14:textId="77777777" w:rsidR="004B7365" w:rsidRPr="00064E35" w:rsidRDefault="004B7365" w:rsidP="001D4BA2">
            <w:pPr>
              <w:pStyle w:val="ConsPlusNormal"/>
              <w:jc w:val="center"/>
              <w:rPr>
                <w:sz w:val="20"/>
                <w:szCs w:val="20"/>
              </w:rPr>
            </w:pPr>
            <w:r w:rsidRPr="00064E35">
              <w:rPr>
                <w:sz w:val="20"/>
                <w:szCs w:val="20"/>
              </w:rPr>
              <w:t>1.</w:t>
            </w:r>
          </w:p>
        </w:tc>
        <w:tc>
          <w:tcPr>
            <w:tcW w:w="2269" w:type="dxa"/>
            <w:vAlign w:val="center"/>
          </w:tcPr>
          <w:p w14:paraId="1A1A11F9" w14:textId="7F06DF26" w:rsidR="004B7365" w:rsidRPr="00064E35" w:rsidRDefault="00642FE7" w:rsidP="001D4BA2">
            <w:pPr>
              <w:pStyle w:val="ConsPlusNormal"/>
              <w:jc w:val="center"/>
              <w:rPr>
                <w:sz w:val="20"/>
                <w:szCs w:val="20"/>
              </w:rPr>
            </w:pPr>
            <w:r w:rsidRPr="00642FE7">
              <w:rPr>
                <w:rFonts w:eastAsiaTheme="minorEastAsia" w:cstheme="minorBidi"/>
                <w:sz w:val="20"/>
                <w:szCs w:val="20"/>
                <w:lang w:eastAsia="en-US"/>
              </w:rPr>
              <w:t>Яйца куриные в скорлупе свежие</w:t>
            </w:r>
            <w:r w:rsidR="004B7365" w:rsidRPr="00064E35">
              <w:rPr>
                <w:sz w:val="20"/>
                <w:szCs w:val="20"/>
              </w:rPr>
              <w:t xml:space="preserve"> / </w:t>
            </w:r>
            <w:r w:rsidR="004B7365" w:rsidRPr="00064E35">
              <w:rPr>
                <w:color w:val="FF0000"/>
                <w:sz w:val="20"/>
                <w:szCs w:val="20"/>
              </w:rPr>
              <w:t>Страна происхождения ______________</w:t>
            </w:r>
          </w:p>
        </w:tc>
        <w:tc>
          <w:tcPr>
            <w:tcW w:w="992" w:type="dxa"/>
            <w:vAlign w:val="center"/>
          </w:tcPr>
          <w:p w14:paraId="75302E15" w14:textId="68B139DA" w:rsidR="004B7365" w:rsidRPr="00064E35" w:rsidRDefault="00642FE7" w:rsidP="001D4BA2">
            <w:pPr>
              <w:pStyle w:val="ConsPlusNormal"/>
              <w:jc w:val="center"/>
              <w:rPr>
                <w:sz w:val="20"/>
                <w:szCs w:val="20"/>
              </w:rPr>
            </w:pPr>
            <w:proofErr w:type="spellStart"/>
            <w:r>
              <w:rPr>
                <w:sz w:val="20"/>
                <w:szCs w:val="20"/>
              </w:rPr>
              <w:t>шт</w:t>
            </w:r>
            <w:proofErr w:type="spellEnd"/>
          </w:p>
        </w:tc>
        <w:tc>
          <w:tcPr>
            <w:tcW w:w="1276" w:type="dxa"/>
            <w:vAlign w:val="center"/>
          </w:tcPr>
          <w:p w14:paraId="5464D769" w14:textId="44AD8845" w:rsidR="004B7365" w:rsidRPr="00064E35" w:rsidRDefault="00C471CA" w:rsidP="001D4BA2">
            <w:pPr>
              <w:pStyle w:val="ConsPlusNormal"/>
              <w:jc w:val="center"/>
              <w:rPr>
                <w:sz w:val="20"/>
                <w:szCs w:val="20"/>
              </w:rPr>
            </w:pPr>
            <w:r>
              <w:rPr>
                <w:sz w:val="20"/>
                <w:szCs w:val="20"/>
              </w:rPr>
              <w:t>1</w:t>
            </w:r>
          </w:p>
        </w:tc>
        <w:tc>
          <w:tcPr>
            <w:tcW w:w="1984" w:type="dxa"/>
            <w:vAlign w:val="center"/>
          </w:tcPr>
          <w:p w14:paraId="3BA8B3AE" w14:textId="29027053" w:rsidR="004B7365" w:rsidRPr="00064E35" w:rsidRDefault="00642FE7" w:rsidP="001D4BA2">
            <w:pPr>
              <w:tabs>
                <w:tab w:val="num" w:pos="1000"/>
                <w:tab w:val="left" w:pos="1134"/>
                <w:tab w:val="num" w:pos="1567"/>
              </w:tabs>
              <w:jc w:val="center"/>
              <w:rPr>
                <w:rFonts w:ascii="Times New Roman" w:hAnsi="Times New Roman"/>
                <w:sz w:val="20"/>
                <w:szCs w:val="20"/>
              </w:rPr>
            </w:pPr>
            <w:r w:rsidRPr="00642FE7">
              <w:rPr>
                <w:rFonts w:ascii="Times New Roman" w:hAnsi="Times New Roman"/>
                <w:sz w:val="20"/>
                <w:szCs w:val="20"/>
              </w:rPr>
              <w:t>Не менее 20 суток на момент поставки товара</w:t>
            </w:r>
            <w:r w:rsidR="004B7365" w:rsidRPr="00064E35">
              <w:rPr>
                <w:rFonts w:ascii="Times New Roman" w:hAnsi="Times New Roman"/>
                <w:sz w:val="20"/>
                <w:szCs w:val="20"/>
              </w:rPr>
              <w:t>.</w:t>
            </w:r>
          </w:p>
        </w:tc>
        <w:tc>
          <w:tcPr>
            <w:tcW w:w="1843" w:type="dxa"/>
            <w:vAlign w:val="center"/>
          </w:tcPr>
          <w:p w14:paraId="52020090" w14:textId="0CC4869D" w:rsidR="004B7365" w:rsidRPr="00064E35" w:rsidRDefault="004B7365" w:rsidP="001D4BA2">
            <w:pPr>
              <w:pStyle w:val="ConsPlusNormal"/>
              <w:jc w:val="center"/>
              <w:rPr>
                <w:sz w:val="20"/>
                <w:szCs w:val="20"/>
              </w:rPr>
            </w:pPr>
          </w:p>
        </w:tc>
        <w:tc>
          <w:tcPr>
            <w:tcW w:w="1985" w:type="dxa"/>
            <w:vAlign w:val="center"/>
          </w:tcPr>
          <w:p w14:paraId="31DC72CC" w14:textId="6A6CFC37" w:rsidR="004B7365" w:rsidRPr="00064E35" w:rsidRDefault="004B7365" w:rsidP="001D4BA2">
            <w:pPr>
              <w:pStyle w:val="ConsPlusNormal"/>
              <w:jc w:val="center"/>
              <w:rPr>
                <w:sz w:val="20"/>
                <w:szCs w:val="20"/>
              </w:rPr>
            </w:pPr>
          </w:p>
        </w:tc>
      </w:tr>
    </w:tbl>
    <w:p w14:paraId="55B299CD" w14:textId="77777777" w:rsidR="004B7365" w:rsidRPr="00865ED2" w:rsidRDefault="004B7365" w:rsidP="004B7365">
      <w:pPr>
        <w:spacing w:after="0" w:line="240" w:lineRule="auto"/>
        <w:jc w:val="center"/>
        <w:rPr>
          <w:rFonts w:ascii="Times New Roman" w:hAnsi="Times New Roman"/>
          <w:sz w:val="20"/>
          <w:szCs w:val="20"/>
        </w:rPr>
      </w:pPr>
    </w:p>
    <w:p w14:paraId="3FC33C5E" w14:textId="77777777" w:rsidR="004B7365" w:rsidRPr="00865ED2" w:rsidRDefault="004B7365" w:rsidP="004B7365">
      <w:pPr>
        <w:spacing w:after="0" w:line="240" w:lineRule="auto"/>
        <w:jc w:val="center"/>
        <w:rPr>
          <w:rFonts w:ascii="Times New Roman" w:hAnsi="Times New Roman"/>
          <w:sz w:val="20"/>
          <w:szCs w:val="20"/>
        </w:rPr>
      </w:pPr>
    </w:p>
    <w:p w14:paraId="3FEFB565" w14:textId="77777777" w:rsidR="004B7365" w:rsidRDefault="004B7365" w:rsidP="004B7365">
      <w:pPr>
        <w:tabs>
          <w:tab w:val="left" w:pos="300"/>
        </w:tabs>
        <w:spacing w:after="0" w:line="240" w:lineRule="auto"/>
        <w:jc w:val="right"/>
        <w:rPr>
          <w:rFonts w:ascii="Times New Roman" w:hAnsi="Times New Roman"/>
          <w:b/>
          <w:bCs/>
          <w:color w:val="FF0000"/>
          <w:sz w:val="20"/>
          <w:szCs w:val="20"/>
        </w:rPr>
      </w:pPr>
    </w:p>
    <w:p w14:paraId="6A0EB5F6" w14:textId="77777777" w:rsidR="004B7365" w:rsidRDefault="004B7365" w:rsidP="004B7365">
      <w:pPr>
        <w:tabs>
          <w:tab w:val="left" w:pos="300"/>
        </w:tabs>
        <w:spacing w:after="0" w:line="240" w:lineRule="auto"/>
        <w:jc w:val="right"/>
        <w:rPr>
          <w:rFonts w:ascii="Times New Roman" w:hAnsi="Times New Roman"/>
          <w:b/>
          <w:bCs/>
          <w:color w:val="FF0000"/>
          <w:sz w:val="20"/>
          <w:szCs w:val="20"/>
        </w:rPr>
      </w:pPr>
    </w:p>
    <w:p w14:paraId="51678924" w14:textId="77777777" w:rsidR="004B7365" w:rsidRPr="00865ED2" w:rsidRDefault="004B7365" w:rsidP="004B7365">
      <w:pPr>
        <w:tabs>
          <w:tab w:val="left" w:pos="300"/>
        </w:tabs>
        <w:spacing w:after="0" w:line="240" w:lineRule="auto"/>
        <w:jc w:val="right"/>
        <w:rPr>
          <w:rFonts w:ascii="Times New Roman" w:hAnsi="Times New Roman"/>
          <w:b/>
          <w:bCs/>
          <w:color w:val="FF0000"/>
          <w:sz w:val="20"/>
          <w:szCs w:val="20"/>
        </w:rPr>
      </w:pPr>
    </w:p>
    <w:p w14:paraId="0C04FDB4" w14:textId="77777777" w:rsidR="004B7365" w:rsidRPr="00865ED2" w:rsidRDefault="004B7365" w:rsidP="004B7365">
      <w:pPr>
        <w:pStyle w:val="ConsPlusNormal"/>
        <w:jc w:val="both"/>
        <w:rPr>
          <w:sz w:val="20"/>
          <w:szCs w:val="20"/>
        </w:rPr>
      </w:pPr>
    </w:p>
    <w:p w14:paraId="36858AC7" w14:textId="77777777" w:rsidR="004B7365" w:rsidRPr="00865ED2" w:rsidRDefault="004B7365" w:rsidP="004B7365">
      <w:pPr>
        <w:pStyle w:val="ConsPlusNormal"/>
        <w:jc w:val="both"/>
        <w:rPr>
          <w:sz w:val="20"/>
          <w:szCs w:val="20"/>
        </w:rPr>
      </w:pPr>
    </w:p>
    <w:p w14:paraId="3C29CA76" w14:textId="77777777" w:rsidR="004B7365" w:rsidRPr="00865ED2" w:rsidRDefault="004B7365" w:rsidP="004B7365">
      <w:pPr>
        <w:pStyle w:val="ConsPlusNormal"/>
        <w:jc w:val="both"/>
        <w:rPr>
          <w:sz w:val="20"/>
          <w:szCs w:val="20"/>
        </w:rPr>
      </w:pPr>
    </w:p>
    <w:p w14:paraId="2A48E65D" w14:textId="77777777" w:rsidR="004B7365" w:rsidRPr="00865ED2" w:rsidRDefault="004B7365" w:rsidP="004B7365">
      <w:pPr>
        <w:pStyle w:val="ConsPlusNormal"/>
        <w:jc w:val="both"/>
        <w:rPr>
          <w:sz w:val="20"/>
          <w:szCs w:val="20"/>
        </w:rPr>
      </w:pPr>
    </w:p>
    <w:p w14:paraId="49BA3AED" w14:textId="77777777" w:rsidR="004B7365" w:rsidRPr="00865ED2" w:rsidRDefault="004B7365" w:rsidP="004B7365">
      <w:pPr>
        <w:pStyle w:val="ConsPlusNormal"/>
        <w:jc w:val="both"/>
        <w:rPr>
          <w:sz w:val="20"/>
          <w:szCs w:val="20"/>
        </w:rPr>
      </w:pPr>
    </w:p>
    <w:p w14:paraId="08737855" w14:textId="77777777" w:rsidR="004B7365" w:rsidRPr="00865ED2" w:rsidRDefault="004B7365" w:rsidP="004B7365">
      <w:pPr>
        <w:pStyle w:val="ConsPlusNormal"/>
        <w:jc w:val="both"/>
        <w:rPr>
          <w:sz w:val="20"/>
          <w:szCs w:val="20"/>
        </w:rPr>
      </w:pPr>
    </w:p>
    <w:p w14:paraId="50DC0D60" w14:textId="77777777" w:rsidR="004B7365" w:rsidRPr="00865ED2" w:rsidRDefault="004B7365" w:rsidP="004B7365">
      <w:pPr>
        <w:pStyle w:val="ConsPlusNormal"/>
        <w:jc w:val="both"/>
        <w:rPr>
          <w:sz w:val="20"/>
          <w:szCs w:val="20"/>
        </w:rPr>
      </w:pPr>
    </w:p>
    <w:p w14:paraId="24F9F411" w14:textId="77777777" w:rsidR="004B7365" w:rsidRPr="00865ED2" w:rsidRDefault="004B7365" w:rsidP="004B7365">
      <w:pPr>
        <w:pStyle w:val="ConsPlusNormal"/>
        <w:jc w:val="both"/>
        <w:rPr>
          <w:sz w:val="20"/>
          <w:szCs w:val="20"/>
        </w:rPr>
      </w:pPr>
    </w:p>
    <w:p w14:paraId="24150200" w14:textId="77777777" w:rsidR="004B7365" w:rsidRPr="00865ED2" w:rsidRDefault="004B7365" w:rsidP="004B7365">
      <w:pPr>
        <w:pStyle w:val="ConsPlusNormal"/>
        <w:jc w:val="both"/>
        <w:rPr>
          <w:sz w:val="20"/>
          <w:szCs w:val="20"/>
        </w:rPr>
      </w:pPr>
    </w:p>
    <w:p w14:paraId="54FA7AF6" w14:textId="77777777" w:rsidR="004B7365" w:rsidRPr="00865ED2" w:rsidRDefault="004B7365" w:rsidP="004B7365">
      <w:pPr>
        <w:pStyle w:val="ConsPlusNormal"/>
        <w:jc w:val="both"/>
        <w:rPr>
          <w:sz w:val="20"/>
          <w:szCs w:val="20"/>
        </w:rPr>
      </w:pPr>
    </w:p>
    <w:p w14:paraId="284C1BB7" w14:textId="77777777" w:rsidR="004B7365" w:rsidRPr="00865ED2" w:rsidRDefault="004B7365" w:rsidP="004B7365">
      <w:pPr>
        <w:pStyle w:val="ConsPlusNormal"/>
        <w:jc w:val="both"/>
        <w:rPr>
          <w:sz w:val="20"/>
          <w:szCs w:val="20"/>
        </w:rPr>
      </w:pPr>
    </w:p>
    <w:p w14:paraId="0AD007FC" w14:textId="77777777" w:rsidR="004B7365" w:rsidRPr="00865ED2" w:rsidRDefault="004B7365" w:rsidP="004B7365">
      <w:pPr>
        <w:pStyle w:val="ConsPlusNormal"/>
        <w:jc w:val="both"/>
        <w:rPr>
          <w:sz w:val="20"/>
          <w:szCs w:val="20"/>
        </w:rPr>
      </w:pPr>
    </w:p>
    <w:p w14:paraId="69CF137B" w14:textId="77777777" w:rsidR="004B7365" w:rsidRPr="00865ED2" w:rsidRDefault="004B7365" w:rsidP="004B7365">
      <w:pPr>
        <w:pStyle w:val="ConsPlusNormal"/>
        <w:jc w:val="both"/>
        <w:rPr>
          <w:sz w:val="20"/>
          <w:szCs w:val="20"/>
        </w:rPr>
      </w:pPr>
    </w:p>
    <w:p w14:paraId="482B33B8" w14:textId="77777777" w:rsidR="004B7365" w:rsidRPr="00865ED2" w:rsidRDefault="004B7365" w:rsidP="004B7365">
      <w:pPr>
        <w:pStyle w:val="ConsPlusNormal"/>
        <w:jc w:val="both"/>
        <w:rPr>
          <w:sz w:val="20"/>
          <w:szCs w:val="20"/>
        </w:rPr>
      </w:pPr>
    </w:p>
    <w:p w14:paraId="3C6BF21C" w14:textId="77777777" w:rsidR="004B7365" w:rsidRPr="00865ED2" w:rsidRDefault="004B7365" w:rsidP="004B7365">
      <w:pPr>
        <w:pStyle w:val="ConsPlusNormal"/>
        <w:jc w:val="both"/>
        <w:rPr>
          <w:sz w:val="20"/>
          <w:szCs w:val="20"/>
        </w:rPr>
      </w:pPr>
    </w:p>
    <w:p w14:paraId="1433F4F7" w14:textId="77777777" w:rsidR="004B7365" w:rsidRPr="00865ED2" w:rsidRDefault="004B7365" w:rsidP="004B7365">
      <w:pPr>
        <w:pStyle w:val="ConsPlusNormal"/>
        <w:jc w:val="both"/>
        <w:rPr>
          <w:sz w:val="20"/>
          <w:szCs w:val="20"/>
        </w:rPr>
      </w:pPr>
    </w:p>
    <w:p w14:paraId="28496493" w14:textId="77777777" w:rsidR="004B7365" w:rsidRPr="00865ED2" w:rsidRDefault="004B7365" w:rsidP="004B7365">
      <w:pPr>
        <w:pStyle w:val="ConsPlusNormal"/>
        <w:jc w:val="both"/>
        <w:rPr>
          <w:sz w:val="20"/>
          <w:szCs w:val="20"/>
        </w:rPr>
      </w:pPr>
    </w:p>
    <w:p w14:paraId="22A421C3" w14:textId="77777777" w:rsidR="004B7365" w:rsidRPr="00865ED2" w:rsidRDefault="004B7365" w:rsidP="004B7365">
      <w:pPr>
        <w:pStyle w:val="ConsPlusNormal"/>
        <w:jc w:val="both"/>
        <w:rPr>
          <w:sz w:val="20"/>
          <w:szCs w:val="20"/>
        </w:rPr>
      </w:pPr>
    </w:p>
    <w:p w14:paraId="0DAFFED3" w14:textId="77777777" w:rsidR="004B7365" w:rsidRPr="00865ED2" w:rsidRDefault="004B7365" w:rsidP="004B7365">
      <w:pPr>
        <w:pStyle w:val="ConsPlusNormal"/>
        <w:jc w:val="both"/>
        <w:rPr>
          <w:sz w:val="20"/>
          <w:szCs w:val="20"/>
        </w:rPr>
      </w:pPr>
    </w:p>
    <w:p w14:paraId="33CF94FB" w14:textId="77777777" w:rsidR="004B7365" w:rsidRPr="00865ED2" w:rsidRDefault="004B7365" w:rsidP="004B7365">
      <w:pPr>
        <w:pStyle w:val="ConsPlusNormal"/>
        <w:jc w:val="both"/>
        <w:rPr>
          <w:sz w:val="20"/>
          <w:szCs w:val="20"/>
        </w:rPr>
      </w:pPr>
    </w:p>
    <w:p w14:paraId="3D934118" w14:textId="77777777" w:rsidR="004B7365" w:rsidRDefault="004B7365" w:rsidP="004B7365">
      <w:pPr>
        <w:pStyle w:val="ConsPlusNormal"/>
        <w:jc w:val="both"/>
        <w:rPr>
          <w:sz w:val="20"/>
          <w:szCs w:val="20"/>
        </w:rPr>
      </w:pPr>
    </w:p>
    <w:p w14:paraId="5534FC60" w14:textId="7214B93F" w:rsidR="004B7365" w:rsidRDefault="004B7365" w:rsidP="004B7365">
      <w:pPr>
        <w:pStyle w:val="ConsPlusNormal"/>
        <w:jc w:val="both"/>
        <w:rPr>
          <w:sz w:val="20"/>
          <w:szCs w:val="20"/>
        </w:rPr>
      </w:pPr>
    </w:p>
    <w:p w14:paraId="20139BFA" w14:textId="2B53837D" w:rsidR="0085173E" w:rsidRDefault="0085173E" w:rsidP="004B7365">
      <w:pPr>
        <w:pStyle w:val="ConsPlusNormal"/>
        <w:jc w:val="both"/>
        <w:rPr>
          <w:sz w:val="20"/>
          <w:szCs w:val="20"/>
        </w:rPr>
      </w:pPr>
    </w:p>
    <w:p w14:paraId="3DE818B1" w14:textId="0C0826AE" w:rsidR="0085173E" w:rsidRDefault="0085173E" w:rsidP="004B7365">
      <w:pPr>
        <w:pStyle w:val="ConsPlusNormal"/>
        <w:jc w:val="both"/>
        <w:rPr>
          <w:sz w:val="20"/>
          <w:szCs w:val="20"/>
        </w:rPr>
      </w:pPr>
    </w:p>
    <w:p w14:paraId="2FC095A9" w14:textId="0A3A53EF" w:rsidR="0085173E" w:rsidRDefault="0085173E" w:rsidP="004B7365">
      <w:pPr>
        <w:pStyle w:val="ConsPlusNormal"/>
        <w:jc w:val="both"/>
        <w:rPr>
          <w:sz w:val="20"/>
          <w:szCs w:val="20"/>
        </w:rPr>
      </w:pPr>
    </w:p>
    <w:p w14:paraId="7AB29BA3" w14:textId="3109B5AD" w:rsidR="0085173E" w:rsidRDefault="0085173E" w:rsidP="004B7365">
      <w:pPr>
        <w:pStyle w:val="ConsPlusNormal"/>
        <w:jc w:val="both"/>
        <w:rPr>
          <w:sz w:val="20"/>
          <w:szCs w:val="20"/>
        </w:rPr>
      </w:pPr>
    </w:p>
    <w:p w14:paraId="5C8B7241" w14:textId="6CAB2198" w:rsidR="0085173E" w:rsidRDefault="0085173E" w:rsidP="004B7365">
      <w:pPr>
        <w:pStyle w:val="ConsPlusNormal"/>
        <w:jc w:val="both"/>
        <w:rPr>
          <w:sz w:val="20"/>
          <w:szCs w:val="20"/>
        </w:rPr>
      </w:pPr>
    </w:p>
    <w:p w14:paraId="7C34B954" w14:textId="0DB6C820" w:rsidR="0085173E" w:rsidRDefault="0085173E" w:rsidP="004B7365">
      <w:pPr>
        <w:pStyle w:val="ConsPlusNormal"/>
        <w:jc w:val="both"/>
        <w:rPr>
          <w:sz w:val="20"/>
          <w:szCs w:val="20"/>
        </w:rPr>
      </w:pPr>
    </w:p>
    <w:p w14:paraId="382829CD" w14:textId="77D85D75" w:rsidR="0085173E" w:rsidRDefault="0085173E" w:rsidP="004B7365">
      <w:pPr>
        <w:pStyle w:val="ConsPlusNormal"/>
        <w:jc w:val="both"/>
        <w:rPr>
          <w:sz w:val="20"/>
          <w:szCs w:val="20"/>
        </w:rPr>
      </w:pPr>
    </w:p>
    <w:p w14:paraId="4286565A" w14:textId="36AB967C" w:rsidR="0085173E" w:rsidRDefault="0085173E" w:rsidP="004B7365">
      <w:pPr>
        <w:pStyle w:val="ConsPlusNormal"/>
        <w:jc w:val="both"/>
        <w:rPr>
          <w:sz w:val="20"/>
          <w:szCs w:val="20"/>
        </w:rPr>
      </w:pPr>
    </w:p>
    <w:p w14:paraId="6FB8DA14" w14:textId="2193129A" w:rsidR="0085173E" w:rsidRDefault="0085173E" w:rsidP="004B7365">
      <w:pPr>
        <w:pStyle w:val="ConsPlusNormal"/>
        <w:jc w:val="both"/>
        <w:rPr>
          <w:sz w:val="20"/>
          <w:szCs w:val="20"/>
        </w:rPr>
      </w:pPr>
    </w:p>
    <w:p w14:paraId="223D4FA0" w14:textId="25247103" w:rsidR="0085173E" w:rsidRDefault="0085173E" w:rsidP="004B7365">
      <w:pPr>
        <w:pStyle w:val="ConsPlusNormal"/>
        <w:jc w:val="both"/>
        <w:rPr>
          <w:sz w:val="20"/>
          <w:szCs w:val="20"/>
        </w:rPr>
      </w:pPr>
    </w:p>
    <w:p w14:paraId="0210494D" w14:textId="45D8ADD8" w:rsidR="0085173E" w:rsidRDefault="0085173E" w:rsidP="004B7365">
      <w:pPr>
        <w:pStyle w:val="ConsPlusNormal"/>
        <w:jc w:val="both"/>
        <w:rPr>
          <w:sz w:val="20"/>
          <w:szCs w:val="20"/>
        </w:rPr>
      </w:pPr>
    </w:p>
    <w:p w14:paraId="24920B05" w14:textId="11BD773E" w:rsidR="0085173E" w:rsidRDefault="0085173E" w:rsidP="004B7365">
      <w:pPr>
        <w:pStyle w:val="ConsPlusNormal"/>
        <w:jc w:val="both"/>
        <w:rPr>
          <w:sz w:val="20"/>
          <w:szCs w:val="20"/>
        </w:rPr>
      </w:pPr>
    </w:p>
    <w:p w14:paraId="2C943062" w14:textId="4C10F58B" w:rsidR="0085173E" w:rsidRDefault="0085173E" w:rsidP="004B7365">
      <w:pPr>
        <w:pStyle w:val="ConsPlusNormal"/>
        <w:jc w:val="both"/>
        <w:rPr>
          <w:sz w:val="20"/>
          <w:szCs w:val="20"/>
        </w:rPr>
      </w:pPr>
    </w:p>
    <w:p w14:paraId="41A8BC73" w14:textId="01525149" w:rsidR="0085173E" w:rsidRDefault="0085173E" w:rsidP="004B7365">
      <w:pPr>
        <w:pStyle w:val="ConsPlusNormal"/>
        <w:jc w:val="both"/>
        <w:rPr>
          <w:sz w:val="20"/>
          <w:szCs w:val="20"/>
        </w:rPr>
      </w:pPr>
    </w:p>
    <w:p w14:paraId="4E051843" w14:textId="3480ABC4" w:rsidR="0085173E" w:rsidRDefault="0085173E" w:rsidP="004B7365">
      <w:pPr>
        <w:pStyle w:val="ConsPlusNormal"/>
        <w:jc w:val="both"/>
        <w:rPr>
          <w:sz w:val="20"/>
          <w:szCs w:val="20"/>
        </w:rPr>
      </w:pPr>
    </w:p>
    <w:p w14:paraId="474A52F2" w14:textId="095CF877" w:rsidR="0085173E" w:rsidRDefault="0085173E" w:rsidP="004B7365">
      <w:pPr>
        <w:pStyle w:val="ConsPlusNormal"/>
        <w:jc w:val="both"/>
        <w:rPr>
          <w:sz w:val="20"/>
          <w:szCs w:val="20"/>
        </w:rPr>
      </w:pPr>
    </w:p>
    <w:p w14:paraId="4EB4ABF2" w14:textId="77777777" w:rsidR="0085173E" w:rsidRDefault="0085173E" w:rsidP="004B7365">
      <w:pPr>
        <w:pStyle w:val="ConsPlusNormal"/>
        <w:jc w:val="both"/>
        <w:rPr>
          <w:sz w:val="20"/>
          <w:szCs w:val="20"/>
        </w:rPr>
      </w:pPr>
    </w:p>
    <w:p w14:paraId="6CC2D3BA" w14:textId="77777777" w:rsidR="004B7365" w:rsidRDefault="004B7365" w:rsidP="004B7365">
      <w:pPr>
        <w:pStyle w:val="ConsPlusNormal"/>
        <w:jc w:val="both"/>
        <w:rPr>
          <w:sz w:val="20"/>
          <w:szCs w:val="20"/>
        </w:rPr>
      </w:pPr>
    </w:p>
    <w:p w14:paraId="09417325" w14:textId="77777777" w:rsidR="004B7365" w:rsidRDefault="004B7365" w:rsidP="004B7365">
      <w:pPr>
        <w:pStyle w:val="ConsPlusNormal"/>
        <w:jc w:val="both"/>
        <w:rPr>
          <w:sz w:val="20"/>
          <w:szCs w:val="20"/>
        </w:rPr>
      </w:pPr>
    </w:p>
    <w:p w14:paraId="2EEB0D90" w14:textId="77777777" w:rsidR="004B7365" w:rsidRDefault="004B7365" w:rsidP="004B7365">
      <w:pPr>
        <w:pStyle w:val="ConsPlusNormal"/>
        <w:jc w:val="both"/>
        <w:rPr>
          <w:sz w:val="20"/>
          <w:szCs w:val="20"/>
        </w:rPr>
      </w:pPr>
    </w:p>
    <w:p w14:paraId="127CE5E0" w14:textId="08474E71" w:rsidR="004B7365" w:rsidRPr="00865ED2" w:rsidRDefault="004B7365" w:rsidP="004B7365">
      <w:pPr>
        <w:pStyle w:val="ConsPlusNormal"/>
        <w:jc w:val="right"/>
        <w:outlineLvl w:val="1"/>
        <w:rPr>
          <w:sz w:val="20"/>
          <w:szCs w:val="20"/>
        </w:rPr>
      </w:pPr>
      <w:r w:rsidRPr="00865ED2">
        <w:rPr>
          <w:sz w:val="20"/>
          <w:szCs w:val="20"/>
        </w:rPr>
        <w:lastRenderedPageBreak/>
        <w:t>Приложение № 2</w:t>
      </w:r>
    </w:p>
    <w:p w14:paraId="5C8B8030" w14:textId="66FC09F9" w:rsidR="004B7365" w:rsidRPr="00865ED2" w:rsidRDefault="004B7365" w:rsidP="004B7365">
      <w:pPr>
        <w:pStyle w:val="ConsPlusNormal"/>
        <w:jc w:val="right"/>
        <w:rPr>
          <w:sz w:val="20"/>
          <w:szCs w:val="20"/>
        </w:rPr>
      </w:pPr>
      <w:r w:rsidRPr="00865ED2">
        <w:rPr>
          <w:sz w:val="20"/>
          <w:szCs w:val="20"/>
        </w:rPr>
        <w:t>к Контракту № от «___» ___________ 20__ г.</w:t>
      </w:r>
    </w:p>
    <w:p w14:paraId="6EC1AC05" w14:textId="77777777" w:rsidR="004B7365" w:rsidRPr="00865ED2" w:rsidRDefault="004B7365" w:rsidP="004B7365">
      <w:pPr>
        <w:pStyle w:val="ConsPlusNormal"/>
        <w:jc w:val="both"/>
        <w:rPr>
          <w:sz w:val="20"/>
          <w:szCs w:val="20"/>
        </w:rPr>
      </w:pPr>
    </w:p>
    <w:p w14:paraId="16F11BF4" w14:textId="77777777" w:rsidR="004B7365" w:rsidRPr="00865ED2" w:rsidRDefault="004B7365" w:rsidP="004B7365">
      <w:pPr>
        <w:pStyle w:val="ConsPlusNormal"/>
        <w:jc w:val="center"/>
        <w:rPr>
          <w:b/>
          <w:sz w:val="20"/>
          <w:szCs w:val="20"/>
        </w:rPr>
      </w:pPr>
      <w:bookmarkStart w:id="27" w:name="Par393"/>
      <w:bookmarkEnd w:id="27"/>
      <w:r w:rsidRPr="00865ED2">
        <w:rPr>
          <w:b/>
          <w:sz w:val="20"/>
          <w:szCs w:val="20"/>
        </w:rPr>
        <w:t>ТЕХНИЧЕСКОЕ ЗАДАНИЕ</w:t>
      </w:r>
    </w:p>
    <w:p w14:paraId="1A56E106"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rPr>
        <w:t>Качество товара должно соответствовать требованиям следующих документов:</w:t>
      </w:r>
    </w:p>
    <w:p w14:paraId="12036186"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bCs/>
          <w:iCs/>
        </w:rPr>
        <w:t>- Технический регламент</w:t>
      </w:r>
      <w:r w:rsidRPr="006B1067">
        <w:rPr>
          <w:rFonts w:ascii="Times New Roman" w:hAnsi="Times New Roman"/>
          <w:bCs/>
          <w:iCs/>
          <w:color w:val="000000"/>
        </w:rPr>
        <w:t xml:space="preserve"> Таможенного союза «О безопасности упаковки» (ТР ТС 005/2011).</w:t>
      </w:r>
    </w:p>
    <w:p w14:paraId="26C109F4"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color w:val="000000"/>
        </w:rPr>
        <w:t>- Технический регламент</w:t>
      </w:r>
      <w:r w:rsidRPr="006B1067">
        <w:rPr>
          <w:rFonts w:ascii="Times New Roman" w:hAnsi="Times New Roman"/>
        </w:rPr>
        <w:t xml:space="preserve"> Таможенного союза «Пищевая продукция в части ее маркировки» (ТР ТС 022/2011).</w:t>
      </w:r>
    </w:p>
    <w:p w14:paraId="56A798ED"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rPr>
        <w:t>- ГОСТ 31654-2012 «Яйца куриные пищевые. Технические условия».</w:t>
      </w:r>
    </w:p>
    <w:p w14:paraId="76A29A48"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rPr>
        <w:t>Допускается поставка и использование пищевых продуктов, выработанных по других техническим документам (ГОСТ, ТУ) с показателями качества не ниже, указанных в спецификации (Приложение № 1, являющимся неотъемлемой частью настоящего контракта).</w:t>
      </w:r>
    </w:p>
    <w:p w14:paraId="5705A25B" w14:textId="77777777" w:rsidR="004434A3"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14:paraId="0E3273F9"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proofErr w:type="spellStart"/>
      <w:r w:rsidRPr="006B5BB0">
        <w:rPr>
          <w:rFonts w:ascii="Times New Roman" w:hAnsi="Times New Roman"/>
        </w:rPr>
        <w:t>Невыборка</w:t>
      </w:r>
      <w:proofErr w:type="spellEnd"/>
      <w:r w:rsidRPr="006B5BB0">
        <w:rPr>
          <w:rFonts w:ascii="Times New Roman" w:hAnsi="Times New Roman"/>
        </w:rPr>
        <w:t xml:space="preserve"> продукции на полную сумму контракта, не является недопоставкой и неисполнением контракта.</w:t>
      </w:r>
    </w:p>
    <w:p w14:paraId="4097D50C"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rPr>
        <w:t xml:space="preserve">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029/2011 «Требования безопасности пищевых добавок, </w:t>
      </w:r>
      <w:proofErr w:type="spellStart"/>
      <w:r w:rsidRPr="006B1067">
        <w:rPr>
          <w:rFonts w:ascii="Times New Roman" w:hAnsi="Times New Roman"/>
        </w:rPr>
        <w:t>ароматизаторов</w:t>
      </w:r>
      <w:proofErr w:type="spellEnd"/>
      <w:r w:rsidRPr="006B1067">
        <w:rPr>
          <w:rFonts w:ascii="Times New Roman" w:hAnsi="Times New Roman"/>
        </w:rPr>
        <w:t xml:space="preserve"> и технологических вспомогательных средств»</w:t>
      </w:r>
    </w:p>
    <w:p w14:paraId="1BD5130A"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rPr>
      </w:pPr>
      <w:r w:rsidRPr="006B1067">
        <w:rPr>
          <w:rFonts w:ascii="Times New Roman" w:hAnsi="Times New Roman"/>
        </w:rPr>
        <w:t>Органолептические показатели должны соответствовать требованиям ГОСТ 31654-2012 «Яйца куриные пищевые. Технические условия»</w:t>
      </w:r>
    </w:p>
    <w:p w14:paraId="58482CC4" w14:textId="77777777" w:rsidR="004434A3" w:rsidRPr="006B1067" w:rsidRDefault="004434A3" w:rsidP="004434A3">
      <w:pPr>
        <w:tabs>
          <w:tab w:val="left" w:pos="8789"/>
        </w:tabs>
        <w:spacing w:after="0" w:line="240" w:lineRule="auto"/>
        <w:ind w:left="360"/>
        <w:jc w:val="both"/>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2379"/>
        <w:gridCol w:w="3059"/>
        <w:gridCol w:w="2815"/>
      </w:tblGrid>
      <w:tr w:rsidR="004434A3" w:rsidRPr="006B1067" w14:paraId="6E49A0A2" w14:textId="77777777" w:rsidTr="006C4FF7">
        <w:tc>
          <w:tcPr>
            <w:tcW w:w="1115" w:type="pct"/>
            <w:vMerge w:val="restart"/>
            <w:vAlign w:val="center"/>
          </w:tcPr>
          <w:p w14:paraId="63EA35A4" w14:textId="77777777" w:rsidR="004434A3" w:rsidRPr="006B1067" w:rsidRDefault="004434A3" w:rsidP="006C4FF7">
            <w:pPr>
              <w:tabs>
                <w:tab w:val="left" w:pos="8789"/>
              </w:tabs>
              <w:spacing w:after="0" w:line="240" w:lineRule="auto"/>
              <w:ind w:left="357"/>
              <w:jc w:val="both"/>
              <w:rPr>
                <w:rFonts w:ascii="Times New Roman" w:hAnsi="Times New Roman"/>
                <w:sz w:val="20"/>
                <w:szCs w:val="20"/>
              </w:rPr>
            </w:pPr>
            <w:r w:rsidRPr="006B1067">
              <w:rPr>
                <w:rFonts w:ascii="Times New Roman" w:hAnsi="Times New Roman"/>
                <w:sz w:val="20"/>
                <w:szCs w:val="20"/>
              </w:rPr>
              <w:t>Вид яиц</w:t>
            </w:r>
          </w:p>
        </w:tc>
        <w:tc>
          <w:tcPr>
            <w:tcW w:w="3885" w:type="pct"/>
            <w:gridSpan w:val="3"/>
            <w:vAlign w:val="center"/>
          </w:tcPr>
          <w:p w14:paraId="2B18B7A3" w14:textId="77777777" w:rsidR="004434A3" w:rsidRPr="006B1067" w:rsidRDefault="004434A3" w:rsidP="006C4FF7">
            <w:pPr>
              <w:tabs>
                <w:tab w:val="left" w:pos="8789"/>
              </w:tabs>
              <w:spacing w:after="0" w:line="240" w:lineRule="auto"/>
              <w:ind w:left="357"/>
              <w:jc w:val="center"/>
              <w:rPr>
                <w:rFonts w:ascii="Times New Roman" w:hAnsi="Times New Roman"/>
                <w:sz w:val="20"/>
                <w:szCs w:val="20"/>
              </w:rPr>
            </w:pPr>
            <w:r w:rsidRPr="006B1067">
              <w:rPr>
                <w:rFonts w:ascii="Times New Roman" w:hAnsi="Times New Roman"/>
                <w:sz w:val="20"/>
                <w:szCs w:val="20"/>
              </w:rPr>
              <w:t>Органолептические показатели яиц куриных</w:t>
            </w:r>
          </w:p>
        </w:tc>
      </w:tr>
      <w:tr w:rsidR="004434A3" w:rsidRPr="006B1067" w14:paraId="738253C4" w14:textId="77777777" w:rsidTr="006C4FF7">
        <w:tc>
          <w:tcPr>
            <w:tcW w:w="1115" w:type="pct"/>
            <w:vMerge/>
          </w:tcPr>
          <w:p w14:paraId="19A45E71" w14:textId="77777777" w:rsidR="004434A3" w:rsidRPr="006B1067" w:rsidRDefault="004434A3" w:rsidP="006C4FF7">
            <w:pPr>
              <w:tabs>
                <w:tab w:val="left" w:pos="8789"/>
              </w:tabs>
              <w:spacing w:after="0" w:line="240" w:lineRule="auto"/>
              <w:ind w:left="357"/>
              <w:jc w:val="both"/>
              <w:rPr>
                <w:rFonts w:ascii="Times New Roman" w:hAnsi="Times New Roman"/>
                <w:sz w:val="20"/>
                <w:szCs w:val="20"/>
              </w:rPr>
            </w:pPr>
          </w:p>
        </w:tc>
        <w:tc>
          <w:tcPr>
            <w:tcW w:w="1120" w:type="pct"/>
            <w:vAlign w:val="center"/>
          </w:tcPr>
          <w:p w14:paraId="51C7C4A1" w14:textId="77777777" w:rsidR="004434A3" w:rsidRPr="006B1067" w:rsidRDefault="004434A3" w:rsidP="006C4FF7">
            <w:pPr>
              <w:tabs>
                <w:tab w:val="left" w:pos="8789"/>
              </w:tabs>
              <w:spacing w:after="0" w:line="240" w:lineRule="auto"/>
              <w:ind w:left="70"/>
              <w:jc w:val="center"/>
              <w:rPr>
                <w:rFonts w:ascii="Times New Roman" w:hAnsi="Times New Roman"/>
                <w:sz w:val="20"/>
                <w:szCs w:val="20"/>
              </w:rPr>
            </w:pPr>
            <w:r w:rsidRPr="006B1067">
              <w:rPr>
                <w:rFonts w:ascii="Times New Roman" w:hAnsi="Times New Roman"/>
                <w:sz w:val="20"/>
                <w:szCs w:val="20"/>
              </w:rPr>
              <w:t>Состояние воздушной камеры</w:t>
            </w:r>
          </w:p>
        </w:tc>
        <w:tc>
          <w:tcPr>
            <w:tcW w:w="1440" w:type="pct"/>
            <w:vAlign w:val="center"/>
          </w:tcPr>
          <w:p w14:paraId="77CF3B70" w14:textId="77777777" w:rsidR="004434A3" w:rsidRPr="006B1067" w:rsidRDefault="004434A3" w:rsidP="006C4FF7">
            <w:pPr>
              <w:tabs>
                <w:tab w:val="left" w:pos="8789"/>
              </w:tabs>
              <w:spacing w:after="0" w:line="240" w:lineRule="auto"/>
              <w:jc w:val="center"/>
              <w:rPr>
                <w:rFonts w:ascii="Times New Roman" w:hAnsi="Times New Roman"/>
                <w:sz w:val="20"/>
                <w:szCs w:val="20"/>
              </w:rPr>
            </w:pPr>
            <w:r w:rsidRPr="006B1067">
              <w:rPr>
                <w:rFonts w:ascii="Times New Roman" w:hAnsi="Times New Roman"/>
                <w:sz w:val="20"/>
                <w:szCs w:val="20"/>
              </w:rPr>
              <w:t>Состояние и положение желтка</w:t>
            </w:r>
          </w:p>
        </w:tc>
        <w:tc>
          <w:tcPr>
            <w:tcW w:w="1325" w:type="pct"/>
            <w:vAlign w:val="center"/>
          </w:tcPr>
          <w:p w14:paraId="6428278E" w14:textId="77777777" w:rsidR="004434A3" w:rsidRPr="006B1067" w:rsidRDefault="004434A3" w:rsidP="006C4FF7">
            <w:pPr>
              <w:tabs>
                <w:tab w:val="left" w:pos="8789"/>
              </w:tabs>
              <w:spacing w:after="0" w:line="240" w:lineRule="auto"/>
              <w:jc w:val="center"/>
              <w:rPr>
                <w:rFonts w:ascii="Times New Roman" w:hAnsi="Times New Roman"/>
                <w:sz w:val="20"/>
                <w:szCs w:val="20"/>
              </w:rPr>
            </w:pPr>
            <w:r w:rsidRPr="006B1067">
              <w:rPr>
                <w:rFonts w:ascii="Times New Roman" w:hAnsi="Times New Roman"/>
                <w:sz w:val="20"/>
                <w:szCs w:val="20"/>
              </w:rPr>
              <w:t>Плотность и цвет белка</w:t>
            </w:r>
          </w:p>
        </w:tc>
      </w:tr>
      <w:tr w:rsidR="004434A3" w:rsidRPr="006B1067" w14:paraId="53585EBF" w14:textId="77777777" w:rsidTr="006C4FF7">
        <w:tc>
          <w:tcPr>
            <w:tcW w:w="1115" w:type="pct"/>
            <w:vAlign w:val="center"/>
          </w:tcPr>
          <w:p w14:paraId="69D47698" w14:textId="77777777" w:rsidR="004434A3" w:rsidRPr="006B1067" w:rsidRDefault="004434A3" w:rsidP="006C4FF7">
            <w:pPr>
              <w:tabs>
                <w:tab w:val="left" w:pos="8789"/>
              </w:tabs>
              <w:spacing w:after="0" w:line="240" w:lineRule="auto"/>
              <w:ind w:left="357"/>
              <w:jc w:val="both"/>
              <w:rPr>
                <w:rFonts w:ascii="Times New Roman" w:hAnsi="Times New Roman"/>
                <w:sz w:val="20"/>
                <w:szCs w:val="20"/>
              </w:rPr>
            </w:pPr>
            <w:r w:rsidRPr="006B1067">
              <w:rPr>
                <w:rFonts w:ascii="Times New Roman" w:hAnsi="Times New Roman"/>
                <w:sz w:val="20"/>
                <w:szCs w:val="20"/>
              </w:rPr>
              <w:t>Столовые</w:t>
            </w:r>
          </w:p>
        </w:tc>
        <w:tc>
          <w:tcPr>
            <w:tcW w:w="1120" w:type="pct"/>
            <w:vAlign w:val="center"/>
          </w:tcPr>
          <w:p w14:paraId="16D690BE" w14:textId="77777777" w:rsidR="004434A3" w:rsidRPr="006B1067" w:rsidRDefault="004434A3" w:rsidP="006C4FF7">
            <w:pPr>
              <w:tabs>
                <w:tab w:val="left" w:pos="8789"/>
              </w:tabs>
              <w:spacing w:after="0" w:line="240" w:lineRule="auto"/>
              <w:jc w:val="center"/>
              <w:rPr>
                <w:rFonts w:ascii="Times New Roman" w:hAnsi="Times New Roman"/>
                <w:sz w:val="20"/>
                <w:szCs w:val="20"/>
              </w:rPr>
            </w:pPr>
            <w:r w:rsidRPr="006B1067">
              <w:rPr>
                <w:rFonts w:ascii="Times New Roman" w:hAnsi="Times New Roman"/>
                <w:sz w:val="20"/>
                <w:szCs w:val="20"/>
              </w:rPr>
              <w:t>Неподвижная, допускается незначительная подвижность</w:t>
            </w:r>
          </w:p>
        </w:tc>
        <w:tc>
          <w:tcPr>
            <w:tcW w:w="1440" w:type="pct"/>
            <w:vAlign w:val="center"/>
          </w:tcPr>
          <w:p w14:paraId="407B959A" w14:textId="77777777" w:rsidR="004434A3" w:rsidRPr="006B1067" w:rsidRDefault="004434A3" w:rsidP="006C4FF7">
            <w:pPr>
              <w:tabs>
                <w:tab w:val="left" w:pos="8789"/>
              </w:tabs>
              <w:spacing w:after="0" w:line="240" w:lineRule="auto"/>
              <w:ind w:left="357"/>
              <w:jc w:val="center"/>
              <w:rPr>
                <w:rFonts w:ascii="Times New Roman" w:hAnsi="Times New Roman"/>
                <w:sz w:val="20"/>
                <w:szCs w:val="20"/>
              </w:rPr>
            </w:pPr>
            <w:r w:rsidRPr="006B1067">
              <w:rPr>
                <w:rFonts w:ascii="Times New Roman" w:hAnsi="Times New Roman"/>
                <w:sz w:val="20"/>
                <w:szCs w:val="20"/>
              </w:rPr>
              <w:t>Прочный, малозаметный, перемещается от центрального положения</w:t>
            </w:r>
          </w:p>
        </w:tc>
        <w:tc>
          <w:tcPr>
            <w:tcW w:w="1325" w:type="pct"/>
            <w:vAlign w:val="center"/>
          </w:tcPr>
          <w:p w14:paraId="602700D9" w14:textId="77777777" w:rsidR="004434A3" w:rsidRPr="006B1067" w:rsidRDefault="004434A3" w:rsidP="006C4FF7">
            <w:pPr>
              <w:tabs>
                <w:tab w:val="left" w:pos="8789"/>
              </w:tabs>
              <w:spacing w:after="0" w:line="240" w:lineRule="auto"/>
              <w:jc w:val="center"/>
              <w:rPr>
                <w:rFonts w:ascii="Times New Roman" w:hAnsi="Times New Roman"/>
                <w:sz w:val="20"/>
                <w:szCs w:val="20"/>
              </w:rPr>
            </w:pPr>
            <w:r w:rsidRPr="006B1067">
              <w:rPr>
                <w:rFonts w:ascii="Times New Roman" w:hAnsi="Times New Roman"/>
                <w:sz w:val="20"/>
                <w:szCs w:val="20"/>
              </w:rPr>
              <w:t>Плотный, светлый, прозрачный</w:t>
            </w:r>
          </w:p>
        </w:tc>
      </w:tr>
    </w:tbl>
    <w:p w14:paraId="00379E08" w14:textId="77777777" w:rsidR="004434A3" w:rsidRPr="006B1067" w:rsidRDefault="004434A3" w:rsidP="004434A3">
      <w:pPr>
        <w:tabs>
          <w:tab w:val="left" w:pos="8789"/>
        </w:tabs>
        <w:spacing w:after="0" w:line="240" w:lineRule="auto"/>
        <w:ind w:left="360"/>
        <w:jc w:val="both"/>
        <w:rPr>
          <w:sz w:val="20"/>
          <w:szCs w:val="20"/>
        </w:rPr>
      </w:pPr>
    </w:p>
    <w:p w14:paraId="70B647CF" w14:textId="77777777" w:rsidR="004434A3" w:rsidRPr="006B1067" w:rsidRDefault="004434A3" w:rsidP="004434A3">
      <w:pPr>
        <w:tabs>
          <w:tab w:val="left" w:pos="8789"/>
        </w:tabs>
        <w:autoSpaceDE w:val="0"/>
        <w:adjustRightInd w:val="0"/>
        <w:spacing w:after="0" w:line="240" w:lineRule="auto"/>
        <w:jc w:val="both"/>
        <w:rPr>
          <w:rFonts w:ascii="Times New Roman" w:hAnsi="Times New Roman"/>
          <w:bCs/>
          <w:iCs/>
        </w:rPr>
      </w:pPr>
      <w:r w:rsidRPr="006B1067">
        <w:rPr>
          <w:rFonts w:ascii="Times New Roman" w:hAnsi="Times New Roman"/>
          <w:bCs/>
          <w:iCs/>
        </w:rPr>
        <w:t xml:space="preserve">Яйца куриные пищевые, предназначенные для реализации, должны быть расфасованы в упаковку, соответствующую требованиям технического </w:t>
      </w:r>
      <w:r w:rsidRPr="006B1067">
        <w:rPr>
          <w:rFonts w:ascii="Times New Roman" w:hAnsi="Times New Roman"/>
          <w:bCs/>
          <w:iCs/>
          <w:color w:val="000000"/>
        </w:rPr>
        <w:t xml:space="preserve">регламента </w:t>
      </w:r>
      <w:r w:rsidRPr="006B1067">
        <w:rPr>
          <w:rFonts w:ascii="Times New Roman" w:hAnsi="Times New Roman"/>
          <w:bCs/>
          <w:iCs/>
        </w:rPr>
        <w:t>Таможенного союза «О безопасности упаковки» (ТР ТС 005/2011), а также ГОСТ 31654-2012 «Яйца куриные пищевые. Технические условия», и обеспечивающую безопасность и сохранение потребительских свойств куриных яиц требованиям технического регламента в течение срока их годности.</w:t>
      </w:r>
    </w:p>
    <w:p w14:paraId="1BEDC52B" w14:textId="77777777" w:rsidR="004434A3" w:rsidRDefault="004434A3" w:rsidP="004434A3">
      <w:pPr>
        <w:pStyle w:val="ConsPlusNormal"/>
        <w:jc w:val="both"/>
      </w:pPr>
      <w:r w:rsidRPr="006B1067">
        <w:t xml:space="preserve">Маркировка яиц и тары должна соответствовать </w:t>
      </w:r>
      <w:r w:rsidRPr="006B1067">
        <w:rPr>
          <w:color w:val="000000"/>
        </w:rPr>
        <w:t>Техническому регламенту</w:t>
      </w:r>
      <w:r w:rsidRPr="006B1067">
        <w:t xml:space="preserve"> Таможенного союза «Пищевая продукция в части ее маркировки» (ТР ТС 022/2011), Техническому регламенту Таможенного союза ТР ТС 029/2012 «Требования безопасности пищевых добавок, </w:t>
      </w:r>
      <w:proofErr w:type="spellStart"/>
      <w:r w:rsidRPr="006B1067">
        <w:t>ароматизаторов</w:t>
      </w:r>
      <w:proofErr w:type="spellEnd"/>
      <w:r w:rsidRPr="006B1067">
        <w:t xml:space="preserve"> и технологических вспомогательных средств», а также ГОСТ 31654-2012 «Яйца куриные пищевые. Технические условия».</w:t>
      </w:r>
    </w:p>
    <w:p w14:paraId="0BB1B2F4" w14:textId="77777777" w:rsidR="004434A3" w:rsidRDefault="004434A3" w:rsidP="004434A3">
      <w:pPr>
        <w:pStyle w:val="ConsPlusNormal"/>
        <w:jc w:val="both"/>
      </w:pPr>
    </w:p>
    <w:tbl>
      <w:tblPr>
        <w:tblW w:w="11190" w:type="dxa"/>
        <w:tblInd w:w="-289" w:type="dxa"/>
        <w:tblLayout w:type="fixed"/>
        <w:tblLook w:val="0000" w:firstRow="0" w:lastRow="0" w:firstColumn="0" w:lastColumn="0" w:noHBand="0" w:noVBand="0"/>
      </w:tblPr>
      <w:tblGrid>
        <w:gridCol w:w="422"/>
        <w:gridCol w:w="1413"/>
        <w:gridCol w:w="2406"/>
        <w:gridCol w:w="3263"/>
        <w:gridCol w:w="1265"/>
        <w:gridCol w:w="8"/>
        <w:gridCol w:w="841"/>
        <w:gridCol w:w="8"/>
        <w:gridCol w:w="1556"/>
        <w:gridCol w:w="8"/>
      </w:tblGrid>
      <w:tr w:rsidR="004434A3" w:rsidRPr="0014457D" w14:paraId="66446DFB" w14:textId="77777777" w:rsidTr="00642FE7">
        <w:trPr>
          <w:trHeight w:val="388"/>
        </w:trPr>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3B2AF430"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w:t>
            </w:r>
          </w:p>
        </w:tc>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79E69C17"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Наименование товара</w:t>
            </w:r>
          </w:p>
        </w:tc>
        <w:tc>
          <w:tcPr>
            <w:tcW w:w="6942" w:type="dxa"/>
            <w:gridSpan w:val="4"/>
            <w:tcBorders>
              <w:top w:val="single" w:sz="4" w:space="0" w:color="000000"/>
              <w:left w:val="single" w:sz="4" w:space="0" w:color="000000"/>
              <w:bottom w:val="single" w:sz="4" w:space="0" w:color="000000"/>
              <w:right w:val="single" w:sz="4" w:space="0" w:color="auto"/>
            </w:tcBorders>
            <w:vAlign w:val="center"/>
          </w:tcPr>
          <w:p w14:paraId="1EFF2993"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Функциональные, технические и качественные характеристики, эксплуатационные характеристики (при необходимости) товара</w:t>
            </w:r>
          </w:p>
        </w:tc>
        <w:tc>
          <w:tcPr>
            <w:tcW w:w="849" w:type="dxa"/>
            <w:gridSpan w:val="2"/>
            <w:tcBorders>
              <w:top w:val="single" w:sz="4" w:space="0" w:color="000000"/>
              <w:left w:val="single" w:sz="4" w:space="0" w:color="000000"/>
              <w:right w:val="single" w:sz="4" w:space="0" w:color="000000"/>
            </w:tcBorders>
            <w:vAlign w:val="center"/>
          </w:tcPr>
          <w:p w14:paraId="3DEAB2C3"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Количество</w:t>
            </w:r>
          </w:p>
        </w:tc>
        <w:tc>
          <w:tcPr>
            <w:tcW w:w="1564" w:type="dxa"/>
            <w:gridSpan w:val="2"/>
            <w:tcBorders>
              <w:top w:val="single" w:sz="4" w:space="0" w:color="000000"/>
              <w:left w:val="single" w:sz="4" w:space="0" w:color="000000"/>
              <w:right w:val="single" w:sz="4" w:space="0" w:color="000000"/>
            </w:tcBorders>
            <w:vAlign w:val="center"/>
          </w:tcPr>
          <w:p w14:paraId="6FD8ABD1"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Единица измерения</w:t>
            </w:r>
          </w:p>
        </w:tc>
      </w:tr>
      <w:tr w:rsidR="004434A3" w:rsidRPr="0014457D" w14:paraId="246D5C13" w14:textId="77777777" w:rsidTr="00642FE7">
        <w:trPr>
          <w:gridAfter w:val="1"/>
          <w:wAfter w:w="8" w:type="dxa"/>
          <w:trHeight w:val="1373"/>
        </w:trPr>
        <w:tc>
          <w:tcPr>
            <w:tcW w:w="422" w:type="dxa"/>
            <w:vMerge/>
            <w:tcBorders>
              <w:top w:val="single" w:sz="4" w:space="0" w:color="000000"/>
              <w:left w:val="single" w:sz="4" w:space="0" w:color="000000"/>
              <w:bottom w:val="single" w:sz="4" w:space="0" w:color="000000"/>
              <w:right w:val="single" w:sz="4" w:space="0" w:color="000000"/>
            </w:tcBorders>
            <w:vAlign w:val="center"/>
          </w:tcPr>
          <w:p w14:paraId="6A3C162A" w14:textId="77777777" w:rsidR="004434A3" w:rsidRPr="0014457D" w:rsidRDefault="004434A3" w:rsidP="006C4FF7">
            <w:pPr>
              <w:rPr>
                <w:rFonts w:ascii="Times New Roman" w:eastAsia="Times New Roman" w:hAnsi="Times New Roman" w:cs="Times New Roman"/>
              </w:rPr>
            </w:pPr>
          </w:p>
        </w:tc>
        <w:tc>
          <w:tcPr>
            <w:tcW w:w="1413" w:type="dxa"/>
            <w:vMerge/>
            <w:tcBorders>
              <w:top w:val="single" w:sz="4" w:space="0" w:color="000000"/>
              <w:left w:val="single" w:sz="4" w:space="0" w:color="000000"/>
              <w:bottom w:val="single" w:sz="4" w:space="0" w:color="000000"/>
              <w:right w:val="single" w:sz="4" w:space="0" w:color="000000"/>
            </w:tcBorders>
            <w:vAlign w:val="center"/>
          </w:tcPr>
          <w:p w14:paraId="1E2B3D40" w14:textId="77777777" w:rsidR="004434A3" w:rsidRPr="0014457D" w:rsidRDefault="004434A3" w:rsidP="006C4FF7">
            <w:pPr>
              <w:rPr>
                <w:rFonts w:ascii="Times New Roman" w:eastAsia="Times New Roman" w:hAnsi="Times New Roman" w:cs="Times New Roman"/>
              </w:rPr>
            </w:pPr>
          </w:p>
        </w:tc>
        <w:tc>
          <w:tcPr>
            <w:tcW w:w="2406" w:type="dxa"/>
            <w:tcBorders>
              <w:top w:val="single" w:sz="4" w:space="0" w:color="000000"/>
              <w:left w:val="single" w:sz="4" w:space="0" w:color="000000"/>
              <w:bottom w:val="single" w:sz="4" w:space="0" w:color="000000"/>
              <w:right w:val="single" w:sz="4" w:space="0" w:color="000000"/>
            </w:tcBorders>
            <w:vAlign w:val="center"/>
          </w:tcPr>
          <w:p w14:paraId="7BD97A9E"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Наименование характеристики</w:t>
            </w:r>
          </w:p>
        </w:tc>
        <w:tc>
          <w:tcPr>
            <w:tcW w:w="3263" w:type="dxa"/>
            <w:tcBorders>
              <w:top w:val="single" w:sz="4" w:space="0" w:color="000000"/>
              <w:left w:val="single" w:sz="4" w:space="0" w:color="000000"/>
              <w:bottom w:val="single" w:sz="4" w:space="0" w:color="000000"/>
              <w:right w:val="single" w:sz="4" w:space="0" w:color="000000"/>
            </w:tcBorders>
            <w:vAlign w:val="center"/>
          </w:tcPr>
          <w:p w14:paraId="6141EC58"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Значение характеристики</w:t>
            </w:r>
          </w:p>
        </w:tc>
        <w:tc>
          <w:tcPr>
            <w:tcW w:w="1265" w:type="dxa"/>
            <w:tcBorders>
              <w:top w:val="single" w:sz="4" w:space="0" w:color="000000"/>
              <w:left w:val="single" w:sz="4" w:space="0" w:color="000000"/>
              <w:bottom w:val="single" w:sz="4" w:space="0" w:color="000000"/>
              <w:right w:val="single" w:sz="4" w:space="0" w:color="000000"/>
            </w:tcBorders>
            <w:vAlign w:val="center"/>
          </w:tcPr>
          <w:p w14:paraId="3914CA01" w14:textId="77777777" w:rsidR="004434A3" w:rsidRPr="0014457D" w:rsidRDefault="004434A3" w:rsidP="006C4FF7">
            <w:pPr>
              <w:jc w:val="center"/>
              <w:rPr>
                <w:rFonts w:ascii="Times New Roman" w:eastAsia="Times New Roman" w:hAnsi="Times New Roman" w:cs="Times New Roman"/>
                <w:sz w:val="24"/>
              </w:rPr>
            </w:pPr>
            <w:r w:rsidRPr="0014457D">
              <w:rPr>
                <w:rFonts w:ascii="Times New Roman" w:eastAsia="Times New Roman" w:hAnsi="Times New Roman" w:cs="Times New Roman"/>
                <w:sz w:val="24"/>
              </w:rPr>
              <w:t>Единица измерения характеристики</w:t>
            </w:r>
          </w:p>
        </w:tc>
        <w:tc>
          <w:tcPr>
            <w:tcW w:w="849" w:type="dxa"/>
            <w:gridSpan w:val="2"/>
            <w:tcBorders>
              <w:left w:val="single" w:sz="4" w:space="0" w:color="000000"/>
              <w:bottom w:val="single" w:sz="4" w:space="0" w:color="000000"/>
              <w:right w:val="single" w:sz="4" w:space="0" w:color="000000"/>
            </w:tcBorders>
            <w:vAlign w:val="center"/>
          </w:tcPr>
          <w:p w14:paraId="6D9660A0" w14:textId="77777777" w:rsidR="004434A3" w:rsidRPr="0014457D" w:rsidRDefault="004434A3" w:rsidP="006C4FF7">
            <w:pPr>
              <w:jc w:val="center"/>
              <w:rPr>
                <w:rFonts w:ascii="Times New Roman" w:eastAsia="Times New Roman" w:hAnsi="Times New Roman" w:cs="Times New Roman"/>
                <w:sz w:val="24"/>
              </w:rPr>
            </w:pPr>
          </w:p>
        </w:tc>
        <w:tc>
          <w:tcPr>
            <w:tcW w:w="1564" w:type="dxa"/>
            <w:gridSpan w:val="2"/>
            <w:tcBorders>
              <w:left w:val="single" w:sz="4" w:space="0" w:color="000000"/>
              <w:bottom w:val="single" w:sz="4" w:space="0" w:color="000000"/>
              <w:right w:val="single" w:sz="4" w:space="0" w:color="000000"/>
            </w:tcBorders>
            <w:vAlign w:val="center"/>
          </w:tcPr>
          <w:p w14:paraId="3D05D947" w14:textId="77777777" w:rsidR="004434A3" w:rsidRPr="0014457D" w:rsidRDefault="004434A3" w:rsidP="006C4FF7">
            <w:pPr>
              <w:jc w:val="center"/>
              <w:rPr>
                <w:rFonts w:ascii="Times New Roman" w:eastAsia="Times New Roman" w:hAnsi="Times New Roman" w:cs="Times New Roman"/>
                <w:sz w:val="24"/>
              </w:rPr>
            </w:pPr>
          </w:p>
        </w:tc>
      </w:tr>
      <w:tr w:rsidR="004434A3" w:rsidRPr="0014457D" w14:paraId="6A8F86D5" w14:textId="77777777" w:rsidTr="00642FE7">
        <w:trPr>
          <w:gridAfter w:val="1"/>
          <w:wAfter w:w="8" w:type="dxa"/>
          <w:trHeight w:val="273"/>
        </w:trPr>
        <w:tc>
          <w:tcPr>
            <w:tcW w:w="422" w:type="dxa"/>
            <w:vMerge w:val="restart"/>
            <w:tcBorders>
              <w:top w:val="single" w:sz="4" w:space="0" w:color="000000"/>
              <w:left w:val="single" w:sz="4" w:space="0" w:color="000000"/>
              <w:right w:val="single" w:sz="4" w:space="0" w:color="000000"/>
            </w:tcBorders>
          </w:tcPr>
          <w:p w14:paraId="1272123B" w14:textId="77777777" w:rsidR="004434A3" w:rsidRPr="0014457D" w:rsidRDefault="004434A3" w:rsidP="006C4FF7">
            <w:pPr>
              <w:rPr>
                <w:rFonts w:ascii="Times New Roman" w:eastAsia="Times New Roman" w:hAnsi="Times New Roman" w:cs="Times New Roman"/>
                <w:sz w:val="24"/>
              </w:rPr>
            </w:pPr>
            <w:r w:rsidRPr="0014457D">
              <w:rPr>
                <w:rFonts w:ascii="Times New Roman" w:eastAsia="Times New Roman" w:hAnsi="Times New Roman" w:cs="Times New Roman"/>
                <w:sz w:val="24"/>
              </w:rPr>
              <w:t>1</w:t>
            </w:r>
          </w:p>
        </w:tc>
        <w:tc>
          <w:tcPr>
            <w:tcW w:w="1413" w:type="dxa"/>
            <w:vMerge w:val="restart"/>
            <w:tcBorders>
              <w:top w:val="single" w:sz="4" w:space="0" w:color="000000"/>
              <w:left w:val="single" w:sz="4" w:space="0" w:color="000000"/>
              <w:right w:val="single" w:sz="4" w:space="0" w:color="000000"/>
            </w:tcBorders>
          </w:tcPr>
          <w:p w14:paraId="3D32264B" w14:textId="77777777" w:rsidR="004434A3" w:rsidRPr="0014457D" w:rsidRDefault="004434A3" w:rsidP="006C4FF7">
            <w:pPr>
              <w:rPr>
                <w:rFonts w:ascii="Times New Roman" w:eastAsia="Times New Roman" w:hAnsi="Times New Roman" w:cs="Times New Roman"/>
                <w:sz w:val="24"/>
              </w:rPr>
            </w:pPr>
            <w:r w:rsidRPr="0014457D">
              <w:rPr>
                <w:rFonts w:ascii="Times New Roman" w:eastAsia="Times New Roman" w:hAnsi="Times New Roman" w:cs="Times New Roman"/>
                <w:sz w:val="24"/>
              </w:rPr>
              <w:t>Яйца куриные в скорлупе свежие</w:t>
            </w:r>
          </w:p>
        </w:tc>
        <w:tc>
          <w:tcPr>
            <w:tcW w:w="2406" w:type="dxa"/>
            <w:tcBorders>
              <w:top w:val="single" w:sz="4" w:space="0" w:color="auto"/>
              <w:left w:val="single" w:sz="4" w:space="0" w:color="auto"/>
              <w:bottom w:val="single" w:sz="4" w:space="0" w:color="auto"/>
              <w:right w:val="single" w:sz="4" w:space="0" w:color="auto"/>
            </w:tcBorders>
          </w:tcPr>
          <w:p w14:paraId="47F3E250" w14:textId="77777777" w:rsidR="004434A3" w:rsidRPr="0014457D" w:rsidRDefault="004434A3" w:rsidP="006C4FF7">
            <w:pPr>
              <w:rPr>
                <w:rFonts w:ascii="Times New Roman" w:eastAsia="Times New Roman" w:hAnsi="Times New Roman" w:cs="Times New Roman"/>
              </w:rPr>
            </w:pPr>
            <w:r w:rsidRPr="0014457D">
              <w:rPr>
                <w:rFonts w:ascii="Times New Roman" w:eastAsia="Times New Roman" w:hAnsi="Times New Roman" w:cs="Times New Roman"/>
              </w:rPr>
              <w:t>Класс яйца</w:t>
            </w:r>
          </w:p>
        </w:tc>
        <w:tc>
          <w:tcPr>
            <w:tcW w:w="3263" w:type="dxa"/>
            <w:tcBorders>
              <w:top w:val="single" w:sz="4" w:space="0" w:color="000000"/>
              <w:left w:val="single" w:sz="4" w:space="0" w:color="000000"/>
              <w:bottom w:val="single" w:sz="4" w:space="0" w:color="000000"/>
              <w:right w:val="single" w:sz="4" w:space="0" w:color="000000"/>
            </w:tcBorders>
            <w:vAlign w:val="center"/>
          </w:tcPr>
          <w:p w14:paraId="723DF372" w14:textId="77777777" w:rsidR="004434A3" w:rsidRPr="0014457D" w:rsidRDefault="004434A3" w:rsidP="006C4FF7">
            <w:pPr>
              <w:tabs>
                <w:tab w:val="left" w:pos="8789"/>
              </w:tabs>
              <w:ind w:firstLine="454"/>
              <w:jc w:val="center"/>
              <w:rPr>
                <w:rFonts w:ascii="Times New Roman" w:eastAsia="Times New Roman" w:hAnsi="Times New Roman" w:cs="Times New Roman"/>
              </w:rPr>
            </w:pPr>
            <w:r w:rsidRPr="0014457D">
              <w:rPr>
                <w:rFonts w:ascii="Times New Roman" w:eastAsia="Times New Roman" w:hAnsi="Times New Roman" w:cs="Times New Roman"/>
              </w:rPr>
              <w:t>Столовое</w:t>
            </w:r>
          </w:p>
        </w:tc>
        <w:tc>
          <w:tcPr>
            <w:tcW w:w="1265" w:type="dxa"/>
            <w:tcBorders>
              <w:top w:val="single" w:sz="4" w:space="0" w:color="000000"/>
              <w:left w:val="single" w:sz="4" w:space="0" w:color="000000"/>
              <w:bottom w:val="single" w:sz="4" w:space="0" w:color="000000"/>
              <w:right w:val="single" w:sz="4" w:space="0" w:color="000000"/>
            </w:tcBorders>
          </w:tcPr>
          <w:p w14:paraId="4DB15B31" w14:textId="77777777" w:rsidR="004434A3" w:rsidRPr="0014457D" w:rsidRDefault="004434A3" w:rsidP="006C4FF7">
            <w:pPr>
              <w:rPr>
                <w:rFonts w:ascii="Times New Roman" w:eastAsia="Times New Roman" w:hAnsi="Times New Roman" w:cs="Times New Roman"/>
                <w:sz w:val="24"/>
              </w:rPr>
            </w:pPr>
          </w:p>
        </w:tc>
        <w:tc>
          <w:tcPr>
            <w:tcW w:w="849" w:type="dxa"/>
            <w:gridSpan w:val="2"/>
            <w:vMerge w:val="restart"/>
            <w:tcBorders>
              <w:top w:val="single" w:sz="4" w:space="0" w:color="000000"/>
              <w:left w:val="single" w:sz="4" w:space="0" w:color="000000"/>
              <w:right w:val="single" w:sz="4" w:space="0" w:color="000000"/>
            </w:tcBorders>
          </w:tcPr>
          <w:p w14:paraId="28044D87" w14:textId="05384D71" w:rsidR="004434A3" w:rsidRPr="0014457D" w:rsidRDefault="00661C92" w:rsidP="006C4FF7">
            <w:pPr>
              <w:rPr>
                <w:rFonts w:ascii="Times New Roman" w:eastAsia="Times New Roman" w:hAnsi="Times New Roman" w:cs="Times New Roman"/>
                <w:sz w:val="24"/>
              </w:rPr>
            </w:pPr>
            <w:r>
              <w:rPr>
                <w:rFonts w:ascii="Times New Roman" w:eastAsia="Times New Roman" w:hAnsi="Times New Roman" w:cs="Times New Roman"/>
                <w:sz w:val="24"/>
              </w:rPr>
              <w:t>1</w:t>
            </w:r>
            <w:bookmarkStart w:id="28" w:name="_GoBack"/>
            <w:bookmarkEnd w:id="28"/>
          </w:p>
        </w:tc>
        <w:tc>
          <w:tcPr>
            <w:tcW w:w="1564" w:type="dxa"/>
            <w:gridSpan w:val="2"/>
            <w:vMerge w:val="restart"/>
            <w:tcBorders>
              <w:top w:val="single" w:sz="4" w:space="0" w:color="000000"/>
              <w:left w:val="single" w:sz="4" w:space="0" w:color="000000"/>
              <w:right w:val="single" w:sz="4" w:space="0" w:color="000000"/>
            </w:tcBorders>
          </w:tcPr>
          <w:p w14:paraId="481F0F01" w14:textId="77777777" w:rsidR="004434A3" w:rsidRPr="0014457D" w:rsidRDefault="004434A3" w:rsidP="006C4FF7">
            <w:pPr>
              <w:rPr>
                <w:rFonts w:ascii="Times New Roman" w:eastAsia="Times New Roman" w:hAnsi="Times New Roman" w:cs="Times New Roman"/>
                <w:sz w:val="24"/>
              </w:rPr>
            </w:pPr>
            <w:proofErr w:type="spellStart"/>
            <w:r w:rsidRPr="0014457D">
              <w:rPr>
                <w:rFonts w:ascii="Times New Roman" w:eastAsia="Times New Roman" w:hAnsi="Times New Roman" w:cs="Times New Roman"/>
                <w:sz w:val="24"/>
              </w:rPr>
              <w:t>шт</w:t>
            </w:r>
            <w:proofErr w:type="spellEnd"/>
          </w:p>
        </w:tc>
      </w:tr>
      <w:tr w:rsidR="004434A3" w:rsidRPr="0014457D" w14:paraId="43A02708" w14:textId="77777777" w:rsidTr="00642FE7">
        <w:trPr>
          <w:gridAfter w:val="1"/>
          <w:wAfter w:w="8" w:type="dxa"/>
          <w:trHeight w:val="273"/>
        </w:trPr>
        <w:tc>
          <w:tcPr>
            <w:tcW w:w="422" w:type="dxa"/>
            <w:vMerge/>
            <w:tcBorders>
              <w:top w:val="single" w:sz="4" w:space="0" w:color="000000"/>
              <w:left w:val="single" w:sz="4" w:space="0" w:color="000000"/>
              <w:right w:val="single" w:sz="4" w:space="0" w:color="000000"/>
            </w:tcBorders>
          </w:tcPr>
          <w:p w14:paraId="1F3481AE" w14:textId="77777777" w:rsidR="004434A3" w:rsidRPr="0014457D" w:rsidRDefault="004434A3" w:rsidP="006C4FF7">
            <w:pPr>
              <w:rPr>
                <w:rFonts w:ascii="Times New Roman" w:eastAsia="Times New Roman" w:hAnsi="Times New Roman" w:cs="Times New Roman"/>
                <w:sz w:val="24"/>
              </w:rPr>
            </w:pPr>
          </w:p>
        </w:tc>
        <w:tc>
          <w:tcPr>
            <w:tcW w:w="1413" w:type="dxa"/>
            <w:vMerge/>
            <w:tcBorders>
              <w:top w:val="single" w:sz="4" w:space="0" w:color="000000"/>
              <w:left w:val="single" w:sz="4" w:space="0" w:color="000000"/>
              <w:right w:val="single" w:sz="4" w:space="0" w:color="000000"/>
            </w:tcBorders>
          </w:tcPr>
          <w:p w14:paraId="3C5FC40E" w14:textId="77777777" w:rsidR="004434A3" w:rsidRPr="0014457D" w:rsidRDefault="004434A3" w:rsidP="006C4FF7">
            <w:pPr>
              <w:rPr>
                <w:rFonts w:ascii="Times New Roman" w:eastAsia="Times New Roman" w:hAnsi="Times New Roman" w:cs="Times New Roman"/>
                <w:sz w:val="24"/>
              </w:rPr>
            </w:pPr>
          </w:p>
        </w:tc>
        <w:tc>
          <w:tcPr>
            <w:tcW w:w="2406" w:type="dxa"/>
            <w:tcBorders>
              <w:top w:val="single" w:sz="4" w:space="0" w:color="auto"/>
              <w:left w:val="single" w:sz="4" w:space="0" w:color="auto"/>
              <w:bottom w:val="single" w:sz="4" w:space="0" w:color="auto"/>
              <w:right w:val="single" w:sz="4" w:space="0" w:color="auto"/>
            </w:tcBorders>
          </w:tcPr>
          <w:p w14:paraId="40F130BE" w14:textId="77777777" w:rsidR="004434A3" w:rsidRPr="0014457D" w:rsidRDefault="004434A3" w:rsidP="006C4FF7">
            <w:pPr>
              <w:rPr>
                <w:rFonts w:ascii="Times New Roman" w:eastAsia="Times New Roman" w:hAnsi="Times New Roman" w:cs="Times New Roman"/>
              </w:rPr>
            </w:pPr>
            <w:r w:rsidRPr="0014457D">
              <w:rPr>
                <w:rFonts w:ascii="Times New Roman" w:eastAsia="Times New Roman" w:hAnsi="Times New Roman" w:cs="Times New Roman"/>
              </w:rPr>
              <w:t>Категория яйца</w:t>
            </w:r>
          </w:p>
        </w:tc>
        <w:tc>
          <w:tcPr>
            <w:tcW w:w="3263" w:type="dxa"/>
            <w:tcBorders>
              <w:top w:val="single" w:sz="4" w:space="0" w:color="000000"/>
              <w:left w:val="single" w:sz="4" w:space="0" w:color="000000"/>
              <w:bottom w:val="single" w:sz="4" w:space="0" w:color="000000"/>
              <w:right w:val="single" w:sz="4" w:space="0" w:color="000000"/>
            </w:tcBorders>
            <w:vAlign w:val="center"/>
          </w:tcPr>
          <w:p w14:paraId="7FE7B2D3" w14:textId="77777777" w:rsidR="004434A3" w:rsidRPr="0014457D" w:rsidRDefault="004434A3" w:rsidP="006C4FF7">
            <w:pPr>
              <w:tabs>
                <w:tab w:val="left" w:pos="8789"/>
              </w:tabs>
              <w:ind w:firstLine="454"/>
              <w:jc w:val="center"/>
              <w:rPr>
                <w:rFonts w:ascii="Times New Roman" w:eastAsia="Times New Roman" w:hAnsi="Times New Roman" w:cs="Times New Roman"/>
              </w:rPr>
            </w:pPr>
            <w:r w:rsidRPr="0014457D">
              <w:rPr>
                <w:rFonts w:ascii="Times New Roman" w:eastAsia="Times New Roman" w:hAnsi="Times New Roman" w:cs="Times New Roman"/>
              </w:rPr>
              <w:t>Первая</w:t>
            </w:r>
          </w:p>
        </w:tc>
        <w:tc>
          <w:tcPr>
            <w:tcW w:w="1265" w:type="dxa"/>
            <w:tcBorders>
              <w:top w:val="single" w:sz="4" w:space="0" w:color="000000"/>
              <w:left w:val="single" w:sz="4" w:space="0" w:color="000000"/>
              <w:bottom w:val="single" w:sz="4" w:space="0" w:color="000000"/>
              <w:right w:val="single" w:sz="4" w:space="0" w:color="000000"/>
            </w:tcBorders>
          </w:tcPr>
          <w:p w14:paraId="76C445A1" w14:textId="77777777" w:rsidR="004434A3" w:rsidRPr="0014457D" w:rsidRDefault="004434A3" w:rsidP="006C4FF7">
            <w:pPr>
              <w:rPr>
                <w:rFonts w:ascii="Times New Roman" w:eastAsia="Times New Roman" w:hAnsi="Times New Roman" w:cs="Times New Roman"/>
                <w:sz w:val="24"/>
              </w:rPr>
            </w:pPr>
          </w:p>
        </w:tc>
        <w:tc>
          <w:tcPr>
            <w:tcW w:w="849" w:type="dxa"/>
            <w:gridSpan w:val="2"/>
            <w:vMerge/>
            <w:tcBorders>
              <w:top w:val="single" w:sz="4" w:space="0" w:color="000000"/>
              <w:left w:val="single" w:sz="4" w:space="0" w:color="000000"/>
              <w:right w:val="single" w:sz="4" w:space="0" w:color="000000"/>
            </w:tcBorders>
          </w:tcPr>
          <w:p w14:paraId="62B030CA" w14:textId="77777777" w:rsidR="004434A3" w:rsidRPr="0014457D" w:rsidRDefault="004434A3" w:rsidP="006C4FF7">
            <w:pPr>
              <w:rPr>
                <w:rFonts w:ascii="Times New Roman" w:eastAsia="Times New Roman" w:hAnsi="Times New Roman" w:cs="Times New Roman"/>
                <w:sz w:val="24"/>
              </w:rPr>
            </w:pPr>
          </w:p>
        </w:tc>
        <w:tc>
          <w:tcPr>
            <w:tcW w:w="1564" w:type="dxa"/>
            <w:gridSpan w:val="2"/>
            <w:vMerge/>
            <w:tcBorders>
              <w:top w:val="single" w:sz="4" w:space="0" w:color="000000"/>
              <w:left w:val="single" w:sz="4" w:space="0" w:color="000000"/>
              <w:right w:val="single" w:sz="4" w:space="0" w:color="000000"/>
            </w:tcBorders>
          </w:tcPr>
          <w:p w14:paraId="1C4CA69A" w14:textId="77777777" w:rsidR="004434A3" w:rsidRPr="0014457D" w:rsidRDefault="004434A3" w:rsidP="006C4FF7">
            <w:pPr>
              <w:rPr>
                <w:rFonts w:ascii="Times New Roman" w:eastAsia="Times New Roman" w:hAnsi="Times New Roman" w:cs="Times New Roman"/>
                <w:sz w:val="24"/>
              </w:rPr>
            </w:pPr>
          </w:p>
        </w:tc>
      </w:tr>
      <w:tr w:rsidR="004434A3" w:rsidRPr="0014457D" w14:paraId="75913739" w14:textId="77777777" w:rsidTr="00642FE7">
        <w:trPr>
          <w:gridAfter w:val="1"/>
          <w:wAfter w:w="8" w:type="dxa"/>
          <w:trHeight w:val="273"/>
        </w:trPr>
        <w:tc>
          <w:tcPr>
            <w:tcW w:w="422" w:type="dxa"/>
            <w:vMerge/>
            <w:tcBorders>
              <w:top w:val="single" w:sz="4" w:space="0" w:color="000000"/>
              <w:left w:val="single" w:sz="4" w:space="0" w:color="000000"/>
              <w:bottom w:val="single" w:sz="4" w:space="0" w:color="auto"/>
              <w:right w:val="single" w:sz="4" w:space="0" w:color="000000"/>
            </w:tcBorders>
          </w:tcPr>
          <w:p w14:paraId="72062383" w14:textId="77777777" w:rsidR="004434A3" w:rsidRPr="0014457D" w:rsidRDefault="004434A3" w:rsidP="006C4FF7">
            <w:pPr>
              <w:rPr>
                <w:rFonts w:ascii="Times New Roman" w:eastAsia="Times New Roman" w:hAnsi="Times New Roman" w:cs="Times New Roman"/>
                <w:sz w:val="24"/>
              </w:rPr>
            </w:pPr>
          </w:p>
        </w:tc>
        <w:tc>
          <w:tcPr>
            <w:tcW w:w="1413" w:type="dxa"/>
            <w:vMerge/>
            <w:tcBorders>
              <w:top w:val="single" w:sz="4" w:space="0" w:color="000000"/>
              <w:left w:val="single" w:sz="4" w:space="0" w:color="000000"/>
              <w:bottom w:val="single" w:sz="4" w:space="0" w:color="auto"/>
              <w:right w:val="single" w:sz="4" w:space="0" w:color="000000"/>
            </w:tcBorders>
          </w:tcPr>
          <w:p w14:paraId="708D4EF9" w14:textId="77777777" w:rsidR="004434A3" w:rsidRPr="0014457D" w:rsidRDefault="004434A3" w:rsidP="006C4FF7">
            <w:pPr>
              <w:rPr>
                <w:rFonts w:ascii="Times New Roman" w:eastAsia="Times New Roman" w:hAnsi="Times New Roman" w:cs="Times New Roman"/>
                <w:sz w:val="24"/>
              </w:rPr>
            </w:pPr>
          </w:p>
        </w:tc>
        <w:tc>
          <w:tcPr>
            <w:tcW w:w="2406" w:type="dxa"/>
            <w:tcBorders>
              <w:top w:val="single" w:sz="4" w:space="0" w:color="auto"/>
              <w:left w:val="single" w:sz="4" w:space="0" w:color="auto"/>
              <w:bottom w:val="single" w:sz="4" w:space="0" w:color="auto"/>
              <w:right w:val="single" w:sz="4" w:space="0" w:color="auto"/>
            </w:tcBorders>
          </w:tcPr>
          <w:p w14:paraId="781BA65B" w14:textId="77777777" w:rsidR="004434A3" w:rsidRPr="0014457D" w:rsidRDefault="004434A3" w:rsidP="006C4FF7">
            <w:pPr>
              <w:rPr>
                <w:rFonts w:ascii="Times New Roman" w:eastAsia="Times New Roman" w:hAnsi="Times New Roman" w:cs="Times New Roman"/>
              </w:rPr>
            </w:pPr>
            <w:r w:rsidRPr="0014457D">
              <w:rPr>
                <w:rFonts w:ascii="Times New Roman" w:eastAsia="Times New Roman" w:hAnsi="Times New Roman" w:cs="Times New Roman"/>
              </w:rPr>
              <w:t>Упаковка</w:t>
            </w:r>
          </w:p>
        </w:tc>
        <w:tc>
          <w:tcPr>
            <w:tcW w:w="3263" w:type="dxa"/>
            <w:tcBorders>
              <w:top w:val="single" w:sz="4" w:space="0" w:color="000000"/>
              <w:left w:val="single" w:sz="4" w:space="0" w:color="000000"/>
              <w:bottom w:val="single" w:sz="4" w:space="0" w:color="000000"/>
              <w:right w:val="single" w:sz="4" w:space="0" w:color="000000"/>
            </w:tcBorders>
            <w:vAlign w:val="center"/>
          </w:tcPr>
          <w:p w14:paraId="57C9F3A8" w14:textId="77777777" w:rsidR="004434A3" w:rsidRPr="0014457D" w:rsidRDefault="004434A3" w:rsidP="006C4FF7">
            <w:pPr>
              <w:tabs>
                <w:tab w:val="left" w:pos="8789"/>
              </w:tabs>
              <w:ind w:firstLine="454"/>
              <w:jc w:val="center"/>
              <w:rPr>
                <w:rFonts w:ascii="Times New Roman" w:eastAsia="Times New Roman" w:hAnsi="Times New Roman" w:cs="Times New Roman"/>
              </w:rPr>
            </w:pPr>
            <w:r w:rsidRPr="0014457D">
              <w:rPr>
                <w:rFonts w:ascii="Times New Roman" w:eastAsia="Times New Roman" w:hAnsi="Times New Roman" w:cs="Times New Roman"/>
              </w:rPr>
              <w:t>Наличие потребительской упаковки</w:t>
            </w:r>
          </w:p>
        </w:tc>
        <w:tc>
          <w:tcPr>
            <w:tcW w:w="1265" w:type="dxa"/>
            <w:tcBorders>
              <w:top w:val="single" w:sz="4" w:space="0" w:color="000000"/>
              <w:left w:val="single" w:sz="4" w:space="0" w:color="000000"/>
              <w:bottom w:val="single" w:sz="4" w:space="0" w:color="000000"/>
              <w:right w:val="single" w:sz="4" w:space="0" w:color="000000"/>
            </w:tcBorders>
          </w:tcPr>
          <w:p w14:paraId="799564F2" w14:textId="77777777" w:rsidR="004434A3" w:rsidRPr="0014457D" w:rsidRDefault="004434A3" w:rsidP="006C4FF7">
            <w:pPr>
              <w:rPr>
                <w:rFonts w:ascii="Times New Roman" w:eastAsia="Times New Roman" w:hAnsi="Times New Roman" w:cs="Times New Roman"/>
                <w:sz w:val="24"/>
              </w:rPr>
            </w:pPr>
          </w:p>
        </w:tc>
        <w:tc>
          <w:tcPr>
            <w:tcW w:w="849" w:type="dxa"/>
            <w:gridSpan w:val="2"/>
            <w:vMerge/>
            <w:tcBorders>
              <w:top w:val="single" w:sz="4" w:space="0" w:color="000000"/>
              <w:left w:val="single" w:sz="4" w:space="0" w:color="000000"/>
              <w:bottom w:val="single" w:sz="4" w:space="0" w:color="auto"/>
              <w:right w:val="single" w:sz="4" w:space="0" w:color="000000"/>
            </w:tcBorders>
          </w:tcPr>
          <w:p w14:paraId="734E8DD9" w14:textId="77777777" w:rsidR="004434A3" w:rsidRPr="0014457D" w:rsidRDefault="004434A3" w:rsidP="006C4FF7">
            <w:pPr>
              <w:rPr>
                <w:rFonts w:ascii="Times New Roman" w:eastAsia="Times New Roman" w:hAnsi="Times New Roman" w:cs="Times New Roman"/>
                <w:sz w:val="24"/>
              </w:rPr>
            </w:pPr>
          </w:p>
        </w:tc>
        <w:tc>
          <w:tcPr>
            <w:tcW w:w="1564" w:type="dxa"/>
            <w:gridSpan w:val="2"/>
            <w:vMerge/>
            <w:tcBorders>
              <w:top w:val="single" w:sz="4" w:space="0" w:color="000000"/>
              <w:left w:val="single" w:sz="4" w:space="0" w:color="000000"/>
              <w:bottom w:val="single" w:sz="4" w:space="0" w:color="auto"/>
              <w:right w:val="single" w:sz="4" w:space="0" w:color="000000"/>
            </w:tcBorders>
          </w:tcPr>
          <w:p w14:paraId="27A4BA71" w14:textId="77777777" w:rsidR="004434A3" w:rsidRPr="0014457D" w:rsidRDefault="004434A3" w:rsidP="006C4FF7">
            <w:pPr>
              <w:rPr>
                <w:rFonts w:ascii="Times New Roman" w:eastAsia="Times New Roman" w:hAnsi="Times New Roman" w:cs="Times New Roman"/>
                <w:sz w:val="24"/>
              </w:rPr>
            </w:pPr>
          </w:p>
        </w:tc>
      </w:tr>
    </w:tbl>
    <w:p w14:paraId="79F91DCF" w14:textId="77777777" w:rsidR="004B7365" w:rsidRPr="00064E35" w:rsidRDefault="004B7365" w:rsidP="004B7365">
      <w:pPr>
        <w:spacing w:after="0" w:line="240" w:lineRule="auto"/>
        <w:ind w:left="284" w:firstLine="850"/>
        <w:contextualSpacing/>
        <w:jc w:val="both"/>
        <w:rPr>
          <w:rFonts w:ascii="Times New Roman" w:hAnsi="Times New Roman"/>
          <w:sz w:val="20"/>
          <w:szCs w:val="20"/>
        </w:rPr>
      </w:pPr>
    </w:p>
    <w:p w14:paraId="64F98C00" w14:textId="77777777" w:rsidR="004B7365" w:rsidRPr="00865ED2" w:rsidRDefault="004B7365" w:rsidP="004B7365">
      <w:pPr>
        <w:spacing w:after="0" w:line="240" w:lineRule="auto"/>
        <w:rPr>
          <w:rFonts w:ascii="Times New Roman" w:hAnsi="Times New Roman"/>
          <w:sz w:val="20"/>
          <w:szCs w:val="20"/>
        </w:rPr>
      </w:pPr>
    </w:p>
    <w:p w14:paraId="547CDB4D" w14:textId="77777777" w:rsidR="004B7365" w:rsidRPr="00865ED2" w:rsidRDefault="004B7365" w:rsidP="004B7365">
      <w:pPr>
        <w:widowControl w:val="0"/>
        <w:spacing w:after="0" w:line="240" w:lineRule="auto"/>
        <w:ind w:firstLine="720"/>
        <w:jc w:val="both"/>
        <w:rPr>
          <w:rFonts w:ascii="Times New Roman" w:hAnsi="Times New Roman"/>
          <w:color w:val="000000"/>
          <w:sz w:val="20"/>
          <w:szCs w:val="20"/>
          <w:lang w:eastAsia="ar-SA"/>
        </w:rPr>
      </w:pPr>
      <w:r w:rsidRPr="00865ED2">
        <w:rPr>
          <w:rFonts w:ascii="Times New Roman" w:hAnsi="Times New Roman"/>
          <w:color w:val="000000"/>
          <w:sz w:val="20"/>
          <w:szCs w:val="20"/>
          <w:lang w:eastAsia="ar-SA"/>
        </w:rPr>
        <w:t xml:space="preserve"> </w:t>
      </w:r>
      <w:proofErr w:type="spellStart"/>
      <w:r w:rsidRPr="00865ED2">
        <w:rPr>
          <w:rFonts w:ascii="Times New Roman" w:hAnsi="Times New Roman"/>
          <w:color w:val="000000"/>
          <w:sz w:val="20"/>
          <w:szCs w:val="20"/>
          <w:lang w:eastAsia="ar-SA"/>
        </w:rPr>
        <w:t>Невыборка</w:t>
      </w:r>
      <w:proofErr w:type="spellEnd"/>
      <w:r w:rsidRPr="00865ED2">
        <w:rPr>
          <w:rFonts w:ascii="Times New Roman" w:hAnsi="Times New Roman"/>
          <w:color w:val="000000"/>
          <w:sz w:val="20"/>
          <w:szCs w:val="20"/>
          <w:lang w:eastAsia="ar-SA"/>
        </w:rPr>
        <w:t xml:space="preserve"> Заказчиком Товара на полную цену Контракта не является недопоставкой и </w:t>
      </w:r>
      <w:r w:rsidRPr="00865ED2">
        <w:rPr>
          <w:rFonts w:ascii="Times New Roman" w:hAnsi="Times New Roman"/>
          <w:color w:val="000000"/>
          <w:sz w:val="20"/>
          <w:szCs w:val="20"/>
        </w:rPr>
        <w:t>ненадлежащим исполнением</w:t>
      </w:r>
      <w:r w:rsidRPr="00865ED2">
        <w:rPr>
          <w:rFonts w:ascii="Times New Roman" w:hAnsi="Times New Roman"/>
          <w:color w:val="000000"/>
          <w:sz w:val="20"/>
          <w:szCs w:val="20"/>
          <w:lang w:eastAsia="ar-SA"/>
        </w:rPr>
        <w:t xml:space="preserve"> Контракта.</w:t>
      </w:r>
    </w:p>
    <w:p w14:paraId="54F60A1D" w14:textId="77777777" w:rsidR="004B7365" w:rsidRPr="00865ED2" w:rsidRDefault="004B7365" w:rsidP="004B7365">
      <w:pPr>
        <w:spacing w:after="0" w:line="240" w:lineRule="auto"/>
        <w:ind w:firstLine="540"/>
        <w:jc w:val="center"/>
        <w:rPr>
          <w:rFonts w:ascii="Times New Roman" w:hAnsi="Times New Roman"/>
          <w:sz w:val="20"/>
          <w:szCs w:val="20"/>
        </w:rPr>
      </w:pPr>
    </w:p>
    <w:p w14:paraId="7DEEDF03" w14:textId="77777777" w:rsidR="004B7365" w:rsidRPr="00865ED2" w:rsidRDefault="004B7365" w:rsidP="004B7365">
      <w:pPr>
        <w:spacing w:after="0" w:line="240" w:lineRule="auto"/>
        <w:jc w:val="center"/>
        <w:rPr>
          <w:rFonts w:ascii="Times New Roman" w:hAnsi="Times New Roman"/>
          <w:sz w:val="20"/>
          <w:szCs w:val="20"/>
        </w:rPr>
      </w:pPr>
    </w:p>
    <w:p w14:paraId="4FEE662F" w14:textId="77777777" w:rsidR="004B7365" w:rsidRPr="00865ED2" w:rsidRDefault="004B7365" w:rsidP="004B7365">
      <w:pPr>
        <w:pStyle w:val="ConsPlusNormal"/>
        <w:jc w:val="both"/>
        <w:rPr>
          <w:sz w:val="20"/>
          <w:szCs w:val="20"/>
        </w:rPr>
      </w:pPr>
    </w:p>
    <w:p w14:paraId="166C7796" w14:textId="77777777" w:rsidR="004B7365" w:rsidRPr="00865ED2" w:rsidRDefault="004B7365" w:rsidP="004B7365">
      <w:pPr>
        <w:pStyle w:val="ConsPlusNormal"/>
        <w:jc w:val="right"/>
        <w:outlineLvl w:val="1"/>
        <w:rPr>
          <w:sz w:val="20"/>
          <w:szCs w:val="20"/>
        </w:rPr>
      </w:pPr>
      <w:r w:rsidRPr="00865ED2">
        <w:rPr>
          <w:sz w:val="20"/>
          <w:szCs w:val="20"/>
        </w:rPr>
        <w:t>Приложение № 3</w:t>
      </w:r>
    </w:p>
    <w:p w14:paraId="5A347614" w14:textId="6E1786AC" w:rsidR="004B7365" w:rsidRPr="00865ED2" w:rsidRDefault="004B7365" w:rsidP="004B7365">
      <w:pPr>
        <w:pStyle w:val="ConsPlusNormal"/>
        <w:jc w:val="right"/>
        <w:rPr>
          <w:sz w:val="20"/>
          <w:szCs w:val="20"/>
        </w:rPr>
      </w:pPr>
      <w:r w:rsidRPr="00865ED2">
        <w:rPr>
          <w:sz w:val="20"/>
          <w:szCs w:val="20"/>
        </w:rPr>
        <w:t>к Контракту № от «___» ___________ 20__ г.</w:t>
      </w:r>
    </w:p>
    <w:p w14:paraId="29A2CD23" w14:textId="77777777" w:rsidR="004B7365" w:rsidRPr="00865ED2" w:rsidRDefault="004B7365" w:rsidP="004B7365">
      <w:pPr>
        <w:pStyle w:val="ConsPlusNormal"/>
        <w:jc w:val="both"/>
        <w:rPr>
          <w:sz w:val="20"/>
          <w:szCs w:val="20"/>
        </w:rPr>
      </w:pPr>
    </w:p>
    <w:p w14:paraId="65A47275" w14:textId="77777777" w:rsidR="004B7365" w:rsidRPr="00865ED2" w:rsidRDefault="004B7365" w:rsidP="004B7365">
      <w:pPr>
        <w:pStyle w:val="ConsPlusNormal"/>
        <w:jc w:val="center"/>
        <w:rPr>
          <w:b/>
          <w:sz w:val="20"/>
          <w:szCs w:val="20"/>
        </w:rPr>
      </w:pPr>
      <w:bookmarkStart w:id="29" w:name="Par469"/>
      <w:bookmarkEnd w:id="29"/>
      <w:r w:rsidRPr="00865ED2">
        <w:rPr>
          <w:b/>
          <w:sz w:val="20"/>
          <w:szCs w:val="20"/>
        </w:rPr>
        <w:t>ФОРМА ЗАЯВКИ НА ПОСТАВКУ ТОВАРА</w:t>
      </w:r>
    </w:p>
    <w:p w14:paraId="70C7DBED" w14:textId="77777777" w:rsidR="004B7365" w:rsidRPr="00865ED2" w:rsidRDefault="004B7365" w:rsidP="004B7365">
      <w:pPr>
        <w:pStyle w:val="ConsPlusNormal"/>
        <w:jc w:val="both"/>
        <w:rPr>
          <w:sz w:val="20"/>
          <w:szCs w:val="20"/>
        </w:rPr>
      </w:pPr>
    </w:p>
    <w:p w14:paraId="3E4D02BE" w14:textId="77777777" w:rsidR="004B7365" w:rsidRPr="00865ED2" w:rsidRDefault="004B7365" w:rsidP="004B7365">
      <w:pPr>
        <w:pStyle w:val="ConsPlusNormal"/>
        <w:jc w:val="center"/>
        <w:rPr>
          <w:sz w:val="20"/>
          <w:szCs w:val="20"/>
        </w:rPr>
      </w:pPr>
      <w:r w:rsidRPr="00865ED2">
        <w:rPr>
          <w:sz w:val="20"/>
          <w:szCs w:val="20"/>
        </w:rPr>
        <w:t>Заявка на поставку Товара № ___</w:t>
      </w:r>
    </w:p>
    <w:p w14:paraId="2B6EFF60" w14:textId="77777777" w:rsidR="004B7365" w:rsidRPr="00865ED2" w:rsidRDefault="004B7365" w:rsidP="004B7365">
      <w:pPr>
        <w:pStyle w:val="ConsPlusNormal"/>
        <w:jc w:val="center"/>
        <w:rPr>
          <w:sz w:val="20"/>
          <w:szCs w:val="20"/>
        </w:rPr>
      </w:pPr>
      <w:r w:rsidRPr="00865ED2">
        <w:rPr>
          <w:sz w:val="20"/>
          <w:szCs w:val="20"/>
        </w:rPr>
        <w:t>к Контракту № ___________ от «___» ___________ 20__ г.</w:t>
      </w:r>
    </w:p>
    <w:p w14:paraId="5C47E33C" w14:textId="77777777" w:rsidR="004B7365" w:rsidRPr="00865ED2" w:rsidRDefault="004B7365" w:rsidP="004B7365">
      <w:pPr>
        <w:pStyle w:val="ConsPlusNormal"/>
        <w:jc w:val="both"/>
        <w:rPr>
          <w:sz w:val="20"/>
          <w:szCs w:val="20"/>
        </w:rPr>
      </w:pPr>
    </w:p>
    <w:p w14:paraId="4CE55B13" w14:textId="77777777" w:rsidR="004B7365" w:rsidRPr="00865ED2" w:rsidRDefault="004B7365" w:rsidP="004B7365">
      <w:pPr>
        <w:numPr>
          <w:ilvl w:val="0"/>
          <w:numId w:val="1"/>
        </w:numPr>
        <w:suppressAutoHyphens/>
        <w:spacing w:after="0" w:line="240" w:lineRule="auto"/>
        <w:rPr>
          <w:rFonts w:ascii="Times New Roman" w:hAnsi="Times New Roman"/>
          <w:b/>
          <w:color w:val="000000"/>
          <w:sz w:val="20"/>
          <w:szCs w:val="20"/>
        </w:rPr>
      </w:pPr>
    </w:p>
    <w:tbl>
      <w:tblPr>
        <w:tblW w:w="0" w:type="auto"/>
        <w:tblLook w:val="04A0" w:firstRow="1" w:lastRow="0" w:firstColumn="1" w:lastColumn="0" w:noHBand="0" w:noVBand="1"/>
      </w:tblPr>
      <w:tblGrid>
        <w:gridCol w:w="5311"/>
        <w:gridCol w:w="5320"/>
      </w:tblGrid>
      <w:tr w:rsidR="004B7365" w:rsidRPr="00865ED2" w14:paraId="13EC1E72" w14:textId="77777777" w:rsidTr="001D4BA2">
        <w:trPr>
          <w:trHeight w:val="305"/>
        </w:trPr>
        <w:tc>
          <w:tcPr>
            <w:tcW w:w="5508" w:type="dxa"/>
          </w:tcPr>
          <w:p w14:paraId="15E3BF6C" w14:textId="77777777" w:rsidR="004B7365" w:rsidRPr="00865ED2" w:rsidRDefault="004B7365" w:rsidP="001D4BA2">
            <w:pPr>
              <w:spacing w:after="0" w:line="240" w:lineRule="auto"/>
              <w:rPr>
                <w:rFonts w:ascii="Times New Roman" w:hAnsi="Times New Roman"/>
                <w:color w:val="000000"/>
                <w:sz w:val="20"/>
                <w:szCs w:val="20"/>
              </w:rPr>
            </w:pPr>
            <w:r w:rsidRPr="00865ED2">
              <w:rPr>
                <w:rFonts w:ascii="Times New Roman" w:hAnsi="Times New Roman"/>
                <w:color w:val="000000"/>
                <w:sz w:val="20"/>
                <w:szCs w:val="20"/>
              </w:rPr>
              <w:t>г. Челябинск</w:t>
            </w:r>
          </w:p>
        </w:tc>
        <w:tc>
          <w:tcPr>
            <w:tcW w:w="5508" w:type="dxa"/>
          </w:tcPr>
          <w:p w14:paraId="5D334BB4" w14:textId="77777777" w:rsidR="004B7365" w:rsidRPr="00865ED2" w:rsidRDefault="004B7365" w:rsidP="001D4BA2">
            <w:pPr>
              <w:spacing w:after="0" w:line="240" w:lineRule="auto"/>
              <w:jc w:val="right"/>
              <w:rPr>
                <w:rFonts w:ascii="Times New Roman" w:hAnsi="Times New Roman"/>
                <w:color w:val="000000"/>
                <w:sz w:val="20"/>
                <w:szCs w:val="20"/>
              </w:rPr>
            </w:pPr>
            <w:r w:rsidRPr="00865ED2">
              <w:rPr>
                <w:rFonts w:ascii="Times New Roman" w:hAnsi="Times New Roman"/>
                <w:color w:val="000000"/>
                <w:sz w:val="20"/>
                <w:szCs w:val="20"/>
              </w:rPr>
              <w:t>«___» ___________ 20__ г.</w:t>
            </w:r>
          </w:p>
        </w:tc>
      </w:tr>
    </w:tbl>
    <w:p w14:paraId="6458BE06" w14:textId="77777777" w:rsidR="004B7365" w:rsidRPr="00865ED2" w:rsidRDefault="004B7365" w:rsidP="004B7365">
      <w:pPr>
        <w:pStyle w:val="ConsPlusNormal"/>
        <w:rPr>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75"/>
        <w:gridCol w:w="2126"/>
        <w:gridCol w:w="1134"/>
        <w:gridCol w:w="1134"/>
        <w:gridCol w:w="1406"/>
        <w:gridCol w:w="1454"/>
      </w:tblGrid>
      <w:tr w:rsidR="004B7365" w:rsidRPr="00865ED2" w14:paraId="74E9AD97" w14:textId="77777777" w:rsidTr="001D4BA2">
        <w:trPr>
          <w:trHeight w:val="113"/>
          <w:jc w:val="center"/>
        </w:trPr>
        <w:tc>
          <w:tcPr>
            <w:tcW w:w="475" w:type="dxa"/>
            <w:tcBorders>
              <w:top w:val="single" w:sz="4" w:space="0" w:color="auto"/>
              <w:left w:val="single" w:sz="4" w:space="0" w:color="auto"/>
              <w:bottom w:val="single" w:sz="4" w:space="0" w:color="auto"/>
              <w:right w:val="single" w:sz="4" w:space="0" w:color="auto"/>
            </w:tcBorders>
            <w:vAlign w:val="center"/>
          </w:tcPr>
          <w:p w14:paraId="3B7ED860" w14:textId="77777777" w:rsidR="004B7365" w:rsidRPr="00865ED2" w:rsidRDefault="004B7365" w:rsidP="001D4BA2">
            <w:pPr>
              <w:pStyle w:val="ConsPlusNormal"/>
              <w:jc w:val="center"/>
              <w:rPr>
                <w:sz w:val="20"/>
                <w:szCs w:val="20"/>
              </w:rPr>
            </w:pPr>
            <w:r w:rsidRPr="00865ED2">
              <w:rPr>
                <w:sz w:val="20"/>
                <w:szCs w:val="20"/>
              </w:rPr>
              <w:t>№</w:t>
            </w:r>
          </w:p>
          <w:p w14:paraId="0C3FBFCF" w14:textId="77777777" w:rsidR="004B7365" w:rsidRPr="00865ED2" w:rsidRDefault="004B7365" w:rsidP="001D4BA2">
            <w:pPr>
              <w:pStyle w:val="ConsPlusNormal"/>
              <w:jc w:val="center"/>
              <w:rPr>
                <w:sz w:val="20"/>
                <w:szCs w:val="20"/>
              </w:rPr>
            </w:pPr>
            <w:r w:rsidRPr="00865ED2">
              <w:rPr>
                <w:sz w:val="20"/>
                <w:szCs w:val="20"/>
              </w:rPr>
              <w:t>п/п</w:t>
            </w:r>
          </w:p>
        </w:tc>
        <w:tc>
          <w:tcPr>
            <w:tcW w:w="2126" w:type="dxa"/>
            <w:tcBorders>
              <w:top w:val="single" w:sz="4" w:space="0" w:color="auto"/>
              <w:left w:val="single" w:sz="4" w:space="0" w:color="auto"/>
              <w:bottom w:val="single" w:sz="4" w:space="0" w:color="auto"/>
              <w:right w:val="single" w:sz="4" w:space="0" w:color="auto"/>
            </w:tcBorders>
            <w:vAlign w:val="center"/>
          </w:tcPr>
          <w:p w14:paraId="04AE0F04" w14:textId="77777777" w:rsidR="004B7365" w:rsidRPr="00865ED2" w:rsidRDefault="004B7365" w:rsidP="001D4BA2">
            <w:pPr>
              <w:pStyle w:val="ConsPlusNormal"/>
              <w:jc w:val="center"/>
              <w:rPr>
                <w:sz w:val="20"/>
                <w:szCs w:val="20"/>
              </w:rPr>
            </w:pPr>
            <w:r w:rsidRPr="00865ED2">
              <w:rPr>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2482C361" w14:textId="77777777" w:rsidR="004B7365" w:rsidRPr="00865ED2" w:rsidRDefault="004B7365" w:rsidP="001D4BA2">
            <w:pPr>
              <w:pStyle w:val="ConsPlusNormal"/>
              <w:jc w:val="center"/>
              <w:rPr>
                <w:sz w:val="20"/>
                <w:szCs w:val="20"/>
              </w:rPr>
            </w:pPr>
            <w:r w:rsidRPr="00865ED2">
              <w:rPr>
                <w:sz w:val="20"/>
                <w:szCs w:val="20"/>
              </w:rPr>
              <w:t>Единицы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478E192F" w14:textId="77777777" w:rsidR="004B7365" w:rsidRPr="00865ED2" w:rsidRDefault="004B7365" w:rsidP="001D4BA2">
            <w:pPr>
              <w:pStyle w:val="ConsPlusNormal"/>
              <w:jc w:val="center"/>
              <w:rPr>
                <w:sz w:val="20"/>
                <w:szCs w:val="20"/>
              </w:rPr>
            </w:pPr>
            <w:r w:rsidRPr="00865ED2">
              <w:rPr>
                <w:sz w:val="20"/>
                <w:szCs w:val="20"/>
              </w:rPr>
              <w:t>Количество в единицах измерения</w:t>
            </w:r>
          </w:p>
        </w:tc>
        <w:tc>
          <w:tcPr>
            <w:tcW w:w="1406" w:type="dxa"/>
            <w:tcBorders>
              <w:top w:val="single" w:sz="4" w:space="0" w:color="auto"/>
              <w:left w:val="single" w:sz="4" w:space="0" w:color="auto"/>
              <w:bottom w:val="single" w:sz="4" w:space="0" w:color="auto"/>
              <w:right w:val="single" w:sz="4" w:space="0" w:color="auto"/>
            </w:tcBorders>
            <w:vAlign w:val="center"/>
          </w:tcPr>
          <w:p w14:paraId="3168FBB6" w14:textId="77777777" w:rsidR="004B7365" w:rsidRPr="00865ED2" w:rsidRDefault="004B7365" w:rsidP="001D4BA2">
            <w:pPr>
              <w:pStyle w:val="ConsPlusNormal"/>
              <w:jc w:val="center"/>
              <w:rPr>
                <w:sz w:val="20"/>
                <w:szCs w:val="20"/>
              </w:rPr>
            </w:pPr>
            <w:r w:rsidRPr="00865ED2">
              <w:rPr>
                <w:sz w:val="20"/>
                <w:szCs w:val="20"/>
              </w:rPr>
              <w:t>Цена за единицу измерения, руб.</w:t>
            </w:r>
          </w:p>
          <w:p w14:paraId="238D5494" w14:textId="77777777" w:rsidR="004B7365" w:rsidRPr="00865ED2" w:rsidRDefault="004B7365" w:rsidP="001D4BA2">
            <w:pPr>
              <w:pStyle w:val="ConsPlusNormal"/>
              <w:jc w:val="center"/>
              <w:rPr>
                <w:sz w:val="20"/>
                <w:szCs w:val="20"/>
              </w:rPr>
            </w:pPr>
            <w:r w:rsidRPr="00865ED2">
              <w:rPr>
                <w:sz w:val="20"/>
                <w:szCs w:val="20"/>
              </w:rPr>
              <w:t>(включая НДС) (если облагается НДС)</w:t>
            </w:r>
          </w:p>
        </w:tc>
        <w:tc>
          <w:tcPr>
            <w:tcW w:w="1454" w:type="dxa"/>
            <w:tcBorders>
              <w:top w:val="single" w:sz="4" w:space="0" w:color="auto"/>
              <w:left w:val="single" w:sz="4" w:space="0" w:color="auto"/>
              <w:bottom w:val="single" w:sz="4" w:space="0" w:color="auto"/>
              <w:right w:val="single" w:sz="4" w:space="0" w:color="auto"/>
            </w:tcBorders>
            <w:vAlign w:val="center"/>
          </w:tcPr>
          <w:p w14:paraId="7FF274F9" w14:textId="77777777" w:rsidR="004B7365" w:rsidRPr="00865ED2" w:rsidRDefault="004B7365" w:rsidP="001D4BA2">
            <w:pPr>
              <w:pStyle w:val="ConsPlusNormal"/>
              <w:jc w:val="center"/>
              <w:rPr>
                <w:sz w:val="20"/>
                <w:szCs w:val="20"/>
              </w:rPr>
            </w:pPr>
            <w:r w:rsidRPr="00865ED2">
              <w:rPr>
                <w:sz w:val="20"/>
                <w:szCs w:val="20"/>
              </w:rPr>
              <w:t>Стоимость, руб.</w:t>
            </w:r>
          </w:p>
          <w:p w14:paraId="137E720A" w14:textId="77777777" w:rsidR="004B7365" w:rsidRPr="00865ED2" w:rsidRDefault="004B7365" w:rsidP="001D4BA2">
            <w:pPr>
              <w:pStyle w:val="ConsPlusNormal"/>
              <w:jc w:val="center"/>
              <w:rPr>
                <w:sz w:val="20"/>
                <w:szCs w:val="20"/>
              </w:rPr>
            </w:pPr>
            <w:r w:rsidRPr="00865ED2">
              <w:rPr>
                <w:sz w:val="20"/>
                <w:szCs w:val="20"/>
              </w:rPr>
              <w:t xml:space="preserve">(включая НДС) (если облагается НДС) </w:t>
            </w:r>
          </w:p>
        </w:tc>
      </w:tr>
      <w:tr w:rsidR="004B7365" w:rsidRPr="00865ED2" w14:paraId="24DAD59A" w14:textId="77777777" w:rsidTr="001D4BA2">
        <w:trPr>
          <w:trHeight w:val="113"/>
          <w:jc w:val="center"/>
        </w:trPr>
        <w:tc>
          <w:tcPr>
            <w:tcW w:w="475" w:type="dxa"/>
            <w:tcBorders>
              <w:top w:val="single" w:sz="4" w:space="0" w:color="auto"/>
              <w:left w:val="single" w:sz="4" w:space="0" w:color="auto"/>
              <w:bottom w:val="single" w:sz="4" w:space="0" w:color="auto"/>
              <w:right w:val="single" w:sz="4" w:space="0" w:color="auto"/>
            </w:tcBorders>
          </w:tcPr>
          <w:p w14:paraId="43B57064" w14:textId="77777777" w:rsidR="004B7365" w:rsidRPr="00865ED2" w:rsidRDefault="004B7365" w:rsidP="001D4BA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2A593F5" w14:textId="77777777" w:rsidR="004B7365" w:rsidRPr="00865ED2" w:rsidRDefault="004B7365" w:rsidP="001D4BA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29D97F" w14:textId="77777777" w:rsidR="004B7365" w:rsidRPr="00865ED2" w:rsidRDefault="004B7365" w:rsidP="001D4BA2">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89BF84" w14:textId="77777777" w:rsidR="004B7365" w:rsidRPr="00865ED2" w:rsidRDefault="004B7365" w:rsidP="001D4BA2">
            <w:pPr>
              <w:spacing w:after="0" w:line="240" w:lineRule="auto"/>
              <w:jc w:val="center"/>
              <w:rPr>
                <w:rFonts w:ascii="Times New Roman" w:hAnsi="Times New Roman"/>
                <w:sz w:val="20"/>
                <w:szCs w:val="20"/>
              </w:rPr>
            </w:pPr>
          </w:p>
        </w:tc>
        <w:tc>
          <w:tcPr>
            <w:tcW w:w="1406" w:type="dxa"/>
            <w:tcBorders>
              <w:top w:val="single" w:sz="4" w:space="0" w:color="auto"/>
              <w:left w:val="single" w:sz="4" w:space="0" w:color="auto"/>
              <w:bottom w:val="single" w:sz="4" w:space="0" w:color="auto"/>
              <w:right w:val="single" w:sz="4" w:space="0" w:color="auto"/>
            </w:tcBorders>
          </w:tcPr>
          <w:p w14:paraId="4C8517C0" w14:textId="77777777" w:rsidR="004B7365" w:rsidRPr="00865ED2" w:rsidRDefault="004B7365" w:rsidP="001D4BA2">
            <w:pPr>
              <w:spacing w:after="0" w:line="240" w:lineRule="auto"/>
              <w:jc w:val="center"/>
              <w:rPr>
                <w:rFonts w:ascii="Times New Roman" w:hAnsi="Times New Roman"/>
                <w:sz w:val="20"/>
                <w:szCs w:val="20"/>
              </w:rPr>
            </w:pPr>
          </w:p>
        </w:tc>
        <w:tc>
          <w:tcPr>
            <w:tcW w:w="1454" w:type="dxa"/>
            <w:tcBorders>
              <w:top w:val="single" w:sz="4" w:space="0" w:color="auto"/>
              <w:left w:val="single" w:sz="4" w:space="0" w:color="auto"/>
              <w:bottom w:val="single" w:sz="4" w:space="0" w:color="auto"/>
              <w:right w:val="single" w:sz="4" w:space="0" w:color="auto"/>
            </w:tcBorders>
          </w:tcPr>
          <w:p w14:paraId="28ECF0B3" w14:textId="77777777" w:rsidR="004B7365" w:rsidRPr="00865ED2" w:rsidRDefault="004B7365" w:rsidP="001D4BA2">
            <w:pPr>
              <w:spacing w:after="0" w:line="240" w:lineRule="auto"/>
              <w:jc w:val="center"/>
              <w:rPr>
                <w:rFonts w:ascii="Times New Roman" w:hAnsi="Times New Roman"/>
                <w:sz w:val="20"/>
                <w:szCs w:val="20"/>
              </w:rPr>
            </w:pPr>
          </w:p>
        </w:tc>
      </w:tr>
      <w:tr w:rsidR="004B7365" w:rsidRPr="00865ED2" w14:paraId="761C4813" w14:textId="77777777" w:rsidTr="001D4BA2">
        <w:trPr>
          <w:trHeight w:val="113"/>
          <w:jc w:val="center"/>
        </w:trPr>
        <w:tc>
          <w:tcPr>
            <w:tcW w:w="475" w:type="dxa"/>
            <w:tcBorders>
              <w:top w:val="single" w:sz="4" w:space="0" w:color="auto"/>
              <w:left w:val="single" w:sz="4" w:space="0" w:color="auto"/>
              <w:bottom w:val="single" w:sz="4" w:space="0" w:color="auto"/>
              <w:right w:val="single" w:sz="4" w:space="0" w:color="auto"/>
            </w:tcBorders>
          </w:tcPr>
          <w:p w14:paraId="7A412EDD" w14:textId="77777777" w:rsidR="004B7365" w:rsidRPr="00865ED2" w:rsidRDefault="004B7365" w:rsidP="001D4BA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1AFBDC9" w14:textId="77777777" w:rsidR="004B7365" w:rsidRPr="00865ED2" w:rsidRDefault="004B7365" w:rsidP="001D4BA2">
            <w:pPr>
              <w:spacing w:after="0" w:line="240" w:lineRule="auto"/>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109845" w14:textId="77777777" w:rsidR="004B7365" w:rsidRPr="00865ED2" w:rsidRDefault="004B7365" w:rsidP="001D4BA2">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AE5726" w14:textId="77777777" w:rsidR="004B7365" w:rsidRPr="00865ED2" w:rsidRDefault="004B7365" w:rsidP="001D4BA2">
            <w:pPr>
              <w:spacing w:after="0" w:line="240" w:lineRule="auto"/>
              <w:jc w:val="center"/>
              <w:rPr>
                <w:rFonts w:ascii="Times New Roman" w:hAnsi="Times New Roman"/>
                <w:sz w:val="20"/>
                <w:szCs w:val="20"/>
              </w:rPr>
            </w:pPr>
          </w:p>
        </w:tc>
        <w:tc>
          <w:tcPr>
            <w:tcW w:w="1406" w:type="dxa"/>
            <w:tcBorders>
              <w:top w:val="single" w:sz="4" w:space="0" w:color="auto"/>
              <w:left w:val="single" w:sz="4" w:space="0" w:color="auto"/>
              <w:bottom w:val="single" w:sz="4" w:space="0" w:color="auto"/>
              <w:right w:val="single" w:sz="4" w:space="0" w:color="auto"/>
            </w:tcBorders>
          </w:tcPr>
          <w:p w14:paraId="44521C9A" w14:textId="77777777" w:rsidR="004B7365" w:rsidRPr="00865ED2" w:rsidRDefault="004B7365" w:rsidP="001D4BA2">
            <w:pPr>
              <w:spacing w:after="0" w:line="240" w:lineRule="auto"/>
              <w:jc w:val="center"/>
              <w:rPr>
                <w:rFonts w:ascii="Times New Roman" w:hAnsi="Times New Roman"/>
                <w:sz w:val="20"/>
                <w:szCs w:val="20"/>
              </w:rPr>
            </w:pPr>
          </w:p>
        </w:tc>
        <w:tc>
          <w:tcPr>
            <w:tcW w:w="1454" w:type="dxa"/>
            <w:tcBorders>
              <w:top w:val="single" w:sz="4" w:space="0" w:color="auto"/>
              <w:left w:val="single" w:sz="4" w:space="0" w:color="auto"/>
              <w:bottom w:val="single" w:sz="4" w:space="0" w:color="auto"/>
              <w:right w:val="single" w:sz="4" w:space="0" w:color="auto"/>
            </w:tcBorders>
          </w:tcPr>
          <w:p w14:paraId="1D202AF2" w14:textId="77777777" w:rsidR="004B7365" w:rsidRPr="00865ED2" w:rsidRDefault="004B7365" w:rsidP="001D4BA2">
            <w:pPr>
              <w:spacing w:after="0" w:line="240" w:lineRule="auto"/>
              <w:jc w:val="center"/>
              <w:rPr>
                <w:rFonts w:ascii="Times New Roman" w:hAnsi="Times New Roman"/>
                <w:sz w:val="20"/>
                <w:szCs w:val="20"/>
              </w:rPr>
            </w:pPr>
          </w:p>
        </w:tc>
      </w:tr>
      <w:tr w:rsidR="004B7365" w:rsidRPr="00865ED2" w14:paraId="356FA20A" w14:textId="77777777" w:rsidTr="001D4BA2">
        <w:trPr>
          <w:trHeight w:val="113"/>
          <w:jc w:val="center"/>
        </w:trPr>
        <w:tc>
          <w:tcPr>
            <w:tcW w:w="2601" w:type="dxa"/>
            <w:gridSpan w:val="2"/>
            <w:tcBorders>
              <w:top w:val="single" w:sz="4" w:space="0" w:color="auto"/>
              <w:left w:val="single" w:sz="4" w:space="0" w:color="auto"/>
              <w:bottom w:val="single" w:sz="4" w:space="0" w:color="auto"/>
              <w:right w:val="single" w:sz="4" w:space="0" w:color="auto"/>
            </w:tcBorders>
          </w:tcPr>
          <w:p w14:paraId="3605E9A7" w14:textId="77777777" w:rsidR="004B7365" w:rsidRPr="00865ED2" w:rsidRDefault="004B7365" w:rsidP="001D4BA2">
            <w:pPr>
              <w:spacing w:after="0" w:line="240" w:lineRule="auto"/>
              <w:jc w:val="center"/>
              <w:rPr>
                <w:rFonts w:ascii="Times New Roman" w:hAnsi="Times New Roman"/>
                <w:color w:val="000000"/>
                <w:sz w:val="20"/>
                <w:szCs w:val="20"/>
              </w:rPr>
            </w:pPr>
            <w:r w:rsidRPr="00865ED2">
              <w:rPr>
                <w:rFonts w:ascii="Times New Roman" w:hAnsi="Times New Roman"/>
                <w:color w:val="000000"/>
                <w:sz w:val="20"/>
                <w:szCs w:val="20"/>
              </w:rPr>
              <w:t>Адрес поставки:</w:t>
            </w:r>
          </w:p>
        </w:tc>
        <w:tc>
          <w:tcPr>
            <w:tcW w:w="5128" w:type="dxa"/>
            <w:gridSpan w:val="4"/>
            <w:tcBorders>
              <w:top w:val="single" w:sz="4" w:space="0" w:color="auto"/>
              <w:left w:val="single" w:sz="4" w:space="0" w:color="auto"/>
              <w:bottom w:val="single" w:sz="4" w:space="0" w:color="auto"/>
              <w:right w:val="single" w:sz="4" w:space="0" w:color="auto"/>
            </w:tcBorders>
          </w:tcPr>
          <w:p w14:paraId="1BE1831D" w14:textId="77777777" w:rsidR="004B7365" w:rsidRPr="00865ED2" w:rsidRDefault="004B7365" w:rsidP="001D4BA2">
            <w:pPr>
              <w:spacing w:after="0" w:line="240" w:lineRule="auto"/>
              <w:rPr>
                <w:rFonts w:ascii="Times New Roman" w:hAnsi="Times New Roman"/>
                <w:i/>
                <w:sz w:val="20"/>
                <w:szCs w:val="20"/>
              </w:rPr>
            </w:pPr>
          </w:p>
        </w:tc>
      </w:tr>
    </w:tbl>
    <w:p w14:paraId="16A81D72" w14:textId="77777777" w:rsidR="004B7365" w:rsidRPr="00865ED2" w:rsidRDefault="004B7365" w:rsidP="004B7365">
      <w:pPr>
        <w:spacing w:after="0" w:line="240" w:lineRule="auto"/>
        <w:rPr>
          <w:rFonts w:ascii="Times New Roman" w:hAnsi="Times New Roman"/>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663"/>
        <w:gridCol w:w="3066"/>
      </w:tblGrid>
      <w:tr w:rsidR="004B7365" w:rsidRPr="00865ED2" w14:paraId="6D4EB005" w14:textId="77777777" w:rsidTr="001D4BA2">
        <w:trPr>
          <w:trHeight w:val="113"/>
          <w:jc w:val="center"/>
        </w:trPr>
        <w:tc>
          <w:tcPr>
            <w:tcW w:w="7729" w:type="dxa"/>
            <w:gridSpan w:val="2"/>
            <w:tcBorders>
              <w:top w:val="single" w:sz="4" w:space="0" w:color="auto"/>
              <w:left w:val="single" w:sz="4" w:space="0" w:color="auto"/>
              <w:bottom w:val="single" w:sz="4" w:space="0" w:color="auto"/>
              <w:right w:val="single" w:sz="4" w:space="0" w:color="auto"/>
            </w:tcBorders>
          </w:tcPr>
          <w:p w14:paraId="4A7E60A6" w14:textId="77777777" w:rsidR="004B7365" w:rsidRPr="00865ED2" w:rsidRDefault="004B7365" w:rsidP="001D4BA2">
            <w:pPr>
              <w:spacing w:after="0" w:line="240" w:lineRule="auto"/>
              <w:jc w:val="center"/>
              <w:rPr>
                <w:rFonts w:ascii="Times New Roman" w:hAnsi="Times New Roman"/>
                <w:color w:val="000000"/>
                <w:sz w:val="20"/>
                <w:szCs w:val="20"/>
              </w:rPr>
            </w:pPr>
            <w:r w:rsidRPr="00865ED2">
              <w:rPr>
                <w:rFonts w:ascii="Times New Roman" w:hAnsi="Times New Roman"/>
                <w:color w:val="000000"/>
                <w:sz w:val="20"/>
                <w:szCs w:val="20"/>
              </w:rPr>
              <w:t>От Заказчика</w:t>
            </w:r>
            <w:r w:rsidRPr="00865ED2">
              <w:rPr>
                <w:rFonts w:ascii="Times New Roman" w:hAnsi="Times New Roman"/>
                <w:color w:val="000000"/>
                <w:sz w:val="20"/>
                <w:szCs w:val="20"/>
                <w:lang w:val="en-US"/>
              </w:rPr>
              <w:t>:</w:t>
            </w:r>
          </w:p>
        </w:tc>
      </w:tr>
      <w:tr w:rsidR="004B7365" w:rsidRPr="00865ED2" w14:paraId="6CB36158" w14:textId="77777777" w:rsidTr="001D4BA2">
        <w:trPr>
          <w:trHeight w:val="113"/>
          <w:jc w:val="center"/>
        </w:trPr>
        <w:tc>
          <w:tcPr>
            <w:tcW w:w="4663" w:type="dxa"/>
            <w:tcBorders>
              <w:top w:val="single" w:sz="4" w:space="0" w:color="auto"/>
              <w:left w:val="single" w:sz="4" w:space="0" w:color="auto"/>
              <w:bottom w:val="single" w:sz="4" w:space="0" w:color="auto"/>
              <w:right w:val="single" w:sz="4" w:space="0" w:color="auto"/>
            </w:tcBorders>
          </w:tcPr>
          <w:p w14:paraId="7EC3A959" w14:textId="77777777" w:rsidR="004B7365" w:rsidRPr="00865ED2" w:rsidRDefault="004B7365" w:rsidP="001D4BA2">
            <w:pPr>
              <w:spacing w:after="0" w:line="240" w:lineRule="auto"/>
              <w:jc w:val="center"/>
              <w:rPr>
                <w:rFonts w:ascii="Times New Roman" w:hAnsi="Times New Roman"/>
                <w:color w:val="000000"/>
                <w:sz w:val="20"/>
                <w:szCs w:val="20"/>
              </w:rPr>
            </w:pPr>
          </w:p>
        </w:tc>
        <w:tc>
          <w:tcPr>
            <w:tcW w:w="3066" w:type="dxa"/>
            <w:tcBorders>
              <w:top w:val="single" w:sz="4" w:space="0" w:color="auto"/>
              <w:left w:val="single" w:sz="4" w:space="0" w:color="auto"/>
              <w:bottom w:val="single" w:sz="4" w:space="0" w:color="auto"/>
              <w:right w:val="single" w:sz="4" w:space="0" w:color="auto"/>
            </w:tcBorders>
          </w:tcPr>
          <w:p w14:paraId="3344AD26" w14:textId="77777777" w:rsidR="004B7365" w:rsidRPr="00865ED2" w:rsidRDefault="004B7365" w:rsidP="001D4BA2">
            <w:pPr>
              <w:spacing w:after="0" w:line="240" w:lineRule="auto"/>
              <w:jc w:val="center"/>
              <w:rPr>
                <w:rFonts w:ascii="Times New Roman" w:hAnsi="Times New Roman"/>
                <w:color w:val="000000"/>
                <w:sz w:val="20"/>
                <w:szCs w:val="20"/>
              </w:rPr>
            </w:pPr>
          </w:p>
        </w:tc>
      </w:tr>
      <w:tr w:rsidR="004B7365" w:rsidRPr="00865ED2" w14:paraId="3B3611A5" w14:textId="77777777" w:rsidTr="001D4BA2">
        <w:trPr>
          <w:trHeight w:val="113"/>
          <w:jc w:val="center"/>
        </w:trPr>
        <w:tc>
          <w:tcPr>
            <w:tcW w:w="4663" w:type="dxa"/>
            <w:tcBorders>
              <w:top w:val="single" w:sz="4" w:space="0" w:color="auto"/>
            </w:tcBorders>
          </w:tcPr>
          <w:p w14:paraId="38AA654E" w14:textId="77777777" w:rsidR="004B7365" w:rsidRPr="00865ED2" w:rsidRDefault="004B7365" w:rsidP="001D4BA2">
            <w:pPr>
              <w:spacing w:after="0" w:line="240" w:lineRule="auto"/>
              <w:jc w:val="center"/>
              <w:rPr>
                <w:rFonts w:ascii="Times New Roman" w:hAnsi="Times New Roman"/>
                <w:color w:val="000000"/>
                <w:sz w:val="20"/>
                <w:szCs w:val="20"/>
              </w:rPr>
            </w:pPr>
            <w:r w:rsidRPr="00865ED2">
              <w:rPr>
                <w:rFonts w:ascii="Times New Roman" w:hAnsi="Times New Roman"/>
                <w:color w:val="000000"/>
                <w:sz w:val="20"/>
                <w:szCs w:val="20"/>
              </w:rPr>
              <w:t>(фамилия, инициалы)</w:t>
            </w:r>
          </w:p>
        </w:tc>
        <w:tc>
          <w:tcPr>
            <w:tcW w:w="3066" w:type="dxa"/>
            <w:tcBorders>
              <w:top w:val="single" w:sz="4" w:space="0" w:color="auto"/>
            </w:tcBorders>
          </w:tcPr>
          <w:p w14:paraId="7BFD3062" w14:textId="77777777" w:rsidR="004B7365" w:rsidRPr="00865ED2" w:rsidRDefault="004B7365" w:rsidP="001D4BA2">
            <w:pPr>
              <w:spacing w:after="0" w:line="240" w:lineRule="auto"/>
              <w:jc w:val="center"/>
              <w:rPr>
                <w:rFonts w:ascii="Times New Roman" w:hAnsi="Times New Roman"/>
                <w:color w:val="000000"/>
                <w:sz w:val="20"/>
                <w:szCs w:val="20"/>
              </w:rPr>
            </w:pPr>
            <w:r w:rsidRPr="00865ED2">
              <w:rPr>
                <w:rFonts w:ascii="Times New Roman" w:hAnsi="Times New Roman"/>
                <w:color w:val="000000"/>
                <w:sz w:val="20"/>
                <w:szCs w:val="20"/>
              </w:rPr>
              <w:t>(подпись)</w:t>
            </w:r>
          </w:p>
        </w:tc>
      </w:tr>
    </w:tbl>
    <w:p w14:paraId="244FAC1A" w14:textId="77777777" w:rsidR="004B7365" w:rsidRPr="00865ED2" w:rsidRDefault="004B7365" w:rsidP="004B7365">
      <w:pPr>
        <w:pStyle w:val="ConsPlusNormal"/>
        <w:jc w:val="both"/>
        <w:rPr>
          <w:sz w:val="20"/>
          <w:szCs w:val="20"/>
        </w:rPr>
      </w:pPr>
    </w:p>
    <w:p w14:paraId="1F8A2E06" w14:textId="77777777" w:rsidR="004B7365" w:rsidRPr="00865ED2" w:rsidRDefault="004B7365" w:rsidP="004B7365">
      <w:pPr>
        <w:spacing w:after="0" w:line="240" w:lineRule="auto"/>
        <w:jc w:val="center"/>
        <w:rPr>
          <w:rFonts w:ascii="Times New Roman" w:hAnsi="Times New Roman"/>
          <w:sz w:val="20"/>
          <w:szCs w:val="20"/>
        </w:rPr>
      </w:pPr>
    </w:p>
    <w:p w14:paraId="13146816" w14:textId="77777777" w:rsidR="004B7365" w:rsidRDefault="004B7365" w:rsidP="004B7365">
      <w:pPr>
        <w:pStyle w:val="ConsPlusNormal"/>
        <w:jc w:val="both"/>
        <w:rPr>
          <w:sz w:val="20"/>
          <w:szCs w:val="20"/>
        </w:rPr>
      </w:pPr>
    </w:p>
    <w:p w14:paraId="10E9C78C" w14:textId="77777777" w:rsidR="004B7365" w:rsidRPr="00865ED2" w:rsidRDefault="004B7365" w:rsidP="004B7365">
      <w:pPr>
        <w:pStyle w:val="ConsPlusNormal"/>
        <w:jc w:val="both"/>
        <w:rPr>
          <w:sz w:val="20"/>
          <w:szCs w:val="20"/>
        </w:rPr>
      </w:pPr>
    </w:p>
    <w:p w14:paraId="7398F822" w14:textId="77777777" w:rsidR="004B7365" w:rsidRPr="00865ED2" w:rsidRDefault="004B7365" w:rsidP="004B7365">
      <w:pPr>
        <w:pStyle w:val="ConsPlusNormal"/>
        <w:jc w:val="right"/>
        <w:outlineLvl w:val="1"/>
        <w:rPr>
          <w:sz w:val="20"/>
          <w:szCs w:val="20"/>
        </w:rPr>
      </w:pPr>
    </w:p>
    <w:p w14:paraId="4E742BFC" w14:textId="77777777" w:rsidR="004B7365" w:rsidRPr="00865ED2" w:rsidRDefault="004B7365" w:rsidP="004B7365">
      <w:pPr>
        <w:pStyle w:val="ConsPlusNormal"/>
        <w:jc w:val="right"/>
        <w:outlineLvl w:val="1"/>
        <w:rPr>
          <w:sz w:val="20"/>
          <w:szCs w:val="20"/>
        </w:rPr>
      </w:pPr>
    </w:p>
    <w:p w14:paraId="59C8314C" w14:textId="77777777" w:rsidR="004B7365" w:rsidRPr="00865ED2" w:rsidRDefault="004B7365" w:rsidP="004B7365">
      <w:pPr>
        <w:pStyle w:val="ConsPlusNormal"/>
        <w:jc w:val="right"/>
        <w:outlineLvl w:val="1"/>
        <w:rPr>
          <w:sz w:val="20"/>
          <w:szCs w:val="20"/>
        </w:rPr>
      </w:pPr>
    </w:p>
    <w:p w14:paraId="701806C6" w14:textId="77777777" w:rsidR="004B7365" w:rsidRPr="00865ED2" w:rsidRDefault="004B7365" w:rsidP="004B7365">
      <w:pPr>
        <w:pStyle w:val="ConsPlusNormal"/>
        <w:jc w:val="right"/>
        <w:outlineLvl w:val="1"/>
        <w:rPr>
          <w:sz w:val="20"/>
          <w:szCs w:val="20"/>
        </w:rPr>
      </w:pPr>
    </w:p>
    <w:p w14:paraId="64C8D5C9" w14:textId="77777777" w:rsidR="004B7365" w:rsidRPr="00865ED2" w:rsidRDefault="004B7365" w:rsidP="004B7365">
      <w:pPr>
        <w:pStyle w:val="ConsPlusNormal"/>
        <w:jc w:val="right"/>
        <w:outlineLvl w:val="1"/>
        <w:rPr>
          <w:sz w:val="20"/>
          <w:szCs w:val="20"/>
        </w:rPr>
      </w:pPr>
    </w:p>
    <w:p w14:paraId="07BE639A" w14:textId="77777777" w:rsidR="004B7365" w:rsidRPr="00865ED2" w:rsidRDefault="004B7365" w:rsidP="004B7365">
      <w:pPr>
        <w:pStyle w:val="ConsPlusNormal"/>
        <w:jc w:val="right"/>
        <w:outlineLvl w:val="1"/>
        <w:rPr>
          <w:sz w:val="20"/>
          <w:szCs w:val="20"/>
        </w:rPr>
      </w:pPr>
    </w:p>
    <w:p w14:paraId="2DFFCDC8" w14:textId="77777777" w:rsidR="004B7365" w:rsidRPr="00865ED2" w:rsidRDefault="004B7365" w:rsidP="004B7365">
      <w:pPr>
        <w:pStyle w:val="ConsPlusNormal"/>
        <w:jc w:val="right"/>
        <w:outlineLvl w:val="1"/>
        <w:rPr>
          <w:sz w:val="20"/>
          <w:szCs w:val="20"/>
        </w:rPr>
      </w:pPr>
    </w:p>
    <w:p w14:paraId="49864C65" w14:textId="77777777" w:rsidR="004B7365" w:rsidRPr="00865ED2" w:rsidRDefault="004B7365" w:rsidP="004B7365">
      <w:pPr>
        <w:pStyle w:val="ConsPlusNormal"/>
        <w:jc w:val="right"/>
        <w:outlineLvl w:val="1"/>
        <w:rPr>
          <w:sz w:val="20"/>
          <w:szCs w:val="20"/>
        </w:rPr>
      </w:pPr>
    </w:p>
    <w:p w14:paraId="402D9742" w14:textId="77777777" w:rsidR="004B7365" w:rsidRPr="00865ED2" w:rsidRDefault="004B7365" w:rsidP="004B7365">
      <w:pPr>
        <w:pStyle w:val="ConsPlusNormal"/>
        <w:jc w:val="right"/>
        <w:outlineLvl w:val="1"/>
        <w:rPr>
          <w:sz w:val="20"/>
          <w:szCs w:val="20"/>
        </w:rPr>
      </w:pPr>
    </w:p>
    <w:p w14:paraId="30108D47" w14:textId="77777777" w:rsidR="004B7365" w:rsidRPr="00865ED2" w:rsidRDefault="004B7365" w:rsidP="004B7365">
      <w:pPr>
        <w:pStyle w:val="ConsPlusNormal"/>
        <w:jc w:val="right"/>
        <w:outlineLvl w:val="1"/>
        <w:rPr>
          <w:sz w:val="20"/>
          <w:szCs w:val="20"/>
        </w:rPr>
      </w:pPr>
    </w:p>
    <w:p w14:paraId="0608AF85" w14:textId="77777777" w:rsidR="004B7365" w:rsidRPr="00865ED2" w:rsidRDefault="004B7365" w:rsidP="004B7365">
      <w:pPr>
        <w:pStyle w:val="ConsPlusNormal"/>
        <w:jc w:val="right"/>
        <w:outlineLvl w:val="1"/>
        <w:rPr>
          <w:sz w:val="20"/>
          <w:szCs w:val="20"/>
        </w:rPr>
      </w:pPr>
    </w:p>
    <w:p w14:paraId="164222D0" w14:textId="77777777" w:rsidR="004B7365" w:rsidRPr="00865ED2" w:rsidRDefault="004B7365" w:rsidP="004B7365">
      <w:pPr>
        <w:pStyle w:val="ConsPlusNormal"/>
        <w:jc w:val="right"/>
        <w:outlineLvl w:val="1"/>
        <w:rPr>
          <w:sz w:val="20"/>
          <w:szCs w:val="20"/>
        </w:rPr>
      </w:pPr>
    </w:p>
    <w:p w14:paraId="023E4076" w14:textId="77777777" w:rsidR="004B7365" w:rsidRPr="00865ED2" w:rsidRDefault="004B7365" w:rsidP="004B7365">
      <w:pPr>
        <w:pStyle w:val="ConsPlusNormal"/>
        <w:jc w:val="right"/>
        <w:outlineLvl w:val="1"/>
        <w:rPr>
          <w:sz w:val="20"/>
          <w:szCs w:val="20"/>
        </w:rPr>
      </w:pPr>
    </w:p>
    <w:p w14:paraId="293B9981" w14:textId="77777777" w:rsidR="004B7365" w:rsidRPr="00865ED2" w:rsidRDefault="004B7365" w:rsidP="004B7365">
      <w:pPr>
        <w:pStyle w:val="ConsPlusNormal"/>
        <w:jc w:val="right"/>
        <w:outlineLvl w:val="1"/>
        <w:rPr>
          <w:sz w:val="20"/>
          <w:szCs w:val="20"/>
        </w:rPr>
      </w:pPr>
    </w:p>
    <w:p w14:paraId="6E7CAAE7" w14:textId="77777777" w:rsidR="004B7365" w:rsidRPr="00865ED2" w:rsidRDefault="004B7365" w:rsidP="004B7365">
      <w:pPr>
        <w:pStyle w:val="ConsPlusNormal"/>
        <w:jc w:val="right"/>
        <w:outlineLvl w:val="1"/>
        <w:rPr>
          <w:sz w:val="20"/>
          <w:szCs w:val="20"/>
        </w:rPr>
      </w:pPr>
    </w:p>
    <w:p w14:paraId="3FB543DF" w14:textId="77777777" w:rsidR="004B7365" w:rsidRPr="00865ED2" w:rsidRDefault="004B7365" w:rsidP="004B7365">
      <w:pPr>
        <w:pStyle w:val="ConsPlusNormal"/>
        <w:jc w:val="right"/>
        <w:outlineLvl w:val="1"/>
        <w:rPr>
          <w:sz w:val="20"/>
          <w:szCs w:val="20"/>
        </w:rPr>
      </w:pPr>
    </w:p>
    <w:p w14:paraId="27F9A7D7" w14:textId="77777777" w:rsidR="004B7365" w:rsidRPr="00865ED2" w:rsidRDefault="004B7365" w:rsidP="004B7365">
      <w:pPr>
        <w:pStyle w:val="ConsPlusNormal"/>
        <w:jc w:val="right"/>
        <w:outlineLvl w:val="1"/>
        <w:rPr>
          <w:sz w:val="20"/>
          <w:szCs w:val="20"/>
        </w:rPr>
      </w:pPr>
    </w:p>
    <w:p w14:paraId="2FA8B72D" w14:textId="77777777" w:rsidR="004B7365" w:rsidRPr="00865ED2" w:rsidRDefault="004B7365" w:rsidP="004B7365">
      <w:pPr>
        <w:pStyle w:val="ConsPlusNormal"/>
        <w:jc w:val="right"/>
        <w:outlineLvl w:val="1"/>
        <w:rPr>
          <w:sz w:val="20"/>
          <w:szCs w:val="20"/>
        </w:rPr>
      </w:pPr>
    </w:p>
    <w:p w14:paraId="76880B8A" w14:textId="4D66FAE3" w:rsidR="004B7365" w:rsidRDefault="004B7365" w:rsidP="004B7365">
      <w:pPr>
        <w:pStyle w:val="ConsPlusNormal"/>
        <w:jc w:val="right"/>
        <w:outlineLvl w:val="1"/>
        <w:rPr>
          <w:sz w:val="20"/>
          <w:szCs w:val="20"/>
        </w:rPr>
      </w:pPr>
    </w:p>
    <w:p w14:paraId="02B3B6D4" w14:textId="437986C2" w:rsidR="0085173E" w:rsidRDefault="0085173E" w:rsidP="004B7365">
      <w:pPr>
        <w:pStyle w:val="ConsPlusNormal"/>
        <w:jc w:val="right"/>
        <w:outlineLvl w:val="1"/>
        <w:rPr>
          <w:sz w:val="20"/>
          <w:szCs w:val="20"/>
        </w:rPr>
      </w:pPr>
    </w:p>
    <w:p w14:paraId="28338C9C" w14:textId="77777777" w:rsidR="0085173E" w:rsidRPr="00865ED2" w:rsidRDefault="0085173E" w:rsidP="004B7365">
      <w:pPr>
        <w:pStyle w:val="ConsPlusNormal"/>
        <w:jc w:val="right"/>
        <w:outlineLvl w:val="1"/>
        <w:rPr>
          <w:sz w:val="20"/>
          <w:szCs w:val="20"/>
        </w:rPr>
      </w:pPr>
    </w:p>
    <w:p w14:paraId="5C2FB74D" w14:textId="77777777" w:rsidR="004B7365" w:rsidRDefault="004B7365" w:rsidP="004B7365">
      <w:pPr>
        <w:pStyle w:val="ConsPlusNormal"/>
        <w:jc w:val="right"/>
        <w:outlineLvl w:val="1"/>
        <w:rPr>
          <w:sz w:val="20"/>
          <w:szCs w:val="20"/>
        </w:rPr>
      </w:pPr>
    </w:p>
    <w:p w14:paraId="2D97DCB7" w14:textId="77777777" w:rsidR="004B7365" w:rsidRDefault="004B7365" w:rsidP="004B7365">
      <w:pPr>
        <w:pStyle w:val="ConsPlusNormal"/>
        <w:jc w:val="right"/>
        <w:outlineLvl w:val="1"/>
        <w:rPr>
          <w:sz w:val="20"/>
          <w:szCs w:val="20"/>
        </w:rPr>
      </w:pPr>
    </w:p>
    <w:p w14:paraId="35FB26DB" w14:textId="77777777" w:rsidR="004B7365" w:rsidRDefault="004B7365" w:rsidP="004B7365">
      <w:pPr>
        <w:pStyle w:val="ConsPlusNormal"/>
        <w:jc w:val="right"/>
        <w:outlineLvl w:val="1"/>
        <w:rPr>
          <w:sz w:val="20"/>
          <w:szCs w:val="20"/>
        </w:rPr>
      </w:pPr>
    </w:p>
    <w:p w14:paraId="7F0E793F" w14:textId="77777777" w:rsidR="004B7365" w:rsidRDefault="004B7365" w:rsidP="004B7365">
      <w:pPr>
        <w:pStyle w:val="ConsPlusNormal"/>
        <w:jc w:val="right"/>
        <w:outlineLvl w:val="1"/>
        <w:rPr>
          <w:sz w:val="20"/>
          <w:szCs w:val="20"/>
        </w:rPr>
      </w:pPr>
    </w:p>
    <w:p w14:paraId="694E4FFC" w14:textId="77777777" w:rsidR="004B7365" w:rsidRDefault="004B7365" w:rsidP="004B7365">
      <w:pPr>
        <w:pStyle w:val="ConsPlusNormal"/>
        <w:jc w:val="right"/>
        <w:outlineLvl w:val="1"/>
        <w:rPr>
          <w:sz w:val="20"/>
          <w:szCs w:val="20"/>
        </w:rPr>
      </w:pPr>
    </w:p>
    <w:p w14:paraId="7C5F582D" w14:textId="77777777" w:rsidR="004B7365" w:rsidRPr="00865ED2" w:rsidRDefault="004B7365" w:rsidP="002E61B4">
      <w:pPr>
        <w:pStyle w:val="ConsPlusNormal"/>
        <w:outlineLvl w:val="1"/>
        <w:rPr>
          <w:sz w:val="20"/>
          <w:szCs w:val="20"/>
        </w:rPr>
      </w:pPr>
    </w:p>
    <w:p w14:paraId="70C6AA2F" w14:textId="77777777" w:rsidR="004B7365" w:rsidRPr="00865ED2" w:rsidRDefault="004B7365" w:rsidP="004B7365">
      <w:pPr>
        <w:pStyle w:val="ConsPlusNormal"/>
        <w:jc w:val="right"/>
        <w:outlineLvl w:val="1"/>
        <w:rPr>
          <w:sz w:val="20"/>
          <w:szCs w:val="20"/>
        </w:rPr>
      </w:pPr>
    </w:p>
    <w:p w14:paraId="107BC663" w14:textId="77777777" w:rsidR="004B7365" w:rsidRPr="00865ED2" w:rsidRDefault="004B7365" w:rsidP="004B7365">
      <w:pPr>
        <w:pStyle w:val="ConsPlusNormal"/>
        <w:jc w:val="right"/>
        <w:outlineLvl w:val="1"/>
        <w:rPr>
          <w:sz w:val="20"/>
          <w:szCs w:val="20"/>
        </w:rPr>
      </w:pPr>
    </w:p>
    <w:p w14:paraId="77767A6F" w14:textId="77777777" w:rsidR="004B7365" w:rsidRPr="00865ED2" w:rsidRDefault="004B7365" w:rsidP="004B7365">
      <w:pPr>
        <w:pStyle w:val="ConsPlusNormal"/>
        <w:jc w:val="right"/>
        <w:outlineLvl w:val="1"/>
        <w:rPr>
          <w:sz w:val="20"/>
          <w:szCs w:val="20"/>
        </w:rPr>
      </w:pPr>
    </w:p>
    <w:p w14:paraId="1743F68D" w14:textId="77777777" w:rsidR="004B7365" w:rsidRPr="00865ED2" w:rsidRDefault="004B7365" w:rsidP="004B7365">
      <w:pPr>
        <w:pStyle w:val="ConsPlusNormal"/>
        <w:jc w:val="right"/>
        <w:outlineLvl w:val="1"/>
        <w:rPr>
          <w:sz w:val="20"/>
          <w:szCs w:val="20"/>
        </w:rPr>
      </w:pPr>
      <w:r w:rsidRPr="00865ED2">
        <w:rPr>
          <w:sz w:val="20"/>
          <w:szCs w:val="20"/>
        </w:rPr>
        <w:t>Приложение № 4</w:t>
      </w:r>
    </w:p>
    <w:p w14:paraId="25564D60" w14:textId="17965FEF" w:rsidR="004B7365" w:rsidRPr="00865ED2" w:rsidRDefault="004B7365" w:rsidP="004B7365">
      <w:pPr>
        <w:pStyle w:val="ConsPlusNormal"/>
        <w:jc w:val="right"/>
        <w:rPr>
          <w:sz w:val="20"/>
          <w:szCs w:val="20"/>
        </w:rPr>
      </w:pPr>
      <w:r w:rsidRPr="00865ED2">
        <w:rPr>
          <w:sz w:val="20"/>
          <w:szCs w:val="20"/>
        </w:rPr>
        <w:t>к Контракту № от «___» ___________ 20__ г.</w:t>
      </w:r>
    </w:p>
    <w:p w14:paraId="7AE320A8" w14:textId="77777777" w:rsidR="004B7365" w:rsidRPr="00865ED2" w:rsidRDefault="004B7365" w:rsidP="004B7365">
      <w:pPr>
        <w:pStyle w:val="ConsPlusNormal"/>
        <w:jc w:val="center"/>
        <w:rPr>
          <w:sz w:val="20"/>
          <w:szCs w:val="20"/>
        </w:rPr>
      </w:pPr>
      <w:bookmarkStart w:id="30" w:name="Par543"/>
      <w:bookmarkEnd w:id="30"/>
    </w:p>
    <w:p w14:paraId="7668C37D" w14:textId="77777777" w:rsidR="004B7365" w:rsidRPr="00865ED2" w:rsidRDefault="004B7365" w:rsidP="004B7365">
      <w:pPr>
        <w:pStyle w:val="ConsPlusNormal"/>
        <w:jc w:val="center"/>
        <w:rPr>
          <w:b/>
          <w:sz w:val="20"/>
          <w:szCs w:val="20"/>
        </w:rPr>
      </w:pPr>
      <w:r w:rsidRPr="00865ED2">
        <w:rPr>
          <w:b/>
          <w:sz w:val="20"/>
          <w:szCs w:val="20"/>
        </w:rPr>
        <w:t>ГРАФИК ПОСТАВКИ</w:t>
      </w:r>
    </w:p>
    <w:p w14:paraId="2C20995C" w14:textId="77777777" w:rsidR="004B7365" w:rsidRPr="00865ED2" w:rsidRDefault="004B7365" w:rsidP="004B7365">
      <w:pPr>
        <w:spacing w:after="0" w:line="240" w:lineRule="auto"/>
        <w:rPr>
          <w:rFonts w:ascii="Times New Roman" w:hAnsi="Times New Roman"/>
          <w:sz w:val="20"/>
          <w:szCs w:val="20"/>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936"/>
        <w:gridCol w:w="696"/>
        <w:gridCol w:w="870"/>
        <w:gridCol w:w="2387"/>
        <w:gridCol w:w="2739"/>
        <w:gridCol w:w="1494"/>
      </w:tblGrid>
      <w:tr w:rsidR="004B7365" w:rsidRPr="00B02783" w14:paraId="2CB8E871" w14:textId="77777777" w:rsidTr="0085173E">
        <w:trPr>
          <w:trHeight w:val="739"/>
          <w:jc w:val="center"/>
        </w:trPr>
        <w:tc>
          <w:tcPr>
            <w:tcW w:w="537" w:type="dxa"/>
            <w:vAlign w:val="center"/>
          </w:tcPr>
          <w:p w14:paraId="79A81724"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 п/п</w:t>
            </w:r>
          </w:p>
        </w:tc>
        <w:tc>
          <w:tcPr>
            <w:tcW w:w="1936" w:type="dxa"/>
            <w:vAlign w:val="center"/>
          </w:tcPr>
          <w:p w14:paraId="408CAD2D"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Наименование товара</w:t>
            </w:r>
          </w:p>
        </w:tc>
        <w:tc>
          <w:tcPr>
            <w:tcW w:w="696" w:type="dxa"/>
            <w:vAlign w:val="center"/>
          </w:tcPr>
          <w:p w14:paraId="6FDC5CCE"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Ед.</w:t>
            </w:r>
          </w:p>
          <w:p w14:paraId="73E13348"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изм.</w:t>
            </w:r>
          </w:p>
        </w:tc>
        <w:tc>
          <w:tcPr>
            <w:tcW w:w="870" w:type="dxa"/>
            <w:vAlign w:val="center"/>
          </w:tcPr>
          <w:p w14:paraId="21795974"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Кол-во</w:t>
            </w:r>
          </w:p>
        </w:tc>
        <w:tc>
          <w:tcPr>
            <w:tcW w:w="2387" w:type="dxa"/>
          </w:tcPr>
          <w:p w14:paraId="47697A34"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p>
          <w:p w14:paraId="3481E62C"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Место доставки товара</w:t>
            </w:r>
          </w:p>
        </w:tc>
        <w:tc>
          <w:tcPr>
            <w:tcW w:w="2739" w:type="dxa"/>
            <w:vAlign w:val="center"/>
          </w:tcPr>
          <w:p w14:paraId="7667F22F"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График поставки</w:t>
            </w:r>
          </w:p>
        </w:tc>
        <w:tc>
          <w:tcPr>
            <w:tcW w:w="1494" w:type="dxa"/>
            <w:vAlign w:val="center"/>
          </w:tcPr>
          <w:p w14:paraId="0CC2EADD" w14:textId="47FB2046" w:rsidR="004B7365" w:rsidRPr="00B02783" w:rsidRDefault="004B7365" w:rsidP="001D4BA2">
            <w:pPr>
              <w:widowControl w:val="0"/>
              <w:autoSpaceDE w:val="0"/>
              <w:autoSpaceDN w:val="0"/>
              <w:adjustRightInd w:val="0"/>
              <w:spacing w:after="0" w:line="240" w:lineRule="auto"/>
              <w:jc w:val="center"/>
              <w:rPr>
                <w:rFonts w:ascii="Times New Roman" w:hAnsi="Times New Roman"/>
                <w:bCs/>
                <w:sz w:val="20"/>
                <w:szCs w:val="20"/>
              </w:rPr>
            </w:pPr>
            <w:r w:rsidRPr="00B02783">
              <w:rPr>
                <w:rFonts w:ascii="Times New Roman" w:hAnsi="Times New Roman"/>
                <w:bCs/>
                <w:sz w:val="20"/>
                <w:szCs w:val="20"/>
              </w:rPr>
              <w:t xml:space="preserve">Примерный разовый объем поставки, </w:t>
            </w:r>
            <w:proofErr w:type="spellStart"/>
            <w:r w:rsidR="00C00949">
              <w:rPr>
                <w:rFonts w:ascii="Times New Roman" w:hAnsi="Times New Roman"/>
                <w:bCs/>
                <w:sz w:val="20"/>
                <w:szCs w:val="20"/>
              </w:rPr>
              <w:t>шт</w:t>
            </w:r>
            <w:proofErr w:type="spellEnd"/>
          </w:p>
        </w:tc>
      </w:tr>
      <w:tr w:rsidR="004B7365" w:rsidRPr="00B02783" w14:paraId="45BD295A" w14:textId="77777777" w:rsidTr="0085173E">
        <w:trPr>
          <w:trHeight w:val="1663"/>
          <w:jc w:val="center"/>
        </w:trPr>
        <w:tc>
          <w:tcPr>
            <w:tcW w:w="537" w:type="dxa"/>
            <w:vMerge w:val="restart"/>
            <w:vAlign w:val="center"/>
          </w:tcPr>
          <w:p w14:paraId="4CBA0DD1" w14:textId="77777777" w:rsidR="004B7365" w:rsidRPr="00B02783" w:rsidRDefault="004B7365" w:rsidP="001D4BA2">
            <w:pPr>
              <w:widowControl w:val="0"/>
              <w:autoSpaceDE w:val="0"/>
              <w:autoSpaceDN w:val="0"/>
              <w:adjustRightInd w:val="0"/>
              <w:spacing w:after="0" w:line="240" w:lineRule="auto"/>
              <w:jc w:val="center"/>
              <w:rPr>
                <w:rFonts w:ascii="Times New Roman" w:hAnsi="Times New Roman"/>
                <w:sz w:val="20"/>
                <w:szCs w:val="20"/>
              </w:rPr>
            </w:pPr>
            <w:r w:rsidRPr="00B02783">
              <w:rPr>
                <w:rFonts w:ascii="Times New Roman" w:hAnsi="Times New Roman"/>
                <w:sz w:val="20"/>
                <w:szCs w:val="20"/>
              </w:rPr>
              <w:t>1</w:t>
            </w:r>
          </w:p>
        </w:tc>
        <w:tc>
          <w:tcPr>
            <w:tcW w:w="1936" w:type="dxa"/>
            <w:vMerge w:val="restart"/>
            <w:vAlign w:val="center"/>
          </w:tcPr>
          <w:p w14:paraId="18B0F1CE" w14:textId="4757759E" w:rsidR="004B7365" w:rsidRPr="00B02783" w:rsidRDefault="00642FE7" w:rsidP="001D4BA2">
            <w:pPr>
              <w:spacing w:after="0" w:line="240" w:lineRule="auto"/>
              <w:jc w:val="center"/>
              <w:rPr>
                <w:rFonts w:ascii="Times New Roman" w:hAnsi="Times New Roman"/>
                <w:sz w:val="20"/>
                <w:szCs w:val="20"/>
              </w:rPr>
            </w:pPr>
            <w:r w:rsidRPr="00642FE7">
              <w:rPr>
                <w:rFonts w:ascii="Times New Roman" w:hAnsi="Times New Roman"/>
                <w:color w:val="000000"/>
                <w:sz w:val="20"/>
                <w:szCs w:val="20"/>
              </w:rPr>
              <w:t>Яйца куриные в скорлупе свежие</w:t>
            </w:r>
          </w:p>
        </w:tc>
        <w:tc>
          <w:tcPr>
            <w:tcW w:w="696" w:type="dxa"/>
            <w:vMerge w:val="restart"/>
            <w:vAlign w:val="center"/>
          </w:tcPr>
          <w:p w14:paraId="57392E5F" w14:textId="4BCCF7E3" w:rsidR="004B7365" w:rsidRPr="00B02783" w:rsidRDefault="00642FE7" w:rsidP="001D4BA2">
            <w:pPr>
              <w:widowControl w:val="0"/>
              <w:autoSpaceDE w:val="0"/>
              <w:autoSpaceDN w:val="0"/>
              <w:adjustRightInd w:val="0"/>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870" w:type="dxa"/>
            <w:vMerge w:val="restart"/>
            <w:vAlign w:val="center"/>
          </w:tcPr>
          <w:p w14:paraId="47B4D7BD" w14:textId="572D8532" w:rsidR="004B7365" w:rsidRPr="00B02783" w:rsidRDefault="00661C92" w:rsidP="001D4BA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387" w:type="dxa"/>
          </w:tcPr>
          <w:p w14:paraId="7FC556B5" w14:textId="77777777" w:rsidR="003E79DC" w:rsidRDefault="003E79DC" w:rsidP="001D4BA2">
            <w:pPr>
              <w:spacing w:after="0" w:line="240" w:lineRule="auto"/>
              <w:jc w:val="center"/>
              <w:rPr>
                <w:rFonts w:ascii="Times New Roman" w:hAnsi="Times New Roman"/>
                <w:sz w:val="20"/>
                <w:szCs w:val="20"/>
              </w:rPr>
            </w:pPr>
          </w:p>
          <w:p w14:paraId="509C50EB" w14:textId="77777777" w:rsidR="004B7365" w:rsidRPr="00B02783" w:rsidRDefault="004B7365" w:rsidP="001D4BA2">
            <w:pPr>
              <w:spacing w:after="0" w:line="240" w:lineRule="auto"/>
              <w:jc w:val="center"/>
              <w:rPr>
                <w:rFonts w:ascii="Times New Roman" w:hAnsi="Times New Roman"/>
                <w:sz w:val="20"/>
                <w:szCs w:val="20"/>
              </w:rPr>
            </w:pPr>
            <w:r w:rsidRPr="00B02783">
              <w:rPr>
                <w:rFonts w:ascii="Times New Roman" w:hAnsi="Times New Roman"/>
                <w:sz w:val="20"/>
                <w:szCs w:val="20"/>
              </w:rPr>
              <w:t>Российская Федерация, Челябинская область:</w:t>
            </w:r>
          </w:p>
          <w:p w14:paraId="17D92842" w14:textId="18ADC8A9" w:rsidR="004B7365" w:rsidRPr="00AA5065" w:rsidRDefault="00661C92" w:rsidP="001D4BA2">
            <w:pPr>
              <w:spacing w:after="0" w:line="240" w:lineRule="auto"/>
              <w:jc w:val="center"/>
              <w:rPr>
                <w:rFonts w:ascii="Times New Roman" w:hAnsi="Times New Roman"/>
                <w:sz w:val="20"/>
                <w:szCs w:val="20"/>
              </w:rPr>
            </w:pPr>
            <w:r w:rsidRPr="0085173E">
              <w:rPr>
                <w:rFonts w:ascii="Times New Roman" w:eastAsia="SimSun" w:hAnsi="Times New Roman" w:cs="Times New Roman"/>
                <w:kern w:val="3"/>
                <w:sz w:val="20"/>
                <w:szCs w:val="20"/>
              </w:rPr>
              <w:t>г. Челябинск</w:t>
            </w:r>
            <w:r w:rsidR="001D5107" w:rsidRPr="0085173E">
              <w:rPr>
                <w:rFonts w:ascii="Times New Roman" w:eastAsia="SimSun" w:hAnsi="Times New Roman" w:cs="Times New Roman"/>
                <w:kern w:val="3"/>
                <w:sz w:val="20"/>
                <w:szCs w:val="20"/>
              </w:rPr>
              <w:t>, ул</w:t>
            </w:r>
            <w:r w:rsidR="00642FE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Солнечная 50А</w:t>
            </w:r>
            <w:r w:rsidR="001D5107" w:rsidRPr="0085173E">
              <w:rPr>
                <w:rFonts w:ascii="Times New Roman" w:eastAsia="SimSun" w:hAnsi="Times New Roman" w:cs="Times New Roman"/>
                <w:kern w:val="3"/>
                <w:sz w:val="20"/>
                <w:szCs w:val="20"/>
              </w:rPr>
              <w:t>, пищеблок</w:t>
            </w:r>
          </w:p>
          <w:p w14:paraId="00EA1A23" w14:textId="77777777" w:rsidR="003E79DC" w:rsidRDefault="003E79DC" w:rsidP="001D4BA2">
            <w:pPr>
              <w:spacing w:after="0" w:line="240" w:lineRule="auto"/>
              <w:jc w:val="center"/>
              <w:rPr>
                <w:rFonts w:ascii="Times New Roman" w:hAnsi="Times New Roman"/>
                <w:sz w:val="20"/>
                <w:szCs w:val="20"/>
              </w:rPr>
            </w:pPr>
          </w:p>
          <w:p w14:paraId="2FF95FFF" w14:textId="77777777" w:rsidR="003E79DC" w:rsidRPr="00B02783" w:rsidRDefault="003E79DC" w:rsidP="001D4BA2">
            <w:pPr>
              <w:spacing w:after="0" w:line="240" w:lineRule="auto"/>
              <w:jc w:val="center"/>
              <w:rPr>
                <w:rFonts w:ascii="Times New Roman" w:hAnsi="Times New Roman"/>
                <w:sz w:val="20"/>
                <w:szCs w:val="20"/>
              </w:rPr>
            </w:pPr>
          </w:p>
        </w:tc>
        <w:tc>
          <w:tcPr>
            <w:tcW w:w="2739" w:type="dxa"/>
            <w:vMerge w:val="restart"/>
            <w:vAlign w:val="center"/>
          </w:tcPr>
          <w:p w14:paraId="0CE484B8" w14:textId="3DA560FE" w:rsidR="004B7365" w:rsidRPr="00B02783" w:rsidRDefault="00642FE7" w:rsidP="001D4BA2">
            <w:pPr>
              <w:widowControl w:val="0"/>
              <w:autoSpaceDE w:val="0"/>
              <w:autoSpaceDN w:val="0"/>
              <w:adjustRightInd w:val="0"/>
              <w:spacing w:after="0" w:line="240" w:lineRule="auto"/>
              <w:jc w:val="center"/>
              <w:rPr>
                <w:rFonts w:ascii="Times New Roman" w:hAnsi="Times New Roman"/>
                <w:sz w:val="20"/>
                <w:szCs w:val="20"/>
              </w:rPr>
            </w:pPr>
            <w:r w:rsidRPr="00642FE7">
              <w:rPr>
                <w:rFonts w:ascii="Times New Roman" w:hAnsi="Times New Roman"/>
                <w:sz w:val="20"/>
                <w:szCs w:val="20"/>
              </w:rPr>
              <w:t xml:space="preserve">1 раз в неделю с 06-00 до 11-00, кроме субботы и воскресенья, согласно предварительной заявке Заказчика, поданной за 1 рабочий день до </w:t>
            </w:r>
            <w:proofErr w:type="gramStart"/>
            <w:r w:rsidRPr="00642FE7">
              <w:rPr>
                <w:rFonts w:ascii="Times New Roman" w:hAnsi="Times New Roman"/>
                <w:sz w:val="20"/>
                <w:szCs w:val="20"/>
              </w:rPr>
              <w:t>поставки.</w:t>
            </w:r>
            <w:r w:rsidR="004B7365" w:rsidRPr="00B02783">
              <w:rPr>
                <w:rFonts w:ascii="Times New Roman" w:hAnsi="Times New Roman"/>
                <w:sz w:val="20"/>
                <w:szCs w:val="20"/>
              </w:rPr>
              <w:t>.</w:t>
            </w:r>
            <w:proofErr w:type="gramEnd"/>
          </w:p>
        </w:tc>
        <w:tc>
          <w:tcPr>
            <w:tcW w:w="1494" w:type="dxa"/>
            <w:vAlign w:val="center"/>
          </w:tcPr>
          <w:p w14:paraId="35C445F9" w14:textId="085BC6AE" w:rsidR="004B7365" w:rsidRPr="00B02783" w:rsidRDefault="004B7365" w:rsidP="001D4BA2">
            <w:pPr>
              <w:widowControl w:val="0"/>
              <w:autoSpaceDE w:val="0"/>
              <w:autoSpaceDN w:val="0"/>
              <w:adjustRightInd w:val="0"/>
              <w:spacing w:after="0" w:line="240" w:lineRule="auto"/>
              <w:jc w:val="center"/>
              <w:rPr>
                <w:rFonts w:ascii="Times New Roman" w:hAnsi="Times New Roman"/>
                <w:sz w:val="20"/>
                <w:szCs w:val="20"/>
              </w:rPr>
            </w:pPr>
          </w:p>
        </w:tc>
      </w:tr>
      <w:tr w:rsidR="003E79DC" w:rsidRPr="00B02783" w14:paraId="399A5199" w14:textId="77777777" w:rsidTr="0085173E">
        <w:trPr>
          <w:trHeight w:val="1537"/>
          <w:jc w:val="center"/>
        </w:trPr>
        <w:tc>
          <w:tcPr>
            <w:tcW w:w="537" w:type="dxa"/>
            <w:vMerge/>
            <w:vAlign w:val="center"/>
          </w:tcPr>
          <w:p w14:paraId="04E83339" w14:textId="77777777" w:rsidR="003E79DC" w:rsidRPr="00B02783" w:rsidRDefault="003E79DC" w:rsidP="001D4BA2">
            <w:pPr>
              <w:widowControl w:val="0"/>
              <w:autoSpaceDE w:val="0"/>
              <w:autoSpaceDN w:val="0"/>
              <w:adjustRightInd w:val="0"/>
              <w:spacing w:after="0" w:line="240" w:lineRule="auto"/>
              <w:jc w:val="center"/>
              <w:rPr>
                <w:rFonts w:ascii="Times New Roman" w:hAnsi="Times New Roman"/>
                <w:sz w:val="20"/>
                <w:szCs w:val="20"/>
              </w:rPr>
            </w:pPr>
          </w:p>
        </w:tc>
        <w:tc>
          <w:tcPr>
            <w:tcW w:w="1936" w:type="dxa"/>
            <w:vMerge/>
            <w:vAlign w:val="center"/>
          </w:tcPr>
          <w:p w14:paraId="5B01B6CC" w14:textId="77777777" w:rsidR="003E79DC" w:rsidRPr="00B02783" w:rsidRDefault="003E79DC" w:rsidP="001D4BA2">
            <w:pPr>
              <w:spacing w:after="0" w:line="240" w:lineRule="auto"/>
              <w:jc w:val="center"/>
              <w:rPr>
                <w:rFonts w:ascii="Times New Roman" w:hAnsi="Times New Roman"/>
                <w:color w:val="000000"/>
                <w:sz w:val="20"/>
                <w:szCs w:val="20"/>
              </w:rPr>
            </w:pPr>
          </w:p>
        </w:tc>
        <w:tc>
          <w:tcPr>
            <w:tcW w:w="696" w:type="dxa"/>
            <w:vMerge/>
            <w:vAlign w:val="center"/>
          </w:tcPr>
          <w:p w14:paraId="6BCE8693" w14:textId="77777777" w:rsidR="003E79DC" w:rsidRPr="00B02783" w:rsidRDefault="003E79DC" w:rsidP="001D4BA2">
            <w:pPr>
              <w:widowControl w:val="0"/>
              <w:autoSpaceDE w:val="0"/>
              <w:autoSpaceDN w:val="0"/>
              <w:adjustRightInd w:val="0"/>
              <w:spacing w:after="0" w:line="240" w:lineRule="auto"/>
              <w:jc w:val="center"/>
              <w:rPr>
                <w:rFonts w:ascii="Times New Roman" w:hAnsi="Times New Roman"/>
                <w:sz w:val="20"/>
                <w:szCs w:val="20"/>
              </w:rPr>
            </w:pPr>
          </w:p>
        </w:tc>
        <w:tc>
          <w:tcPr>
            <w:tcW w:w="870" w:type="dxa"/>
            <w:vMerge/>
            <w:vAlign w:val="center"/>
          </w:tcPr>
          <w:p w14:paraId="6D0DA6C4" w14:textId="77777777" w:rsidR="003E79DC" w:rsidRPr="00B02783" w:rsidRDefault="003E79DC" w:rsidP="001D4BA2">
            <w:pPr>
              <w:widowControl w:val="0"/>
              <w:autoSpaceDE w:val="0"/>
              <w:autoSpaceDN w:val="0"/>
              <w:adjustRightInd w:val="0"/>
              <w:spacing w:after="0" w:line="240" w:lineRule="auto"/>
              <w:jc w:val="center"/>
              <w:rPr>
                <w:rFonts w:ascii="Times New Roman" w:hAnsi="Times New Roman"/>
                <w:sz w:val="20"/>
                <w:szCs w:val="20"/>
              </w:rPr>
            </w:pPr>
          </w:p>
        </w:tc>
        <w:tc>
          <w:tcPr>
            <w:tcW w:w="2387" w:type="dxa"/>
          </w:tcPr>
          <w:p w14:paraId="3FC3A6AA" w14:textId="77777777" w:rsidR="003E79DC" w:rsidRPr="00B02783" w:rsidRDefault="003E79DC" w:rsidP="001D4BA2">
            <w:pPr>
              <w:spacing w:after="0" w:line="240" w:lineRule="auto"/>
              <w:jc w:val="center"/>
              <w:rPr>
                <w:rFonts w:ascii="Times New Roman" w:hAnsi="Times New Roman"/>
                <w:sz w:val="20"/>
                <w:szCs w:val="20"/>
              </w:rPr>
            </w:pPr>
            <w:r w:rsidRPr="00B02783">
              <w:rPr>
                <w:rFonts w:ascii="Times New Roman" w:hAnsi="Times New Roman"/>
                <w:sz w:val="20"/>
                <w:szCs w:val="20"/>
              </w:rPr>
              <w:t>Российская Федерация, Челябинская область:</w:t>
            </w:r>
          </w:p>
          <w:p w14:paraId="37C427F4" w14:textId="2C42D12D" w:rsidR="00EB0AC3" w:rsidRPr="00AA5065" w:rsidRDefault="00661C92" w:rsidP="00EB0AC3">
            <w:pPr>
              <w:spacing w:after="0" w:line="240" w:lineRule="auto"/>
              <w:jc w:val="center"/>
              <w:rPr>
                <w:rFonts w:ascii="Times New Roman" w:hAnsi="Times New Roman"/>
                <w:sz w:val="20"/>
                <w:szCs w:val="20"/>
              </w:rPr>
            </w:pPr>
            <w:r w:rsidRPr="0085173E">
              <w:rPr>
                <w:rFonts w:ascii="Times New Roman" w:eastAsia="SimSun" w:hAnsi="Times New Roman" w:cs="Times New Roman"/>
                <w:kern w:val="3"/>
                <w:sz w:val="20"/>
                <w:szCs w:val="20"/>
              </w:rPr>
              <w:t>г. Челябинск</w:t>
            </w:r>
            <w:r w:rsidR="00EB0AC3" w:rsidRPr="0085173E">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пр</w:t>
            </w:r>
            <w:r w:rsidR="00EB0AC3" w:rsidRPr="0085173E">
              <w:rPr>
                <w:rFonts w:ascii="Times New Roman" w:eastAsia="SimSun" w:hAnsi="Times New Roman" w:cs="Times New Roman"/>
                <w:kern w:val="3"/>
                <w:sz w:val="20"/>
                <w:szCs w:val="20"/>
              </w:rPr>
              <w:t>.</w:t>
            </w:r>
            <w:r w:rsidR="00642FE7">
              <w:t xml:space="preserve"> </w:t>
            </w:r>
            <w:r>
              <w:rPr>
                <w:rFonts w:ascii="Times New Roman" w:eastAsia="SimSun" w:hAnsi="Times New Roman" w:cs="Times New Roman"/>
                <w:kern w:val="3"/>
                <w:sz w:val="20"/>
                <w:szCs w:val="20"/>
              </w:rPr>
              <w:t>Победы 358В</w:t>
            </w:r>
            <w:r w:rsidR="00EB0AC3" w:rsidRPr="0085173E">
              <w:rPr>
                <w:rFonts w:ascii="Times New Roman" w:eastAsia="SimSun" w:hAnsi="Times New Roman" w:cs="Times New Roman"/>
                <w:kern w:val="3"/>
                <w:sz w:val="20"/>
                <w:szCs w:val="20"/>
              </w:rPr>
              <w:t>, пищеблок</w:t>
            </w:r>
          </w:p>
          <w:p w14:paraId="4FDD8C2B" w14:textId="6E39BAE7" w:rsidR="003E79DC" w:rsidRPr="00B02783" w:rsidRDefault="003E79DC" w:rsidP="001D4BA2">
            <w:pPr>
              <w:spacing w:after="0" w:line="240" w:lineRule="auto"/>
              <w:jc w:val="center"/>
              <w:rPr>
                <w:rFonts w:ascii="Times New Roman" w:hAnsi="Times New Roman"/>
                <w:sz w:val="20"/>
                <w:szCs w:val="20"/>
              </w:rPr>
            </w:pPr>
          </w:p>
        </w:tc>
        <w:tc>
          <w:tcPr>
            <w:tcW w:w="2739" w:type="dxa"/>
            <w:vMerge/>
            <w:vAlign w:val="center"/>
          </w:tcPr>
          <w:p w14:paraId="0157213F" w14:textId="77777777" w:rsidR="003E79DC" w:rsidRPr="00B02783" w:rsidRDefault="003E79DC" w:rsidP="001D4BA2">
            <w:pPr>
              <w:widowControl w:val="0"/>
              <w:autoSpaceDE w:val="0"/>
              <w:autoSpaceDN w:val="0"/>
              <w:adjustRightInd w:val="0"/>
              <w:spacing w:after="0" w:line="240" w:lineRule="auto"/>
              <w:jc w:val="center"/>
              <w:rPr>
                <w:rFonts w:ascii="Times New Roman" w:hAnsi="Times New Roman"/>
                <w:sz w:val="20"/>
                <w:szCs w:val="20"/>
              </w:rPr>
            </w:pPr>
          </w:p>
        </w:tc>
        <w:tc>
          <w:tcPr>
            <w:tcW w:w="1494" w:type="dxa"/>
            <w:vAlign w:val="center"/>
          </w:tcPr>
          <w:p w14:paraId="06A31647" w14:textId="43E1A9D2" w:rsidR="003E79DC" w:rsidRPr="00B02783" w:rsidRDefault="003E79DC" w:rsidP="001D4BA2">
            <w:pPr>
              <w:widowControl w:val="0"/>
              <w:autoSpaceDE w:val="0"/>
              <w:autoSpaceDN w:val="0"/>
              <w:adjustRightInd w:val="0"/>
              <w:spacing w:after="0" w:line="240" w:lineRule="auto"/>
              <w:jc w:val="center"/>
              <w:rPr>
                <w:rFonts w:ascii="Times New Roman" w:hAnsi="Times New Roman"/>
                <w:sz w:val="20"/>
                <w:szCs w:val="20"/>
              </w:rPr>
            </w:pPr>
          </w:p>
        </w:tc>
      </w:tr>
    </w:tbl>
    <w:p w14:paraId="27F172E6" w14:textId="77777777" w:rsidR="004B7365" w:rsidRPr="00865ED2" w:rsidRDefault="004B7365" w:rsidP="004B7365">
      <w:pPr>
        <w:pStyle w:val="ConsPlusNormal"/>
        <w:jc w:val="both"/>
        <w:rPr>
          <w:sz w:val="20"/>
          <w:szCs w:val="20"/>
        </w:rPr>
      </w:pPr>
    </w:p>
    <w:p w14:paraId="74D1B9BE" w14:textId="77777777" w:rsidR="007C7EB9" w:rsidRDefault="007C7EB9"/>
    <w:sectPr w:rsidR="007C7EB9" w:rsidSect="00642FE7">
      <w:headerReference w:type="default" r:id="rId35"/>
      <w:footerReference w:type="default" r:id="rId36"/>
      <w:pgSz w:w="11906" w:h="16838"/>
      <w:pgMar w:top="567" w:right="566" w:bottom="426" w:left="709"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9F14A" w14:textId="77777777" w:rsidR="004E04A1" w:rsidRDefault="004E04A1" w:rsidP="009B5710">
      <w:pPr>
        <w:spacing w:after="0" w:line="240" w:lineRule="auto"/>
      </w:pPr>
      <w:r>
        <w:separator/>
      </w:r>
    </w:p>
  </w:endnote>
  <w:endnote w:type="continuationSeparator" w:id="0">
    <w:p w14:paraId="2CAFDD1E" w14:textId="77777777" w:rsidR="004E04A1" w:rsidRDefault="004E04A1" w:rsidP="009B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9AF7" w14:textId="77777777" w:rsidR="00F85F0C" w:rsidRDefault="00F85F0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BCA6" w14:textId="77777777" w:rsidR="004E04A1" w:rsidRDefault="004E04A1" w:rsidP="009B5710">
      <w:pPr>
        <w:spacing w:after="0" w:line="240" w:lineRule="auto"/>
      </w:pPr>
      <w:r>
        <w:separator/>
      </w:r>
    </w:p>
  </w:footnote>
  <w:footnote w:type="continuationSeparator" w:id="0">
    <w:p w14:paraId="21CA15FB" w14:textId="77777777" w:rsidR="004E04A1" w:rsidRDefault="004E04A1" w:rsidP="009B5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3A89" w14:textId="77777777" w:rsidR="00F85F0C" w:rsidRDefault="00F85F0C">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9077D5"/>
    <w:multiLevelType w:val="hybridMultilevel"/>
    <w:tmpl w:val="80384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5"/>
    <w:rsid w:val="00015428"/>
    <w:rsid w:val="00061361"/>
    <w:rsid w:val="00100709"/>
    <w:rsid w:val="001231BB"/>
    <w:rsid w:val="00125881"/>
    <w:rsid w:val="001712A2"/>
    <w:rsid w:val="001A0304"/>
    <w:rsid w:val="001D4BA2"/>
    <w:rsid w:val="001D5107"/>
    <w:rsid w:val="002040DE"/>
    <w:rsid w:val="00237D48"/>
    <w:rsid w:val="0027082F"/>
    <w:rsid w:val="00285351"/>
    <w:rsid w:val="002A01EA"/>
    <w:rsid w:val="002D1A63"/>
    <w:rsid w:val="002E61B4"/>
    <w:rsid w:val="003E79DC"/>
    <w:rsid w:val="004434A3"/>
    <w:rsid w:val="00454D57"/>
    <w:rsid w:val="004A79F7"/>
    <w:rsid w:val="004B4DD1"/>
    <w:rsid w:val="004B7365"/>
    <w:rsid w:val="004E04A1"/>
    <w:rsid w:val="00556380"/>
    <w:rsid w:val="00642FE7"/>
    <w:rsid w:val="00661C92"/>
    <w:rsid w:val="006D63D4"/>
    <w:rsid w:val="007C4539"/>
    <w:rsid w:val="007C7EB9"/>
    <w:rsid w:val="00825FC3"/>
    <w:rsid w:val="0085173E"/>
    <w:rsid w:val="00861E34"/>
    <w:rsid w:val="008903DE"/>
    <w:rsid w:val="008A1606"/>
    <w:rsid w:val="008F40CB"/>
    <w:rsid w:val="00913BCD"/>
    <w:rsid w:val="00986062"/>
    <w:rsid w:val="00987848"/>
    <w:rsid w:val="009B5710"/>
    <w:rsid w:val="009E1B54"/>
    <w:rsid w:val="00A14C20"/>
    <w:rsid w:val="00A53EB4"/>
    <w:rsid w:val="00A62D20"/>
    <w:rsid w:val="00AA5065"/>
    <w:rsid w:val="00AB7C50"/>
    <w:rsid w:val="00AC38EF"/>
    <w:rsid w:val="00B10822"/>
    <w:rsid w:val="00B53B0C"/>
    <w:rsid w:val="00BA02EC"/>
    <w:rsid w:val="00C00949"/>
    <w:rsid w:val="00C471CA"/>
    <w:rsid w:val="00CB7145"/>
    <w:rsid w:val="00D52BFB"/>
    <w:rsid w:val="00E01A24"/>
    <w:rsid w:val="00E47D63"/>
    <w:rsid w:val="00E85716"/>
    <w:rsid w:val="00EB0AC3"/>
    <w:rsid w:val="00F2367F"/>
    <w:rsid w:val="00F8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93B"/>
  <w15:docId w15:val="{CB97CF59-DD6D-4B82-B04F-CF2FEC9D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10"/>
  </w:style>
  <w:style w:type="paragraph" w:styleId="1">
    <w:name w:val="heading 1"/>
    <w:basedOn w:val="a"/>
    <w:next w:val="a"/>
    <w:link w:val="10"/>
    <w:uiPriority w:val="9"/>
    <w:qFormat/>
    <w:rsid w:val="00E47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Знак"/>
    <w:basedOn w:val="a"/>
    <w:next w:val="a"/>
    <w:link w:val="20"/>
    <w:qFormat/>
    <w:rsid w:val="004B7365"/>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Знак"/>
    <w:basedOn w:val="a0"/>
    <w:link w:val="2"/>
    <w:rsid w:val="004B7365"/>
    <w:rPr>
      <w:rFonts w:ascii="Times New Roman" w:eastAsia="Times New Roman" w:hAnsi="Times New Roman" w:cs="Times New Roman"/>
      <w:b/>
      <w:bCs/>
      <w:sz w:val="28"/>
      <w:szCs w:val="28"/>
    </w:rPr>
  </w:style>
  <w:style w:type="paragraph" w:customStyle="1" w:styleId="ConsPlusNormal">
    <w:name w:val="ConsPlusNormal"/>
    <w:link w:val="ConsPlusNormal0"/>
    <w:qFormat/>
    <w:rsid w:val="004B73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4B73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B7365"/>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4B73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4B736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4B736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4B73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4B73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4B73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
    <w:name w:val="Таблицы (моноширинный)"/>
    <w:basedOn w:val="a"/>
    <w:next w:val="a"/>
    <w:uiPriority w:val="99"/>
    <w:rsid w:val="004B7365"/>
    <w:pPr>
      <w:widowControl w:val="0"/>
      <w:autoSpaceDE w:val="0"/>
      <w:autoSpaceDN w:val="0"/>
      <w:adjustRightInd w:val="0"/>
      <w:spacing w:after="0" w:line="240" w:lineRule="auto"/>
    </w:pPr>
    <w:rPr>
      <w:rFonts w:ascii="Courier New" w:eastAsia="Times New Roman" w:hAnsi="Courier New" w:cs="Courier New"/>
      <w:sz w:val="24"/>
      <w:szCs w:val="24"/>
    </w:rPr>
  </w:style>
  <w:style w:type="table" w:styleId="a4">
    <w:name w:val="Table Grid"/>
    <w:basedOn w:val="a1"/>
    <w:uiPriority w:val="59"/>
    <w:rsid w:val="004B73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qFormat/>
    <w:rsid w:val="004B7365"/>
    <w:pPr>
      <w:spacing w:beforeAutospacing="1" w:after="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4B7365"/>
    <w:rPr>
      <w:rFonts w:ascii="Times New Roman" w:eastAsia="Times New Roman" w:hAnsi="Times New Roman" w:cs="Times New Roman"/>
      <w:sz w:val="24"/>
      <w:szCs w:val="24"/>
    </w:rPr>
  </w:style>
  <w:style w:type="character" w:styleId="a6">
    <w:name w:val="Strong"/>
    <w:basedOn w:val="a0"/>
    <w:uiPriority w:val="22"/>
    <w:qFormat/>
    <w:rsid w:val="004B7365"/>
    <w:rPr>
      <w:rFonts w:cs="Times New Roman"/>
      <w:b/>
    </w:rPr>
  </w:style>
  <w:style w:type="paragraph" w:styleId="a7">
    <w:name w:val="No Spacing"/>
    <w:link w:val="a8"/>
    <w:uiPriority w:val="99"/>
    <w:qFormat/>
    <w:rsid w:val="004B7365"/>
    <w:pPr>
      <w:spacing w:after="0" w:line="240" w:lineRule="auto"/>
    </w:pPr>
    <w:rPr>
      <w:rFonts w:ascii="Calibri" w:eastAsia="Times New Roman" w:hAnsi="Calibri" w:cs="Times New Roman"/>
      <w:sz w:val="20"/>
      <w:szCs w:val="20"/>
    </w:rPr>
  </w:style>
  <w:style w:type="character" w:customStyle="1" w:styleId="a8">
    <w:name w:val="Без интервала Знак"/>
    <w:link w:val="a7"/>
    <w:uiPriority w:val="99"/>
    <w:locked/>
    <w:rsid w:val="004B7365"/>
    <w:rPr>
      <w:rFonts w:ascii="Calibri" w:eastAsia="Times New Roman" w:hAnsi="Calibri" w:cs="Times New Roman"/>
      <w:sz w:val="20"/>
      <w:szCs w:val="20"/>
    </w:rPr>
  </w:style>
  <w:style w:type="paragraph" w:styleId="a9">
    <w:name w:val="List Paragraph"/>
    <w:aliases w:val="Bullet List,FooterText,numbered,Paragraphe de liste1,lp1,SL_Абзац списка,Содержание. 2 уровень"/>
    <w:basedOn w:val="a"/>
    <w:qFormat/>
    <w:rsid w:val="004B7365"/>
    <w:pPr>
      <w:ind w:left="720"/>
      <w:contextualSpacing/>
    </w:pPr>
    <w:rPr>
      <w:rFonts w:ascii="Calibri" w:eastAsia="Times New Roman" w:hAnsi="Calibri" w:cs="Times New Roman"/>
      <w:lang w:eastAsia="en-US"/>
    </w:rPr>
  </w:style>
  <w:style w:type="character" w:styleId="aa">
    <w:name w:val="Hyperlink"/>
    <w:rsid w:val="004B7365"/>
    <w:rPr>
      <w:rFonts w:cs="Times New Roman"/>
      <w:color w:val="0000FF"/>
      <w:u w:val="single"/>
    </w:rPr>
  </w:style>
  <w:style w:type="paragraph" w:styleId="ab">
    <w:name w:val="Body Text"/>
    <w:basedOn w:val="a"/>
    <w:link w:val="ac"/>
    <w:rsid w:val="004B7365"/>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c">
    <w:name w:val="Основной текст Знак"/>
    <w:basedOn w:val="a0"/>
    <w:link w:val="ab"/>
    <w:rsid w:val="004B7365"/>
    <w:rPr>
      <w:rFonts w:ascii="Times New Roman" w:eastAsia="SimSun" w:hAnsi="Times New Roman" w:cs="Mangal"/>
      <w:kern w:val="1"/>
      <w:sz w:val="24"/>
      <w:szCs w:val="24"/>
      <w:lang w:eastAsia="zh-CN" w:bidi="hi-IN"/>
    </w:rPr>
  </w:style>
  <w:style w:type="paragraph" w:customStyle="1" w:styleId="11">
    <w:name w:val="Обычный1"/>
    <w:link w:val="12"/>
    <w:rsid w:val="004B7365"/>
    <w:pPr>
      <w:autoSpaceDE w:val="0"/>
      <w:autoSpaceDN w:val="0"/>
      <w:spacing w:after="0" w:line="240" w:lineRule="auto"/>
      <w:jc w:val="both"/>
    </w:pPr>
    <w:rPr>
      <w:rFonts w:ascii="TimesET" w:eastAsia="Times New Roman" w:hAnsi="TimesET" w:cs="TimesET"/>
      <w:sz w:val="24"/>
      <w:szCs w:val="24"/>
    </w:rPr>
  </w:style>
  <w:style w:type="character" w:customStyle="1" w:styleId="12">
    <w:name w:val="Обычный1 Знак"/>
    <w:basedOn w:val="a0"/>
    <w:link w:val="11"/>
    <w:locked/>
    <w:rsid w:val="004B7365"/>
    <w:rPr>
      <w:rFonts w:ascii="TimesET" w:eastAsia="Times New Roman" w:hAnsi="TimesET" w:cs="TimesET"/>
      <w:sz w:val="24"/>
      <w:szCs w:val="24"/>
    </w:rPr>
  </w:style>
  <w:style w:type="paragraph" w:customStyle="1" w:styleId="Textbody">
    <w:name w:val="Text body"/>
    <w:basedOn w:val="a"/>
    <w:rsid w:val="004B7365"/>
    <w:pPr>
      <w:autoSpaceDN w:val="0"/>
      <w:spacing w:after="120" w:line="240" w:lineRule="auto"/>
      <w:jc w:val="both"/>
      <w:textAlignment w:val="baseline"/>
    </w:pPr>
    <w:rPr>
      <w:rFonts w:ascii="Calibri" w:eastAsia="Times New Roman" w:hAnsi="Calibri" w:cs="Calibri"/>
      <w:kern w:val="3"/>
      <w:sz w:val="24"/>
      <w:szCs w:val="24"/>
    </w:rPr>
  </w:style>
  <w:style w:type="paragraph" w:customStyle="1" w:styleId="msonormalbullet2gif">
    <w:name w:val="msonormalbullet2.gif"/>
    <w:basedOn w:val="a"/>
    <w:rsid w:val="002E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47D63"/>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a0"/>
    <w:uiPriority w:val="99"/>
    <w:semiHidden/>
    <w:unhideWhenUsed/>
    <w:rsid w:val="00A53EB4"/>
    <w:rPr>
      <w:color w:val="605E5C"/>
      <w:shd w:val="clear" w:color="auto" w:fill="E1DFDD"/>
    </w:rPr>
  </w:style>
  <w:style w:type="character" w:customStyle="1" w:styleId="WW8Num1z1">
    <w:name w:val="WW8Num1z1"/>
    <w:rsid w:val="00C471CA"/>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00441">
      <w:bodyDiv w:val="1"/>
      <w:marLeft w:val="0"/>
      <w:marRight w:val="0"/>
      <w:marTop w:val="0"/>
      <w:marBottom w:val="0"/>
      <w:divBdr>
        <w:top w:val="none" w:sz="0" w:space="0" w:color="auto"/>
        <w:left w:val="none" w:sz="0" w:space="0" w:color="auto"/>
        <w:bottom w:val="none" w:sz="0" w:space="0" w:color="auto"/>
        <w:right w:val="none" w:sz="0" w:space="0" w:color="auto"/>
      </w:divBdr>
    </w:div>
    <w:div w:id="18289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61E5D9211052AE28C1E773EB1AE8B66CA8D5938C43187A1E9E010AA9A878C197B9E23DFE98152u0U9G" TargetMode="External"/><Relationship Id="rId13"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18" Type="http://schemas.openxmlformats.org/officeDocument/2006/relationships/hyperlink" Target="http://www.consultant.ru/document/cons_doc_LAW_388926/5a18b3d46fe0fd48f2482cd6ec7ce419763efccd/" TargetMode="External"/><Relationship Id="rId26" Type="http://schemas.openxmlformats.org/officeDocument/2006/relationships/hyperlink" Target="consultantplus://offline/ref=1CB0AB4F562FFC8ED0443FD8199FCE62DE03BB195565FD83DC04F305C4CB1E34929F3E0DA6E669ACA5B5C4EEDFBEBFE6EE9F2482FAC874a2r1J" TargetMode="External"/><Relationship Id="rId3" Type="http://schemas.openxmlformats.org/officeDocument/2006/relationships/styles" Target="styles.xml"/><Relationship Id="rId21" Type="http://schemas.openxmlformats.org/officeDocument/2006/relationships/hyperlink" Target="http://www.consultant.ru/document/cons_doc_LAW_388926/5cc999093c57c4bd0c8c5e94bf0a9815743088b2/"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17" Type="http://schemas.openxmlformats.org/officeDocument/2006/relationships/hyperlink" Target="http://www.consultant.ru/document/cons_doc_LAW_388926/736577af29235547dee97f91d9593dae269c6fe9/" TargetMode="External"/><Relationship Id="rId25" Type="http://schemas.openxmlformats.org/officeDocument/2006/relationships/hyperlink" Target="consultantplus://offline/ref=1CB0AB4F562FFC8ED0443FD8199FCE62DE03BB195565FD83DC04F305C4CB1E34929F3E0DA6E669ACA5B5C4EEDFBEBFE6EE9F2482FAC874a2r1J"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88926/736577af29235547dee97f91d9593dae269c6fe9/" TargetMode="External"/><Relationship Id="rId20" Type="http://schemas.openxmlformats.org/officeDocument/2006/relationships/hyperlink" Target="http://www.consultant.ru/document/cons_doc_LAW_388926/5a18b3d46fe0fd48f2482cd6ec7ce419763efccd/" TargetMode="External"/><Relationship Id="rId29" Type="http://schemas.openxmlformats.org/officeDocument/2006/relationships/hyperlink" Target="consultantplus://offline/ref=F1EC3074A8CA073B886EA80AC85962EF77185498110677E884477B3CB6A1D471DFC40D35C43E9AA5E4AA43EECDu8U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DFC40D35C43E9AA5E4AA43EECDu8UAG" TargetMode="External"/><Relationship Id="rId24" Type="http://schemas.openxmlformats.org/officeDocument/2006/relationships/hyperlink" Target="consultantplus://offline/ref=F1EC3074A8CA073B886EA80AC85962EF761E5D9211052AE28C1E773EB1AE8B66CA8D5938C43187A1E9E010AA9A878C197B9E23DFE98152u0U9G" TargetMode="External"/><Relationship Id="rId32" Type="http://schemas.openxmlformats.org/officeDocument/2006/relationships/hyperlink" Target="consultantplus://offline/ref=F1EC3074A8CA073B886EA80AC85962EF77185498110677E884477B3CB6A1D471DFC40D35C43E9AA5E4AA43EECDu8UA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61E5D9211052AE28C1E773EB1AE8B66CA8D5938C43187A1E9E010AA9A878C197B9E23DFE98152u0U9G" TargetMode="External"/><Relationship Id="rId23" Type="http://schemas.openxmlformats.org/officeDocument/2006/relationships/hyperlink" Target="http://www.consultant.ru/document/cons_doc_LAW_388926/17c58c1903f7b6212924ba9ce701489655e9a8e0/" TargetMode="External"/><Relationship Id="rId28"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36" Type="http://schemas.openxmlformats.org/officeDocument/2006/relationships/footer" Target="footer1.xml"/><Relationship Id="rId10" Type="http://schemas.openxmlformats.org/officeDocument/2006/relationships/hyperlink" Target="consultantplus://offline/ref=F1EC3074A8CA073B886EA80AC85962EF77185498110677E884477B3CB6A1D471DFC40D35C43E9AA5E4AA43EECDu8UAG" TargetMode="External"/><Relationship Id="rId19" Type="http://schemas.openxmlformats.org/officeDocument/2006/relationships/hyperlink" Target="http://www.consultant.ru/document/cons_doc_LAW_388926/5a18b3d46fe0fd48f2482cd6ec7ce419763efccd/" TargetMode="External"/><Relationship Id="rId31" Type="http://schemas.openxmlformats.org/officeDocument/2006/relationships/hyperlink" Target="consultantplus://offline/ref=F1EC3074A8CA073B886EA80AC85962EF77185498110677E884477B3CB6A1D471DFC40D35C43E9AA5E4AA43EECDu8UA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61E5D9211052AE28C1E773EB1AE8B66CA8D5938C43187A1E9E010AA9A878C197B9E23DFE98152u0U9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http://www.consultant.ru/document/cons_doc_LAW_388926/17c58c1903f7b6212924ba9ce701489655e9a8e0/" TargetMode="External"/><Relationship Id="rId27"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30"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CE0F-946F-4F2D-B63D-B13D2E04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6883</Words>
  <Characters>39238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REC12</cp:lastModifiedBy>
  <cp:revision>3</cp:revision>
  <dcterms:created xsi:type="dcterms:W3CDTF">2024-08-02T04:33:00Z</dcterms:created>
  <dcterms:modified xsi:type="dcterms:W3CDTF">2024-08-02T04:44:00Z</dcterms:modified>
</cp:coreProperties>
</file>