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1010C" w14:textId="77777777" w:rsidR="004252EE" w:rsidRPr="004252EE" w:rsidRDefault="004252EE" w:rsidP="004252EE">
      <w:pPr>
        <w:jc w:val="center"/>
        <w:rPr>
          <w:rFonts w:ascii="Times New Roman" w:eastAsia="Times New Roman" w:hAnsi="Times New Roman" w:cs="Times New Roman"/>
          <w:b/>
        </w:rPr>
      </w:pPr>
      <w:r w:rsidRPr="004252EE">
        <w:rPr>
          <w:rFonts w:ascii="Times New Roman" w:eastAsia="Times New Roman" w:hAnsi="Times New Roman" w:cs="Times New Roman"/>
          <w:b/>
        </w:rPr>
        <w:t>ЗАЯВКА НА УЧАСТИЕ В ЗАКУПКЕ</w:t>
      </w:r>
    </w:p>
    <w:p w14:paraId="60D2024C" w14:textId="63F77F96" w:rsidR="004252EE" w:rsidRDefault="004252EE" w:rsidP="004252EE">
      <w:pPr>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4252EE">
        <w:rPr>
          <w:rFonts w:ascii="Times New Roman" w:eastAsia="Times New Roman" w:hAnsi="Times New Roman" w:cs="Times New Roman"/>
          <w:color w:val="000000"/>
          <w:sz w:val="24"/>
          <w:szCs w:val="24"/>
          <w:shd w:val="clear" w:color="auto" w:fill="FFFFFF"/>
          <w:lang w:eastAsia="ru-RU"/>
        </w:rPr>
        <w:t>Настоящим организация (физическое лицо)</w:t>
      </w:r>
      <w:r w:rsidR="00E92646">
        <w:rPr>
          <w:rFonts w:ascii="Times New Roman" w:eastAsia="Times New Roman" w:hAnsi="Times New Roman" w:cs="Times New Roman"/>
          <w:color w:val="000000"/>
          <w:sz w:val="24"/>
          <w:szCs w:val="24"/>
          <w:shd w:val="clear" w:color="auto" w:fill="FFFFFF"/>
          <w:lang w:eastAsia="ru-RU"/>
        </w:rPr>
        <w:t xml:space="preserve"> </w:t>
      </w:r>
      <w:r w:rsidRPr="004252EE">
        <w:rPr>
          <w:rFonts w:ascii="Times New Roman" w:eastAsia="Times New Roman" w:hAnsi="Times New Roman" w:cs="Times New Roman"/>
          <w:color w:val="000000"/>
          <w:sz w:val="24"/>
          <w:szCs w:val="24"/>
          <w:shd w:val="clear" w:color="auto" w:fill="FFFFFF"/>
          <w:lang w:eastAsia="ru-RU"/>
        </w:rPr>
        <w:t>_________________________________ выражает согласие на заключени</w:t>
      </w:r>
      <w:r w:rsidR="006F203B">
        <w:rPr>
          <w:rFonts w:ascii="Times New Roman" w:eastAsia="Times New Roman" w:hAnsi="Times New Roman" w:cs="Times New Roman"/>
          <w:color w:val="000000"/>
          <w:sz w:val="24"/>
          <w:szCs w:val="24"/>
          <w:shd w:val="clear" w:color="auto" w:fill="FFFFFF"/>
          <w:lang w:eastAsia="ru-RU"/>
        </w:rPr>
        <w:t>е</w:t>
      </w:r>
      <w:r w:rsidRPr="004252EE">
        <w:rPr>
          <w:rFonts w:ascii="Times New Roman" w:eastAsia="Times New Roman" w:hAnsi="Times New Roman" w:cs="Times New Roman"/>
          <w:color w:val="000000"/>
          <w:sz w:val="24"/>
          <w:szCs w:val="24"/>
          <w:shd w:val="clear" w:color="auto" w:fill="FFFFFF"/>
          <w:lang w:eastAsia="ru-RU"/>
        </w:rPr>
        <w:t xml:space="preserve"> договора и последующ</w:t>
      </w:r>
      <w:r w:rsidR="006F203B">
        <w:rPr>
          <w:rFonts w:ascii="Times New Roman" w:eastAsia="Times New Roman" w:hAnsi="Times New Roman" w:cs="Times New Roman"/>
          <w:color w:val="000000"/>
          <w:sz w:val="24"/>
          <w:szCs w:val="24"/>
          <w:shd w:val="clear" w:color="auto" w:fill="FFFFFF"/>
          <w:lang w:eastAsia="ru-RU"/>
        </w:rPr>
        <w:t>ее</w:t>
      </w:r>
      <w:r w:rsidRPr="004252EE">
        <w:rPr>
          <w:rFonts w:ascii="Times New Roman" w:eastAsia="Times New Roman" w:hAnsi="Times New Roman" w:cs="Times New Roman"/>
          <w:color w:val="000000"/>
          <w:sz w:val="24"/>
          <w:szCs w:val="24"/>
          <w:shd w:val="clear" w:color="auto" w:fill="FFFFFF"/>
          <w:lang w:eastAsia="ru-RU"/>
        </w:rPr>
        <w:t xml:space="preserve"> </w:t>
      </w:r>
      <w:r w:rsidR="0030561B">
        <w:rPr>
          <w:rFonts w:ascii="Times New Roman" w:eastAsia="Times New Roman" w:hAnsi="Times New Roman" w:cs="Times New Roman"/>
          <w:color w:val="000000"/>
          <w:sz w:val="24"/>
          <w:szCs w:val="24"/>
          <w:shd w:val="clear" w:color="auto" w:fill="FFFFFF"/>
          <w:lang w:eastAsia="ru-RU"/>
        </w:rPr>
        <w:t>оказание</w:t>
      </w:r>
      <w:r w:rsidRPr="004252EE">
        <w:rPr>
          <w:rFonts w:ascii="Times New Roman" w:eastAsia="Times New Roman" w:hAnsi="Times New Roman" w:cs="Times New Roman"/>
          <w:color w:val="000000"/>
          <w:sz w:val="24"/>
          <w:szCs w:val="24"/>
          <w:shd w:val="clear" w:color="auto" w:fill="FFFFFF"/>
          <w:lang w:eastAsia="ru-RU"/>
        </w:rPr>
        <w:t xml:space="preserve"> </w:t>
      </w:r>
      <w:r w:rsidR="0030561B">
        <w:rPr>
          <w:rFonts w:ascii="Times New Roman" w:eastAsia="Times New Roman" w:hAnsi="Times New Roman" w:cs="Times New Roman"/>
          <w:color w:val="000000"/>
          <w:sz w:val="24"/>
          <w:szCs w:val="24"/>
          <w:shd w:val="clear" w:color="auto" w:fill="FFFFFF"/>
          <w:lang w:eastAsia="ru-RU"/>
        </w:rPr>
        <w:t>услуг</w:t>
      </w:r>
      <w:r w:rsidRPr="004252EE">
        <w:rPr>
          <w:rFonts w:ascii="Times New Roman" w:eastAsia="Times New Roman" w:hAnsi="Times New Roman" w:cs="Times New Roman"/>
          <w:color w:val="000000"/>
          <w:sz w:val="24"/>
          <w:szCs w:val="24"/>
          <w:shd w:val="clear" w:color="auto" w:fill="FFFFFF"/>
          <w:lang w:eastAsia="ru-RU"/>
        </w:rPr>
        <w:t xml:space="preserve"> по цен</w:t>
      </w:r>
      <w:r w:rsidR="006F203B">
        <w:rPr>
          <w:rFonts w:ascii="Times New Roman" w:eastAsia="Times New Roman" w:hAnsi="Times New Roman" w:cs="Times New Roman"/>
          <w:color w:val="000000"/>
          <w:sz w:val="24"/>
          <w:szCs w:val="24"/>
          <w:shd w:val="clear" w:color="auto" w:fill="FFFFFF"/>
          <w:lang w:eastAsia="ru-RU"/>
        </w:rPr>
        <w:t>е</w:t>
      </w:r>
      <w:r w:rsidRPr="004252EE">
        <w:rPr>
          <w:rFonts w:ascii="Times New Roman" w:eastAsia="Times New Roman" w:hAnsi="Times New Roman" w:cs="Times New Roman"/>
          <w:color w:val="000000"/>
          <w:sz w:val="24"/>
          <w:szCs w:val="24"/>
          <w:shd w:val="clear" w:color="auto" w:fill="FFFFFF"/>
          <w:lang w:eastAsia="ru-RU"/>
        </w:rPr>
        <w:t>, указанн</w:t>
      </w:r>
      <w:r w:rsidR="006F203B">
        <w:rPr>
          <w:rFonts w:ascii="Times New Roman" w:eastAsia="Times New Roman" w:hAnsi="Times New Roman" w:cs="Times New Roman"/>
          <w:color w:val="000000"/>
          <w:sz w:val="24"/>
          <w:szCs w:val="24"/>
          <w:shd w:val="clear" w:color="auto" w:fill="FFFFFF"/>
          <w:lang w:eastAsia="ru-RU"/>
        </w:rPr>
        <w:t>ой</w:t>
      </w:r>
      <w:r w:rsidRPr="004252EE">
        <w:rPr>
          <w:rFonts w:ascii="Times New Roman" w:eastAsia="Times New Roman" w:hAnsi="Times New Roman" w:cs="Times New Roman"/>
          <w:color w:val="000000"/>
          <w:sz w:val="24"/>
          <w:szCs w:val="24"/>
          <w:shd w:val="clear" w:color="auto" w:fill="FFFFFF"/>
          <w:lang w:eastAsia="ru-RU"/>
        </w:rPr>
        <w:t xml:space="preserve"> в данной заявке:</w:t>
      </w:r>
    </w:p>
    <w:p w14:paraId="28E68A37" w14:textId="2F5128F6" w:rsidR="005B1BAB" w:rsidRDefault="005B1BAB" w:rsidP="004252EE">
      <w:pPr>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p>
    <w:tbl>
      <w:tblPr>
        <w:tblW w:w="14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8433"/>
        <w:gridCol w:w="1692"/>
        <w:gridCol w:w="1855"/>
        <w:gridCol w:w="1633"/>
      </w:tblGrid>
      <w:tr w:rsidR="005B1BAB" w:rsidRPr="00AE15C0" w14:paraId="53932F39"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7E996B12" w14:textId="77777777" w:rsidR="005B1BAB" w:rsidRPr="00AE15C0" w:rsidRDefault="005B1BAB" w:rsidP="00B053C3">
            <w:pPr>
              <w:tabs>
                <w:tab w:val="left" w:pos="284"/>
              </w:tabs>
              <w:spacing w:after="0" w:line="20" w:lineRule="atLeast"/>
              <w:jc w:val="center"/>
              <w:rPr>
                <w:rFonts w:ascii="Times New Roman" w:eastAsia="Calibri" w:hAnsi="Times New Roman" w:cs="Times New Roman"/>
                <w:b/>
                <w:sz w:val="24"/>
                <w:szCs w:val="24"/>
              </w:rPr>
            </w:pPr>
            <w:r w:rsidRPr="00AE15C0">
              <w:rPr>
                <w:rFonts w:ascii="Times New Roman" w:eastAsia="Calibri" w:hAnsi="Times New Roman" w:cs="Times New Roman"/>
                <w:b/>
                <w:sz w:val="24"/>
                <w:szCs w:val="24"/>
              </w:rPr>
              <w:t>№</w:t>
            </w:r>
          </w:p>
        </w:tc>
        <w:tc>
          <w:tcPr>
            <w:tcW w:w="8433" w:type="dxa"/>
            <w:tcBorders>
              <w:top w:val="single" w:sz="4" w:space="0" w:color="auto"/>
              <w:left w:val="single" w:sz="4" w:space="0" w:color="auto"/>
              <w:bottom w:val="single" w:sz="4" w:space="0" w:color="auto"/>
              <w:right w:val="single" w:sz="4" w:space="0" w:color="auto"/>
            </w:tcBorders>
            <w:hideMark/>
          </w:tcPr>
          <w:p w14:paraId="5EAD9DCE" w14:textId="77777777" w:rsidR="005B1BAB" w:rsidRPr="00AE15C0" w:rsidRDefault="005B1BAB" w:rsidP="00B053C3">
            <w:pPr>
              <w:tabs>
                <w:tab w:val="left" w:pos="284"/>
              </w:tabs>
              <w:spacing w:after="0" w:line="20" w:lineRule="atLeast"/>
              <w:jc w:val="center"/>
              <w:rPr>
                <w:rFonts w:ascii="Times New Roman" w:eastAsia="Calibri" w:hAnsi="Times New Roman" w:cs="Times New Roman"/>
                <w:b/>
                <w:sz w:val="24"/>
                <w:szCs w:val="24"/>
              </w:rPr>
            </w:pPr>
            <w:r w:rsidRPr="00AE15C0">
              <w:rPr>
                <w:rFonts w:ascii="Times New Roman" w:eastAsia="Calibri" w:hAnsi="Times New Roman" w:cs="Times New Roman"/>
                <w:b/>
                <w:sz w:val="24"/>
                <w:szCs w:val="24"/>
              </w:rPr>
              <w:t>Перечень услуг</w:t>
            </w:r>
          </w:p>
        </w:tc>
        <w:tc>
          <w:tcPr>
            <w:tcW w:w="1692" w:type="dxa"/>
            <w:tcBorders>
              <w:top w:val="single" w:sz="4" w:space="0" w:color="auto"/>
              <w:left w:val="single" w:sz="4" w:space="0" w:color="auto"/>
              <w:bottom w:val="single" w:sz="4" w:space="0" w:color="auto"/>
              <w:right w:val="single" w:sz="4" w:space="0" w:color="auto"/>
            </w:tcBorders>
            <w:vAlign w:val="center"/>
          </w:tcPr>
          <w:p w14:paraId="458BC2E0" w14:textId="77777777" w:rsidR="005B1BAB" w:rsidRPr="00AE15C0" w:rsidRDefault="005B1BAB" w:rsidP="00B053C3">
            <w:pPr>
              <w:spacing w:after="0"/>
              <w:jc w:val="center"/>
              <w:rPr>
                <w:rFonts w:ascii="Times New Roman" w:hAnsi="Times New Roman" w:cs="Times New Roman"/>
                <w:b/>
                <w:bCs/>
                <w:color w:val="000000"/>
                <w:sz w:val="24"/>
                <w:szCs w:val="24"/>
                <w:highlight w:val="yellow"/>
              </w:rPr>
            </w:pPr>
            <w:r>
              <w:rPr>
                <w:rFonts w:ascii="Times New Roman" w:hAnsi="Times New Roman" w:cs="Times New Roman"/>
                <w:b/>
                <w:bCs/>
                <w:color w:val="000000"/>
                <w:sz w:val="24"/>
                <w:szCs w:val="24"/>
              </w:rPr>
              <w:t xml:space="preserve">Количество </w:t>
            </w:r>
          </w:p>
        </w:tc>
        <w:tc>
          <w:tcPr>
            <w:tcW w:w="1855" w:type="dxa"/>
            <w:tcBorders>
              <w:top w:val="single" w:sz="4" w:space="0" w:color="auto"/>
              <w:left w:val="single" w:sz="4" w:space="0" w:color="auto"/>
              <w:bottom w:val="single" w:sz="4" w:space="0" w:color="auto"/>
              <w:right w:val="single" w:sz="4" w:space="0" w:color="auto"/>
            </w:tcBorders>
          </w:tcPr>
          <w:p w14:paraId="1DBFD974" w14:textId="77777777" w:rsidR="005B1BAB" w:rsidRDefault="005B1BAB" w:rsidP="00B053C3">
            <w:pPr>
              <w:spacing w:after="0"/>
              <w:jc w:val="center"/>
              <w:rPr>
                <w:rFonts w:ascii="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Цена за </w:t>
            </w:r>
            <w:proofErr w:type="spellStart"/>
            <w:r>
              <w:rPr>
                <w:rFonts w:ascii="Times New Roman" w:eastAsia="Times New Roman" w:hAnsi="Times New Roman" w:cs="Times New Roman"/>
                <w:b/>
                <w:bCs/>
                <w:color w:val="000000"/>
                <w:sz w:val="24"/>
                <w:szCs w:val="24"/>
              </w:rPr>
              <w:t>ед.изм</w:t>
            </w:r>
            <w:proofErr w:type="spellEnd"/>
            <w:r>
              <w:rPr>
                <w:rFonts w:ascii="Times New Roman" w:eastAsia="Times New Roman" w:hAnsi="Times New Roman" w:cs="Times New Roman"/>
                <w:b/>
                <w:bCs/>
                <w:color w:val="000000"/>
                <w:sz w:val="24"/>
                <w:szCs w:val="24"/>
              </w:rPr>
              <w:t>.</w:t>
            </w:r>
          </w:p>
        </w:tc>
        <w:tc>
          <w:tcPr>
            <w:tcW w:w="1633" w:type="dxa"/>
            <w:tcBorders>
              <w:top w:val="single" w:sz="4" w:space="0" w:color="auto"/>
              <w:left w:val="single" w:sz="4" w:space="0" w:color="auto"/>
              <w:bottom w:val="single" w:sz="4" w:space="0" w:color="auto"/>
              <w:right w:val="single" w:sz="4" w:space="0" w:color="auto"/>
            </w:tcBorders>
          </w:tcPr>
          <w:p w14:paraId="6405F4F4" w14:textId="77777777" w:rsidR="005B1BAB" w:rsidRDefault="005B1BAB" w:rsidP="00B053C3">
            <w:pPr>
              <w:spacing w:after="0"/>
              <w:jc w:val="center"/>
              <w:rPr>
                <w:rFonts w:ascii="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Итого сумма</w:t>
            </w:r>
          </w:p>
        </w:tc>
      </w:tr>
      <w:tr w:rsidR="005B1BAB" w:rsidRPr="00AE15C0" w14:paraId="638CCFA5"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50877DD7" w14:textId="77777777" w:rsidR="005B1BAB" w:rsidRPr="008A4CF4" w:rsidRDefault="005B1BAB" w:rsidP="00B053C3">
            <w:pPr>
              <w:tabs>
                <w:tab w:val="left" w:pos="0"/>
              </w:tabs>
              <w:spacing w:after="0" w:line="20" w:lineRule="atLeast"/>
              <w:ind w:left="29" w:hanging="29"/>
              <w:jc w:val="center"/>
              <w:rPr>
                <w:rFonts w:ascii="Times New Roman" w:eastAsia="Calibri" w:hAnsi="Times New Roman" w:cs="Times New Roman"/>
              </w:rPr>
            </w:pPr>
            <w:r w:rsidRPr="008A4CF4">
              <w:rPr>
                <w:rFonts w:ascii="Times New Roman" w:eastAsia="Calibri" w:hAnsi="Times New Roman" w:cs="Times New Roman"/>
              </w:rPr>
              <w:t>1</w:t>
            </w:r>
          </w:p>
        </w:tc>
        <w:tc>
          <w:tcPr>
            <w:tcW w:w="8433" w:type="dxa"/>
            <w:tcBorders>
              <w:top w:val="single" w:sz="4" w:space="0" w:color="auto"/>
              <w:left w:val="single" w:sz="4" w:space="0" w:color="auto"/>
              <w:bottom w:val="single" w:sz="4" w:space="0" w:color="auto"/>
              <w:right w:val="single" w:sz="4" w:space="0" w:color="auto"/>
            </w:tcBorders>
            <w:vAlign w:val="center"/>
          </w:tcPr>
          <w:p w14:paraId="78F37CAA"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 xml:space="preserve">Диагностика МФУА4, экспертиза технического состояния. (до 35 </w:t>
            </w:r>
            <w:proofErr w:type="spellStart"/>
            <w:r w:rsidRPr="00AE15C0">
              <w:rPr>
                <w:rFonts w:ascii="Times New Roman" w:eastAsia="Times New Roman" w:hAnsi="Times New Roman" w:cs="Times New Roman"/>
                <w:color w:val="000000"/>
                <w:sz w:val="24"/>
                <w:szCs w:val="24"/>
              </w:rPr>
              <w:t>стр</w:t>
            </w:r>
            <w:proofErr w:type="spellEnd"/>
            <w:r w:rsidRPr="00AE15C0">
              <w:rPr>
                <w:rFonts w:ascii="Times New Roman" w:eastAsia="Times New Roman" w:hAnsi="Times New Roman" w:cs="Times New Roman"/>
                <w:color w:val="000000"/>
                <w:sz w:val="24"/>
                <w:szCs w:val="24"/>
              </w:rPr>
              <w:t>/мин)</w:t>
            </w:r>
          </w:p>
        </w:tc>
        <w:tc>
          <w:tcPr>
            <w:tcW w:w="1692" w:type="dxa"/>
            <w:tcBorders>
              <w:top w:val="single" w:sz="4" w:space="0" w:color="auto"/>
              <w:left w:val="single" w:sz="4" w:space="0" w:color="auto"/>
              <w:bottom w:val="single" w:sz="4" w:space="0" w:color="auto"/>
              <w:right w:val="single" w:sz="4" w:space="0" w:color="auto"/>
            </w:tcBorders>
            <w:vAlign w:val="bottom"/>
          </w:tcPr>
          <w:p w14:paraId="3002849D"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6BA64271" w14:textId="77777777" w:rsidR="005B1BA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644FC6DC" w14:textId="77777777" w:rsidR="005B1BA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31DE5309"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2C06D219" w14:textId="77777777" w:rsidR="005B1BAB" w:rsidRPr="008A4CF4" w:rsidRDefault="005B1BAB" w:rsidP="00B053C3">
            <w:pPr>
              <w:tabs>
                <w:tab w:val="left" w:pos="29"/>
              </w:tabs>
              <w:spacing w:after="0" w:line="20" w:lineRule="atLeast"/>
              <w:ind w:left="29"/>
              <w:jc w:val="center"/>
              <w:rPr>
                <w:rFonts w:ascii="Times New Roman" w:eastAsia="Calibri" w:hAnsi="Times New Roman" w:cs="Times New Roman"/>
              </w:rPr>
            </w:pPr>
            <w:r w:rsidRPr="008A4CF4">
              <w:rPr>
                <w:rFonts w:ascii="Times New Roman" w:eastAsia="Calibri" w:hAnsi="Times New Roman" w:cs="Times New Roman"/>
              </w:rPr>
              <w:t>2</w:t>
            </w:r>
          </w:p>
        </w:tc>
        <w:tc>
          <w:tcPr>
            <w:tcW w:w="8433" w:type="dxa"/>
            <w:tcBorders>
              <w:top w:val="single" w:sz="4" w:space="0" w:color="auto"/>
              <w:left w:val="single" w:sz="4" w:space="0" w:color="auto"/>
              <w:bottom w:val="single" w:sz="4" w:space="0" w:color="auto"/>
              <w:right w:val="single" w:sz="4" w:space="0" w:color="auto"/>
            </w:tcBorders>
            <w:vAlign w:val="center"/>
          </w:tcPr>
          <w:p w14:paraId="1CB6C4CD"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 xml:space="preserve">Диагностика МФУ А4, экспертиза технического состояния. (свыше 35 </w:t>
            </w:r>
            <w:proofErr w:type="spellStart"/>
            <w:r w:rsidRPr="00AE15C0">
              <w:rPr>
                <w:rFonts w:ascii="Times New Roman" w:eastAsia="Times New Roman" w:hAnsi="Times New Roman" w:cs="Times New Roman"/>
                <w:color w:val="000000"/>
                <w:sz w:val="24"/>
                <w:szCs w:val="24"/>
              </w:rPr>
              <w:t>стр</w:t>
            </w:r>
            <w:proofErr w:type="spellEnd"/>
            <w:r w:rsidRPr="00AE15C0">
              <w:rPr>
                <w:rFonts w:ascii="Times New Roman" w:eastAsia="Times New Roman" w:hAnsi="Times New Roman" w:cs="Times New Roman"/>
                <w:color w:val="000000"/>
                <w:sz w:val="24"/>
                <w:szCs w:val="24"/>
              </w:rPr>
              <w:t>/мин)</w:t>
            </w:r>
          </w:p>
        </w:tc>
        <w:tc>
          <w:tcPr>
            <w:tcW w:w="1692" w:type="dxa"/>
            <w:tcBorders>
              <w:top w:val="single" w:sz="4" w:space="0" w:color="auto"/>
              <w:left w:val="single" w:sz="4" w:space="0" w:color="auto"/>
              <w:bottom w:val="single" w:sz="4" w:space="0" w:color="auto"/>
              <w:right w:val="single" w:sz="4" w:space="0" w:color="auto"/>
            </w:tcBorders>
          </w:tcPr>
          <w:p w14:paraId="2AA8BD66"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2676AC20"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31B618B3"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1E8A9D2B"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3924491A" w14:textId="77777777" w:rsidR="005B1BAB" w:rsidRPr="008A4CF4" w:rsidRDefault="005B1BAB" w:rsidP="00B053C3">
            <w:pPr>
              <w:tabs>
                <w:tab w:val="left" w:pos="29"/>
              </w:tabs>
              <w:spacing w:after="0" w:line="20" w:lineRule="atLeast"/>
              <w:ind w:left="29"/>
              <w:jc w:val="center"/>
              <w:rPr>
                <w:rFonts w:ascii="Times New Roman" w:eastAsia="Calibri" w:hAnsi="Times New Roman" w:cs="Times New Roman"/>
              </w:rPr>
            </w:pPr>
            <w:r w:rsidRPr="008A4CF4">
              <w:rPr>
                <w:rFonts w:ascii="Times New Roman" w:eastAsia="Calibri" w:hAnsi="Times New Roman" w:cs="Times New Roman"/>
              </w:rPr>
              <w:t>3</w:t>
            </w:r>
          </w:p>
        </w:tc>
        <w:tc>
          <w:tcPr>
            <w:tcW w:w="8433" w:type="dxa"/>
            <w:tcBorders>
              <w:top w:val="single" w:sz="4" w:space="0" w:color="auto"/>
              <w:left w:val="single" w:sz="4" w:space="0" w:color="auto"/>
              <w:bottom w:val="single" w:sz="4" w:space="0" w:color="auto"/>
              <w:right w:val="single" w:sz="4" w:space="0" w:color="auto"/>
            </w:tcBorders>
            <w:vAlign w:val="center"/>
          </w:tcPr>
          <w:p w14:paraId="40153333"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 xml:space="preserve">Диагностика принтера А4, экспертиза технического состояния. (до 35 </w:t>
            </w:r>
            <w:proofErr w:type="spellStart"/>
            <w:r w:rsidRPr="00AE15C0">
              <w:rPr>
                <w:rFonts w:ascii="Times New Roman" w:eastAsia="Times New Roman" w:hAnsi="Times New Roman" w:cs="Times New Roman"/>
                <w:color w:val="000000"/>
                <w:sz w:val="24"/>
                <w:szCs w:val="24"/>
              </w:rPr>
              <w:t>стр</w:t>
            </w:r>
            <w:proofErr w:type="spellEnd"/>
            <w:r w:rsidRPr="00AE15C0">
              <w:rPr>
                <w:rFonts w:ascii="Times New Roman" w:eastAsia="Times New Roman" w:hAnsi="Times New Roman" w:cs="Times New Roman"/>
                <w:color w:val="000000"/>
                <w:sz w:val="24"/>
                <w:szCs w:val="24"/>
              </w:rPr>
              <w:t>/мин)</w:t>
            </w:r>
          </w:p>
        </w:tc>
        <w:tc>
          <w:tcPr>
            <w:tcW w:w="1692" w:type="dxa"/>
            <w:tcBorders>
              <w:top w:val="single" w:sz="4" w:space="0" w:color="auto"/>
              <w:left w:val="single" w:sz="4" w:space="0" w:color="auto"/>
              <w:bottom w:val="single" w:sz="4" w:space="0" w:color="auto"/>
              <w:right w:val="single" w:sz="4" w:space="0" w:color="auto"/>
            </w:tcBorders>
          </w:tcPr>
          <w:p w14:paraId="085A13AE"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02B1C020"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78242ACB"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786C8EA7"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46BC48EC" w14:textId="77777777" w:rsidR="005B1BAB" w:rsidRPr="008A4CF4" w:rsidRDefault="005B1BAB" w:rsidP="00B053C3">
            <w:pPr>
              <w:tabs>
                <w:tab w:val="left" w:pos="29"/>
              </w:tabs>
              <w:spacing w:after="0" w:line="20" w:lineRule="atLeast"/>
              <w:ind w:left="29"/>
              <w:jc w:val="center"/>
              <w:rPr>
                <w:rFonts w:ascii="Times New Roman" w:eastAsia="Calibri" w:hAnsi="Times New Roman" w:cs="Times New Roman"/>
              </w:rPr>
            </w:pPr>
            <w:r w:rsidRPr="008A4CF4">
              <w:rPr>
                <w:rFonts w:ascii="Times New Roman" w:eastAsia="Calibri" w:hAnsi="Times New Roman" w:cs="Times New Roman"/>
              </w:rPr>
              <w:t>4</w:t>
            </w:r>
          </w:p>
        </w:tc>
        <w:tc>
          <w:tcPr>
            <w:tcW w:w="8433" w:type="dxa"/>
            <w:tcBorders>
              <w:top w:val="single" w:sz="4" w:space="0" w:color="auto"/>
              <w:left w:val="single" w:sz="4" w:space="0" w:color="auto"/>
              <w:bottom w:val="single" w:sz="4" w:space="0" w:color="auto"/>
              <w:right w:val="single" w:sz="4" w:space="0" w:color="auto"/>
            </w:tcBorders>
            <w:vAlign w:val="center"/>
          </w:tcPr>
          <w:p w14:paraId="40465875"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 xml:space="preserve">Диагностика принтера А4, экспертиза технического состояния. (свыше 35 </w:t>
            </w:r>
            <w:proofErr w:type="spellStart"/>
            <w:r w:rsidRPr="00AE15C0">
              <w:rPr>
                <w:rFonts w:ascii="Times New Roman" w:eastAsia="Times New Roman" w:hAnsi="Times New Roman" w:cs="Times New Roman"/>
                <w:color w:val="000000"/>
                <w:sz w:val="24"/>
                <w:szCs w:val="24"/>
              </w:rPr>
              <w:t>стр</w:t>
            </w:r>
            <w:proofErr w:type="spellEnd"/>
            <w:r w:rsidRPr="00AE15C0">
              <w:rPr>
                <w:rFonts w:ascii="Times New Roman" w:eastAsia="Times New Roman" w:hAnsi="Times New Roman" w:cs="Times New Roman"/>
                <w:color w:val="000000"/>
                <w:sz w:val="24"/>
                <w:szCs w:val="24"/>
              </w:rPr>
              <w:t>/мин)</w:t>
            </w:r>
          </w:p>
        </w:tc>
        <w:tc>
          <w:tcPr>
            <w:tcW w:w="1692" w:type="dxa"/>
            <w:tcBorders>
              <w:top w:val="single" w:sz="4" w:space="0" w:color="auto"/>
              <w:left w:val="single" w:sz="4" w:space="0" w:color="auto"/>
              <w:bottom w:val="single" w:sz="4" w:space="0" w:color="auto"/>
              <w:right w:val="single" w:sz="4" w:space="0" w:color="auto"/>
            </w:tcBorders>
          </w:tcPr>
          <w:p w14:paraId="65BC485C"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0330D2AF"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030F2E36"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4BDEAE33"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77A9A6FA" w14:textId="77777777" w:rsidR="005B1BAB" w:rsidRPr="008A4CF4" w:rsidRDefault="005B1BAB" w:rsidP="00B053C3">
            <w:pPr>
              <w:tabs>
                <w:tab w:val="left" w:pos="29"/>
              </w:tabs>
              <w:spacing w:after="0" w:line="20" w:lineRule="atLeast"/>
              <w:ind w:left="29"/>
              <w:jc w:val="center"/>
              <w:rPr>
                <w:rFonts w:ascii="Times New Roman" w:eastAsia="Calibri" w:hAnsi="Times New Roman" w:cs="Times New Roman"/>
              </w:rPr>
            </w:pPr>
            <w:r w:rsidRPr="008A4CF4">
              <w:rPr>
                <w:rFonts w:ascii="Times New Roman" w:eastAsia="Calibri" w:hAnsi="Times New Roman" w:cs="Times New Roman"/>
              </w:rPr>
              <w:t>5</w:t>
            </w:r>
          </w:p>
        </w:tc>
        <w:tc>
          <w:tcPr>
            <w:tcW w:w="8433" w:type="dxa"/>
            <w:tcBorders>
              <w:top w:val="single" w:sz="4" w:space="0" w:color="auto"/>
              <w:left w:val="single" w:sz="4" w:space="0" w:color="auto"/>
              <w:bottom w:val="single" w:sz="4" w:space="0" w:color="auto"/>
              <w:right w:val="single" w:sz="4" w:space="0" w:color="auto"/>
            </w:tcBorders>
            <w:vAlign w:val="center"/>
          </w:tcPr>
          <w:p w14:paraId="4277C95E"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Диагностика цветного принтера А4, экспертиза технического состояния</w:t>
            </w:r>
          </w:p>
        </w:tc>
        <w:tc>
          <w:tcPr>
            <w:tcW w:w="1692" w:type="dxa"/>
            <w:tcBorders>
              <w:top w:val="single" w:sz="4" w:space="0" w:color="auto"/>
              <w:left w:val="single" w:sz="4" w:space="0" w:color="auto"/>
              <w:bottom w:val="single" w:sz="4" w:space="0" w:color="auto"/>
              <w:right w:val="single" w:sz="4" w:space="0" w:color="auto"/>
            </w:tcBorders>
          </w:tcPr>
          <w:p w14:paraId="0875016E"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0BC48A1E"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0DF35A5F"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1AD5C322"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38CDC381" w14:textId="77777777" w:rsidR="005B1BAB" w:rsidRPr="008A4CF4" w:rsidRDefault="005B1BAB" w:rsidP="00B053C3">
            <w:pPr>
              <w:tabs>
                <w:tab w:val="left" w:pos="29"/>
              </w:tabs>
              <w:spacing w:after="0" w:line="20" w:lineRule="atLeast"/>
              <w:ind w:left="29"/>
              <w:jc w:val="center"/>
              <w:rPr>
                <w:rFonts w:ascii="Times New Roman" w:eastAsia="Calibri" w:hAnsi="Times New Roman" w:cs="Times New Roman"/>
              </w:rPr>
            </w:pPr>
            <w:r w:rsidRPr="008A4CF4">
              <w:rPr>
                <w:rFonts w:ascii="Times New Roman" w:eastAsia="Calibri" w:hAnsi="Times New Roman" w:cs="Times New Roman"/>
              </w:rPr>
              <w:t>6</w:t>
            </w:r>
          </w:p>
        </w:tc>
        <w:tc>
          <w:tcPr>
            <w:tcW w:w="8433" w:type="dxa"/>
            <w:tcBorders>
              <w:top w:val="single" w:sz="4" w:space="0" w:color="auto"/>
              <w:left w:val="single" w:sz="4" w:space="0" w:color="auto"/>
              <w:bottom w:val="single" w:sz="4" w:space="0" w:color="auto"/>
              <w:right w:val="single" w:sz="4" w:space="0" w:color="auto"/>
            </w:tcBorders>
            <w:vAlign w:val="center"/>
          </w:tcPr>
          <w:p w14:paraId="48D1F1B2"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 xml:space="preserve">Профилактика (Техническое обслуживание) принтера А4 (свыше 35 </w:t>
            </w:r>
            <w:proofErr w:type="spellStart"/>
            <w:r w:rsidRPr="00AE15C0">
              <w:rPr>
                <w:rFonts w:ascii="Times New Roman" w:eastAsia="Times New Roman" w:hAnsi="Times New Roman" w:cs="Times New Roman"/>
                <w:color w:val="000000"/>
                <w:sz w:val="24"/>
                <w:szCs w:val="24"/>
              </w:rPr>
              <w:t>стр</w:t>
            </w:r>
            <w:proofErr w:type="spellEnd"/>
            <w:r w:rsidRPr="00AE15C0">
              <w:rPr>
                <w:rFonts w:ascii="Times New Roman" w:eastAsia="Times New Roman" w:hAnsi="Times New Roman" w:cs="Times New Roman"/>
                <w:color w:val="000000"/>
                <w:sz w:val="24"/>
                <w:szCs w:val="24"/>
              </w:rPr>
              <w:t>/мин)</w:t>
            </w:r>
          </w:p>
        </w:tc>
        <w:tc>
          <w:tcPr>
            <w:tcW w:w="1692" w:type="dxa"/>
            <w:tcBorders>
              <w:top w:val="single" w:sz="4" w:space="0" w:color="auto"/>
              <w:left w:val="single" w:sz="4" w:space="0" w:color="auto"/>
              <w:bottom w:val="single" w:sz="4" w:space="0" w:color="auto"/>
              <w:right w:val="single" w:sz="4" w:space="0" w:color="auto"/>
            </w:tcBorders>
          </w:tcPr>
          <w:p w14:paraId="39321E98"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52CC7A65"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098051FB"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30CA12EB"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15ABA4A1" w14:textId="77777777" w:rsidR="005B1BAB" w:rsidRPr="008A4CF4" w:rsidRDefault="005B1BAB" w:rsidP="00B053C3">
            <w:pPr>
              <w:tabs>
                <w:tab w:val="left" w:pos="29"/>
              </w:tabs>
              <w:spacing w:after="0" w:line="20" w:lineRule="atLeast"/>
              <w:ind w:left="29"/>
              <w:jc w:val="center"/>
              <w:rPr>
                <w:rFonts w:ascii="Times New Roman" w:eastAsia="Calibri" w:hAnsi="Times New Roman" w:cs="Times New Roman"/>
              </w:rPr>
            </w:pPr>
            <w:r w:rsidRPr="008A4CF4">
              <w:rPr>
                <w:rFonts w:ascii="Times New Roman" w:eastAsia="Calibri" w:hAnsi="Times New Roman" w:cs="Times New Roman"/>
              </w:rPr>
              <w:t>7</w:t>
            </w:r>
          </w:p>
        </w:tc>
        <w:tc>
          <w:tcPr>
            <w:tcW w:w="8433" w:type="dxa"/>
            <w:tcBorders>
              <w:top w:val="single" w:sz="4" w:space="0" w:color="auto"/>
              <w:left w:val="single" w:sz="4" w:space="0" w:color="auto"/>
              <w:bottom w:val="single" w:sz="4" w:space="0" w:color="auto"/>
              <w:right w:val="single" w:sz="4" w:space="0" w:color="auto"/>
            </w:tcBorders>
            <w:vAlign w:val="center"/>
          </w:tcPr>
          <w:p w14:paraId="74D76D95"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 xml:space="preserve">Профилактика (Техническое обслуживание) принтера А4 (до 35 </w:t>
            </w:r>
            <w:proofErr w:type="spellStart"/>
            <w:r w:rsidRPr="00AE15C0">
              <w:rPr>
                <w:rFonts w:ascii="Times New Roman" w:eastAsia="Times New Roman" w:hAnsi="Times New Roman" w:cs="Times New Roman"/>
                <w:color w:val="000000"/>
                <w:sz w:val="24"/>
                <w:szCs w:val="24"/>
              </w:rPr>
              <w:t>стр</w:t>
            </w:r>
            <w:proofErr w:type="spellEnd"/>
            <w:r w:rsidRPr="00AE15C0">
              <w:rPr>
                <w:rFonts w:ascii="Times New Roman" w:eastAsia="Times New Roman" w:hAnsi="Times New Roman" w:cs="Times New Roman"/>
                <w:color w:val="000000"/>
                <w:sz w:val="24"/>
                <w:szCs w:val="24"/>
              </w:rPr>
              <w:t>/мин)</w:t>
            </w:r>
          </w:p>
        </w:tc>
        <w:tc>
          <w:tcPr>
            <w:tcW w:w="1692" w:type="dxa"/>
            <w:tcBorders>
              <w:top w:val="single" w:sz="4" w:space="0" w:color="auto"/>
              <w:left w:val="single" w:sz="4" w:space="0" w:color="auto"/>
              <w:bottom w:val="single" w:sz="4" w:space="0" w:color="auto"/>
              <w:right w:val="single" w:sz="4" w:space="0" w:color="auto"/>
            </w:tcBorders>
          </w:tcPr>
          <w:p w14:paraId="0793D6B5"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4DA08EAE"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238E9A81"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20BC5D68"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534482DC" w14:textId="77777777" w:rsidR="005B1BAB" w:rsidRPr="008A4CF4" w:rsidRDefault="005B1BAB" w:rsidP="00B053C3">
            <w:pPr>
              <w:tabs>
                <w:tab w:val="left" w:pos="29"/>
              </w:tabs>
              <w:spacing w:after="0" w:line="20" w:lineRule="atLeast"/>
              <w:ind w:left="29"/>
              <w:jc w:val="center"/>
              <w:rPr>
                <w:rFonts w:ascii="Times New Roman" w:eastAsia="Calibri" w:hAnsi="Times New Roman" w:cs="Times New Roman"/>
              </w:rPr>
            </w:pPr>
            <w:r w:rsidRPr="008A4CF4">
              <w:rPr>
                <w:rFonts w:ascii="Times New Roman" w:eastAsia="Calibri" w:hAnsi="Times New Roman" w:cs="Times New Roman"/>
              </w:rPr>
              <w:t>8</w:t>
            </w:r>
          </w:p>
        </w:tc>
        <w:tc>
          <w:tcPr>
            <w:tcW w:w="8433" w:type="dxa"/>
            <w:tcBorders>
              <w:top w:val="single" w:sz="4" w:space="0" w:color="auto"/>
              <w:left w:val="single" w:sz="4" w:space="0" w:color="auto"/>
              <w:bottom w:val="single" w:sz="4" w:space="0" w:color="auto"/>
              <w:right w:val="single" w:sz="4" w:space="0" w:color="auto"/>
            </w:tcBorders>
            <w:vAlign w:val="center"/>
          </w:tcPr>
          <w:p w14:paraId="065D0253"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 xml:space="preserve">Профилактика (Техническое обслуживание) МФУ А4 (до 35 </w:t>
            </w:r>
            <w:proofErr w:type="spellStart"/>
            <w:r w:rsidRPr="00AE15C0">
              <w:rPr>
                <w:rFonts w:ascii="Times New Roman" w:eastAsia="Times New Roman" w:hAnsi="Times New Roman" w:cs="Times New Roman"/>
                <w:color w:val="000000"/>
                <w:sz w:val="24"/>
                <w:szCs w:val="24"/>
              </w:rPr>
              <w:t>стр</w:t>
            </w:r>
            <w:proofErr w:type="spellEnd"/>
            <w:r w:rsidRPr="00AE15C0">
              <w:rPr>
                <w:rFonts w:ascii="Times New Roman" w:eastAsia="Times New Roman" w:hAnsi="Times New Roman" w:cs="Times New Roman"/>
                <w:color w:val="000000"/>
                <w:sz w:val="24"/>
                <w:szCs w:val="24"/>
              </w:rPr>
              <w:t>/мин)</w:t>
            </w:r>
          </w:p>
        </w:tc>
        <w:tc>
          <w:tcPr>
            <w:tcW w:w="1692" w:type="dxa"/>
            <w:tcBorders>
              <w:top w:val="single" w:sz="4" w:space="0" w:color="auto"/>
              <w:left w:val="single" w:sz="4" w:space="0" w:color="auto"/>
              <w:bottom w:val="single" w:sz="4" w:space="0" w:color="auto"/>
              <w:right w:val="single" w:sz="4" w:space="0" w:color="auto"/>
            </w:tcBorders>
          </w:tcPr>
          <w:p w14:paraId="392ED9CF"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5566A1C1"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5D5854DC"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63C5B83E"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75581E51" w14:textId="77777777" w:rsidR="005B1BAB" w:rsidRPr="008A4CF4" w:rsidRDefault="005B1BAB" w:rsidP="00B053C3">
            <w:pPr>
              <w:tabs>
                <w:tab w:val="left" w:pos="29"/>
              </w:tabs>
              <w:spacing w:after="0" w:line="20" w:lineRule="atLeast"/>
              <w:ind w:left="29"/>
              <w:jc w:val="center"/>
              <w:rPr>
                <w:rFonts w:ascii="Times New Roman" w:eastAsia="Calibri" w:hAnsi="Times New Roman" w:cs="Times New Roman"/>
              </w:rPr>
            </w:pPr>
            <w:r w:rsidRPr="008A4CF4">
              <w:rPr>
                <w:rFonts w:ascii="Times New Roman" w:eastAsia="Calibri" w:hAnsi="Times New Roman" w:cs="Times New Roman"/>
              </w:rPr>
              <w:t>9</w:t>
            </w:r>
          </w:p>
        </w:tc>
        <w:tc>
          <w:tcPr>
            <w:tcW w:w="8433" w:type="dxa"/>
            <w:tcBorders>
              <w:top w:val="single" w:sz="4" w:space="0" w:color="auto"/>
              <w:left w:val="single" w:sz="4" w:space="0" w:color="auto"/>
              <w:bottom w:val="single" w:sz="4" w:space="0" w:color="auto"/>
              <w:right w:val="single" w:sz="4" w:space="0" w:color="auto"/>
            </w:tcBorders>
            <w:vAlign w:val="center"/>
          </w:tcPr>
          <w:p w14:paraId="50900AD4"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 xml:space="preserve">Профилактика (Техническое обслуживание) МФУ А4 (свыше 35 </w:t>
            </w:r>
            <w:proofErr w:type="spellStart"/>
            <w:r w:rsidRPr="00AE15C0">
              <w:rPr>
                <w:rFonts w:ascii="Times New Roman" w:eastAsia="Times New Roman" w:hAnsi="Times New Roman" w:cs="Times New Roman"/>
                <w:color w:val="000000"/>
                <w:sz w:val="24"/>
                <w:szCs w:val="24"/>
              </w:rPr>
              <w:t>стр</w:t>
            </w:r>
            <w:proofErr w:type="spellEnd"/>
            <w:r w:rsidRPr="00AE15C0">
              <w:rPr>
                <w:rFonts w:ascii="Times New Roman" w:eastAsia="Times New Roman" w:hAnsi="Times New Roman" w:cs="Times New Roman"/>
                <w:color w:val="000000"/>
                <w:sz w:val="24"/>
                <w:szCs w:val="24"/>
              </w:rPr>
              <w:t>/мин)</w:t>
            </w:r>
          </w:p>
        </w:tc>
        <w:tc>
          <w:tcPr>
            <w:tcW w:w="1692" w:type="dxa"/>
            <w:tcBorders>
              <w:top w:val="single" w:sz="4" w:space="0" w:color="auto"/>
              <w:left w:val="single" w:sz="4" w:space="0" w:color="auto"/>
              <w:bottom w:val="single" w:sz="4" w:space="0" w:color="auto"/>
              <w:right w:val="single" w:sz="4" w:space="0" w:color="auto"/>
            </w:tcBorders>
          </w:tcPr>
          <w:p w14:paraId="40FC352B"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26907768"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0F41A0E2"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06846D73"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333A20EE"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10</w:t>
            </w:r>
          </w:p>
        </w:tc>
        <w:tc>
          <w:tcPr>
            <w:tcW w:w="8433" w:type="dxa"/>
            <w:tcBorders>
              <w:top w:val="single" w:sz="4" w:space="0" w:color="auto"/>
              <w:left w:val="single" w:sz="4" w:space="0" w:color="auto"/>
              <w:bottom w:val="single" w:sz="4" w:space="0" w:color="auto"/>
              <w:right w:val="single" w:sz="4" w:space="0" w:color="auto"/>
            </w:tcBorders>
            <w:vAlign w:val="center"/>
          </w:tcPr>
          <w:p w14:paraId="580E0E58"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Профилактика (техническое обслуживание) цветного принтера А4</w:t>
            </w:r>
          </w:p>
        </w:tc>
        <w:tc>
          <w:tcPr>
            <w:tcW w:w="1692" w:type="dxa"/>
            <w:tcBorders>
              <w:top w:val="single" w:sz="4" w:space="0" w:color="auto"/>
              <w:left w:val="single" w:sz="4" w:space="0" w:color="auto"/>
              <w:bottom w:val="single" w:sz="4" w:space="0" w:color="auto"/>
              <w:right w:val="single" w:sz="4" w:space="0" w:color="auto"/>
            </w:tcBorders>
          </w:tcPr>
          <w:p w14:paraId="2E49358A"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4997B45E"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5BEF4DB1"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21D87DA0"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216788B4"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11</w:t>
            </w:r>
          </w:p>
        </w:tc>
        <w:tc>
          <w:tcPr>
            <w:tcW w:w="8433" w:type="dxa"/>
            <w:tcBorders>
              <w:top w:val="single" w:sz="4" w:space="0" w:color="auto"/>
              <w:left w:val="single" w:sz="4" w:space="0" w:color="auto"/>
              <w:bottom w:val="single" w:sz="4" w:space="0" w:color="auto"/>
              <w:right w:val="single" w:sz="4" w:space="0" w:color="auto"/>
            </w:tcBorders>
            <w:vAlign w:val="center"/>
          </w:tcPr>
          <w:p w14:paraId="1BF43683"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блока лазера принтера</w:t>
            </w:r>
          </w:p>
        </w:tc>
        <w:tc>
          <w:tcPr>
            <w:tcW w:w="1692" w:type="dxa"/>
            <w:tcBorders>
              <w:top w:val="single" w:sz="4" w:space="0" w:color="auto"/>
              <w:left w:val="single" w:sz="4" w:space="0" w:color="auto"/>
              <w:bottom w:val="single" w:sz="4" w:space="0" w:color="auto"/>
              <w:right w:val="single" w:sz="4" w:space="0" w:color="auto"/>
            </w:tcBorders>
          </w:tcPr>
          <w:p w14:paraId="02DC0042"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4D028E16"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7611BEFA"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3CB661F9"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09581FE5"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12</w:t>
            </w:r>
          </w:p>
        </w:tc>
        <w:tc>
          <w:tcPr>
            <w:tcW w:w="8433" w:type="dxa"/>
            <w:tcBorders>
              <w:top w:val="single" w:sz="4" w:space="0" w:color="auto"/>
              <w:left w:val="single" w:sz="4" w:space="0" w:color="auto"/>
              <w:bottom w:val="single" w:sz="4" w:space="0" w:color="auto"/>
              <w:right w:val="single" w:sz="4" w:space="0" w:color="auto"/>
            </w:tcBorders>
            <w:vAlign w:val="center"/>
          </w:tcPr>
          <w:p w14:paraId="14CC5395"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блока питания лазерного принтера</w:t>
            </w:r>
          </w:p>
        </w:tc>
        <w:tc>
          <w:tcPr>
            <w:tcW w:w="1692" w:type="dxa"/>
            <w:tcBorders>
              <w:top w:val="single" w:sz="4" w:space="0" w:color="auto"/>
              <w:left w:val="single" w:sz="4" w:space="0" w:color="auto"/>
              <w:bottom w:val="single" w:sz="4" w:space="0" w:color="auto"/>
              <w:right w:val="single" w:sz="4" w:space="0" w:color="auto"/>
            </w:tcBorders>
          </w:tcPr>
          <w:p w14:paraId="7DAF483A"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4872D5C0"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787F0A2D"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00ACCEC4"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3BD97096"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13</w:t>
            </w:r>
          </w:p>
        </w:tc>
        <w:tc>
          <w:tcPr>
            <w:tcW w:w="8433" w:type="dxa"/>
            <w:tcBorders>
              <w:top w:val="single" w:sz="4" w:space="0" w:color="auto"/>
              <w:left w:val="single" w:sz="4" w:space="0" w:color="auto"/>
              <w:bottom w:val="single" w:sz="4" w:space="0" w:color="auto"/>
              <w:right w:val="single" w:sz="4" w:space="0" w:color="auto"/>
            </w:tcBorders>
            <w:vAlign w:val="center"/>
          </w:tcPr>
          <w:p w14:paraId="1FC1103F"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блока питания лазерного МФУ А4</w:t>
            </w:r>
          </w:p>
        </w:tc>
        <w:tc>
          <w:tcPr>
            <w:tcW w:w="1692" w:type="dxa"/>
            <w:tcBorders>
              <w:top w:val="single" w:sz="4" w:space="0" w:color="auto"/>
              <w:left w:val="single" w:sz="4" w:space="0" w:color="auto"/>
              <w:bottom w:val="single" w:sz="4" w:space="0" w:color="auto"/>
              <w:right w:val="single" w:sz="4" w:space="0" w:color="auto"/>
            </w:tcBorders>
          </w:tcPr>
          <w:p w14:paraId="4C990DFD"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26BA793B"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5AC98980"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51E6545C"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0084F1D3"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14</w:t>
            </w:r>
          </w:p>
        </w:tc>
        <w:tc>
          <w:tcPr>
            <w:tcW w:w="8433" w:type="dxa"/>
            <w:tcBorders>
              <w:top w:val="single" w:sz="4" w:space="0" w:color="auto"/>
              <w:left w:val="single" w:sz="4" w:space="0" w:color="auto"/>
              <w:bottom w:val="single" w:sz="4" w:space="0" w:color="auto"/>
              <w:right w:val="single" w:sz="4" w:space="0" w:color="auto"/>
            </w:tcBorders>
            <w:vAlign w:val="center"/>
          </w:tcPr>
          <w:p w14:paraId="073DDD1C"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механического узла лазерного принтера</w:t>
            </w:r>
          </w:p>
        </w:tc>
        <w:tc>
          <w:tcPr>
            <w:tcW w:w="1692" w:type="dxa"/>
            <w:tcBorders>
              <w:top w:val="single" w:sz="4" w:space="0" w:color="auto"/>
              <w:left w:val="single" w:sz="4" w:space="0" w:color="auto"/>
              <w:bottom w:val="single" w:sz="4" w:space="0" w:color="auto"/>
              <w:right w:val="single" w:sz="4" w:space="0" w:color="auto"/>
            </w:tcBorders>
          </w:tcPr>
          <w:p w14:paraId="6B5835A6"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320F14E4"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07A14BD1"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36F0B118"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0C3F398C"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15</w:t>
            </w:r>
          </w:p>
        </w:tc>
        <w:tc>
          <w:tcPr>
            <w:tcW w:w="8433" w:type="dxa"/>
            <w:tcBorders>
              <w:top w:val="single" w:sz="4" w:space="0" w:color="auto"/>
              <w:left w:val="single" w:sz="4" w:space="0" w:color="auto"/>
              <w:bottom w:val="single" w:sz="4" w:space="0" w:color="auto"/>
              <w:right w:val="single" w:sz="4" w:space="0" w:color="auto"/>
            </w:tcBorders>
            <w:vAlign w:val="center"/>
          </w:tcPr>
          <w:p w14:paraId="708F6774"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платы электроники лазерного принтера</w:t>
            </w:r>
          </w:p>
        </w:tc>
        <w:tc>
          <w:tcPr>
            <w:tcW w:w="1692" w:type="dxa"/>
            <w:tcBorders>
              <w:top w:val="single" w:sz="4" w:space="0" w:color="auto"/>
              <w:left w:val="single" w:sz="4" w:space="0" w:color="auto"/>
              <w:bottom w:val="single" w:sz="4" w:space="0" w:color="auto"/>
              <w:right w:val="single" w:sz="4" w:space="0" w:color="auto"/>
            </w:tcBorders>
          </w:tcPr>
          <w:p w14:paraId="4880C4CD"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0F0AC976"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2BDF774E"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1C32B040"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4AC6C3AE"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16</w:t>
            </w:r>
          </w:p>
        </w:tc>
        <w:tc>
          <w:tcPr>
            <w:tcW w:w="8433" w:type="dxa"/>
            <w:tcBorders>
              <w:top w:val="single" w:sz="4" w:space="0" w:color="auto"/>
              <w:left w:val="single" w:sz="4" w:space="0" w:color="auto"/>
              <w:bottom w:val="single" w:sz="4" w:space="0" w:color="auto"/>
              <w:right w:val="single" w:sz="4" w:space="0" w:color="auto"/>
            </w:tcBorders>
            <w:vAlign w:val="center"/>
          </w:tcPr>
          <w:p w14:paraId="464DBB82"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узла закрепления лазерного МФУ А4</w:t>
            </w:r>
          </w:p>
        </w:tc>
        <w:tc>
          <w:tcPr>
            <w:tcW w:w="1692" w:type="dxa"/>
            <w:tcBorders>
              <w:top w:val="single" w:sz="4" w:space="0" w:color="auto"/>
              <w:left w:val="single" w:sz="4" w:space="0" w:color="auto"/>
              <w:bottom w:val="single" w:sz="4" w:space="0" w:color="auto"/>
              <w:right w:val="single" w:sz="4" w:space="0" w:color="auto"/>
            </w:tcBorders>
          </w:tcPr>
          <w:p w14:paraId="2F1F4724"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5DF8EC8B"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319780BD"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417B6878"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5FA035B4"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17</w:t>
            </w:r>
          </w:p>
        </w:tc>
        <w:tc>
          <w:tcPr>
            <w:tcW w:w="8433" w:type="dxa"/>
            <w:tcBorders>
              <w:top w:val="single" w:sz="4" w:space="0" w:color="auto"/>
              <w:left w:val="single" w:sz="4" w:space="0" w:color="auto"/>
              <w:bottom w:val="single" w:sz="4" w:space="0" w:color="auto"/>
              <w:right w:val="single" w:sz="4" w:space="0" w:color="auto"/>
            </w:tcBorders>
            <w:vAlign w:val="center"/>
          </w:tcPr>
          <w:p w14:paraId="20392BE9"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Замена узла закрепления лазерного принтера А4</w:t>
            </w:r>
          </w:p>
        </w:tc>
        <w:tc>
          <w:tcPr>
            <w:tcW w:w="1692" w:type="dxa"/>
            <w:tcBorders>
              <w:top w:val="single" w:sz="4" w:space="0" w:color="auto"/>
              <w:left w:val="single" w:sz="4" w:space="0" w:color="auto"/>
              <w:bottom w:val="single" w:sz="4" w:space="0" w:color="auto"/>
              <w:right w:val="single" w:sz="4" w:space="0" w:color="auto"/>
            </w:tcBorders>
          </w:tcPr>
          <w:p w14:paraId="4C56443D"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2484B3A6"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11ECB8D4"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55AA75FA"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36639A10"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18</w:t>
            </w:r>
          </w:p>
        </w:tc>
        <w:tc>
          <w:tcPr>
            <w:tcW w:w="8433" w:type="dxa"/>
            <w:tcBorders>
              <w:top w:val="single" w:sz="4" w:space="0" w:color="auto"/>
              <w:left w:val="single" w:sz="4" w:space="0" w:color="auto"/>
              <w:bottom w:val="single" w:sz="4" w:space="0" w:color="auto"/>
              <w:right w:val="single" w:sz="4" w:space="0" w:color="auto"/>
            </w:tcBorders>
            <w:vAlign w:val="center"/>
          </w:tcPr>
          <w:p w14:paraId="261A22D1"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узла подачи бумаги</w:t>
            </w:r>
          </w:p>
        </w:tc>
        <w:tc>
          <w:tcPr>
            <w:tcW w:w="1692" w:type="dxa"/>
            <w:tcBorders>
              <w:top w:val="single" w:sz="4" w:space="0" w:color="auto"/>
              <w:left w:val="single" w:sz="4" w:space="0" w:color="auto"/>
              <w:bottom w:val="single" w:sz="4" w:space="0" w:color="auto"/>
              <w:right w:val="single" w:sz="4" w:space="0" w:color="auto"/>
            </w:tcBorders>
          </w:tcPr>
          <w:p w14:paraId="53B67EF2"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1B30EDA5"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3F19A3B7"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64F4561D"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077CD123"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19</w:t>
            </w:r>
          </w:p>
        </w:tc>
        <w:tc>
          <w:tcPr>
            <w:tcW w:w="8433" w:type="dxa"/>
            <w:tcBorders>
              <w:top w:val="single" w:sz="4" w:space="0" w:color="auto"/>
              <w:left w:val="single" w:sz="4" w:space="0" w:color="auto"/>
              <w:bottom w:val="single" w:sz="4" w:space="0" w:color="auto"/>
              <w:right w:val="single" w:sz="4" w:space="0" w:color="auto"/>
            </w:tcBorders>
            <w:vAlign w:val="center"/>
          </w:tcPr>
          <w:p w14:paraId="5A6FF2F8"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узла проявки МФУ А4</w:t>
            </w:r>
          </w:p>
        </w:tc>
        <w:tc>
          <w:tcPr>
            <w:tcW w:w="1692" w:type="dxa"/>
            <w:tcBorders>
              <w:top w:val="single" w:sz="4" w:space="0" w:color="auto"/>
              <w:left w:val="single" w:sz="4" w:space="0" w:color="auto"/>
              <w:bottom w:val="single" w:sz="4" w:space="0" w:color="auto"/>
              <w:right w:val="single" w:sz="4" w:space="0" w:color="auto"/>
            </w:tcBorders>
          </w:tcPr>
          <w:p w14:paraId="13C90A55"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229E2A7C"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28D09517"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1E6D228F"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0C9890AC"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20</w:t>
            </w:r>
          </w:p>
        </w:tc>
        <w:tc>
          <w:tcPr>
            <w:tcW w:w="8433" w:type="dxa"/>
            <w:tcBorders>
              <w:top w:val="single" w:sz="4" w:space="0" w:color="auto"/>
              <w:left w:val="single" w:sz="4" w:space="0" w:color="auto"/>
              <w:bottom w:val="single" w:sz="4" w:space="0" w:color="auto"/>
              <w:right w:val="single" w:sz="4" w:space="0" w:color="auto"/>
            </w:tcBorders>
            <w:vAlign w:val="center"/>
          </w:tcPr>
          <w:p w14:paraId="53F2CCCE"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 узла сканирования лазерного МФУ</w:t>
            </w:r>
          </w:p>
        </w:tc>
        <w:tc>
          <w:tcPr>
            <w:tcW w:w="1692" w:type="dxa"/>
            <w:tcBorders>
              <w:top w:val="single" w:sz="4" w:space="0" w:color="auto"/>
              <w:left w:val="single" w:sz="4" w:space="0" w:color="auto"/>
              <w:bottom w:val="single" w:sz="4" w:space="0" w:color="auto"/>
              <w:right w:val="single" w:sz="4" w:space="0" w:color="auto"/>
            </w:tcBorders>
          </w:tcPr>
          <w:p w14:paraId="24A7EF20"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598D74DE"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22C9451D"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569BD8F8"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5BD38431"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21</w:t>
            </w:r>
          </w:p>
        </w:tc>
        <w:tc>
          <w:tcPr>
            <w:tcW w:w="8433" w:type="dxa"/>
            <w:tcBorders>
              <w:top w:val="single" w:sz="4" w:space="0" w:color="auto"/>
              <w:left w:val="single" w:sz="4" w:space="0" w:color="auto"/>
              <w:bottom w:val="single" w:sz="4" w:space="0" w:color="auto"/>
              <w:right w:val="single" w:sz="4" w:space="0" w:color="auto"/>
            </w:tcBorders>
            <w:vAlign w:val="center"/>
          </w:tcPr>
          <w:p w14:paraId="5C832723"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Ремонт/замена датчика лазерного принтера</w:t>
            </w:r>
          </w:p>
        </w:tc>
        <w:tc>
          <w:tcPr>
            <w:tcW w:w="1692" w:type="dxa"/>
            <w:tcBorders>
              <w:top w:val="single" w:sz="4" w:space="0" w:color="auto"/>
              <w:left w:val="single" w:sz="4" w:space="0" w:color="auto"/>
              <w:bottom w:val="single" w:sz="4" w:space="0" w:color="auto"/>
              <w:right w:val="single" w:sz="4" w:space="0" w:color="auto"/>
            </w:tcBorders>
          </w:tcPr>
          <w:p w14:paraId="2E8153AA"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32737474"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12475BDD"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708B5B39"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33DF77F6"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22</w:t>
            </w:r>
          </w:p>
        </w:tc>
        <w:tc>
          <w:tcPr>
            <w:tcW w:w="8433" w:type="dxa"/>
            <w:tcBorders>
              <w:top w:val="single" w:sz="4" w:space="0" w:color="auto"/>
              <w:left w:val="single" w:sz="4" w:space="0" w:color="auto"/>
              <w:bottom w:val="single" w:sz="4" w:space="0" w:color="auto"/>
              <w:right w:val="single" w:sz="4" w:space="0" w:color="auto"/>
            </w:tcBorders>
            <w:vAlign w:val="center"/>
          </w:tcPr>
          <w:p w14:paraId="1F09F85A" w14:textId="77777777" w:rsidR="005B1BAB" w:rsidRPr="00AE15C0" w:rsidRDefault="005B1BAB" w:rsidP="00B053C3">
            <w:pPr>
              <w:spacing w:after="0" w:line="240" w:lineRule="auto"/>
              <w:rPr>
                <w:rFonts w:ascii="Times New Roman" w:hAnsi="Times New Roman" w:cs="Times New Roman"/>
                <w:sz w:val="24"/>
                <w:szCs w:val="24"/>
              </w:rPr>
            </w:pPr>
            <w:r w:rsidRPr="00AE15C0">
              <w:rPr>
                <w:rFonts w:ascii="Times New Roman" w:eastAsia="Times New Roman" w:hAnsi="Times New Roman" w:cs="Times New Roman"/>
                <w:color w:val="000000"/>
                <w:sz w:val="24"/>
                <w:szCs w:val="24"/>
              </w:rPr>
              <w:t>Установка ремкомплекта</w:t>
            </w:r>
          </w:p>
        </w:tc>
        <w:tc>
          <w:tcPr>
            <w:tcW w:w="1692" w:type="dxa"/>
            <w:tcBorders>
              <w:top w:val="single" w:sz="4" w:space="0" w:color="auto"/>
              <w:left w:val="single" w:sz="4" w:space="0" w:color="auto"/>
              <w:bottom w:val="single" w:sz="4" w:space="0" w:color="auto"/>
              <w:right w:val="single" w:sz="4" w:space="0" w:color="auto"/>
            </w:tcBorders>
          </w:tcPr>
          <w:p w14:paraId="5C896252"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1D8DC486"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62B90F43"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498A7414"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2D378A67"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23</w:t>
            </w:r>
          </w:p>
        </w:tc>
        <w:tc>
          <w:tcPr>
            <w:tcW w:w="8433" w:type="dxa"/>
            <w:tcBorders>
              <w:top w:val="single" w:sz="4" w:space="0" w:color="auto"/>
              <w:left w:val="single" w:sz="4" w:space="0" w:color="auto"/>
              <w:bottom w:val="single" w:sz="4" w:space="0" w:color="auto"/>
              <w:right w:val="single" w:sz="4" w:space="0" w:color="auto"/>
            </w:tcBorders>
            <w:vAlign w:val="center"/>
          </w:tcPr>
          <w:p w14:paraId="46C54C16" w14:textId="77777777" w:rsidR="005B1BAB" w:rsidRPr="00AE15C0" w:rsidRDefault="005B1BAB" w:rsidP="00B053C3">
            <w:pPr>
              <w:spacing w:after="0" w:line="240" w:lineRule="auto"/>
              <w:rPr>
                <w:rFonts w:ascii="Times New Roman" w:hAnsi="Times New Roman" w:cs="Times New Roman"/>
                <w:color w:val="000000"/>
                <w:sz w:val="24"/>
                <w:szCs w:val="24"/>
              </w:rPr>
            </w:pPr>
            <w:r w:rsidRPr="00AE15C0">
              <w:rPr>
                <w:rFonts w:ascii="Times New Roman" w:eastAsia="Times New Roman" w:hAnsi="Times New Roman" w:cs="Times New Roman"/>
                <w:color w:val="000000"/>
                <w:sz w:val="24"/>
                <w:szCs w:val="24"/>
              </w:rPr>
              <w:t xml:space="preserve">Замена картриджа (тубы) для </w:t>
            </w:r>
            <w:proofErr w:type="spellStart"/>
            <w:r w:rsidRPr="00AE15C0">
              <w:rPr>
                <w:rFonts w:ascii="Times New Roman" w:eastAsia="Times New Roman" w:hAnsi="Times New Roman" w:cs="Times New Roman"/>
                <w:color w:val="000000"/>
                <w:sz w:val="24"/>
                <w:szCs w:val="24"/>
              </w:rPr>
              <w:t>ризографа</w:t>
            </w:r>
            <w:proofErr w:type="spellEnd"/>
            <w:r w:rsidRPr="00AE15C0">
              <w:rPr>
                <w:rFonts w:ascii="Times New Roman" w:eastAsia="Times New Roman" w:hAnsi="Times New Roman" w:cs="Times New Roman"/>
                <w:color w:val="000000"/>
                <w:sz w:val="24"/>
                <w:szCs w:val="24"/>
              </w:rPr>
              <w:t xml:space="preserve"> </w:t>
            </w:r>
            <w:proofErr w:type="spellStart"/>
            <w:r w:rsidRPr="00AE15C0">
              <w:rPr>
                <w:rFonts w:ascii="Times New Roman" w:eastAsia="Times New Roman" w:hAnsi="Times New Roman" w:cs="Times New Roman"/>
                <w:color w:val="000000"/>
                <w:sz w:val="24"/>
                <w:szCs w:val="24"/>
              </w:rPr>
              <w:t>Riso</w:t>
            </w:r>
            <w:proofErr w:type="spellEnd"/>
            <w:r w:rsidRPr="00AE15C0">
              <w:rPr>
                <w:rFonts w:ascii="Times New Roman" w:eastAsia="Times New Roman" w:hAnsi="Times New Roman" w:cs="Times New Roman"/>
                <w:color w:val="000000"/>
                <w:sz w:val="24"/>
                <w:szCs w:val="24"/>
              </w:rPr>
              <w:t xml:space="preserve"> EZ 201E</w:t>
            </w:r>
          </w:p>
        </w:tc>
        <w:tc>
          <w:tcPr>
            <w:tcW w:w="1692" w:type="dxa"/>
            <w:tcBorders>
              <w:top w:val="single" w:sz="4" w:space="0" w:color="auto"/>
              <w:left w:val="single" w:sz="4" w:space="0" w:color="auto"/>
              <w:bottom w:val="single" w:sz="4" w:space="0" w:color="auto"/>
              <w:right w:val="single" w:sz="4" w:space="0" w:color="auto"/>
            </w:tcBorders>
          </w:tcPr>
          <w:p w14:paraId="1A04CA73"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44D76B2E"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17378F8B"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722B4C59" w14:textId="77777777" w:rsidTr="005B1BAB">
        <w:trPr>
          <w:jc w:val="center"/>
        </w:trPr>
        <w:tc>
          <w:tcPr>
            <w:tcW w:w="493" w:type="dxa"/>
            <w:tcBorders>
              <w:top w:val="single" w:sz="4" w:space="0" w:color="auto"/>
              <w:left w:val="single" w:sz="4" w:space="0" w:color="auto"/>
              <w:bottom w:val="single" w:sz="4" w:space="0" w:color="auto"/>
              <w:right w:val="single" w:sz="4" w:space="0" w:color="auto"/>
            </w:tcBorders>
            <w:vAlign w:val="center"/>
            <w:hideMark/>
          </w:tcPr>
          <w:p w14:paraId="5F940006" w14:textId="77777777" w:rsidR="005B1BAB" w:rsidRPr="008A4CF4" w:rsidRDefault="005B1BAB" w:rsidP="00B053C3">
            <w:pPr>
              <w:tabs>
                <w:tab w:val="left" w:pos="29"/>
              </w:tabs>
              <w:spacing w:after="0" w:line="20" w:lineRule="atLeast"/>
              <w:ind w:firstLine="29"/>
              <w:jc w:val="center"/>
              <w:rPr>
                <w:rFonts w:ascii="Times New Roman" w:eastAsia="Calibri" w:hAnsi="Times New Roman" w:cs="Times New Roman"/>
              </w:rPr>
            </w:pPr>
            <w:r w:rsidRPr="008A4CF4">
              <w:rPr>
                <w:rFonts w:ascii="Times New Roman" w:eastAsia="Calibri" w:hAnsi="Times New Roman" w:cs="Times New Roman"/>
              </w:rPr>
              <w:t>24</w:t>
            </w:r>
          </w:p>
        </w:tc>
        <w:tc>
          <w:tcPr>
            <w:tcW w:w="8433" w:type="dxa"/>
            <w:tcBorders>
              <w:top w:val="single" w:sz="4" w:space="0" w:color="auto"/>
              <w:left w:val="single" w:sz="4" w:space="0" w:color="auto"/>
              <w:bottom w:val="single" w:sz="4" w:space="0" w:color="auto"/>
              <w:right w:val="single" w:sz="4" w:space="0" w:color="auto"/>
            </w:tcBorders>
            <w:vAlign w:val="center"/>
          </w:tcPr>
          <w:p w14:paraId="4BD1E170" w14:textId="77777777" w:rsidR="005B1BAB" w:rsidRPr="00AE15C0" w:rsidRDefault="005B1BAB" w:rsidP="00B053C3">
            <w:pPr>
              <w:spacing w:after="0" w:line="240" w:lineRule="auto"/>
              <w:rPr>
                <w:rFonts w:ascii="Times New Roman" w:hAnsi="Times New Roman" w:cs="Times New Roman"/>
                <w:color w:val="000000"/>
                <w:sz w:val="24"/>
                <w:szCs w:val="24"/>
              </w:rPr>
            </w:pPr>
            <w:r w:rsidRPr="00AE15C0">
              <w:rPr>
                <w:rFonts w:ascii="Times New Roman" w:eastAsia="Times New Roman" w:hAnsi="Times New Roman" w:cs="Times New Roman"/>
                <w:color w:val="000000"/>
                <w:sz w:val="24"/>
                <w:szCs w:val="24"/>
              </w:rPr>
              <w:t xml:space="preserve">Замена мастер - пленки для </w:t>
            </w:r>
            <w:proofErr w:type="spellStart"/>
            <w:r w:rsidRPr="00AE15C0">
              <w:rPr>
                <w:rFonts w:ascii="Times New Roman" w:eastAsia="Times New Roman" w:hAnsi="Times New Roman" w:cs="Times New Roman"/>
                <w:color w:val="000000"/>
                <w:sz w:val="24"/>
                <w:szCs w:val="24"/>
              </w:rPr>
              <w:t>ризографа</w:t>
            </w:r>
            <w:proofErr w:type="spellEnd"/>
            <w:r w:rsidRPr="00AE15C0">
              <w:rPr>
                <w:rFonts w:ascii="Times New Roman" w:eastAsia="Times New Roman" w:hAnsi="Times New Roman" w:cs="Times New Roman"/>
                <w:color w:val="000000"/>
                <w:sz w:val="24"/>
                <w:szCs w:val="24"/>
              </w:rPr>
              <w:t xml:space="preserve"> </w:t>
            </w:r>
            <w:proofErr w:type="spellStart"/>
            <w:r w:rsidRPr="00AE15C0">
              <w:rPr>
                <w:rFonts w:ascii="Times New Roman" w:eastAsia="Times New Roman" w:hAnsi="Times New Roman" w:cs="Times New Roman"/>
                <w:color w:val="000000"/>
                <w:sz w:val="24"/>
                <w:szCs w:val="24"/>
              </w:rPr>
              <w:t>Riso</w:t>
            </w:r>
            <w:proofErr w:type="spellEnd"/>
            <w:r w:rsidRPr="00AE15C0">
              <w:rPr>
                <w:rFonts w:ascii="Times New Roman" w:eastAsia="Times New Roman" w:hAnsi="Times New Roman" w:cs="Times New Roman"/>
                <w:color w:val="000000"/>
                <w:sz w:val="24"/>
                <w:szCs w:val="24"/>
              </w:rPr>
              <w:t xml:space="preserve"> EZ 201E</w:t>
            </w:r>
          </w:p>
        </w:tc>
        <w:tc>
          <w:tcPr>
            <w:tcW w:w="1692" w:type="dxa"/>
            <w:tcBorders>
              <w:top w:val="single" w:sz="4" w:space="0" w:color="auto"/>
              <w:left w:val="single" w:sz="4" w:space="0" w:color="auto"/>
              <w:bottom w:val="single" w:sz="4" w:space="0" w:color="auto"/>
              <w:right w:val="single" w:sz="4" w:space="0" w:color="auto"/>
            </w:tcBorders>
          </w:tcPr>
          <w:p w14:paraId="4DC257CF" w14:textId="77777777" w:rsidR="005B1BAB" w:rsidRPr="00AE15C0" w:rsidRDefault="005B1BAB" w:rsidP="00B053C3">
            <w:pPr>
              <w:spacing w:after="0" w:line="240" w:lineRule="auto"/>
              <w:jc w:val="center"/>
              <w:rPr>
                <w:rFonts w:ascii="Times New Roman" w:hAnsi="Times New Roman" w:cs="Times New Roman"/>
                <w:sz w:val="24"/>
                <w:szCs w:val="24"/>
                <w:highlight w:val="yellow"/>
              </w:rPr>
            </w:pPr>
            <w:r w:rsidRPr="00DF0FCB">
              <w:rPr>
                <w:rFonts w:ascii="Times New Roman" w:hAnsi="Times New Roman" w:cs="Times New Roman"/>
                <w:color w:val="000000"/>
                <w:sz w:val="24"/>
                <w:szCs w:val="24"/>
              </w:rPr>
              <w:t>1</w:t>
            </w:r>
          </w:p>
        </w:tc>
        <w:tc>
          <w:tcPr>
            <w:tcW w:w="1855" w:type="dxa"/>
            <w:tcBorders>
              <w:top w:val="single" w:sz="4" w:space="0" w:color="auto"/>
              <w:left w:val="single" w:sz="4" w:space="0" w:color="auto"/>
              <w:bottom w:val="single" w:sz="4" w:space="0" w:color="auto"/>
              <w:right w:val="single" w:sz="4" w:space="0" w:color="auto"/>
            </w:tcBorders>
          </w:tcPr>
          <w:p w14:paraId="33AF7D09"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6E5C9E21"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r w:rsidR="005B1BAB" w:rsidRPr="00AE15C0" w14:paraId="5AE8A602" w14:textId="77777777" w:rsidTr="005B1BAB">
        <w:trPr>
          <w:trHeight w:val="489"/>
          <w:jc w:val="center"/>
        </w:trPr>
        <w:tc>
          <w:tcPr>
            <w:tcW w:w="8926" w:type="dxa"/>
            <w:gridSpan w:val="2"/>
            <w:tcBorders>
              <w:top w:val="single" w:sz="4" w:space="0" w:color="auto"/>
              <w:left w:val="single" w:sz="4" w:space="0" w:color="auto"/>
              <w:bottom w:val="single" w:sz="4" w:space="0" w:color="auto"/>
              <w:right w:val="single" w:sz="4" w:space="0" w:color="auto"/>
            </w:tcBorders>
            <w:vAlign w:val="center"/>
          </w:tcPr>
          <w:p w14:paraId="5FAAF08A" w14:textId="40DCB4DE" w:rsidR="005B1BAB" w:rsidRPr="005B1BAB" w:rsidRDefault="005B1BAB" w:rsidP="005B1BAB">
            <w:pPr>
              <w:spacing w:after="0" w:line="240" w:lineRule="auto"/>
              <w:jc w:val="center"/>
              <w:rPr>
                <w:rFonts w:ascii="Times New Roman" w:eastAsia="Times New Roman" w:hAnsi="Times New Roman" w:cs="Times New Roman"/>
                <w:b/>
                <w:bCs/>
                <w:color w:val="000000"/>
                <w:sz w:val="24"/>
                <w:szCs w:val="24"/>
              </w:rPr>
            </w:pPr>
            <w:r w:rsidRPr="005B1BAB">
              <w:rPr>
                <w:rFonts w:ascii="Times New Roman" w:eastAsia="Times New Roman" w:hAnsi="Times New Roman" w:cs="Times New Roman"/>
                <w:b/>
                <w:bCs/>
                <w:color w:val="000000"/>
                <w:sz w:val="24"/>
                <w:szCs w:val="24"/>
              </w:rPr>
              <w:t>ИТОГО</w:t>
            </w:r>
          </w:p>
        </w:tc>
        <w:tc>
          <w:tcPr>
            <w:tcW w:w="1692" w:type="dxa"/>
            <w:tcBorders>
              <w:top w:val="single" w:sz="4" w:space="0" w:color="auto"/>
              <w:left w:val="single" w:sz="4" w:space="0" w:color="auto"/>
              <w:bottom w:val="single" w:sz="4" w:space="0" w:color="auto"/>
              <w:right w:val="single" w:sz="4" w:space="0" w:color="auto"/>
            </w:tcBorders>
          </w:tcPr>
          <w:p w14:paraId="3BDABBDE"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855" w:type="dxa"/>
            <w:tcBorders>
              <w:top w:val="single" w:sz="4" w:space="0" w:color="auto"/>
              <w:left w:val="single" w:sz="4" w:space="0" w:color="auto"/>
              <w:bottom w:val="single" w:sz="4" w:space="0" w:color="auto"/>
              <w:right w:val="single" w:sz="4" w:space="0" w:color="auto"/>
            </w:tcBorders>
          </w:tcPr>
          <w:p w14:paraId="51661667"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c>
          <w:tcPr>
            <w:tcW w:w="1633" w:type="dxa"/>
            <w:tcBorders>
              <w:top w:val="single" w:sz="4" w:space="0" w:color="auto"/>
              <w:left w:val="single" w:sz="4" w:space="0" w:color="auto"/>
              <w:bottom w:val="single" w:sz="4" w:space="0" w:color="auto"/>
              <w:right w:val="single" w:sz="4" w:space="0" w:color="auto"/>
            </w:tcBorders>
          </w:tcPr>
          <w:p w14:paraId="547656B1" w14:textId="77777777" w:rsidR="005B1BAB" w:rsidRPr="00DF0FCB" w:rsidRDefault="005B1BAB" w:rsidP="00B053C3">
            <w:pPr>
              <w:spacing w:after="0" w:line="240" w:lineRule="auto"/>
              <w:jc w:val="center"/>
              <w:rPr>
                <w:rFonts w:ascii="Times New Roman" w:hAnsi="Times New Roman" w:cs="Times New Roman"/>
                <w:color w:val="000000"/>
                <w:sz w:val="24"/>
                <w:szCs w:val="24"/>
              </w:rPr>
            </w:pPr>
          </w:p>
        </w:tc>
      </w:tr>
    </w:tbl>
    <w:p w14:paraId="021CF5FC" w14:textId="77777777" w:rsidR="005B1BAB" w:rsidRDefault="005B1BAB" w:rsidP="005B1BAB">
      <w:pPr>
        <w:adjustRightInd w:val="0"/>
        <w:spacing w:after="0" w:line="240" w:lineRule="auto"/>
        <w:ind w:firstLine="426"/>
        <w:jc w:val="center"/>
        <w:rPr>
          <w:rFonts w:ascii="Times New Roman" w:hAnsi="Times New Roman" w:cs="Times New Roman"/>
          <w:sz w:val="24"/>
          <w:szCs w:val="24"/>
          <w:shd w:val="clear" w:color="auto" w:fill="FFFFFF"/>
        </w:rPr>
      </w:pPr>
      <w:bookmarkStart w:id="0" w:name="_GoBack"/>
      <w:bookmarkEnd w:id="0"/>
    </w:p>
    <w:p w14:paraId="2C157D92" w14:textId="77777777" w:rsidR="005B1BAB" w:rsidRDefault="005B1BAB" w:rsidP="005B1BAB">
      <w:pPr>
        <w:adjustRightInd w:val="0"/>
        <w:spacing w:after="0" w:line="240" w:lineRule="auto"/>
        <w:ind w:firstLine="426"/>
        <w:jc w:val="center"/>
        <w:rPr>
          <w:rFonts w:ascii="Times New Roman" w:hAnsi="Times New Roman" w:cs="Times New Roman"/>
          <w:sz w:val="24"/>
          <w:szCs w:val="24"/>
          <w:shd w:val="clear" w:color="auto" w:fill="FFFFFF"/>
        </w:rPr>
      </w:pPr>
    </w:p>
    <w:tbl>
      <w:tblPr>
        <w:tblW w:w="8226" w:type="dxa"/>
        <w:jc w:val="center"/>
        <w:tblLook w:val="04A0" w:firstRow="1" w:lastRow="0" w:firstColumn="1" w:lastColumn="0" w:noHBand="0" w:noVBand="1"/>
      </w:tblPr>
      <w:tblGrid>
        <w:gridCol w:w="505"/>
        <w:gridCol w:w="7721"/>
      </w:tblGrid>
      <w:tr w:rsidR="005B1BAB" w:rsidRPr="004B2BF3" w14:paraId="24D0EB05" w14:textId="77777777" w:rsidTr="00B053C3">
        <w:trPr>
          <w:trHeight w:val="315"/>
          <w:jc w:val="center"/>
        </w:trPr>
        <w:tc>
          <w:tcPr>
            <w:tcW w:w="505" w:type="dxa"/>
            <w:tcBorders>
              <w:top w:val="single" w:sz="4" w:space="0" w:color="auto"/>
              <w:left w:val="single" w:sz="4" w:space="0" w:color="auto"/>
              <w:bottom w:val="single" w:sz="4" w:space="0" w:color="auto"/>
              <w:right w:val="single" w:sz="4" w:space="0" w:color="auto"/>
            </w:tcBorders>
            <w:noWrap/>
            <w:vAlign w:val="center"/>
            <w:hideMark/>
          </w:tcPr>
          <w:p w14:paraId="4F7F0648"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w:t>
            </w:r>
          </w:p>
        </w:tc>
        <w:tc>
          <w:tcPr>
            <w:tcW w:w="7721" w:type="dxa"/>
            <w:tcBorders>
              <w:top w:val="single" w:sz="4" w:space="0" w:color="auto"/>
              <w:left w:val="nil"/>
              <w:bottom w:val="single" w:sz="4" w:space="0" w:color="auto"/>
              <w:right w:val="single" w:sz="4" w:space="0" w:color="auto"/>
            </w:tcBorders>
            <w:vAlign w:val="center"/>
            <w:hideMark/>
          </w:tcPr>
          <w:p w14:paraId="5720EA7F" w14:textId="77777777" w:rsidR="005B1BAB" w:rsidRPr="004B2BF3" w:rsidRDefault="005B1BAB" w:rsidP="00B053C3">
            <w:pPr>
              <w:spacing w:after="0" w:line="240" w:lineRule="auto"/>
              <w:jc w:val="center"/>
              <w:rPr>
                <w:rFonts w:ascii="Times New Roman" w:hAnsi="Times New Roman" w:cs="Times New Roman"/>
                <w:b/>
                <w:bCs/>
                <w:sz w:val="20"/>
                <w:szCs w:val="20"/>
              </w:rPr>
            </w:pPr>
            <w:r w:rsidRPr="004B2BF3">
              <w:rPr>
                <w:rFonts w:ascii="Times New Roman" w:hAnsi="Times New Roman" w:cs="Times New Roman"/>
                <w:b/>
                <w:bCs/>
                <w:sz w:val="20"/>
                <w:szCs w:val="20"/>
              </w:rPr>
              <w:t>Наименование оборудования</w:t>
            </w:r>
          </w:p>
        </w:tc>
      </w:tr>
      <w:tr w:rsidR="005B1BAB" w:rsidRPr="004B2BF3" w14:paraId="1570729F" w14:textId="77777777" w:rsidTr="00B053C3">
        <w:trPr>
          <w:trHeight w:val="261"/>
          <w:jc w:val="center"/>
        </w:trPr>
        <w:tc>
          <w:tcPr>
            <w:tcW w:w="505" w:type="dxa"/>
            <w:tcBorders>
              <w:top w:val="nil"/>
              <w:left w:val="single" w:sz="4" w:space="0" w:color="auto"/>
              <w:bottom w:val="single" w:sz="4" w:space="0" w:color="auto"/>
              <w:right w:val="single" w:sz="4" w:space="0" w:color="auto"/>
            </w:tcBorders>
            <w:noWrap/>
            <w:vAlign w:val="center"/>
            <w:hideMark/>
          </w:tcPr>
          <w:p w14:paraId="7DD4F355"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1</w:t>
            </w:r>
          </w:p>
        </w:tc>
        <w:tc>
          <w:tcPr>
            <w:tcW w:w="7721" w:type="dxa"/>
            <w:tcBorders>
              <w:top w:val="nil"/>
              <w:left w:val="nil"/>
              <w:bottom w:val="single" w:sz="4" w:space="0" w:color="auto"/>
              <w:right w:val="single" w:sz="4" w:space="0" w:color="auto"/>
            </w:tcBorders>
            <w:vAlign w:val="center"/>
          </w:tcPr>
          <w:p w14:paraId="6D87FFE2"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w:t>
            </w:r>
            <w:proofErr w:type="spellStart"/>
            <w:r w:rsidRPr="004B2BF3">
              <w:rPr>
                <w:rFonts w:ascii="Times New Roman" w:hAnsi="Times New Roman" w:cs="Times New Roman"/>
                <w:color w:val="000000"/>
                <w:sz w:val="20"/>
                <w:szCs w:val="20"/>
              </w:rPr>
              <w:t>Brother</w:t>
            </w:r>
            <w:proofErr w:type="spellEnd"/>
            <w:r w:rsidRPr="004B2BF3">
              <w:rPr>
                <w:rFonts w:ascii="Times New Roman" w:hAnsi="Times New Roman" w:cs="Times New Roman"/>
                <w:color w:val="000000"/>
                <w:sz w:val="20"/>
                <w:szCs w:val="20"/>
              </w:rPr>
              <w:t xml:space="preserve"> HL-2132R </w:t>
            </w:r>
          </w:p>
        </w:tc>
      </w:tr>
      <w:tr w:rsidR="005B1BAB" w:rsidRPr="004B2BF3" w14:paraId="4987B446" w14:textId="77777777" w:rsidTr="00B053C3">
        <w:trPr>
          <w:trHeight w:val="279"/>
          <w:jc w:val="center"/>
        </w:trPr>
        <w:tc>
          <w:tcPr>
            <w:tcW w:w="505" w:type="dxa"/>
            <w:tcBorders>
              <w:top w:val="nil"/>
              <w:left w:val="single" w:sz="4" w:space="0" w:color="auto"/>
              <w:bottom w:val="single" w:sz="4" w:space="0" w:color="auto"/>
              <w:right w:val="single" w:sz="4" w:space="0" w:color="auto"/>
            </w:tcBorders>
            <w:noWrap/>
            <w:vAlign w:val="center"/>
            <w:hideMark/>
          </w:tcPr>
          <w:p w14:paraId="15E9F86F"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2</w:t>
            </w:r>
          </w:p>
        </w:tc>
        <w:tc>
          <w:tcPr>
            <w:tcW w:w="7721" w:type="dxa"/>
            <w:tcBorders>
              <w:top w:val="nil"/>
              <w:left w:val="nil"/>
              <w:bottom w:val="single" w:sz="4" w:space="0" w:color="auto"/>
              <w:right w:val="single" w:sz="4" w:space="0" w:color="auto"/>
            </w:tcBorders>
            <w:vAlign w:val="center"/>
          </w:tcPr>
          <w:p w14:paraId="4BEC766B"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Копировальный аппарат </w:t>
            </w:r>
            <w:proofErr w:type="spellStart"/>
            <w:r w:rsidRPr="004B2BF3">
              <w:rPr>
                <w:rFonts w:ascii="Times New Roman" w:hAnsi="Times New Roman" w:cs="Times New Roman"/>
                <w:color w:val="000000"/>
                <w:sz w:val="20"/>
                <w:szCs w:val="20"/>
              </w:rPr>
              <w:t>Canon</w:t>
            </w:r>
            <w:proofErr w:type="spellEnd"/>
            <w:r w:rsidRPr="004B2BF3">
              <w:rPr>
                <w:rFonts w:ascii="Times New Roman" w:hAnsi="Times New Roman" w:cs="Times New Roman"/>
                <w:color w:val="000000"/>
                <w:sz w:val="20"/>
                <w:szCs w:val="20"/>
              </w:rPr>
              <w:t xml:space="preserve"> IR 2016J</w:t>
            </w:r>
          </w:p>
        </w:tc>
      </w:tr>
      <w:tr w:rsidR="005B1BAB" w:rsidRPr="004B2BF3" w14:paraId="0EE82D93" w14:textId="77777777" w:rsidTr="00B053C3">
        <w:trPr>
          <w:trHeight w:val="269"/>
          <w:jc w:val="center"/>
        </w:trPr>
        <w:tc>
          <w:tcPr>
            <w:tcW w:w="505" w:type="dxa"/>
            <w:tcBorders>
              <w:top w:val="nil"/>
              <w:left w:val="single" w:sz="4" w:space="0" w:color="auto"/>
              <w:bottom w:val="single" w:sz="4" w:space="0" w:color="auto"/>
              <w:right w:val="single" w:sz="4" w:space="0" w:color="auto"/>
            </w:tcBorders>
            <w:noWrap/>
            <w:vAlign w:val="center"/>
            <w:hideMark/>
          </w:tcPr>
          <w:p w14:paraId="761BAD41"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lastRenderedPageBreak/>
              <w:t>3</w:t>
            </w:r>
          </w:p>
        </w:tc>
        <w:tc>
          <w:tcPr>
            <w:tcW w:w="7721" w:type="dxa"/>
            <w:tcBorders>
              <w:top w:val="nil"/>
              <w:left w:val="nil"/>
              <w:bottom w:val="single" w:sz="4" w:space="0" w:color="auto"/>
              <w:right w:val="single" w:sz="4" w:space="0" w:color="auto"/>
            </w:tcBorders>
            <w:vAlign w:val="center"/>
          </w:tcPr>
          <w:p w14:paraId="1ED28FED"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МФУ </w:t>
            </w:r>
            <w:proofErr w:type="spellStart"/>
            <w:r w:rsidRPr="004B2BF3">
              <w:rPr>
                <w:rFonts w:ascii="Times New Roman" w:hAnsi="Times New Roman" w:cs="Times New Roman"/>
                <w:color w:val="000000"/>
                <w:sz w:val="20"/>
                <w:szCs w:val="20"/>
              </w:rPr>
              <w:t>Kyocera</w:t>
            </w:r>
            <w:proofErr w:type="spellEnd"/>
            <w:r w:rsidRPr="004B2BF3">
              <w:rPr>
                <w:rFonts w:ascii="Times New Roman" w:hAnsi="Times New Roman" w:cs="Times New Roman"/>
                <w:color w:val="000000"/>
                <w:sz w:val="20"/>
                <w:szCs w:val="20"/>
              </w:rPr>
              <w:t xml:space="preserve"> ECOSYS M2030dn</w:t>
            </w:r>
          </w:p>
        </w:tc>
      </w:tr>
      <w:tr w:rsidR="005B1BAB" w:rsidRPr="004B2BF3" w14:paraId="010E70A9" w14:textId="77777777" w:rsidTr="00B053C3">
        <w:trPr>
          <w:trHeight w:val="273"/>
          <w:jc w:val="center"/>
        </w:trPr>
        <w:tc>
          <w:tcPr>
            <w:tcW w:w="505" w:type="dxa"/>
            <w:tcBorders>
              <w:top w:val="nil"/>
              <w:left w:val="single" w:sz="4" w:space="0" w:color="auto"/>
              <w:bottom w:val="single" w:sz="4" w:space="0" w:color="auto"/>
              <w:right w:val="single" w:sz="4" w:space="0" w:color="auto"/>
            </w:tcBorders>
            <w:noWrap/>
            <w:vAlign w:val="center"/>
            <w:hideMark/>
          </w:tcPr>
          <w:p w14:paraId="7C2915E6"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4</w:t>
            </w:r>
          </w:p>
        </w:tc>
        <w:tc>
          <w:tcPr>
            <w:tcW w:w="7721" w:type="dxa"/>
            <w:tcBorders>
              <w:top w:val="nil"/>
              <w:left w:val="nil"/>
              <w:bottom w:val="single" w:sz="4" w:space="0" w:color="auto"/>
              <w:right w:val="single" w:sz="4" w:space="0" w:color="auto"/>
            </w:tcBorders>
            <w:vAlign w:val="center"/>
          </w:tcPr>
          <w:p w14:paraId="4F3A0CEB"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МФУ </w:t>
            </w:r>
            <w:proofErr w:type="spellStart"/>
            <w:r w:rsidRPr="004B2BF3">
              <w:rPr>
                <w:rFonts w:ascii="Times New Roman" w:hAnsi="Times New Roman" w:cs="Times New Roman"/>
                <w:color w:val="000000"/>
                <w:sz w:val="20"/>
                <w:szCs w:val="20"/>
              </w:rPr>
              <w:t>Brother</w:t>
            </w:r>
            <w:proofErr w:type="spellEnd"/>
            <w:r w:rsidRPr="004B2BF3">
              <w:rPr>
                <w:rFonts w:ascii="Times New Roman" w:hAnsi="Times New Roman" w:cs="Times New Roman"/>
                <w:color w:val="000000"/>
                <w:sz w:val="20"/>
                <w:szCs w:val="20"/>
              </w:rPr>
              <w:t xml:space="preserve"> MFC-7360NR</w:t>
            </w:r>
          </w:p>
        </w:tc>
      </w:tr>
      <w:tr w:rsidR="005B1BAB" w:rsidRPr="004B2BF3" w14:paraId="4400027C" w14:textId="77777777" w:rsidTr="00B053C3">
        <w:trPr>
          <w:trHeight w:val="277"/>
          <w:jc w:val="center"/>
        </w:trPr>
        <w:tc>
          <w:tcPr>
            <w:tcW w:w="505" w:type="dxa"/>
            <w:tcBorders>
              <w:top w:val="nil"/>
              <w:left w:val="single" w:sz="4" w:space="0" w:color="auto"/>
              <w:bottom w:val="single" w:sz="4" w:space="0" w:color="auto"/>
              <w:right w:val="single" w:sz="4" w:space="0" w:color="auto"/>
            </w:tcBorders>
            <w:noWrap/>
            <w:vAlign w:val="center"/>
            <w:hideMark/>
          </w:tcPr>
          <w:p w14:paraId="2204BC58"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5</w:t>
            </w:r>
          </w:p>
        </w:tc>
        <w:tc>
          <w:tcPr>
            <w:tcW w:w="7721" w:type="dxa"/>
            <w:tcBorders>
              <w:top w:val="nil"/>
              <w:left w:val="nil"/>
              <w:bottom w:val="single" w:sz="4" w:space="0" w:color="auto"/>
              <w:right w:val="single" w:sz="4" w:space="0" w:color="auto"/>
            </w:tcBorders>
            <w:vAlign w:val="center"/>
          </w:tcPr>
          <w:p w14:paraId="2ABA313F"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w:t>
            </w:r>
            <w:proofErr w:type="spellStart"/>
            <w:r w:rsidRPr="004B2BF3">
              <w:rPr>
                <w:rFonts w:ascii="Times New Roman" w:hAnsi="Times New Roman" w:cs="Times New Roman"/>
                <w:color w:val="000000"/>
                <w:sz w:val="20"/>
                <w:szCs w:val="20"/>
              </w:rPr>
              <w:t>Canon</w:t>
            </w:r>
            <w:proofErr w:type="spellEnd"/>
            <w:r w:rsidRPr="004B2BF3">
              <w:rPr>
                <w:rFonts w:ascii="Times New Roman" w:hAnsi="Times New Roman" w:cs="Times New Roman"/>
                <w:color w:val="000000"/>
                <w:sz w:val="20"/>
                <w:szCs w:val="20"/>
              </w:rPr>
              <w:t xml:space="preserve"> </w:t>
            </w:r>
            <w:proofErr w:type="spellStart"/>
            <w:r w:rsidRPr="004B2BF3">
              <w:rPr>
                <w:rFonts w:ascii="Times New Roman" w:hAnsi="Times New Roman" w:cs="Times New Roman"/>
                <w:color w:val="000000"/>
                <w:sz w:val="20"/>
                <w:szCs w:val="20"/>
              </w:rPr>
              <w:t>Laser</w:t>
            </w:r>
            <w:proofErr w:type="spellEnd"/>
            <w:r w:rsidRPr="004B2BF3">
              <w:rPr>
                <w:rFonts w:ascii="Times New Roman" w:hAnsi="Times New Roman" w:cs="Times New Roman"/>
                <w:color w:val="000000"/>
                <w:sz w:val="20"/>
                <w:szCs w:val="20"/>
              </w:rPr>
              <w:t xml:space="preserve"> LBP - 2900</w:t>
            </w:r>
          </w:p>
        </w:tc>
      </w:tr>
      <w:tr w:rsidR="005B1BAB" w:rsidRPr="004B2BF3" w14:paraId="1C03A0B0" w14:textId="77777777" w:rsidTr="00B053C3">
        <w:trPr>
          <w:trHeight w:val="267"/>
          <w:jc w:val="center"/>
        </w:trPr>
        <w:tc>
          <w:tcPr>
            <w:tcW w:w="505" w:type="dxa"/>
            <w:tcBorders>
              <w:top w:val="nil"/>
              <w:left w:val="single" w:sz="4" w:space="0" w:color="auto"/>
              <w:bottom w:val="single" w:sz="4" w:space="0" w:color="auto"/>
              <w:right w:val="single" w:sz="4" w:space="0" w:color="auto"/>
            </w:tcBorders>
            <w:noWrap/>
            <w:vAlign w:val="center"/>
            <w:hideMark/>
          </w:tcPr>
          <w:p w14:paraId="4F6C20E8"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6</w:t>
            </w:r>
          </w:p>
        </w:tc>
        <w:tc>
          <w:tcPr>
            <w:tcW w:w="7721" w:type="dxa"/>
            <w:tcBorders>
              <w:top w:val="nil"/>
              <w:left w:val="nil"/>
              <w:bottom w:val="single" w:sz="4" w:space="0" w:color="auto"/>
              <w:right w:val="single" w:sz="4" w:space="0" w:color="auto"/>
            </w:tcBorders>
            <w:vAlign w:val="center"/>
          </w:tcPr>
          <w:p w14:paraId="02373BF4"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w:t>
            </w:r>
            <w:proofErr w:type="spellStart"/>
            <w:r w:rsidRPr="004B2BF3">
              <w:rPr>
                <w:rFonts w:ascii="Times New Roman" w:hAnsi="Times New Roman" w:cs="Times New Roman"/>
                <w:color w:val="000000"/>
                <w:sz w:val="20"/>
                <w:szCs w:val="20"/>
              </w:rPr>
              <w:t>Kyocera</w:t>
            </w:r>
            <w:proofErr w:type="spellEnd"/>
            <w:r w:rsidRPr="004B2BF3">
              <w:rPr>
                <w:rFonts w:ascii="Times New Roman" w:hAnsi="Times New Roman" w:cs="Times New Roman"/>
                <w:color w:val="000000"/>
                <w:sz w:val="20"/>
                <w:szCs w:val="20"/>
              </w:rPr>
              <w:t xml:space="preserve"> ECOSYS P2135d</w:t>
            </w:r>
          </w:p>
        </w:tc>
      </w:tr>
      <w:tr w:rsidR="005B1BAB" w:rsidRPr="004B2BF3" w14:paraId="2806919B" w14:textId="77777777" w:rsidTr="00B053C3">
        <w:trPr>
          <w:trHeight w:val="271"/>
          <w:jc w:val="center"/>
        </w:trPr>
        <w:tc>
          <w:tcPr>
            <w:tcW w:w="505" w:type="dxa"/>
            <w:tcBorders>
              <w:top w:val="nil"/>
              <w:left w:val="single" w:sz="4" w:space="0" w:color="auto"/>
              <w:bottom w:val="single" w:sz="4" w:space="0" w:color="auto"/>
              <w:right w:val="single" w:sz="4" w:space="0" w:color="auto"/>
            </w:tcBorders>
            <w:noWrap/>
            <w:vAlign w:val="center"/>
            <w:hideMark/>
          </w:tcPr>
          <w:p w14:paraId="52383763"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7</w:t>
            </w:r>
          </w:p>
        </w:tc>
        <w:tc>
          <w:tcPr>
            <w:tcW w:w="7721" w:type="dxa"/>
            <w:tcBorders>
              <w:top w:val="nil"/>
              <w:left w:val="nil"/>
              <w:bottom w:val="single" w:sz="4" w:space="0" w:color="auto"/>
              <w:right w:val="single" w:sz="4" w:space="0" w:color="auto"/>
            </w:tcBorders>
            <w:vAlign w:val="center"/>
          </w:tcPr>
          <w:p w14:paraId="51B1AB54"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w:t>
            </w:r>
            <w:proofErr w:type="spellStart"/>
            <w:r w:rsidRPr="004B2BF3">
              <w:rPr>
                <w:rFonts w:ascii="Times New Roman" w:hAnsi="Times New Roman" w:cs="Times New Roman"/>
                <w:color w:val="000000"/>
                <w:sz w:val="20"/>
                <w:szCs w:val="20"/>
              </w:rPr>
              <w:t>Samsung</w:t>
            </w:r>
            <w:proofErr w:type="spellEnd"/>
            <w:r w:rsidRPr="004B2BF3">
              <w:rPr>
                <w:rFonts w:ascii="Times New Roman" w:hAnsi="Times New Roman" w:cs="Times New Roman"/>
                <w:color w:val="000000"/>
                <w:sz w:val="20"/>
                <w:szCs w:val="20"/>
              </w:rPr>
              <w:t xml:space="preserve"> ML-2240</w:t>
            </w:r>
            <w:r>
              <w:rPr>
                <w:rFonts w:ascii="Times New Roman" w:hAnsi="Times New Roman" w:cs="Times New Roman"/>
                <w:color w:val="000000"/>
                <w:sz w:val="20"/>
                <w:szCs w:val="20"/>
              </w:rPr>
              <w:t xml:space="preserve"> </w:t>
            </w:r>
          </w:p>
        </w:tc>
      </w:tr>
      <w:tr w:rsidR="005B1BAB" w:rsidRPr="004B2BF3" w14:paraId="0D3F8677" w14:textId="77777777" w:rsidTr="00B053C3">
        <w:trPr>
          <w:trHeight w:val="289"/>
          <w:jc w:val="center"/>
        </w:trPr>
        <w:tc>
          <w:tcPr>
            <w:tcW w:w="505" w:type="dxa"/>
            <w:tcBorders>
              <w:top w:val="nil"/>
              <w:left w:val="single" w:sz="4" w:space="0" w:color="auto"/>
              <w:bottom w:val="single" w:sz="4" w:space="0" w:color="auto"/>
              <w:right w:val="single" w:sz="4" w:space="0" w:color="auto"/>
            </w:tcBorders>
            <w:noWrap/>
            <w:vAlign w:val="center"/>
            <w:hideMark/>
          </w:tcPr>
          <w:p w14:paraId="1F0CA3DA"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8</w:t>
            </w:r>
          </w:p>
        </w:tc>
        <w:tc>
          <w:tcPr>
            <w:tcW w:w="7721" w:type="dxa"/>
            <w:tcBorders>
              <w:top w:val="nil"/>
              <w:left w:val="nil"/>
              <w:bottom w:val="single" w:sz="4" w:space="0" w:color="auto"/>
              <w:right w:val="single" w:sz="4" w:space="0" w:color="auto"/>
            </w:tcBorders>
            <w:vAlign w:val="center"/>
          </w:tcPr>
          <w:p w14:paraId="42F6B30B"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лазерный </w:t>
            </w:r>
            <w:proofErr w:type="spellStart"/>
            <w:r w:rsidRPr="004B2BF3">
              <w:rPr>
                <w:rFonts w:ascii="Times New Roman" w:hAnsi="Times New Roman" w:cs="Times New Roman"/>
                <w:color w:val="000000"/>
                <w:sz w:val="20"/>
                <w:szCs w:val="20"/>
              </w:rPr>
              <w:t>Canon</w:t>
            </w:r>
            <w:proofErr w:type="spellEnd"/>
            <w:r w:rsidRPr="004B2BF3">
              <w:rPr>
                <w:rFonts w:ascii="Times New Roman" w:hAnsi="Times New Roman" w:cs="Times New Roman"/>
                <w:color w:val="000000"/>
                <w:sz w:val="20"/>
                <w:szCs w:val="20"/>
              </w:rPr>
              <w:t xml:space="preserve"> LBP - 1120</w:t>
            </w:r>
          </w:p>
        </w:tc>
      </w:tr>
      <w:tr w:rsidR="005B1BAB" w:rsidRPr="004B2BF3" w14:paraId="53A67CC4" w14:textId="77777777" w:rsidTr="00B053C3">
        <w:trPr>
          <w:trHeight w:val="265"/>
          <w:jc w:val="center"/>
        </w:trPr>
        <w:tc>
          <w:tcPr>
            <w:tcW w:w="505" w:type="dxa"/>
            <w:tcBorders>
              <w:top w:val="nil"/>
              <w:left w:val="single" w:sz="4" w:space="0" w:color="auto"/>
              <w:bottom w:val="single" w:sz="4" w:space="0" w:color="auto"/>
              <w:right w:val="single" w:sz="4" w:space="0" w:color="auto"/>
            </w:tcBorders>
            <w:noWrap/>
            <w:vAlign w:val="center"/>
            <w:hideMark/>
          </w:tcPr>
          <w:p w14:paraId="5916320F"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9</w:t>
            </w:r>
          </w:p>
        </w:tc>
        <w:tc>
          <w:tcPr>
            <w:tcW w:w="7721" w:type="dxa"/>
            <w:tcBorders>
              <w:top w:val="nil"/>
              <w:left w:val="nil"/>
              <w:bottom w:val="single" w:sz="4" w:space="0" w:color="auto"/>
              <w:right w:val="single" w:sz="4" w:space="0" w:color="auto"/>
            </w:tcBorders>
            <w:vAlign w:val="center"/>
          </w:tcPr>
          <w:p w14:paraId="438B5772"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НР </w:t>
            </w:r>
            <w:proofErr w:type="spellStart"/>
            <w:r w:rsidRPr="004B2BF3">
              <w:rPr>
                <w:rFonts w:ascii="Times New Roman" w:hAnsi="Times New Roman" w:cs="Times New Roman"/>
                <w:color w:val="000000"/>
                <w:sz w:val="20"/>
                <w:szCs w:val="20"/>
              </w:rPr>
              <w:t>LaserJet</w:t>
            </w:r>
            <w:proofErr w:type="spellEnd"/>
            <w:r w:rsidRPr="004B2BF3">
              <w:rPr>
                <w:rFonts w:ascii="Times New Roman" w:hAnsi="Times New Roman" w:cs="Times New Roman"/>
                <w:color w:val="000000"/>
                <w:sz w:val="20"/>
                <w:szCs w:val="20"/>
              </w:rPr>
              <w:t xml:space="preserve"> P1102</w:t>
            </w:r>
          </w:p>
        </w:tc>
      </w:tr>
      <w:tr w:rsidR="005B1BAB" w:rsidRPr="004B2BF3" w14:paraId="425B525F" w14:textId="77777777" w:rsidTr="00B053C3">
        <w:trPr>
          <w:trHeight w:val="269"/>
          <w:jc w:val="center"/>
        </w:trPr>
        <w:tc>
          <w:tcPr>
            <w:tcW w:w="505" w:type="dxa"/>
            <w:tcBorders>
              <w:top w:val="nil"/>
              <w:left w:val="single" w:sz="4" w:space="0" w:color="auto"/>
              <w:bottom w:val="single" w:sz="4" w:space="0" w:color="auto"/>
              <w:right w:val="single" w:sz="4" w:space="0" w:color="auto"/>
            </w:tcBorders>
            <w:noWrap/>
            <w:vAlign w:val="center"/>
            <w:hideMark/>
          </w:tcPr>
          <w:p w14:paraId="350D4891"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10</w:t>
            </w:r>
          </w:p>
        </w:tc>
        <w:tc>
          <w:tcPr>
            <w:tcW w:w="7721" w:type="dxa"/>
            <w:tcBorders>
              <w:top w:val="nil"/>
              <w:left w:val="nil"/>
              <w:bottom w:val="single" w:sz="4" w:space="0" w:color="auto"/>
              <w:right w:val="single" w:sz="4" w:space="0" w:color="auto"/>
            </w:tcBorders>
            <w:vAlign w:val="center"/>
          </w:tcPr>
          <w:p w14:paraId="59A5A297"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w:t>
            </w:r>
            <w:proofErr w:type="spellStart"/>
            <w:r w:rsidRPr="004B2BF3">
              <w:rPr>
                <w:rFonts w:ascii="Times New Roman" w:hAnsi="Times New Roman" w:cs="Times New Roman"/>
                <w:color w:val="000000"/>
                <w:sz w:val="20"/>
                <w:szCs w:val="20"/>
              </w:rPr>
              <w:t>Сanon</w:t>
            </w:r>
            <w:proofErr w:type="spellEnd"/>
            <w:r w:rsidRPr="004B2BF3">
              <w:rPr>
                <w:rFonts w:ascii="Times New Roman" w:hAnsi="Times New Roman" w:cs="Times New Roman"/>
                <w:color w:val="000000"/>
                <w:sz w:val="20"/>
                <w:szCs w:val="20"/>
              </w:rPr>
              <w:t xml:space="preserve"> LBP6000</w:t>
            </w:r>
          </w:p>
        </w:tc>
      </w:tr>
      <w:tr w:rsidR="005B1BAB" w:rsidRPr="004B2BF3" w14:paraId="3C993CCB" w14:textId="77777777" w:rsidTr="00B053C3">
        <w:trPr>
          <w:trHeight w:val="273"/>
          <w:jc w:val="center"/>
        </w:trPr>
        <w:tc>
          <w:tcPr>
            <w:tcW w:w="505" w:type="dxa"/>
            <w:tcBorders>
              <w:top w:val="nil"/>
              <w:left w:val="single" w:sz="4" w:space="0" w:color="auto"/>
              <w:bottom w:val="single" w:sz="4" w:space="0" w:color="auto"/>
              <w:right w:val="single" w:sz="4" w:space="0" w:color="auto"/>
            </w:tcBorders>
            <w:noWrap/>
            <w:vAlign w:val="center"/>
            <w:hideMark/>
          </w:tcPr>
          <w:p w14:paraId="4473E658"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11</w:t>
            </w:r>
          </w:p>
        </w:tc>
        <w:tc>
          <w:tcPr>
            <w:tcW w:w="7721" w:type="dxa"/>
            <w:tcBorders>
              <w:top w:val="nil"/>
              <w:left w:val="nil"/>
              <w:bottom w:val="single" w:sz="4" w:space="0" w:color="auto"/>
              <w:right w:val="single" w:sz="4" w:space="0" w:color="auto"/>
            </w:tcBorders>
            <w:vAlign w:val="center"/>
          </w:tcPr>
          <w:p w14:paraId="2D58A406"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w:t>
            </w:r>
            <w:proofErr w:type="spellStart"/>
            <w:r w:rsidRPr="004B2BF3">
              <w:rPr>
                <w:rFonts w:ascii="Times New Roman" w:hAnsi="Times New Roman" w:cs="Times New Roman"/>
                <w:color w:val="000000"/>
                <w:sz w:val="20"/>
                <w:szCs w:val="20"/>
              </w:rPr>
              <w:t>Samsung</w:t>
            </w:r>
            <w:proofErr w:type="spellEnd"/>
            <w:r w:rsidRPr="004B2BF3">
              <w:rPr>
                <w:rFonts w:ascii="Times New Roman" w:hAnsi="Times New Roman" w:cs="Times New Roman"/>
                <w:color w:val="000000"/>
                <w:sz w:val="20"/>
                <w:szCs w:val="20"/>
              </w:rPr>
              <w:t xml:space="preserve"> ML-1860</w:t>
            </w:r>
          </w:p>
        </w:tc>
      </w:tr>
      <w:tr w:rsidR="005B1BAB" w:rsidRPr="004B2BF3" w14:paraId="4C85A8D7" w14:textId="77777777" w:rsidTr="00B053C3">
        <w:trPr>
          <w:trHeight w:val="277"/>
          <w:jc w:val="center"/>
        </w:trPr>
        <w:tc>
          <w:tcPr>
            <w:tcW w:w="505" w:type="dxa"/>
            <w:tcBorders>
              <w:top w:val="nil"/>
              <w:left w:val="single" w:sz="4" w:space="0" w:color="auto"/>
              <w:bottom w:val="single" w:sz="4" w:space="0" w:color="auto"/>
              <w:right w:val="single" w:sz="4" w:space="0" w:color="auto"/>
            </w:tcBorders>
            <w:noWrap/>
            <w:vAlign w:val="center"/>
            <w:hideMark/>
          </w:tcPr>
          <w:p w14:paraId="5DBDFD94"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12</w:t>
            </w:r>
          </w:p>
        </w:tc>
        <w:tc>
          <w:tcPr>
            <w:tcW w:w="7721" w:type="dxa"/>
            <w:tcBorders>
              <w:top w:val="nil"/>
              <w:left w:val="nil"/>
              <w:bottom w:val="single" w:sz="4" w:space="0" w:color="auto"/>
              <w:right w:val="single" w:sz="4" w:space="0" w:color="auto"/>
            </w:tcBorders>
            <w:vAlign w:val="center"/>
          </w:tcPr>
          <w:p w14:paraId="5CB5FBB1" w14:textId="77777777" w:rsidR="005B1BAB" w:rsidRPr="004B2BF3" w:rsidRDefault="005B1BAB" w:rsidP="00B053C3">
            <w:pPr>
              <w:spacing w:after="0" w:line="240" w:lineRule="auto"/>
              <w:rPr>
                <w:rFonts w:ascii="Times New Roman" w:hAnsi="Times New Roman" w:cs="Times New Roman"/>
                <w:color w:val="000000"/>
                <w:sz w:val="20"/>
                <w:szCs w:val="20"/>
              </w:rPr>
            </w:pPr>
            <w:r w:rsidRPr="004B2BF3">
              <w:rPr>
                <w:rFonts w:ascii="Times New Roman" w:hAnsi="Times New Roman" w:cs="Times New Roman"/>
                <w:color w:val="000000"/>
                <w:sz w:val="20"/>
                <w:szCs w:val="20"/>
              </w:rPr>
              <w:t xml:space="preserve">Принтер </w:t>
            </w:r>
            <w:proofErr w:type="spellStart"/>
            <w:r w:rsidRPr="004B2BF3">
              <w:rPr>
                <w:rFonts w:ascii="Times New Roman" w:hAnsi="Times New Roman" w:cs="Times New Roman"/>
                <w:color w:val="000000"/>
                <w:sz w:val="20"/>
                <w:szCs w:val="20"/>
              </w:rPr>
              <w:t>Brother</w:t>
            </w:r>
            <w:proofErr w:type="spellEnd"/>
            <w:r w:rsidRPr="004B2BF3">
              <w:rPr>
                <w:rFonts w:ascii="Times New Roman" w:hAnsi="Times New Roman" w:cs="Times New Roman"/>
                <w:color w:val="000000"/>
                <w:sz w:val="20"/>
                <w:szCs w:val="20"/>
              </w:rPr>
              <w:t xml:space="preserve"> </w:t>
            </w:r>
            <w:r w:rsidRPr="004B2BF3">
              <w:rPr>
                <w:rFonts w:ascii="Times New Roman" w:hAnsi="Times New Roman" w:cs="Times New Roman"/>
                <w:color w:val="000000"/>
                <w:sz w:val="20"/>
                <w:szCs w:val="20"/>
                <w:lang w:val="en-US"/>
              </w:rPr>
              <w:t>DCP</w:t>
            </w:r>
            <w:r w:rsidRPr="004B2BF3">
              <w:rPr>
                <w:rFonts w:ascii="Times New Roman" w:hAnsi="Times New Roman" w:cs="Times New Roman"/>
                <w:color w:val="000000"/>
                <w:sz w:val="20"/>
                <w:szCs w:val="20"/>
              </w:rPr>
              <w:t>-</w:t>
            </w:r>
            <w:r w:rsidRPr="004B2BF3">
              <w:rPr>
                <w:rFonts w:ascii="Times New Roman" w:hAnsi="Times New Roman" w:cs="Times New Roman"/>
                <w:color w:val="000000"/>
                <w:sz w:val="20"/>
                <w:szCs w:val="20"/>
                <w:lang w:val="en-US"/>
              </w:rPr>
              <w:t>L2540D</w:t>
            </w:r>
            <w:r w:rsidRPr="004B2BF3">
              <w:rPr>
                <w:rFonts w:ascii="Times New Roman" w:hAnsi="Times New Roman" w:cs="Times New Roman"/>
                <w:color w:val="000000"/>
                <w:sz w:val="20"/>
                <w:szCs w:val="20"/>
              </w:rPr>
              <w:t>NR</w:t>
            </w:r>
          </w:p>
        </w:tc>
      </w:tr>
      <w:tr w:rsidR="005B1BAB" w:rsidRPr="004B2BF3" w14:paraId="42889CDA" w14:textId="77777777" w:rsidTr="00B053C3">
        <w:trPr>
          <w:trHeight w:val="267"/>
          <w:jc w:val="center"/>
        </w:trPr>
        <w:tc>
          <w:tcPr>
            <w:tcW w:w="505" w:type="dxa"/>
            <w:tcBorders>
              <w:top w:val="nil"/>
              <w:left w:val="single" w:sz="4" w:space="0" w:color="auto"/>
              <w:bottom w:val="single" w:sz="4" w:space="0" w:color="auto"/>
              <w:right w:val="single" w:sz="4" w:space="0" w:color="auto"/>
            </w:tcBorders>
            <w:noWrap/>
            <w:vAlign w:val="center"/>
            <w:hideMark/>
          </w:tcPr>
          <w:p w14:paraId="3EAB1D64"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13</w:t>
            </w:r>
          </w:p>
        </w:tc>
        <w:tc>
          <w:tcPr>
            <w:tcW w:w="7721" w:type="dxa"/>
            <w:tcBorders>
              <w:top w:val="nil"/>
              <w:left w:val="nil"/>
              <w:bottom w:val="single" w:sz="4" w:space="0" w:color="auto"/>
              <w:right w:val="single" w:sz="4" w:space="0" w:color="auto"/>
            </w:tcBorders>
            <w:vAlign w:val="center"/>
          </w:tcPr>
          <w:p w14:paraId="459364A3" w14:textId="77777777" w:rsidR="005B1BAB" w:rsidRPr="004B2BF3" w:rsidRDefault="005B1BAB" w:rsidP="00B053C3">
            <w:pPr>
              <w:spacing w:after="0" w:line="240" w:lineRule="auto"/>
              <w:rPr>
                <w:rFonts w:ascii="Times New Roman" w:hAnsi="Times New Roman" w:cs="Times New Roman"/>
                <w:color w:val="000000"/>
                <w:sz w:val="20"/>
                <w:szCs w:val="20"/>
                <w:lang w:val="en-US"/>
              </w:rPr>
            </w:pPr>
            <w:r w:rsidRPr="004B2BF3">
              <w:rPr>
                <w:rFonts w:ascii="Times New Roman" w:hAnsi="Times New Roman" w:cs="Times New Roman"/>
                <w:color w:val="000000"/>
                <w:sz w:val="20"/>
                <w:szCs w:val="20"/>
              </w:rPr>
              <w:t xml:space="preserve">Принтер </w:t>
            </w:r>
            <w:proofErr w:type="spellStart"/>
            <w:r w:rsidRPr="004B2BF3">
              <w:rPr>
                <w:rFonts w:ascii="Times New Roman" w:hAnsi="Times New Roman" w:cs="Times New Roman"/>
                <w:color w:val="000000"/>
                <w:sz w:val="20"/>
                <w:szCs w:val="20"/>
              </w:rPr>
              <w:t>Kyocera</w:t>
            </w:r>
            <w:proofErr w:type="spellEnd"/>
            <w:r w:rsidRPr="004B2BF3">
              <w:rPr>
                <w:rFonts w:ascii="Times New Roman" w:hAnsi="Times New Roman" w:cs="Times New Roman"/>
                <w:color w:val="000000"/>
                <w:sz w:val="20"/>
                <w:szCs w:val="20"/>
                <w:lang w:val="en-US"/>
              </w:rPr>
              <w:t xml:space="preserve"> M2235dr</w:t>
            </w:r>
          </w:p>
        </w:tc>
      </w:tr>
      <w:tr w:rsidR="005B1BAB" w:rsidRPr="004B2BF3" w14:paraId="1FACB7BE" w14:textId="77777777" w:rsidTr="00B053C3">
        <w:trPr>
          <w:trHeight w:val="315"/>
          <w:jc w:val="center"/>
        </w:trPr>
        <w:tc>
          <w:tcPr>
            <w:tcW w:w="505" w:type="dxa"/>
            <w:tcBorders>
              <w:top w:val="single" w:sz="4" w:space="0" w:color="auto"/>
              <w:left w:val="single" w:sz="4" w:space="0" w:color="auto"/>
              <w:bottom w:val="single" w:sz="4" w:space="0" w:color="auto"/>
              <w:right w:val="single" w:sz="4" w:space="0" w:color="auto"/>
            </w:tcBorders>
            <w:noWrap/>
            <w:vAlign w:val="center"/>
            <w:hideMark/>
          </w:tcPr>
          <w:p w14:paraId="0DF636A8" w14:textId="77777777" w:rsidR="005B1BAB" w:rsidRPr="004B2BF3" w:rsidRDefault="005B1BAB" w:rsidP="00B053C3">
            <w:pPr>
              <w:spacing w:after="0" w:line="240" w:lineRule="auto"/>
              <w:jc w:val="center"/>
              <w:rPr>
                <w:rFonts w:ascii="Times New Roman" w:hAnsi="Times New Roman" w:cs="Times New Roman"/>
                <w:b/>
                <w:color w:val="000000"/>
                <w:sz w:val="20"/>
                <w:szCs w:val="20"/>
              </w:rPr>
            </w:pPr>
            <w:r w:rsidRPr="004B2BF3">
              <w:rPr>
                <w:rFonts w:ascii="Times New Roman" w:hAnsi="Times New Roman" w:cs="Times New Roman"/>
                <w:b/>
                <w:color w:val="000000"/>
                <w:sz w:val="20"/>
                <w:szCs w:val="20"/>
              </w:rPr>
              <w:t>14</w:t>
            </w:r>
          </w:p>
        </w:tc>
        <w:tc>
          <w:tcPr>
            <w:tcW w:w="7721" w:type="dxa"/>
            <w:tcBorders>
              <w:top w:val="single" w:sz="4" w:space="0" w:color="auto"/>
              <w:left w:val="nil"/>
              <w:bottom w:val="single" w:sz="4" w:space="0" w:color="auto"/>
              <w:right w:val="single" w:sz="4" w:space="0" w:color="auto"/>
            </w:tcBorders>
            <w:vAlign w:val="center"/>
          </w:tcPr>
          <w:p w14:paraId="399B8E3E" w14:textId="77777777" w:rsidR="005B1BAB" w:rsidRPr="004B2BF3" w:rsidRDefault="005B1BAB" w:rsidP="00B053C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Ремкомплект</w:t>
            </w:r>
            <w:r w:rsidRPr="004B2BF3">
              <w:rPr>
                <w:rFonts w:ascii="Times New Roman" w:hAnsi="Times New Roman" w:cs="Times New Roman"/>
                <w:color w:val="000000"/>
                <w:sz w:val="20"/>
                <w:szCs w:val="20"/>
              </w:rPr>
              <w:t xml:space="preserve"> MK-170 </w:t>
            </w:r>
            <w:proofErr w:type="spellStart"/>
            <w:r w:rsidRPr="004B2BF3">
              <w:rPr>
                <w:rFonts w:ascii="Times New Roman" w:hAnsi="Times New Roman" w:cs="Times New Roman"/>
                <w:color w:val="000000"/>
                <w:sz w:val="20"/>
                <w:szCs w:val="20"/>
              </w:rPr>
              <w:t>Kyocera</w:t>
            </w:r>
            <w:proofErr w:type="spellEnd"/>
            <w:r w:rsidRPr="004B2BF3">
              <w:rPr>
                <w:rFonts w:ascii="Times New Roman" w:hAnsi="Times New Roman" w:cs="Times New Roman"/>
                <w:color w:val="000000"/>
                <w:sz w:val="20"/>
                <w:szCs w:val="20"/>
              </w:rPr>
              <w:t xml:space="preserve"> FS-1320D/DN/1370DN/P2135d/P2135dn (100 000 стр.)</w:t>
            </w:r>
          </w:p>
        </w:tc>
      </w:tr>
      <w:tr w:rsidR="005B1BAB" w14:paraId="695D9051" w14:textId="77777777" w:rsidTr="00B053C3">
        <w:trPr>
          <w:trHeight w:val="315"/>
          <w:jc w:val="center"/>
        </w:trPr>
        <w:tc>
          <w:tcPr>
            <w:tcW w:w="505" w:type="dxa"/>
            <w:tcBorders>
              <w:top w:val="single" w:sz="4" w:space="0" w:color="auto"/>
              <w:left w:val="single" w:sz="4" w:space="0" w:color="auto"/>
              <w:bottom w:val="single" w:sz="4" w:space="0" w:color="auto"/>
              <w:right w:val="single" w:sz="4" w:space="0" w:color="auto"/>
            </w:tcBorders>
            <w:noWrap/>
            <w:vAlign w:val="center"/>
            <w:hideMark/>
          </w:tcPr>
          <w:p w14:paraId="4011B7FC" w14:textId="77777777" w:rsidR="005B1BAB" w:rsidRPr="001F3DB7" w:rsidRDefault="005B1BAB" w:rsidP="00B053C3">
            <w:pPr>
              <w:spacing w:after="0" w:line="240" w:lineRule="auto"/>
              <w:jc w:val="center"/>
              <w:rPr>
                <w:rFonts w:ascii="Times New Roman" w:hAnsi="Times New Roman" w:cs="Times New Roman"/>
                <w:b/>
                <w:color w:val="000000"/>
                <w:sz w:val="20"/>
                <w:szCs w:val="20"/>
                <w:lang w:val="en-US"/>
              </w:rPr>
            </w:pPr>
            <w:r>
              <w:rPr>
                <w:rFonts w:ascii="Times New Roman" w:hAnsi="Times New Roman" w:cs="Times New Roman"/>
                <w:b/>
                <w:color w:val="000000"/>
                <w:sz w:val="20"/>
                <w:szCs w:val="20"/>
                <w:lang w:val="en-US"/>
              </w:rPr>
              <w:t>15</w:t>
            </w:r>
          </w:p>
        </w:tc>
        <w:tc>
          <w:tcPr>
            <w:tcW w:w="7721" w:type="dxa"/>
            <w:tcBorders>
              <w:top w:val="single" w:sz="4" w:space="0" w:color="auto"/>
              <w:left w:val="nil"/>
              <w:bottom w:val="single" w:sz="4" w:space="0" w:color="auto"/>
              <w:right w:val="single" w:sz="4" w:space="0" w:color="auto"/>
            </w:tcBorders>
            <w:vAlign w:val="center"/>
          </w:tcPr>
          <w:p w14:paraId="02CC0EB9" w14:textId="77777777" w:rsidR="005B1BAB" w:rsidRDefault="005B1BAB" w:rsidP="00B053C3">
            <w:pPr>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Ризограф</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lang w:val="en-US"/>
              </w:rPr>
              <w:t>Riso</w:t>
            </w:r>
            <w:proofErr w:type="spellEnd"/>
            <w:r>
              <w:rPr>
                <w:rFonts w:ascii="Times New Roman" w:hAnsi="Times New Roman" w:cs="Times New Roman"/>
                <w:color w:val="000000"/>
                <w:sz w:val="20"/>
                <w:szCs w:val="20"/>
                <w:lang w:val="en-US"/>
              </w:rPr>
              <w:t xml:space="preserve"> EZ 201E</w:t>
            </w:r>
          </w:p>
        </w:tc>
      </w:tr>
      <w:tr w:rsidR="005B1BAB" w:rsidRPr="005B1BAB" w14:paraId="3909FE38" w14:textId="77777777" w:rsidTr="00B053C3">
        <w:trPr>
          <w:trHeight w:val="315"/>
          <w:jc w:val="center"/>
        </w:trPr>
        <w:tc>
          <w:tcPr>
            <w:tcW w:w="505" w:type="dxa"/>
            <w:tcBorders>
              <w:top w:val="single" w:sz="4" w:space="0" w:color="auto"/>
              <w:left w:val="single" w:sz="4" w:space="0" w:color="auto"/>
              <w:bottom w:val="single" w:sz="4" w:space="0" w:color="auto"/>
              <w:right w:val="single" w:sz="4" w:space="0" w:color="auto"/>
            </w:tcBorders>
            <w:noWrap/>
            <w:vAlign w:val="center"/>
          </w:tcPr>
          <w:p w14:paraId="45766DB6" w14:textId="77777777" w:rsidR="005B1BAB" w:rsidRPr="00F818C6" w:rsidRDefault="005B1BAB" w:rsidP="00B053C3">
            <w:pPr>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16</w:t>
            </w:r>
          </w:p>
        </w:tc>
        <w:tc>
          <w:tcPr>
            <w:tcW w:w="7721" w:type="dxa"/>
            <w:tcBorders>
              <w:top w:val="single" w:sz="4" w:space="0" w:color="auto"/>
              <w:left w:val="nil"/>
              <w:bottom w:val="single" w:sz="4" w:space="0" w:color="auto"/>
              <w:right w:val="single" w:sz="4" w:space="0" w:color="auto"/>
            </w:tcBorders>
            <w:vAlign w:val="center"/>
          </w:tcPr>
          <w:p w14:paraId="6B5BBA61" w14:textId="77777777" w:rsidR="005B1BAB" w:rsidRPr="00F818C6" w:rsidRDefault="005B1BAB" w:rsidP="00B053C3">
            <w:pPr>
              <w:spacing w:after="0" w:line="24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rPr>
              <w:t>Принтер</w:t>
            </w:r>
            <w:r w:rsidRPr="00F818C6">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t>HP LaserJet Pro M404dn</w:t>
            </w:r>
          </w:p>
        </w:tc>
      </w:tr>
    </w:tbl>
    <w:p w14:paraId="4F6A823C" w14:textId="77777777" w:rsidR="005B1BAB" w:rsidRPr="00F818C6" w:rsidRDefault="005B1BAB" w:rsidP="005B1BAB">
      <w:pPr>
        <w:shd w:val="clear" w:color="auto" w:fill="FFFFFF"/>
        <w:tabs>
          <w:tab w:val="left" w:pos="284"/>
        </w:tabs>
        <w:spacing w:after="0" w:line="20" w:lineRule="atLeast"/>
        <w:jc w:val="both"/>
        <w:rPr>
          <w:rFonts w:ascii="Times New Roman" w:eastAsia="Times New Roman" w:hAnsi="Times New Roman" w:cs="Times New Roman"/>
          <w:b/>
          <w:lang w:val="en-US" w:eastAsia="ar-SA"/>
        </w:rPr>
      </w:pPr>
    </w:p>
    <w:p w14:paraId="4413141C" w14:textId="77777777" w:rsidR="005B1BAB" w:rsidRPr="001E7781" w:rsidRDefault="005B1BAB" w:rsidP="005B1BAB">
      <w:pPr>
        <w:shd w:val="clear" w:color="auto" w:fill="FFFFFF"/>
        <w:tabs>
          <w:tab w:val="left" w:pos="284"/>
        </w:tabs>
        <w:spacing w:after="0" w:line="20" w:lineRule="atLeast"/>
        <w:jc w:val="both"/>
        <w:rPr>
          <w:rFonts w:ascii="Times New Roman" w:eastAsia="Times New Roman" w:hAnsi="Times New Roman" w:cs="Times New Roman"/>
          <w:b/>
          <w:kern w:val="3"/>
          <w:lang w:bidi="hi-IN"/>
        </w:rPr>
      </w:pPr>
      <w:r w:rsidRPr="001E7781">
        <w:rPr>
          <w:rFonts w:ascii="Times New Roman" w:eastAsia="Times New Roman" w:hAnsi="Times New Roman" w:cs="Times New Roman"/>
          <w:b/>
          <w:lang w:eastAsia="ar-SA"/>
        </w:rPr>
        <w:t>1</w:t>
      </w:r>
      <w:r w:rsidRPr="001E7781">
        <w:rPr>
          <w:rFonts w:ascii="Times New Roman" w:eastAsia="Times New Roman" w:hAnsi="Times New Roman" w:cs="Times New Roman"/>
          <w:b/>
          <w:kern w:val="3"/>
          <w:lang w:bidi="hi-IN"/>
        </w:rPr>
        <w:t xml:space="preserve">.Условия </w:t>
      </w:r>
      <w:r>
        <w:rPr>
          <w:rFonts w:ascii="Times New Roman" w:eastAsia="Times New Roman" w:hAnsi="Times New Roman" w:cs="Times New Roman"/>
          <w:b/>
          <w:kern w:val="3"/>
          <w:lang w:bidi="hi-IN"/>
        </w:rPr>
        <w:t>оказания</w:t>
      </w:r>
      <w:r w:rsidRPr="001E7781">
        <w:rPr>
          <w:rFonts w:ascii="Times New Roman" w:eastAsia="Times New Roman" w:hAnsi="Times New Roman" w:cs="Times New Roman"/>
          <w:b/>
          <w:kern w:val="3"/>
          <w:lang w:bidi="hi-IN"/>
        </w:rPr>
        <w:t xml:space="preserve"> </w:t>
      </w:r>
      <w:r>
        <w:rPr>
          <w:rFonts w:ascii="Times New Roman" w:eastAsia="Times New Roman" w:hAnsi="Times New Roman" w:cs="Times New Roman"/>
          <w:b/>
          <w:kern w:val="3"/>
          <w:lang w:bidi="hi-IN"/>
        </w:rPr>
        <w:t>услуг</w:t>
      </w:r>
      <w:r w:rsidRPr="001E7781">
        <w:rPr>
          <w:rFonts w:ascii="Times New Roman" w:eastAsia="Times New Roman" w:hAnsi="Times New Roman" w:cs="Times New Roman"/>
          <w:b/>
          <w:kern w:val="3"/>
          <w:lang w:bidi="hi-IN"/>
        </w:rPr>
        <w:t>:</w:t>
      </w:r>
    </w:p>
    <w:p w14:paraId="2AF7479F"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 xml:space="preserve">- Исполнитель при </w:t>
      </w:r>
      <w:r>
        <w:rPr>
          <w:rFonts w:ascii="Times New Roman" w:eastAsia="Times New Roman" w:hAnsi="Times New Roman" w:cs="Times New Roman"/>
          <w:kern w:val="3"/>
          <w:lang w:bidi="hi-IN"/>
        </w:rPr>
        <w:t>оказании</w:t>
      </w:r>
      <w:r w:rsidRPr="001E7781">
        <w:rPr>
          <w:rFonts w:ascii="Times New Roman" w:eastAsia="Times New Roman" w:hAnsi="Times New Roman" w:cs="Times New Roman"/>
          <w:kern w:val="3"/>
          <w:lang w:bidi="hi-IN"/>
        </w:rPr>
        <w:t xml:space="preserve"> </w:t>
      </w:r>
      <w:r>
        <w:rPr>
          <w:rFonts w:ascii="Times New Roman" w:eastAsia="Times New Roman" w:hAnsi="Times New Roman" w:cs="Times New Roman"/>
          <w:kern w:val="3"/>
          <w:lang w:bidi="hi-IN"/>
        </w:rPr>
        <w:t>услуг</w:t>
      </w:r>
      <w:r w:rsidRPr="001E7781">
        <w:rPr>
          <w:rFonts w:ascii="Times New Roman" w:eastAsia="Times New Roman" w:hAnsi="Times New Roman" w:cs="Times New Roman"/>
          <w:kern w:val="3"/>
          <w:lang w:bidi="hi-IN"/>
        </w:rPr>
        <w:t xml:space="preserve"> должен использовать только оригинальные запасные части (если запасная часть, подлежащая замене, не выпускается производителем техники, то в результате ее замены должна полностью сохраниться функциональность техники, предусмотренная производителем);</w:t>
      </w:r>
    </w:p>
    <w:p w14:paraId="6B83633E"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 xml:space="preserve">- Все </w:t>
      </w:r>
      <w:r>
        <w:rPr>
          <w:rFonts w:ascii="Times New Roman" w:eastAsia="Times New Roman" w:hAnsi="Times New Roman" w:cs="Times New Roman"/>
          <w:kern w:val="3"/>
          <w:lang w:bidi="hi-IN"/>
        </w:rPr>
        <w:t>услуги</w:t>
      </w:r>
      <w:r w:rsidRPr="001E7781">
        <w:rPr>
          <w:rFonts w:ascii="Times New Roman" w:eastAsia="Times New Roman" w:hAnsi="Times New Roman" w:cs="Times New Roman"/>
          <w:kern w:val="3"/>
          <w:lang w:bidi="hi-IN"/>
        </w:rPr>
        <w:t xml:space="preserve"> должны быть выполнены своевременно, качественно, с соблюдением всех принятых норм и правил в соответствии с законодательством РФ;</w:t>
      </w:r>
    </w:p>
    <w:p w14:paraId="2A83427A" w14:textId="77777777" w:rsidR="005B1BAB"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 xml:space="preserve">- Конечный перечень и количество выполненных работ определяется по факту, в соответствии с подписанными сторонами актами </w:t>
      </w:r>
      <w:r>
        <w:rPr>
          <w:rFonts w:ascii="Times New Roman" w:eastAsia="Times New Roman" w:hAnsi="Times New Roman" w:cs="Times New Roman"/>
          <w:kern w:val="3"/>
          <w:lang w:bidi="hi-IN"/>
        </w:rPr>
        <w:t>оказанных</w:t>
      </w:r>
      <w:r w:rsidRPr="001E7781">
        <w:rPr>
          <w:rFonts w:ascii="Times New Roman" w:eastAsia="Times New Roman" w:hAnsi="Times New Roman" w:cs="Times New Roman"/>
          <w:kern w:val="3"/>
          <w:lang w:bidi="hi-IN"/>
        </w:rPr>
        <w:t xml:space="preserve"> </w:t>
      </w:r>
      <w:r>
        <w:rPr>
          <w:rFonts w:ascii="Times New Roman" w:eastAsia="Times New Roman" w:hAnsi="Times New Roman" w:cs="Times New Roman"/>
          <w:kern w:val="3"/>
          <w:lang w:bidi="hi-IN"/>
        </w:rPr>
        <w:t xml:space="preserve">услуг </w:t>
      </w:r>
      <w:r w:rsidRPr="009668A4">
        <w:rPr>
          <w:rFonts w:ascii="Times New Roman" w:hAnsi="Times New Roman"/>
        </w:rPr>
        <w:t>или Универсального передаточного документа</w:t>
      </w:r>
      <w:r w:rsidRPr="001E7781">
        <w:rPr>
          <w:rFonts w:ascii="Times New Roman" w:eastAsia="Times New Roman" w:hAnsi="Times New Roman" w:cs="Times New Roman"/>
          <w:kern w:val="3"/>
          <w:lang w:bidi="hi-IN"/>
        </w:rPr>
        <w:t xml:space="preserve">, в зависимости от цены единицы работ, в пределах общей суммы </w:t>
      </w:r>
      <w:r>
        <w:rPr>
          <w:rFonts w:ascii="Times New Roman" w:eastAsia="Times New Roman" w:hAnsi="Times New Roman" w:cs="Times New Roman"/>
          <w:kern w:val="3"/>
          <w:lang w:bidi="hi-IN"/>
        </w:rPr>
        <w:t>договора</w:t>
      </w:r>
      <w:r w:rsidRPr="001E7781">
        <w:rPr>
          <w:rFonts w:ascii="Times New Roman" w:eastAsia="Times New Roman" w:hAnsi="Times New Roman" w:cs="Times New Roman"/>
          <w:kern w:val="3"/>
          <w:lang w:bidi="hi-IN"/>
        </w:rPr>
        <w:t>.</w:t>
      </w:r>
    </w:p>
    <w:p w14:paraId="089A0D07"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p>
    <w:p w14:paraId="18F27CB1" w14:textId="77777777" w:rsidR="005B1BAB"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b/>
          <w:kern w:val="3"/>
          <w:lang w:bidi="hi-IN"/>
        </w:rPr>
      </w:pPr>
      <w:r w:rsidRPr="001E7781">
        <w:rPr>
          <w:rFonts w:ascii="Times New Roman" w:eastAsia="Times New Roman" w:hAnsi="Times New Roman" w:cs="Times New Roman"/>
          <w:b/>
          <w:kern w:val="3"/>
          <w:lang w:bidi="hi-IN"/>
        </w:rPr>
        <w:t xml:space="preserve">2. Характеристики </w:t>
      </w:r>
      <w:r>
        <w:rPr>
          <w:rFonts w:ascii="Times New Roman" w:eastAsia="Times New Roman" w:hAnsi="Times New Roman" w:cs="Times New Roman"/>
          <w:b/>
          <w:kern w:val="3"/>
          <w:lang w:bidi="hi-IN"/>
        </w:rPr>
        <w:t>оказываемых</w:t>
      </w:r>
      <w:r w:rsidRPr="001E7781">
        <w:rPr>
          <w:rFonts w:ascii="Times New Roman" w:eastAsia="Times New Roman" w:hAnsi="Times New Roman" w:cs="Times New Roman"/>
          <w:b/>
          <w:kern w:val="3"/>
          <w:lang w:bidi="hi-IN"/>
        </w:rPr>
        <w:t xml:space="preserve"> </w:t>
      </w:r>
      <w:r>
        <w:rPr>
          <w:rFonts w:ascii="Times New Roman" w:eastAsia="Times New Roman" w:hAnsi="Times New Roman" w:cs="Times New Roman"/>
          <w:b/>
          <w:kern w:val="3"/>
          <w:lang w:bidi="hi-IN"/>
        </w:rPr>
        <w:t>услуг</w:t>
      </w:r>
      <w:r w:rsidRPr="001E7781">
        <w:rPr>
          <w:rFonts w:ascii="Times New Roman" w:eastAsia="Times New Roman" w:hAnsi="Times New Roman" w:cs="Times New Roman"/>
          <w:b/>
          <w:kern w:val="3"/>
          <w:lang w:bidi="hi-IN"/>
        </w:rPr>
        <w:t>, а также используемых материалов:</w:t>
      </w:r>
    </w:p>
    <w:p w14:paraId="29A66027" w14:textId="77777777" w:rsidR="005B1BAB" w:rsidRPr="00422A11" w:rsidRDefault="005B1BAB" w:rsidP="005B1BAB">
      <w:pPr>
        <w:shd w:val="clear" w:color="auto" w:fill="FFFFFF"/>
        <w:spacing w:after="0" w:line="240" w:lineRule="auto"/>
        <w:jc w:val="both"/>
        <w:rPr>
          <w:rFonts w:ascii="Times New Roman" w:eastAsia="Times New Roman" w:hAnsi="Times New Roman" w:cs="Times New Roman"/>
        </w:rPr>
      </w:pPr>
      <w:r w:rsidRPr="00422A11">
        <w:rPr>
          <w:rFonts w:ascii="Times New Roman" w:eastAsia="Times New Roman" w:hAnsi="Times New Roman" w:cs="Times New Roman"/>
        </w:rPr>
        <w:t>Профилактика включает в себя частичную разборку оргтехники и представляет собой целый комплекс мероприятий:</w:t>
      </w:r>
    </w:p>
    <w:p w14:paraId="6EC38771" w14:textId="77777777" w:rsidR="005B1BAB" w:rsidRPr="00422A11" w:rsidRDefault="005B1BAB" w:rsidP="005B1BAB">
      <w:pPr>
        <w:numPr>
          <w:ilvl w:val="0"/>
          <w:numId w:val="1"/>
        </w:numPr>
        <w:shd w:val="clear" w:color="auto" w:fill="FFFFFF"/>
        <w:tabs>
          <w:tab w:val="clear" w:pos="720"/>
          <w:tab w:val="num" w:pos="284"/>
        </w:tabs>
        <w:spacing w:after="0" w:line="240" w:lineRule="auto"/>
        <w:ind w:left="0" w:firstLine="0"/>
        <w:rPr>
          <w:rFonts w:ascii="Times New Roman" w:eastAsia="Times New Roman" w:hAnsi="Times New Roman" w:cs="Times New Roman"/>
        </w:rPr>
      </w:pPr>
      <w:r w:rsidRPr="00422A11">
        <w:rPr>
          <w:rFonts w:ascii="Times New Roman" w:eastAsia="Times New Roman" w:hAnsi="Times New Roman" w:cs="Times New Roman"/>
        </w:rPr>
        <w:t xml:space="preserve">Очистка и смазка элементов </w:t>
      </w:r>
      <w:proofErr w:type="spellStart"/>
      <w:r w:rsidRPr="00422A11">
        <w:rPr>
          <w:rFonts w:ascii="Times New Roman" w:eastAsia="Times New Roman" w:hAnsi="Times New Roman" w:cs="Times New Roman"/>
        </w:rPr>
        <w:t>термоблока</w:t>
      </w:r>
      <w:proofErr w:type="spellEnd"/>
      <w:r w:rsidRPr="00422A11">
        <w:rPr>
          <w:rFonts w:ascii="Times New Roman" w:eastAsia="Times New Roman" w:hAnsi="Times New Roman" w:cs="Times New Roman"/>
        </w:rPr>
        <w:t xml:space="preserve"> (</w:t>
      </w:r>
      <w:proofErr w:type="spellStart"/>
      <w:r w:rsidRPr="00422A11">
        <w:rPr>
          <w:rFonts w:ascii="Times New Roman" w:eastAsia="Times New Roman" w:hAnsi="Times New Roman" w:cs="Times New Roman"/>
        </w:rPr>
        <w:t>термоузла</w:t>
      </w:r>
      <w:proofErr w:type="spellEnd"/>
      <w:r w:rsidRPr="00422A11">
        <w:rPr>
          <w:rFonts w:ascii="Times New Roman" w:eastAsia="Times New Roman" w:hAnsi="Times New Roman" w:cs="Times New Roman"/>
        </w:rPr>
        <w:t>).</w:t>
      </w:r>
    </w:p>
    <w:p w14:paraId="5E2FDAA2" w14:textId="77777777" w:rsidR="005B1BAB" w:rsidRPr="00422A11" w:rsidRDefault="005B1BAB" w:rsidP="005B1BAB">
      <w:pPr>
        <w:numPr>
          <w:ilvl w:val="0"/>
          <w:numId w:val="1"/>
        </w:numPr>
        <w:shd w:val="clear" w:color="auto" w:fill="FFFFFF"/>
        <w:tabs>
          <w:tab w:val="clear" w:pos="720"/>
          <w:tab w:val="num" w:pos="284"/>
        </w:tabs>
        <w:spacing w:after="0" w:line="240" w:lineRule="auto"/>
        <w:ind w:left="0" w:firstLine="0"/>
        <w:rPr>
          <w:rFonts w:ascii="Times New Roman" w:eastAsia="Times New Roman" w:hAnsi="Times New Roman" w:cs="Times New Roman"/>
        </w:rPr>
      </w:pPr>
      <w:r w:rsidRPr="00422A11">
        <w:rPr>
          <w:rFonts w:ascii="Times New Roman" w:eastAsia="Times New Roman" w:hAnsi="Times New Roman" w:cs="Times New Roman"/>
        </w:rPr>
        <w:t>Очистка и смазка привода основных узлов и блоков, и их элементов.</w:t>
      </w:r>
    </w:p>
    <w:p w14:paraId="6CE357EF" w14:textId="77777777" w:rsidR="005B1BAB" w:rsidRPr="00422A11" w:rsidRDefault="005B1BAB" w:rsidP="005B1BAB">
      <w:pPr>
        <w:numPr>
          <w:ilvl w:val="0"/>
          <w:numId w:val="1"/>
        </w:numPr>
        <w:shd w:val="clear" w:color="auto" w:fill="FFFFFF"/>
        <w:tabs>
          <w:tab w:val="clear" w:pos="720"/>
          <w:tab w:val="num" w:pos="284"/>
        </w:tabs>
        <w:spacing w:after="0" w:line="240" w:lineRule="auto"/>
        <w:ind w:left="0" w:firstLine="0"/>
        <w:rPr>
          <w:rFonts w:ascii="Times New Roman" w:eastAsia="Times New Roman" w:hAnsi="Times New Roman" w:cs="Times New Roman"/>
        </w:rPr>
      </w:pPr>
      <w:r w:rsidRPr="00422A11">
        <w:rPr>
          <w:rFonts w:ascii="Times New Roman" w:eastAsia="Times New Roman" w:hAnsi="Times New Roman" w:cs="Times New Roman"/>
        </w:rPr>
        <w:t>Очистка вала переноса изображения.</w:t>
      </w:r>
    </w:p>
    <w:p w14:paraId="68B158EB" w14:textId="77777777" w:rsidR="005B1BAB" w:rsidRPr="00422A11" w:rsidRDefault="005B1BAB" w:rsidP="005B1BAB">
      <w:pPr>
        <w:numPr>
          <w:ilvl w:val="0"/>
          <w:numId w:val="1"/>
        </w:numPr>
        <w:shd w:val="clear" w:color="auto" w:fill="FFFFFF"/>
        <w:tabs>
          <w:tab w:val="clear" w:pos="720"/>
          <w:tab w:val="num" w:pos="284"/>
        </w:tabs>
        <w:spacing w:after="0" w:line="240" w:lineRule="auto"/>
        <w:ind w:left="0" w:firstLine="0"/>
        <w:rPr>
          <w:rFonts w:ascii="Times New Roman" w:eastAsia="Times New Roman" w:hAnsi="Times New Roman" w:cs="Times New Roman"/>
        </w:rPr>
      </w:pPr>
      <w:r w:rsidRPr="00422A11">
        <w:rPr>
          <w:rFonts w:ascii="Times New Roman" w:eastAsia="Times New Roman" w:hAnsi="Times New Roman" w:cs="Times New Roman"/>
        </w:rPr>
        <w:t>Очистка и восстановление резиновых деталей.</w:t>
      </w:r>
    </w:p>
    <w:p w14:paraId="76AD1B31" w14:textId="77777777" w:rsidR="005B1BAB" w:rsidRPr="00422A11" w:rsidRDefault="005B1BAB" w:rsidP="005B1BAB">
      <w:pPr>
        <w:numPr>
          <w:ilvl w:val="0"/>
          <w:numId w:val="1"/>
        </w:numPr>
        <w:shd w:val="clear" w:color="auto" w:fill="FFFFFF"/>
        <w:tabs>
          <w:tab w:val="clear" w:pos="720"/>
          <w:tab w:val="num" w:pos="284"/>
        </w:tabs>
        <w:spacing w:after="0" w:line="240" w:lineRule="auto"/>
        <w:ind w:left="0" w:firstLine="0"/>
        <w:rPr>
          <w:rFonts w:ascii="Times New Roman" w:eastAsia="Times New Roman" w:hAnsi="Times New Roman" w:cs="Times New Roman"/>
        </w:rPr>
      </w:pPr>
      <w:r w:rsidRPr="00422A11">
        <w:rPr>
          <w:rFonts w:ascii="Times New Roman" w:eastAsia="Times New Roman" w:hAnsi="Times New Roman" w:cs="Times New Roman"/>
        </w:rPr>
        <w:t>Определение степени износа механизмов и блоков.</w:t>
      </w:r>
    </w:p>
    <w:p w14:paraId="69F90F40" w14:textId="77777777" w:rsidR="005B1BAB" w:rsidRPr="00422A11" w:rsidRDefault="005B1BAB" w:rsidP="005B1BAB">
      <w:pPr>
        <w:numPr>
          <w:ilvl w:val="0"/>
          <w:numId w:val="1"/>
        </w:numPr>
        <w:shd w:val="clear" w:color="auto" w:fill="FFFFFF"/>
        <w:tabs>
          <w:tab w:val="clear" w:pos="720"/>
          <w:tab w:val="num" w:pos="284"/>
        </w:tabs>
        <w:spacing w:after="0" w:line="240" w:lineRule="auto"/>
        <w:ind w:left="0" w:firstLine="0"/>
        <w:rPr>
          <w:rFonts w:ascii="Times New Roman" w:eastAsia="Times New Roman" w:hAnsi="Times New Roman" w:cs="Times New Roman"/>
        </w:rPr>
      </w:pPr>
      <w:r w:rsidRPr="00422A11">
        <w:rPr>
          <w:rFonts w:ascii="Times New Roman" w:eastAsia="Times New Roman" w:hAnsi="Times New Roman" w:cs="Times New Roman"/>
        </w:rPr>
        <w:t>Рекомендации по своевременной замене ресурсных деталей.</w:t>
      </w:r>
    </w:p>
    <w:p w14:paraId="12CAEC2F"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b/>
          <w:kern w:val="3"/>
          <w:lang w:bidi="hi-IN"/>
        </w:rPr>
      </w:pPr>
    </w:p>
    <w:p w14:paraId="0DD38A10"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Техническое обслуживание техники включает в себя:</w:t>
      </w:r>
    </w:p>
    <w:p w14:paraId="07644A21"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Техническое обслуживание подразумевает проведение инженерно-технических мероприятий по поддержанию техники в работоспособном состоянии путем своевременного устранения причин, влияющих на износ и поломки, без ухудшения эксплуатационных характеристик.</w:t>
      </w:r>
    </w:p>
    <w:p w14:paraId="2D7C7DF3"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Проведение диагностических, регулировочных, профилактических работ осуществляется силами инженеров сервисной службы Исполнителя по заявке Заказчика, в соответствии с техническими требованиями завода - изготовителя.</w:t>
      </w:r>
    </w:p>
    <w:p w14:paraId="1BF8A254"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 xml:space="preserve">Техническое обслуживание техники осуществляется по заявкам Заказчика в сервисном центре Исполнителя. Доставка техники в сервисный центр Исполнителя осуществляется силами Заказчика. </w:t>
      </w:r>
    </w:p>
    <w:p w14:paraId="2C783C32"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Основные виды работ по техническому обслуживанию техники:</w:t>
      </w:r>
    </w:p>
    <w:p w14:paraId="1BAA0F2D"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Диагностика всех узлов и блоков аппарата по инструкции завода-изготовителя.</w:t>
      </w:r>
    </w:p>
    <w:p w14:paraId="6614EFFC"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Удаление поверхностного загрязнения.</w:t>
      </w:r>
    </w:p>
    <w:p w14:paraId="4C47910E"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lastRenderedPageBreak/>
        <w:t>-</w:t>
      </w:r>
      <w:r w:rsidRPr="001E7781">
        <w:rPr>
          <w:rFonts w:ascii="Times New Roman" w:eastAsia="Times New Roman" w:hAnsi="Times New Roman" w:cs="Times New Roman"/>
          <w:kern w:val="3"/>
          <w:lang w:bidi="hi-IN"/>
        </w:rPr>
        <w:tab/>
        <w:t>Чистка внутренних полостей от пыли, тонера и чернил.</w:t>
      </w:r>
    </w:p>
    <w:p w14:paraId="70949F3F"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Очистка от загрязнений печатающей головки и движущихся открытых деталей.</w:t>
      </w:r>
    </w:p>
    <w:p w14:paraId="10AE39F0"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Смазка движущихся деталей.</w:t>
      </w:r>
    </w:p>
    <w:p w14:paraId="06F15E05"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Удаление отработанного тонера.</w:t>
      </w:r>
    </w:p>
    <w:p w14:paraId="74B09146"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Тестирование внутренним и внешним тестами.</w:t>
      </w:r>
    </w:p>
    <w:p w14:paraId="34C211C2"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Проверка правильности установки DIP переключателей.</w:t>
      </w:r>
    </w:p>
    <w:p w14:paraId="1430058A"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Установка номинального зазора между печатающей головкой и валом (при необходимости).</w:t>
      </w:r>
    </w:p>
    <w:p w14:paraId="11512C3E"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Чистка и ревизия оптики.</w:t>
      </w:r>
    </w:p>
    <w:p w14:paraId="721B0755"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Чистка и ревизия ксерографии.</w:t>
      </w:r>
    </w:p>
    <w:p w14:paraId="11F54CA8"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 xml:space="preserve">Чистка и электротехническая проверка </w:t>
      </w:r>
      <w:proofErr w:type="spellStart"/>
      <w:r w:rsidRPr="001E7781">
        <w:rPr>
          <w:rFonts w:ascii="Times New Roman" w:eastAsia="Times New Roman" w:hAnsi="Times New Roman" w:cs="Times New Roman"/>
          <w:kern w:val="3"/>
          <w:lang w:bidi="hi-IN"/>
        </w:rPr>
        <w:t>фьюзера</w:t>
      </w:r>
      <w:proofErr w:type="spellEnd"/>
      <w:r w:rsidRPr="001E7781">
        <w:rPr>
          <w:rFonts w:ascii="Times New Roman" w:eastAsia="Times New Roman" w:hAnsi="Times New Roman" w:cs="Times New Roman"/>
          <w:kern w:val="3"/>
          <w:lang w:bidi="hi-IN"/>
        </w:rPr>
        <w:t xml:space="preserve">, в том числе термисторов, </w:t>
      </w:r>
      <w:proofErr w:type="spellStart"/>
      <w:r w:rsidRPr="001E7781">
        <w:rPr>
          <w:rFonts w:ascii="Times New Roman" w:eastAsia="Times New Roman" w:hAnsi="Times New Roman" w:cs="Times New Roman"/>
          <w:kern w:val="3"/>
          <w:lang w:bidi="hi-IN"/>
        </w:rPr>
        <w:t>терм</w:t>
      </w:r>
      <w:r>
        <w:rPr>
          <w:rFonts w:ascii="Times New Roman" w:eastAsia="Times New Roman" w:hAnsi="Times New Roman" w:cs="Times New Roman"/>
          <w:kern w:val="3"/>
          <w:lang w:bidi="hi-IN"/>
        </w:rPr>
        <w:t>опредохранителей</w:t>
      </w:r>
      <w:proofErr w:type="spellEnd"/>
      <w:r>
        <w:rPr>
          <w:rFonts w:ascii="Times New Roman" w:eastAsia="Times New Roman" w:hAnsi="Times New Roman" w:cs="Times New Roman"/>
          <w:kern w:val="3"/>
          <w:lang w:bidi="hi-IN"/>
        </w:rPr>
        <w:t xml:space="preserve">    и    лампы</w:t>
      </w:r>
      <w:r w:rsidRPr="001E7781">
        <w:rPr>
          <w:rFonts w:ascii="Times New Roman" w:eastAsia="Times New Roman" w:hAnsi="Times New Roman" w:cs="Times New Roman"/>
          <w:kern w:val="3"/>
          <w:lang w:bidi="hi-IN"/>
        </w:rPr>
        <w:t xml:space="preserve"> нагрева тефлонового вала.</w:t>
      </w:r>
    </w:p>
    <w:p w14:paraId="0A8A776A"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Чистка и ревизия привода.</w:t>
      </w:r>
    </w:p>
    <w:p w14:paraId="7D13E1B0"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Чистка головок лазерного считывания, и проверка системы подачи бумаги (ролики подающие, ролики выхода бумаги, отсекающие ролики, тормозные площадки).</w:t>
      </w:r>
    </w:p>
    <w:p w14:paraId="7EC62860"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w:t>
      </w:r>
      <w:r w:rsidRPr="001E7781">
        <w:rPr>
          <w:rFonts w:ascii="Times New Roman" w:eastAsia="Times New Roman" w:hAnsi="Times New Roman" w:cs="Times New Roman"/>
          <w:kern w:val="3"/>
          <w:lang w:bidi="hi-IN"/>
        </w:rPr>
        <w:tab/>
        <w:t>Тестирование после обслуживания.</w:t>
      </w:r>
    </w:p>
    <w:p w14:paraId="1307EC6E"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Ремонт техники, должен включать в себя:</w:t>
      </w:r>
    </w:p>
    <w:p w14:paraId="3205EDB0"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Ремонт с заменой, вышедших из строя и неподлежащих ремонту или восстановлению запасных частей, агрегатов, узлов, блоков, плат, деталей и т.п.</w:t>
      </w:r>
    </w:p>
    <w:p w14:paraId="287C357B"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Исполнитель предоставляет Заказчику техническое заключение о характере неисправности и необходимых запасных частях и комплектующих. Срок предоставления технического заключения не более 2 (двух) рабочих дней.</w:t>
      </w:r>
    </w:p>
    <w:p w14:paraId="401C8088"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58484C">
        <w:rPr>
          <w:rFonts w:ascii="Times New Roman" w:eastAsia="Times New Roman" w:hAnsi="Times New Roman" w:cs="Times New Roman"/>
          <w:kern w:val="3"/>
          <w:lang w:bidi="hi-IN"/>
        </w:rPr>
        <w:t>Стоимость запасных частей, необходимых для ремонта техники, входит в общую сумму договора.</w:t>
      </w:r>
    </w:p>
    <w:p w14:paraId="207BBADF"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t>Услуги</w:t>
      </w:r>
      <w:r w:rsidRPr="001E7781">
        <w:rPr>
          <w:rFonts w:ascii="Times New Roman" w:eastAsia="Times New Roman" w:hAnsi="Times New Roman" w:cs="Times New Roman"/>
          <w:kern w:val="3"/>
          <w:lang w:bidi="hi-IN"/>
        </w:rPr>
        <w:t xml:space="preserve"> по ремонту техники выполняются после согласования с Заказчиком</w:t>
      </w:r>
      <w:r>
        <w:rPr>
          <w:rFonts w:ascii="Times New Roman" w:eastAsia="Times New Roman" w:hAnsi="Times New Roman" w:cs="Times New Roman"/>
          <w:kern w:val="3"/>
          <w:lang w:bidi="hi-IN"/>
        </w:rPr>
        <w:t>.</w:t>
      </w:r>
    </w:p>
    <w:p w14:paraId="45BCD235"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Требования к гарантийному сроку:</w:t>
      </w:r>
    </w:p>
    <w:p w14:paraId="77D902E2"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sidRPr="001E7781">
        <w:rPr>
          <w:rFonts w:ascii="Times New Roman" w:eastAsia="Times New Roman" w:hAnsi="Times New Roman" w:cs="Times New Roman"/>
          <w:kern w:val="3"/>
          <w:lang w:bidi="hi-IN"/>
        </w:rPr>
        <w:t>Гарантийный срок по ремонту техники – не менее шести месяцев. Если за шесть месяцев превышен ресурс печати, рекомендованный производителем аппарата, то гарантийным сроком следует считать время окончания ресурса печати аппарата, рекомендованный производителем.</w:t>
      </w:r>
    </w:p>
    <w:p w14:paraId="5B508AD1"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 xml:space="preserve">Товар (запасные части, комплектующие) должны быть новыми (не восстановленным, не бывшим в эксплуатации). Исполнитель при </w:t>
      </w:r>
      <w:r>
        <w:rPr>
          <w:rFonts w:ascii="Times New Roman" w:eastAsia="Times New Roman" w:hAnsi="Times New Roman" w:cs="Times New Roman"/>
          <w:kern w:val="3"/>
          <w:lang w:bidi="hi-IN"/>
        </w:rPr>
        <w:t>оказании</w:t>
      </w:r>
      <w:r w:rsidRPr="001E7781">
        <w:rPr>
          <w:rFonts w:ascii="Times New Roman" w:eastAsia="Times New Roman" w:hAnsi="Times New Roman" w:cs="Times New Roman"/>
          <w:kern w:val="3"/>
          <w:lang w:bidi="hi-IN"/>
        </w:rPr>
        <w:t xml:space="preserve"> </w:t>
      </w:r>
      <w:r>
        <w:rPr>
          <w:rFonts w:ascii="Times New Roman" w:eastAsia="Times New Roman" w:hAnsi="Times New Roman" w:cs="Times New Roman"/>
          <w:kern w:val="3"/>
          <w:lang w:bidi="hi-IN"/>
        </w:rPr>
        <w:t>услуг</w:t>
      </w:r>
      <w:r w:rsidRPr="001E7781">
        <w:rPr>
          <w:rFonts w:ascii="Times New Roman" w:eastAsia="Times New Roman" w:hAnsi="Times New Roman" w:cs="Times New Roman"/>
          <w:kern w:val="3"/>
          <w:lang w:bidi="hi-IN"/>
        </w:rPr>
        <w:t xml:space="preserve"> должен использовать только оригинальные запасные части (если запасная часть, подлежащая замене, не выпускается производителем техники, то в результате ее замены должна полностью сохраниться функциональность техники, предусмотренная производителем).</w:t>
      </w:r>
    </w:p>
    <w:p w14:paraId="3BEA515D" w14:textId="77777777" w:rsidR="005B1BAB" w:rsidRPr="001E7781"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 xml:space="preserve">Все </w:t>
      </w:r>
      <w:r>
        <w:rPr>
          <w:rFonts w:ascii="Times New Roman" w:eastAsia="Times New Roman" w:hAnsi="Times New Roman" w:cs="Times New Roman"/>
          <w:kern w:val="3"/>
          <w:lang w:bidi="hi-IN"/>
        </w:rPr>
        <w:t>услуги</w:t>
      </w:r>
      <w:r w:rsidRPr="001E7781">
        <w:rPr>
          <w:rFonts w:ascii="Times New Roman" w:eastAsia="Times New Roman" w:hAnsi="Times New Roman" w:cs="Times New Roman"/>
          <w:kern w:val="3"/>
          <w:lang w:bidi="hi-IN"/>
        </w:rPr>
        <w:t xml:space="preserve"> должны быть выполнены своевременно, качественно, с соблюдением всех принятых норм и правил в соответствии с законодательством РФ;</w:t>
      </w:r>
    </w:p>
    <w:p w14:paraId="274023AB" w14:textId="77777777" w:rsidR="005B1BAB" w:rsidRDefault="005B1BAB" w:rsidP="005B1BAB">
      <w:pPr>
        <w:tabs>
          <w:tab w:val="left" w:pos="284"/>
        </w:tabs>
        <w:suppressAutoHyphens/>
        <w:autoSpaceDN w:val="0"/>
        <w:spacing w:after="0" w:line="20" w:lineRule="atLeast"/>
        <w:jc w:val="both"/>
        <w:textAlignment w:val="baseline"/>
        <w:rPr>
          <w:rFonts w:ascii="Times New Roman" w:eastAsia="Times New Roman" w:hAnsi="Times New Roman" w:cs="Times New Roman"/>
          <w:kern w:val="3"/>
          <w:lang w:bidi="hi-IN"/>
        </w:rPr>
      </w:pPr>
      <w:r>
        <w:rPr>
          <w:rFonts w:ascii="Times New Roman" w:eastAsia="Times New Roman" w:hAnsi="Times New Roman" w:cs="Times New Roman"/>
          <w:kern w:val="3"/>
          <w:lang w:bidi="hi-IN"/>
        </w:rPr>
        <w:tab/>
      </w:r>
      <w:r>
        <w:rPr>
          <w:rFonts w:ascii="Times New Roman" w:eastAsia="Times New Roman" w:hAnsi="Times New Roman" w:cs="Times New Roman"/>
          <w:kern w:val="3"/>
          <w:lang w:bidi="hi-IN"/>
        </w:rPr>
        <w:tab/>
      </w:r>
      <w:r w:rsidRPr="001E7781">
        <w:rPr>
          <w:rFonts w:ascii="Times New Roman" w:eastAsia="Times New Roman" w:hAnsi="Times New Roman" w:cs="Times New Roman"/>
          <w:kern w:val="3"/>
          <w:lang w:bidi="hi-IN"/>
        </w:rPr>
        <w:t xml:space="preserve">Конечный перечень и количество </w:t>
      </w:r>
      <w:r>
        <w:rPr>
          <w:rFonts w:ascii="Times New Roman" w:eastAsia="Times New Roman" w:hAnsi="Times New Roman" w:cs="Times New Roman"/>
          <w:kern w:val="3"/>
          <w:lang w:bidi="hi-IN"/>
        </w:rPr>
        <w:t>оказанных</w:t>
      </w:r>
      <w:r w:rsidRPr="001E7781">
        <w:rPr>
          <w:rFonts w:ascii="Times New Roman" w:eastAsia="Times New Roman" w:hAnsi="Times New Roman" w:cs="Times New Roman"/>
          <w:kern w:val="3"/>
          <w:lang w:bidi="hi-IN"/>
        </w:rPr>
        <w:t xml:space="preserve"> </w:t>
      </w:r>
      <w:r>
        <w:rPr>
          <w:rFonts w:ascii="Times New Roman" w:eastAsia="Times New Roman" w:hAnsi="Times New Roman" w:cs="Times New Roman"/>
          <w:kern w:val="3"/>
          <w:lang w:bidi="hi-IN"/>
        </w:rPr>
        <w:t>услуг</w:t>
      </w:r>
      <w:r w:rsidRPr="001E7781">
        <w:rPr>
          <w:rFonts w:ascii="Times New Roman" w:eastAsia="Times New Roman" w:hAnsi="Times New Roman" w:cs="Times New Roman"/>
          <w:kern w:val="3"/>
          <w:lang w:bidi="hi-IN"/>
        </w:rPr>
        <w:t xml:space="preserve"> определяется по факту, в соответствии с подписанными сторонами актами </w:t>
      </w:r>
      <w:r>
        <w:rPr>
          <w:rFonts w:ascii="Times New Roman" w:eastAsia="Times New Roman" w:hAnsi="Times New Roman" w:cs="Times New Roman"/>
          <w:kern w:val="3"/>
          <w:lang w:bidi="hi-IN"/>
        </w:rPr>
        <w:t>оказанных</w:t>
      </w:r>
      <w:r w:rsidRPr="001E7781">
        <w:rPr>
          <w:rFonts w:ascii="Times New Roman" w:eastAsia="Times New Roman" w:hAnsi="Times New Roman" w:cs="Times New Roman"/>
          <w:kern w:val="3"/>
          <w:lang w:bidi="hi-IN"/>
        </w:rPr>
        <w:t xml:space="preserve"> </w:t>
      </w:r>
      <w:r>
        <w:rPr>
          <w:rFonts w:ascii="Times New Roman" w:eastAsia="Times New Roman" w:hAnsi="Times New Roman" w:cs="Times New Roman"/>
          <w:kern w:val="3"/>
          <w:lang w:bidi="hi-IN"/>
        </w:rPr>
        <w:t xml:space="preserve">услуг </w:t>
      </w:r>
      <w:r w:rsidRPr="009668A4">
        <w:rPr>
          <w:rFonts w:ascii="Times New Roman" w:hAnsi="Times New Roman"/>
        </w:rPr>
        <w:t>или Универсального передаточного документа</w:t>
      </w:r>
      <w:r w:rsidRPr="001E7781">
        <w:rPr>
          <w:rFonts w:ascii="Times New Roman" w:eastAsia="Times New Roman" w:hAnsi="Times New Roman" w:cs="Times New Roman"/>
          <w:kern w:val="3"/>
          <w:lang w:bidi="hi-IN"/>
        </w:rPr>
        <w:t xml:space="preserve">, в зависимости от цены единицы работ, в пределах общей суммы </w:t>
      </w:r>
      <w:r>
        <w:rPr>
          <w:rFonts w:ascii="Times New Roman" w:eastAsia="Times New Roman" w:hAnsi="Times New Roman" w:cs="Times New Roman"/>
          <w:kern w:val="3"/>
          <w:lang w:bidi="hi-IN"/>
        </w:rPr>
        <w:t>договора</w:t>
      </w:r>
      <w:r w:rsidRPr="001E7781">
        <w:rPr>
          <w:rFonts w:ascii="Times New Roman" w:eastAsia="Times New Roman" w:hAnsi="Times New Roman" w:cs="Times New Roman"/>
          <w:kern w:val="3"/>
          <w:lang w:bidi="hi-IN"/>
        </w:rPr>
        <w:t>.</w:t>
      </w:r>
    </w:p>
    <w:p w14:paraId="62A52A84" w14:textId="77777777" w:rsidR="005B1BAB" w:rsidRDefault="005B1BAB" w:rsidP="005B1BAB">
      <w:pPr>
        <w:adjustRightInd w:val="0"/>
        <w:spacing w:after="0" w:line="240" w:lineRule="auto"/>
        <w:ind w:firstLine="426"/>
        <w:jc w:val="both"/>
        <w:rPr>
          <w:rFonts w:ascii="Times New Roman" w:eastAsia="Times New Roman" w:hAnsi="Times New Roman" w:cs="Times New Roman"/>
          <w:sz w:val="20"/>
          <w:szCs w:val="20"/>
        </w:rPr>
      </w:pPr>
    </w:p>
    <w:p w14:paraId="755CEA28" w14:textId="77777777" w:rsidR="005B1BAB" w:rsidRDefault="005B1BAB" w:rsidP="005B1BAB">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Информация об участнике закупки</w:t>
      </w:r>
    </w:p>
    <w:p w14:paraId="0890096E" w14:textId="77777777" w:rsidR="005B1BAB" w:rsidRDefault="005B1BAB" w:rsidP="005B1BAB">
      <w:pPr>
        <w:widowControl w:val="0"/>
        <w:spacing w:after="0" w:line="240" w:lineRule="auto"/>
        <w:rPr>
          <w:rFonts w:ascii="Times New Roman" w:hAnsi="Times New Roman" w:cs="Times New Roman"/>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3969"/>
      </w:tblGrid>
      <w:tr w:rsidR="005B1BAB" w14:paraId="595EE0AF" w14:textId="77777777" w:rsidTr="00B053C3">
        <w:trPr>
          <w:cantSplit/>
          <w:trHeight w:val="360"/>
          <w:jc w:val="center"/>
        </w:trPr>
        <w:tc>
          <w:tcPr>
            <w:tcW w:w="5665" w:type="dxa"/>
            <w:tcBorders>
              <w:top w:val="single" w:sz="4" w:space="0" w:color="auto"/>
              <w:left w:val="single" w:sz="4" w:space="0" w:color="auto"/>
              <w:bottom w:val="single" w:sz="4" w:space="0" w:color="auto"/>
              <w:right w:val="single" w:sz="4" w:space="0" w:color="auto"/>
            </w:tcBorders>
            <w:hideMark/>
          </w:tcPr>
          <w:p w14:paraId="18C66F0B" w14:textId="77777777" w:rsidR="005B1BAB" w:rsidRDefault="005B1BAB" w:rsidP="00B053C3">
            <w:pPr>
              <w:spacing w:after="120"/>
              <w:jc w:val="both"/>
              <w:rPr>
                <w:rFonts w:ascii="Times New Roman" w:hAnsi="Times New Roman" w:cs="Times New Roman"/>
                <w:sz w:val="20"/>
                <w:szCs w:val="20"/>
              </w:rPr>
            </w:pPr>
            <w:r>
              <w:rPr>
                <w:rFonts w:ascii="Times New Roman" w:hAnsi="Times New Roman" w:cs="Times New Roman"/>
                <w:sz w:val="20"/>
                <w:szCs w:val="20"/>
              </w:rPr>
              <w:t>Наименование участника</w:t>
            </w:r>
          </w:p>
        </w:tc>
        <w:tc>
          <w:tcPr>
            <w:tcW w:w="3969" w:type="dxa"/>
            <w:tcBorders>
              <w:top w:val="single" w:sz="4" w:space="0" w:color="auto"/>
              <w:left w:val="single" w:sz="4" w:space="0" w:color="auto"/>
              <w:bottom w:val="single" w:sz="4" w:space="0" w:color="auto"/>
              <w:right w:val="single" w:sz="4" w:space="0" w:color="auto"/>
            </w:tcBorders>
          </w:tcPr>
          <w:p w14:paraId="0F9EC7AD" w14:textId="77777777" w:rsidR="005B1BAB" w:rsidRDefault="005B1BAB" w:rsidP="00B053C3">
            <w:pPr>
              <w:spacing w:after="120"/>
              <w:jc w:val="both"/>
              <w:rPr>
                <w:rFonts w:ascii="Times New Roman" w:hAnsi="Times New Roman" w:cs="Times New Roman"/>
                <w:sz w:val="20"/>
                <w:szCs w:val="20"/>
              </w:rPr>
            </w:pPr>
          </w:p>
        </w:tc>
      </w:tr>
      <w:tr w:rsidR="005B1BAB" w14:paraId="41F52F6E" w14:textId="77777777" w:rsidTr="00B053C3">
        <w:trPr>
          <w:cantSplit/>
          <w:trHeight w:val="390"/>
          <w:jc w:val="center"/>
        </w:trPr>
        <w:tc>
          <w:tcPr>
            <w:tcW w:w="5665" w:type="dxa"/>
            <w:tcBorders>
              <w:top w:val="single" w:sz="4" w:space="0" w:color="auto"/>
              <w:left w:val="single" w:sz="4" w:space="0" w:color="auto"/>
              <w:bottom w:val="single" w:sz="4" w:space="0" w:color="auto"/>
              <w:right w:val="single" w:sz="4" w:space="0" w:color="auto"/>
            </w:tcBorders>
            <w:hideMark/>
          </w:tcPr>
          <w:p w14:paraId="27DE7331" w14:textId="77777777" w:rsidR="005B1BAB" w:rsidRDefault="005B1BAB" w:rsidP="00B053C3">
            <w:pPr>
              <w:spacing w:after="120"/>
              <w:jc w:val="both"/>
              <w:rPr>
                <w:rFonts w:ascii="Times New Roman" w:hAnsi="Times New Roman" w:cs="Times New Roman"/>
                <w:sz w:val="20"/>
                <w:szCs w:val="20"/>
              </w:rPr>
            </w:pPr>
            <w:r>
              <w:rPr>
                <w:rFonts w:ascii="Times New Roman" w:hAnsi="Times New Roman" w:cs="Times New Roman"/>
                <w:sz w:val="20"/>
                <w:szCs w:val="20"/>
              </w:rPr>
              <w:t xml:space="preserve">Фирменное наименование (при наличии) </w:t>
            </w:r>
          </w:p>
        </w:tc>
        <w:tc>
          <w:tcPr>
            <w:tcW w:w="3969" w:type="dxa"/>
            <w:tcBorders>
              <w:top w:val="single" w:sz="4" w:space="0" w:color="auto"/>
              <w:left w:val="single" w:sz="4" w:space="0" w:color="auto"/>
              <w:bottom w:val="single" w:sz="4" w:space="0" w:color="auto"/>
              <w:right w:val="single" w:sz="4" w:space="0" w:color="auto"/>
            </w:tcBorders>
          </w:tcPr>
          <w:p w14:paraId="1BF5DB92" w14:textId="77777777" w:rsidR="005B1BAB" w:rsidRDefault="005B1BAB" w:rsidP="00B053C3">
            <w:pPr>
              <w:spacing w:after="120"/>
              <w:jc w:val="both"/>
              <w:rPr>
                <w:rFonts w:ascii="Times New Roman" w:hAnsi="Times New Roman" w:cs="Times New Roman"/>
                <w:sz w:val="20"/>
                <w:szCs w:val="20"/>
              </w:rPr>
            </w:pPr>
          </w:p>
        </w:tc>
      </w:tr>
      <w:tr w:rsidR="005B1BAB" w14:paraId="25E7DD6C" w14:textId="77777777" w:rsidTr="00B053C3">
        <w:trPr>
          <w:cantSplit/>
          <w:jc w:val="center"/>
        </w:trPr>
        <w:tc>
          <w:tcPr>
            <w:tcW w:w="5665" w:type="dxa"/>
            <w:tcBorders>
              <w:top w:val="single" w:sz="4" w:space="0" w:color="auto"/>
              <w:left w:val="single" w:sz="4" w:space="0" w:color="auto"/>
              <w:bottom w:val="single" w:sz="4" w:space="0" w:color="auto"/>
              <w:right w:val="single" w:sz="4" w:space="0" w:color="auto"/>
            </w:tcBorders>
            <w:hideMark/>
          </w:tcPr>
          <w:p w14:paraId="76295C0F" w14:textId="77777777" w:rsidR="005B1BAB" w:rsidRPr="00EC58F0" w:rsidRDefault="005B1BAB" w:rsidP="00B053C3">
            <w:pPr>
              <w:spacing w:after="120"/>
              <w:rPr>
                <w:rFonts w:ascii="Times New Roman" w:eastAsia="Calibri" w:hAnsi="Times New Roman" w:cs="Times New Roman"/>
                <w:sz w:val="20"/>
                <w:szCs w:val="20"/>
              </w:rPr>
            </w:pPr>
            <w:r w:rsidRPr="00EC58F0">
              <w:rPr>
                <w:rFonts w:ascii="Times New Roman" w:eastAsia="Calibri" w:hAnsi="Times New Roman" w:cs="Times New Roman"/>
                <w:sz w:val="20"/>
                <w:szCs w:val="20"/>
              </w:rPr>
              <w:t>Адрес юридического лица в пределах места нахождения юридического лица</w:t>
            </w:r>
          </w:p>
        </w:tc>
        <w:tc>
          <w:tcPr>
            <w:tcW w:w="3969" w:type="dxa"/>
            <w:tcBorders>
              <w:top w:val="single" w:sz="4" w:space="0" w:color="auto"/>
              <w:left w:val="single" w:sz="4" w:space="0" w:color="auto"/>
              <w:bottom w:val="single" w:sz="4" w:space="0" w:color="auto"/>
              <w:right w:val="single" w:sz="4" w:space="0" w:color="auto"/>
            </w:tcBorders>
          </w:tcPr>
          <w:p w14:paraId="2BBDA822" w14:textId="77777777" w:rsidR="005B1BAB" w:rsidRDefault="005B1BAB" w:rsidP="00B053C3">
            <w:pPr>
              <w:spacing w:after="120"/>
              <w:jc w:val="both"/>
              <w:rPr>
                <w:rFonts w:ascii="Times New Roman" w:hAnsi="Times New Roman" w:cs="Times New Roman"/>
                <w:sz w:val="20"/>
                <w:szCs w:val="20"/>
              </w:rPr>
            </w:pPr>
          </w:p>
        </w:tc>
      </w:tr>
      <w:tr w:rsidR="005B1BAB" w14:paraId="5F1618B1" w14:textId="77777777" w:rsidTr="00B053C3">
        <w:trPr>
          <w:cantSplit/>
          <w:jc w:val="center"/>
        </w:trPr>
        <w:tc>
          <w:tcPr>
            <w:tcW w:w="5665" w:type="dxa"/>
            <w:tcBorders>
              <w:top w:val="single" w:sz="4" w:space="0" w:color="auto"/>
              <w:left w:val="single" w:sz="4" w:space="0" w:color="auto"/>
              <w:bottom w:val="single" w:sz="4" w:space="0" w:color="auto"/>
              <w:right w:val="single" w:sz="4" w:space="0" w:color="auto"/>
            </w:tcBorders>
          </w:tcPr>
          <w:p w14:paraId="4B262D22" w14:textId="77777777" w:rsidR="005B1BAB" w:rsidRPr="00EC58F0" w:rsidRDefault="005B1BAB" w:rsidP="00B053C3">
            <w:pPr>
              <w:spacing w:after="120"/>
              <w:rPr>
                <w:rFonts w:ascii="Times New Roman" w:eastAsia="Calibri" w:hAnsi="Times New Roman" w:cs="Times New Roman"/>
                <w:sz w:val="20"/>
                <w:szCs w:val="20"/>
              </w:rPr>
            </w:pPr>
            <w:r>
              <w:rPr>
                <w:rFonts w:ascii="Times New Roman" w:eastAsia="Calibri" w:hAnsi="Times New Roman" w:cs="Times New Roman"/>
                <w:sz w:val="20"/>
                <w:szCs w:val="20"/>
              </w:rPr>
              <w:t>Почтовый адрес</w:t>
            </w:r>
          </w:p>
        </w:tc>
        <w:tc>
          <w:tcPr>
            <w:tcW w:w="3969" w:type="dxa"/>
            <w:tcBorders>
              <w:top w:val="single" w:sz="4" w:space="0" w:color="auto"/>
              <w:left w:val="single" w:sz="4" w:space="0" w:color="auto"/>
              <w:bottom w:val="single" w:sz="4" w:space="0" w:color="auto"/>
              <w:right w:val="single" w:sz="4" w:space="0" w:color="auto"/>
            </w:tcBorders>
          </w:tcPr>
          <w:p w14:paraId="129E5456" w14:textId="77777777" w:rsidR="005B1BAB" w:rsidRDefault="005B1BAB" w:rsidP="00B053C3">
            <w:pPr>
              <w:spacing w:after="120"/>
              <w:jc w:val="both"/>
              <w:rPr>
                <w:rFonts w:ascii="Times New Roman" w:hAnsi="Times New Roman" w:cs="Times New Roman"/>
                <w:sz w:val="20"/>
                <w:szCs w:val="20"/>
              </w:rPr>
            </w:pPr>
          </w:p>
        </w:tc>
      </w:tr>
      <w:tr w:rsidR="005B1BAB" w14:paraId="43170BDF" w14:textId="77777777" w:rsidTr="00B053C3">
        <w:trPr>
          <w:cantSplit/>
          <w:jc w:val="center"/>
        </w:trPr>
        <w:tc>
          <w:tcPr>
            <w:tcW w:w="5665" w:type="dxa"/>
            <w:tcBorders>
              <w:top w:val="single" w:sz="4" w:space="0" w:color="auto"/>
              <w:left w:val="single" w:sz="4" w:space="0" w:color="auto"/>
              <w:bottom w:val="single" w:sz="4" w:space="0" w:color="auto"/>
              <w:right w:val="single" w:sz="4" w:space="0" w:color="auto"/>
            </w:tcBorders>
          </w:tcPr>
          <w:p w14:paraId="6DBE3A01" w14:textId="77777777" w:rsidR="005B1BAB" w:rsidRPr="00EC58F0" w:rsidRDefault="005B1BAB" w:rsidP="00B053C3">
            <w:pPr>
              <w:spacing w:after="120"/>
              <w:rPr>
                <w:rFonts w:ascii="Times New Roman" w:eastAsia="Calibri" w:hAnsi="Times New Roman" w:cs="Times New Roman"/>
                <w:sz w:val="20"/>
                <w:szCs w:val="20"/>
              </w:rPr>
            </w:pPr>
            <w:r>
              <w:rPr>
                <w:rFonts w:ascii="Times New Roman" w:eastAsia="Calibri" w:hAnsi="Times New Roman" w:cs="Times New Roman"/>
                <w:sz w:val="20"/>
                <w:szCs w:val="20"/>
              </w:rPr>
              <w:t>ФИО директора организации</w:t>
            </w:r>
          </w:p>
        </w:tc>
        <w:tc>
          <w:tcPr>
            <w:tcW w:w="3969" w:type="dxa"/>
            <w:tcBorders>
              <w:top w:val="single" w:sz="4" w:space="0" w:color="auto"/>
              <w:left w:val="single" w:sz="4" w:space="0" w:color="auto"/>
              <w:bottom w:val="single" w:sz="4" w:space="0" w:color="auto"/>
              <w:right w:val="single" w:sz="4" w:space="0" w:color="auto"/>
            </w:tcBorders>
          </w:tcPr>
          <w:p w14:paraId="35C4344C" w14:textId="77777777" w:rsidR="005B1BAB" w:rsidRDefault="005B1BAB" w:rsidP="00B053C3">
            <w:pPr>
              <w:spacing w:after="120"/>
              <w:jc w:val="both"/>
              <w:rPr>
                <w:rFonts w:ascii="Times New Roman" w:hAnsi="Times New Roman" w:cs="Times New Roman"/>
                <w:sz w:val="20"/>
                <w:szCs w:val="20"/>
              </w:rPr>
            </w:pPr>
          </w:p>
        </w:tc>
      </w:tr>
      <w:tr w:rsidR="005B1BAB" w14:paraId="77B18072" w14:textId="77777777" w:rsidTr="00B053C3">
        <w:trPr>
          <w:cantSplit/>
          <w:jc w:val="center"/>
        </w:trPr>
        <w:tc>
          <w:tcPr>
            <w:tcW w:w="5665" w:type="dxa"/>
            <w:tcBorders>
              <w:top w:val="single" w:sz="4" w:space="0" w:color="auto"/>
              <w:left w:val="single" w:sz="4" w:space="0" w:color="auto"/>
              <w:bottom w:val="single" w:sz="4" w:space="0" w:color="auto"/>
              <w:right w:val="single" w:sz="4" w:space="0" w:color="auto"/>
            </w:tcBorders>
          </w:tcPr>
          <w:p w14:paraId="662F2FB1" w14:textId="77777777" w:rsidR="005B1BAB" w:rsidRDefault="005B1BAB" w:rsidP="00B053C3">
            <w:pPr>
              <w:spacing w:after="120"/>
              <w:rPr>
                <w:rFonts w:ascii="Times New Roman" w:eastAsia="Calibri" w:hAnsi="Times New Roman" w:cs="Times New Roman"/>
                <w:sz w:val="20"/>
                <w:szCs w:val="20"/>
              </w:rPr>
            </w:pPr>
            <w:r>
              <w:rPr>
                <w:rFonts w:ascii="Times New Roman" w:eastAsia="Calibri" w:hAnsi="Times New Roman" w:cs="Times New Roman"/>
                <w:sz w:val="20"/>
                <w:szCs w:val="20"/>
              </w:rPr>
              <w:t>Паспортные данные, места жительства (для физического лица)</w:t>
            </w:r>
          </w:p>
        </w:tc>
        <w:tc>
          <w:tcPr>
            <w:tcW w:w="3969" w:type="dxa"/>
            <w:tcBorders>
              <w:top w:val="single" w:sz="4" w:space="0" w:color="auto"/>
              <w:left w:val="single" w:sz="4" w:space="0" w:color="auto"/>
              <w:bottom w:val="single" w:sz="4" w:space="0" w:color="auto"/>
              <w:right w:val="single" w:sz="4" w:space="0" w:color="auto"/>
            </w:tcBorders>
          </w:tcPr>
          <w:p w14:paraId="3B4596A8" w14:textId="77777777" w:rsidR="005B1BAB" w:rsidRDefault="005B1BAB" w:rsidP="00B053C3">
            <w:pPr>
              <w:spacing w:after="120"/>
              <w:jc w:val="both"/>
              <w:rPr>
                <w:rFonts w:ascii="Times New Roman" w:hAnsi="Times New Roman" w:cs="Times New Roman"/>
                <w:sz w:val="20"/>
                <w:szCs w:val="20"/>
              </w:rPr>
            </w:pPr>
          </w:p>
        </w:tc>
      </w:tr>
      <w:tr w:rsidR="005B1BAB" w14:paraId="11AC6FF1" w14:textId="77777777" w:rsidTr="00B053C3">
        <w:trPr>
          <w:cantSplit/>
          <w:trHeight w:val="984"/>
          <w:jc w:val="center"/>
        </w:trPr>
        <w:tc>
          <w:tcPr>
            <w:tcW w:w="5665" w:type="dxa"/>
            <w:tcBorders>
              <w:top w:val="single" w:sz="4" w:space="0" w:color="auto"/>
              <w:left w:val="single" w:sz="4" w:space="0" w:color="auto"/>
              <w:bottom w:val="single" w:sz="4" w:space="0" w:color="auto"/>
              <w:right w:val="single" w:sz="4" w:space="0" w:color="auto"/>
            </w:tcBorders>
            <w:hideMark/>
          </w:tcPr>
          <w:p w14:paraId="6F999850" w14:textId="77777777" w:rsidR="005B1BAB" w:rsidRDefault="005B1BAB" w:rsidP="00B053C3">
            <w:pPr>
              <w:autoSpaceDE w:val="0"/>
              <w:autoSpaceDN w:val="0"/>
              <w:adjustRightInd w:val="0"/>
              <w:spacing w:after="120"/>
              <w:rPr>
                <w:rFonts w:ascii="Times New Roman" w:hAnsi="Times New Roman" w:cs="Times New Roman"/>
                <w:sz w:val="20"/>
                <w:szCs w:val="20"/>
              </w:rPr>
            </w:pPr>
            <w:r>
              <w:rPr>
                <w:rFonts w:ascii="Times New Roman" w:hAnsi="Times New Roman" w:cs="Times New Roman"/>
                <w:sz w:val="20"/>
                <w:szCs w:val="20"/>
              </w:rPr>
              <w:lastRenderedPageBreak/>
              <w:t xml:space="preserve">ИНН участника закупки или </w:t>
            </w:r>
            <w:r>
              <w:rPr>
                <w:rFonts w:ascii="Times New Roman" w:eastAsia="Calibri" w:hAnsi="Times New Roman" w:cs="Times New Roman"/>
                <w:sz w:val="20"/>
                <w:szCs w:val="20"/>
              </w:rPr>
              <w:t xml:space="preserve">в соответствии с законодательством соответствующего иностранного государства аналог идентификационного номера налогоплательщика участника </w:t>
            </w:r>
          </w:p>
        </w:tc>
        <w:tc>
          <w:tcPr>
            <w:tcW w:w="3969" w:type="dxa"/>
            <w:tcBorders>
              <w:top w:val="single" w:sz="4" w:space="0" w:color="auto"/>
              <w:left w:val="single" w:sz="4" w:space="0" w:color="auto"/>
              <w:bottom w:val="single" w:sz="4" w:space="0" w:color="auto"/>
              <w:right w:val="single" w:sz="4" w:space="0" w:color="auto"/>
            </w:tcBorders>
          </w:tcPr>
          <w:p w14:paraId="72751B7D" w14:textId="77777777" w:rsidR="005B1BAB" w:rsidRDefault="005B1BAB" w:rsidP="00B053C3">
            <w:pPr>
              <w:spacing w:after="120"/>
              <w:jc w:val="both"/>
              <w:rPr>
                <w:rFonts w:ascii="Times New Roman" w:hAnsi="Times New Roman" w:cs="Times New Roman"/>
                <w:sz w:val="20"/>
                <w:szCs w:val="20"/>
              </w:rPr>
            </w:pPr>
          </w:p>
        </w:tc>
      </w:tr>
      <w:tr w:rsidR="005B1BAB" w14:paraId="6E647A5F" w14:textId="77777777" w:rsidTr="00B053C3">
        <w:trPr>
          <w:cantSplit/>
          <w:trHeight w:val="279"/>
          <w:jc w:val="center"/>
        </w:trPr>
        <w:tc>
          <w:tcPr>
            <w:tcW w:w="5665" w:type="dxa"/>
            <w:tcBorders>
              <w:top w:val="single" w:sz="4" w:space="0" w:color="auto"/>
              <w:left w:val="single" w:sz="4" w:space="0" w:color="auto"/>
              <w:bottom w:val="single" w:sz="4" w:space="0" w:color="auto"/>
              <w:right w:val="single" w:sz="4" w:space="0" w:color="auto"/>
            </w:tcBorders>
          </w:tcPr>
          <w:p w14:paraId="1F4F28D3" w14:textId="77777777" w:rsidR="005B1BAB" w:rsidRDefault="005B1BAB" w:rsidP="00B053C3">
            <w:pPr>
              <w:autoSpaceDE w:val="0"/>
              <w:autoSpaceDN w:val="0"/>
              <w:adjustRightInd w:val="0"/>
              <w:spacing w:after="120"/>
              <w:rPr>
                <w:rFonts w:ascii="Times New Roman" w:hAnsi="Times New Roman" w:cs="Times New Roman"/>
                <w:sz w:val="20"/>
                <w:szCs w:val="20"/>
              </w:rPr>
            </w:pPr>
            <w:r>
              <w:rPr>
                <w:rFonts w:ascii="Times New Roman" w:hAnsi="Times New Roman" w:cs="Times New Roman"/>
                <w:sz w:val="20"/>
                <w:szCs w:val="20"/>
              </w:rPr>
              <w:t>КПП участника (при наличии)</w:t>
            </w:r>
          </w:p>
        </w:tc>
        <w:tc>
          <w:tcPr>
            <w:tcW w:w="3969" w:type="dxa"/>
            <w:tcBorders>
              <w:top w:val="single" w:sz="4" w:space="0" w:color="auto"/>
              <w:left w:val="single" w:sz="4" w:space="0" w:color="auto"/>
              <w:bottom w:val="single" w:sz="4" w:space="0" w:color="auto"/>
              <w:right w:val="single" w:sz="4" w:space="0" w:color="auto"/>
            </w:tcBorders>
          </w:tcPr>
          <w:p w14:paraId="3ADDE9F0" w14:textId="77777777" w:rsidR="005B1BAB" w:rsidRDefault="005B1BAB" w:rsidP="00B053C3">
            <w:pPr>
              <w:spacing w:after="120"/>
              <w:jc w:val="both"/>
              <w:rPr>
                <w:rFonts w:ascii="Times New Roman" w:hAnsi="Times New Roman" w:cs="Times New Roman"/>
                <w:sz w:val="20"/>
                <w:szCs w:val="20"/>
              </w:rPr>
            </w:pPr>
          </w:p>
        </w:tc>
      </w:tr>
      <w:tr w:rsidR="005B1BAB" w14:paraId="55682D7F" w14:textId="77777777" w:rsidTr="00B053C3">
        <w:trPr>
          <w:cantSplit/>
          <w:trHeight w:val="465"/>
          <w:jc w:val="center"/>
        </w:trPr>
        <w:tc>
          <w:tcPr>
            <w:tcW w:w="5665" w:type="dxa"/>
            <w:tcBorders>
              <w:top w:val="single" w:sz="4" w:space="0" w:color="auto"/>
              <w:left w:val="single" w:sz="4" w:space="0" w:color="auto"/>
              <w:bottom w:val="single" w:sz="4" w:space="0" w:color="auto"/>
              <w:right w:val="single" w:sz="4" w:space="0" w:color="auto"/>
            </w:tcBorders>
            <w:hideMark/>
          </w:tcPr>
          <w:p w14:paraId="1FB774B7" w14:textId="77777777" w:rsidR="005B1BAB" w:rsidRPr="00EC58F0" w:rsidRDefault="005B1BAB" w:rsidP="00B053C3">
            <w:pPr>
              <w:spacing w:after="120"/>
              <w:jc w:val="both"/>
              <w:rPr>
                <w:rFonts w:ascii="Times New Roman" w:eastAsia="Calibri" w:hAnsi="Times New Roman" w:cs="Times New Roman"/>
                <w:sz w:val="20"/>
                <w:szCs w:val="20"/>
              </w:rPr>
            </w:pPr>
            <w:r w:rsidRPr="00EC58F0">
              <w:rPr>
                <w:rFonts w:ascii="Times New Roman" w:eastAsia="Calibri" w:hAnsi="Times New Roman" w:cs="Times New Roman"/>
                <w:sz w:val="20"/>
                <w:szCs w:val="20"/>
              </w:rPr>
              <w:t>ИНН налогоплательщика (при наличии) учредителей</w:t>
            </w:r>
          </w:p>
        </w:tc>
        <w:tc>
          <w:tcPr>
            <w:tcW w:w="3969" w:type="dxa"/>
            <w:tcBorders>
              <w:top w:val="single" w:sz="4" w:space="0" w:color="auto"/>
              <w:left w:val="single" w:sz="4" w:space="0" w:color="auto"/>
              <w:bottom w:val="single" w:sz="4" w:space="0" w:color="auto"/>
              <w:right w:val="single" w:sz="4" w:space="0" w:color="auto"/>
            </w:tcBorders>
          </w:tcPr>
          <w:p w14:paraId="5C056107" w14:textId="77777777" w:rsidR="005B1BAB" w:rsidRDefault="005B1BAB" w:rsidP="00B053C3">
            <w:pPr>
              <w:spacing w:after="120"/>
              <w:jc w:val="both"/>
              <w:rPr>
                <w:rFonts w:ascii="Times New Roman" w:hAnsi="Times New Roman" w:cs="Times New Roman"/>
                <w:sz w:val="20"/>
                <w:szCs w:val="20"/>
              </w:rPr>
            </w:pPr>
          </w:p>
        </w:tc>
      </w:tr>
      <w:tr w:rsidR="005B1BAB" w14:paraId="5BDEC7E3" w14:textId="77777777" w:rsidTr="00B053C3">
        <w:trPr>
          <w:cantSplit/>
          <w:trHeight w:val="275"/>
          <w:jc w:val="center"/>
        </w:trPr>
        <w:tc>
          <w:tcPr>
            <w:tcW w:w="5665" w:type="dxa"/>
            <w:tcBorders>
              <w:top w:val="single" w:sz="4" w:space="0" w:color="auto"/>
              <w:left w:val="single" w:sz="4" w:space="0" w:color="auto"/>
              <w:bottom w:val="single" w:sz="4" w:space="0" w:color="auto"/>
              <w:right w:val="single" w:sz="4" w:space="0" w:color="auto"/>
            </w:tcBorders>
            <w:hideMark/>
          </w:tcPr>
          <w:p w14:paraId="18A646D1" w14:textId="77777777" w:rsidR="005B1BAB" w:rsidRPr="00EC58F0" w:rsidRDefault="005B1BAB" w:rsidP="00B053C3">
            <w:pPr>
              <w:spacing w:after="120"/>
              <w:jc w:val="both"/>
              <w:rPr>
                <w:rFonts w:ascii="Times New Roman" w:eastAsia="Calibri" w:hAnsi="Times New Roman" w:cs="Times New Roman"/>
                <w:sz w:val="20"/>
                <w:szCs w:val="20"/>
              </w:rPr>
            </w:pPr>
            <w:r w:rsidRPr="00EC58F0">
              <w:rPr>
                <w:rFonts w:ascii="Times New Roman" w:eastAsia="Calibri" w:hAnsi="Times New Roman" w:cs="Times New Roman"/>
                <w:sz w:val="20"/>
                <w:szCs w:val="20"/>
              </w:rPr>
              <w:t>ИНН членов коллегиального исполнительного органа</w:t>
            </w:r>
          </w:p>
        </w:tc>
        <w:tc>
          <w:tcPr>
            <w:tcW w:w="3969" w:type="dxa"/>
            <w:tcBorders>
              <w:top w:val="single" w:sz="4" w:space="0" w:color="auto"/>
              <w:left w:val="single" w:sz="4" w:space="0" w:color="auto"/>
              <w:bottom w:val="single" w:sz="4" w:space="0" w:color="auto"/>
              <w:right w:val="single" w:sz="4" w:space="0" w:color="auto"/>
            </w:tcBorders>
          </w:tcPr>
          <w:p w14:paraId="3DF7860F" w14:textId="77777777" w:rsidR="005B1BAB" w:rsidRDefault="005B1BAB" w:rsidP="00B053C3">
            <w:pPr>
              <w:spacing w:after="120"/>
              <w:jc w:val="both"/>
              <w:rPr>
                <w:rFonts w:ascii="Times New Roman" w:hAnsi="Times New Roman" w:cs="Times New Roman"/>
                <w:sz w:val="20"/>
                <w:szCs w:val="20"/>
              </w:rPr>
            </w:pPr>
          </w:p>
        </w:tc>
      </w:tr>
      <w:tr w:rsidR="005B1BAB" w14:paraId="019971AC" w14:textId="77777777" w:rsidTr="00B053C3">
        <w:trPr>
          <w:cantSplit/>
          <w:trHeight w:val="413"/>
          <w:jc w:val="center"/>
        </w:trPr>
        <w:tc>
          <w:tcPr>
            <w:tcW w:w="5665" w:type="dxa"/>
            <w:tcBorders>
              <w:top w:val="single" w:sz="4" w:space="0" w:color="auto"/>
              <w:left w:val="single" w:sz="4" w:space="0" w:color="auto"/>
              <w:bottom w:val="single" w:sz="4" w:space="0" w:color="auto"/>
              <w:right w:val="single" w:sz="4" w:space="0" w:color="auto"/>
            </w:tcBorders>
            <w:hideMark/>
          </w:tcPr>
          <w:p w14:paraId="0CA73286" w14:textId="77777777" w:rsidR="005B1BAB" w:rsidRPr="00EC58F0" w:rsidRDefault="005B1BAB" w:rsidP="00B053C3">
            <w:pPr>
              <w:spacing w:after="120"/>
              <w:jc w:val="both"/>
              <w:rPr>
                <w:rFonts w:ascii="Times New Roman" w:eastAsia="Calibri" w:hAnsi="Times New Roman" w:cs="Times New Roman"/>
                <w:sz w:val="20"/>
                <w:szCs w:val="20"/>
              </w:rPr>
            </w:pPr>
            <w:r w:rsidRPr="00EC58F0">
              <w:rPr>
                <w:rFonts w:ascii="Times New Roman" w:eastAsia="Calibri" w:hAnsi="Times New Roman" w:cs="Times New Roman"/>
                <w:sz w:val="20"/>
                <w:szCs w:val="20"/>
              </w:rPr>
              <w:t>ИНН лица, исполняющего функции единоличного исполнительного органа участника</w:t>
            </w:r>
          </w:p>
        </w:tc>
        <w:tc>
          <w:tcPr>
            <w:tcW w:w="3969" w:type="dxa"/>
            <w:tcBorders>
              <w:top w:val="single" w:sz="4" w:space="0" w:color="auto"/>
              <w:left w:val="single" w:sz="4" w:space="0" w:color="auto"/>
              <w:bottom w:val="single" w:sz="4" w:space="0" w:color="auto"/>
              <w:right w:val="single" w:sz="4" w:space="0" w:color="auto"/>
            </w:tcBorders>
          </w:tcPr>
          <w:p w14:paraId="0549F71B" w14:textId="77777777" w:rsidR="005B1BAB" w:rsidRDefault="005B1BAB" w:rsidP="00B053C3">
            <w:pPr>
              <w:spacing w:after="120"/>
              <w:jc w:val="both"/>
              <w:rPr>
                <w:rFonts w:ascii="Times New Roman" w:hAnsi="Times New Roman" w:cs="Times New Roman"/>
                <w:sz w:val="20"/>
                <w:szCs w:val="20"/>
              </w:rPr>
            </w:pPr>
          </w:p>
        </w:tc>
      </w:tr>
      <w:tr w:rsidR="005B1BAB" w14:paraId="0098AB40" w14:textId="77777777" w:rsidTr="00B053C3">
        <w:trPr>
          <w:cantSplit/>
          <w:trHeight w:val="176"/>
          <w:jc w:val="center"/>
        </w:trPr>
        <w:tc>
          <w:tcPr>
            <w:tcW w:w="5665" w:type="dxa"/>
            <w:tcBorders>
              <w:top w:val="single" w:sz="4" w:space="0" w:color="auto"/>
              <w:left w:val="single" w:sz="4" w:space="0" w:color="auto"/>
              <w:bottom w:val="single" w:sz="4" w:space="0" w:color="auto"/>
              <w:right w:val="single" w:sz="4" w:space="0" w:color="auto"/>
            </w:tcBorders>
          </w:tcPr>
          <w:p w14:paraId="76AA8310" w14:textId="77777777" w:rsidR="005B1BAB" w:rsidRPr="00EC58F0" w:rsidRDefault="005B1BAB" w:rsidP="00B053C3">
            <w:pPr>
              <w:spacing w:after="120"/>
              <w:jc w:val="both"/>
              <w:rPr>
                <w:rFonts w:ascii="Times New Roman" w:eastAsia="Calibri" w:hAnsi="Times New Roman" w:cs="Times New Roman"/>
                <w:sz w:val="20"/>
                <w:szCs w:val="20"/>
              </w:rPr>
            </w:pPr>
            <w:r>
              <w:rPr>
                <w:rFonts w:ascii="Times New Roman" w:eastAsia="Calibri" w:hAnsi="Times New Roman" w:cs="Times New Roman"/>
                <w:sz w:val="20"/>
                <w:szCs w:val="20"/>
              </w:rPr>
              <w:t>ОКПО</w:t>
            </w:r>
          </w:p>
        </w:tc>
        <w:tc>
          <w:tcPr>
            <w:tcW w:w="3969" w:type="dxa"/>
            <w:tcBorders>
              <w:top w:val="single" w:sz="4" w:space="0" w:color="auto"/>
              <w:left w:val="single" w:sz="4" w:space="0" w:color="auto"/>
              <w:bottom w:val="single" w:sz="4" w:space="0" w:color="auto"/>
              <w:right w:val="single" w:sz="4" w:space="0" w:color="auto"/>
            </w:tcBorders>
          </w:tcPr>
          <w:p w14:paraId="0672E3C5" w14:textId="77777777" w:rsidR="005B1BAB" w:rsidRDefault="005B1BAB" w:rsidP="00B053C3">
            <w:pPr>
              <w:spacing w:after="120"/>
              <w:jc w:val="both"/>
              <w:rPr>
                <w:rFonts w:ascii="Times New Roman" w:hAnsi="Times New Roman" w:cs="Times New Roman"/>
                <w:sz w:val="20"/>
                <w:szCs w:val="20"/>
              </w:rPr>
            </w:pPr>
          </w:p>
        </w:tc>
      </w:tr>
      <w:tr w:rsidR="005B1BAB" w14:paraId="6CAE4273" w14:textId="77777777" w:rsidTr="00B053C3">
        <w:trPr>
          <w:cantSplit/>
          <w:trHeight w:val="514"/>
          <w:jc w:val="center"/>
        </w:trPr>
        <w:tc>
          <w:tcPr>
            <w:tcW w:w="5665" w:type="dxa"/>
            <w:tcBorders>
              <w:top w:val="single" w:sz="4" w:space="0" w:color="auto"/>
              <w:left w:val="single" w:sz="4" w:space="0" w:color="auto"/>
              <w:bottom w:val="single" w:sz="4" w:space="0" w:color="auto"/>
              <w:right w:val="single" w:sz="4" w:space="0" w:color="auto"/>
            </w:tcBorders>
            <w:hideMark/>
          </w:tcPr>
          <w:p w14:paraId="7BEE6FF1" w14:textId="77777777" w:rsidR="005B1BAB" w:rsidRPr="00002F6F" w:rsidRDefault="005B1BAB" w:rsidP="00B053C3">
            <w:pPr>
              <w:spacing w:after="120"/>
              <w:jc w:val="both"/>
              <w:rPr>
                <w:rFonts w:ascii="Times New Roman" w:eastAsia="Calibri" w:hAnsi="Times New Roman" w:cs="Times New Roman"/>
                <w:sz w:val="20"/>
                <w:szCs w:val="20"/>
              </w:rPr>
            </w:pPr>
            <w:r w:rsidRPr="00002F6F">
              <w:rPr>
                <w:rFonts w:ascii="Times New Roman" w:eastAsia="Calibri" w:hAnsi="Times New Roman" w:cs="Times New Roman"/>
                <w:sz w:val="20"/>
                <w:szCs w:val="20"/>
              </w:rPr>
              <w:t>Номер контактного телефона (с указанием кода города, района)</w:t>
            </w:r>
          </w:p>
        </w:tc>
        <w:tc>
          <w:tcPr>
            <w:tcW w:w="3969" w:type="dxa"/>
            <w:tcBorders>
              <w:top w:val="single" w:sz="4" w:space="0" w:color="auto"/>
              <w:left w:val="single" w:sz="4" w:space="0" w:color="auto"/>
              <w:bottom w:val="single" w:sz="4" w:space="0" w:color="auto"/>
              <w:right w:val="single" w:sz="4" w:space="0" w:color="auto"/>
            </w:tcBorders>
          </w:tcPr>
          <w:p w14:paraId="05496B83" w14:textId="77777777" w:rsidR="005B1BAB" w:rsidRPr="00002F6F" w:rsidRDefault="005B1BAB" w:rsidP="00B053C3">
            <w:pPr>
              <w:spacing w:after="120"/>
              <w:jc w:val="both"/>
              <w:rPr>
                <w:rFonts w:ascii="Times New Roman" w:eastAsia="Calibri" w:hAnsi="Times New Roman" w:cs="Times New Roman"/>
                <w:sz w:val="20"/>
                <w:szCs w:val="20"/>
              </w:rPr>
            </w:pPr>
          </w:p>
        </w:tc>
      </w:tr>
      <w:tr w:rsidR="005B1BAB" w14:paraId="3D866EAE" w14:textId="77777777" w:rsidTr="00B053C3">
        <w:trPr>
          <w:cantSplit/>
          <w:trHeight w:val="300"/>
          <w:jc w:val="center"/>
        </w:trPr>
        <w:tc>
          <w:tcPr>
            <w:tcW w:w="5665" w:type="dxa"/>
            <w:tcBorders>
              <w:top w:val="single" w:sz="4" w:space="0" w:color="auto"/>
              <w:left w:val="single" w:sz="4" w:space="0" w:color="auto"/>
              <w:bottom w:val="single" w:sz="4" w:space="0" w:color="auto"/>
              <w:right w:val="single" w:sz="4" w:space="0" w:color="auto"/>
            </w:tcBorders>
            <w:hideMark/>
          </w:tcPr>
          <w:p w14:paraId="74382904" w14:textId="77777777" w:rsidR="005B1BAB" w:rsidRPr="00002F6F" w:rsidRDefault="005B1BAB" w:rsidP="00B053C3">
            <w:pPr>
              <w:spacing w:after="120"/>
              <w:jc w:val="both"/>
              <w:rPr>
                <w:rFonts w:ascii="Times New Roman" w:eastAsia="Calibri" w:hAnsi="Times New Roman" w:cs="Times New Roman"/>
                <w:sz w:val="20"/>
                <w:szCs w:val="20"/>
              </w:rPr>
            </w:pPr>
            <w:r w:rsidRPr="00002F6F">
              <w:rPr>
                <w:rFonts w:ascii="Times New Roman" w:eastAsia="Calibri" w:hAnsi="Times New Roman" w:cs="Times New Roman"/>
                <w:sz w:val="20"/>
                <w:szCs w:val="20"/>
              </w:rPr>
              <w:t>Электронная почта (e-</w:t>
            </w:r>
            <w:proofErr w:type="spellStart"/>
            <w:r w:rsidRPr="00002F6F">
              <w:rPr>
                <w:rFonts w:ascii="Times New Roman" w:eastAsia="Calibri" w:hAnsi="Times New Roman" w:cs="Times New Roman"/>
                <w:sz w:val="20"/>
                <w:szCs w:val="20"/>
              </w:rPr>
              <w:t>mail</w:t>
            </w:r>
            <w:proofErr w:type="spellEnd"/>
            <w:r w:rsidRPr="00002F6F">
              <w:rPr>
                <w:rFonts w:ascii="Times New Roman" w:eastAsia="Calibri" w:hAnsi="Times New Roman" w:cs="Times New Roman"/>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298A6661" w14:textId="77777777" w:rsidR="005B1BAB" w:rsidRPr="00002F6F" w:rsidRDefault="005B1BAB" w:rsidP="00B053C3">
            <w:pPr>
              <w:spacing w:after="120"/>
              <w:jc w:val="both"/>
              <w:rPr>
                <w:rFonts w:ascii="Times New Roman" w:eastAsia="Calibri" w:hAnsi="Times New Roman" w:cs="Times New Roman"/>
                <w:sz w:val="20"/>
                <w:szCs w:val="20"/>
              </w:rPr>
            </w:pPr>
          </w:p>
        </w:tc>
      </w:tr>
      <w:tr w:rsidR="005B1BAB" w14:paraId="4C170A80" w14:textId="77777777" w:rsidTr="00B053C3">
        <w:trPr>
          <w:cantSplit/>
          <w:trHeight w:val="300"/>
          <w:jc w:val="center"/>
        </w:trPr>
        <w:tc>
          <w:tcPr>
            <w:tcW w:w="5665" w:type="dxa"/>
            <w:tcBorders>
              <w:top w:val="single" w:sz="4" w:space="0" w:color="auto"/>
              <w:left w:val="single" w:sz="4" w:space="0" w:color="auto"/>
              <w:bottom w:val="single" w:sz="4" w:space="0" w:color="auto"/>
              <w:right w:val="single" w:sz="4" w:space="0" w:color="auto"/>
            </w:tcBorders>
          </w:tcPr>
          <w:p w14:paraId="6950E213" w14:textId="77777777" w:rsidR="005B1BAB" w:rsidRPr="00002F6F" w:rsidRDefault="005B1BAB" w:rsidP="00B053C3">
            <w:pPr>
              <w:spacing w:after="120"/>
              <w:jc w:val="both"/>
              <w:rPr>
                <w:rFonts w:ascii="Times New Roman" w:eastAsia="Calibri" w:hAnsi="Times New Roman" w:cs="Times New Roman"/>
                <w:sz w:val="20"/>
                <w:szCs w:val="20"/>
              </w:rPr>
            </w:pPr>
            <w:r>
              <w:rPr>
                <w:rFonts w:ascii="Times New Roman" w:eastAsia="Calibri" w:hAnsi="Times New Roman" w:cs="Times New Roman"/>
                <w:sz w:val="20"/>
                <w:szCs w:val="20"/>
              </w:rPr>
              <w:t>Банковские реквизиты</w:t>
            </w:r>
          </w:p>
        </w:tc>
        <w:tc>
          <w:tcPr>
            <w:tcW w:w="3969" w:type="dxa"/>
            <w:tcBorders>
              <w:top w:val="single" w:sz="4" w:space="0" w:color="auto"/>
              <w:left w:val="single" w:sz="4" w:space="0" w:color="auto"/>
              <w:bottom w:val="single" w:sz="4" w:space="0" w:color="auto"/>
              <w:right w:val="single" w:sz="4" w:space="0" w:color="auto"/>
            </w:tcBorders>
          </w:tcPr>
          <w:p w14:paraId="5EFDDD13" w14:textId="77777777" w:rsidR="005B1BAB" w:rsidRPr="00002F6F" w:rsidRDefault="005B1BAB" w:rsidP="00B053C3">
            <w:pPr>
              <w:spacing w:after="120"/>
              <w:jc w:val="both"/>
              <w:rPr>
                <w:rFonts w:ascii="Times New Roman" w:eastAsia="Calibri" w:hAnsi="Times New Roman" w:cs="Times New Roman"/>
                <w:sz w:val="20"/>
                <w:szCs w:val="20"/>
              </w:rPr>
            </w:pPr>
          </w:p>
        </w:tc>
      </w:tr>
    </w:tbl>
    <w:p w14:paraId="579D3C0F" w14:textId="4615EB5B" w:rsidR="005B1BAB" w:rsidRDefault="005B1BAB" w:rsidP="004252EE">
      <w:pPr>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p>
    <w:p w14:paraId="51F2EF14" w14:textId="6FCAB71E" w:rsidR="005B1BAB" w:rsidRDefault="005B1BAB" w:rsidP="004252EE">
      <w:pPr>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p>
    <w:p w14:paraId="4EDFE678" w14:textId="77777777" w:rsidR="005B1BAB" w:rsidRDefault="005B1BAB" w:rsidP="004252EE">
      <w:pPr>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p>
    <w:p w14:paraId="2DFCF68E" w14:textId="5C8B7456" w:rsidR="00C9753E" w:rsidRDefault="00C9753E" w:rsidP="004252EE">
      <w:pPr>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p>
    <w:p w14:paraId="6CFADD68" w14:textId="77FD25E4" w:rsidR="00C9753E" w:rsidRDefault="00C9753E" w:rsidP="004252EE">
      <w:pPr>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p>
    <w:p w14:paraId="67C2013B" w14:textId="77777777" w:rsidR="00480166" w:rsidRDefault="00480166" w:rsidP="00480166">
      <w:pPr>
        <w:widowControl w:val="0"/>
        <w:spacing w:after="0" w:line="240" w:lineRule="auto"/>
        <w:jc w:val="center"/>
        <w:rPr>
          <w:rFonts w:ascii="Times New Roman" w:hAnsi="Times New Roman" w:cs="Times New Roman"/>
          <w:b/>
          <w:sz w:val="20"/>
          <w:szCs w:val="20"/>
        </w:rPr>
      </w:pPr>
    </w:p>
    <w:p w14:paraId="1FEBCFF3" w14:textId="77777777" w:rsidR="00480166" w:rsidRDefault="00480166" w:rsidP="00480166">
      <w:pPr>
        <w:widowControl w:val="0"/>
        <w:spacing w:after="0" w:line="240" w:lineRule="auto"/>
        <w:jc w:val="center"/>
        <w:rPr>
          <w:rFonts w:ascii="Times New Roman" w:hAnsi="Times New Roman" w:cs="Times New Roman"/>
          <w:b/>
          <w:sz w:val="20"/>
          <w:szCs w:val="20"/>
        </w:rPr>
      </w:pPr>
    </w:p>
    <w:p w14:paraId="6418F64D" w14:textId="77777777" w:rsidR="00480166" w:rsidRDefault="00480166" w:rsidP="00480166">
      <w:pPr>
        <w:widowControl w:val="0"/>
        <w:spacing w:after="0" w:line="240" w:lineRule="auto"/>
        <w:jc w:val="center"/>
        <w:rPr>
          <w:rFonts w:ascii="Times New Roman" w:hAnsi="Times New Roman" w:cs="Times New Roman"/>
          <w:b/>
          <w:sz w:val="20"/>
          <w:szCs w:val="20"/>
        </w:rPr>
      </w:pPr>
    </w:p>
    <w:p w14:paraId="2623FE5C" w14:textId="77777777" w:rsidR="00480166" w:rsidRDefault="00480166" w:rsidP="00480166">
      <w:pPr>
        <w:widowControl w:val="0"/>
        <w:spacing w:after="0" w:line="240" w:lineRule="auto"/>
        <w:jc w:val="center"/>
        <w:rPr>
          <w:rFonts w:ascii="Times New Roman" w:hAnsi="Times New Roman" w:cs="Times New Roman"/>
          <w:b/>
          <w:sz w:val="20"/>
          <w:szCs w:val="20"/>
        </w:rPr>
      </w:pPr>
    </w:p>
    <w:p w14:paraId="144BE74A" w14:textId="77777777" w:rsidR="004252EE" w:rsidRDefault="004252EE" w:rsidP="004252EE">
      <w:pPr>
        <w:jc w:val="center"/>
      </w:pPr>
    </w:p>
    <w:sectPr w:rsidR="004252EE" w:rsidSect="00480166">
      <w:pgSz w:w="16838" w:h="11906" w:orient="landscape"/>
      <w:pgMar w:top="567"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FE1154"/>
    <w:multiLevelType w:val="multilevel"/>
    <w:tmpl w:val="D5B0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revisionView w:formatting="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2EE"/>
    <w:rsid w:val="00123DCD"/>
    <w:rsid w:val="0030561B"/>
    <w:rsid w:val="003563DA"/>
    <w:rsid w:val="004252EE"/>
    <w:rsid w:val="00480166"/>
    <w:rsid w:val="005B1BAB"/>
    <w:rsid w:val="005E2093"/>
    <w:rsid w:val="006F203B"/>
    <w:rsid w:val="00C9753E"/>
    <w:rsid w:val="00E92646"/>
    <w:rsid w:val="00FC5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67F54"/>
  <w15:chartTrackingRefBased/>
  <w15:docId w15:val="{B84560E9-FAB2-4F0B-AB6F-AC624E95D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basedOn w:val="a"/>
    <w:rsid w:val="004252EE"/>
    <w:pPr>
      <w:spacing w:after="240" w:line="240" w:lineRule="auto"/>
    </w:pPr>
    <w:rPr>
      <w:rFonts w:ascii="Times New Roman" w:eastAsia="Times New Roman" w:hAnsi="Times New Roman" w:cs="Times New Roman"/>
      <w:sz w:val="24"/>
      <w:szCs w:val="24"/>
      <w:lang w:eastAsia="ru-RU"/>
    </w:rPr>
  </w:style>
  <w:style w:type="paragraph" w:styleId="a3">
    <w:name w:val="Body Text"/>
    <w:aliases w:val=" Знак,Знак,body text,Основной текст Знак Знак Знак,Основной текст Знак Знак Знак Знак,Основной текст Знак Знак,Основной текст Знак1 Знак,Основной текст Знак Знак1 Знак,Основной текст Знак1 Знак Знак Знак, Знак6,Знак6 Знак,Знак6, Знак Зна"/>
    <w:basedOn w:val="a"/>
    <w:link w:val="1"/>
    <w:rsid w:val="00480166"/>
    <w:pPr>
      <w:spacing w:after="0" w:line="240" w:lineRule="auto"/>
      <w:jc w:val="both"/>
    </w:pPr>
    <w:rPr>
      <w:rFonts w:ascii="Times New Roman" w:eastAsia="Times New Roman" w:hAnsi="Times New Roman" w:cs="Times New Roman"/>
      <w:sz w:val="28"/>
      <w:szCs w:val="28"/>
      <w:lang w:eastAsia="ru-RU"/>
    </w:rPr>
  </w:style>
  <w:style w:type="character" w:customStyle="1" w:styleId="a4">
    <w:name w:val="Основной текст Знак"/>
    <w:basedOn w:val="a0"/>
    <w:uiPriority w:val="99"/>
    <w:semiHidden/>
    <w:rsid w:val="00480166"/>
  </w:style>
  <w:style w:type="character" w:customStyle="1" w:styleId="1">
    <w:name w:val="Основной текст Знак1"/>
    <w:aliases w:val=" Знак Знак,Знак Знак,body text Знак,Основной текст Знак Знак Знак Знак1,Основной текст Знак Знак Знак Знак Знак,Основной текст Знак Знак Знак1,Основной текст Знак1 Знак Знак,Основной текст Знак Знак1 Знак Знак, Знак6 Знак"/>
    <w:link w:val="a3"/>
    <w:rsid w:val="00480166"/>
    <w:rPr>
      <w:rFonts w:ascii="Times New Roman" w:eastAsia="Times New Roman" w:hAnsi="Times New Roman" w:cs="Times New Roman"/>
      <w:sz w:val="28"/>
      <w:szCs w:val="28"/>
      <w:lang w:eastAsia="ru-RU"/>
    </w:rPr>
  </w:style>
  <w:style w:type="paragraph" w:styleId="2">
    <w:name w:val="Body Text Indent 2"/>
    <w:basedOn w:val="a"/>
    <w:link w:val="20"/>
    <w:rsid w:val="00480166"/>
    <w:pPr>
      <w:spacing w:after="120" w:line="480" w:lineRule="auto"/>
      <w:ind w:left="283"/>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link w:val="2"/>
    <w:rsid w:val="0048016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1125</Words>
  <Characters>6414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dcterms:created xsi:type="dcterms:W3CDTF">2024-11-07T05:58:00Z</dcterms:created>
  <dcterms:modified xsi:type="dcterms:W3CDTF">2026-10-22T10:47:00Z</dcterms:modified>
</cp:coreProperties>
</file>