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A3" w:rsidRDefault="00C055A3" w:rsidP="00C055A3">
      <w:pPr>
        <w:rPr>
          <w:sz w:val="24"/>
          <w:szCs w:val="24"/>
        </w:rPr>
      </w:pPr>
    </w:p>
    <w:p w:rsidR="00C055A3" w:rsidRDefault="00C055A3" w:rsidP="00C055A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AD3AD2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 xml:space="preserve"> </w:t>
      </w:r>
    </w:p>
    <w:p w:rsidR="00C055A3" w:rsidRDefault="00C055A3" w:rsidP="00C055A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поставку спортивного инвентаря</w:t>
      </w:r>
    </w:p>
    <w:p w:rsidR="00C055A3" w:rsidRDefault="00C055A3" w:rsidP="00C055A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055A3" w:rsidRPr="00AD3AD2" w:rsidRDefault="00C055A3" w:rsidP="00C055A3">
      <w:pPr>
        <w:widowControl/>
        <w:numPr>
          <w:ilvl w:val="0"/>
          <w:numId w:val="1"/>
        </w:numPr>
        <w:autoSpaceDE/>
        <w:autoSpaceDN/>
        <w:adjustRightInd/>
        <w:rPr>
          <w:b/>
          <w:iCs/>
          <w:sz w:val="24"/>
          <w:szCs w:val="24"/>
        </w:rPr>
      </w:pPr>
      <w:r w:rsidRPr="00AD3AD2">
        <w:rPr>
          <w:b/>
          <w:iCs/>
          <w:sz w:val="24"/>
          <w:szCs w:val="24"/>
        </w:rPr>
        <w:t>Наименование и количество: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60"/>
        <w:gridCol w:w="5017"/>
        <w:gridCol w:w="1368"/>
        <w:gridCol w:w="1299"/>
      </w:tblGrid>
      <w:tr w:rsidR="00C055A3" w:rsidRPr="00AD3AD2" w:rsidTr="003F5198">
        <w:trPr>
          <w:trHeight w:val="485"/>
        </w:trPr>
        <w:tc>
          <w:tcPr>
            <w:tcW w:w="562" w:type="dxa"/>
            <w:vAlign w:val="center"/>
          </w:tcPr>
          <w:p w:rsidR="00C055A3" w:rsidRPr="009517E9" w:rsidRDefault="00C055A3" w:rsidP="00EC33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17E9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60" w:type="dxa"/>
          </w:tcPr>
          <w:p w:rsidR="00C055A3" w:rsidRPr="009517E9" w:rsidRDefault="00C055A3" w:rsidP="00EC33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ОКПД2</w:t>
            </w:r>
          </w:p>
        </w:tc>
        <w:tc>
          <w:tcPr>
            <w:tcW w:w="5017" w:type="dxa"/>
            <w:vAlign w:val="center"/>
          </w:tcPr>
          <w:p w:rsidR="00C055A3" w:rsidRPr="009517E9" w:rsidRDefault="00C055A3" w:rsidP="00EC33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17E9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368" w:type="dxa"/>
          </w:tcPr>
          <w:p w:rsidR="00C055A3" w:rsidRPr="009517E9" w:rsidRDefault="00C055A3" w:rsidP="00EC33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17E9">
              <w:rPr>
                <w:rFonts w:eastAsia="Calibri"/>
                <w:b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1299" w:type="dxa"/>
            <w:vAlign w:val="center"/>
          </w:tcPr>
          <w:p w:rsidR="00C055A3" w:rsidRPr="009517E9" w:rsidRDefault="00C055A3" w:rsidP="00EC33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517E9">
              <w:rPr>
                <w:rFonts w:eastAsia="Calibri"/>
                <w:b/>
                <w:sz w:val="24"/>
                <w:szCs w:val="24"/>
                <w:lang w:eastAsia="en-US"/>
              </w:rPr>
              <w:t>Кол-во</w:t>
            </w:r>
          </w:p>
        </w:tc>
      </w:tr>
      <w:tr w:rsidR="003F5198" w:rsidRPr="00AD3AD2" w:rsidTr="003F5198">
        <w:trPr>
          <w:trHeight w:val="264"/>
        </w:trPr>
        <w:tc>
          <w:tcPr>
            <w:tcW w:w="562" w:type="dxa"/>
          </w:tcPr>
          <w:p w:rsidR="003F5198" w:rsidRPr="009517E9" w:rsidRDefault="003F5198" w:rsidP="003F51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7E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3F5198" w:rsidRDefault="003F5198" w:rsidP="003F5198">
            <w:r w:rsidRPr="00661D84">
              <w:rPr>
                <w:rFonts w:eastAsia="Calibri"/>
                <w:sz w:val="24"/>
                <w:szCs w:val="24"/>
                <w:lang w:eastAsia="en-US"/>
              </w:rPr>
              <w:t>32.30.15.231</w:t>
            </w:r>
          </w:p>
        </w:tc>
        <w:tc>
          <w:tcPr>
            <w:tcW w:w="5017" w:type="dxa"/>
          </w:tcPr>
          <w:p w:rsidR="003F5198" w:rsidRPr="009517E9" w:rsidRDefault="003F5198" w:rsidP="003F519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Мяч волейбольный профессиональный</w:t>
            </w:r>
          </w:p>
        </w:tc>
        <w:tc>
          <w:tcPr>
            <w:tcW w:w="1368" w:type="dxa"/>
          </w:tcPr>
          <w:p w:rsidR="003F5198" w:rsidRPr="009517E9" w:rsidRDefault="003F5198" w:rsidP="003F51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9" w:type="dxa"/>
            <w:vAlign w:val="bottom"/>
          </w:tcPr>
          <w:p w:rsidR="003F5198" w:rsidRPr="009517E9" w:rsidRDefault="003F5198" w:rsidP="003F51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5198" w:rsidRPr="00AD3AD2" w:rsidTr="003F5198">
        <w:trPr>
          <w:trHeight w:val="264"/>
        </w:trPr>
        <w:tc>
          <w:tcPr>
            <w:tcW w:w="562" w:type="dxa"/>
          </w:tcPr>
          <w:p w:rsidR="003F5198" w:rsidRPr="009517E9" w:rsidRDefault="003F5198" w:rsidP="003F51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</w:tcPr>
          <w:p w:rsidR="003F5198" w:rsidRDefault="003F5198" w:rsidP="003F5198">
            <w:r w:rsidRPr="00661D84">
              <w:rPr>
                <w:rFonts w:eastAsia="Calibri"/>
                <w:sz w:val="24"/>
                <w:szCs w:val="24"/>
                <w:lang w:eastAsia="en-US"/>
              </w:rPr>
              <w:t>32.30.15.231</w:t>
            </w:r>
          </w:p>
        </w:tc>
        <w:tc>
          <w:tcPr>
            <w:tcW w:w="5017" w:type="dxa"/>
          </w:tcPr>
          <w:p w:rsidR="003F5198" w:rsidRDefault="003F5198" w:rsidP="003F519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Мяч волейбольный тренировочный</w:t>
            </w:r>
          </w:p>
        </w:tc>
        <w:tc>
          <w:tcPr>
            <w:tcW w:w="1368" w:type="dxa"/>
          </w:tcPr>
          <w:p w:rsidR="003F5198" w:rsidRDefault="003F5198" w:rsidP="003F51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9" w:type="dxa"/>
            <w:vAlign w:val="bottom"/>
          </w:tcPr>
          <w:p w:rsidR="003F5198" w:rsidRDefault="00FB0CC8" w:rsidP="003F51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F5198" w:rsidRPr="00AD3AD2" w:rsidTr="003F5198">
        <w:trPr>
          <w:trHeight w:val="264"/>
        </w:trPr>
        <w:tc>
          <w:tcPr>
            <w:tcW w:w="562" w:type="dxa"/>
          </w:tcPr>
          <w:p w:rsidR="003F5198" w:rsidRPr="009517E9" w:rsidRDefault="003F5198" w:rsidP="003F5198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:rsidR="003F5198" w:rsidRDefault="003F5198" w:rsidP="003F5198">
            <w:r w:rsidRPr="00661D84">
              <w:rPr>
                <w:rFonts w:eastAsia="Calibri"/>
                <w:sz w:val="24"/>
                <w:szCs w:val="24"/>
                <w:lang w:eastAsia="en-US"/>
              </w:rPr>
              <w:t>32.30.15.231</w:t>
            </w:r>
          </w:p>
        </w:tc>
        <w:tc>
          <w:tcPr>
            <w:tcW w:w="5017" w:type="dxa"/>
          </w:tcPr>
          <w:p w:rsidR="003F5198" w:rsidRDefault="003F5198" w:rsidP="003F5198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Мяч баскетбольный тренировочный</w:t>
            </w:r>
            <w:bookmarkStart w:id="0" w:name="_GoBack"/>
            <w:bookmarkEnd w:id="0"/>
          </w:p>
        </w:tc>
        <w:tc>
          <w:tcPr>
            <w:tcW w:w="1368" w:type="dxa"/>
          </w:tcPr>
          <w:p w:rsidR="003F5198" w:rsidRDefault="003F5198" w:rsidP="003F51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9" w:type="dxa"/>
            <w:vAlign w:val="bottom"/>
          </w:tcPr>
          <w:p w:rsidR="003F5198" w:rsidRDefault="003F5198" w:rsidP="003F519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055A3" w:rsidRPr="00AD3AD2" w:rsidTr="003F5198">
        <w:trPr>
          <w:trHeight w:val="264"/>
        </w:trPr>
        <w:tc>
          <w:tcPr>
            <w:tcW w:w="562" w:type="dxa"/>
          </w:tcPr>
          <w:p w:rsidR="00C055A3" w:rsidRDefault="00C055A3" w:rsidP="00EC33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0" w:type="dxa"/>
          </w:tcPr>
          <w:p w:rsidR="00C055A3" w:rsidRDefault="003F5198" w:rsidP="00EC334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32.30.15.231</w:t>
            </w:r>
          </w:p>
        </w:tc>
        <w:tc>
          <w:tcPr>
            <w:tcW w:w="5017" w:type="dxa"/>
          </w:tcPr>
          <w:p w:rsidR="00C055A3" w:rsidRDefault="001A6D70" w:rsidP="00EC334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Мяч футбольный тренировочный </w:t>
            </w:r>
          </w:p>
        </w:tc>
        <w:tc>
          <w:tcPr>
            <w:tcW w:w="1368" w:type="dxa"/>
          </w:tcPr>
          <w:p w:rsidR="00C055A3" w:rsidRDefault="001A6D70" w:rsidP="00EC33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9" w:type="dxa"/>
            <w:vAlign w:val="bottom"/>
          </w:tcPr>
          <w:p w:rsidR="00C055A3" w:rsidRDefault="00FB0CC8" w:rsidP="00EC33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D7C83" w:rsidRPr="00AD3AD2" w:rsidTr="003F5198">
        <w:trPr>
          <w:trHeight w:val="264"/>
        </w:trPr>
        <w:tc>
          <w:tcPr>
            <w:tcW w:w="562" w:type="dxa"/>
          </w:tcPr>
          <w:p w:rsidR="007D7C83" w:rsidRDefault="009F3CD3" w:rsidP="007D7C8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</w:tcPr>
          <w:p w:rsidR="007D7C83" w:rsidRDefault="007D7C83" w:rsidP="007D7C83">
            <w:r w:rsidRPr="00F527CC">
              <w:rPr>
                <w:rFonts w:eastAsia="Calibri"/>
                <w:sz w:val="24"/>
                <w:szCs w:val="24"/>
                <w:lang w:eastAsia="en-US"/>
              </w:rPr>
              <w:t>32.30.15.111</w:t>
            </w:r>
          </w:p>
        </w:tc>
        <w:tc>
          <w:tcPr>
            <w:tcW w:w="5017" w:type="dxa"/>
          </w:tcPr>
          <w:p w:rsidR="007D7C83" w:rsidRDefault="007D7C83" w:rsidP="007D7C83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Сетка баскетбольная </w:t>
            </w:r>
          </w:p>
        </w:tc>
        <w:tc>
          <w:tcPr>
            <w:tcW w:w="1368" w:type="dxa"/>
          </w:tcPr>
          <w:p w:rsidR="007D7C83" w:rsidRDefault="007D7C83" w:rsidP="007D7C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9" w:type="dxa"/>
            <w:vAlign w:val="bottom"/>
          </w:tcPr>
          <w:p w:rsidR="007D7C83" w:rsidRDefault="001570D0" w:rsidP="007D7C83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F129F" w:rsidRPr="00AD3AD2" w:rsidTr="003F5198">
        <w:trPr>
          <w:trHeight w:val="264"/>
        </w:trPr>
        <w:tc>
          <w:tcPr>
            <w:tcW w:w="562" w:type="dxa"/>
          </w:tcPr>
          <w:p w:rsidR="002F129F" w:rsidRDefault="009F3CD3" w:rsidP="002F129F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60" w:type="dxa"/>
          </w:tcPr>
          <w:p w:rsidR="002F129F" w:rsidRDefault="003F5198" w:rsidP="002F129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32.30.15.112</w:t>
            </w:r>
          </w:p>
        </w:tc>
        <w:tc>
          <w:tcPr>
            <w:tcW w:w="5017" w:type="dxa"/>
          </w:tcPr>
          <w:p w:rsidR="002F129F" w:rsidRDefault="002F129F" w:rsidP="002F129F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Сетка волейбольная </w:t>
            </w:r>
          </w:p>
        </w:tc>
        <w:tc>
          <w:tcPr>
            <w:tcW w:w="1368" w:type="dxa"/>
          </w:tcPr>
          <w:p w:rsidR="002F129F" w:rsidRDefault="002F129F" w:rsidP="002F12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9" w:type="dxa"/>
            <w:vAlign w:val="bottom"/>
          </w:tcPr>
          <w:p w:rsidR="002F129F" w:rsidRDefault="007D7C83" w:rsidP="002F129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F129F" w:rsidRPr="00AD3AD2" w:rsidTr="003F5198">
        <w:trPr>
          <w:trHeight w:val="264"/>
        </w:trPr>
        <w:tc>
          <w:tcPr>
            <w:tcW w:w="562" w:type="dxa"/>
          </w:tcPr>
          <w:p w:rsidR="002F129F" w:rsidRDefault="009F3CD3" w:rsidP="00EC334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60" w:type="dxa"/>
          </w:tcPr>
          <w:p w:rsidR="002F129F" w:rsidRDefault="003F5198" w:rsidP="00EC334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32.30.14.113</w:t>
            </w:r>
          </w:p>
        </w:tc>
        <w:tc>
          <w:tcPr>
            <w:tcW w:w="5017" w:type="dxa"/>
          </w:tcPr>
          <w:p w:rsidR="002F129F" w:rsidRDefault="002F129F" w:rsidP="00EC3347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Барьер легкоатлетический</w:t>
            </w:r>
          </w:p>
        </w:tc>
        <w:tc>
          <w:tcPr>
            <w:tcW w:w="1368" w:type="dxa"/>
          </w:tcPr>
          <w:p w:rsidR="002F129F" w:rsidRDefault="002F129F" w:rsidP="00EC33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99" w:type="dxa"/>
            <w:vAlign w:val="bottom"/>
          </w:tcPr>
          <w:p w:rsidR="002F129F" w:rsidRDefault="002F129F" w:rsidP="00EC33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C055A3" w:rsidRPr="00AD3AD2" w:rsidRDefault="00C055A3" w:rsidP="00C055A3">
      <w:pPr>
        <w:widowControl/>
        <w:autoSpaceDE/>
        <w:autoSpaceDN/>
        <w:adjustRightInd/>
        <w:rPr>
          <w:sz w:val="24"/>
          <w:szCs w:val="24"/>
        </w:rPr>
      </w:pPr>
    </w:p>
    <w:p w:rsidR="00C055A3" w:rsidRPr="00AD3AD2" w:rsidRDefault="00C055A3" w:rsidP="00C055A3">
      <w:pPr>
        <w:widowControl/>
        <w:numPr>
          <w:ilvl w:val="0"/>
          <w:numId w:val="1"/>
        </w:numPr>
        <w:autoSpaceDE/>
        <w:autoSpaceDN/>
        <w:adjustRightInd/>
        <w:rPr>
          <w:b/>
          <w:iCs/>
          <w:sz w:val="24"/>
          <w:szCs w:val="24"/>
        </w:rPr>
      </w:pPr>
      <w:r w:rsidRPr="00AD3AD2">
        <w:rPr>
          <w:b/>
          <w:iCs/>
          <w:sz w:val="24"/>
          <w:szCs w:val="24"/>
        </w:rPr>
        <w:t xml:space="preserve">Требования, </w:t>
      </w:r>
      <w:r>
        <w:rPr>
          <w:b/>
          <w:iCs/>
          <w:sz w:val="24"/>
          <w:szCs w:val="24"/>
        </w:rPr>
        <w:t>технические характеристики,</w:t>
      </w:r>
      <w:r w:rsidRPr="00AD3AD2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установленные Заказчиком</w:t>
      </w:r>
    </w:p>
    <w:tbl>
      <w:tblPr>
        <w:tblStyle w:val="1"/>
        <w:tblW w:w="9776" w:type="dxa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749"/>
        <w:gridCol w:w="2417"/>
        <w:gridCol w:w="2192"/>
        <w:gridCol w:w="1844"/>
        <w:gridCol w:w="1201"/>
        <w:gridCol w:w="1373"/>
      </w:tblGrid>
      <w:tr w:rsidR="00C055A3" w:rsidRPr="00973943" w:rsidTr="005F04F3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5A3" w:rsidRPr="00150827" w:rsidRDefault="00C055A3" w:rsidP="00EC334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0827">
              <w:rPr>
                <w:bCs/>
                <w:sz w:val="24"/>
                <w:szCs w:val="24"/>
              </w:rPr>
              <w:t>№п/н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A3" w:rsidRPr="00AD3AD2" w:rsidRDefault="00C055A3" w:rsidP="00EC33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AD2">
              <w:rPr>
                <w:bCs/>
                <w:sz w:val="24"/>
                <w:szCs w:val="24"/>
              </w:rPr>
              <w:t>Наименование товара, функциональные, технические и качественные характеристики, эксплуатационные характеристики товара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A3" w:rsidRPr="00AD3AD2" w:rsidRDefault="00C055A3" w:rsidP="00EC33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AD2">
              <w:rPr>
                <w:bCs/>
                <w:sz w:val="24"/>
                <w:szCs w:val="24"/>
              </w:rPr>
              <w:t>Показатели, позволяющие определить соответствие закупаемого товара, установленным заказчиком требованиям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5A3" w:rsidRPr="00150827" w:rsidRDefault="00C055A3" w:rsidP="00EC334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0827"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5A3" w:rsidRPr="00150827" w:rsidRDefault="00C055A3" w:rsidP="00EC334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150827">
              <w:rPr>
                <w:bCs/>
                <w:sz w:val="24"/>
                <w:szCs w:val="24"/>
              </w:rPr>
              <w:t>Количество</w:t>
            </w:r>
          </w:p>
        </w:tc>
      </w:tr>
      <w:tr w:rsidR="00C055A3" w:rsidRPr="00973943" w:rsidTr="005F04F3">
        <w:trPr>
          <w:trHeight w:val="1360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3" w:rsidRPr="00973943" w:rsidRDefault="00C055A3" w:rsidP="00EC33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5A3" w:rsidRPr="00AD3AD2" w:rsidRDefault="00C055A3" w:rsidP="00EC334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A3" w:rsidRPr="00AD3AD2" w:rsidRDefault="00C055A3" w:rsidP="00EC33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AD2">
              <w:rPr>
                <w:sz w:val="24"/>
                <w:szCs w:val="24"/>
              </w:rPr>
              <w:t>Показатели, значения которых не могут изменяться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5A3" w:rsidRPr="00AD3AD2" w:rsidRDefault="00C055A3" w:rsidP="00EC33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D3AD2">
              <w:rPr>
                <w:sz w:val="24"/>
                <w:szCs w:val="24"/>
              </w:rPr>
              <w:t>Максимальные и (или) минимальные значения показателей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3" w:rsidRPr="00973943" w:rsidRDefault="00C055A3" w:rsidP="00EC334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3" w:rsidRPr="00973943" w:rsidRDefault="00C055A3" w:rsidP="00EC334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C055A3" w:rsidRPr="00973943" w:rsidTr="003F5198">
        <w:tc>
          <w:tcPr>
            <w:tcW w:w="97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055A3" w:rsidRPr="00AD2543" w:rsidRDefault="00FE17BC" w:rsidP="00EC3347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D2543">
              <w:rPr>
                <w:rFonts w:eastAsia="Calibri"/>
                <w:b/>
                <w:sz w:val="24"/>
                <w:szCs w:val="24"/>
                <w:lang w:eastAsia="en-US"/>
              </w:rPr>
              <w:t>Мяч волейбольный профессиональный</w:t>
            </w:r>
          </w:p>
        </w:tc>
      </w:tr>
      <w:tr w:rsidR="00AD2543" w:rsidRPr="00973943" w:rsidTr="005F04F3"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 спорта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Классический волейбол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 мяча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Профессиональный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Тип соединения панелей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Ручная сшивка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камеры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Бубил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панелей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 не более 18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покрышки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Синтетическая кожа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6F7E85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F04F3" w:rsidRPr="00973943" w:rsidTr="00B11BD4">
        <w:tc>
          <w:tcPr>
            <w:tcW w:w="97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04F3" w:rsidRPr="00AD2543" w:rsidRDefault="005F04F3" w:rsidP="00EC3347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D2543">
              <w:rPr>
                <w:rFonts w:eastAsia="Calibri"/>
                <w:b/>
                <w:sz w:val="24"/>
                <w:szCs w:val="24"/>
                <w:lang w:eastAsia="en-US"/>
              </w:rPr>
              <w:t>Мяч волейбольный тренировочный</w:t>
            </w:r>
          </w:p>
        </w:tc>
      </w:tr>
      <w:tr w:rsidR="00AD2543" w:rsidRPr="00973943" w:rsidTr="005F04F3"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 спорта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Классический волейбол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FB0CC8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 мяча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Тренировочный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Тип соединения панелей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Клеевая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камеры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Бубил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панелей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8 не более 18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покрышки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Синтетическая кожа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5F04F3" w:rsidRPr="00973943" w:rsidTr="0065290A">
        <w:tc>
          <w:tcPr>
            <w:tcW w:w="97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F04F3" w:rsidRPr="00AD2543" w:rsidRDefault="005F04F3" w:rsidP="00EC3347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D2543">
              <w:rPr>
                <w:rFonts w:eastAsia="Calibri"/>
                <w:b/>
                <w:sz w:val="24"/>
                <w:szCs w:val="24"/>
                <w:lang w:eastAsia="en-US"/>
              </w:rPr>
              <w:t>Мяч баскетбольный тренировочный</w:t>
            </w:r>
          </w:p>
        </w:tc>
      </w:tr>
      <w:tr w:rsidR="00AD2543" w:rsidRPr="00973943" w:rsidTr="005F04F3"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 мяча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Тренировочный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Размер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Тип соединения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панелей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Клеевой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камеры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</w:rPr>
              <w:t>Бубил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панелей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 не более 14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покрышки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Синтетический (Микрофибра)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обмотки камеры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Нейлон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A36D6" w:rsidRPr="00973943" w:rsidTr="00BB4CF3">
        <w:tc>
          <w:tcPr>
            <w:tcW w:w="97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36D6" w:rsidRPr="00AD2543" w:rsidRDefault="003A36D6" w:rsidP="005F04F3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D2543">
              <w:rPr>
                <w:rFonts w:eastAsia="Calibri"/>
                <w:b/>
                <w:sz w:val="24"/>
                <w:szCs w:val="24"/>
                <w:lang w:eastAsia="en-US"/>
              </w:rPr>
              <w:t>Мяч футбольный тренировочный</w:t>
            </w:r>
          </w:p>
        </w:tc>
      </w:tr>
      <w:tr w:rsidR="00AD2543" w:rsidRPr="00054C94" w:rsidTr="00EC3347"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 мяча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Тренировочный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FB0CC8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D2543" w:rsidRPr="00054C94" w:rsidTr="00EC3347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Размер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054C94" w:rsidTr="00EC3347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Тип соединения панелей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Клеевой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054C94" w:rsidTr="00EC3347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камеры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Латекс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054C94" w:rsidTr="00EC3347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Количество панелей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20 не более 36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054C94" w:rsidTr="00EC3347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покрышки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Искусственная кожа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054C94" w:rsidTr="00EC3347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Подкладочный слой, мм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 не более 3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EC3347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D7C83" w:rsidRPr="00973943" w:rsidTr="00E80B75">
        <w:tc>
          <w:tcPr>
            <w:tcW w:w="97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D7C83" w:rsidRPr="00AD2543" w:rsidRDefault="007D7C83" w:rsidP="005F04F3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D2543">
              <w:rPr>
                <w:b/>
                <w:sz w:val="24"/>
                <w:szCs w:val="24"/>
              </w:rPr>
              <w:t>Сетка баскетбольная</w:t>
            </w:r>
          </w:p>
        </w:tc>
      </w:tr>
      <w:tr w:rsidR="00AD2543" w:rsidRPr="00973943" w:rsidTr="005F04F3"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Толщина нити, мм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6 не менее 7</w:t>
            </w: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нити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Синтетический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Длинна, см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40 не более 45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D7C83" w:rsidRPr="00973943" w:rsidTr="006218CC">
        <w:tc>
          <w:tcPr>
            <w:tcW w:w="97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D7C83" w:rsidRPr="00AD2543" w:rsidRDefault="007D7C83" w:rsidP="005F04F3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D2543">
              <w:rPr>
                <w:rFonts w:eastAsia="Calibri"/>
                <w:b/>
                <w:sz w:val="24"/>
                <w:szCs w:val="24"/>
                <w:lang w:eastAsia="en-US"/>
              </w:rPr>
              <w:t>Сетка волейбольная</w:t>
            </w:r>
          </w:p>
        </w:tc>
      </w:tr>
      <w:tr w:rsidR="00AD2543" w:rsidRPr="00973943" w:rsidTr="005F04F3"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Вид сетки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Тренировочная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Длина, 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Высота, 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Толщина нити, мм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 не более 4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7635DC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Сетка с узлами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Трос для натяжения и крепление сетки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Наличие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F3CD3" w:rsidRPr="00973943" w:rsidTr="00622C32">
        <w:tc>
          <w:tcPr>
            <w:tcW w:w="977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F3CD3" w:rsidRPr="00AD2543" w:rsidRDefault="009F3CD3" w:rsidP="005F04F3">
            <w:p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D2543">
              <w:rPr>
                <w:rFonts w:eastAsia="Calibri"/>
                <w:b/>
                <w:sz w:val="24"/>
                <w:szCs w:val="24"/>
                <w:lang w:eastAsia="en-US"/>
              </w:rPr>
              <w:t>Барьер легкоатлетический</w:t>
            </w:r>
          </w:p>
        </w:tc>
      </w:tr>
      <w:tr w:rsidR="00AD2543" w:rsidRPr="00973943" w:rsidTr="005F04F3"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Тип конструкции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Разборный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Наличие регулировки по высоте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Регулировка по высоте барьера, см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 77 до 107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Ширина барьера, см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120 не более 125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Длинна основания, см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Шаг регулировки высоты, см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AD2543" w:rsidRPr="00973943" w:rsidTr="005F04F3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каркаса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Пластик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543" w:rsidRPr="00054C94" w:rsidRDefault="00AD2543" w:rsidP="005F04F3">
            <w:p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C055A3" w:rsidRPr="00AD3AD2" w:rsidRDefault="00C055A3" w:rsidP="00C055A3">
      <w:pPr>
        <w:widowControl/>
        <w:autoSpaceDE/>
        <w:autoSpaceDN/>
        <w:adjustRightInd/>
        <w:rPr>
          <w:b/>
          <w:iCs/>
          <w:sz w:val="24"/>
          <w:szCs w:val="24"/>
        </w:rPr>
      </w:pPr>
    </w:p>
    <w:p w:rsidR="00C055A3" w:rsidRDefault="00C055A3" w:rsidP="00C055A3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AD3AD2">
        <w:rPr>
          <w:bCs/>
          <w:sz w:val="24"/>
          <w:szCs w:val="24"/>
        </w:rPr>
        <w:lastRenderedPageBreak/>
        <w:t xml:space="preserve">2.1. </w:t>
      </w:r>
      <w:r>
        <w:rPr>
          <w:bCs/>
          <w:sz w:val="24"/>
          <w:szCs w:val="24"/>
        </w:rPr>
        <w:t xml:space="preserve">Товар </w:t>
      </w:r>
      <w:r w:rsidRPr="00AD3AD2">
        <w:rPr>
          <w:bCs/>
          <w:sz w:val="24"/>
          <w:szCs w:val="24"/>
        </w:rPr>
        <w:t xml:space="preserve">должно быть новым, не восстановленным, не допускается поставка выставочных образцов. </w:t>
      </w:r>
      <w:r>
        <w:rPr>
          <w:bCs/>
          <w:sz w:val="24"/>
          <w:szCs w:val="24"/>
        </w:rPr>
        <w:t>Товар должен</w:t>
      </w:r>
      <w:r w:rsidRPr="00AD3AD2">
        <w:rPr>
          <w:bCs/>
          <w:sz w:val="24"/>
          <w:szCs w:val="24"/>
        </w:rPr>
        <w:t xml:space="preserve"> быть постав</w:t>
      </w:r>
      <w:r>
        <w:rPr>
          <w:bCs/>
          <w:sz w:val="24"/>
          <w:szCs w:val="24"/>
        </w:rPr>
        <w:t>лен</w:t>
      </w:r>
      <w:r w:rsidRPr="00AD3AD2">
        <w:rPr>
          <w:bCs/>
          <w:sz w:val="24"/>
          <w:szCs w:val="24"/>
        </w:rPr>
        <w:t xml:space="preserve"> комплектно и обеспечивать конструктивную и функциональную совместимость</w:t>
      </w:r>
    </w:p>
    <w:p w:rsidR="00C055A3" w:rsidRPr="00AD3AD2" w:rsidRDefault="00C055A3" w:rsidP="00C055A3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 Гарантия на поставленный товар</w:t>
      </w:r>
      <w:r w:rsidRPr="00AD3AD2">
        <w:rPr>
          <w:bCs/>
          <w:sz w:val="24"/>
          <w:szCs w:val="24"/>
        </w:rPr>
        <w:t xml:space="preserve"> не менее 12 месяцев</w:t>
      </w:r>
      <w:r>
        <w:rPr>
          <w:bCs/>
          <w:sz w:val="24"/>
          <w:szCs w:val="24"/>
        </w:rPr>
        <w:t xml:space="preserve"> на момент поставки товара</w:t>
      </w:r>
      <w:r w:rsidRPr="00AD3AD2">
        <w:rPr>
          <w:bCs/>
          <w:sz w:val="24"/>
          <w:szCs w:val="24"/>
        </w:rPr>
        <w:t>.</w:t>
      </w:r>
    </w:p>
    <w:p w:rsidR="00C055A3" w:rsidRPr="00AD3AD2" w:rsidRDefault="00C055A3" w:rsidP="00C055A3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AD3AD2">
        <w:rPr>
          <w:bCs/>
          <w:sz w:val="24"/>
          <w:szCs w:val="24"/>
        </w:rPr>
        <w:t>2.3</w:t>
      </w:r>
      <w:r>
        <w:rPr>
          <w:bCs/>
          <w:sz w:val="24"/>
          <w:szCs w:val="24"/>
        </w:rPr>
        <w:t xml:space="preserve">. </w:t>
      </w:r>
      <w:r w:rsidRPr="00AD3AD2">
        <w:rPr>
          <w:bCs/>
          <w:sz w:val="24"/>
          <w:szCs w:val="24"/>
        </w:rPr>
        <w:t xml:space="preserve">Замена неисправных компонентов должна быть бесплатной. </w:t>
      </w:r>
    </w:p>
    <w:p w:rsidR="00C055A3" w:rsidRPr="00AD3AD2" w:rsidRDefault="00C055A3" w:rsidP="00AD2543">
      <w:pPr>
        <w:widowControl/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AD3AD2">
        <w:rPr>
          <w:bCs/>
          <w:sz w:val="24"/>
          <w:szCs w:val="24"/>
        </w:rPr>
        <w:t>2.4. Го</w:t>
      </w:r>
      <w:r>
        <w:rPr>
          <w:bCs/>
          <w:sz w:val="24"/>
          <w:szCs w:val="24"/>
        </w:rPr>
        <w:t>д выпуска товара – не ранее 2019</w:t>
      </w:r>
      <w:r w:rsidRPr="00AD3AD2">
        <w:rPr>
          <w:bCs/>
          <w:sz w:val="24"/>
          <w:szCs w:val="24"/>
        </w:rPr>
        <w:t>г.</w:t>
      </w:r>
    </w:p>
    <w:p w:rsidR="00C055A3" w:rsidRPr="00AD3AD2" w:rsidRDefault="00C055A3" w:rsidP="00C055A3">
      <w:pPr>
        <w:widowControl/>
        <w:autoSpaceDE/>
        <w:autoSpaceDN/>
        <w:adjustRightInd/>
        <w:rPr>
          <w:b/>
          <w:iCs/>
          <w:sz w:val="24"/>
          <w:szCs w:val="24"/>
        </w:rPr>
      </w:pPr>
    </w:p>
    <w:p w:rsidR="00C055A3" w:rsidRPr="00AD3AD2" w:rsidRDefault="00C055A3" w:rsidP="00C055A3">
      <w:pPr>
        <w:keepNext/>
        <w:widowControl/>
        <w:shd w:val="clear" w:color="auto" w:fill="FFFFFF"/>
        <w:autoSpaceDE/>
        <w:autoSpaceDN/>
        <w:adjustRightInd/>
        <w:spacing w:after="192"/>
        <w:ind w:left="432"/>
        <w:jc w:val="both"/>
        <w:textAlignment w:val="baseline"/>
        <w:outlineLvl w:val="0"/>
        <w:rPr>
          <w:rFonts w:eastAsia="Calibri"/>
          <w:kern w:val="28"/>
          <w:sz w:val="24"/>
          <w:szCs w:val="24"/>
          <w:lang w:val="x-none"/>
        </w:rPr>
      </w:pPr>
      <w:r w:rsidRPr="00AD3AD2">
        <w:rPr>
          <w:rFonts w:eastAsia="Calibri"/>
          <w:b/>
          <w:kern w:val="28"/>
          <w:sz w:val="24"/>
          <w:szCs w:val="24"/>
        </w:rPr>
        <w:t>3</w:t>
      </w:r>
      <w:r w:rsidRPr="00AD3AD2">
        <w:rPr>
          <w:rFonts w:eastAsia="Calibri"/>
          <w:kern w:val="28"/>
          <w:sz w:val="24"/>
          <w:szCs w:val="24"/>
          <w:lang w:val="x-none"/>
        </w:rPr>
        <w:t xml:space="preserve">. </w:t>
      </w:r>
      <w:r w:rsidRPr="00AD3AD2">
        <w:rPr>
          <w:rFonts w:eastAsia="Calibri"/>
          <w:b/>
          <w:kern w:val="28"/>
          <w:sz w:val="24"/>
          <w:szCs w:val="24"/>
          <w:lang w:val="x-none"/>
        </w:rPr>
        <w:t>Требования к качеству, техническим и функциональным характеристикам и иные показатели, связанные с оказанием услуги на поставку</w:t>
      </w:r>
    </w:p>
    <w:p w:rsidR="00C055A3" w:rsidRPr="00AD3AD2" w:rsidRDefault="00C055A3" w:rsidP="00C055A3">
      <w:pPr>
        <w:widowControl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 w:rsidRPr="00AD3AD2">
        <w:rPr>
          <w:bCs/>
          <w:sz w:val="24"/>
          <w:szCs w:val="24"/>
        </w:rPr>
        <w:t>3.1. Поставляемые Товары должны быть надлежащего качества, безопасны в эксплуатации, гарантия качества в соответствии с ГОСТом, и соответствовать заявленным в Спецификации товаров характеристикам, и при приемке сопровождаться комплексом соответствующих документов</w:t>
      </w:r>
      <w:r>
        <w:rPr>
          <w:bCs/>
          <w:sz w:val="24"/>
          <w:szCs w:val="24"/>
        </w:rPr>
        <w:t>.</w:t>
      </w:r>
      <w:r w:rsidRPr="00AD3AD2">
        <w:rPr>
          <w:bCs/>
          <w:sz w:val="24"/>
          <w:szCs w:val="24"/>
        </w:rPr>
        <w:t xml:space="preserve"> </w:t>
      </w:r>
    </w:p>
    <w:p w:rsidR="00C055A3" w:rsidRDefault="00C055A3" w:rsidP="00C055A3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3.2.</w:t>
      </w:r>
      <w:r>
        <w:rPr>
          <w:sz w:val="24"/>
          <w:szCs w:val="24"/>
        </w:rPr>
        <w:t xml:space="preserve"> Качество товара должно соответствовать требованиям следующих документов:</w:t>
      </w:r>
    </w:p>
    <w:p w:rsidR="00C055A3" w:rsidRDefault="00C055A3" w:rsidP="00C05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Технического регламента Таможенного союза ТР ТС 007/2011 «О безопасности продукции, предназначенной для детей и подростков», а также иных документов, регламентирующих требования к качеству и безопасности данного вида товаров;</w:t>
      </w:r>
    </w:p>
    <w:p w:rsidR="00AD2543" w:rsidRPr="00447FB4" w:rsidRDefault="00AD2543" w:rsidP="00447FB4">
      <w:pPr>
        <w:ind w:firstLine="567"/>
        <w:rPr>
          <w:sz w:val="24"/>
          <w:szCs w:val="24"/>
        </w:rPr>
      </w:pPr>
      <w:r w:rsidRPr="00447FB4">
        <w:rPr>
          <w:sz w:val="24"/>
          <w:szCs w:val="24"/>
        </w:rPr>
        <w:t xml:space="preserve">-ГОСТ Р 58312-2018 </w:t>
      </w:r>
      <w:r w:rsidR="00B87F73" w:rsidRPr="00447FB4">
        <w:rPr>
          <w:sz w:val="24"/>
          <w:szCs w:val="24"/>
        </w:rPr>
        <w:t>«</w:t>
      </w:r>
      <w:r w:rsidRPr="00447FB4">
        <w:rPr>
          <w:sz w:val="24"/>
          <w:szCs w:val="24"/>
        </w:rPr>
        <w:t>Барьеры легкоатлетические. Требования и методы испытаний с учетом безопасности</w:t>
      </w:r>
      <w:r w:rsidR="00B87F73" w:rsidRPr="00447FB4">
        <w:rPr>
          <w:sz w:val="24"/>
          <w:szCs w:val="24"/>
        </w:rPr>
        <w:t>»;</w:t>
      </w:r>
    </w:p>
    <w:p w:rsidR="00B87F73" w:rsidRPr="00447FB4" w:rsidRDefault="00B87F73" w:rsidP="00447FB4">
      <w:pPr>
        <w:ind w:firstLine="567"/>
        <w:rPr>
          <w:sz w:val="24"/>
          <w:szCs w:val="24"/>
        </w:rPr>
      </w:pPr>
      <w:r w:rsidRPr="00447FB4">
        <w:rPr>
          <w:sz w:val="24"/>
          <w:szCs w:val="24"/>
        </w:rPr>
        <w:t>-ГОСТ Р 56433-2015 «Оборудование для спортивных игр. Оборудование волейбольное. Функциональные требования, требования безопасности и методы испытаний»;</w:t>
      </w:r>
    </w:p>
    <w:p w:rsidR="00B87F73" w:rsidRPr="00447FB4" w:rsidRDefault="00B87F73" w:rsidP="00447FB4">
      <w:pPr>
        <w:ind w:firstLine="567"/>
        <w:rPr>
          <w:sz w:val="24"/>
          <w:szCs w:val="24"/>
        </w:rPr>
      </w:pPr>
      <w:r w:rsidRPr="00447FB4">
        <w:rPr>
          <w:sz w:val="24"/>
          <w:szCs w:val="24"/>
        </w:rPr>
        <w:t>-ГОСТ</w:t>
      </w:r>
      <w:r w:rsidR="00447FB4" w:rsidRPr="00447FB4">
        <w:rPr>
          <w:sz w:val="24"/>
          <w:szCs w:val="24"/>
        </w:rPr>
        <w:t xml:space="preserve"> </w:t>
      </w:r>
      <w:r w:rsidRPr="00447FB4">
        <w:rPr>
          <w:sz w:val="24"/>
          <w:szCs w:val="24"/>
        </w:rPr>
        <w:t>Р 56434-2015 «Оборудование для спортивных игр. Оборудование баскетбольное. Функциональные требования, требования безопасности и методы испытаний»;</w:t>
      </w:r>
    </w:p>
    <w:p w:rsidR="00447FB4" w:rsidRPr="00447FB4" w:rsidRDefault="00447FB4" w:rsidP="00447FB4">
      <w:pPr>
        <w:ind w:firstLine="567"/>
        <w:rPr>
          <w:sz w:val="24"/>
          <w:szCs w:val="24"/>
        </w:rPr>
      </w:pPr>
      <w:r w:rsidRPr="00447FB4">
        <w:rPr>
          <w:sz w:val="24"/>
          <w:szCs w:val="24"/>
        </w:rPr>
        <w:t>-</w:t>
      </w:r>
      <w:r w:rsidRPr="00447FB4">
        <w:rPr>
          <w:bCs/>
          <w:sz w:val="24"/>
          <w:szCs w:val="24"/>
        </w:rPr>
        <w:t>ГОСТ</w:t>
      </w:r>
      <w:r w:rsidRPr="00447FB4">
        <w:rPr>
          <w:sz w:val="24"/>
          <w:szCs w:val="24"/>
        </w:rPr>
        <w:t xml:space="preserve"> </w:t>
      </w:r>
      <w:r w:rsidRPr="00447FB4">
        <w:rPr>
          <w:bCs/>
          <w:sz w:val="24"/>
          <w:szCs w:val="24"/>
        </w:rPr>
        <w:t>Р</w:t>
      </w:r>
      <w:r w:rsidRPr="00447FB4">
        <w:rPr>
          <w:sz w:val="24"/>
          <w:szCs w:val="24"/>
        </w:rPr>
        <w:t xml:space="preserve"> 55665-2013 «</w:t>
      </w:r>
      <w:r w:rsidRPr="00447FB4">
        <w:rPr>
          <w:bCs/>
          <w:sz w:val="24"/>
          <w:szCs w:val="24"/>
        </w:rPr>
        <w:t>Оборудование</w:t>
      </w:r>
      <w:r w:rsidRPr="00447FB4">
        <w:rPr>
          <w:sz w:val="24"/>
          <w:szCs w:val="24"/>
        </w:rPr>
        <w:t xml:space="preserve"> </w:t>
      </w:r>
      <w:r w:rsidRPr="00447FB4">
        <w:rPr>
          <w:bCs/>
          <w:sz w:val="24"/>
          <w:szCs w:val="24"/>
        </w:rPr>
        <w:t>для</w:t>
      </w:r>
      <w:r w:rsidRPr="00447FB4">
        <w:rPr>
          <w:sz w:val="24"/>
          <w:szCs w:val="24"/>
        </w:rPr>
        <w:t xml:space="preserve"> </w:t>
      </w:r>
      <w:r w:rsidRPr="00447FB4">
        <w:rPr>
          <w:bCs/>
          <w:sz w:val="24"/>
          <w:szCs w:val="24"/>
        </w:rPr>
        <w:t>спортивных</w:t>
      </w:r>
      <w:r w:rsidRPr="00447FB4">
        <w:rPr>
          <w:sz w:val="24"/>
          <w:szCs w:val="24"/>
        </w:rPr>
        <w:t xml:space="preserve"> </w:t>
      </w:r>
      <w:r w:rsidRPr="00447FB4">
        <w:rPr>
          <w:bCs/>
          <w:sz w:val="24"/>
          <w:szCs w:val="24"/>
        </w:rPr>
        <w:t>игр</w:t>
      </w:r>
      <w:r w:rsidRPr="00447FB4">
        <w:rPr>
          <w:sz w:val="24"/>
          <w:szCs w:val="24"/>
        </w:rPr>
        <w:t>. Ворота для мини-</w:t>
      </w:r>
      <w:r w:rsidRPr="00447FB4">
        <w:rPr>
          <w:bCs/>
          <w:sz w:val="24"/>
          <w:szCs w:val="24"/>
        </w:rPr>
        <w:t>футбола</w:t>
      </w:r>
      <w:r w:rsidRPr="00447FB4">
        <w:rPr>
          <w:sz w:val="24"/>
          <w:szCs w:val="24"/>
        </w:rPr>
        <w:t xml:space="preserve"> и гандбола. Требования и методы испытаний с учетом безопасности».</w:t>
      </w:r>
    </w:p>
    <w:p w:rsidR="00C055A3" w:rsidRPr="00D07418" w:rsidRDefault="00B87F73" w:rsidP="00C05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055A3">
        <w:rPr>
          <w:sz w:val="24"/>
          <w:szCs w:val="24"/>
        </w:rPr>
        <w:t xml:space="preserve">3.3. </w:t>
      </w:r>
      <w:r w:rsidR="00C055A3" w:rsidRPr="00AD3AD2">
        <w:rPr>
          <w:bCs/>
          <w:sz w:val="24"/>
          <w:szCs w:val="24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C055A3" w:rsidRPr="00AD3AD2" w:rsidRDefault="00C055A3" w:rsidP="00C055A3">
      <w:pPr>
        <w:widowControl/>
        <w:autoSpaceDE/>
        <w:autoSpaceDN/>
        <w:adjustRightInd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3.4</w:t>
      </w:r>
      <w:r w:rsidRPr="00AD3AD2">
        <w:rPr>
          <w:bCs/>
          <w:sz w:val="24"/>
          <w:szCs w:val="24"/>
        </w:rPr>
        <w:t xml:space="preserve">. Поверхность товаров не должна иметь трещин, вздутий, царапин, вмятин и других дефектов, ухудшающих их внешний вид и </w:t>
      </w:r>
      <w:r>
        <w:rPr>
          <w:bCs/>
          <w:sz w:val="24"/>
          <w:szCs w:val="24"/>
        </w:rPr>
        <w:t>препятствующих нормальной эксплуатации товара</w:t>
      </w:r>
      <w:r w:rsidRPr="00AD3AD2">
        <w:rPr>
          <w:bCs/>
          <w:sz w:val="24"/>
          <w:szCs w:val="24"/>
        </w:rPr>
        <w:t>.</w:t>
      </w:r>
    </w:p>
    <w:p w:rsidR="00C17BEB" w:rsidRDefault="00447FB4" w:rsidP="00C055A3">
      <w:r>
        <w:rPr>
          <w:bCs/>
          <w:sz w:val="24"/>
          <w:szCs w:val="24"/>
        </w:rPr>
        <w:t xml:space="preserve">         </w:t>
      </w:r>
      <w:r w:rsidR="00C055A3">
        <w:rPr>
          <w:bCs/>
          <w:sz w:val="24"/>
          <w:szCs w:val="24"/>
        </w:rPr>
        <w:t>3.5</w:t>
      </w:r>
      <w:r w:rsidR="00C055A3" w:rsidRPr="00AD3AD2">
        <w:rPr>
          <w:bCs/>
          <w:sz w:val="24"/>
          <w:szCs w:val="24"/>
        </w:rPr>
        <w:t xml:space="preserve">. </w:t>
      </w:r>
      <w:r w:rsidR="00C055A3" w:rsidRPr="00AD3AD2">
        <w:rPr>
          <w:rFonts w:eastAsia="Calibri"/>
          <w:sz w:val="24"/>
          <w:szCs w:val="24"/>
          <w:lang w:eastAsia="en-US"/>
        </w:rPr>
        <w:t xml:space="preserve">Заявка на участие в </w:t>
      </w:r>
      <w:r w:rsidR="00C055A3">
        <w:rPr>
          <w:rFonts w:eastAsia="Calibri"/>
          <w:sz w:val="24"/>
          <w:szCs w:val="24"/>
          <w:lang w:eastAsia="en-US"/>
        </w:rPr>
        <w:t xml:space="preserve">котировки </w:t>
      </w:r>
      <w:r w:rsidR="00C055A3" w:rsidRPr="00AD3AD2">
        <w:rPr>
          <w:rFonts w:eastAsia="Calibri"/>
          <w:sz w:val="24"/>
          <w:szCs w:val="24"/>
          <w:lang w:eastAsia="en-US"/>
        </w:rPr>
        <w:t>может содержать эскиз, рисунок, чертеж, фотографию, иное изображение товара, образец (пробу) товара, закупка которого осуществляется</w:t>
      </w:r>
    </w:p>
    <w:sectPr w:rsidR="00C1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222BE"/>
    <w:multiLevelType w:val="hybridMultilevel"/>
    <w:tmpl w:val="90162850"/>
    <w:lvl w:ilvl="0" w:tplc="8474C3DE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4"/>
    <w:rsid w:val="00023774"/>
    <w:rsid w:val="000D43EE"/>
    <w:rsid w:val="000D44BD"/>
    <w:rsid w:val="00111E7F"/>
    <w:rsid w:val="001570D0"/>
    <w:rsid w:val="001A6D70"/>
    <w:rsid w:val="00252C4D"/>
    <w:rsid w:val="002F129F"/>
    <w:rsid w:val="003A36D6"/>
    <w:rsid w:val="003F5198"/>
    <w:rsid w:val="00447FB4"/>
    <w:rsid w:val="00476B8C"/>
    <w:rsid w:val="005471C9"/>
    <w:rsid w:val="005D2F61"/>
    <w:rsid w:val="005F04F3"/>
    <w:rsid w:val="006A4203"/>
    <w:rsid w:val="006F7E85"/>
    <w:rsid w:val="007635DC"/>
    <w:rsid w:val="007A3E11"/>
    <w:rsid w:val="007D7C83"/>
    <w:rsid w:val="0080162C"/>
    <w:rsid w:val="00816229"/>
    <w:rsid w:val="009935C1"/>
    <w:rsid w:val="009F3CD3"/>
    <w:rsid w:val="00AC7171"/>
    <w:rsid w:val="00AD2543"/>
    <w:rsid w:val="00B87F73"/>
    <w:rsid w:val="00C055A3"/>
    <w:rsid w:val="00D63998"/>
    <w:rsid w:val="00EB4F26"/>
    <w:rsid w:val="00FB0CC8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B18B"/>
  <w15:chartTrackingRefBased/>
  <w15:docId w15:val="{B220F4C7-B52F-4F9D-9C3A-7C4EC9D6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055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0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1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51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Халикова Светлана</dc:creator>
  <cp:keywords/>
  <dc:description/>
  <cp:lastModifiedBy>Халикова Светлана</cp:lastModifiedBy>
  <cp:revision>9</cp:revision>
  <cp:lastPrinted>2021-08-02T08:57:00Z</cp:lastPrinted>
  <dcterms:created xsi:type="dcterms:W3CDTF">2021-08-02T08:07:00Z</dcterms:created>
  <dcterms:modified xsi:type="dcterms:W3CDTF">2021-08-04T08:47:00Z</dcterms:modified>
</cp:coreProperties>
</file>