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1E" w:rsidRPr="0056141E" w:rsidRDefault="0056141E" w:rsidP="005614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56141E">
        <w:rPr>
          <w:rFonts w:ascii="Times New Roman" w:eastAsia="Times New Roman" w:hAnsi="Times New Roman" w:cs="Times New Roman"/>
          <w:lang w:eastAsia="ru-RU"/>
        </w:rPr>
        <w:t xml:space="preserve">ДОГОВОР ПОСТАВКИ  № </w:t>
      </w:r>
    </w:p>
    <w:p w:rsidR="0056141E" w:rsidRDefault="0056141E" w:rsidP="0056141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г. Челябинск</w:t>
      </w:r>
      <w:r w:rsidRPr="0056141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r w:rsidR="00B7375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  <w:r w:rsidR="00881D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 </w:t>
      </w:r>
      <w:r w:rsidR="00E026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</w:t>
      </w:r>
      <w:proofErr w:type="gramStart"/>
      <w:r w:rsidR="00E026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  <w:r w:rsidR="008E10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881D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920F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2022</w:t>
      </w:r>
      <w:proofErr w:type="gramEnd"/>
      <w:r w:rsidRPr="005614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года</w:t>
      </w:r>
    </w:p>
    <w:p w:rsidR="004000E8" w:rsidRPr="0056141E" w:rsidRDefault="004000E8" w:rsidP="0056141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56141E" w:rsidRPr="0056141E" w:rsidRDefault="0056141E" w:rsidP="0056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41E" w:rsidRPr="0056141E" w:rsidRDefault="007F3B40" w:rsidP="0056141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7F3B4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Общество с ограниченной ответственностью «Аранта» в дальнейшем именуемое «Поставщик», в лице директора </w:t>
      </w:r>
      <w:r w:rsidR="00920F68">
        <w:rPr>
          <w:sz w:val="20"/>
          <w:szCs w:val="20"/>
        </w:rPr>
        <w:t>Азаренко Елены Валерьевны</w:t>
      </w:r>
      <w:r w:rsidRPr="007F3B4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, действующего на о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сновании Устава с одной стороны</w:t>
      </w:r>
      <w:r w:rsidR="0056141E"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, и </w:t>
      </w:r>
      <w:r w:rsidR="008A243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______________________________________________</w:t>
      </w:r>
      <w:r w:rsidR="008E109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г. Челябинска"</w:t>
      </w:r>
      <w:r w:rsidR="008342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, </w:t>
      </w:r>
      <w:r w:rsidR="0056141E"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именуемый в дальнейшем «Покупатель», дейс</w:t>
      </w:r>
      <w:r w:rsidR="000860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твующий на </w:t>
      </w:r>
      <w:r w:rsidR="004000E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основании</w:t>
      </w:r>
      <w:r w:rsidR="008E109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Устава </w:t>
      </w:r>
      <w:r w:rsidR="000860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, в лице Заведующег</w:t>
      </w:r>
      <w:r w:rsidR="00E840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о  </w:t>
      </w:r>
      <w:r w:rsidR="00B7375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______________________________</w:t>
      </w:r>
      <w:r w:rsidR="0056141E"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, с другой стороны,  далее совместно именуемые Стороны, заключили настоящий договор поставки (именуемый в дальнейшем «Договор») о нижеследующем:</w:t>
      </w:r>
    </w:p>
    <w:p w:rsidR="004000E8" w:rsidRDefault="004000E8" w:rsidP="005614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</w:p>
    <w:p w:rsidR="0056141E" w:rsidRPr="0056141E" w:rsidRDefault="0056141E" w:rsidP="005614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1. Предмет договора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1.1. Поставщик обязуется продавать продукты питания (далее продукция), закупаемые на собственные денежные средства, а Покупатель оплачивать и принимать продукцию в течение всего срока действия Договора.</w:t>
      </w:r>
    </w:p>
    <w:p w:rsid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1.2. Предметом настоящего Договора явля</w:t>
      </w:r>
      <w:r w:rsidR="00BF4CB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ется поставка продуктов питания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в соответствии со спецификацией (Приложение № 1), являющимся неотъемлемой частью настоящего договора) (далее Товар), приобретаемого Покупателем у Поставщика на условиях, в порядке и в сроке, определяемые сторонами в настоящем Договоре.</w:t>
      </w:r>
    </w:p>
    <w:p w:rsidR="004000E8" w:rsidRPr="0056141E" w:rsidRDefault="004000E8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1.3. Договор заключен на основании п.</w:t>
      </w:r>
      <w:r w:rsidR="006A1E7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ч.1 ст. 93ФЗ 44 от 05.04.2013 г. " О контрактной системе в сфере закупок товаров, работ, услуг для обеспечения государственных и муниципальных нужд".</w:t>
      </w:r>
    </w:p>
    <w:p w:rsidR="0056141E" w:rsidRPr="0056141E" w:rsidRDefault="0056141E" w:rsidP="005614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2. Общие положения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2.1. Ассортимент, количество и цена реализуемой продукции указываются в накладной Поставщика, являющейся неотъемлемым условием и частью настоящего договора. Стороны признают, что весь товар, переданный по товарным накладным от Поставщика Покупателю, считается переданным в рамках и на условиях настоящего Договора.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2.2. Уполномоченное лицо Покупателя не позднее 1-2 дней, предшествующего поставке, подает письменно или</w:t>
      </w:r>
      <w:r w:rsidR="00D3258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уст</w:t>
      </w:r>
      <w:r w:rsidR="00B67015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но по тел. 8 (951)808-</w:t>
      </w:r>
      <w:r w:rsidR="00116B2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86-</w:t>
      </w:r>
      <w:proofErr w:type="gramStart"/>
      <w:r w:rsidR="00116B2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42</w:t>
      </w:r>
      <w:r w:rsidR="00D3258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заявку</w:t>
      </w:r>
      <w:proofErr w:type="gramEnd"/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, в которой указывается требуемое количество и ассортимент продукции, а Поставщик согласовывает эту заявку, учитывая при этом свои возможности по ее выполнению.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2.3. Поставщик обязуется прилагать все усилия для поддержания ассортимента. При невозможности в полном объеме выполнить заявку, Поставщик должен заранее предупредить об этом Покупателя и согласовать новый ассортимент и количество продукции с Покупателем.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2.4. Качество поставляемой продукции должно отвечать требованиям стандартов, технических условий и других нормативно-правовых актов, действующих на территории Российской Федерации.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2.5. Покупатель обязуется принять продукцию в сроки, указанные в заявке, а Поставщик обязуется обеспечить условия хранения и температурный режим передаваемой продукции, исключающие снижение ее качества и ухудшение товарного вида до момента передачи Покупателю. 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2.6. Право собственности и риск случайной гибели (утраты) или повреждения продукции переходят с Поставщика на Покупателя в момент передачи продукции Покупателю. Обстоятельством, подтверждающим факт приемки товара Покупателем, в случае отсутствия доверенности, является проставление оттиска печати Покупателя в накладной в графе «груз получил».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2.7. Доставка товара согласовывается сторонами.</w:t>
      </w:r>
    </w:p>
    <w:p w:rsidR="0056141E" w:rsidRPr="0056141E" w:rsidRDefault="0056141E" w:rsidP="005614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3. Цена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3.1. Общая стоимость договора составляет </w:t>
      </w:r>
      <w:r w:rsidR="00B7375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___________</w:t>
      </w:r>
      <w:r w:rsidR="00EB513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руб. 00 </w:t>
      </w:r>
      <w:proofErr w:type="gramStart"/>
      <w:r w:rsidR="00EB513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коп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.</w:t>
      </w:r>
      <w:r w:rsidR="00EB513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</w:t>
      </w:r>
      <w:proofErr w:type="gramEnd"/>
      <w:r w:rsidR="00EB513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руб. 00 коп.)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Цена договора включает в себя все затраты на поставку продуктов питания: стоимость продуктов питания, стоимость тары (упаковки), доставку до пищеблока покупателя, погрузочно-разгрузочные работы, затраты на оформление товарно-сопроводительных документов (в том числе деклараций (сертификатов) о соответствии, и иных документов, удостоверяющих качество продукции), 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Cs w:val="20"/>
          <w:lang w:eastAsia="ru-RU"/>
        </w:rPr>
        <w:t>налоги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, сборы, таможенные пошлины и другие обязательные платежи, а также иные расходы, понесенные Поставщиком в ходе исполнения договора.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3.2. Цена на продукцию определяется Поставщиком, а накладная на реализуемую продукцию является протоколом согласования договорной цены. Продукция реализуется по цене, действующей на день отгрузки.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3.3. Цена на продукцию устанавливается в рублях РФ.</w:t>
      </w:r>
    </w:p>
    <w:p w:rsidR="0056141E" w:rsidRPr="0056141E" w:rsidRDefault="0056141E" w:rsidP="005614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4. Порядок расчетов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4.1.Расчеты Покупателя с Поставщиком за поставляемую продукцию производятся, путем перечисления денежных средств на расчетный счет или в кассу Продавца, по соглашению сторон векселями банков, либо иным способом по соглашению сторон.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4.2. Оплата поставленной продукции производится </w:t>
      </w:r>
      <w:r w:rsidR="00006A63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с отсрочкой платежа сроком на 14 (четырнадцать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) календарных дней</w:t>
      </w:r>
      <w:r w:rsidR="00E314E1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с даты поставки продукции. В случае поставки с условием отсрочки платежа, срок для оплаты продукции исчисляется с момента её приемки полномочным представителем Покупателя (п. 2.6.Договора).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 Покупатель считается исполнившим обязанность по оплате продукции с момента зачисления суммы оплаты на расчетный счет Поставщика, либо внесения соответствующей суммы в кассу Поставщика.</w:t>
      </w:r>
    </w:p>
    <w:p w:rsidR="0056141E" w:rsidRPr="0056141E" w:rsidRDefault="0056141E" w:rsidP="005614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5. Порядок отгрузки</w:t>
      </w:r>
    </w:p>
    <w:p w:rsid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5.1. Доставка продукции производится силами и средствами Поставщика. </w:t>
      </w:r>
    </w:p>
    <w:p w:rsidR="004000E8" w:rsidRDefault="004000E8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4000E8" w:rsidRDefault="004000E8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4000E8" w:rsidRDefault="004000E8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4000E8" w:rsidRDefault="004000E8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4000E8" w:rsidRPr="0056141E" w:rsidRDefault="004000E8" w:rsidP="004000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Поставщик</w:t>
      </w: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ab/>
        <w:t>Покупатель</w:t>
      </w:r>
    </w:p>
    <w:p w:rsidR="004000E8" w:rsidRPr="0056141E" w:rsidRDefault="004000E8" w:rsidP="004000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____________________/</w:t>
      </w:r>
      <w:r w:rsidR="00920F6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Е.В. Азаренко</w:t>
      </w:r>
      <w:r w:rsidR="00451D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ab/>
      </w:r>
      <w:r w:rsidR="00451D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ab/>
      </w:r>
      <w:r w:rsidR="00451D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ab/>
      </w: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______________________ /</w:t>
      </w:r>
      <w:r w:rsidR="00B7375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</w:p>
    <w:p w:rsid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lastRenderedPageBreak/>
        <w:t>5.2. Приемка продукции по количеству и ассортименту и качеству (видимые недостатки, которые можно обнаружить путем осмотра продукции без вскрытия индивидуальной тары/упаковки) осуществляется во время передачи продукции представителями Поставщика представителям Покупателя. Товар считается принятым Покупателем по ассортименту, количеству и качеству (видимые недостатки), с момента подписания уполномоченным представителем Покупателя накладной. В случае выявления в процессе приемки несоответствий товара по количеству, стороны вносят соответствующие изменения в накладные и удостоверяют их подписью представителя Поставщика, а также подписью и печатью представителя Покупателя. Последующие претензии по количеству и ассортименту не принимаются.</w:t>
      </w:r>
    </w:p>
    <w:p w:rsidR="00E314E1" w:rsidRPr="0056141E" w:rsidRDefault="00E314E1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5.3. В случае выявления скрытых недостатков Покупатель вызывает представителя Поставщика и совместно принимают решение по приемке или возврату продукции. </w:t>
      </w:r>
    </w:p>
    <w:p w:rsidR="0056141E" w:rsidRPr="0056141E" w:rsidRDefault="0056141E" w:rsidP="00561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6. Ответственность сторон</w:t>
      </w:r>
    </w:p>
    <w:p w:rsidR="0056141E" w:rsidRPr="0056141E" w:rsidRDefault="0056141E" w:rsidP="0056141E">
      <w:pPr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6.1. За просрочку платежа, указанного в п. 4.2. настоящего договора Покупатель уплачивает Поставщику </w:t>
      </w:r>
      <w:r w:rsidR="00547480"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неустойку за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кажд</w:t>
      </w:r>
      <w:r w:rsidR="00F15E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ый день </w:t>
      </w:r>
      <w:proofErr w:type="gramStart"/>
      <w:r w:rsidR="00F15E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просрочки  в</w:t>
      </w:r>
      <w:proofErr w:type="gramEnd"/>
      <w:r w:rsidR="00F15E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размере 0</w:t>
      </w:r>
      <w:r w:rsidR="00920F6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,</w:t>
      </w:r>
      <w:r w:rsidR="00F15E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1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% от суммы неоплаченного товара.</w:t>
      </w:r>
    </w:p>
    <w:p w:rsidR="0056141E" w:rsidRPr="0056141E" w:rsidRDefault="0056141E" w:rsidP="0056141E">
      <w:pPr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6.2. За срыв отгрузки по согласованной заявке, Поставщик уплачивает Покупателю </w:t>
      </w:r>
      <w:r w:rsidR="00547480"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неустойку за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кажд</w:t>
      </w:r>
      <w:r w:rsidR="00F15E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ый день </w:t>
      </w:r>
      <w:proofErr w:type="gramStart"/>
      <w:r w:rsidR="00F15E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просрочки  в</w:t>
      </w:r>
      <w:proofErr w:type="gramEnd"/>
      <w:r w:rsidR="00F15EC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размере 0,1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% от суммы недопоставленного товара.</w:t>
      </w:r>
    </w:p>
    <w:p w:rsidR="0056141E" w:rsidRPr="0056141E" w:rsidRDefault="0056141E" w:rsidP="0056141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6.3. Все споры, возникающие при исполнении настоящего договора, решаются в суде по месту регистрации истца.</w:t>
      </w:r>
    </w:p>
    <w:p w:rsidR="0056141E" w:rsidRPr="0056141E" w:rsidRDefault="0056141E" w:rsidP="005614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7. Прочие условия</w:t>
      </w:r>
    </w:p>
    <w:p w:rsidR="0056141E" w:rsidRPr="0056141E" w:rsidRDefault="0056141E" w:rsidP="0056141E">
      <w:pPr>
        <w:spacing w:after="0" w:line="240" w:lineRule="auto"/>
        <w:ind w:firstLine="488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7.1. Договор действует с даты его подписания сторонами до «</w:t>
      </w:r>
      <w:r w:rsidR="00B7375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___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» </w:t>
      </w:r>
      <w:r w:rsidR="00920F6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______________ 2022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г.</w:t>
      </w:r>
    </w:p>
    <w:p w:rsidR="0056141E" w:rsidRPr="0056141E" w:rsidRDefault="0056141E" w:rsidP="0056141E">
      <w:pPr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7.2. Изменения и дополнения к настоящему договору совершаются по соглашению сторон в письменной форме. 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7.3. Договор может быть расторгнут досрочно в одностороннем порядке </w:t>
      </w:r>
      <w:r w:rsidRPr="0056141E">
        <w:rPr>
          <w:rFonts w:ascii="Times New Roman" w:eastAsia="Times New Roman" w:hAnsi="Times New Roman" w:cs="Times New Roman"/>
          <w:sz w:val="20"/>
          <w:szCs w:val="24"/>
          <w:lang w:eastAsia="ru-RU"/>
        </w:rPr>
        <w:t>Поставщиком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по истечении 10 дней с момента получения Покупателем письменного уведомления о расторжении договора.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7.4. Если за 1 день до истечения срока действия договора ни одна из сторон письменно не заявит о его прекращении, то действие договора считается продленным на один календарный год. Это правило применяется и к последующим срокам действия договора.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7.5. В случае изменения наименования, организационно-правовой формы, адресных, банковских, налоговых либо иных реквизитов Покупателя он обязан письменно уведомить об этом </w:t>
      </w:r>
      <w:r w:rsidRPr="0056141E">
        <w:rPr>
          <w:rFonts w:ascii="Times New Roman" w:eastAsia="Times New Roman" w:hAnsi="Times New Roman" w:cs="Times New Roman"/>
          <w:sz w:val="20"/>
          <w:szCs w:val="24"/>
          <w:lang w:eastAsia="ru-RU"/>
        </w:rPr>
        <w:t>Поставщика</w:t>
      </w: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, не позднее 3 рабочих дней с даты осуществления таких изменений.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7.6. Настоящий договор составлен в двух подлинных экземплярах, по одному для каждой стороны.</w:t>
      </w:r>
    </w:p>
    <w:p w:rsidR="0056141E" w:rsidRPr="0056141E" w:rsidRDefault="0056141E" w:rsidP="0056141E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56141E" w:rsidRPr="0056141E" w:rsidRDefault="0056141E" w:rsidP="0056141E">
      <w:pPr>
        <w:spacing w:after="0" w:line="240" w:lineRule="auto"/>
        <w:ind w:firstLine="485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56141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8. Юридические адреса и реквизиты сторон</w:t>
      </w:r>
    </w:p>
    <w:tbl>
      <w:tblPr>
        <w:tblW w:w="1049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56141E" w:rsidRPr="0056141E" w:rsidTr="0009688A">
        <w:trPr>
          <w:trHeight w:val="312"/>
        </w:trPr>
        <w:tc>
          <w:tcPr>
            <w:tcW w:w="5245" w:type="dxa"/>
            <w:tcBorders>
              <w:top w:val="single" w:sz="0" w:space="0" w:color="000001"/>
              <w:left w:val="single" w:sz="0" w:space="0" w:color="000001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41E" w:rsidRPr="0056141E" w:rsidRDefault="0056141E" w:rsidP="005614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  <w:p w:rsidR="0056141E" w:rsidRPr="0056141E" w:rsidRDefault="0056141E" w:rsidP="005614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56141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5245" w:type="dxa"/>
            <w:tcBorders>
              <w:top w:val="single" w:sz="0" w:space="0" w:color="000001"/>
              <w:left w:val="single" w:sz="0" w:space="0" w:color="000001"/>
              <w:bottom w:val="single" w:sz="4" w:space="0" w:color="auto"/>
              <w:right w:val="single" w:sz="0" w:space="0" w:color="000001"/>
            </w:tcBorders>
            <w:tcMar>
              <w:top w:w="0" w:type="dxa"/>
              <w:bottom w:w="0" w:type="dxa"/>
            </w:tcMar>
          </w:tcPr>
          <w:p w:rsidR="0056141E" w:rsidRPr="0056141E" w:rsidRDefault="0056141E" w:rsidP="00561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  <w:p w:rsidR="0056141E" w:rsidRPr="0056141E" w:rsidRDefault="0056141E" w:rsidP="00561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56141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6141E" w:rsidRPr="007D7CDB" w:rsidTr="0009688A">
        <w:trPr>
          <w:trHeight w:val="4564"/>
        </w:trPr>
        <w:tc>
          <w:tcPr>
            <w:tcW w:w="524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Аранта</w:t>
            </w:r>
            <w:proofErr w:type="spellEnd"/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" ООО "</w:t>
            </w:r>
            <w:proofErr w:type="spellStart"/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Аранта</w:t>
            </w:r>
            <w:proofErr w:type="spellEnd"/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"</w:t>
            </w: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Юридический адрес: 454085, Челябинская область, </w:t>
            </w: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Челябинск ,</w:t>
            </w:r>
            <w:proofErr w:type="gramEnd"/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 ул. Танкистов , д. 177, стр.1</w:t>
            </w: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ИНН 7460053484</w:t>
            </w: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КПП </w:t>
            </w:r>
            <w:r w:rsidR="000D48E8" w:rsidRPr="00DF0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745201001</w:t>
            </w: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ОГРН</w:t>
            </w:r>
            <w:r w:rsidR="000D48E8" w:rsidRPr="000D4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1217400029197</w:t>
            </w: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р/с 40702810072000050868</w:t>
            </w: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в Челябинском отделении № 8597 ПАО Сбербанк</w:t>
            </w: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</w:pPr>
            <w:r w:rsidRPr="000A088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t>Реквизиты банка ПАО Сбербанк:</w:t>
            </w: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Челябинское отделение № 8597 ПАО Сбербанк</w:t>
            </w: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Корреспондентский счет 30101810700000000602</w:t>
            </w: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БИК 047501602</w:t>
            </w: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  <w:p w:rsidR="000A0886" w:rsidRPr="000A0886" w:rsidRDefault="000A0886" w:rsidP="000A088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US" w:eastAsia="ru-RU"/>
              </w:rPr>
            </w:pP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US" w:eastAsia="ru-RU"/>
              </w:rPr>
              <w:t xml:space="preserve">e-mail </w:t>
            </w: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общий</w:t>
            </w:r>
            <w:r w:rsidRPr="000A088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hyperlink r:id="rId5" w:history="1">
              <w:r w:rsidRPr="000A0886">
                <w:rPr>
                  <w:rStyle w:val="a3"/>
                  <w:rFonts w:ascii="Times New Roman" w:eastAsia="Times New Roman" w:hAnsi="Times New Roman" w:cs="Times New Roman"/>
                  <w:bCs/>
                  <w:snapToGrid w:val="0"/>
                  <w:sz w:val="20"/>
                  <w:szCs w:val="20"/>
                  <w:lang w:val="en-US" w:eastAsia="ru-RU"/>
                </w:rPr>
                <w:t>nop@zabota74.com</w:t>
              </w:r>
            </w:hyperlink>
          </w:p>
          <w:p w:rsidR="0056141E" w:rsidRPr="004200B9" w:rsidRDefault="0056141E" w:rsidP="00B7375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1"/>
              <w:bottom w:val="single" w:sz="0" w:space="0" w:color="000001"/>
              <w:right w:val="single" w:sz="0" w:space="0" w:color="000001"/>
            </w:tcBorders>
            <w:tcMar>
              <w:top w:w="0" w:type="dxa"/>
              <w:bottom w:w="0" w:type="dxa"/>
            </w:tcMar>
          </w:tcPr>
          <w:p w:rsidR="002758C5" w:rsidRPr="004200B9" w:rsidRDefault="002758C5" w:rsidP="002758C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6141E" w:rsidRPr="0056141E" w:rsidTr="0009688A">
        <w:tc>
          <w:tcPr>
            <w:tcW w:w="5245" w:type="dxa"/>
            <w:tcBorders>
              <w:top w:val="single" w:sz="4" w:space="0" w:color="auto"/>
              <w:left w:val="single" w:sz="0" w:space="0" w:color="000001"/>
              <w:bottom w:val="single" w:sz="0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41E" w:rsidRPr="0056141E" w:rsidRDefault="0056141E" w:rsidP="00561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56141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Директор</w:t>
            </w:r>
          </w:p>
          <w:p w:rsidR="0056141E" w:rsidRPr="0056141E" w:rsidRDefault="0056141E" w:rsidP="00561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  <w:p w:rsidR="0056141E" w:rsidRPr="0056141E" w:rsidRDefault="0056141E" w:rsidP="00561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  <w:p w:rsidR="0056141E" w:rsidRPr="0056141E" w:rsidRDefault="0056141E" w:rsidP="00561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56141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____________________</w:t>
            </w:r>
            <w:bookmarkStart w:id="0" w:name="_GoBack"/>
            <w:r w:rsidRPr="0056141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/</w:t>
            </w:r>
            <w:r w:rsidR="00920F6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Е.В.Азаренко</w:t>
            </w:r>
            <w:bookmarkEnd w:id="0"/>
            <w:r w:rsidR="00920F6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6141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/</w:t>
            </w:r>
          </w:p>
          <w:p w:rsidR="0056141E" w:rsidRPr="0056141E" w:rsidRDefault="0056141E" w:rsidP="00561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6141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56141E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.                         подпись</w:t>
            </w:r>
          </w:p>
        </w:tc>
        <w:tc>
          <w:tcPr>
            <w:tcW w:w="5245" w:type="dxa"/>
            <w:tcBorders>
              <w:left w:val="single" w:sz="0" w:space="0" w:color="000001"/>
              <w:bottom w:val="single" w:sz="0" w:space="0" w:color="000001"/>
              <w:right w:val="single" w:sz="0" w:space="0" w:color="000001"/>
            </w:tcBorders>
            <w:tcMar>
              <w:top w:w="0" w:type="dxa"/>
              <w:bottom w:w="0" w:type="dxa"/>
            </w:tcMar>
          </w:tcPr>
          <w:p w:rsidR="0056141E" w:rsidRPr="0056141E" w:rsidRDefault="00547480" w:rsidP="0056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  <w:p w:rsidR="0056141E" w:rsidRPr="0056141E" w:rsidRDefault="0056141E" w:rsidP="0056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41E" w:rsidRPr="0056141E" w:rsidRDefault="0056141E" w:rsidP="0056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41E" w:rsidRPr="0056141E" w:rsidRDefault="0056141E" w:rsidP="0056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___________________/</w:t>
            </w:r>
            <w:r w:rsidR="0044759C" w:rsidRPr="0044759C">
              <w:t xml:space="preserve"> </w:t>
            </w:r>
          </w:p>
          <w:p w:rsidR="0056141E" w:rsidRPr="0056141E" w:rsidRDefault="0056141E" w:rsidP="0056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6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56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   подпись                                </w:t>
            </w:r>
          </w:p>
        </w:tc>
      </w:tr>
    </w:tbl>
    <w:p w:rsidR="0056141E" w:rsidRPr="0056141E" w:rsidRDefault="0056141E" w:rsidP="0056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F1" w:rsidRDefault="003B1CF1"/>
    <w:sectPr w:rsidR="003B1CF1" w:rsidSect="00607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2F2"/>
    <w:rsid w:val="00006A63"/>
    <w:rsid w:val="00015E74"/>
    <w:rsid w:val="00033403"/>
    <w:rsid w:val="00070718"/>
    <w:rsid w:val="0008602B"/>
    <w:rsid w:val="0009052F"/>
    <w:rsid w:val="0009688A"/>
    <w:rsid w:val="000A0886"/>
    <w:rsid w:val="000D48E8"/>
    <w:rsid w:val="000E1B59"/>
    <w:rsid w:val="00116B26"/>
    <w:rsid w:val="00170CD7"/>
    <w:rsid w:val="00193177"/>
    <w:rsid w:val="002064CC"/>
    <w:rsid w:val="00221867"/>
    <w:rsid w:val="002238EC"/>
    <w:rsid w:val="00237EDD"/>
    <w:rsid w:val="002758C5"/>
    <w:rsid w:val="00286B21"/>
    <w:rsid w:val="00291D44"/>
    <w:rsid w:val="002D18C3"/>
    <w:rsid w:val="003407F0"/>
    <w:rsid w:val="00345ED7"/>
    <w:rsid w:val="003B1CF1"/>
    <w:rsid w:val="003E40B5"/>
    <w:rsid w:val="004000E8"/>
    <w:rsid w:val="004200B9"/>
    <w:rsid w:val="0044759C"/>
    <w:rsid w:val="00451D9D"/>
    <w:rsid w:val="0047092C"/>
    <w:rsid w:val="004C0155"/>
    <w:rsid w:val="00547480"/>
    <w:rsid w:val="0056141E"/>
    <w:rsid w:val="0064680E"/>
    <w:rsid w:val="00660386"/>
    <w:rsid w:val="00662FC6"/>
    <w:rsid w:val="006A1E76"/>
    <w:rsid w:val="007152F2"/>
    <w:rsid w:val="007833FE"/>
    <w:rsid w:val="007B5293"/>
    <w:rsid w:val="007D7CDB"/>
    <w:rsid w:val="007F0F99"/>
    <w:rsid w:val="007F3B40"/>
    <w:rsid w:val="007F7C3A"/>
    <w:rsid w:val="00834277"/>
    <w:rsid w:val="00881D1F"/>
    <w:rsid w:val="008A243A"/>
    <w:rsid w:val="008B6397"/>
    <w:rsid w:val="008E109D"/>
    <w:rsid w:val="00920F68"/>
    <w:rsid w:val="009A42EF"/>
    <w:rsid w:val="009A7F8A"/>
    <w:rsid w:val="009C56EC"/>
    <w:rsid w:val="009F7B32"/>
    <w:rsid w:val="00A47F8B"/>
    <w:rsid w:val="00A96736"/>
    <w:rsid w:val="00B67015"/>
    <w:rsid w:val="00B7375A"/>
    <w:rsid w:val="00B96150"/>
    <w:rsid w:val="00BF114D"/>
    <w:rsid w:val="00BF4CBE"/>
    <w:rsid w:val="00C56269"/>
    <w:rsid w:val="00CC23D1"/>
    <w:rsid w:val="00D3258E"/>
    <w:rsid w:val="00DC280E"/>
    <w:rsid w:val="00DF042D"/>
    <w:rsid w:val="00E026E5"/>
    <w:rsid w:val="00E2512A"/>
    <w:rsid w:val="00E314E1"/>
    <w:rsid w:val="00E84066"/>
    <w:rsid w:val="00EA499D"/>
    <w:rsid w:val="00EB5137"/>
    <w:rsid w:val="00EC2B95"/>
    <w:rsid w:val="00F15EC0"/>
    <w:rsid w:val="00F500E8"/>
    <w:rsid w:val="00F51B87"/>
    <w:rsid w:val="00F52C76"/>
    <w:rsid w:val="00FF5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61E93-D4E8-42D1-ADE5-EC182B6E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p@zabota74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5B21-DCCD-4E5D-A53C-09B49A63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58</cp:revision>
  <cp:lastPrinted>2018-03-29T07:14:00Z</cp:lastPrinted>
  <dcterms:created xsi:type="dcterms:W3CDTF">2016-01-12T07:18:00Z</dcterms:created>
  <dcterms:modified xsi:type="dcterms:W3CDTF">2023-03-31T03:44:00Z</dcterms:modified>
</cp:coreProperties>
</file>